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A10" w:rsidRPr="00093921" w:rsidRDefault="00307A10" w:rsidP="00093921">
      <w:pPr>
        <w:spacing w:line="360" w:lineRule="auto"/>
        <w:jc w:val="center"/>
        <w:rPr>
          <w:rFonts w:ascii="Times New Roman" w:hAnsi="Times New Roman" w:cs="Times New Roman"/>
          <w:sz w:val="28"/>
          <w:szCs w:val="28"/>
        </w:rPr>
      </w:pPr>
      <w:r w:rsidRPr="00093921">
        <w:rPr>
          <w:rFonts w:ascii="Times New Roman" w:hAnsi="Times New Roman" w:cs="Times New Roman"/>
          <w:sz w:val="28"/>
          <w:szCs w:val="28"/>
        </w:rPr>
        <w:t>Sveučilište u Zagrebu</w:t>
      </w:r>
    </w:p>
    <w:p w:rsidR="00307A10" w:rsidRPr="00093921" w:rsidRDefault="00307A10" w:rsidP="00093921">
      <w:pPr>
        <w:spacing w:line="360" w:lineRule="auto"/>
        <w:jc w:val="center"/>
        <w:rPr>
          <w:rFonts w:ascii="Times New Roman" w:hAnsi="Times New Roman" w:cs="Times New Roman"/>
          <w:sz w:val="28"/>
          <w:szCs w:val="28"/>
        </w:rPr>
      </w:pPr>
      <w:r w:rsidRPr="00093921">
        <w:rPr>
          <w:rFonts w:ascii="Times New Roman" w:hAnsi="Times New Roman" w:cs="Times New Roman"/>
          <w:sz w:val="28"/>
          <w:szCs w:val="28"/>
        </w:rPr>
        <w:t>Filozofski fakultet</w:t>
      </w:r>
    </w:p>
    <w:p w:rsidR="00307A10" w:rsidRDefault="00307A10" w:rsidP="00307A10">
      <w:pPr>
        <w:jc w:val="right"/>
        <w:rPr>
          <w:rFonts w:ascii="Times New Roman" w:hAnsi="Times New Roman" w:cs="Times New Roman"/>
          <w:sz w:val="24"/>
          <w:szCs w:val="24"/>
        </w:rPr>
      </w:pPr>
    </w:p>
    <w:p w:rsidR="00093921" w:rsidRDefault="00093921" w:rsidP="00307A10">
      <w:pPr>
        <w:jc w:val="right"/>
        <w:rPr>
          <w:rFonts w:ascii="Times New Roman" w:hAnsi="Times New Roman" w:cs="Times New Roman"/>
          <w:sz w:val="24"/>
          <w:szCs w:val="24"/>
        </w:rPr>
      </w:pPr>
    </w:p>
    <w:p w:rsidR="00307A10" w:rsidRDefault="00307A10" w:rsidP="00307A10">
      <w:pPr>
        <w:jc w:val="right"/>
        <w:rPr>
          <w:rFonts w:ascii="Times New Roman" w:hAnsi="Times New Roman" w:cs="Times New Roman"/>
          <w:sz w:val="24"/>
          <w:szCs w:val="24"/>
        </w:rPr>
      </w:pPr>
    </w:p>
    <w:p w:rsidR="00307A10" w:rsidRDefault="00307A10" w:rsidP="00307A10">
      <w:pPr>
        <w:jc w:val="right"/>
        <w:rPr>
          <w:rFonts w:ascii="Times New Roman" w:hAnsi="Times New Roman" w:cs="Times New Roman"/>
          <w:sz w:val="24"/>
          <w:szCs w:val="24"/>
        </w:rPr>
      </w:pPr>
    </w:p>
    <w:p w:rsidR="00093921" w:rsidRPr="00093921" w:rsidRDefault="00093921" w:rsidP="00307A10">
      <w:pPr>
        <w:jc w:val="right"/>
        <w:rPr>
          <w:rFonts w:ascii="Times New Roman" w:hAnsi="Times New Roman" w:cs="Times New Roman"/>
          <w:sz w:val="28"/>
          <w:szCs w:val="28"/>
        </w:rPr>
      </w:pPr>
    </w:p>
    <w:p w:rsidR="00093921" w:rsidRPr="00093921" w:rsidRDefault="00093921" w:rsidP="00093921">
      <w:pPr>
        <w:jc w:val="center"/>
        <w:rPr>
          <w:rFonts w:ascii="Times New Roman" w:hAnsi="Times New Roman" w:cs="Times New Roman"/>
          <w:sz w:val="28"/>
          <w:szCs w:val="28"/>
        </w:rPr>
      </w:pPr>
      <w:r w:rsidRPr="00093921">
        <w:rPr>
          <w:rFonts w:ascii="Times New Roman" w:hAnsi="Times New Roman" w:cs="Times New Roman"/>
          <w:sz w:val="28"/>
          <w:szCs w:val="28"/>
        </w:rPr>
        <w:t>Ana Marija Ambrušec</w:t>
      </w:r>
    </w:p>
    <w:p w:rsidR="00093921" w:rsidRPr="00093921" w:rsidRDefault="00093921" w:rsidP="00093921">
      <w:pPr>
        <w:jc w:val="center"/>
        <w:rPr>
          <w:rFonts w:ascii="Times New Roman" w:hAnsi="Times New Roman" w:cs="Times New Roman"/>
          <w:sz w:val="28"/>
          <w:szCs w:val="28"/>
        </w:rPr>
      </w:pPr>
      <w:r w:rsidRPr="00093921">
        <w:rPr>
          <w:rFonts w:ascii="Times New Roman" w:hAnsi="Times New Roman" w:cs="Times New Roman"/>
          <w:sz w:val="28"/>
          <w:szCs w:val="28"/>
        </w:rPr>
        <w:t>Anita Petrović</w:t>
      </w:r>
    </w:p>
    <w:p w:rsidR="00307A10" w:rsidRPr="00FF0A34" w:rsidRDefault="00307A10" w:rsidP="00307A10">
      <w:pPr>
        <w:jc w:val="right"/>
        <w:rPr>
          <w:rFonts w:ascii="Times New Roman" w:hAnsi="Times New Roman" w:cs="Times New Roman"/>
          <w:sz w:val="32"/>
          <w:szCs w:val="32"/>
        </w:rPr>
      </w:pPr>
    </w:p>
    <w:p w:rsidR="00307A10" w:rsidRPr="00FF0A34" w:rsidRDefault="00307A10" w:rsidP="00093921">
      <w:pPr>
        <w:spacing w:line="360" w:lineRule="auto"/>
        <w:jc w:val="center"/>
        <w:rPr>
          <w:rFonts w:ascii="Times New Roman" w:hAnsi="Times New Roman" w:cs="Times New Roman"/>
          <w:sz w:val="32"/>
          <w:szCs w:val="32"/>
        </w:rPr>
      </w:pPr>
      <w:r w:rsidRPr="00FF0A34">
        <w:rPr>
          <w:rFonts w:ascii="Times New Roman" w:hAnsi="Times New Roman" w:cs="Times New Roman"/>
          <w:sz w:val="32"/>
          <w:szCs w:val="32"/>
        </w:rPr>
        <w:t>Samoborska epigrafska baština do sredine 18. stoljeća</w:t>
      </w:r>
    </w:p>
    <w:p w:rsidR="00307A10" w:rsidRDefault="00307A10" w:rsidP="00307A10">
      <w:pPr>
        <w:jc w:val="center"/>
        <w:rPr>
          <w:rFonts w:ascii="Times New Roman" w:hAnsi="Times New Roman" w:cs="Times New Roman"/>
          <w:sz w:val="36"/>
          <w:szCs w:val="36"/>
        </w:rPr>
      </w:pPr>
    </w:p>
    <w:p w:rsidR="00307A10" w:rsidRDefault="00307A10" w:rsidP="00307A10">
      <w:pPr>
        <w:jc w:val="center"/>
        <w:rPr>
          <w:rFonts w:ascii="Times New Roman" w:hAnsi="Times New Roman" w:cs="Times New Roman"/>
          <w:sz w:val="24"/>
          <w:szCs w:val="24"/>
        </w:rPr>
      </w:pPr>
    </w:p>
    <w:p w:rsidR="00307A10" w:rsidRDefault="00307A10" w:rsidP="00307A10">
      <w:pPr>
        <w:jc w:val="center"/>
        <w:rPr>
          <w:rFonts w:ascii="Times New Roman" w:hAnsi="Times New Roman" w:cs="Times New Roman"/>
          <w:sz w:val="24"/>
          <w:szCs w:val="24"/>
        </w:rPr>
      </w:pPr>
    </w:p>
    <w:p w:rsidR="00307A10" w:rsidRDefault="00307A10" w:rsidP="00307A10">
      <w:pPr>
        <w:jc w:val="center"/>
        <w:rPr>
          <w:rFonts w:ascii="Times New Roman" w:hAnsi="Times New Roman" w:cs="Times New Roman"/>
          <w:sz w:val="24"/>
          <w:szCs w:val="24"/>
        </w:rPr>
      </w:pPr>
    </w:p>
    <w:p w:rsidR="00307A10" w:rsidRDefault="00307A10" w:rsidP="00307A10">
      <w:pPr>
        <w:jc w:val="center"/>
        <w:rPr>
          <w:rFonts w:ascii="Times New Roman" w:hAnsi="Times New Roman" w:cs="Times New Roman"/>
          <w:sz w:val="24"/>
          <w:szCs w:val="24"/>
        </w:rPr>
      </w:pPr>
    </w:p>
    <w:p w:rsidR="00307A10" w:rsidRDefault="00307A10" w:rsidP="00307A10">
      <w:pPr>
        <w:jc w:val="center"/>
        <w:rPr>
          <w:rFonts w:ascii="Times New Roman" w:hAnsi="Times New Roman" w:cs="Times New Roman"/>
          <w:sz w:val="24"/>
          <w:szCs w:val="24"/>
        </w:rPr>
      </w:pPr>
    </w:p>
    <w:p w:rsidR="00307A10" w:rsidRDefault="00307A10" w:rsidP="00307A10">
      <w:pPr>
        <w:rPr>
          <w:rFonts w:ascii="Times New Roman" w:hAnsi="Times New Roman" w:cs="Times New Roman"/>
          <w:sz w:val="24"/>
          <w:szCs w:val="24"/>
        </w:rPr>
      </w:pPr>
    </w:p>
    <w:p w:rsidR="00307A10" w:rsidRDefault="00307A10" w:rsidP="00307A10">
      <w:pPr>
        <w:rPr>
          <w:rFonts w:ascii="Times New Roman" w:hAnsi="Times New Roman" w:cs="Times New Roman"/>
          <w:sz w:val="24"/>
          <w:szCs w:val="24"/>
        </w:rPr>
      </w:pPr>
    </w:p>
    <w:p w:rsidR="00307A10" w:rsidRDefault="00307A10" w:rsidP="00307A10">
      <w:pPr>
        <w:rPr>
          <w:rFonts w:ascii="Times New Roman" w:hAnsi="Times New Roman" w:cs="Times New Roman"/>
          <w:sz w:val="24"/>
          <w:szCs w:val="24"/>
        </w:rPr>
      </w:pPr>
    </w:p>
    <w:p w:rsidR="00307A10" w:rsidRDefault="00307A10" w:rsidP="00307A10">
      <w:pPr>
        <w:rPr>
          <w:rFonts w:ascii="Times New Roman" w:hAnsi="Times New Roman" w:cs="Times New Roman"/>
          <w:sz w:val="24"/>
          <w:szCs w:val="24"/>
        </w:rPr>
      </w:pPr>
    </w:p>
    <w:p w:rsidR="00307A10" w:rsidRDefault="00307A10" w:rsidP="00307A10">
      <w:pPr>
        <w:rPr>
          <w:rFonts w:ascii="Times New Roman" w:hAnsi="Times New Roman" w:cs="Times New Roman"/>
          <w:sz w:val="24"/>
          <w:szCs w:val="24"/>
        </w:rPr>
      </w:pPr>
    </w:p>
    <w:p w:rsidR="00307A10" w:rsidRDefault="00307A10" w:rsidP="00307A10">
      <w:pPr>
        <w:rPr>
          <w:rFonts w:ascii="Times New Roman" w:hAnsi="Times New Roman" w:cs="Times New Roman"/>
          <w:sz w:val="24"/>
          <w:szCs w:val="24"/>
        </w:rPr>
      </w:pPr>
    </w:p>
    <w:p w:rsidR="00307A10" w:rsidRPr="00FF0A34" w:rsidRDefault="00A47D57" w:rsidP="00307A10">
      <w:pPr>
        <w:jc w:val="center"/>
        <w:rPr>
          <w:rFonts w:ascii="Times New Roman" w:hAnsi="Times New Roman" w:cs="Times New Roman"/>
          <w:sz w:val="28"/>
          <w:szCs w:val="28"/>
        </w:rPr>
      </w:pPr>
      <w:r>
        <w:rPr>
          <w:rFonts w:ascii="Times New Roman" w:hAnsi="Times New Roman" w:cs="Times New Roman"/>
          <w:sz w:val="28"/>
          <w:szCs w:val="28"/>
        </w:rPr>
        <w:t>Zagreb,</w:t>
      </w:r>
      <w:r w:rsidR="00307A10" w:rsidRPr="00FF0A34">
        <w:rPr>
          <w:rFonts w:ascii="Times New Roman" w:hAnsi="Times New Roman" w:cs="Times New Roman"/>
          <w:sz w:val="28"/>
          <w:szCs w:val="28"/>
        </w:rPr>
        <w:t xml:space="preserve"> 2017.</w:t>
      </w:r>
    </w:p>
    <w:p w:rsidR="00923D91" w:rsidRDefault="00923D91" w:rsidP="00307A10">
      <w:pPr>
        <w:jc w:val="center"/>
        <w:rPr>
          <w:rFonts w:ascii="Times New Roman" w:hAnsi="Times New Roman" w:cs="Times New Roman"/>
          <w:sz w:val="24"/>
          <w:szCs w:val="24"/>
        </w:rPr>
      </w:pPr>
    </w:p>
    <w:p w:rsidR="00923D91" w:rsidRDefault="00923D91" w:rsidP="00307A10">
      <w:pPr>
        <w:jc w:val="center"/>
        <w:rPr>
          <w:rFonts w:ascii="Times New Roman" w:hAnsi="Times New Roman" w:cs="Times New Roman"/>
          <w:sz w:val="24"/>
          <w:szCs w:val="24"/>
        </w:rPr>
      </w:pPr>
    </w:p>
    <w:p w:rsidR="00923D91" w:rsidRDefault="00923D91" w:rsidP="00307A10">
      <w:pPr>
        <w:jc w:val="center"/>
        <w:rPr>
          <w:rFonts w:ascii="Times New Roman" w:hAnsi="Times New Roman" w:cs="Times New Roman"/>
          <w:sz w:val="24"/>
          <w:szCs w:val="24"/>
        </w:rPr>
      </w:pPr>
    </w:p>
    <w:p w:rsidR="00923D91" w:rsidRDefault="00923D91" w:rsidP="00307A10">
      <w:pPr>
        <w:jc w:val="center"/>
        <w:rPr>
          <w:rFonts w:ascii="Times New Roman" w:hAnsi="Times New Roman" w:cs="Times New Roman"/>
          <w:sz w:val="24"/>
          <w:szCs w:val="24"/>
        </w:rPr>
      </w:pPr>
    </w:p>
    <w:p w:rsidR="00923D91" w:rsidRDefault="00923D91" w:rsidP="00307A10">
      <w:pPr>
        <w:jc w:val="center"/>
        <w:rPr>
          <w:rFonts w:ascii="Times New Roman" w:hAnsi="Times New Roman" w:cs="Times New Roman"/>
          <w:sz w:val="24"/>
          <w:szCs w:val="24"/>
        </w:rPr>
      </w:pPr>
    </w:p>
    <w:p w:rsidR="00923D91" w:rsidRDefault="00923D91" w:rsidP="00307A10">
      <w:pPr>
        <w:jc w:val="center"/>
        <w:rPr>
          <w:rFonts w:ascii="Times New Roman" w:hAnsi="Times New Roman" w:cs="Times New Roman"/>
          <w:sz w:val="24"/>
          <w:szCs w:val="24"/>
        </w:rPr>
      </w:pPr>
    </w:p>
    <w:p w:rsidR="00923D91" w:rsidRDefault="00923D91" w:rsidP="00307A10">
      <w:pPr>
        <w:jc w:val="center"/>
        <w:rPr>
          <w:rFonts w:ascii="Times New Roman" w:hAnsi="Times New Roman" w:cs="Times New Roman"/>
          <w:sz w:val="24"/>
          <w:szCs w:val="24"/>
        </w:rPr>
      </w:pPr>
    </w:p>
    <w:p w:rsidR="00923D91" w:rsidRDefault="00923D91" w:rsidP="00307A10">
      <w:pPr>
        <w:jc w:val="center"/>
        <w:rPr>
          <w:rFonts w:ascii="Times New Roman" w:hAnsi="Times New Roman" w:cs="Times New Roman"/>
          <w:sz w:val="24"/>
          <w:szCs w:val="24"/>
        </w:rPr>
      </w:pPr>
    </w:p>
    <w:p w:rsidR="00923D91" w:rsidRDefault="00923D91" w:rsidP="00307A10">
      <w:pPr>
        <w:jc w:val="center"/>
        <w:rPr>
          <w:rFonts w:ascii="Times New Roman" w:hAnsi="Times New Roman" w:cs="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83618C" w:rsidRDefault="0083618C" w:rsidP="0083618C">
      <w:pPr>
        <w:spacing w:line="360" w:lineRule="auto"/>
        <w:jc w:val="both"/>
        <w:rPr>
          <w:rFonts w:ascii="Times New Roman" w:hAnsi="Times New Roman"/>
          <w:sz w:val="24"/>
          <w:szCs w:val="24"/>
        </w:rPr>
      </w:pPr>
    </w:p>
    <w:p w:rsidR="00307A10" w:rsidRPr="0083618C" w:rsidRDefault="0083618C" w:rsidP="0083618C">
      <w:pPr>
        <w:spacing w:line="360" w:lineRule="auto"/>
        <w:jc w:val="both"/>
        <w:rPr>
          <w:rFonts w:ascii="Times New Roman" w:hAnsi="Times New Roman"/>
          <w:sz w:val="24"/>
          <w:szCs w:val="24"/>
        </w:rPr>
      </w:pPr>
      <w:r>
        <w:rPr>
          <w:rFonts w:ascii="Times New Roman" w:hAnsi="Times New Roman"/>
          <w:sz w:val="24"/>
          <w:szCs w:val="24"/>
        </w:rPr>
        <w:t>Ovaj rad izrađen je na Filozofskom fakultetu Sveučilišta u Zagrebu, Odsjek za povijest, pod vodstvom dr. sc. Mirjane Matijević-Sokol i predan je na natječaj za dodjelu Rektorove n</w:t>
      </w:r>
      <w:r w:rsidR="00315A6C">
        <w:rPr>
          <w:rFonts w:ascii="Times New Roman" w:hAnsi="Times New Roman"/>
          <w:sz w:val="24"/>
          <w:szCs w:val="24"/>
        </w:rPr>
        <w:t>agrade u akademskoj godini 2016.</w:t>
      </w:r>
      <w:r>
        <w:rPr>
          <w:rFonts w:ascii="Times New Roman" w:hAnsi="Times New Roman"/>
          <w:sz w:val="24"/>
          <w:szCs w:val="24"/>
        </w:rPr>
        <w:t>/2017.</w:t>
      </w:r>
    </w:p>
    <w:p w:rsidR="00307A10" w:rsidRDefault="00FE5A18"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SADRŽAJ:</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1. Uvod…………………………………………………………………………...</w:t>
      </w:r>
      <w:r w:rsidR="00FF0A34">
        <w:rPr>
          <w:rFonts w:ascii="Times New Roman" w:hAnsi="Times New Roman" w:cs="Times New Roman"/>
          <w:sz w:val="24"/>
          <w:szCs w:val="24"/>
        </w:rPr>
        <w:t>1</w:t>
      </w:r>
    </w:p>
    <w:p w:rsidR="00307A10"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307A10">
        <w:rPr>
          <w:rFonts w:ascii="Times New Roman" w:hAnsi="Times New Roman" w:cs="Times New Roman"/>
          <w:sz w:val="24"/>
          <w:szCs w:val="24"/>
        </w:rPr>
        <w:t>. Povijest Samobora kroz srednji i početke ranog novog vijeka……………...</w:t>
      </w:r>
      <w:r w:rsidR="00FF0A34">
        <w:rPr>
          <w:rFonts w:ascii="Times New Roman" w:hAnsi="Times New Roman" w:cs="Times New Roman"/>
          <w:sz w:val="24"/>
          <w:szCs w:val="24"/>
        </w:rPr>
        <w:t>....2</w:t>
      </w:r>
    </w:p>
    <w:p w:rsidR="00307A10"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ab/>
        <w:t>2</w:t>
      </w:r>
      <w:r w:rsidR="00307A10">
        <w:rPr>
          <w:rFonts w:ascii="Times New Roman" w:hAnsi="Times New Roman" w:cs="Times New Roman"/>
          <w:sz w:val="24"/>
          <w:szCs w:val="24"/>
        </w:rPr>
        <w:t>.1 Povelja Bele IV…………………</w:t>
      </w:r>
      <w:r w:rsidR="00E14F64">
        <w:rPr>
          <w:rFonts w:ascii="Times New Roman" w:hAnsi="Times New Roman" w:cs="Times New Roman"/>
          <w:sz w:val="24"/>
          <w:szCs w:val="24"/>
        </w:rPr>
        <w:t>.</w:t>
      </w:r>
      <w:r w:rsidR="00307A10">
        <w:rPr>
          <w:rFonts w:ascii="Times New Roman" w:hAnsi="Times New Roman" w:cs="Times New Roman"/>
          <w:sz w:val="24"/>
          <w:szCs w:val="24"/>
        </w:rPr>
        <w:t>…………………………………</w:t>
      </w:r>
      <w:r w:rsidR="00DA32A1">
        <w:rPr>
          <w:rFonts w:ascii="Times New Roman" w:hAnsi="Times New Roman" w:cs="Times New Roman"/>
          <w:sz w:val="24"/>
          <w:szCs w:val="24"/>
        </w:rPr>
        <w:t>…2</w:t>
      </w:r>
    </w:p>
    <w:p w:rsidR="00307A10"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307A10">
        <w:rPr>
          <w:rFonts w:ascii="Times New Roman" w:hAnsi="Times New Roman" w:cs="Times New Roman"/>
          <w:sz w:val="24"/>
          <w:szCs w:val="24"/>
        </w:rPr>
        <w:t>. Epigrafska baština…………………….………………………………………</w:t>
      </w:r>
      <w:r w:rsidR="00391FE3">
        <w:rPr>
          <w:rFonts w:ascii="Times New Roman" w:hAnsi="Times New Roman" w:cs="Times New Roman"/>
          <w:sz w:val="24"/>
          <w:szCs w:val="24"/>
        </w:rPr>
        <w:t>.</w:t>
      </w:r>
      <w:r w:rsidR="00307A10">
        <w:rPr>
          <w:rFonts w:ascii="Times New Roman" w:hAnsi="Times New Roman" w:cs="Times New Roman"/>
          <w:sz w:val="24"/>
          <w:szCs w:val="24"/>
        </w:rPr>
        <w:t>.</w:t>
      </w:r>
      <w:r w:rsidR="00DA32A1">
        <w:rPr>
          <w:rFonts w:ascii="Times New Roman" w:hAnsi="Times New Roman" w:cs="Times New Roman"/>
          <w:sz w:val="24"/>
          <w:szCs w:val="24"/>
        </w:rPr>
        <w:t>6</w:t>
      </w:r>
    </w:p>
    <w:p w:rsidR="00287A2A" w:rsidRDefault="00287A2A" w:rsidP="00287A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14F64">
        <w:rPr>
          <w:rFonts w:ascii="Times New Roman" w:hAnsi="Times New Roman" w:cs="Times New Roman"/>
          <w:sz w:val="24"/>
          <w:szCs w:val="24"/>
        </w:rPr>
        <w:t>.1</w:t>
      </w:r>
      <w:r w:rsidR="00391FE3">
        <w:rPr>
          <w:rFonts w:ascii="Times New Roman" w:hAnsi="Times New Roman" w:cs="Times New Roman"/>
          <w:sz w:val="24"/>
          <w:szCs w:val="24"/>
        </w:rPr>
        <w:t xml:space="preserve"> Karta</w:t>
      </w:r>
      <w:r>
        <w:rPr>
          <w:rFonts w:ascii="Times New Roman" w:hAnsi="Times New Roman" w:cs="Times New Roman"/>
          <w:sz w:val="24"/>
          <w:szCs w:val="24"/>
        </w:rPr>
        <w:t xml:space="preserve"> Sa</w:t>
      </w:r>
      <w:r w:rsidR="00DA32A1">
        <w:rPr>
          <w:rFonts w:ascii="Times New Roman" w:hAnsi="Times New Roman" w:cs="Times New Roman"/>
          <w:sz w:val="24"/>
          <w:szCs w:val="24"/>
        </w:rPr>
        <w:t>mobora s označenim mjestima</w:t>
      </w:r>
      <w:r w:rsidR="00391FE3">
        <w:rPr>
          <w:rFonts w:ascii="Times New Roman" w:hAnsi="Times New Roman" w:cs="Times New Roman"/>
          <w:sz w:val="24"/>
          <w:szCs w:val="24"/>
        </w:rPr>
        <w:t xml:space="preserve"> epigrafskih nalazišta.</w:t>
      </w:r>
      <w:r w:rsidR="00DA32A1">
        <w:rPr>
          <w:rFonts w:ascii="Times New Roman" w:hAnsi="Times New Roman" w:cs="Times New Roman"/>
          <w:sz w:val="24"/>
          <w:szCs w:val="24"/>
        </w:rPr>
        <w:t>…</w:t>
      </w:r>
      <w:r w:rsidR="00E14F64">
        <w:rPr>
          <w:rFonts w:ascii="Times New Roman" w:hAnsi="Times New Roman" w:cs="Times New Roman"/>
          <w:sz w:val="24"/>
          <w:szCs w:val="24"/>
        </w:rPr>
        <w:t>.</w:t>
      </w:r>
      <w:r w:rsidR="00D714DB">
        <w:rPr>
          <w:rFonts w:ascii="Times New Roman" w:hAnsi="Times New Roman" w:cs="Times New Roman"/>
          <w:sz w:val="24"/>
          <w:szCs w:val="24"/>
        </w:rPr>
        <w:t>……8</w:t>
      </w:r>
    </w:p>
    <w:p w:rsidR="00307A10"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ab/>
        <w:t>3.2</w:t>
      </w:r>
      <w:r w:rsidR="00315A6C">
        <w:rPr>
          <w:rFonts w:ascii="Times New Roman" w:hAnsi="Times New Roman" w:cs="Times New Roman"/>
          <w:sz w:val="24"/>
          <w:szCs w:val="24"/>
        </w:rPr>
        <w:t xml:space="preserve"> Kapela S</w:t>
      </w:r>
      <w:r w:rsidR="00307A10">
        <w:rPr>
          <w:rFonts w:ascii="Times New Roman" w:hAnsi="Times New Roman" w:cs="Times New Roman"/>
          <w:sz w:val="24"/>
          <w:szCs w:val="24"/>
        </w:rPr>
        <w:t>v. Ane iz starog samoborskog grada…………………</w:t>
      </w:r>
      <w:r w:rsidR="00E14F64">
        <w:rPr>
          <w:rFonts w:ascii="Times New Roman" w:hAnsi="Times New Roman" w:cs="Times New Roman"/>
          <w:sz w:val="24"/>
          <w:szCs w:val="24"/>
        </w:rPr>
        <w:t>.</w:t>
      </w:r>
      <w:r w:rsidR="00307A10">
        <w:rPr>
          <w:rFonts w:ascii="Times New Roman" w:hAnsi="Times New Roman" w:cs="Times New Roman"/>
          <w:sz w:val="24"/>
          <w:szCs w:val="24"/>
        </w:rPr>
        <w:t>……</w:t>
      </w:r>
      <w:r w:rsidR="00391FE3">
        <w:rPr>
          <w:rFonts w:ascii="Times New Roman" w:hAnsi="Times New Roman" w:cs="Times New Roman"/>
          <w:sz w:val="24"/>
          <w:szCs w:val="24"/>
        </w:rPr>
        <w:t>.</w:t>
      </w:r>
      <w:r w:rsidR="00D714DB">
        <w:rPr>
          <w:rFonts w:ascii="Times New Roman" w:hAnsi="Times New Roman" w:cs="Times New Roman"/>
          <w:sz w:val="24"/>
          <w:szCs w:val="24"/>
        </w:rPr>
        <w:t>9</w:t>
      </w:r>
    </w:p>
    <w:p w:rsidR="00307A10"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ab/>
        <w:t>3.3</w:t>
      </w:r>
      <w:r w:rsidR="005D2D46">
        <w:rPr>
          <w:rFonts w:ascii="Times New Roman" w:hAnsi="Times New Roman" w:cs="Times New Roman"/>
          <w:sz w:val="24"/>
          <w:szCs w:val="24"/>
        </w:rPr>
        <w:t xml:space="preserve"> Kapela S</w:t>
      </w:r>
      <w:r w:rsidR="00307A10">
        <w:rPr>
          <w:rFonts w:ascii="Times New Roman" w:hAnsi="Times New Roman" w:cs="Times New Roman"/>
          <w:sz w:val="24"/>
          <w:szCs w:val="24"/>
        </w:rPr>
        <w:t>v. Mihalja……………..…………………………………….</w:t>
      </w:r>
      <w:r w:rsidR="00C15F25">
        <w:rPr>
          <w:rFonts w:ascii="Times New Roman" w:hAnsi="Times New Roman" w:cs="Times New Roman"/>
          <w:sz w:val="24"/>
          <w:szCs w:val="24"/>
        </w:rPr>
        <w:t>10</w:t>
      </w:r>
    </w:p>
    <w:p w:rsidR="00307A10"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ab/>
        <w:t>3.4</w:t>
      </w:r>
      <w:r w:rsidR="005D2D46">
        <w:rPr>
          <w:rFonts w:ascii="Times New Roman" w:hAnsi="Times New Roman" w:cs="Times New Roman"/>
          <w:sz w:val="24"/>
          <w:szCs w:val="24"/>
        </w:rPr>
        <w:t xml:space="preserve"> Kapela S</w:t>
      </w:r>
      <w:r w:rsidR="00C15F25">
        <w:rPr>
          <w:rFonts w:ascii="Times New Roman" w:hAnsi="Times New Roman" w:cs="Times New Roman"/>
          <w:sz w:val="24"/>
          <w:szCs w:val="24"/>
        </w:rPr>
        <w:t>v. Jurja………………………………………………………19</w:t>
      </w:r>
    </w:p>
    <w:p w:rsidR="00307A10"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ab/>
        <w:t>3.5</w:t>
      </w:r>
      <w:r w:rsidR="00E14F64">
        <w:rPr>
          <w:rFonts w:ascii="Times New Roman" w:hAnsi="Times New Roman" w:cs="Times New Roman"/>
          <w:sz w:val="24"/>
          <w:szCs w:val="24"/>
        </w:rPr>
        <w:t xml:space="preserve"> </w:t>
      </w:r>
      <w:r w:rsidR="005D2D46">
        <w:rPr>
          <w:rFonts w:ascii="Times New Roman" w:hAnsi="Times New Roman" w:cs="Times New Roman"/>
          <w:sz w:val="24"/>
          <w:szCs w:val="24"/>
        </w:rPr>
        <w:t>Crkva S</w:t>
      </w:r>
      <w:r w:rsidR="00307A10">
        <w:rPr>
          <w:rFonts w:ascii="Times New Roman" w:hAnsi="Times New Roman" w:cs="Times New Roman"/>
          <w:sz w:val="24"/>
          <w:szCs w:val="24"/>
        </w:rPr>
        <w:t>v. Anastazije…………..……………………………………</w:t>
      </w:r>
      <w:r w:rsidR="00C15F25">
        <w:rPr>
          <w:rFonts w:ascii="Times New Roman" w:hAnsi="Times New Roman" w:cs="Times New Roman"/>
          <w:sz w:val="24"/>
          <w:szCs w:val="24"/>
        </w:rPr>
        <w:t>..23</w:t>
      </w:r>
    </w:p>
    <w:p w:rsidR="00287A2A"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ab/>
        <w:t>3</w:t>
      </w:r>
      <w:r w:rsidR="00E14F64">
        <w:rPr>
          <w:rFonts w:ascii="Times New Roman" w:hAnsi="Times New Roman" w:cs="Times New Roman"/>
          <w:sz w:val="24"/>
          <w:szCs w:val="24"/>
        </w:rPr>
        <w:t>.6</w:t>
      </w:r>
      <w:r w:rsidR="00AD1313">
        <w:rPr>
          <w:rFonts w:ascii="Times New Roman" w:hAnsi="Times New Roman" w:cs="Times New Roman"/>
          <w:sz w:val="24"/>
          <w:szCs w:val="24"/>
        </w:rPr>
        <w:t xml:space="preserve"> Franjevački samostan i crkva Uznesenja Bl</w:t>
      </w:r>
      <w:r w:rsidR="00A47D57">
        <w:rPr>
          <w:rFonts w:ascii="Times New Roman" w:hAnsi="Times New Roman" w:cs="Times New Roman"/>
          <w:sz w:val="24"/>
          <w:szCs w:val="24"/>
        </w:rPr>
        <w:t>.</w:t>
      </w:r>
      <w:r w:rsidR="00AD1313">
        <w:rPr>
          <w:rFonts w:ascii="Times New Roman" w:hAnsi="Times New Roman" w:cs="Times New Roman"/>
          <w:sz w:val="24"/>
          <w:szCs w:val="24"/>
        </w:rPr>
        <w:t xml:space="preserve"> Djevice Marije…</w:t>
      </w:r>
      <w:r w:rsidR="00A47D57">
        <w:rPr>
          <w:rFonts w:ascii="Times New Roman" w:hAnsi="Times New Roman" w:cs="Times New Roman"/>
          <w:sz w:val="24"/>
          <w:szCs w:val="24"/>
        </w:rPr>
        <w:t>……</w:t>
      </w:r>
      <w:r w:rsidR="00B732B1">
        <w:rPr>
          <w:rFonts w:ascii="Times New Roman" w:hAnsi="Times New Roman" w:cs="Times New Roman"/>
          <w:sz w:val="24"/>
          <w:szCs w:val="24"/>
        </w:rPr>
        <w:t>...</w:t>
      </w:r>
      <w:r w:rsidR="002A2761">
        <w:rPr>
          <w:rFonts w:ascii="Times New Roman" w:hAnsi="Times New Roman" w:cs="Times New Roman"/>
          <w:sz w:val="24"/>
          <w:szCs w:val="24"/>
        </w:rPr>
        <w:t>26</w:t>
      </w:r>
    </w:p>
    <w:p w:rsidR="00307A10"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307A10">
        <w:rPr>
          <w:rFonts w:ascii="Times New Roman" w:hAnsi="Times New Roman" w:cs="Times New Roman"/>
          <w:sz w:val="24"/>
          <w:szCs w:val="24"/>
        </w:rPr>
        <w:t>. Zaključak……………………………………………………………………</w:t>
      </w:r>
      <w:r w:rsidR="00B732B1">
        <w:rPr>
          <w:rFonts w:ascii="Times New Roman" w:hAnsi="Times New Roman" w:cs="Times New Roman"/>
          <w:sz w:val="24"/>
          <w:szCs w:val="24"/>
        </w:rPr>
        <w:t>....29</w:t>
      </w:r>
    </w:p>
    <w:p w:rsidR="00287A2A" w:rsidRDefault="00287A2A"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5. Zahvale………………………………………………………………………</w:t>
      </w:r>
      <w:r w:rsidR="00B732B1">
        <w:rPr>
          <w:rFonts w:ascii="Times New Roman" w:hAnsi="Times New Roman" w:cs="Times New Roman"/>
          <w:sz w:val="24"/>
          <w:szCs w:val="24"/>
        </w:rPr>
        <w:t>...29</w:t>
      </w:r>
    </w:p>
    <w:p w:rsidR="0083618C" w:rsidRDefault="0083618C"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6. Popis literature………………………………………………………………...</w:t>
      </w:r>
      <w:r w:rsidR="00B732B1">
        <w:rPr>
          <w:rFonts w:ascii="Times New Roman" w:hAnsi="Times New Roman" w:cs="Times New Roman"/>
          <w:sz w:val="24"/>
          <w:szCs w:val="24"/>
        </w:rPr>
        <w:t>.30</w:t>
      </w:r>
    </w:p>
    <w:p w:rsidR="00307A10" w:rsidRDefault="0083618C"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307A10">
        <w:rPr>
          <w:rFonts w:ascii="Times New Roman" w:hAnsi="Times New Roman" w:cs="Times New Roman"/>
          <w:sz w:val="24"/>
          <w:szCs w:val="24"/>
        </w:rPr>
        <w:t>. Sažetak………………………………………………………………….…….</w:t>
      </w:r>
      <w:r w:rsidR="007B42FF">
        <w:rPr>
          <w:rFonts w:ascii="Times New Roman" w:hAnsi="Times New Roman" w:cs="Times New Roman"/>
          <w:sz w:val="24"/>
          <w:szCs w:val="24"/>
        </w:rPr>
        <w:t>..32</w:t>
      </w:r>
    </w:p>
    <w:p w:rsidR="00CC3E7A" w:rsidRDefault="0083618C"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287A2A">
        <w:rPr>
          <w:rFonts w:ascii="Times New Roman" w:hAnsi="Times New Roman" w:cs="Times New Roman"/>
          <w:sz w:val="24"/>
          <w:szCs w:val="24"/>
        </w:rPr>
        <w:t xml:space="preserve"> Summary……………………………………………………………………...</w:t>
      </w:r>
      <w:r w:rsidR="007B42FF">
        <w:rPr>
          <w:rFonts w:ascii="Times New Roman" w:hAnsi="Times New Roman" w:cs="Times New Roman"/>
          <w:sz w:val="24"/>
          <w:szCs w:val="24"/>
        </w:rPr>
        <w:t>..33</w:t>
      </w:r>
    </w:p>
    <w:p w:rsidR="00391FE3" w:rsidRDefault="00391FE3"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Životopisi……………………………………………………………………</w:t>
      </w:r>
      <w:r w:rsidR="007B42FF">
        <w:rPr>
          <w:rFonts w:ascii="Times New Roman" w:hAnsi="Times New Roman" w:cs="Times New Roman"/>
          <w:sz w:val="24"/>
          <w:szCs w:val="24"/>
        </w:rPr>
        <w:t>……34</w:t>
      </w:r>
    </w:p>
    <w:p w:rsidR="00307A10" w:rsidRDefault="00307A10" w:rsidP="00307A10">
      <w:pPr>
        <w:spacing w:line="360" w:lineRule="auto"/>
        <w:jc w:val="both"/>
        <w:rPr>
          <w:rFonts w:ascii="Times New Roman" w:hAnsi="Times New Roman" w:cs="Times New Roman"/>
          <w:sz w:val="24"/>
          <w:szCs w:val="24"/>
        </w:rPr>
      </w:pPr>
    </w:p>
    <w:p w:rsidR="00307A10" w:rsidRDefault="00307A10" w:rsidP="00307A10">
      <w:pPr>
        <w:spacing w:line="360" w:lineRule="auto"/>
        <w:jc w:val="both"/>
        <w:rPr>
          <w:rFonts w:ascii="Times New Roman" w:hAnsi="Times New Roman" w:cs="Times New Roman"/>
          <w:sz w:val="24"/>
          <w:szCs w:val="24"/>
        </w:rPr>
      </w:pPr>
    </w:p>
    <w:p w:rsidR="00307A10" w:rsidRDefault="00307A10" w:rsidP="00307A10">
      <w:pPr>
        <w:spacing w:line="360" w:lineRule="auto"/>
        <w:jc w:val="both"/>
        <w:rPr>
          <w:rFonts w:ascii="Times New Roman" w:hAnsi="Times New Roman" w:cs="Times New Roman"/>
          <w:sz w:val="24"/>
          <w:szCs w:val="24"/>
        </w:rPr>
      </w:pPr>
    </w:p>
    <w:p w:rsidR="00307A10" w:rsidRDefault="00307A10" w:rsidP="00307A10">
      <w:pPr>
        <w:spacing w:line="360" w:lineRule="auto"/>
        <w:jc w:val="both"/>
        <w:rPr>
          <w:rFonts w:ascii="Times New Roman" w:hAnsi="Times New Roman" w:cs="Times New Roman"/>
          <w:sz w:val="24"/>
          <w:szCs w:val="24"/>
        </w:rPr>
      </w:pPr>
    </w:p>
    <w:p w:rsidR="00307A10" w:rsidRDefault="00307A10" w:rsidP="00307A10">
      <w:pPr>
        <w:spacing w:line="360" w:lineRule="auto"/>
        <w:jc w:val="both"/>
        <w:rPr>
          <w:rFonts w:ascii="Times New Roman" w:hAnsi="Times New Roman" w:cs="Times New Roman"/>
          <w:sz w:val="24"/>
          <w:szCs w:val="24"/>
        </w:rPr>
      </w:pPr>
    </w:p>
    <w:p w:rsidR="00307A10" w:rsidRDefault="00307A10" w:rsidP="00307A10">
      <w:pPr>
        <w:spacing w:line="360" w:lineRule="auto"/>
        <w:jc w:val="both"/>
        <w:rPr>
          <w:rFonts w:ascii="Times New Roman" w:hAnsi="Times New Roman" w:cs="Times New Roman"/>
          <w:sz w:val="24"/>
          <w:szCs w:val="24"/>
        </w:rPr>
      </w:pPr>
    </w:p>
    <w:p w:rsidR="00307A10" w:rsidRDefault="00307A10" w:rsidP="00307A10">
      <w:pPr>
        <w:spacing w:line="360" w:lineRule="auto"/>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FF0A34" w:rsidRDefault="00FF0A34" w:rsidP="00FF0A34">
      <w:pPr>
        <w:spacing w:line="360" w:lineRule="auto"/>
        <w:jc w:val="both"/>
        <w:rPr>
          <w:rFonts w:ascii="Times New Roman" w:hAnsi="Times New Roman" w:cs="Times New Roman"/>
          <w:sz w:val="24"/>
          <w:szCs w:val="24"/>
        </w:rPr>
      </w:pPr>
    </w:p>
    <w:p w:rsidR="00672440" w:rsidRDefault="00672440" w:rsidP="00672440">
      <w:pPr>
        <w:rPr>
          <w:rFonts w:ascii="Times New Roman" w:hAnsi="Times New Roman" w:cs="Times New Roman"/>
          <w:sz w:val="24"/>
          <w:szCs w:val="24"/>
        </w:rPr>
        <w:sectPr w:rsidR="00672440" w:rsidSect="002625EE">
          <w:footerReference w:type="default" r:id="rId7"/>
          <w:pgSz w:w="11906" w:h="16838"/>
          <w:pgMar w:top="1417" w:right="1417" w:bottom="1417" w:left="1417" w:header="708" w:footer="708" w:gutter="0"/>
          <w:cols w:space="708"/>
          <w:docGrid w:linePitch="360"/>
        </w:sectPr>
      </w:pPr>
    </w:p>
    <w:p w:rsidR="00672440" w:rsidRDefault="00672440" w:rsidP="00FF0A34">
      <w:pPr>
        <w:spacing w:line="360" w:lineRule="auto"/>
        <w:jc w:val="both"/>
        <w:rPr>
          <w:rFonts w:ascii="Times New Roman" w:hAnsi="Times New Roman" w:cs="Times New Roman"/>
          <w:sz w:val="24"/>
          <w:szCs w:val="24"/>
        </w:rPr>
        <w:sectPr w:rsidR="00672440" w:rsidSect="00672440">
          <w:footerReference w:type="default" r:id="rId8"/>
          <w:type w:val="continuous"/>
          <w:pgSz w:w="11906" w:h="16838"/>
          <w:pgMar w:top="1417" w:right="1417" w:bottom="1417" w:left="1417" w:header="708" w:footer="708" w:gutter="0"/>
          <w:pgNumType w:start="1"/>
          <w:cols w:space="708"/>
          <w:docGrid w:linePitch="360"/>
        </w:sectPr>
      </w:pPr>
    </w:p>
    <w:p w:rsidR="00FF0A34" w:rsidRDefault="00FF0A34" w:rsidP="00FF0A3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 UVOD</w:t>
      </w:r>
    </w:p>
    <w:p w:rsidR="00FF0A34" w:rsidRDefault="00983832" w:rsidP="00FF0A34">
      <w:pPr>
        <w:spacing w:line="360" w:lineRule="auto"/>
        <w:jc w:val="both"/>
        <w:rPr>
          <w:rFonts w:ascii="Times New Roman" w:hAnsi="Times New Roman"/>
          <w:sz w:val="24"/>
          <w:szCs w:val="24"/>
        </w:rPr>
      </w:pPr>
      <w:r>
        <w:rPr>
          <w:rFonts w:ascii="Times New Roman" w:hAnsi="Times New Roman" w:cs="Times New Roman"/>
          <w:sz w:val="24"/>
          <w:szCs w:val="24"/>
        </w:rPr>
        <w:tab/>
        <w:t>U ovom radu prikazat</w:t>
      </w:r>
      <w:r w:rsidR="00FF0A34">
        <w:rPr>
          <w:rFonts w:ascii="Times New Roman" w:hAnsi="Times New Roman" w:cs="Times New Roman"/>
          <w:sz w:val="24"/>
          <w:szCs w:val="24"/>
        </w:rPr>
        <w:t xml:space="preserve"> ćemo</w:t>
      </w:r>
      <w:r>
        <w:rPr>
          <w:rFonts w:ascii="Times New Roman" w:hAnsi="Times New Roman" w:cs="Times New Roman"/>
          <w:sz w:val="24"/>
          <w:szCs w:val="24"/>
        </w:rPr>
        <w:t xml:space="preserve"> prije svega povijest </w:t>
      </w:r>
      <w:r w:rsidR="00FF0A34">
        <w:rPr>
          <w:rFonts w:ascii="Times New Roman" w:hAnsi="Times New Roman" w:cs="Times New Roman"/>
          <w:sz w:val="24"/>
          <w:szCs w:val="24"/>
        </w:rPr>
        <w:t xml:space="preserve">grada Samobora, najvažnije epigrafske </w:t>
      </w:r>
      <w:r w:rsidR="001C67EF">
        <w:rPr>
          <w:rFonts w:ascii="Times New Roman" w:hAnsi="Times New Roman" w:cs="Times New Roman"/>
          <w:sz w:val="24"/>
          <w:szCs w:val="24"/>
        </w:rPr>
        <w:t>natpise</w:t>
      </w:r>
      <w:r w:rsidR="00315A6C">
        <w:rPr>
          <w:rFonts w:ascii="Times New Roman" w:hAnsi="Times New Roman" w:cs="Times New Roman"/>
          <w:sz w:val="24"/>
          <w:szCs w:val="24"/>
        </w:rPr>
        <w:t xml:space="preserve"> očuvane do današnjih dana</w:t>
      </w:r>
      <w:r w:rsidR="00FF0A34">
        <w:rPr>
          <w:rFonts w:ascii="Times New Roman" w:hAnsi="Times New Roman" w:cs="Times New Roman"/>
          <w:sz w:val="24"/>
          <w:szCs w:val="24"/>
        </w:rPr>
        <w:t xml:space="preserve"> iz kojih saznajemo bitne značajke života sta</w:t>
      </w:r>
      <w:r w:rsidR="00315A6C">
        <w:rPr>
          <w:rFonts w:ascii="Times New Roman" w:hAnsi="Times New Roman" w:cs="Times New Roman"/>
          <w:sz w:val="24"/>
          <w:szCs w:val="24"/>
        </w:rPr>
        <w:t>novništva ovoga kraja</w:t>
      </w:r>
      <w:r>
        <w:rPr>
          <w:rFonts w:ascii="Times New Roman" w:hAnsi="Times New Roman" w:cs="Times New Roman"/>
          <w:sz w:val="24"/>
          <w:szCs w:val="24"/>
        </w:rPr>
        <w:t xml:space="preserve"> te same početke</w:t>
      </w:r>
      <w:r w:rsidR="00FF0A34">
        <w:rPr>
          <w:rFonts w:ascii="Times New Roman" w:hAnsi="Times New Roman" w:cs="Times New Roman"/>
          <w:sz w:val="24"/>
          <w:szCs w:val="24"/>
        </w:rPr>
        <w:t xml:space="preserve"> povijesti grada</w:t>
      </w:r>
      <w:r w:rsidR="00FF0A34">
        <w:rPr>
          <w:rFonts w:ascii="Times New Roman" w:hAnsi="Times New Roman"/>
          <w:sz w:val="24"/>
          <w:szCs w:val="24"/>
        </w:rPr>
        <w:t xml:space="preserve"> Samobora. </w:t>
      </w:r>
      <w:r w:rsidR="0045494A">
        <w:rPr>
          <w:rFonts w:ascii="Times New Roman" w:hAnsi="Times New Roman"/>
          <w:sz w:val="24"/>
          <w:szCs w:val="24"/>
        </w:rPr>
        <w:t>Odluka za istraživanje</w:t>
      </w:r>
      <w:r w:rsidR="00FF0A34">
        <w:rPr>
          <w:rFonts w:ascii="Times New Roman" w:hAnsi="Times New Roman"/>
          <w:sz w:val="24"/>
          <w:szCs w:val="24"/>
        </w:rPr>
        <w:t xml:space="preserve"> razdobl</w:t>
      </w:r>
      <w:r w:rsidR="0045494A">
        <w:rPr>
          <w:rFonts w:ascii="Times New Roman" w:hAnsi="Times New Roman"/>
          <w:sz w:val="24"/>
          <w:szCs w:val="24"/>
        </w:rPr>
        <w:t>ja</w:t>
      </w:r>
      <w:r w:rsidR="00DA32A1">
        <w:rPr>
          <w:rFonts w:ascii="Times New Roman" w:hAnsi="Times New Roman"/>
          <w:sz w:val="24"/>
          <w:szCs w:val="24"/>
        </w:rPr>
        <w:t xml:space="preserve"> do sredine 18.</w:t>
      </w:r>
      <w:r w:rsidR="00FF0A34">
        <w:rPr>
          <w:rFonts w:ascii="Times New Roman" w:hAnsi="Times New Roman"/>
          <w:sz w:val="24"/>
          <w:szCs w:val="24"/>
        </w:rPr>
        <w:t xml:space="preserve"> stoljeća </w:t>
      </w:r>
      <w:r w:rsidR="0045494A">
        <w:rPr>
          <w:rFonts w:ascii="Times New Roman" w:hAnsi="Times New Roman"/>
          <w:sz w:val="24"/>
          <w:szCs w:val="24"/>
        </w:rPr>
        <w:t>donesena je</w:t>
      </w:r>
      <w:r w:rsidR="00FF0A34">
        <w:rPr>
          <w:rFonts w:ascii="Times New Roman" w:hAnsi="Times New Roman"/>
          <w:sz w:val="24"/>
          <w:szCs w:val="24"/>
        </w:rPr>
        <w:t xml:space="preserve"> iz razloga što je upravo to razdoblje najmanje</w:t>
      </w:r>
      <w:r>
        <w:rPr>
          <w:rFonts w:ascii="Times New Roman" w:hAnsi="Times New Roman"/>
          <w:sz w:val="24"/>
          <w:szCs w:val="24"/>
        </w:rPr>
        <w:t xml:space="preserve"> istraženo</w:t>
      </w:r>
      <w:r w:rsidR="00FF0A34">
        <w:rPr>
          <w:rFonts w:ascii="Times New Roman" w:hAnsi="Times New Roman"/>
          <w:sz w:val="24"/>
          <w:szCs w:val="24"/>
        </w:rPr>
        <w:t>. Drugim riječima, taj dio hrvatskog područ</w:t>
      </w:r>
      <w:r w:rsidR="00315A6C">
        <w:rPr>
          <w:rFonts w:ascii="Times New Roman" w:hAnsi="Times New Roman"/>
          <w:sz w:val="24"/>
          <w:szCs w:val="24"/>
        </w:rPr>
        <w:t xml:space="preserve">ja bio je </w:t>
      </w:r>
      <w:r w:rsidR="005D2D46">
        <w:rPr>
          <w:rFonts w:ascii="Times New Roman" w:hAnsi="Times New Roman"/>
          <w:sz w:val="24"/>
          <w:szCs w:val="24"/>
        </w:rPr>
        <w:t>ponekad i zanemarivan, baš</w:t>
      </w:r>
      <w:r w:rsidR="00FF0A34">
        <w:rPr>
          <w:rFonts w:ascii="Times New Roman" w:hAnsi="Times New Roman"/>
          <w:sz w:val="24"/>
          <w:szCs w:val="24"/>
        </w:rPr>
        <w:t xml:space="preserve"> zbog puno zanimljivije</w:t>
      </w:r>
      <w:r w:rsidR="00DA32A1">
        <w:rPr>
          <w:rFonts w:ascii="Times New Roman" w:hAnsi="Times New Roman"/>
          <w:sz w:val="24"/>
          <w:szCs w:val="24"/>
        </w:rPr>
        <w:t>g jadranskog djela Hrvatske koji</w:t>
      </w:r>
      <w:r w:rsidR="00FF0A34">
        <w:rPr>
          <w:rFonts w:ascii="Times New Roman" w:hAnsi="Times New Roman"/>
          <w:sz w:val="24"/>
          <w:szCs w:val="24"/>
        </w:rPr>
        <w:t xml:space="preserve"> donosi mnogo više od unutrašnjosti. </w:t>
      </w:r>
    </w:p>
    <w:p w:rsidR="00983832" w:rsidRDefault="00FF0A34" w:rsidP="00FF0A34">
      <w:pPr>
        <w:spacing w:line="360" w:lineRule="auto"/>
        <w:jc w:val="both"/>
        <w:rPr>
          <w:rFonts w:ascii="Times New Roman" w:hAnsi="Times New Roman" w:cs="Times New Roman"/>
          <w:sz w:val="24"/>
          <w:szCs w:val="24"/>
        </w:rPr>
      </w:pPr>
      <w:r>
        <w:rPr>
          <w:rFonts w:ascii="Times New Roman" w:hAnsi="Times New Roman" w:cs="Times New Roman"/>
          <w:sz w:val="24"/>
          <w:szCs w:val="24"/>
        </w:rPr>
        <w:t>Stoga, da bi obnovili važnost navedene rane baštine</w:t>
      </w:r>
      <w:r w:rsidR="00DA32A1">
        <w:rPr>
          <w:rFonts w:ascii="Times New Roman" w:hAnsi="Times New Roman" w:cs="Times New Roman"/>
          <w:sz w:val="24"/>
          <w:szCs w:val="24"/>
        </w:rPr>
        <w:t xml:space="preserve"> iz koje ćemo vidjeti kako se</w:t>
      </w:r>
      <w:r>
        <w:rPr>
          <w:rFonts w:ascii="Times New Roman" w:hAnsi="Times New Roman" w:cs="Times New Roman"/>
          <w:sz w:val="24"/>
          <w:szCs w:val="24"/>
        </w:rPr>
        <w:t xml:space="preserve"> zapravo grad razvijao, ovim istraživačkim radom prikazati ćemo svu sačuvanu epigrafsku baštinu na području cijelog grada Samobora do sredine 18. stoljeća.</w:t>
      </w:r>
      <w:r w:rsidR="00D714DB">
        <w:rPr>
          <w:rFonts w:ascii="Times New Roman" w:hAnsi="Times New Roman" w:cs="Times New Roman"/>
          <w:sz w:val="24"/>
          <w:szCs w:val="24"/>
        </w:rPr>
        <w:t xml:space="preserve"> Svak</w:t>
      </w:r>
      <w:r w:rsidR="00983832">
        <w:rPr>
          <w:rFonts w:ascii="Times New Roman" w:hAnsi="Times New Roman" w:cs="Times New Roman"/>
          <w:sz w:val="24"/>
          <w:szCs w:val="24"/>
        </w:rPr>
        <w:t>i epigrafski natpis potkrijepit</w:t>
      </w:r>
      <w:r w:rsidR="00315A6C">
        <w:rPr>
          <w:rFonts w:ascii="Times New Roman" w:hAnsi="Times New Roman" w:cs="Times New Roman"/>
          <w:sz w:val="24"/>
          <w:szCs w:val="24"/>
        </w:rPr>
        <w:t xml:space="preserve"> ćemo fotografijama trenutnog stanja, </w:t>
      </w:r>
      <w:r w:rsidR="00D714DB">
        <w:rPr>
          <w:rFonts w:ascii="Times New Roman" w:hAnsi="Times New Roman" w:cs="Times New Roman"/>
          <w:sz w:val="24"/>
          <w:szCs w:val="24"/>
        </w:rPr>
        <w:t>sa sa</w:t>
      </w:r>
      <w:r w:rsidR="00CF325C">
        <w:rPr>
          <w:rFonts w:ascii="Times New Roman" w:hAnsi="Times New Roman" w:cs="Times New Roman"/>
          <w:sz w:val="24"/>
          <w:szCs w:val="24"/>
        </w:rPr>
        <w:t>mog nalazišta. Ovim istraživanj</w:t>
      </w:r>
      <w:r>
        <w:rPr>
          <w:rFonts w:ascii="Times New Roman" w:hAnsi="Times New Roman" w:cs="Times New Roman"/>
          <w:sz w:val="24"/>
          <w:szCs w:val="24"/>
        </w:rPr>
        <w:t>em bi doprinijeli, ne samo akademskoj zajednici, već i gradu Samobor</w:t>
      </w:r>
      <w:r w:rsidR="00983832">
        <w:rPr>
          <w:rFonts w:ascii="Times New Roman" w:hAnsi="Times New Roman" w:cs="Times New Roman"/>
          <w:sz w:val="24"/>
          <w:szCs w:val="24"/>
        </w:rPr>
        <w:t>u i čitavoj kulturnoj zajednici.</w:t>
      </w:r>
      <w:r>
        <w:rPr>
          <w:rFonts w:ascii="Times New Roman" w:hAnsi="Times New Roman" w:cs="Times New Roman"/>
          <w:sz w:val="24"/>
          <w:szCs w:val="24"/>
        </w:rPr>
        <w:t xml:space="preserve"> </w:t>
      </w:r>
    </w:p>
    <w:p w:rsidR="00FF0A34" w:rsidRDefault="00FF0A34" w:rsidP="00FF0A34">
      <w:pPr>
        <w:spacing w:line="360" w:lineRule="auto"/>
        <w:jc w:val="both"/>
        <w:rPr>
          <w:rFonts w:ascii="Times New Roman" w:hAnsi="Times New Roman" w:cs="Times New Roman"/>
          <w:sz w:val="24"/>
          <w:szCs w:val="24"/>
        </w:rPr>
      </w:pPr>
      <w:r>
        <w:rPr>
          <w:rFonts w:ascii="Times New Roman" w:hAnsi="Times New Roman"/>
          <w:sz w:val="24"/>
          <w:szCs w:val="24"/>
        </w:rPr>
        <w:t>Za proučavanje ovog razdoblja, osim povijesne znanosti, potreban je interdisciplinarni pristup s pomoćnim povijesnim znanostima i drugim znanstvenim disciplinama poput epigrafije, arheologije, antropologije, sociologije i sl. Na temelju toga, koristit ćemo dostupne izvore i literaturu.</w:t>
      </w:r>
    </w:p>
    <w:p w:rsidR="00FF0A34" w:rsidRDefault="00FF0A34" w:rsidP="00307A10">
      <w:pPr>
        <w:spacing w:line="360" w:lineRule="auto"/>
        <w:jc w:val="both"/>
        <w:rPr>
          <w:rFonts w:ascii="Times New Roman" w:hAnsi="Times New Roman" w:cs="Times New Roman"/>
          <w:sz w:val="24"/>
          <w:szCs w:val="24"/>
        </w:rPr>
      </w:pPr>
    </w:p>
    <w:p w:rsidR="00FF0A34" w:rsidRDefault="00FF0A34" w:rsidP="00307A10">
      <w:pPr>
        <w:spacing w:line="360" w:lineRule="auto"/>
        <w:jc w:val="both"/>
        <w:rPr>
          <w:rFonts w:ascii="Times New Roman" w:hAnsi="Times New Roman" w:cs="Times New Roman"/>
          <w:sz w:val="24"/>
          <w:szCs w:val="24"/>
        </w:rPr>
      </w:pPr>
    </w:p>
    <w:p w:rsidR="00FF0A34" w:rsidRDefault="00FF0A34" w:rsidP="00307A10">
      <w:pPr>
        <w:spacing w:line="360" w:lineRule="auto"/>
        <w:jc w:val="both"/>
        <w:rPr>
          <w:rFonts w:ascii="Times New Roman" w:hAnsi="Times New Roman" w:cs="Times New Roman"/>
          <w:sz w:val="24"/>
          <w:szCs w:val="24"/>
        </w:rPr>
      </w:pPr>
    </w:p>
    <w:p w:rsidR="00FF0A34" w:rsidRDefault="00FF0A34" w:rsidP="00307A10">
      <w:pPr>
        <w:spacing w:line="360" w:lineRule="auto"/>
        <w:jc w:val="both"/>
        <w:rPr>
          <w:rFonts w:ascii="Times New Roman" w:hAnsi="Times New Roman" w:cs="Times New Roman"/>
          <w:sz w:val="24"/>
          <w:szCs w:val="24"/>
        </w:rPr>
      </w:pPr>
    </w:p>
    <w:p w:rsidR="00FF0A34" w:rsidRDefault="00FF0A34" w:rsidP="00307A10">
      <w:pPr>
        <w:spacing w:line="360" w:lineRule="auto"/>
        <w:jc w:val="both"/>
        <w:rPr>
          <w:rFonts w:ascii="Times New Roman" w:hAnsi="Times New Roman" w:cs="Times New Roman"/>
          <w:sz w:val="24"/>
          <w:szCs w:val="24"/>
        </w:rPr>
      </w:pPr>
    </w:p>
    <w:p w:rsidR="00FF0A34" w:rsidRDefault="00FF0A34" w:rsidP="00307A10">
      <w:pPr>
        <w:spacing w:line="360" w:lineRule="auto"/>
        <w:jc w:val="both"/>
        <w:rPr>
          <w:rFonts w:ascii="Times New Roman" w:hAnsi="Times New Roman" w:cs="Times New Roman"/>
          <w:sz w:val="24"/>
          <w:szCs w:val="24"/>
        </w:rPr>
      </w:pPr>
    </w:p>
    <w:p w:rsidR="00FF0A34" w:rsidRDefault="00FF0A34" w:rsidP="00307A10">
      <w:pPr>
        <w:spacing w:line="360" w:lineRule="auto"/>
        <w:jc w:val="both"/>
        <w:rPr>
          <w:rFonts w:ascii="Times New Roman" w:hAnsi="Times New Roman" w:cs="Times New Roman"/>
          <w:sz w:val="24"/>
          <w:szCs w:val="24"/>
        </w:rPr>
      </w:pPr>
    </w:p>
    <w:p w:rsidR="00FF0A34" w:rsidRDefault="00FF0A34" w:rsidP="00307A10">
      <w:pPr>
        <w:spacing w:line="360" w:lineRule="auto"/>
        <w:jc w:val="both"/>
        <w:rPr>
          <w:rFonts w:ascii="Times New Roman" w:hAnsi="Times New Roman" w:cs="Times New Roman"/>
          <w:sz w:val="24"/>
          <w:szCs w:val="24"/>
        </w:rPr>
      </w:pPr>
    </w:p>
    <w:p w:rsidR="00FF0A34" w:rsidRDefault="00FF0A34" w:rsidP="00307A10">
      <w:pPr>
        <w:spacing w:line="360" w:lineRule="auto"/>
        <w:jc w:val="both"/>
        <w:rPr>
          <w:rFonts w:ascii="Times New Roman" w:hAnsi="Times New Roman" w:cs="Times New Roman"/>
          <w:sz w:val="24"/>
          <w:szCs w:val="24"/>
        </w:rPr>
      </w:pPr>
    </w:p>
    <w:p w:rsidR="00983832" w:rsidRDefault="00983832" w:rsidP="00307A10">
      <w:pPr>
        <w:spacing w:line="360" w:lineRule="auto"/>
        <w:jc w:val="both"/>
        <w:rPr>
          <w:rFonts w:ascii="Times New Roman" w:hAnsi="Times New Roman" w:cs="Times New Roman"/>
          <w:sz w:val="24"/>
          <w:szCs w:val="24"/>
        </w:rPr>
      </w:pPr>
    </w:p>
    <w:p w:rsidR="00983832" w:rsidRDefault="00983832" w:rsidP="00307A10">
      <w:pPr>
        <w:spacing w:line="360" w:lineRule="auto"/>
        <w:jc w:val="both"/>
        <w:rPr>
          <w:rFonts w:ascii="Times New Roman" w:hAnsi="Times New Roman" w:cs="Times New Roman"/>
          <w:sz w:val="24"/>
          <w:szCs w:val="24"/>
        </w:rPr>
      </w:pPr>
    </w:p>
    <w:p w:rsidR="007923B8" w:rsidRPr="00C07248" w:rsidRDefault="00FF0A34"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962E3C">
        <w:rPr>
          <w:rFonts w:ascii="Times New Roman" w:hAnsi="Times New Roman" w:cs="Times New Roman"/>
          <w:sz w:val="24"/>
          <w:szCs w:val="24"/>
        </w:rPr>
        <w:t>POVIJEST SAMOBORA</w:t>
      </w:r>
      <w:r w:rsidR="00FE5A18">
        <w:rPr>
          <w:rFonts w:ascii="Times New Roman" w:hAnsi="Times New Roman" w:cs="Times New Roman"/>
          <w:sz w:val="24"/>
          <w:szCs w:val="24"/>
        </w:rPr>
        <w:t xml:space="preserve"> KROZ SREDNJI I POČETKE RANOG NOVOG VIJEKA</w:t>
      </w:r>
    </w:p>
    <w:p w:rsidR="00627471" w:rsidRDefault="007923B8" w:rsidP="007801FF">
      <w:pPr>
        <w:spacing w:line="360" w:lineRule="auto"/>
        <w:ind w:firstLine="708"/>
        <w:jc w:val="both"/>
        <w:rPr>
          <w:rFonts w:ascii="Times New Roman" w:hAnsi="Times New Roman" w:cs="Times New Roman"/>
          <w:sz w:val="24"/>
          <w:szCs w:val="24"/>
        </w:rPr>
      </w:pPr>
      <w:r w:rsidRPr="00627471">
        <w:rPr>
          <w:rFonts w:ascii="Times New Roman" w:hAnsi="Times New Roman" w:cs="Times New Roman"/>
          <w:sz w:val="24"/>
          <w:szCs w:val="24"/>
        </w:rPr>
        <w:t xml:space="preserve">Na prostranom </w:t>
      </w:r>
      <w:r w:rsidR="00962E3C">
        <w:rPr>
          <w:rFonts w:ascii="Times New Roman" w:hAnsi="Times New Roman" w:cs="Times New Roman"/>
          <w:sz w:val="24"/>
          <w:szCs w:val="24"/>
        </w:rPr>
        <w:t xml:space="preserve">Samoborskom </w:t>
      </w:r>
      <w:r w:rsidRPr="00627471">
        <w:rPr>
          <w:rFonts w:ascii="Times New Roman" w:hAnsi="Times New Roman" w:cs="Times New Roman"/>
          <w:sz w:val="24"/>
          <w:szCs w:val="24"/>
        </w:rPr>
        <w:t>gorju, s</w:t>
      </w:r>
      <w:r w:rsidR="00B87848" w:rsidRPr="00627471">
        <w:rPr>
          <w:rFonts w:ascii="Times New Roman" w:hAnsi="Times New Roman" w:cs="Times New Roman"/>
          <w:sz w:val="24"/>
          <w:szCs w:val="24"/>
        </w:rPr>
        <w:t xml:space="preserve">mjestio se mali gradić Samobor </w:t>
      </w:r>
      <w:r w:rsidRPr="00627471">
        <w:rPr>
          <w:rFonts w:ascii="Times New Roman" w:hAnsi="Times New Roman" w:cs="Times New Roman"/>
          <w:sz w:val="24"/>
          <w:szCs w:val="24"/>
        </w:rPr>
        <w:t xml:space="preserve">od iznimne povijesne važnosti. </w:t>
      </w:r>
      <w:r w:rsidR="00627471" w:rsidRPr="00627471">
        <w:rPr>
          <w:rFonts w:ascii="Times New Roman" w:hAnsi="Times New Roman" w:cs="Times New Roman"/>
          <w:sz w:val="24"/>
          <w:szCs w:val="24"/>
        </w:rPr>
        <w:t>Povijest grada seže još u antičko doba, naseljavanjem plemena Japoda na području Samoborskog gorja. To svjedoče mnogi na</w:t>
      </w:r>
      <w:r w:rsidR="007801FF">
        <w:rPr>
          <w:rFonts w:ascii="Times New Roman" w:hAnsi="Times New Roman" w:cs="Times New Roman"/>
          <w:sz w:val="24"/>
          <w:szCs w:val="24"/>
        </w:rPr>
        <w:t>dgrobni humci na vrhu Japetiću</w:t>
      </w:r>
      <w:r w:rsidR="00627471" w:rsidRPr="00627471">
        <w:rPr>
          <w:rFonts w:ascii="Times New Roman" w:hAnsi="Times New Roman" w:cs="Times New Roman"/>
          <w:sz w:val="24"/>
          <w:szCs w:val="24"/>
        </w:rPr>
        <w:t>, te nalazi oružja i ostaci raznog posuđa.</w:t>
      </w:r>
      <w:r w:rsidR="00627471" w:rsidRPr="00627471">
        <w:rPr>
          <w:rStyle w:val="FootnoteReference"/>
          <w:rFonts w:ascii="Times New Roman" w:hAnsi="Times New Roman" w:cs="Times New Roman"/>
          <w:sz w:val="24"/>
          <w:szCs w:val="24"/>
        </w:rPr>
        <w:footnoteReference w:id="2"/>
      </w:r>
      <w:r w:rsidR="00627471" w:rsidRPr="00627471">
        <w:rPr>
          <w:rFonts w:ascii="Times New Roman" w:hAnsi="Times New Roman" w:cs="Times New Roman"/>
          <w:sz w:val="24"/>
          <w:szCs w:val="24"/>
        </w:rPr>
        <w:t xml:space="preserve"> </w:t>
      </w:r>
      <w:r w:rsidR="00CF325C">
        <w:rPr>
          <w:rFonts w:ascii="Times New Roman" w:hAnsi="Times New Roman" w:cs="Times New Roman"/>
          <w:sz w:val="24"/>
          <w:szCs w:val="24"/>
        </w:rPr>
        <w:t>O v</w:t>
      </w:r>
      <w:r w:rsidR="007801FF">
        <w:rPr>
          <w:rFonts w:ascii="Times New Roman" w:hAnsi="Times New Roman" w:cs="Times New Roman"/>
          <w:sz w:val="24"/>
          <w:szCs w:val="24"/>
        </w:rPr>
        <w:t>ažnost</w:t>
      </w:r>
      <w:r w:rsidR="00CF325C">
        <w:rPr>
          <w:rFonts w:ascii="Times New Roman" w:hAnsi="Times New Roman" w:cs="Times New Roman"/>
          <w:sz w:val="24"/>
          <w:szCs w:val="24"/>
        </w:rPr>
        <w:t>i</w:t>
      </w:r>
      <w:r w:rsidR="007801FF">
        <w:rPr>
          <w:rFonts w:ascii="Times New Roman" w:hAnsi="Times New Roman" w:cs="Times New Roman"/>
          <w:sz w:val="24"/>
          <w:szCs w:val="24"/>
        </w:rPr>
        <w:t xml:space="preserve"> Samobora kao povijesnog </w:t>
      </w:r>
      <w:r w:rsidR="00627471" w:rsidRPr="00627471">
        <w:rPr>
          <w:rFonts w:ascii="Times New Roman" w:hAnsi="Times New Roman" w:cs="Times New Roman"/>
          <w:sz w:val="24"/>
          <w:szCs w:val="24"/>
        </w:rPr>
        <w:t>grada govori podatak o pronalasku najstarijeg kovanog novca u Hrvatskoj, zvan</w:t>
      </w:r>
      <w:r w:rsidR="00CF325C">
        <w:rPr>
          <w:rFonts w:ascii="Times New Roman" w:hAnsi="Times New Roman" w:cs="Times New Roman"/>
          <w:sz w:val="24"/>
          <w:szCs w:val="24"/>
        </w:rPr>
        <w:t>o</w:t>
      </w:r>
      <w:r w:rsidR="00627471" w:rsidRPr="00627471">
        <w:rPr>
          <w:rFonts w:ascii="Times New Roman" w:hAnsi="Times New Roman" w:cs="Times New Roman"/>
          <w:sz w:val="24"/>
          <w:szCs w:val="24"/>
        </w:rPr>
        <w:t>m „Samoborci“</w:t>
      </w:r>
      <w:r w:rsidR="00627471">
        <w:rPr>
          <w:rFonts w:ascii="Times New Roman" w:hAnsi="Times New Roman" w:cs="Times New Roman"/>
          <w:sz w:val="24"/>
          <w:szCs w:val="24"/>
        </w:rPr>
        <w:t>.</w:t>
      </w:r>
    </w:p>
    <w:p w:rsidR="00962E3C" w:rsidRDefault="007923B8" w:rsidP="00962E3C">
      <w:pPr>
        <w:spacing w:line="360" w:lineRule="auto"/>
        <w:jc w:val="both"/>
        <w:rPr>
          <w:rFonts w:ascii="Times New Roman" w:hAnsi="Times New Roman" w:cs="Times New Roman"/>
          <w:sz w:val="24"/>
          <w:szCs w:val="24"/>
        </w:rPr>
      </w:pPr>
      <w:r w:rsidRPr="00C07248">
        <w:rPr>
          <w:rFonts w:ascii="Times New Roman" w:hAnsi="Times New Roman" w:cs="Times New Roman"/>
          <w:sz w:val="24"/>
          <w:szCs w:val="24"/>
        </w:rPr>
        <w:t xml:space="preserve">Dok je gradnja Medvedgrada rezultat opravdanog straha od </w:t>
      </w:r>
      <w:r w:rsidR="009C165F" w:rsidRPr="00C07248">
        <w:rPr>
          <w:rFonts w:ascii="Times New Roman" w:hAnsi="Times New Roman" w:cs="Times New Roman"/>
          <w:sz w:val="24"/>
          <w:szCs w:val="24"/>
        </w:rPr>
        <w:t>oče</w:t>
      </w:r>
      <w:r w:rsidRPr="00C07248">
        <w:rPr>
          <w:rFonts w:ascii="Times New Roman" w:hAnsi="Times New Roman" w:cs="Times New Roman"/>
          <w:sz w:val="24"/>
          <w:szCs w:val="24"/>
        </w:rPr>
        <w:t>k</w:t>
      </w:r>
      <w:r w:rsidR="009C165F" w:rsidRPr="00C07248">
        <w:rPr>
          <w:rFonts w:ascii="Times New Roman" w:hAnsi="Times New Roman" w:cs="Times New Roman"/>
          <w:sz w:val="24"/>
          <w:szCs w:val="24"/>
        </w:rPr>
        <w:t>i</w:t>
      </w:r>
      <w:r w:rsidRPr="00C07248">
        <w:rPr>
          <w:rFonts w:ascii="Times New Roman" w:hAnsi="Times New Roman" w:cs="Times New Roman"/>
          <w:sz w:val="24"/>
          <w:szCs w:val="24"/>
        </w:rPr>
        <w:t>v</w:t>
      </w:r>
      <w:r w:rsidR="009C165F" w:rsidRPr="00C07248">
        <w:rPr>
          <w:rFonts w:ascii="Times New Roman" w:hAnsi="Times New Roman" w:cs="Times New Roman"/>
          <w:sz w:val="24"/>
          <w:szCs w:val="24"/>
        </w:rPr>
        <w:t>a</w:t>
      </w:r>
      <w:r w:rsidRPr="00C07248">
        <w:rPr>
          <w:rFonts w:ascii="Times New Roman" w:hAnsi="Times New Roman" w:cs="Times New Roman"/>
          <w:sz w:val="24"/>
          <w:szCs w:val="24"/>
        </w:rPr>
        <w:t>nog ponovnog tartarskog napada</w:t>
      </w:r>
      <w:r w:rsidR="007801FF">
        <w:rPr>
          <w:rFonts w:ascii="Times New Roman" w:hAnsi="Times New Roman" w:cs="Times New Roman"/>
          <w:sz w:val="24"/>
          <w:szCs w:val="24"/>
        </w:rPr>
        <w:t xml:space="preserve">, </w:t>
      </w:r>
      <w:r w:rsidR="009C165F" w:rsidRPr="00C07248">
        <w:rPr>
          <w:rFonts w:ascii="Times New Roman" w:hAnsi="Times New Roman" w:cs="Times New Roman"/>
          <w:sz w:val="24"/>
          <w:szCs w:val="24"/>
        </w:rPr>
        <w:t>gradnja nedale</w:t>
      </w:r>
      <w:r w:rsidR="007801FF">
        <w:rPr>
          <w:rFonts w:ascii="Times New Roman" w:hAnsi="Times New Roman" w:cs="Times New Roman"/>
          <w:sz w:val="24"/>
          <w:szCs w:val="24"/>
        </w:rPr>
        <w:t>kog samoborskog plemićkog grada</w:t>
      </w:r>
      <w:r w:rsidR="00CF325C">
        <w:rPr>
          <w:rFonts w:ascii="Times New Roman" w:hAnsi="Times New Roman" w:cs="Times New Roman"/>
          <w:sz w:val="24"/>
          <w:szCs w:val="24"/>
        </w:rPr>
        <w:t>,</w:t>
      </w:r>
      <w:r w:rsidR="009C165F" w:rsidRPr="00C07248">
        <w:rPr>
          <w:rFonts w:ascii="Times New Roman" w:hAnsi="Times New Roman" w:cs="Times New Roman"/>
          <w:sz w:val="24"/>
          <w:szCs w:val="24"/>
        </w:rPr>
        <w:t xml:space="preserve"> koja </w:t>
      </w:r>
      <w:r w:rsidR="00CF325C">
        <w:rPr>
          <w:rFonts w:ascii="Times New Roman" w:hAnsi="Times New Roman" w:cs="Times New Roman"/>
          <w:sz w:val="24"/>
          <w:szCs w:val="24"/>
        </w:rPr>
        <w:t>je u</w:t>
      </w:r>
      <w:r w:rsidR="009C165F" w:rsidRPr="00C07248">
        <w:rPr>
          <w:rFonts w:ascii="Times New Roman" w:hAnsi="Times New Roman" w:cs="Times New Roman"/>
          <w:sz w:val="24"/>
          <w:szCs w:val="24"/>
        </w:rPr>
        <w:t>slijedi</w:t>
      </w:r>
      <w:r w:rsidR="00CF325C">
        <w:rPr>
          <w:rFonts w:ascii="Times New Roman" w:hAnsi="Times New Roman" w:cs="Times New Roman"/>
          <w:sz w:val="24"/>
          <w:szCs w:val="24"/>
        </w:rPr>
        <w:t>la</w:t>
      </w:r>
      <w:r w:rsidR="009C165F" w:rsidRPr="00C07248">
        <w:rPr>
          <w:rFonts w:ascii="Times New Roman" w:hAnsi="Times New Roman" w:cs="Times New Roman"/>
          <w:sz w:val="24"/>
          <w:szCs w:val="24"/>
        </w:rPr>
        <w:t xml:space="preserve"> petnaestak godina nakon Me</w:t>
      </w:r>
      <w:r w:rsidR="007801FF">
        <w:rPr>
          <w:rFonts w:ascii="Times New Roman" w:hAnsi="Times New Roman" w:cs="Times New Roman"/>
          <w:sz w:val="24"/>
          <w:szCs w:val="24"/>
        </w:rPr>
        <w:t>d</w:t>
      </w:r>
      <w:r w:rsidR="009C165F" w:rsidRPr="00C07248">
        <w:rPr>
          <w:rFonts w:ascii="Times New Roman" w:hAnsi="Times New Roman" w:cs="Times New Roman"/>
          <w:sz w:val="24"/>
          <w:szCs w:val="24"/>
        </w:rPr>
        <w:t>vedgrada, re</w:t>
      </w:r>
      <w:r w:rsidR="007801FF">
        <w:rPr>
          <w:rFonts w:ascii="Times New Roman" w:hAnsi="Times New Roman" w:cs="Times New Roman"/>
          <w:sz w:val="24"/>
          <w:szCs w:val="24"/>
        </w:rPr>
        <w:t>zultat je širenja duboko na jug</w:t>
      </w:r>
      <w:r w:rsidR="009C165F" w:rsidRPr="00C07248">
        <w:rPr>
          <w:rFonts w:ascii="Times New Roman" w:hAnsi="Times New Roman" w:cs="Times New Roman"/>
          <w:sz w:val="24"/>
          <w:szCs w:val="24"/>
        </w:rPr>
        <w:t xml:space="preserve"> države češkog kralja </w:t>
      </w:r>
      <w:r w:rsidR="00213AD2" w:rsidRPr="00C07248">
        <w:rPr>
          <w:rFonts w:ascii="Times New Roman" w:hAnsi="Times New Roman" w:cs="Times New Roman"/>
          <w:sz w:val="24"/>
          <w:szCs w:val="24"/>
        </w:rPr>
        <w:t>Otakara II. Přemysla</w:t>
      </w:r>
      <w:r w:rsidR="009C165F" w:rsidRPr="00C07248">
        <w:rPr>
          <w:rFonts w:ascii="Times New Roman" w:hAnsi="Times New Roman" w:cs="Times New Roman"/>
          <w:sz w:val="24"/>
          <w:szCs w:val="24"/>
        </w:rPr>
        <w:t>, izgradnjom sustava snažnih utvrda.</w:t>
      </w:r>
      <w:r w:rsidR="009C165F" w:rsidRPr="00C07248">
        <w:rPr>
          <w:rStyle w:val="FootnoteReference"/>
          <w:rFonts w:ascii="Times New Roman" w:hAnsi="Times New Roman" w:cs="Times New Roman"/>
          <w:sz w:val="24"/>
          <w:szCs w:val="24"/>
        </w:rPr>
        <w:footnoteReference w:id="3"/>
      </w:r>
      <w:r w:rsidR="00213AD2" w:rsidRPr="00C07248">
        <w:rPr>
          <w:rFonts w:ascii="Times New Roman" w:hAnsi="Times New Roman" w:cs="Times New Roman"/>
          <w:sz w:val="24"/>
          <w:szCs w:val="24"/>
        </w:rPr>
        <w:t xml:space="preserve"> </w:t>
      </w:r>
      <w:r w:rsidR="00627471" w:rsidRPr="00C07248">
        <w:rPr>
          <w:rFonts w:ascii="Times New Roman" w:hAnsi="Times New Roman" w:cs="Times New Roman"/>
          <w:sz w:val="24"/>
          <w:szCs w:val="24"/>
        </w:rPr>
        <w:t>Godine 1260. na brdu Tepec počinje gradnja utvrde</w:t>
      </w:r>
      <w:r w:rsidR="00CF325C">
        <w:rPr>
          <w:rFonts w:ascii="Times New Roman" w:hAnsi="Times New Roman" w:cs="Times New Roman"/>
          <w:sz w:val="24"/>
          <w:szCs w:val="24"/>
        </w:rPr>
        <w:t>,</w:t>
      </w:r>
      <w:r w:rsidR="00627471" w:rsidRPr="00C07248">
        <w:rPr>
          <w:rFonts w:ascii="Times New Roman" w:hAnsi="Times New Roman" w:cs="Times New Roman"/>
          <w:sz w:val="24"/>
          <w:szCs w:val="24"/>
        </w:rPr>
        <w:t xml:space="preserve"> tzv. Starog grada</w:t>
      </w:r>
      <w:r w:rsidR="00CF325C">
        <w:rPr>
          <w:rFonts w:ascii="Times New Roman" w:hAnsi="Times New Roman" w:cs="Times New Roman"/>
          <w:sz w:val="24"/>
          <w:szCs w:val="24"/>
        </w:rPr>
        <w:t>,</w:t>
      </w:r>
      <w:r w:rsidR="00627471" w:rsidRPr="00C07248">
        <w:rPr>
          <w:rFonts w:ascii="Times New Roman" w:hAnsi="Times New Roman" w:cs="Times New Roman"/>
          <w:sz w:val="24"/>
          <w:szCs w:val="24"/>
        </w:rPr>
        <w:t xml:space="preserve"> koja je potrajala sve do 18.</w:t>
      </w:r>
      <w:r w:rsidR="007801FF">
        <w:rPr>
          <w:rFonts w:ascii="Times New Roman" w:hAnsi="Times New Roman" w:cs="Times New Roman"/>
          <w:sz w:val="24"/>
          <w:szCs w:val="24"/>
        </w:rPr>
        <w:t xml:space="preserve"> </w:t>
      </w:r>
      <w:r w:rsidR="00627471" w:rsidRPr="00C07248">
        <w:rPr>
          <w:rFonts w:ascii="Times New Roman" w:hAnsi="Times New Roman" w:cs="Times New Roman"/>
          <w:sz w:val="24"/>
          <w:szCs w:val="24"/>
        </w:rPr>
        <w:t>st</w:t>
      </w:r>
      <w:r w:rsidR="007801FF">
        <w:rPr>
          <w:rFonts w:ascii="Times New Roman" w:hAnsi="Times New Roman" w:cs="Times New Roman"/>
          <w:sz w:val="24"/>
          <w:szCs w:val="24"/>
        </w:rPr>
        <w:t>oljeća</w:t>
      </w:r>
      <w:r w:rsidR="00627471">
        <w:rPr>
          <w:rFonts w:ascii="Times New Roman" w:hAnsi="Times New Roman" w:cs="Times New Roman"/>
          <w:sz w:val="24"/>
          <w:szCs w:val="24"/>
        </w:rPr>
        <w:t>.</w:t>
      </w:r>
      <w:r w:rsidR="00627471" w:rsidRPr="00D9204A">
        <w:rPr>
          <w:rFonts w:ascii="Times New Roman" w:hAnsi="Times New Roman" w:cs="Times New Roman"/>
          <w:sz w:val="24"/>
          <w:szCs w:val="24"/>
        </w:rPr>
        <w:t xml:space="preserve"> Hrvatski ban Henrik II</w:t>
      </w:r>
      <w:r w:rsidR="00CF325C">
        <w:rPr>
          <w:rFonts w:ascii="Times New Roman" w:hAnsi="Times New Roman" w:cs="Times New Roman"/>
          <w:sz w:val="24"/>
          <w:szCs w:val="24"/>
        </w:rPr>
        <w:t>.</w:t>
      </w:r>
      <w:r w:rsidR="00627471" w:rsidRPr="00D9204A">
        <w:rPr>
          <w:rFonts w:ascii="Times New Roman" w:hAnsi="Times New Roman" w:cs="Times New Roman"/>
          <w:sz w:val="24"/>
          <w:szCs w:val="24"/>
        </w:rPr>
        <w:t xml:space="preserve"> Gisingovac</w:t>
      </w:r>
      <w:r w:rsidR="00627471">
        <w:rPr>
          <w:rFonts w:ascii="Times New Roman" w:hAnsi="Times New Roman" w:cs="Times New Roman"/>
          <w:sz w:val="24"/>
          <w:szCs w:val="24"/>
        </w:rPr>
        <w:t xml:space="preserve"> ga </w:t>
      </w:r>
      <w:r w:rsidR="00627471" w:rsidRPr="00D9204A">
        <w:rPr>
          <w:rFonts w:ascii="Times New Roman" w:hAnsi="Times New Roman" w:cs="Times New Roman"/>
          <w:sz w:val="24"/>
          <w:szCs w:val="24"/>
        </w:rPr>
        <w:t>prepušta u ruke Otok</w:t>
      </w:r>
      <w:r w:rsidR="00CF325C">
        <w:rPr>
          <w:rFonts w:ascii="Times New Roman" w:hAnsi="Times New Roman" w:cs="Times New Roman"/>
          <w:sz w:val="24"/>
          <w:szCs w:val="24"/>
        </w:rPr>
        <w:t>aru, dok ga nakon provale Tatara</w:t>
      </w:r>
      <w:r w:rsidR="00627471" w:rsidRPr="00D9204A">
        <w:rPr>
          <w:rFonts w:ascii="Times New Roman" w:hAnsi="Times New Roman" w:cs="Times New Roman"/>
          <w:sz w:val="24"/>
          <w:szCs w:val="24"/>
        </w:rPr>
        <w:t xml:space="preserve"> preuzima Đingiskan.</w:t>
      </w:r>
      <w:r w:rsidR="00627471">
        <w:rPr>
          <w:rFonts w:ascii="Times New Roman" w:hAnsi="Times New Roman" w:cs="Times New Roman"/>
          <w:sz w:val="24"/>
          <w:szCs w:val="24"/>
        </w:rPr>
        <w:t xml:space="preserve"> </w:t>
      </w:r>
      <w:r w:rsidR="00627471" w:rsidRPr="00D9204A">
        <w:rPr>
          <w:rFonts w:ascii="Times New Roman" w:hAnsi="Times New Roman" w:cs="Times New Roman"/>
          <w:sz w:val="24"/>
          <w:szCs w:val="24"/>
        </w:rPr>
        <w:t xml:space="preserve">Grad je prelazio iz ruke u ruku </w:t>
      </w:r>
      <w:r w:rsidR="00627471">
        <w:rPr>
          <w:rFonts w:ascii="Times New Roman" w:hAnsi="Times New Roman" w:cs="Times New Roman"/>
          <w:sz w:val="24"/>
          <w:szCs w:val="24"/>
        </w:rPr>
        <w:t xml:space="preserve">krupnih feudalaca, </w:t>
      </w:r>
      <w:r w:rsidR="00627471" w:rsidRPr="00D9204A">
        <w:rPr>
          <w:rFonts w:ascii="Times New Roman" w:hAnsi="Times New Roman" w:cs="Times New Roman"/>
          <w:sz w:val="24"/>
          <w:szCs w:val="24"/>
        </w:rPr>
        <w:t>očuvavši</w:t>
      </w:r>
      <w:r w:rsidR="00627471">
        <w:rPr>
          <w:rFonts w:ascii="Times New Roman" w:hAnsi="Times New Roman" w:cs="Times New Roman"/>
          <w:sz w:val="24"/>
          <w:szCs w:val="24"/>
        </w:rPr>
        <w:t xml:space="preserve"> koliko </w:t>
      </w:r>
      <w:r w:rsidR="00CF325C">
        <w:rPr>
          <w:rFonts w:ascii="Times New Roman" w:hAnsi="Times New Roman" w:cs="Times New Roman"/>
          <w:sz w:val="24"/>
          <w:szCs w:val="24"/>
        </w:rPr>
        <w:t>je mogao</w:t>
      </w:r>
      <w:r w:rsidR="007801FF">
        <w:rPr>
          <w:rFonts w:ascii="Times New Roman" w:hAnsi="Times New Roman" w:cs="Times New Roman"/>
          <w:sz w:val="24"/>
          <w:szCs w:val="24"/>
        </w:rPr>
        <w:t xml:space="preserve"> prava stečena </w:t>
      </w:r>
      <w:r w:rsidR="00627471" w:rsidRPr="00D9204A">
        <w:rPr>
          <w:rFonts w:ascii="Times New Roman" w:hAnsi="Times New Roman" w:cs="Times New Roman"/>
          <w:sz w:val="24"/>
          <w:szCs w:val="24"/>
        </w:rPr>
        <w:t>poveljom Bele IV.</w:t>
      </w:r>
      <w:r w:rsidR="00962E3C">
        <w:rPr>
          <w:rFonts w:ascii="Times New Roman" w:hAnsi="Times New Roman" w:cs="Times New Roman"/>
          <w:sz w:val="24"/>
          <w:szCs w:val="24"/>
        </w:rPr>
        <w:t xml:space="preserve"> </w:t>
      </w:r>
      <w:r w:rsidR="00627471" w:rsidRPr="00C07248">
        <w:rPr>
          <w:rFonts w:ascii="Times New Roman" w:hAnsi="Times New Roman" w:cs="Times New Roman"/>
          <w:sz w:val="24"/>
          <w:szCs w:val="24"/>
        </w:rPr>
        <w:t>Grad je tijekom godina svog bivanja bio nekoliko puta pregrađivan i nadograđivan</w:t>
      </w:r>
      <w:r w:rsidR="00282472">
        <w:rPr>
          <w:rFonts w:ascii="Times New Roman" w:hAnsi="Times New Roman" w:cs="Times New Roman"/>
          <w:sz w:val="24"/>
          <w:szCs w:val="24"/>
        </w:rPr>
        <w:t>,</w:t>
      </w:r>
      <w:r w:rsidR="00627471" w:rsidRPr="00C07248">
        <w:rPr>
          <w:rFonts w:ascii="Times New Roman" w:hAnsi="Times New Roman" w:cs="Times New Roman"/>
          <w:sz w:val="24"/>
          <w:szCs w:val="24"/>
        </w:rPr>
        <w:t xml:space="preserve"> pa danas kao izvorni ostatak možemo prepoznati samo kulu.</w:t>
      </w:r>
      <w:r w:rsidR="00962E3C">
        <w:rPr>
          <w:rFonts w:ascii="Times New Roman" w:hAnsi="Times New Roman" w:cs="Times New Roman"/>
          <w:sz w:val="24"/>
          <w:szCs w:val="24"/>
        </w:rPr>
        <w:t xml:space="preserve"> </w:t>
      </w:r>
      <w:r w:rsidR="007801FF">
        <w:rPr>
          <w:rFonts w:ascii="Times New Roman" w:hAnsi="Times New Roman" w:cs="Times New Roman"/>
          <w:sz w:val="24"/>
          <w:szCs w:val="24"/>
        </w:rPr>
        <w:t xml:space="preserve">U 13. stoljeću Stari grad </w:t>
      </w:r>
      <w:r w:rsidR="00962E3C" w:rsidRPr="00C07248">
        <w:rPr>
          <w:rFonts w:ascii="Times New Roman" w:hAnsi="Times New Roman" w:cs="Times New Roman"/>
          <w:sz w:val="24"/>
          <w:szCs w:val="24"/>
        </w:rPr>
        <w:t>preuzima Ivan Okići, lokalni plemić, a tijekom idućih stoljeća njime su, jedn</w:t>
      </w:r>
      <w:r w:rsidR="007801FF">
        <w:rPr>
          <w:rFonts w:ascii="Times New Roman" w:hAnsi="Times New Roman" w:cs="Times New Roman"/>
          <w:sz w:val="24"/>
          <w:szCs w:val="24"/>
        </w:rPr>
        <w:t xml:space="preserve">ako kao i obližnjim trgovištem, </w:t>
      </w:r>
      <w:r w:rsidR="00962E3C" w:rsidRPr="00C07248">
        <w:rPr>
          <w:rFonts w:ascii="Times New Roman" w:hAnsi="Times New Roman" w:cs="Times New Roman"/>
          <w:sz w:val="24"/>
          <w:szCs w:val="24"/>
        </w:rPr>
        <w:t>gospodarili vladari iz više kraljevskih kuća (Arpadovići, Anžuvinci, Matija Korvin)</w:t>
      </w:r>
      <w:r w:rsidR="00282472">
        <w:rPr>
          <w:rFonts w:ascii="Times New Roman" w:hAnsi="Times New Roman" w:cs="Times New Roman"/>
          <w:sz w:val="24"/>
          <w:szCs w:val="24"/>
        </w:rPr>
        <w:t>,</w:t>
      </w:r>
      <w:r w:rsidR="00962E3C" w:rsidRPr="00C07248">
        <w:rPr>
          <w:rFonts w:ascii="Times New Roman" w:hAnsi="Times New Roman" w:cs="Times New Roman"/>
          <w:sz w:val="24"/>
          <w:szCs w:val="24"/>
        </w:rPr>
        <w:t xml:space="preserve"> pa tako i hrvatske plemićke obitelji (Babonići, knezovi Celjski, obitelji Frankapan, Ungnad, Erdődy, Auersperg, Kulmer, Kiepach, Allnoch).</w:t>
      </w:r>
    </w:p>
    <w:p w:rsidR="00962E3C" w:rsidRDefault="007801FF" w:rsidP="00962E3C">
      <w:pPr>
        <w:spacing w:line="360" w:lineRule="auto"/>
        <w:jc w:val="both"/>
        <w:rPr>
          <w:rFonts w:ascii="Times New Roman" w:hAnsi="Times New Roman" w:cs="Times New Roman"/>
          <w:sz w:val="24"/>
          <w:szCs w:val="24"/>
        </w:rPr>
      </w:pPr>
      <w:r>
        <w:rPr>
          <w:rFonts w:ascii="Times New Roman" w:hAnsi="Times New Roman" w:cs="Times New Roman"/>
          <w:sz w:val="24"/>
          <w:szCs w:val="24"/>
        </w:rPr>
        <w:t>Kasnije, g</w:t>
      </w:r>
      <w:r w:rsidR="00962E3C">
        <w:rPr>
          <w:rFonts w:ascii="Times New Roman" w:hAnsi="Times New Roman" w:cs="Times New Roman"/>
          <w:sz w:val="24"/>
          <w:szCs w:val="24"/>
        </w:rPr>
        <w:t xml:space="preserve">odine 1851. Samobor ulazi u sastav </w:t>
      </w:r>
      <w:r w:rsidR="00282472">
        <w:rPr>
          <w:rFonts w:ascii="Times New Roman" w:hAnsi="Times New Roman" w:cs="Times New Roman"/>
          <w:sz w:val="24"/>
          <w:szCs w:val="24"/>
        </w:rPr>
        <w:t>Z</w:t>
      </w:r>
      <w:r w:rsidR="00962E3C">
        <w:rPr>
          <w:rFonts w:ascii="Times New Roman" w:hAnsi="Times New Roman" w:cs="Times New Roman"/>
          <w:sz w:val="24"/>
          <w:szCs w:val="24"/>
        </w:rPr>
        <w:t>agrebačke županije</w:t>
      </w:r>
      <w:r w:rsidR="00282472">
        <w:rPr>
          <w:rFonts w:ascii="Times New Roman" w:hAnsi="Times New Roman" w:cs="Times New Roman"/>
          <w:sz w:val="24"/>
          <w:szCs w:val="24"/>
        </w:rPr>
        <w:t>,</w:t>
      </w:r>
      <w:r w:rsidR="00962E3C">
        <w:rPr>
          <w:rFonts w:ascii="Times New Roman" w:hAnsi="Times New Roman" w:cs="Times New Roman"/>
          <w:sz w:val="24"/>
          <w:szCs w:val="24"/>
        </w:rPr>
        <w:t xml:space="preserve"> dok svoju prekretnicu kao obrtničko i turist</w:t>
      </w:r>
      <w:r>
        <w:rPr>
          <w:rFonts w:ascii="Times New Roman" w:hAnsi="Times New Roman" w:cs="Times New Roman"/>
          <w:sz w:val="24"/>
          <w:szCs w:val="24"/>
        </w:rPr>
        <w:t>ičko mjesto preuzima u 19. i 20</w:t>
      </w:r>
      <w:r w:rsidR="00962E3C">
        <w:rPr>
          <w:rFonts w:ascii="Times New Roman" w:hAnsi="Times New Roman" w:cs="Times New Roman"/>
          <w:sz w:val="24"/>
          <w:szCs w:val="24"/>
        </w:rPr>
        <w:t xml:space="preserve">. stoljeću. </w:t>
      </w:r>
      <w:r w:rsidR="00962E3C" w:rsidRPr="00962E3C">
        <w:rPr>
          <w:rFonts w:ascii="Times New Roman" w:hAnsi="Times New Roman" w:cs="Times New Roman"/>
          <w:sz w:val="24"/>
          <w:szCs w:val="24"/>
        </w:rPr>
        <w:t xml:space="preserve">Stari grad </w:t>
      </w:r>
      <w:r w:rsidR="00962E3C">
        <w:rPr>
          <w:rFonts w:ascii="Times New Roman" w:hAnsi="Times New Roman" w:cs="Times New Roman"/>
          <w:sz w:val="24"/>
          <w:szCs w:val="24"/>
        </w:rPr>
        <w:t>osta</w:t>
      </w:r>
      <w:r w:rsidR="00282472">
        <w:rPr>
          <w:rFonts w:ascii="Times New Roman" w:hAnsi="Times New Roman" w:cs="Times New Roman"/>
          <w:sz w:val="24"/>
          <w:szCs w:val="24"/>
        </w:rPr>
        <w:t>je napušten do 19. stoljeća, k</w:t>
      </w:r>
      <w:r w:rsidR="00962E3C">
        <w:rPr>
          <w:rFonts w:ascii="Times New Roman" w:hAnsi="Times New Roman" w:cs="Times New Roman"/>
          <w:sz w:val="24"/>
          <w:szCs w:val="24"/>
        </w:rPr>
        <w:t>ada ga 1902.</w:t>
      </w:r>
      <w:r w:rsidR="001C67EF">
        <w:rPr>
          <w:rFonts w:ascii="Times New Roman" w:hAnsi="Times New Roman" w:cs="Times New Roman"/>
          <w:sz w:val="24"/>
          <w:szCs w:val="24"/>
        </w:rPr>
        <w:t xml:space="preserve"> godine</w:t>
      </w:r>
      <w:r w:rsidR="00962E3C">
        <w:rPr>
          <w:rFonts w:ascii="Times New Roman" w:hAnsi="Times New Roman" w:cs="Times New Roman"/>
          <w:sz w:val="24"/>
          <w:szCs w:val="24"/>
        </w:rPr>
        <w:t xml:space="preserve"> preuzima gradska općina otkup</w:t>
      </w:r>
      <w:r>
        <w:rPr>
          <w:rFonts w:ascii="Times New Roman" w:hAnsi="Times New Roman" w:cs="Times New Roman"/>
          <w:sz w:val="24"/>
          <w:szCs w:val="24"/>
        </w:rPr>
        <w:t>i</w:t>
      </w:r>
      <w:r w:rsidR="00962E3C">
        <w:rPr>
          <w:rFonts w:ascii="Times New Roman" w:hAnsi="Times New Roman" w:cs="Times New Roman"/>
          <w:sz w:val="24"/>
          <w:szCs w:val="24"/>
        </w:rPr>
        <w:t>vši ga</w:t>
      </w:r>
      <w:r w:rsidR="00962E3C" w:rsidRPr="00962E3C">
        <w:rPr>
          <w:rFonts w:ascii="Times New Roman" w:hAnsi="Times New Roman" w:cs="Times New Roman"/>
          <w:sz w:val="24"/>
          <w:szCs w:val="24"/>
        </w:rPr>
        <w:t xml:space="preserve"> od posljednjih vlasnika, obitelji Montecucolli. Za</w:t>
      </w:r>
      <w:r w:rsidR="00962E3C">
        <w:rPr>
          <w:rFonts w:ascii="Times New Roman" w:hAnsi="Times New Roman" w:cs="Times New Roman"/>
          <w:sz w:val="24"/>
          <w:szCs w:val="24"/>
        </w:rPr>
        <w:t xml:space="preserve"> vrijeme Drugo</w:t>
      </w:r>
      <w:r>
        <w:rPr>
          <w:rFonts w:ascii="Times New Roman" w:hAnsi="Times New Roman" w:cs="Times New Roman"/>
          <w:sz w:val="24"/>
          <w:szCs w:val="24"/>
        </w:rPr>
        <w:t>g</w:t>
      </w:r>
      <w:r w:rsidR="00962E3C">
        <w:rPr>
          <w:rFonts w:ascii="Times New Roman" w:hAnsi="Times New Roman" w:cs="Times New Roman"/>
          <w:sz w:val="24"/>
          <w:szCs w:val="24"/>
        </w:rPr>
        <w:t xml:space="preserve"> svjetskog rata</w:t>
      </w:r>
      <w:r w:rsidR="00962E3C" w:rsidRPr="00962E3C">
        <w:rPr>
          <w:rFonts w:ascii="Times New Roman" w:hAnsi="Times New Roman" w:cs="Times New Roman"/>
          <w:sz w:val="24"/>
          <w:szCs w:val="24"/>
        </w:rPr>
        <w:t xml:space="preserve"> Samobor i okolni kraj (Žumberak)</w:t>
      </w:r>
      <w:r w:rsidR="00962E3C">
        <w:rPr>
          <w:rFonts w:ascii="Times New Roman" w:hAnsi="Times New Roman" w:cs="Times New Roman"/>
          <w:sz w:val="24"/>
          <w:szCs w:val="24"/>
        </w:rPr>
        <w:t xml:space="preserve"> predstavljali su jedno od važnijih uporišta</w:t>
      </w:r>
      <w:r w:rsidR="00962E3C" w:rsidRPr="00962E3C">
        <w:rPr>
          <w:rFonts w:ascii="Times New Roman" w:hAnsi="Times New Roman" w:cs="Times New Roman"/>
          <w:sz w:val="24"/>
          <w:szCs w:val="24"/>
        </w:rPr>
        <w:t xml:space="preserve"> pokreta u sjevernoj Hrvatskoj.</w:t>
      </w:r>
      <w:r w:rsidR="00BB7D0B">
        <w:rPr>
          <w:rStyle w:val="FootnoteReference"/>
          <w:rFonts w:ascii="Times New Roman" w:hAnsi="Times New Roman" w:cs="Times New Roman"/>
          <w:sz w:val="24"/>
          <w:szCs w:val="24"/>
        </w:rPr>
        <w:footnoteReference w:id="4"/>
      </w:r>
      <w:r w:rsidR="00962E3C" w:rsidRPr="00962E3C">
        <w:rPr>
          <w:rFonts w:ascii="Times New Roman" w:hAnsi="Times New Roman" w:cs="Times New Roman"/>
          <w:sz w:val="24"/>
          <w:szCs w:val="24"/>
        </w:rPr>
        <w:t xml:space="preserve"> </w:t>
      </w:r>
    </w:p>
    <w:p w:rsidR="00E14F64" w:rsidRDefault="00E14F64" w:rsidP="00962E3C">
      <w:pPr>
        <w:spacing w:line="360" w:lineRule="auto"/>
        <w:jc w:val="both"/>
        <w:rPr>
          <w:rFonts w:ascii="Times New Roman" w:hAnsi="Times New Roman" w:cs="Times New Roman"/>
          <w:sz w:val="24"/>
          <w:szCs w:val="24"/>
        </w:rPr>
      </w:pPr>
    </w:p>
    <w:p w:rsidR="00962E3C" w:rsidRDefault="00FF0A34" w:rsidP="00962E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962E3C">
        <w:rPr>
          <w:rFonts w:ascii="Times New Roman" w:hAnsi="Times New Roman" w:cs="Times New Roman"/>
          <w:sz w:val="24"/>
          <w:szCs w:val="24"/>
        </w:rPr>
        <w:t>POVELJA BELE IV</w:t>
      </w:r>
      <w:r w:rsidR="00282472">
        <w:rPr>
          <w:rFonts w:ascii="Times New Roman" w:hAnsi="Times New Roman" w:cs="Times New Roman"/>
          <w:sz w:val="24"/>
          <w:szCs w:val="24"/>
        </w:rPr>
        <w:t>.</w:t>
      </w:r>
    </w:p>
    <w:p w:rsidR="005A1A95" w:rsidRDefault="007801FF" w:rsidP="00AA5F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Obično</w:t>
      </w:r>
      <w:r w:rsidR="00962E3C">
        <w:rPr>
          <w:rFonts w:ascii="Times New Roman" w:hAnsi="Times New Roman" w:cs="Times New Roman"/>
          <w:sz w:val="24"/>
          <w:szCs w:val="24"/>
        </w:rPr>
        <w:t xml:space="preserve"> </w:t>
      </w:r>
      <w:r w:rsidR="00282472">
        <w:rPr>
          <w:rFonts w:ascii="Times New Roman" w:hAnsi="Times New Roman" w:cs="Times New Roman"/>
          <w:sz w:val="24"/>
          <w:szCs w:val="24"/>
        </w:rPr>
        <w:t xml:space="preserve">se uzima da </w:t>
      </w:r>
      <w:r w:rsidR="00962E3C">
        <w:rPr>
          <w:rFonts w:ascii="Times New Roman" w:hAnsi="Times New Roman" w:cs="Times New Roman"/>
          <w:sz w:val="24"/>
          <w:szCs w:val="24"/>
        </w:rPr>
        <w:t>prošlost S</w:t>
      </w:r>
      <w:r w:rsidR="00962E3C" w:rsidRPr="00627471">
        <w:rPr>
          <w:rFonts w:ascii="Times New Roman" w:hAnsi="Times New Roman" w:cs="Times New Roman"/>
          <w:sz w:val="24"/>
          <w:szCs w:val="24"/>
        </w:rPr>
        <w:t xml:space="preserve">amobora započinje s Belinom poveljom iz 1242. </w:t>
      </w:r>
      <w:r w:rsidR="00282472">
        <w:rPr>
          <w:rFonts w:ascii="Times New Roman" w:hAnsi="Times New Roman" w:cs="Times New Roman"/>
          <w:sz w:val="24"/>
          <w:szCs w:val="24"/>
        </w:rPr>
        <w:t>g</w:t>
      </w:r>
      <w:r w:rsidR="00962E3C" w:rsidRPr="00627471">
        <w:rPr>
          <w:rFonts w:ascii="Times New Roman" w:hAnsi="Times New Roman" w:cs="Times New Roman"/>
          <w:sz w:val="24"/>
          <w:szCs w:val="24"/>
        </w:rPr>
        <w:t>odine</w:t>
      </w:r>
      <w:r w:rsidR="00282472">
        <w:rPr>
          <w:rFonts w:ascii="Times New Roman" w:hAnsi="Times New Roman" w:cs="Times New Roman"/>
          <w:sz w:val="24"/>
          <w:szCs w:val="24"/>
        </w:rPr>
        <w:t>,</w:t>
      </w:r>
      <w:r w:rsidR="00962E3C" w:rsidRPr="00627471">
        <w:rPr>
          <w:rFonts w:ascii="Times New Roman" w:hAnsi="Times New Roman" w:cs="Times New Roman"/>
          <w:sz w:val="24"/>
          <w:szCs w:val="24"/>
        </w:rPr>
        <w:t xml:space="preserve"> </w:t>
      </w:r>
      <w:r w:rsidR="00282472">
        <w:rPr>
          <w:rFonts w:ascii="Times New Roman" w:hAnsi="Times New Roman" w:cs="Times New Roman"/>
          <w:sz w:val="24"/>
          <w:szCs w:val="24"/>
        </w:rPr>
        <w:t>a</w:t>
      </w:r>
      <w:r w:rsidR="00962E3C" w:rsidRPr="00627471">
        <w:rPr>
          <w:rFonts w:ascii="Times New Roman" w:hAnsi="Times New Roman" w:cs="Times New Roman"/>
          <w:sz w:val="24"/>
          <w:szCs w:val="24"/>
        </w:rPr>
        <w:t>li je očito da je Samobor stariji</w:t>
      </w:r>
      <w:r w:rsidR="00282472">
        <w:rPr>
          <w:rFonts w:ascii="Times New Roman" w:hAnsi="Times New Roman" w:cs="Times New Roman"/>
          <w:sz w:val="24"/>
          <w:szCs w:val="24"/>
        </w:rPr>
        <w:t>,</w:t>
      </w:r>
      <w:r w:rsidR="00962E3C" w:rsidRPr="00627471">
        <w:rPr>
          <w:rFonts w:ascii="Times New Roman" w:hAnsi="Times New Roman" w:cs="Times New Roman"/>
          <w:sz w:val="24"/>
          <w:szCs w:val="24"/>
        </w:rPr>
        <w:t xml:space="preserve"> ne samo po tome što i sama Belina povelja spominje raniju </w:t>
      </w:r>
      <w:r w:rsidR="00962E3C" w:rsidRPr="00627471">
        <w:rPr>
          <w:rFonts w:ascii="Times New Roman" w:hAnsi="Times New Roman" w:cs="Times New Roman"/>
          <w:sz w:val="24"/>
          <w:szCs w:val="24"/>
        </w:rPr>
        <w:lastRenderedPageBreak/>
        <w:t>povelju njegova brata hercega Kolomana</w:t>
      </w:r>
      <w:r w:rsidR="00282472">
        <w:rPr>
          <w:rFonts w:ascii="Times New Roman" w:hAnsi="Times New Roman" w:cs="Times New Roman"/>
          <w:sz w:val="24"/>
          <w:szCs w:val="24"/>
        </w:rPr>
        <w:t>,</w:t>
      </w:r>
      <w:r w:rsidR="00962E3C" w:rsidRPr="00627471">
        <w:rPr>
          <w:rFonts w:ascii="Times New Roman" w:hAnsi="Times New Roman" w:cs="Times New Roman"/>
          <w:sz w:val="24"/>
          <w:szCs w:val="24"/>
        </w:rPr>
        <w:t xml:space="preserve"> već </w:t>
      </w:r>
      <w:r w:rsidR="00282472">
        <w:rPr>
          <w:rFonts w:ascii="Times New Roman" w:hAnsi="Times New Roman" w:cs="Times New Roman"/>
          <w:sz w:val="24"/>
          <w:szCs w:val="24"/>
        </w:rPr>
        <w:t xml:space="preserve">i stoga </w:t>
      </w:r>
      <w:r w:rsidR="00962E3C" w:rsidRPr="00627471">
        <w:rPr>
          <w:rFonts w:ascii="Times New Roman" w:hAnsi="Times New Roman" w:cs="Times New Roman"/>
          <w:sz w:val="24"/>
          <w:szCs w:val="24"/>
        </w:rPr>
        <w:t>što obje povelje znače da je naselje i ranije postojalo, jer mu in</w:t>
      </w:r>
      <w:r>
        <w:rPr>
          <w:rFonts w:ascii="Times New Roman" w:hAnsi="Times New Roman" w:cs="Times New Roman"/>
          <w:sz w:val="24"/>
          <w:szCs w:val="24"/>
        </w:rPr>
        <w:t>a</w:t>
      </w:r>
      <w:r w:rsidR="00AA5FC0">
        <w:rPr>
          <w:rFonts w:ascii="Times New Roman" w:hAnsi="Times New Roman" w:cs="Times New Roman"/>
          <w:sz w:val="24"/>
          <w:szCs w:val="24"/>
        </w:rPr>
        <w:t xml:space="preserve">če ne bi mogli davati slobode: </w:t>
      </w:r>
      <w:r w:rsidR="00962E3C" w:rsidRPr="00627471">
        <w:rPr>
          <w:rFonts w:ascii="Times New Roman" w:hAnsi="Times New Roman" w:cs="Times New Roman"/>
          <w:sz w:val="24"/>
          <w:szCs w:val="24"/>
        </w:rPr>
        <w:t>povelje ne osnivaju gradov</w:t>
      </w:r>
      <w:r w:rsidR="00AA5FC0">
        <w:rPr>
          <w:rFonts w:ascii="Times New Roman" w:hAnsi="Times New Roman" w:cs="Times New Roman"/>
          <w:sz w:val="24"/>
          <w:szCs w:val="24"/>
        </w:rPr>
        <w:t xml:space="preserve">e, nego već </w:t>
      </w:r>
      <w:r w:rsidR="005A1A95">
        <w:rPr>
          <w:rFonts w:ascii="Times New Roman" w:hAnsi="Times New Roman" w:cs="Times New Roman"/>
          <w:sz w:val="24"/>
          <w:szCs w:val="24"/>
        </w:rPr>
        <w:t>osnovanim i afir</w:t>
      </w:r>
      <w:r w:rsidR="00962E3C" w:rsidRPr="00627471">
        <w:rPr>
          <w:rFonts w:ascii="Times New Roman" w:hAnsi="Times New Roman" w:cs="Times New Roman"/>
          <w:sz w:val="24"/>
          <w:szCs w:val="24"/>
        </w:rPr>
        <w:t>miranim daju povlastice na njihovu molbu.</w:t>
      </w:r>
      <w:r w:rsidR="00962E3C">
        <w:rPr>
          <w:rStyle w:val="FootnoteReference"/>
          <w:rFonts w:ascii="Times New Roman" w:hAnsi="Times New Roman" w:cs="Times New Roman"/>
          <w:sz w:val="24"/>
          <w:szCs w:val="24"/>
        </w:rPr>
        <w:footnoteReference w:id="5"/>
      </w:r>
      <w:r w:rsidR="00AA5FC0">
        <w:rPr>
          <w:rFonts w:ascii="Times New Roman" w:hAnsi="Times New Roman" w:cs="Times New Roman"/>
          <w:sz w:val="24"/>
          <w:szCs w:val="24"/>
        </w:rPr>
        <w:t xml:space="preserve"> I tako g</w:t>
      </w:r>
      <w:r w:rsidR="00627471">
        <w:rPr>
          <w:rFonts w:ascii="Times New Roman" w:hAnsi="Times New Roman" w:cs="Times New Roman"/>
          <w:sz w:val="24"/>
          <w:szCs w:val="24"/>
        </w:rPr>
        <w:t xml:space="preserve">rad </w:t>
      </w:r>
      <w:r w:rsidR="00627471" w:rsidRPr="00C07248">
        <w:rPr>
          <w:rFonts w:ascii="Times New Roman" w:hAnsi="Times New Roman" w:cs="Times New Roman"/>
          <w:sz w:val="24"/>
          <w:szCs w:val="24"/>
        </w:rPr>
        <w:t xml:space="preserve">1242. </w:t>
      </w:r>
      <w:r w:rsidR="00627471">
        <w:rPr>
          <w:rFonts w:ascii="Times New Roman" w:hAnsi="Times New Roman" w:cs="Times New Roman"/>
          <w:sz w:val="24"/>
          <w:szCs w:val="24"/>
        </w:rPr>
        <w:t xml:space="preserve">godine </w:t>
      </w:r>
      <w:r w:rsidR="00627471" w:rsidRPr="00C07248">
        <w:rPr>
          <w:rFonts w:ascii="Times New Roman" w:hAnsi="Times New Roman" w:cs="Times New Roman"/>
          <w:sz w:val="24"/>
          <w:szCs w:val="24"/>
        </w:rPr>
        <w:t>dobiva povlasticu kralja Bele IV. koja ga proglašava slobodnim kraljevskim gradom.</w:t>
      </w:r>
      <w:r w:rsidR="005E040D">
        <w:rPr>
          <w:rFonts w:ascii="Times New Roman" w:hAnsi="Times New Roman" w:cs="Times New Roman"/>
          <w:sz w:val="24"/>
          <w:szCs w:val="24"/>
        </w:rPr>
        <w:t xml:space="preserve"> </w:t>
      </w:r>
      <w:r w:rsidR="005A1A95" w:rsidRPr="00D9204A">
        <w:rPr>
          <w:rFonts w:ascii="Times New Roman" w:hAnsi="Times New Roman" w:cs="Times New Roman"/>
          <w:sz w:val="24"/>
          <w:szCs w:val="24"/>
        </w:rPr>
        <w:t>Samobor tom ispravom dobiva na iznimnoj važnosti održavajući time svoju egzistenciju do danas.</w:t>
      </w:r>
    </w:p>
    <w:p w:rsidR="00B1563A" w:rsidRPr="00D9204A" w:rsidRDefault="00282472" w:rsidP="005E040D">
      <w:pPr>
        <w:spacing w:line="360" w:lineRule="auto"/>
        <w:jc w:val="both"/>
        <w:rPr>
          <w:rFonts w:ascii="Times New Roman" w:hAnsi="Times New Roman" w:cs="Times New Roman"/>
          <w:sz w:val="24"/>
          <w:szCs w:val="24"/>
        </w:rPr>
      </w:pPr>
      <w:r>
        <w:rPr>
          <w:rFonts w:ascii="Times New Roman" w:hAnsi="Times New Roman" w:cs="Times New Roman"/>
          <w:sz w:val="24"/>
          <w:szCs w:val="24"/>
        </w:rPr>
        <w:t>Iz hrvatskog prijevoda povelje,</w:t>
      </w:r>
      <w:r w:rsidR="00E33265">
        <w:rPr>
          <w:rFonts w:ascii="Times New Roman" w:hAnsi="Times New Roman" w:cs="Times New Roman"/>
          <w:sz w:val="24"/>
          <w:szCs w:val="24"/>
        </w:rPr>
        <w:t xml:space="preserve"> Emila Lazsowskog</w:t>
      </w:r>
      <w:r w:rsidR="005E040D">
        <w:rPr>
          <w:rFonts w:ascii="Times New Roman" w:hAnsi="Times New Roman" w:cs="Times New Roman"/>
          <w:sz w:val="24"/>
          <w:szCs w:val="24"/>
        </w:rPr>
        <w:t>, m</w:t>
      </w:r>
      <w:r w:rsidR="005E040D" w:rsidRPr="00D9204A">
        <w:rPr>
          <w:rFonts w:ascii="Times New Roman" w:hAnsi="Times New Roman" w:cs="Times New Roman"/>
          <w:sz w:val="24"/>
          <w:szCs w:val="24"/>
        </w:rPr>
        <w:t xml:space="preserve">jesto je dobilo pravo patronata, pravo izbora suca, uprave, </w:t>
      </w:r>
      <w:r w:rsidR="005E040D">
        <w:rPr>
          <w:rFonts w:ascii="Times New Roman" w:hAnsi="Times New Roman" w:cs="Times New Roman"/>
          <w:sz w:val="24"/>
          <w:szCs w:val="24"/>
        </w:rPr>
        <w:t xml:space="preserve">te </w:t>
      </w:r>
      <w:r w:rsidR="005E040D" w:rsidRPr="00D9204A">
        <w:rPr>
          <w:rFonts w:ascii="Times New Roman" w:hAnsi="Times New Roman" w:cs="Times New Roman"/>
          <w:sz w:val="24"/>
          <w:szCs w:val="24"/>
        </w:rPr>
        <w:t>pravo vršenja sudjelovanja uz pravo mača.</w:t>
      </w:r>
      <w:r w:rsidR="005E040D" w:rsidRPr="00D9204A">
        <w:rPr>
          <w:rStyle w:val="FootnoteReference"/>
          <w:rFonts w:ascii="Times New Roman" w:hAnsi="Times New Roman" w:cs="Times New Roman"/>
          <w:sz w:val="24"/>
          <w:szCs w:val="24"/>
        </w:rPr>
        <w:footnoteReference w:id="6"/>
      </w:r>
      <w:r w:rsidR="005E040D">
        <w:rPr>
          <w:rFonts w:ascii="Times New Roman" w:hAnsi="Times New Roman" w:cs="Times New Roman"/>
          <w:sz w:val="24"/>
          <w:szCs w:val="24"/>
        </w:rPr>
        <w:t xml:space="preserve"> Pitanje zloupotrebe položaja bana</w:t>
      </w:r>
      <w:r w:rsidR="005D2D46">
        <w:rPr>
          <w:rFonts w:ascii="Times New Roman" w:hAnsi="Times New Roman" w:cs="Times New Roman"/>
          <w:sz w:val="24"/>
          <w:szCs w:val="24"/>
        </w:rPr>
        <w:t xml:space="preserve"> u vrijednosti i jedne marke, r</w:t>
      </w:r>
      <w:r w:rsidR="005E040D">
        <w:rPr>
          <w:rFonts w:ascii="Times New Roman" w:hAnsi="Times New Roman" w:cs="Times New Roman"/>
          <w:sz w:val="24"/>
          <w:szCs w:val="24"/>
        </w:rPr>
        <w:t xml:space="preserve">ješava se stostrukom naknadom. </w:t>
      </w:r>
      <w:r>
        <w:rPr>
          <w:rFonts w:ascii="Times New Roman" w:hAnsi="Times New Roman" w:cs="Times New Roman"/>
          <w:sz w:val="24"/>
          <w:szCs w:val="24"/>
        </w:rPr>
        <w:t>Njega su d</w:t>
      </w:r>
      <w:r w:rsidR="005E040D">
        <w:rPr>
          <w:rFonts w:ascii="Times New Roman" w:hAnsi="Times New Roman" w:cs="Times New Roman"/>
          <w:sz w:val="24"/>
          <w:szCs w:val="24"/>
        </w:rPr>
        <w:t>užni</w:t>
      </w:r>
      <w:r>
        <w:rPr>
          <w:rFonts w:ascii="Times New Roman" w:hAnsi="Times New Roman" w:cs="Times New Roman"/>
          <w:sz w:val="24"/>
          <w:szCs w:val="24"/>
        </w:rPr>
        <w:t xml:space="preserve"> </w:t>
      </w:r>
      <w:r w:rsidR="005E040D">
        <w:rPr>
          <w:rFonts w:ascii="Times New Roman" w:hAnsi="Times New Roman" w:cs="Times New Roman"/>
          <w:sz w:val="24"/>
          <w:szCs w:val="24"/>
        </w:rPr>
        <w:t xml:space="preserve">ugostiti </w:t>
      </w:r>
      <w:r>
        <w:rPr>
          <w:rFonts w:ascii="Times New Roman" w:hAnsi="Times New Roman" w:cs="Times New Roman"/>
          <w:sz w:val="24"/>
          <w:szCs w:val="24"/>
        </w:rPr>
        <w:t xml:space="preserve">samo </w:t>
      </w:r>
      <w:r w:rsidR="005E040D">
        <w:rPr>
          <w:rFonts w:ascii="Times New Roman" w:hAnsi="Times New Roman" w:cs="Times New Roman"/>
          <w:sz w:val="24"/>
          <w:szCs w:val="24"/>
        </w:rPr>
        <w:t>po potrebi. Nadalje</w:t>
      </w:r>
      <w:r>
        <w:rPr>
          <w:rFonts w:ascii="Times New Roman" w:hAnsi="Times New Roman" w:cs="Times New Roman"/>
          <w:sz w:val="24"/>
          <w:szCs w:val="24"/>
        </w:rPr>
        <w:t>,</w:t>
      </w:r>
      <w:r w:rsidR="005E040D">
        <w:rPr>
          <w:rFonts w:ascii="Times New Roman" w:hAnsi="Times New Roman" w:cs="Times New Roman"/>
          <w:sz w:val="24"/>
          <w:szCs w:val="24"/>
        </w:rPr>
        <w:t xml:space="preserve"> vidimo pitanje oko nasljedstva imetka. U slučaju neimanja djece, posjed se može predati drugome u ruke. Ustupljeno je i pravo vlastitog biranja svećenika </w:t>
      </w:r>
      <w:r>
        <w:rPr>
          <w:rFonts w:ascii="Times New Roman" w:hAnsi="Times New Roman" w:cs="Times New Roman"/>
          <w:sz w:val="24"/>
          <w:szCs w:val="24"/>
        </w:rPr>
        <w:t>za vlastitu</w:t>
      </w:r>
      <w:r w:rsidR="005E040D">
        <w:rPr>
          <w:rFonts w:ascii="Times New Roman" w:hAnsi="Times New Roman" w:cs="Times New Roman"/>
          <w:sz w:val="24"/>
          <w:szCs w:val="24"/>
        </w:rPr>
        <w:t xml:space="preserve"> crkv</w:t>
      </w:r>
      <w:r>
        <w:rPr>
          <w:rFonts w:ascii="Times New Roman" w:hAnsi="Times New Roman" w:cs="Times New Roman"/>
          <w:sz w:val="24"/>
          <w:szCs w:val="24"/>
        </w:rPr>
        <w:t>u</w:t>
      </w:r>
      <w:r w:rsidR="005E040D">
        <w:rPr>
          <w:rFonts w:ascii="Times New Roman" w:hAnsi="Times New Roman" w:cs="Times New Roman"/>
          <w:sz w:val="24"/>
          <w:szCs w:val="24"/>
        </w:rPr>
        <w:t>. Jedna od stavki bila je i pitanje međe</w:t>
      </w:r>
      <w:r>
        <w:rPr>
          <w:rFonts w:ascii="Times New Roman" w:hAnsi="Times New Roman" w:cs="Times New Roman"/>
          <w:sz w:val="24"/>
          <w:szCs w:val="24"/>
        </w:rPr>
        <w:t>,</w:t>
      </w:r>
      <w:r w:rsidR="005E040D">
        <w:rPr>
          <w:rFonts w:ascii="Times New Roman" w:hAnsi="Times New Roman" w:cs="Times New Roman"/>
          <w:sz w:val="24"/>
          <w:szCs w:val="24"/>
        </w:rPr>
        <w:t xml:space="preserve"> odnosno granice međusobnih posjeda</w:t>
      </w:r>
      <w:r>
        <w:rPr>
          <w:rFonts w:ascii="Times New Roman" w:hAnsi="Times New Roman" w:cs="Times New Roman"/>
          <w:sz w:val="24"/>
          <w:szCs w:val="24"/>
        </w:rPr>
        <w:t>,</w:t>
      </w:r>
      <w:r w:rsidR="005E040D">
        <w:rPr>
          <w:rFonts w:ascii="Times New Roman" w:hAnsi="Times New Roman" w:cs="Times New Roman"/>
          <w:sz w:val="24"/>
          <w:szCs w:val="24"/>
        </w:rPr>
        <w:t xml:space="preserve"> koja je glasila ova</w:t>
      </w:r>
      <w:r w:rsidR="005D2D46">
        <w:rPr>
          <w:rFonts w:ascii="Times New Roman" w:hAnsi="Times New Roman" w:cs="Times New Roman"/>
          <w:sz w:val="24"/>
          <w:szCs w:val="24"/>
        </w:rPr>
        <w:t>ko</w:t>
      </w:r>
      <w:r w:rsidR="005E040D">
        <w:rPr>
          <w:rFonts w:ascii="Times New Roman" w:hAnsi="Times New Roman" w:cs="Times New Roman"/>
          <w:sz w:val="24"/>
          <w:szCs w:val="24"/>
        </w:rPr>
        <w:t>: „</w:t>
      </w:r>
      <w:r w:rsidR="005E040D" w:rsidRPr="005E040D">
        <w:rPr>
          <w:rFonts w:ascii="Times New Roman" w:hAnsi="Times New Roman" w:cs="Times New Roman"/>
          <w:sz w:val="24"/>
          <w:szCs w:val="24"/>
        </w:rPr>
        <w:t>Međe pak zemalja rečenih naših mještana samoborskih, kako smo razumjeli iz pisma vjernoga našeg kneza Stjepana, brata Babonegova, koji je naročito bio od nas određen da ovo sazna, ovako se luče: Prva međa počinje od topola i pruža se do jednog vrela, zatim se pruža ka Brenilazu, zatim se pruža po šumi do Rakovice, gdje se sastaju dvije vode; zatim se pruža gore do što se općenito zove Giznik, zatim po brdu opet se pruža do Rakovice, zatim do Brestovice i potom preko brda se pruža do potoka Črnca, zatim k Lipovici, zatim se pruža po brdu do Grabrovnice i zatim po istom brdu, što se općenito zove Pozorin, pruža se k Gradni i odande silazi k putu, po kojem putu pokraj Preseke uspinje se na brdo i po istom putu silazi k vrelu Bistrecu i po rečenom Bistrecu ide i pod Bobovicom izlazi i opet se pruža k prvoj međi topolu.</w:t>
      </w:r>
      <w:r w:rsidR="005E040D">
        <w:rPr>
          <w:rFonts w:ascii="Times New Roman" w:hAnsi="Times New Roman" w:cs="Times New Roman"/>
          <w:sz w:val="24"/>
          <w:szCs w:val="24"/>
        </w:rPr>
        <w:t>“</w:t>
      </w:r>
      <w:r w:rsidR="005E040D">
        <w:rPr>
          <w:rStyle w:val="FootnoteReference"/>
          <w:rFonts w:ascii="Times New Roman" w:hAnsi="Times New Roman" w:cs="Times New Roman"/>
          <w:sz w:val="24"/>
          <w:szCs w:val="24"/>
        </w:rPr>
        <w:footnoteReference w:id="7"/>
      </w:r>
      <w:r w:rsidR="005E040D">
        <w:rPr>
          <w:rFonts w:ascii="Times New Roman" w:hAnsi="Times New Roman" w:cs="Times New Roman"/>
          <w:sz w:val="24"/>
          <w:szCs w:val="24"/>
        </w:rPr>
        <w:t xml:space="preserve"> Takvo određivanje granice dovelo je i do obaveze plaćanja porez</w:t>
      </w:r>
      <w:r>
        <w:rPr>
          <w:rFonts w:ascii="Times New Roman" w:hAnsi="Times New Roman" w:cs="Times New Roman"/>
          <w:sz w:val="24"/>
          <w:szCs w:val="24"/>
        </w:rPr>
        <w:t>a u određenom iznosu. Po tome</w:t>
      </w:r>
      <w:r w:rsidR="005E040D">
        <w:rPr>
          <w:rFonts w:ascii="Times New Roman" w:hAnsi="Times New Roman" w:cs="Times New Roman"/>
          <w:sz w:val="24"/>
          <w:szCs w:val="24"/>
        </w:rPr>
        <w:t xml:space="preserve"> možemo reći kako je povelja kralja Bele IV. bila od iznimne važnosti jer da Samobor nije dobio određene povlastice i slobodu, ostao bi u položaju kmetstva, a grad se nikada ne bi razvio kao što se razvio danas, </w:t>
      </w:r>
      <w:r w:rsidR="00806DC5">
        <w:rPr>
          <w:rFonts w:ascii="Times New Roman" w:hAnsi="Times New Roman" w:cs="Times New Roman"/>
          <w:sz w:val="24"/>
          <w:szCs w:val="24"/>
        </w:rPr>
        <w:t xml:space="preserve">te bi </w:t>
      </w:r>
      <w:r w:rsidR="005E040D">
        <w:rPr>
          <w:rFonts w:ascii="Times New Roman" w:hAnsi="Times New Roman" w:cs="Times New Roman"/>
          <w:sz w:val="24"/>
          <w:szCs w:val="24"/>
        </w:rPr>
        <w:t>vjerojatno i nestao poput drugih kmetskih naselja. Objedinivši sve ove informacije, možemo samo zamisliti junačku bor</w:t>
      </w:r>
      <w:r w:rsidR="005D2D46">
        <w:rPr>
          <w:rFonts w:ascii="Times New Roman" w:hAnsi="Times New Roman" w:cs="Times New Roman"/>
          <w:sz w:val="24"/>
          <w:szCs w:val="24"/>
        </w:rPr>
        <w:t>benost Samoboraca protiv nanijet</w:t>
      </w:r>
      <w:r w:rsidR="005E040D">
        <w:rPr>
          <w:rFonts w:ascii="Times New Roman" w:hAnsi="Times New Roman" w:cs="Times New Roman"/>
          <w:sz w:val="24"/>
          <w:szCs w:val="24"/>
        </w:rPr>
        <w:t>e ljudske nepravde, uvijek svjesni svojih prava.</w:t>
      </w:r>
    </w:p>
    <w:p w:rsidR="00627471" w:rsidRPr="00C07248" w:rsidRDefault="00627471" w:rsidP="00962E3C">
      <w:pPr>
        <w:spacing w:line="360" w:lineRule="auto"/>
        <w:jc w:val="both"/>
        <w:rPr>
          <w:rFonts w:ascii="Times New Roman" w:hAnsi="Times New Roman" w:cs="Times New Roman"/>
          <w:sz w:val="24"/>
          <w:szCs w:val="24"/>
        </w:rPr>
      </w:pPr>
      <w:r w:rsidRPr="00C07248">
        <w:rPr>
          <w:rFonts w:ascii="Times New Roman" w:hAnsi="Times New Roman" w:cs="Times New Roman"/>
          <w:sz w:val="24"/>
          <w:szCs w:val="24"/>
        </w:rPr>
        <w:t>Razlog neuspješnog opstanka grada</w:t>
      </w:r>
      <w:r w:rsidR="00AA5FC0">
        <w:rPr>
          <w:rFonts w:ascii="Times New Roman" w:hAnsi="Times New Roman" w:cs="Times New Roman"/>
          <w:sz w:val="24"/>
          <w:szCs w:val="24"/>
        </w:rPr>
        <w:t>,</w:t>
      </w:r>
      <w:r w:rsidRPr="00C07248">
        <w:rPr>
          <w:rFonts w:ascii="Times New Roman" w:hAnsi="Times New Roman" w:cs="Times New Roman"/>
          <w:sz w:val="24"/>
          <w:szCs w:val="24"/>
        </w:rPr>
        <w:t xml:space="preserve"> kao samostalnog kraljevskog, bio je nedovoljna kraljevska snaga da se odupre moćnim velikašima. Grad pada pod upravu lokalnih velikaša i </w:t>
      </w:r>
      <w:r w:rsidRPr="00C07248">
        <w:rPr>
          <w:rFonts w:ascii="Times New Roman" w:hAnsi="Times New Roman" w:cs="Times New Roman"/>
          <w:sz w:val="24"/>
          <w:szCs w:val="24"/>
        </w:rPr>
        <w:lastRenderedPageBreak/>
        <w:t>dobiva status slobodnog trgovišta. Razlika u odnosu na samostalne kraljevske gradove proglašene Zlatnom bulom bila je niži pra</w:t>
      </w:r>
      <w:r w:rsidR="00AA5FC0">
        <w:rPr>
          <w:rFonts w:ascii="Times New Roman" w:hAnsi="Times New Roman" w:cs="Times New Roman"/>
          <w:sz w:val="24"/>
          <w:szCs w:val="24"/>
        </w:rPr>
        <w:t xml:space="preserve">vni i administrativni stupanj. </w:t>
      </w:r>
      <w:r w:rsidRPr="00C07248">
        <w:rPr>
          <w:rFonts w:ascii="Times New Roman" w:hAnsi="Times New Roman" w:cs="Times New Roman"/>
          <w:sz w:val="24"/>
          <w:szCs w:val="24"/>
        </w:rPr>
        <w:t>Zagrebački</w:t>
      </w:r>
      <w:r w:rsidR="00AA5FC0">
        <w:rPr>
          <w:rFonts w:ascii="Times New Roman" w:hAnsi="Times New Roman" w:cs="Times New Roman"/>
          <w:sz w:val="24"/>
          <w:szCs w:val="24"/>
        </w:rPr>
        <w:t xml:space="preserve"> biskupi i kaptol te samostani </w:t>
      </w:r>
      <w:r w:rsidRPr="00C07248">
        <w:rPr>
          <w:rFonts w:ascii="Times New Roman" w:hAnsi="Times New Roman" w:cs="Times New Roman"/>
          <w:sz w:val="24"/>
          <w:szCs w:val="24"/>
        </w:rPr>
        <w:t>(cistercita, ivanovaca i templara) postavili su temelj osnivanju trgovišta</w:t>
      </w:r>
      <w:r w:rsidR="00602DFF">
        <w:rPr>
          <w:rFonts w:ascii="Times New Roman" w:hAnsi="Times New Roman" w:cs="Times New Roman"/>
          <w:sz w:val="24"/>
          <w:szCs w:val="24"/>
        </w:rPr>
        <w:t>,</w:t>
      </w:r>
      <w:r w:rsidRPr="00C07248">
        <w:rPr>
          <w:rFonts w:ascii="Times New Roman" w:hAnsi="Times New Roman" w:cs="Times New Roman"/>
          <w:sz w:val="24"/>
          <w:szCs w:val="24"/>
        </w:rPr>
        <w:t xml:space="preserve"> što nam u</w:t>
      </w:r>
      <w:r w:rsidR="00AA5FC0">
        <w:rPr>
          <w:rFonts w:ascii="Times New Roman" w:hAnsi="Times New Roman" w:cs="Times New Roman"/>
          <w:sz w:val="24"/>
          <w:szCs w:val="24"/>
        </w:rPr>
        <w:t>jedno i govori o samoj važnosti</w:t>
      </w:r>
      <w:r w:rsidRPr="00C07248">
        <w:rPr>
          <w:rFonts w:ascii="Times New Roman" w:hAnsi="Times New Roman" w:cs="Times New Roman"/>
          <w:sz w:val="24"/>
          <w:szCs w:val="24"/>
        </w:rPr>
        <w:t xml:space="preserve"> uloge Crk</w:t>
      </w:r>
      <w:r w:rsidR="00AA5FC0">
        <w:rPr>
          <w:rFonts w:ascii="Times New Roman" w:hAnsi="Times New Roman" w:cs="Times New Roman"/>
          <w:sz w:val="24"/>
          <w:szCs w:val="24"/>
        </w:rPr>
        <w:t>ve na području grada Samobora. Grad je bio središte opskr</w:t>
      </w:r>
      <w:r w:rsidRPr="00C07248">
        <w:rPr>
          <w:rFonts w:ascii="Times New Roman" w:hAnsi="Times New Roman" w:cs="Times New Roman"/>
          <w:sz w:val="24"/>
          <w:szCs w:val="24"/>
        </w:rPr>
        <w:t>be vojnih utvrda i vlastelina, a važnu ulogu je imalo i održavanje sajmova koje je utjecalo na gospodarski rast grada. Detaljan izgled trgovišta donosi nam Hrvoje Petrić u svom radu „Samobor i ok</w:t>
      </w:r>
      <w:r w:rsidR="00AA5FC0">
        <w:rPr>
          <w:rFonts w:ascii="Times New Roman" w:hAnsi="Times New Roman" w:cs="Times New Roman"/>
          <w:sz w:val="24"/>
          <w:szCs w:val="24"/>
        </w:rPr>
        <w:t>olica u ranom</w:t>
      </w:r>
      <w:r w:rsidR="00D81116">
        <w:rPr>
          <w:rFonts w:ascii="Times New Roman" w:hAnsi="Times New Roman" w:cs="Times New Roman"/>
          <w:sz w:val="24"/>
          <w:szCs w:val="24"/>
        </w:rPr>
        <w:t>e</w:t>
      </w:r>
      <w:r w:rsidR="00AA5FC0">
        <w:rPr>
          <w:rFonts w:ascii="Times New Roman" w:hAnsi="Times New Roman" w:cs="Times New Roman"/>
          <w:sz w:val="24"/>
          <w:szCs w:val="24"/>
        </w:rPr>
        <w:t xml:space="preserve"> novom vijeku“ s o</w:t>
      </w:r>
      <w:r w:rsidRPr="00C07248">
        <w:rPr>
          <w:rFonts w:ascii="Times New Roman" w:hAnsi="Times New Roman" w:cs="Times New Roman"/>
          <w:sz w:val="24"/>
          <w:szCs w:val="24"/>
        </w:rPr>
        <w:t>pisom iz 1780-ih godina. To trgovište ima različite čvrste zgrade i nalazi se na podnožju do sada spomenutih gorskih uzvisina.</w:t>
      </w:r>
      <w:r w:rsidRPr="00C07248">
        <w:rPr>
          <w:rStyle w:val="FootnoteReference"/>
          <w:rFonts w:ascii="Times New Roman" w:hAnsi="Times New Roman" w:cs="Times New Roman"/>
          <w:sz w:val="24"/>
          <w:szCs w:val="24"/>
        </w:rPr>
        <w:footnoteReference w:id="8"/>
      </w:r>
      <w:r w:rsidRPr="00C07248">
        <w:rPr>
          <w:rFonts w:ascii="Times New Roman" w:hAnsi="Times New Roman" w:cs="Times New Roman"/>
          <w:sz w:val="24"/>
          <w:szCs w:val="24"/>
        </w:rPr>
        <w:t xml:space="preserve"> Spomenute čvrste zgrade koje su dale temelj trgovištu i njegovom razvitku  bile su župna crkva, fra</w:t>
      </w:r>
      <w:r w:rsidR="00AA5FC0">
        <w:rPr>
          <w:rFonts w:ascii="Times New Roman" w:hAnsi="Times New Roman" w:cs="Times New Roman"/>
          <w:sz w:val="24"/>
          <w:szCs w:val="24"/>
        </w:rPr>
        <w:t>njevački samostan, dvije kapele</w:t>
      </w:r>
      <w:r w:rsidRPr="00C07248">
        <w:rPr>
          <w:rFonts w:ascii="Times New Roman" w:hAnsi="Times New Roman" w:cs="Times New Roman"/>
          <w:sz w:val="24"/>
          <w:szCs w:val="24"/>
        </w:rPr>
        <w:t xml:space="preserve"> </w:t>
      </w:r>
      <w:r w:rsidR="00602DFF">
        <w:rPr>
          <w:rFonts w:ascii="Times New Roman" w:hAnsi="Times New Roman" w:cs="Times New Roman"/>
          <w:sz w:val="24"/>
          <w:szCs w:val="24"/>
        </w:rPr>
        <w:t>(</w:t>
      </w:r>
      <w:r w:rsidRPr="00C07248">
        <w:rPr>
          <w:rFonts w:ascii="Times New Roman" w:hAnsi="Times New Roman" w:cs="Times New Roman"/>
          <w:sz w:val="24"/>
          <w:szCs w:val="24"/>
        </w:rPr>
        <w:t xml:space="preserve">Sv. </w:t>
      </w:r>
      <w:r w:rsidR="001C67EF">
        <w:rPr>
          <w:rFonts w:ascii="Times New Roman" w:hAnsi="Times New Roman" w:cs="Times New Roman"/>
          <w:sz w:val="24"/>
          <w:szCs w:val="24"/>
        </w:rPr>
        <w:t>Ane i Sv. Jurja</w:t>
      </w:r>
      <w:r w:rsidR="00602DFF">
        <w:rPr>
          <w:rFonts w:ascii="Times New Roman" w:hAnsi="Times New Roman" w:cs="Times New Roman"/>
          <w:sz w:val="24"/>
          <w:szCs w:val="24"/>
        </w:rPr>
        <w:t>)</w:t>
      </w:r>
      <w:r w:rsidRPr="00C07248">
        <w:rPr>
          <w:rFonts w:ascii="Times New Roman" w:hAnsi="Times New Roman" w:cs="Times New Roman"/>
          <w:sz w:val="24"/>
          <w:szCs w:val="24"/>
        </w:rPr>
        <w:t xml:space="preserve">, dvorac </w:t>
      </w:r>
      <w:r w:rsidR="00983832">
        <w:rPr>
          <w:rFonts w:ascii="Times New Roman" w:hAnsi="Times New Roman" w:cs="Times New Roman"/>
          <w:sz w:val="24"/>
          <w:szCs w:val="24"/>
        </w:rPr>
        <w:t xml:space="preserve">i još nekoliko građanskih kuća. </w:t>
      </w:r>
      <w:r w:rsidRPr="00C07248">
        <w:rPr>
          <w:rFonts w:ascii="Times New Roman" w:hAnsi="Times New Roman" w:cs="Times New Roman"/>
          <w:sz w:val="24"/>
          <w:szCs w:val="24"/>
        </w:rPr>
        <w:t>Važnost crkvenih kapela, župne cr</w:t>
      </w:r>
      <w:r w:rsidR="00314325">
        <w:rPr>
          <w:rFonts w:ascii="Times New Roman" w:hAnsi="Times New Roman" w:cs="Times New Roman"/>
          <w:sz w:val="24"/>
          <w:szCs w:val="24"/>
        </w:rPr>
        <w:t>k</w:t>
      </w:r>
      <w:r w:rsidRPr="00C07248">
        <w:rPr>
          <w:rFonts w:ascii="Times New Roman" w:hAnsi="Times New Roman" w:cs="Times New Roman"/>
          <w:sz w:val="24"/>
          <w:szCs w:val="24"/>
        </w:rPr>
        <w:t>ve i ostalih zgrada kao temelj obrambenog grada bi</w:t>
      </w:r>
      <w:r w:rsidR="00314325">
        <w:rPr>
          <w:rFonts w:ascii="Times New Roman" w:hAnsi="Times New Roman" w:cs="Times New Roman"/>
          <w:sz w:val="24"/>
          <w:szCs w:val="24"/>
        </w:rPr>
        <w:t>la</w:t>
      </w:r>
      <w:r w:rsidRPr="00C07248">
        <w:rPr>
          <w:rFonts w:ascii="Times New Roman" w:hAnsi="Times New Roman" w:cs="Times New Roman"/>
          <w:sz w:val="24"/>
          <w:szCs w:val="24"/>
        </w:rPr>
        <w:t xml:space="preserve"> je </w:t>
      </w:r>
      <w:r w:rsidR="00314325">
        <w:rPr>
          <w:rFonts w:ascii="Times New Roman" w:hAnsi="Times New Roman" w:cs="Times New Roman"/>
          <w:sz w:val="24"/>
          <w:szCs w:val="24"/>
        </w:rPr>
        <w:t>u tome</w:t>
      </w:r>
      <w:r w:rsidRPr="00C07248">
        <w:rPr>
          <w:rFonts w:ascii="Times New Roman" w:hAnsi="Times New Roman" w:cs="Times New Roman"/>
          <w:sz w:val="24"/>
          <w:szCs w:val="24"/>
        </w:rPr>
        <w:t xml:space="preserve"> što se sama župa nalazila iznad trgovišta, na povišenom mjestu pogodno</w:t>
      </w:r>
      <w:r w:rsidR="00314325">
        <w:rPr>
          <w:rFonts w:ascii="Times New Roman" w:hAnsi="Times New Roman" w:cs="Times New Roman"/>
          <w:sz w:val="24"/>
          <w:szCs w:val="24"/>
        </w:rPr>
        <w:t>m</w:t>
      </w:r>
      <w:r w:rsidRPr="00C07248">
        <w:rPr>
          <w:rFonts w:ascii="Times New Roman" w:hAnsi="Times New Roman" w:cs="Times New Roman"/>
          <w:sz w:val="24"/>
          <w:szCs w:val="24"/>
        </w:rPr>
        <w:t xml:space="preserve"> za pucanje na južne putove koji </w:t>
      </w:r>
      <w:r w:rsidR="00314325">
        <w:rPr>
          <w:rFonts w:ascii="Times New Roman" w:hAnsi="Times New Roman" w:cs="Times New Roman"/>
          <w:sz w:val="24"/>
          <w:szCs w:val="24"/>
        </w:rPr>
        <w:t xml:space="preserve">su </w:t>
      </w:r>
      <w:r w:rsidRPr="00C07248">
        <w:rPr>
          <w:rFonts w:ascii="Times New Roman" w:hAnsi="Times New Roman" w:cs="Times New Roman"/>
          <w:sz w:val="24"/>
          <w:szCs w:val="24"/>
        </w:rPr>
        <w:t>mog</w:t>
      </w:r>
      <w:r w:rsidR="00314325">
        <w:rPr>
          <w:rFonts w:ascii="Times New Roman" w:hAnsi="Times New Roman" w:cs="Times New Roman"/>
          <w:sz w:val="24"/>
          <w:szCs w:val="24"/>
        </w:rPr>
        <w:t>li</w:t>
      </w:r>
      <w:r w:rsidRPr="00C07248">
        <w:rPr>
          <w:rFonts w:ascii="Times New Roman" w:hAnsi="Times New Roman" w:cs="Times New Roman"/>
          <w:sz w:val="24"/>
          <w:szCs w:val="24"/>
        </w:rPr>
        <w:t xml:space="preserve"> zapriječiti ulaz u trgo</w:t>
      </w:r>
      <w:r w:rsidR="00AA5FC0">
        <w:rPr>
          <w:rFonts w:ascii="Times New Roman" w:hAnsi="Times New Roman" w:cs="Times New Roman"/>
          <w:sz w:val="24"/>
          <w:szCs w:val="24"/>
        </w:rPr>
        <w:t>višt</w:t>
      </w:r>
      <w:r w:rsidR="001C67EF">
        <w:rPr>
          <w:rFonts w:ascii="Times New Roman" w:hAnsi="Times New Roman" w:cs="Times New Roman"/>
          <w:sz w:val="24"/>
          <w:szCs w:val="24"/>
        </w:rPr>
        <w:t xml:space="preserve">e. Dominacija obje kapele </w:t>
      </w:r>
      <w:r w:rsidR="00314325">
        <w:rPr>
          <w:rFonts w:ascii="Times New Roman" w:hAnsi="Times New Roman" w:cs="Times New Roman"/>
          <w:sz w:val="24"/>
          <w:szCs w:val="24"/>
        </w:rPr>
        <w:t>(</w:t>
      </w:r>
      <w:r w:rsidR="001C67EF">
        <w:rPr>
          <w:rFonts w:ascii="Times New Roman" w:hAnsi="Times New Roman" w:cs="Times New Roman"/>
          <w:sz w:val="24"/>
          <w:szCs w:val="24"/>
        </w:rPr>
        <w:t>Sv. Ane i Sv. Jurja</w:t>
      </w:r>
      <w:r w:rsidR="00314325">
        <w:rPr>
          <w:rFonts w:ascii="Times New Roman" w:hAnsi="Times New Roman" w:cs="Times New Roman"/>
          <w:sz w:val="24"/>
          <w:szCs w:val="24"/>
        </w:rPr>
        <w:t>),</w:t>
      </w:r>
      <w:r w:rsidR="00AA5FC0">
        <w:rPr>
          <w:rFonts w:ascii="Times New Roman" w:hAnsi="Times New Roman" w:cs="Times New Roman"/>
          <w:sz w:val="24"/>
          <w:szCs w:val="24"/>
        </w:rPr>
        <w:t xml:space="preserve"> </w:t>
      </w:r>
      <w:r w:rsidRPr="00C07248">
        <w:rPr>
          <w:rFonts w:ascii="Times New Roman" w:hAnsi="Times New Roman" w:cs="Times New Roman"/>
          <w:sz w:val="24"/>
          <w:szCs w:val="24"/>
        </w:rPr>
        <w:t>koje se nalaze</w:t>
      </w:r>
      <w:r w:rsidR="00AA5FC0">
        <w:rPr>
          <w:rFonts w:ascii="Times New Roman" w:hAnsi="Times New Roman" w:cs="Times New Roman"/>
          <w:sz w:val="24"/>
          <w:szCs w:val="24"/>
        </w:rPr>
        <w:t xml:space="preserve"> jedna pored druge</w:t>
      </w:r>
      <w:r w:rsidR="00314325" w:rsidRPr="00314325">
        <w:rPr>
          <w:rFonts w:ascii="Times New Roman" w:hAnsi="Times New Roman" w:cs="Times New Roman"/>
          <w:sz w:val="24"/>
          <w:szCs w:val="24"/>
        </w:rPr>
        <w:t xml:space="preserve"> </w:t>
      </w:r>
      <w:r w:rsidR="00314325">
        <w:rPr>
          <w:rFonts w:ascii="Times New Roman" w:hAnsi="Times New Roman" w:cs="Times New Roman"/>
          <w:sz w:val="24"/>
          <w:szCs w:val="24"/>
        </w:rPr>
        <w:t>na gorskoj padini</w:t>
      </w:r>
      <w:r w:rsidR="00AA5FC0">
        <w:rPr>
          <w:rFonts w:ascii="Times New Roman" w:hAnsi="Times New Roman" w:cs="Times New Roman"/>
          <w:sz w:val="24"/>
          <w:szCs w:val="24"/>
        </w:rPr>
        <w:t>, također određuj</w:t>
      </w:r>
      <w:r w:rsidR="00314325">
        <w:rPr>
          <w:rFonts w:ascii="Times New Roman" w:hAnsi="Times New Roman" w:cs="Times New Roman"/>
          <w:sz w:val="24"/>
          <w:szCs w:val="24"/>
        </w:rPr>
        <w:t>e</w:t>
      </w:r>
      <w:r w:rsidRPr="00C07248">
        <w:rPr>
          <w:rFonts w:ascii="Times New Roman" w:hAnsi="Times New Roman" w:cs="Times New Roman"/>
          <w:sz w:val="24"/>
          <w:szCs w:val="24"/>
        </w:rPr>
        <w:t xml:space="preserve"> veliku ulogu jer </w:t>
      </w:r>
      <w:r w:rsidR="00314325">
        <w:rPr>
          <w:rFonts w:ascii="Times New Roman" w:hAnsi="Times New Roman" w:cs="Times New Roman"/>
          <w:sz w:val="24"/>
          <w:szCs w:val="24"/>
        </w:rPr>
        <w:t xml:space="preserve">one </w:t>
      </w:r>
      <w:r w:rsidRPr="00C07248">
        <w:rPr>
          <w:rFonts w:ascii="Times New Roman" w:hAnsi="Times New Roman" w:cs="Times New Roman"/>
          <w:sz w:val="24"/>
          <w:szCs w:val="24"/>
        </w:rPr>
        <w:t xml:space="preserve">priječe putove koji ulaze u trgovište te se također nalaze na uzvisini </w:t>
      </w:r>
      <w:r w:rsidR="00314325">
        <w:rPr>
          <w:rFonts w:ascii="Times New Roman" w:hAnsi="Times New Roman" w:cs="Times New Roman"/>
          <w:sz w:val="24"/>
          <w:szCs w:val="24"/>
        </w:rPr>
        <w:t>s</w:t>
      </w:r>
      <w:r w:rsidRPr="00C07248">
        <w:rPr>
          <w:rFonts w:ascii="Times New Roman" w:hAnsi="Times New Roman" w:cs="Times New Roman"/>
          <w:sz w:val="24"/>
          <w:szCs w:val="24"/>
        </w:rPr>
        <w:t xml:space="preserve"> koje se može pucati</w:t>
      </w:r>
      <w:r w:rsidR="00AA5FC0">
        <w:rPr>
          <w:rFonts w:ascii="Times New Roman" w:hAnsi="Times New Roman" w:cs="Times New Roman"/>
          <w:sz w:val="24"/>
          <w:szCs w:val="24"/>
        </w:rPr>
        <w:t xml:space="preserve"> na veći dio trgovišta. </w:t>
      </w:r>
      <w:r w:rsidR="00983832">
        <w:rPr>
          <w:rFonts w:ascii="Times New Roman" w:hAnsi="Times New Roman" w:cs="Times New Roman"/>
          <w:sz w:val="24"/>
          <w:szCs w:val="24"/>
        </w:rPr>
        <w:t xml:space="preserve">Trgovišta su branila </w:t>
      </w:r>
      <w:r w:rsidRPr="00C07248">
        <w:rPr>
          <w:rFonts w:ascii="Times New Roman" w:hAnsi="Times New Roman" w:cs="Times New Roman"/>
          <w:sz w:val="24"/>
          <w:szCs w:val="24"/>
        </w:rPr>
        <w:t xml:space="preserve">i </w:t>
      </w:r>
      <w:r w:rsidR="00314325">
        <w:rPr>
          <w:rFonts w:ascii="Times New Roman" w:hAnsi="Times New Roman" w:cs="Times New Roman"/>
          <w:sz w:val="24"/>
          <w:szCs w:val="24"/>
        </w:rPr>
        <w:t>okolna sela. Selo Ruda</w:t>
      </w:r>
      <w:r w:rsidR="00AA5FC0">
        <w:rPr>
          <w:rFonts w:ascii="Times New Roman" w:hAnsi="Times New Roman" w:cs="Times New Roman"/>
          <w:sz w:val="24"/>
          <w:szCs w:val="24"/>
        </w:rPr>
        <w:t xml:space="preserve"> na podnožju uzvisina ima</w:t>
      </w:r>
      <w:r w:rsidRPr="00C07248">
        <w:rPr>
          <w:rFonts w:ascii="Times New Roman" w:hAnsi="Times New Roman" w:cs="Times New Roman"/>
          <w:sz w:val="24"/>
          <w:szCs w:val="24"/>
        </w:rPr>
        <w:t xml:space="preserve"> zidanu službe</w:t>
      </w:r>
      <w:r w:rsidR="00AA5FC0">
        <w:rPr>
          <w:rFonts w:ascii="Times New Roman" w:hAnsi="Times New Roman" w:cs="Times New Roman"/>
          <w:sz w:val="24"/>
          <w:szCs w:val="24"/>
        </w:rPr>
        <w:t>ničku kuću i dvije zidane crkve:</w:t>
      </w:r>
      <w:r w:rsidRPr="00C07248">
        <w:rPr>
          <w:rFonts w:ascii="Times New Roman" w:hAnsi="Times New Roman" w:cs="Times New Roman"/>
          <w:sz w:val="24"/>
          <w:szCs w:val="24"/>
        </w:rPr>
        <w:t xml:space="preserve"> Sv. Barbaru i Svetog Trojstva. Obje crkve predstavljaju obra</w:t>
      </w:r>
      <w:r w:rsidR="00AA5FC0">
        <w:rPr>
          <w:rFonts w:ascii="Times New Roman" w:hAnsi="Times New Roman" w:cs="Times New Roman"/>
          <w:sz w:val="24"/>
          <w:szCs w:val="24"/>
        </w:rPr>
        <w:t>m</w:t>
      </w:r>
      <w:r w:rsidRPr="00C07248">
        <w:rPr>
          <w:rFonts w:ascii="Times New Roman" w:hAnsi="Times New Roman" w:cs="Times New Roman"/>
          <w:sz w:val="24"/>
          <w:szCs w:val="24"/>
        </w:rPr>
        <w:t>benu točku zbog položaja koji kontr</w:t>
      </w:r>
      <w:r w:rsidR="00EA18FB">
        <w:rPr>
          <w:rFonts w:ascii="Times New Roman" w:hAnsi="Times New Roman" w:cs="Times New Roman"/>
          <w:sz w:val="24"/>
          <w:szCs w:val="24"/>
        </w:rPr>
        <w:t>olira lijeve i desne ulazne puto</w:t>
      </w:r>
      <w:r w:rsidRPr="00C07248">
        <w:rPr>
          <w:rFonts w:ascii="Times New Roman" w:hAnsi="Times New Roman" w:cs="Times New Roman"/>
          <w:sz w:val="24"/>
          <w:szCs w:val="24"/>
        </w:rPr>
        <w:t>v</w:t>
      </w:r>
      <w:r w:rsidR="00EA18FB">
        <w:rPr>
          <w:rFonts w:ascii="Times New Roman" w:hAnsi="Times New Roman" w:cs="Times New Roman"/>
          <w:sz w:val="24"/>
          <w:szCs w:val="24"/>
        </w:rPr>
        <w:t>e u selo. Crkva Svetog Trojstva</w:t>
      </w:r>
      <w:r w:rsidRPr="00C07248">
        <w:rPr>
          <w:rFonts w:ascii="Times New Roman" w:hAnsi="Times New Roman" w:cs="Times New Roman"/>
          <w:sz w:val="24"/>
          <w:szCs w:val="24"/>
        </w:rPr>
        <w:t xml:space="preserve"> nalazi se na povišenoj gori</w:t>
      </w:r>
      <w:r w:rsidR="00314325">
        <w:rPr>
          <w:rFonts w:ascii="Times New Roman" w:hAnsi="Times New Roman" w:cs="Times New Roman"/>
          <w:sz w:val="24"/>
          <w:szCs w:val="24"/>
        </w:rPr>
        <w:t>,</w:t>
      </w:r>
      <w:r w:rsidRPr="00C07248">
        <w:rPr>
          <w:rFonts w:ascii="Times New Roman" w:hAnsi="Times New Roman" w:cs="Times New Roman"/>
          <w:sz w:val="24"/>
          <w:szCs w:val="24"/>
        </w:rPr>
        <w:t xml:space="preserve"> pa </w:t>
      </w:r>
      <w:r w:rsidR="00EA18FB">
        <w:rPr>
          <w:rFonts w:ascii="Times New Roman" w:hAnsi="Times New Roman" w:cs="Times New Roman"/>
          <w:sz w:val="24"/>
          <w:szCs w:val="24"/>
        </w:rPr>
        <w:t xml:space="preserve">se </w:t>
      </w:r>
      <w:r w:rsidRPr="00C07248">
        <w:rPr>
          <w:rFonts w:ascii="Times New Roman" w:hAnsi="Times New Roman" w:cs="Times New Roman"/>
          <w:sz w:val="24"/>
          <w:szCs w:val="24"/>
        </w:rPr>
        <w:t xml:space="preserve">svaka </w:t>
      </w:r>
      <w:r w:rsidR="00314325">
        <w:rPr>
          <w:rFonts w:ascii="Times New Roman" w:hAnsi="Times New Roman" w:cs="Times New Roman"/>
          <w:sz w:val="24"/>
          <w:szCs w:val="24"/>
        </w:rPr>
        <w:t>pogodnost</w:t>
      </w:r>
      <w:r w:rsidRPr="00C07248">
        <w:rPr>
          <w:rFonts w:ascii="Times New Roman" w:hAnsi="Times New Roman" w:cs="Times New Roman"/>
          <w:sz w:val="24"/>
          <w:szCs w:val="24"/>
        </w:rPr>
        <w:t xml:space="preserve"> takvog mjesta koristila kao izvidnica i mjesto pu</w:t>
      </w:r>
      <w:r w:rsidR="00314325">
        <w:rPr>
          <w:rFonts w:ascii="Times New Roman" w:hAnsi="Times New Roman" w:cs="Times New Roman"/>
          <w:sz w:val="24"/>
          <w:szCs w:val="24"/>
        </w:rPr>
        <w:t>canja. Važno je spomenuti da je</w:t>
      </w:r>
      <w:r w:rsidRPr="00C07248">
        <w:rPr>
          <w:rFonts w:ascii="Times New Roman" w:hAnsi="Times New Roman" w:cs="Times New Roman"/>
          <w:sz w:val="24"/>
          <w:szCs w:val="24"/>
        </w:rPr>
        <w:t xml:space="preserve"> svaka zgrada mogla primiti poveći broj ljudi, spremnih za obranu.</w:t>
      </w:r>
      <w:r w:rsidR="00BB7D0B">
        <w:rPr>
          <w:rStyle w:val="FootnoteReference"/>
          <w:rFonts w:ascii="Times New Roman" w:hAnsi="Times New Roman" w:cs="Times New Roman"/>
          <w:sz w:val="24"/>
          <w:szCs w:val="24"/>
        </w:rPr>
        <w:footnoteReference w:id="9"/>
      </w:r>
      <w:r w:rsidRPr="00C07248">
        <w:rPr>
          <w:rFonts w:ascii="Times New Roman" w:hAnsi="Times New Roman" w:cs="Times New Roman"/>
          <w:sz w:val="24"/>
          <w:szCs w:val="24"/>
        </w:rPr>
        <w:t xml:space="preserve"> </w:t>
      </w:r>
    </w:p>
    <w:p w:rsidR="00627471" w:rsidRDefault="005A1A95" w:rsidP="00962E3C">
      <w:pPr>
        <w:spacing w:line="360" w:lineRule="auto"/>
        <w:jc w:val="both"/>
        <w:rPr>
          <w:rFonts w:ascii="Times New Roman" w:hAnsi="Times New Roman" w:cs="Times New Roman"/>
          <w:sz w:val="24"/>
          <w:szCs w:val="24"/>
        </w:rPr>
      </w:pPr>
      <w:r>
        <w:rPr>
          <w:rFonts w:ascii="Times New Roman" w:hAnsi="Times New Roman" w:cs="Times New Roman"/>
          <w:sz w:val="24"/>
          <w:szCs w:val="24"/>
        </w:rPr>
        <w:t>Godine 1488.</w:t>
      </w:r>
      <w:r w:rsidR="00627471" w:rsidRPr="00D9204A">
        <w:rPr>
          <w:rFonts w:ascii="Times New Roman" w:hAnsi="Times New Roman" w:cs="Times New Roman"/>
          <w:sz w:val="24"/>
          <w:szCs w:val="24"/>
        </w:rPr>
        <w:t xml:space="preserve"> grad</w:t>
      </w:r>
      <w:r>
        <w:rPr>
          <w:rFonts w:ascii="Times New Roman" w:hAnsi="Times New Roman" w:cs="Times New Roman"/>
          <w:sz w:val="24"/>
          <w:szCs w:val="24"/>
        </w:rPr>
        <w:t xml:space="preserve"> je kupio</w:t>
      </w:r>
      <w:r w:rsidR="00EA18FB">
        <w:rPr>
          <w:rFonts w:ascii="Times New Roman" w:hAnsi="Times New Roman" w:cs="Times New Roman"/>
          <w:sz w:val="24"/>
          <w:szCs w:val="24"/>
        </w:rPr>
        <w:t xml:space="preserve"> kralj Matijaš Korvin,</w:t>
      </w:r>
      <w:r w:rsidR="00983832">
        <w:rPr>
          <w:rFonts w:ascii="Times New Roman" w:hAnsi="Times New Roman" w:cs="Times New Roman"/>
          <w:sz w:val="24"/>
          <w:szCs w:val="24"/>
        </w:rPr>
        <w:t xml:space="preserve"> ali ga brzo zamijeni za Orm</w:t>
      </w:r>
      <w:r w:rsidR="00627471" w:rsidRPr="00D9204A">
        <w:rPr>
          <w:rFonts w:ascii="Times New Roman" w:hAnsi="Times New Roman" w:cs="Times New Roman"/>
          <w:sz w:val="24"/>
          <w:szCs w:val="24"/>
        </w:rPr>
        <w:t>ož na Dravi nedaleko Varaždina</w:t>
      </w:r>
      <w:r w:rsidR="00BB7D0B">
        <w:rPr>
          <w:rFonts w:ascii="Times New Roman" w:hAnsi="Times New Roman" w:cs="Times New Roman"/>
          <w:sz w:val="24"/>
          <w:szCs w:val="24"/>
        </w:rPr>
        <w:t>.</w:t>
      </w:r>
      <w:r w:rsidR="00BB7D0B" w:rsidRPr="00BB7D0B">
        <w:rPr>
          <w:rFonts w:ascii="Times New Roman" w:hAnsi="Times New Roman" w:cs="Times New Roman"/>
          <w:sz w:val="24"/>
          <w:szCs w:val="24"/>
        </w:rPr>
        <w:t xml:space="preserve"> </w:t>
      </w:r>
      <w:r w:rsidR="00BB7D0B">
        <w:rPr>
          <w:rFonts w:ascii="Times New Roman" w:hAnsi="Times New Roman" w:cs="Times New Roman"/>
          <w:sz w:val="24"/>
          <w:szCs w:val="24"/>
        </w:rPr>
        <w:t>Posjed Samobora dobiva tada Barbara Frankopanska</w:t>
      </w:r>
      <w:r w:rsidR="00627471">
        <w:rPr>
          <w:rFonts w:ascii="Times New Roman" w:hAnsi="Times New Roman" w:cs="Times New Roman"/>
          <w:sz w:val="24"/>
          <w:szCs w:val="24"/>
        </w:rPr>
        <w:t>.</w:t>
      </w:r>
      <w:r w:rsidR="00627471" w:rsidRPr="00D9204A">
        <w:rPr>
          <w:rStyle w:val="FootnoteReference"/>
          <w:rFonts w:ascii="Times New Roman" w:hAnsi="Times New Roman" w:cs="Times New Roman"/>
          <w:sz w:val="24"/>
          <w:szCs w:val="24"/>
        </w:rPr>
        <w:footnoteReference w:id="10"/>
      </w:r>
      <w:r w:rsidR="00627471">
        <w:rPr>
          <w:rFonts w:ascii="Times New Roman" w:hAnsi="Times New Roman" w:cs="Times New Roman"/>
          <w:sz w:val="24"/>
          <w:szCs w:val="24"/>
        </w:rPr>
        <w:t xml:space="preserve"> Bio je to tek početak borbe starosjedioca i novih vlasnika jer se time ugrožavao status Sa</w:t>
      </w:r>
      <w:r w:rsidR="00EA18FB">
        <w:rPr>
          <w:rFonts w:ascii="Times New Roman" w:hAnsi="Times New Roman" w:cs="Times New Roman"/>
          <w:sz w:val="24"/>
          <w:szCs w:val="24"/>
        </w:rPr>
        <w:t xml:space="preserve">mobora kao slobodnog trgovišta. </w:t>
      </w:r>
      <w:r w:rsidR="00627471">
        <w:rPr>
          <w:rFonts w:ascii="Times New Roman" w:hAnsi="Times New Roman" w:cs="Times New Roman"/>
          <w:sz w:val="24"/>
          <w:szCs w:val="24"/>
        </w:rPr>
        <w:t>Grad bi se predao feudalnom gospodaru kao kmetsko naselje. Samoborci, kao odlučni borci protiv ta</w:t>
      </w:r>
      <w:r w:rsidR="00EA18FB">
        <w:rPr>
          <w:rFonts w:ascii="Times New Roman" w:hAnsi="Times New Roman" w:cs="Times New Roman"/>
          <w:sz w:val="24"/>
          <w:szCs w:val="24"/>
        </w:rPr>
        <w:t>k</w:t>
      </w:r>
      <w:r w:rsidR="00627471">
        <w:rPr>
          <w:rFonts w:ascii="Times New Roman" w:hAnsi="Times New Roman" w:cs="Times New Roman"/>
          <w:sz w:val="24"/>
          <w:szCs w:val="24"/>
        </w:rPr>
        <w:t>vog stanja, nisu prihvatili takav način gospodarenja</w:t>
      </w:r>
      <w:r w:rsidR="00314325">
        <w:rPr>
          <w:rFonts w:ascii="Times New Roman" w:hAnsi="Times New Roman" w:cs="Times New Roman"/>
          <w:sz w:val="24"/>
          <w:szCs w:val="24"/>
        </w:rPr>
        <w:t>,</w:t>
      </w:r>
      <w:r w:rsidR="00627471">
        <w:rPr>
          <w:rFonts w:ascii="Times New Roman" w:hAnsi="Times New Roman" w:cs="Times New Roman"/>
          <w:sz w:val="24"/>
          <w:szCs w:val="24"/>
        </w:rPr>
        <w:t xml:space="preserve"> već su i dalje uživali svoju slobodu i borili se za nju. Dokaz takvom obnašanju prema Samoborcima bio je uvođenje Katarine Frankopan u posjed bez poziva ijedno</w:t>
      </w:r>
      <w:r w:rsidR="00EA18FB">
        <w:rPr>
          <w:rFonts w:ascii="Times New Roman" w:hAnsi="Times New Roman" w:cs="Times New Roman"/>
          <w:sz w:val="24"/>
          <w:szCs w:val="24"/>
        </w:rPr>
        <w:t>m</w:t>
      </w:r>
      <w:r w:rsidR="00627471">
        <w:rPr>
          <w:rFonts w:ascii="Times New Roman" w:hAnsi="Times New Roman" w:cs="Times New Roman"/>
          <w:sz w:val="24"/>
          <w:szCs w:val="24"/>
        </w:rPr>
        <w:t xml:space="preserve"> lokalnom građaninu</w:t>
      </w:r>
      <w:r w:rsidR="00314325">
        <w:rPr>
          <w:rFonts w:ascii="Times New Roman" w:hAnsi="Times New Roman" w:cs="Times New Roman"/>
          <w:sz w:val="24"/>
          <w:szCs w:val="24"/>
        </w:rPr>
        <w:t>,</w:t>
      </w:r>
      <w:r w:rsidR="00627471">
        <w:rPr>
          <w:rFonts w:ascii="Times New Roman" w:hAnsi="Times New Roman" w:cs="Times New Roman"/>
          <w:sz w:val="24"/>
          <w:szCs w:val="24"/>
        </w:rPr>
        <w:t xml:space="preserve"> u svrhu po</w:t>
      </w:r>
      <w:r w:rsidR="00EA18FB">
        <w:rPr>
          <w:rFonts w:ascii="Times New Roman" w:hAnsi="Times New Roman" w:cs="Times New Roman"/>
          <w:sz w:val="24"/>
          <w:szCs w:val="24"/>
        </w:rPr>
        <w:t>d</w:t>
      </w:r>
      <w:r w:rsidR="00627471">
        <w:rPr>
          <w:rFonts w:ascii="Times New Roman" w:hAnsi="Times New Roman" w:cs="Times New Roman"/>
          <w:sz w:val="24"/>
          <w:szCs w:val="24"/>
        </w:rPr>
        <w:t xml:space="preserve">cjenjivanja Samoboraca kao red kmetova. Grad tako postaje </w:t>
      </w:r>
      <w:r w:rsidR="00627471">
        <w:rPr>
          <w:rFonts w:ascii="Times New Roman" w:hAnsi="Times New Roman" w:cs="Times New Roman"/>
          <w:sz w:val="24"/>
          <w:szCs w:val="24"/>
        </w:rPr>
        <w:lastRenderedPageBreak/>
        <w:t>predmet</w:t>
      </w:r>
      <w:r w:rsidR="00314325">
        <w:rPr>
          <w:rFonts w:ascii="Times New Roman" w:hAnsi="Times New Roman" w:cs="Times New Roman"/>
          <w:sz w:val="24"/>
          <w:szCs w:val="24"/>
        </w:rPr>
        <w:t>om borbe krupnih feudalaca izuzet</w:t>
      </w:r>
      <w:r w:rsidR="00627471">
        <w:rPr>
          <w:rFonts w:ascii="Times New Roman" w:hAnsi="Times New Roman" w:cs="Times New Roman"/>
          <w:sz w:val="24"/>
          <w:szCs w:val="24"/>
        </w:rPr>
        <w:t>i</w:t>
      </w:r>
      <w:r w:rsidR="00314325">
        <w:rPr>
          <w:rFonts w:ascii="Times New Roman" w:hAnsi="Times New Roman" w:cs="Times New Roman"/>
          <w:sz w:val="24"/>
          <w:szCs w:val="24"/>
        </w:rPr>
        <w:t>h</w:t>
      </w:r>
      <w:r w:rsidR="00627471">
        <w:rPr>
          <w:rFonts w:ascii="Times New Roman" w:hAnsi="Times New Roman" w:cs="Times New Roman"/>
          <w:sz w:val="24"/>
          <w:szCs w:val="24"/>
        </w:rPr>
        <w:t xml:space="preserve"> iz kraljevske vlasti. Borba</w:t>
      </w:r>
      <w:r w:rsidR="00EA18FB">
        <w:rPr>
          <w:rFonts w:ascii="Times New Roman" w:hAnsi="Times New Roman" w:cs="Times New Roman"/>
          <w:sz w:val="24"/>
          <w:szCs w:val="24"/>
        </w:rPr>
        <w:t xml:space="preserve"> za vlast i prava nije prestala,</w:t>
      </w:r>
      <w:r w:rsidR="00627471">
        <w:rPr>
          <w:rFonts w:ascii="Times New Roman" w:hAnsi="Times New Roman" w:cs="Times New Roman"/>
          <w:sz w:val="24"/>
          <w:szCs w:val="24"/>
        </w:rPr>
        <w:t xml:space="preserve"> pa Samoborci i daje brane privilegije st</w:t>
      </w:r>
      <w:r w:rsidR="00EA18FB">
        <w:rPr>
          <w:rFonts w:ascii="Times New Roman" w:hAnsi="Times New Roman" w:cs="Times New Roman"/>
          <w:sz w:val="24"/>
          <w:szCs w:val="24"/>
        </w:rPr>
        <w:t>ečene poveljom B</w:t>
      </w:r>
      <w:r w:rsidR="00314325">
        <w:rPr>
          <w:rFonts w:ascii="Times New Roman" w:hAnsi="Times New Roman" w:cs="Times New Roman"/>
          <w:sz w:val="24"/>
          <w:szCs w:val="24"/>
        </w:rPr>
        <w:t>e</w:t>
      </w:r>
      <w:r w:rsidR="00EA18FB">
        <w:rPr>
          <w:rFonts w:ascii="Times New Roman" w:hAnsi="Times New Roman" w:cs="Times New Roman"/>
          <w:sz w:val="24"/>
          <w:szCs w:val="24"/>
        </w:rPr>
        <w:t xml:space="preserve">le IV. </w:t>
      </w:r>
      <w:r w:rsidR="00627471">
        <w:rPr>
          <w:rFonts w:ascii="Times New Roman" w:hAnsi="Times New Roman" w:cs="Times New Roman"/>
          <w:sz w:val="24"/>
          <w:szCs w:val="24"/>
        </w:rPr>
        <w:t xml:space="preserve">Godine 1525. </w:t>
      </w:r>
      <w:r w:rsidR="00314325">
        <w:rPr>
          <w:rFonts w:ascii="Times New Roman" w:hAnsi="Times New Roman" w:cs="Times New Roman"/>
          <w:sz w:val="24"/>
          <w:szCs w:val="24"/>
        </w:rPr>
        <w:t>p</w:t>
      </w:r>
      <w:r w:rsidR="00627471">
        <w:rPr>
          <w:rFonts w:ascii="Times New Roman" w:hAnsi="Times New Roman" w:cs="Times New Roman"/>
          <w:sz w:val="24"/>
          <w:szCs w:val="24"/>
        </w:rPr>
        <w:t>ovjerio</w:t>
      </w:r>
      <w:r w:rsidR="00EA18FB">
        <w:rPr>
          <w:rFonts w:ascii="Times New Roman" w:hAnsi="Times New Roman" w:cs="Times New Roman"/>
          <w:sz w:val="24"/>
          <w:szCs w:val="24"/>
        </w:rPr>
        <w:t xml:space="preserve"> je</w:t>
      </w:r>
      <w:r w:rsidR="00627471">
        <w:rPr>
          <w:rFonts w:ascii="Times New Roman" w:hAnsi="Times New Roman" w:cs="Times New Roman"/>
          <w:sz w:val="24"/>
          <w:szCs w:val="24"/>
        </w:rPr>
        <w:t xml:space="preserve"> kralj Ljudevi</w:t>
      </w:r>
      <w:r w:rsidR="00EA18FB">
        <w:rPr>
          <w:rFonts w:ascii="Times New Roman" w:hAnsi="Times New Roman" w:cs="Times New Roman"/>
          <w:sz w:val="24"/>
          <w:szCs w:val="24"/>
        </w:rPr>
        <w:t>t II</w:t>
      </w:r>
      <w:r w:rsidR="00314325">
        <w:rPr>
          <w:rFonts w:ascii="Times New Roman" w:hAnsi="Times New Roman" w:cs="Times New Roman"/>
          <w:sz w:val="24"/>
          <w:szCs w:val="24"/>
        </w:rPr>
        <w:t>.</w:t>
      </w:r>
      <w:r w:rsidR="00EA18FB">
        <w:rPr>
          <w:rFonts w:ascii="Times New Roman" w:hAnsi="Times New Roman" w:cs="Times New Roman"/>
          <w:sz w:val="24"/>
          <w:szCs w:val="24"/>
        </w:rPr>
        <w:t xml:space="preserve"> općini Samobor pečat da njime potv</w:t>
      </w:r>
      <w:r w:rsidR="00627471">
        <w:rPr>
          <w:rFonts w:ascii="Times New Roman" w:hAnsi="Times New Roman" w:cs="Times New Roman"/>
          <w:sz w:val="24"/>
          <w:szCs w:val="24"/>
        </w:rPr>
        <w:t>rđuje sve svoje z</w:t>
      </w:r>
      <w:r w:rsidR="00EA18FB">
        <w:rPr>
          <w:rFonts w:ascii="Times New Roman" w:hAnsi="Times New Roman" w:cs="Times New Roman"/>
          <w:sz w:val="24"/>
          <w:szCs w:val="24"/>
        </w:rPr>
        <w:t>aključke. Pečat je bio okrugao,</w:t>
      </w:r>
      <w:r w:rsidR="00627471">
        <w:rPr>
          <w:rFonts w:ascii="Times New Roman" w:hAnsi="Times New Roman" w:cs="Times New Roman"/>
          <w:sz w:val="24"/>
          <w:szCs w:val="24"/>
        </w:rPr>
        <w:t xml:space="preserve"> na njemu se vidi kruna u 4 kruništa,</w:t>
      </w:r>
      <w:r w:rsidR="00EA18FB">
        <w:rPr>
          <w:rFonts w:ascii="Times New Roman" w:hAnsi="Times New Roman" w:cs="Times New Roman"/>
          <w:sz w:val="24"/>
          <w:szCs w:val="24"/>
        </w:rPr>
        <w:t xml:space="preserve"> a</w:t>
      </w:r>
      <w:r w:rsidR="00627471">
        <w:rPr>
          <w:rFonts w:ascii="Times New Roman" w:hAnsi="Times New Roman" w:cs="Times New Roman"/>
          <w:sz w:val="24"/>
          <w:szCs w:val="24"/>
        </w:rPr>
        <w:t xml:space="preserve"> sa svake strane kule raste drvo.</w:t>
      </w:r>
      <w:r w:rsidR="00627471">
        <w:rPr>
          <w:rStyle w:val="FootnoteReference"/>
          <w:rFonts w:ascii="Times New Roman" w:hAnsi="Times New Roman" w:cs="Times New Roman"/>
          <w:sz w:val="24"/>
          <w:szCs w:val="24"/>
        </w:rPr>
        <w:footnoteReference w:id="11"/>
      </w:r>
    </w:p>
    <w:p w:rsidR="00983832" w:rsidRDefault="00627471" w:rsidP="00962E3C">
      <w:pPr>
        <w:spacing w:line="360" w:lineRule="auto"/>
        <w:jc w:val="both"/>
        <w:rPr>
          <w:rFonts w:ascii="Times New Roman" w:hAnsi="Times New Roman" w:cs="Times New Roman"/>
          <w:sz w:val="24"/>
          <w:szCs w:val="24"/>
        </w:rPr>
      </w:pPr>
      <w:r>
        <w:rPr>
          <w:rFonts w:ascii="Times New Roman" w:hAnsi="Times New Roman" w:cs="Times New Roman"/>
          <w:sz w:val="24"/>
          <w:szCs w:val="24"/>
        </w:rPr>
        <w:t>Međutim</w:t>
      </w:r>
      <w:r w:rsidR="00EA18FB">
        <w:rPr>
          <w:rFonts w:ascii="Times New Roman" w:hAnsi="Times New Roman" w:cs="Times New Roman"/>
          <w:sz w:val="24"/>
          <w:szCs w:val="24"/>
        </w:rPr>
        <w:t>,</w:t>
      </w:r>
      <w:r>
        <w:rPr>
          <w:rFonts w:ascii="Times New Roman" w:hAnsi="Times New Roman" w:cs="Times New Roman"/>
          <w:sz w:val="24"/>
          <w:szCs w:val="24"/>
        </w:rPr>
        <w:t xml:space="preserve"> tada se pojavi nova </w:t>
      </w:r>
      <w:r w:rsidR="0002447B">
        <w:rPr>
          <w:rFonts w:ascii="Times New Roman" w:hAnsi="Times New Roman" w:cs="Times New Roman"/>
          <w:sz w:val="24"/>
          <w:szCs w:val="24"/>
        </w:rPr>
        <w:t>opasnost,</w:t>
      </w:r>
      <w:r w:rsidR="00EA18FB">
        <w:rPr>
          <w:rFonts w:ascii="Times New Roman" w:hAnsi="Times New Roman" w:cs="Times New Roman"/>
          <w:sz w:val="24"/>
          <w:szCs w:val="24"/>
        </w:rPr>
        <w:t xml:space="preserve"> Turci koji su prodorima prema sjeveru zaprijetili</w:t>
      </w:r>
      <w:r>
        <w:rPr>
          <w:rFonts w:ascii="Times New Roman" w:hAnsi="Times New Roman" w:cs="Times New Roman"/>
          <w:sz w:val="24"/>
          <w:szCs w:val="24"/>
        </w:rPr>
        <w:t xml:space="preserve"> i samom Samoboru. Grad je bio od izuzetne važnosti zbog svoje pozicije kao tvrđav</w:t>
      </w:r>
      <w:r w:rsidR="002B7435">
        <w:rPr>
          <w:rFonts w:ascii="Times New Roman" w:hAnsi="Times New Roman" w:cs="Times New Roman"/>
          <w:sz w:val="24"/>
          <w:szCs w:val="24"/>
        </w:rPr>
        <w:t>a</w:t>
      </w:r>
      <w:r>
        <w:rPr>
          <w:rFonts w:ascii="Times New Roman" w:hAnsi="Times New Roman" w:cs="Times New Roman"/>
          <w:sz w:val="24"/>
          <w:szCs w:val="24"/>
        </w:rPr>
        <w:t xml:space="preserve"> koja </w:t>
      </w:r>
      <w:r w:rsidR="002B7435">
        <w:rPr>
          <w:rFonts w:ascii="Times New Roman" w:hAnsi="Times New Roman" w:cs="Times New Roman"/>
          <w:sz w:val="24"/>
          <w:szCs w:val="24"/>
        </w:rPr>
        <w:t>j</w:t>
      </w:r>
      <w:r>
        <w:rPr>
          <w:rFonts w:ascii="Times New Roman" w:hAnsi="Times New Roman" w:cs="Times New Roman"/>
          <w:sz w:val="24"/>
          <w:szCs w:val="24"/>
        </w:rPr>
        <w:t xml:space="preserve">e priječila Turcima put prema Sloveniji. </w:t>
      </w:r>
      <w:r w:rsidR="002B7435">
        <w:rPr>
          <w:rFonts w:ascii="Times New Roman" w:hAnsi="Times New Roman" w:cs="Times New Roman"/>
          <w:sz w:val="24"/>
          <w:szCs w:val="24"/>
        </w:rPr>
        <w:t>Prop</w:t>
      </w:r>
      <w:r>
        <w:rPr>
          <w:rFonts w:ascii="Times New Roman" w:hAnsi="Times New Roman" w:cs="Times New Roman"/>
          <w:sz w:val="24"/>
          <w:szCs w:val="24"/>
        </w:rPr>
        <w:t>atio je mnoge napade, a veliki su napori bili ulagani kako bi se grad redovito obnavljao nakon svakog napada. Kako feudalci nisu sudjelovali u tome, k</w:t>
      </w:r>
      <w:r w:rsidR="00EA18FB">
        <w:rPr>
          <w:rFonts w:ascii="Times New Roman" w:hAnsi="Times New Roman" w:cs="Times New Roman"/>
          <w:sz w:val="24"/>
          <w:szCs w:val="24"/>
        </w:rPr>
        <w:t>ralj Ljudevit II</w:t>
      </w:r>
      <w:r w:rsidR="002B7435">
        <w:rPr>
          <w:rFonts w:ascii="Times New Roman" w:hAnsi="Times New Roman" w:cs="Times New Roman"/>
          <w:sz w:val="24"/>
          <w:szCs w:val="24"/>
        </w:rPr>
        <w:t>.</w:t>
      </w:r>
      <w:r w:rsidR="00EA18FB">
        <w:rPr>
          <w:rFonts w:ascii="Times New Roman" w:hAnsi="Times New Roman" w:cs="Times New Roman"/>
          <w:sz w:val="24"/>
          <w:szCs w:val="24"/>
        </w:rPr>
        <w:t xml:space="preserve"> </w:t>
      </w:r>
      <w:r w:rsidR="002B7435">
        <w:rPr>
          <w:rFonts w:ascii="Times New Roman" w:hAnsi="Times New Roman" w:cs="Times New Roman"/>
          <w:sz w:val="24"/>
          <w:szCs w:val="24"/>
        </w:rPr>
        <w:t xml:space="preserve">je </w:t>
      </w:r>
      <w:r w:rsidR="00EA18FB">
        <w:rPr>
          <w:rFonts w:ascii="Times New Roman" w:hAnsi="Times New Roman" w:cs="Times New Roman"/>
          <w:sz w:val="24"/>
          <w:szCs w:val="24"/>
        </w:rPr>
        <w:t>prepu</w:t>
      </w:r>
      <w:r w:rsidR="002B7435">
        <w:rPr>
          <w:rFonts w:ascii="Times New Roman" w:hAnsi="Times New Roman" w:cs="Times New Roman"/>
          <w:sz w:val="24"/>
          <w:szCs w:val="24"/>
        </w:rPr>
        <w:t>stio</w:t>
      </w:r>
      <w:r w:rsidR="00EA18FB">
        <w:rPr>
          <w:rFonts w:ascii="Times New Roman" w:hAnsi="Times New Roman" w:cs="Times New Roman"/>
          <w:sz w:val="24"/>
          <w:szCs w:val="24"/>
        </w:rPr>
        <w:t xml:space="preserve"> stvar u ruke</w:t>
      </w:r>
      <w:r>
        <w:rPr>
          <w:rFonts w:ascii="Times New Roman" w:hAnsi="Times New Roman" w:cs="Times New Roman"/>
          <w:sz w:val="24"/>
          <w:szCs w:val="24"/>
        </w:rPr>
        <w:t xml:space="preserve"> Samoboraca i pokl</w:t>
      </w:r>
      <w:r w:rsidR="002B7435">
        <w:rPr>
          <w:rFonts w:ascii="Times New Roman" w:hAnsi="Times New Roman" w:cs="Times New Roman"/>
          <w:sz w:val="24"/>
          <w:szCs w:val="24"/>
        </w:rPr>
        <w:t>onio</w:t>
      </w:r>
      <w:r>
        <w:rPr>
          <w:rFonts w:ascii="Times New Roman" w:hAnsi="Times New Roman" w:cs="Times New Roman"/>
          <w:sz w:val="24"/>
          <w:szCs w:val="24"/>
        </w:rPr>
        <w:t xml:space="preserve"> im sve r</w:t>
      </w:r>
      <w:r w:rsidR="00EA18FB">
        <w:rPr>
          <w:rFonts w:ascii="Times New Roman" w:hAnsi="Times New Roman" w:cs="Times New Roman"/>
          <w:sz w:val="24"/>
          <w:szCs w:val="24"/>
        </w:rPr>
        <w:t>edovite i izvanredne dodatke tzv</w:t>
      </w:r>
      <w:r>
        <w:rPr>
          <w:rFonts w:ascii="Times New Roman" w:hAnsi="Times New Roman" w:cs="Times New Roman"/>
          <w:sz w:val="24"/>
          <w:szCs w:val="24"/>
        </w:rPr>
        <w:t xml:space="preserve">. </w:t>
      </w:r>
      <w:r w:rsidR="00983832" w:rsidRPr="00314325">
        <w:rPr>
          <w:rFonts w:ascii="Times New Roman" w:hAnsi="Times New Roman" w:cs="Times New Roman"/>
          <w:i/>
          <w:sz w:val="24"/>
          <w:szCs w:val="24"/>
        </w:rPr>
        <w:t>lucrum c</w:t>
      </w:r>
      <w:r w:rsidR="00D81116" w:rsidRPr="00314325">
        <w:rPr>
          <w:rFonts w:ascii="Times New Roman" w:hAnsi="Times New Roman" w:cs="Times New Roman"/>
          <w:i/>
          <w:sz w:val="24"/>
          <w:szCs w:val="24"/>
        </w:rPr>
        <w:t>amerae</w:t>
      </w:r>
      <w:r w:rsidR="002B7435">
        <w:rPr>
          <w:rFonts w:ascii="Times New Roman" w:hAnsi="Times New Roman" w:cs="Times New Roman"/>
          <w:sz w:val="24"/>
          <w:szCs w:val="24"/>
        </w:rPr>
        <w:t>,</w:t>
      </w:r>
      <w:r w:rsidR="00D81116">
        <w:rPr>
          <w:rFonts w:ascii="Times New Roman" w:hAnsi="Times New Roman" w:cs="Times New Roman"/>
          <w:sz w:val="24"/>
          <w:szCs w:val="24"/>
        </w:rPr>
        <w:t xml:space="preserve"> koje su plaćali </w:t>
      </w:r>
      <w:r>
        <w:rPr>
          <w:rFonts w:ascii="Times New Roman" w:hAnsi="Times New Roman" w:cs="Times New Roman"/>
          <w:sz w:val="24"/>
          <w:szCs w:val="24"/>
        </w:rPr>
        <w:t>Ivanu II</w:t>
      </w:r>
      <w:r w:rsidR="0002447B">
        <w:rPr>
          <w:rFonts w:ascii="Times New Roman" w:hAnsi="Times New Roman" w:cs="Times New Roman"/>
          <w:sz w:val="24"/>
          <w:szCs w:val="24"/>
        </w:rPr>
        <w:t>.</w:t>
      </w:r>
      <w:r>
        <w:rPr>
          <w:rFonts w:ascii="Times New Roman" w:hAnsi="Times New Roman" w:cs="Times New Roman"/>
          <w:sz w:val="24"/>
          <w:szCs w:val="24"/>
        </w:rPr>
        <w:t xml:space="preserve"> Ungnadu. Problematika s</w:t>
      </w:r>
      <w:r w:rsidR="00EA18FB">
        <w:rPr>
          <w:rFonts w:ascii="Times New Roman" w:hAnsi="Times New Roman" w:cs="Times New Roman"/>
          <w:sz w:val="24"/>
          <w:szCs w:val="24"/>
        </w:rPr>
        <w:t>tatusa grada vezala se za krupne</w:t>
      </w:r>
      <w:r>
        <w:rPr>
          <w:rFonts w:ascii="Times New Roman" w:hAnsi="Times New Roman" w:cs="Times New Roman"/>
          <w:sz w:val="24"/>
          <w:szCs w:val="24"/>
        </w:rPr>
        <w:t xml:space="preserve"> feudalce koji im nisu priznavali prava dobivena Belinom poveljom. Tražili su od njih razne daće i prihode stavljajuć</w:t>
      </w:r>
      <w:r w:rsidR="00EA18FB">
        <w:rPr>
          <w:rFonts w:ascii="Times New Roman" w:hAnsi="Times New Roman" w:cs="Times New Roman"/>
          <w:sz w:val="24"/>
          <w:szCs w:val="24"/>
        </w:rPr>
        <w:t>i</w:t>
      </w:r>
      <w:r>
        <w:rPr>
          <w:rFonts w:ascii="Times New Roman" w:hAnsi="Times New Roman" w:cs="Times New Roman"/>
          <w:sz w:val="24"/>
          <w:szCs w:val="24"/>
        </w:rPr>
        <w:t xml:space="preserve"> ih u položaj kmetova. Suci, izabrani slobodnom voljom građana Samobora, podizali bi tužbe i s njima, kada nije pomoglo ništa drugo, ravno u Beč.</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r w:rsidR="002B7435">
        <w:rPr>
          <w:rFonts w:ascii="Times New Roman" w:hAnsi="Times New Roman" w:cs="Times New Roman"/>
          <w:sz w:val="24"/>
          <w:szCs w:val="24"/>
        </w:rPr>
        <w:t>P</w:t>
      </w:r>
      <w:r>
        <w:rPr>
          <w:rFonts w:ascii="Times New Roman" w:hAnsi="Times New Roman" w:cs="Times New Roman"/>
          <w:sz w:val="24"/>
          <w:szCs w:val="24"/>
        </w:rPr>
        <w:t>ozn</w:t>
      </w:r>
      <w:r w:rsidR="00983832">
        <w:rPr>
          <w:rFonts w:ascii="Times New Roman" w:hAnsi="Times New Roman" w:cs="Times New Roman"/>
          <w:sz w:val="24"/>
          <w:szCs w:val="24"/>
        </w:rPr>
        <w:t>ata je jedna takva parnica</w:t>
      </w:r>
      <w:r w:rsidR="002B7435">
        <w:rPr>
          <w:rFonts w:ascii="Times New Roman" w:hAnsi="Times New Roman" w:cs="Times New Roman"/>
          <w:sz w:val="24"/>
          <w:szCs w:val="24"/>
        </w:rPr>
        <w:t xml:space="preserve"> iz 1650. godine</w:t>
      </w:r>
      <w:r w:rsidR="00983832">
        <w:rPr>
          <w:rFonts w:ascii="Times New Roman" w:hAnsi="Times New Roman" w:cs="Times New Roman"/>
          <w:sz w:val="24"/>
          <w:szCs w:val="24"/>
        </w:rPr>
        <w:t xml:space="preserve"> </w:t>
      </w:r>
      <w:r>
        <w:rPr>
          <w:rFonts w:ascii="Times New Roman" w:hAnsi="Times New Roman" w:cs="Times New Roman"/>
          <w:sz w:val="24"/>
          <w:szCs w:val="24"/>
        </w:rPr>
        <w:t>što ukazuje na borbu Samoboraca da se odupru bilo kakvom sličnom</w:t>
      </w:r>
      <w:r w:rsidR="00983832">
        <w:rPr>
          <w:rFonts w:ascii="Times New Roman" w:hAnsi="Times New Roman" w:cs="Times New Roman"/>
          <w:sz w:val="24"/>
          <w:szCs w:val="24"/>
        </w:rPr>
        <w:t xml:space="preserve"> pritisku</w:t>
      </w:r>
      <w:r>
        <w:rPr>
          <w:rFonts w:ascii="Times New Roman" w:hAnsi="Times New Roman" w:cs="Times New Roman"/>
          <w:sz w:val="24"/>
          <w:szCs w:val="24"/>
        </w:rPr>
        <w:t xml:space="preserve">. Svi dokumenti takvih parnica čuvaju se u Samoborskom gradskom muzeju. </w:t>
      </w:r>
    </w:p>
    <w:p w:rsidR="005A1A95" w:rsidRDefault="00627471" w:rsidP="00962E3C">
      <w:pPr>
        <w:spacing w:line="360" w:lineRule="auto"/>
        <w:jc w:val="both"/>
        <w:rPr>
          <w:rFonts w:ascii="Times New Roman" w:hAnsi="Times New Roman" w:cs="Times New Roman"/>
          <w:sz w:val="24"/>
          <w:szCs w:val="24"/>
        </w:rPr>
      </w:pPr>
      <w:r>
        <w:rPr>
          <w:rFonts w:ascii="Times New Roman" w:hAnsi="Times New Roman" w:cs="Times New Roman"/>
          <w:sz w:val="24"/>
          <w:szCs w:val="24"/>
        </w:rPr>
        <w:t>Opisi Samobora iz 18. stoljeća nam u</w:t>
      </w:r>
      <w:r w:rsidR="005A1A95">
        <w:rPr>
          <w:rFonts w:ascii="Times New Roman" w:hAnsi="Times New Roman" w:cs="Times New Roman"/>
          <w:sz w:val="24"/>
          <w:szCs w:val="24"/>
        </w:rPr>
        <w:t>k</w:t>
      </w:r>
      <w:r>
        <w:rPr>
          <w:rFonts w:ascii="Times New Roman" w:hAnsi="Times New Roman" w:cs="Times New Roman"/>
          <w:sz w:val="24"/>
          <w:szCs w:val="24"/>
        </w:rPr>
        <w:t>azuju na postojanje župne crkve, suda</w:t>
      </w:r>
      <w:r w:rsidR="0045494A">
        <w:rPr>
          <w:rFonts w:ascii="Times New Roman" w:hAnsi="Times New Roman" w:cs="Times New Roman"/>
          <w:sz w:val="24"/>
          <w:szCs w:val="24"/>
        </w:rPr>
        <w:t>,</w:t>
      </w:r>
      <w:r>
        <w:rPr>
          <w:rFonts w:ascii="Times New Roman" w:hAnsi="Times New Roman" w:cs="Times New Roman"/>
          <w:sz w:val="24"/>
          <w:szCs w:val="24"/>
        </w:rPr>
        <w:t xml:space="preserve"> 3 kapele</w:t>
      </w:r>
      <w:r w:rsidR="002B7435">
        <w:rPr>
          <w:rFonts w:ascii="Times New Roman" w:hAnsi="Times New Roman" w:cs="Times New Roman"/>
          <w:sz w:val="24"/>
          <w:szCs w:val="24"/>
        </w:rPr>
        <w:t xml:space="preserve"> i samostana s</w:t>
      </w:r>
      <w:r>
        <w:rPr>
          <w:rFonts w:ascii="Times New Roman" w:hAnsi="Times New Roman" w:cs="Times New Roman"/>
          <w:sz w:val="24"/>
          <w:szCs w:val="24"/>
        </w:rPr>
        <w:t xml:space="preserve"> crkvom, trgovačk</w:t>
      </w:r>
      <w:r w:rsidR="002B7435">
        <w:rPr>
          <w:rFonts w:ascii="Times New Roman" w:hAnsi="Times New Roman" w:cs="Times New Roman"/>
          <w:sz w:val="24"/>
          <w:szCs w:val="24"/>
        </w:rPr>
        <w:t>e</w:t>
      </w:r>
      <w:r>
        <w:rPr>
          <w:rFonts w:ascii="Times New Roman" w:hAnsi="Times New Roman" w:cs="Times New Roman"/>
          <w:sz w:val="24"/>
          <w:szCs w:val="24"/>
        </w:rPr>
        <w:t xml:space="preserve"> škol</w:t>
      </w:r>
      <w:r w:rsidR="002B7435">
        <w:rPr>
          <w:rFonts w:ascii="Times New Roman" w:hAnsi="Times New Roman" w:cs="Times New Roman"/>
          <w:sz w:val="24"/>
          <w:szCs w:val="24"/>
        </w:rPr>
        <w:t>e</w:t>
      </w:r>
      <w:r>
        <w:rPr>
          <w:rFonts w:ascii="Times New Roman" w:hAnsi="Times New Roman" w:cs="Times New Roman"/>
          <w:sz w:val="24"/>
          <w:szCs w:val="24"/>
        </w:rPr>
        <w:t xml:space="preserve">, pet mlinova i sedam mesnica. </w:t>
      </w:r>
      <w:r w:rsidR="005A1A95">
        <w:rPr>
          <w:rFonts w:ascii="Times New Roman" w:hAnsi="Times New Roman" w:cs="Times New Roman"/>
          <w:sz w:val="24"/>
          <w:szCs w:val="24"/>
        </w:rPr>
        <w:t>Stari je Samobor dakle</w:t>
      </w:r>
      <w:r w:rsidR="005D2D46">
        <w:rPr>
          <w:rFonts w:ascii="Times New Roman" w:hAnsi="Times New Roman" w:cs="Times New Roman"/>
          <w:sz w:val="24"/>
          <w:szCs w:val="24"/>
        </w:rPr>
        <w:t>, imao</w:t>
      </w:r>
      <w:r w:rsidR="005A1A95">
        <w:rPr>
          <w:rFonts w:ascii="Times New Roman" w:hAnsi="Times New Roman" w:cs="Times New Roman"/>
          <w:sz w:val="24"/>
          <w:szCs w:val="24"/>
        </w:rPr>
        <w:t xml:space="preserve"> dva središta: jedno upravno-crkveno s plemićkim gradom, c</w:t>
      </w:r>
      <w:r w:rsidR="00EA18FB">
        <w:rPr>
          <w:rFonts w:ascii="Times New Roman" w:hAnsi="Times New Roman" w:cs="Times New Roman"/>
          <w:sz w:val="24"/>
          <w:szCs w:val="24"/>
        </w:rPr>
        <w:t xml:space="preserve">rkvom i župnim dvorom te drugo, </w:t>
      </w:r>
      <w:r w:rsidR="005A1A95">
        <w:rPr>
          <w:rFonts w:ascii="Times New Roman" w:hAnsi="Times New Roman" w:cs="Times New Roman"/>
          <w:sz w:val="24"/>
          <w:szCs w:val="24"/>
        </w:rPr>
        <w:t>trgovačko središte.</w:t>
      </w:r>
      <w:r w:rsidR="00B3266D">
        <w:rPr>
          <w:rStyle w:val="FootnoteReference"/>
          <w:rFonts w:ascii="Times New Roman" w:hAnsi="Times New Roman" w:cs="Times New Roman"/>
          <w:sz w:val="24"/>
          <w:szCs w:val="24"/>
        </w:rPr>
        <w:footnoteReference w:id="13"/>
      </w:r>
      <w:r w:rsidR="005A1A95">
        <w:rPr>
          <w:rFonts w:ascii="Times New Roman" w:hAnsi="Times New Roman" w:cs="Times New Roman"/>
          <w:sz w:val="24"/>
          <w:szCs w:val="24"/>
        </w:rPr>
        <w:t xml:space="preserve">  </w:t>
      </w:r>
    </w:p>
    <w:p w:rsidR="005A1A95" w:rsidRPr="00213AD2" w:rsidRDefault="00CE6518" w:rsidP="00962E3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5760720" cy="4099347"/>
            <wp:effectExtent l="19050" t="0" r="0" b="0"/>
            <wp:docPr id="2" name="Picture 1" descr="C:\Users\AnaMarija\Desktop\10.4.2017 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Marija\Desktop\10.4.2017 328.JPG"/>
                    <pic:cNvPicPr>
                      <a:picLocks noChangeAspect="1" noChangeArrowheads="1"/>
                    </pic:cNvPicPr>
                  </pic:nvPicPr>
                  <pic:blipFill>
                    <a:blip r:embed="rId9" cstate="print"/>
                    <a:srcRect/>
                    <a:stretch>
                      <a:fillRect/>
                    </a:stretch>
                  </pic:blipFill>
                  <pic:spPr bwMode="auto">
                    <a:xfrm>
                      <a:off x="0" y="0"/>
                      <a:ext cx="5760720" cy="4099347"/>
                    </a:xfrm>
                    <a:prstGeom prst="rect">
                      <a:avLst/>
                    </a:prstGeom>
                    <a:noFill/>
                    <a:ln w="9525">
                      <a:noFill/>
                      <a:miter lim="800000"/>
                      <a:headEnd/>
                      <a:tailEnd/>
                    </a:ln>
                  </pic:spPr>
                </pic:pic>
              </a:graphicData>
            </a:graphic>
          </wp:inline>
        </w:drawing>
      </w:r>
    </w:p>
    <w:p w:rsidR="00307A10" w:rsidRDefault="00152387" w:rsidP="005D2D46">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CE6518">
        <w:rPr>
          <w:rFonts w:ascii="Times New Roman" w:hAnsi="Times New Roman" w:cs="Times New Roman"/>
          <w:sz w:val="24"/>
          <w:szCs w:val="24"/>
        </w:rPr>
        <w:t xml:space="preserve"> 1: </w:t>
      </w:r>
      <w:r w:rsidR="00CE6518" w:rsidRPr="00D9204A">
        <w:rPr>
          <w:rFonts w:ascii="Times New Roman" w:hAnsi="Times New Roman" w:cs="Times New Roman"/>
          <w:sz w:val="24"/>
          <w:szCs w:val="24"/>
        </w:rPr>
        <w:t xml:space="preserve">Povelja kralja Bele IV.  </w:t>
      </w:r>
      <w:r w:rsidR="0045494A">
        <w:rPr>
          <w:rFonts w:ascii="Times New Roman" w:hAnsi="Times New Roman" w:cs="Times New Roman"/>
          <w:sz w:val="24"/>
          <w:szCs w:val="24"/>
        </w:rPr>
        <w:t>koja se</w:t>
      </w:r>
      <w:r w:rsidR="00CE6518" w:rsidRPr="00D9204A">
        <w:rPr>
          <w:rFonts w:ascii="Times New Roman" w:hAnsi="Times New Roman" w:cs="Times New Roman"/>
          <w:sz w:val="24"/>
          <w:szCs w:val="24"/>
        </w:rPr>
        <w:t xml:space="preserve"> danas</w:t>
      </w:r>
      <w:r w:rsidR="0045494A">
        <w:rPr>
          <w:rFonts w:ascii="Times New Roman" w:hAnsi="Times New Roman" w:cs="Times New Roman"/>
          <w:sz w:val="24"/>
          <w:szCs w:val="24"/>
        </w:rPr>
        <w:t xml:space="preserve"> čuva</w:t>
      </w:r>
      <w:r w:rsidR="00CE6518" w:rsidRPr="00D9204A">
        <w:rPr>
          <w:rFonts w:ascii="Times New Roman" w:hAnsi="Times New Roman" w:cs="Times New Roman"/>
          <w:sz w:val="24"/>
          <w:szCs w:val="24"/>
        </w:rPr>
        <w:t xml:space="preserve"> u Samoborskom muzeju</w:t>
      </w:r>
      <w:r w:rsidR="001C67EF">
        <w:rPr>
          <w:rFonts w:ascii="Times New Roman" w:hAnsi="Times New Roman" w:cs="Times New Roman"/>
          <w:sz w:val="24"/>
          <w:szCs w:val="24"/>
        </w:rPr>
        <w:t>.</w:t>
      </w:r>
    </w:p>
    <w:p w:rsidR="005D2D46" w:rsidRPr="005D2D46" w:rsidRDefault="005D2D46" w:rsidP="005D2D46">
      <w:pPr>
        <w:spacing w:line="360" w:lineRule="auto"/>
        <w:jc w:val="both"/>
        <w:rPr>
          <w:rFonts w:ascii="Times New Roman" w:hAnsi="Times New Roman" w:cs="Times New Roman"/>
          <w:sz w:val="24"/>
          <w:szCs w:val="24"/>
        </w:rPr>
      </w:pPr>
    </w:p>
    <w:p w:rsidR="00BC7772" w:rsidRDefault="002C572E" w:rsidP="00BC7772">
      <w:pPr>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sidR="00DA32A1">
        <w:rPr>
          <w:rFonts w:ascii="Times New Roman" w:hAnsi="Times New Roman" w:cs="Times New Roman"/>
          <w:sz w:val="24"/>
          <w:szCs w:val="24"/>
        </w:rPr>
        <w:t>EPIGRAFSKA BAŠTINA</w:t>
      </w:r>
    </w:p>
    <w:p w:rsidR="00BC7772" w:rsidRDefault="00BC7772" w:rsidP="00BC77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Neizostavna disciplina arheologije, a ujedno i povijesti svakako je epigrafija. Ona tumači i čita natpise uklesane i ispisane u čvrsti materijal. </w:t>
      </w:r>
    </w:p>
    <w:p w:rsidR="00BC7772" w:rsidRDefault="00ED79CF"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t>Najveći</w:t>
      </w:r>
      <w:r w:rsidR="00BC7772">
        <w:rPr>
          <w:rFonts w:ascii="Times New Roman" w:hAnsi="Times New Roman" w:cs="Times New Roman"/>
          <w:sz w:val="24"/>
          <w:szCs w:val="24"/>
        </w:rPr>
        <w:t xml:space="preserve"> </w:t>
      </w:r>
      <w:r>
        <w:rPr>
          <w:rFonts w:ascii="Times New Roman" w:hAnsi="Times New Roman" w:cs="Times New Roman"/>
          <w:sz w:val="24"/>
          <w:szCs w:val="24"/>
        </w:rPr>
        <w:t>interes za istraživanje</w:t>
      </w:r>
      <w:r w:rsidR="00BC7772">
        <w:rPr>
          <w:rFonts w:ascii="Times New Roman" w:hAnsi="Times New Roman" w:cs="Times New Roman"/>
          <w:sz w:val="24"/>
          <w:szCs w:val="24"/>
        </w:rPr>
        <w:t xml:space="preserve"> epig</w:t>
      </w:r>
      <w:r>
        <w:rPr>
          <w:rFonts w:ascii="Times New Roman" w:hAnsi="Times New Roman" w:cs="Times New Roman"/>
          <w:sz w:val="24"/>
          <w:szCs w:val="24"/>
        </w:rPr>
        <w:t>rafskih natpisa u kamenu pojavi</w:t>
      </w:r>
      <w:r w:rsidR="00BC7772">
        <w:rPr>
          <w:rFonts w:ascii="Times New Roman" w:hAnsi="Times New Roman" w:cs="Times New Roman"/>
          <w:sz w:val="24"/>
          <w:szCs w:val="24"/>
        </w:rPr>
        <w:t>o se još u Italiji, dok su prvi prikupljeni natpisi bili s prostora Istre i Dalmacije. Takva znanstvena metoda prikupljanja podataka počinje kulminirati u 19</w:t>
      </w:r>
      <w:r>
        <w:rPr>
          <w:rFonts w:ascii="Times New Roman" w:hAnsi="Times New Roman" w:cs="Times New Roman"/>
          <w:sz w:val="24"/>
          <w:szCs w:val="24"/>
        </w:rPr>
        <w:t>. stoljeću</w:t>
      </w:r>
      <w:r w:rsidR="00BC7772">
        <w:rPr>
          <w:rFonts w:ascii="Times New Roman" w:hAnsi="Times New Roman" w:cs="Times New Roman"/>
          <w:sz w:val="24"/>
          <w:szCs w:val="24"/>
        </w:rPr>
        <w:t>.</w:t>
      </w:r>
      <w:r w:rsidR="00674079">
        <w:rPr>
          <w:rStyle w:val="FootnoteReference"/>
          <w:rFonts w:ascii="Times New Roman" w:hAnsi="Times New Roman" w:cs="Times New Roman"/>
          <w:sz w:val="24"/>
          <w:szCs w:val="24"/>
        </w:rPr>
        <w:footnoteReference w:id="14"/>
      </w:r>
      <w:r w:rsidR="00BC7772">
        <w:rPr>
          <w:rFonts w:ascii="Times New Roman" w:hAnsi="Times New Roman" w:cs="Times New Roman"/>
          <w:sz w:val="24"/>
          <w:szCs w:val="24"/>
        </w:rPr>
        <w:t xml:space="preserve"> Većinom su to bili nadgrobni natpisi. </w:t>
      </w:r>
    </w:p>
    <w:p w:rsidR="00BC7772" w:rsidRDefault="00BC7772"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t>Svoju domenu istraživanja poslije antičkih natpisa</w:t>
      </w:r>
      <w:r w:rsidR="002B7435">
        <w:rPr>
          <w:rFonts w:ascii="Times New Roman" w:hAnsi="Times New Roman" w:cs="Times New Roman"/>
          <w:sz w:val="24"/>
          <w:szCs w:val="24"/>
        </w:rPr>
        <w:t>,</w:t>
      </w:r>
      <w:r>
        <w:rPr>
          <w:rFonts w:ascii="Times New Roman" w:hAnsi="Times New Roman" w:cs="Times New Roman"/>
          <w:sz w:val="24"/>
          <w:szCs w:val="24"/>
        </w:rPr>
        <w:t xml:space="preserve"> latinska epigrafija počinje temeljiti na srednjovjekovnim natpisima, najčešće na srednjovjekovnim nadgrobnim spomenicima i na građevinama, pretežito crkvama i samostanima. Važno je napomenuti i djelatnost glagoljske epigrafije koja je svoje uporište istraživanja uglavnom pronašla u Istri i na Kvarneru.</w:t>
      </w:r>
      <w:r w:rsidR="00674079">
        <w:rPr>
          <w:rStyle w:val="FootnoteReference"/>
          <w:rFonts w:ascii="Times New Roman" w:hAnsi="Times New Roman" w:cs="Times New Roman"/>
          <w:sz w:val="24"/>
          <w:szCs w:val="24"/>
        </w:rPr>
        <w:footnoteReference w:id="15"/>
      </w:r>
    </w:p>
    <w:p w:rsidR="00BC7772" w:rsidRDefault="00BC7772"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Sažeti prikaz lokaliteta epigrafskog istraživanja donosi nam zaključak kako su upravo brojni istraženi natpisi smješteni na jadranskom dijelu Hrvatske. Potaknute takvim epigrafskim pristupom, rad donosi onu manje, usudivši se reći i najmanje istraženu stranu Hrvatske, odnosno sje</w:t>
      </w:r>
      <w:r w:rsidR="002B7435">
        <w:rPr>
          <w:rFonts w:ascii="Times New Roman" w:hAnsi="Times New Roman" w:cs="Times New Roman"/>
          <w:sz w:val="24"/>
          <w:szCs w:val="24"/>
        </w:rPr>
        <w:t>verozapadni kontinentalni dio s ključnim fokusom</w:t>
      </w:r>
      <w:r>
        <w:rPr>
          <w:rFonts w:ascii="Times New Roman" w:hAnsi="Times New Roman" w:cs="Times New Roman"/>
          <w:sz w:val="24"/>
          <w:szCs w:val="24"/>
        </w:rPr>
        <w:t xml:space="preserve"> na Samobor. </w:t>
      </w:r>
    </w:p>
    <w:p w:rsidR="00BC7772" w:rsidRDefault="002B7435"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00BC7772">
        <w:rPr>
          <w:rFonts w:ascii="Times New Roman" w:hAnsi="Times New Roman" w:cs="Times New Roman"/>
          <w:sz w:val="24"/>
          <w:szCs w:val="24"/>
        </w:rPr>
        <w:t>eliki doprinos epigrafiji Samobora d</w:t>
      </w:r>
      <w:r>
        <w:rPr>
          <w:rFonts w:ascii="Times New Roman" w:hAnsi="Times New Roman" w:cs="Times New Roman"/>
          <w:sz w:val="24"/>
          <w:szCs w:val="24"/>
        </w:rPr>
        <w:t>ao je Ivan Kukuljević Sakcinski</w:t>
      </w:r>
      <w:r w:rsidR="00BC7772">
        <w:rPr>
          <w:rFonts w:ascii="Times New Roman" w:hAnsi="Times New Roman" w:cs="Times New Roman"/>
          <w:sz w:val="24"/>
          <w:szCs w:val="24"/>
        </w:rPr>
        <w:t xml:space="preserve"> </w:t>
      </w:r>
      <w:r>
        <w:rPr>
          <w:rFonts w:ascii="Times New Roman" w:hAnsi="Times New Roman" w:cs="Times New Roman"/>
          <w:sz w:val="24"/>
          <w:szCs w:val="24"/>
        </w:rPr>
        <w:t>u</w:t>
      </w:r>
      <w:r w:rsidR="00BC7772">
        <w:rPr>
          <w:rFonts w:ascii="Times New Roman" w:hAnsi="Times New Roman" w:cs="Times New Roman"/>
          <w:sz w:val="24"/>
          <w:szCs w:val="24"/>
        </w:rPr>
        <w:t xml:space="preserve"> svojoj knjizi </w:t>
      </w:r>
      <w:r w:rsidR="00BC7772" w:rsidRPr="002B7435">
        <w:rPr>
          <w:rFonts w:ascii="Times New Roman" w:hAnsi="Times New Roman" w:cs="Times New Roman"/>
          <w:i/>
          <w:sz w:val="24"/>
          <w:szCs w:val="24"/>
        </w:rPr>
        <w:t>Nadpisi sredovječni i novovjeki na crkvah, javnih i privatnih sgradah u Hrvatskoj i Slavoniji</w:t>
      </w:r>
      <w:r w:rsidR="00BC7772">
        <w:rPr>
          <w:rFonts w:ascii="Times New Roman" w:hAnsi="Times New Roman" w:cs="Times New Roman"/>
          <w:sz w:val="24"/>
          <w:szCs w:val="24"/>
        </w:rPr>
        <w:t xml:space="preserve">. Tim svojim djelom obogatio je političku, ali ujedno i onu najvažniju, kulturnu povijest Hrvatske. Natpisi potiču od srednjeg vijeka nadalje, isključivo </w:t>
      </w:r>
      <w:r>
        <w:rPr>
          <w:rFonts w:ascii="Times New Roman" w:hAnsi="Times New Roman" w:cs="Times New Roman"/>
          <w:sz w:val="24"/>
          <w:szCs w:val="24"/>
        </w:rPr>
        <w:t xml:space="preserve">su </w:t>
      </w:r>
      <w:r w:rsidR="00BC7772">
        <w:rPr>
          <w:rFonts w:ascii="Times New Roman" w:hAnsi="Times New Roman" w:cs="Times New Roman"/>
          <w:sz w:val="24"/>
          <w:szCs w:val="24"/>
        </w:rPr>
        <w:t>na latinskom, njemačkom i hrvatskom jeziku,</w:t>
      </w:r>
      <w:r>
        <w:rPr>
          <w:rFonts w:ascii="Times New Roman" w:hAnsi="Times New Roman" w:cs="Times New Roman"/>
          <w:sz w:val="24"/>
          <w:szCs w:val="24"/>
        </w:rPr>
        <w:t xml:space="preserve"> te su</w:t>
      </w:r>
      <w:r w:rsidR="00BC7772">
        <w:rPr>
          <w:rFonts w:ascii="Times New Roman" w:hAnsi="Times New Roman" w:cs="Times New Roman"/>
          <w:sz w:val="24"/>
          <w:szCs w:val="24"/>
        </w:rPr>
        <w:t xml:space="preserve"> pisani latinicom, glagoljicom i ćirilicom. Kada bi nadodali i dalmatinske natpise, vjerojatno bi to bio zbornik svih natpisa hrvatskih mjesta u ono doba.</w:t>
      </w:r>
    </w:p>
    <w:p w:rsidR="00BC7772" w:rsidRDefault="000A3E33"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t>Od e</w:t>
      </w:r>
      <w:r w:rsidR="00AD6992">
        <w:rPr>
          <w:rFonts w:ascii="Times New Roman" w:hAnsi="Times New Roman" w:cs="Times New Roman"/>
          <w:sz w:val="24"/>
          <w:szCs w:val="24"/>
        </w:rPr>
        <w:t>pigrafski</w:t>
      </w:r>
      <w:r>
        <w:rPr>
          <w:rFonts w:ascii="Times New Roman" w:hAnsi="Times New Roman" w:cs="Times New Roman"/>
          <w:sz w:val="24"/>
          <w:szCs w:val="24"/>
        </w:rPr>
        <w:t>h</w:t>
      </w:r>
      <w:r w:rsidR="00AD6992">
        <w:rPr>
          <w:rFonts w:ascii="Times New Roman" w:hAnsi="Times New Roman" w:cs="Times New Roman"/>
          <w:sz w:val="24"/>
          <w:szCs w:val="24"/>
        </w:rPr>
        <w:t xml:space="preserve"> natpisa grada Samobora</w:t>
      </w:r>
      <w:r>
        <w:rPr>
          <w:rFonts w:ascii="Times New Roman" w:hAnsi="Times New Roman" w:cs="Times New Roman"/>
          <w:sz w:val="24"/>
          <w:szCs w:val="24"/>
        </w:rPr>
        <w:t>,</w:t>
      </w:r>
      <w:r w:rsidR="001C67EF">
        <w:rPr>
          <w:rFonts w:ascii="Times New Roman" w:hAnsi="Times New Roman" w:cs="Times New Roman"/>
          <w:sz w:val="24"/>
          <w:szCs w:val="24"/>
        </w:rPr>
        <w:t xml:space="preserve"> </w:t>
      </w:r>
      <w:r>
        <w:rPr>
          <w:rFonts w:ascii="Times New Roman" w:hAnsi="Times New Roman" w:cs="Times New Roman"/>
          <w:sz w:val="24"/>
          <w:szCs w:val="24"/>
        </w:rPr>
        <w:t>obradio</w:t>
      </w:r>
      <w:r w:rsidR="001C67EF">
        <w:rPr>
          <w:rFonts w:ascii="Times New Roman" w:hAnsi="Times New Roman" w:cs="Times New Roman"/>
          <w:sz w:val="24"/>
          <w:szCs w:val="24"/>
        </w:rPr>
        <w:t xml:space="preserve"> je 2</w:t>
      </w:r>
      <w:r w:rsidR="00BC7772">
        <w:rPr>
          <w:rFonts w:ascii="Times New Roman" w:hAnsi="Times New Roman" w:cs="Times New Roman"/>
          <w:sz w:val="24"/>
          <w:szCs w:val="24"/>
        </w:rPr>
        <w:t xml:space="preserve">0-ak natpisa koji su u našem daljnjem tekstu prevedeni, opisani i analizirani, dok smo natpise koji nisu navedeni kod Kukuljevića (a pronađeni </w:t>
      </w:r>
      <w:r>
        <w:rPr>
          <w:rFonts w:ascii="Times New Roman" w:hAnsi="Times New Roman" w:cs="Times New Roman"/>
          <w:sz w:val="24"/>
          <w:szCs w:val="24"/>
        </w:rPr>
        <w:t xml:space="preserve">su </w:t>
      </w:r>
      <w:r w:rsidR="00BC7772">
        <w:rPr>
          <w:rFonts w:ascii="Times New Roman" w:hAnsi="Times New Roman" w:cs="Times New Roman"/>
          <w:sz w:val="24"/>
          <w:szCs w:val="24"/>
        </w:rPr>
        <w:t>na samoborskom tlu) obrađivale same</w:t>
      </w:r>
      <w:r w:rsidR="00674079">
        <w:rPr>
          <w:rFonts w:ascii="Times New Roman" w:hAnsi="Times New Roman" w:cs="Times New Roman"/>
          <w:sz w:val="24"/>
          <w:szCs w:val="24"/>
        </w:rPr>
        <w:t xml:space="preserve">, </w:t>
      </w:r>
      <w:r>
        <w:rPr>
          <w:rFonts w:ascii="Times New Roman" w:hAnsi="Times New Roman" w:cs="Times New Roman"/>
          <w:sz w:val="24"/>
          <w:szCs w:val="24"/>
        </w:rPr>
        <w:t>no</w:t>
      </w:r>
      <w:r w:rsidR="00674079">
        <w:rPr>
          <w:rFonts w:ascii="Times New Roman" w:hAnsi="Times New Roman" w:cs="Times New Roman"/>
          <w:sz w:val="24"/>
          <w:szCs w:val="24"/>
        </w:rPr>
        <w:t xml:space="preserve"> i one navedene kod Kukuljevića trebalo je analizirati zbog vrlo oskudnih informacija</w:t>
      </w:r>
      <w:r w:rsidR="00BC7772">
        <w:rPr>
          <w:rFonts w:ascii="Times New Roman" w:hAnsi="Times New Roman" w:cs="Times New Roman"/>
          <w:sz w:val="24"/>
          <w:szCs w:val="24"/>
        </w:rPr>
        <w:t xml:space="preserve">. </w:t>
      </w:r>
    </w:p>
    <w:p w:rsidR="00BC7772" w:rsidRDefault="00BC7772"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t>Glavn</w:t>
      </w:r>
      <w:r w:rsidR="00AD6992">
        <w:rPr>
          <w:rFonts w:ascii="Times New Roman" w:hAnsi="Times New Roman" w:cs="Times New Roman"/>
          <w:sz w:val="24"/>
          <w:szCs w:val="24"/>
        </w:rPr>
        <w:t>inu ove teme činit će natpisi: k</w:t>
      </w:r>
      <w:r>
        <w:rPr>
          <w:rFonts w:ascii="Times New Roman" w:hAnsi="Times New Roman" w:cs="Times New Roman"/>
          <w:sz w:val="24"/>
          <w:szCs w:val="24"/>
        </w:rPr>
        <w:t>apele Sv. Ane iz Starog samoborskog grada</w:t>
      </w:r>
      <w:r w:rsidR="00AD6992">
        <w:rPr>
          <w:rFonts w:ascii="Times New Roman" w:hAnsi="Times New Roman" w:cs="Times New Roman"/>
          <w:sz w:val="24"/>
          <w:szCs w:val="24"/>
        </w:rPr>
        <w:t xml:space="preserve"> koja nam donosi jedan natpis, k</w:t>
      </w:r>
      <w:r>
        <w:rPr>
          <w:rFonts w:ascii="Times New Roman" w:hAnsi="Times New Roman" w:cs="Times New Roman"/>
          <w:sz w:val="24"/>
          <w:szCs w:val="24"/>
        </w:rPr>
        <w:t>apele Sv. Mihalja (M</w:t>
      </w:r>
      <w:r w:rsidR="00AD6992">
        <w:rPr>
          <w:rFonts w:ascii="Times New Roman" w:hAnsi="Times New Roman" w:cs="Times New Roman"/>
          <w:sz w:val="24"/>
          <w:szCs w:val="24"/>
        </w:rPr>
        <w:t>ihala) sa svojih osam natpisa, k</w:t>
      </w:r>
      <w:r>
        <w:rPr>
          <w:rFonts w:ascii="Times New Roman" w:hAnsi="Times New Roman" w:cs="Times New Roman"/>
          <w:sz w:val="24"/>
          <w:szCs w:val="24"/>
        </w:rPr>
        <w:t>apel</w:t>
      </w:r>
      <w:r w:rsidR="000A3E33">
        <w:rPr>
          <w:rFonts w:ascii="Times New Roman" w:hAnsi="Times New Roman" w:cs="Times New Roman"/>
          <w:sz w:val="24"/>
          <w:szCs w:val="24"/>
        </w:rPr>
        <w:t>e</w:t>
      </w:r>
      <w:r w:rsidR="001C67EF">
        <w:rPr>
          <w:rFonts w:ascii="Times New Roman" w:hAnsi="Times New Roman" w:cs="Times New Roman"/>
          <w:sz w:val="24"/>
          <w:szCs w:val="24"/>
        </w:rPr>
        <w:t xml:space="preserve"> Sv. Jurja sa svojih pet</w:t>
      </w:r>
      <w:r>
        <w:rPr>
          <w:rFonts w:ascii="Times New Roman" w:hAnsi="Times New Roman" w:cs="Times New Roman"/>
          <w:sz w:val="24"/>
          <w:szCs w:val="24"/>
        </w:rPr>
        <w:t xml:space="preserve"> natpisa, župna crkva Sv</w:t>
      </w:r>
      <w:r w:rsidR="001C67EF">
        <w:rPr>
          <w:rFonts w:ascii="Times New Roman" w:hAnsi="Times New Roman" w:cs="Times New Roman"/>
          <w:sz w:val="24"/>
          <w:szCs w:val="24"/>
        </w:rPr>
        <w:t>. Anastazije također sa svoja tri</w:t>
      </w:r>
      <w:r>
        <w:rPr>
          <w:rFonts w:ascii="Times New Roman" w:hAnsi="Times New Roman" w:cs="Times New Roman"/>
          <w:sz w:val="24"/>
          <w:szCs w:val="24"/>
        </w:rPr>
        <w:t xml:space="preserve"> natp</w:t>
      </w:r>
      <w:r w:rsidR="00A47D57">
        <w:rPr>
          <w:rFonts w:ascii="Times New Roman" w:hAnsi="Times New Roman" w:cs="Times New Roman"/>
          <w:sz w:val="24"/>
          <w:szCs w:val="24"/>
        </w:rPr>
        <w:t>isa, te franjevački samostan i</w:t>
      </w:r>
      <w:r>
        <w:rPr>
          <w:rFonts w:ascii="Times New Roman" w:hAnsi="Times New Roman" w:cs="Times New Roman"/>
          <w:sz w:val="24"/>
          <w:szCs w:val="24"/>
        </w:rPr>
        <w:t xml:space="preserve"> crkva</w:t>
      </w:r>
      <w:r w:rsidR="00A47D57">
        <w:rPr>
          <w:rFonts w:ascii="Times New Roman" w:hAnsi="Times New Roman" w:cs="Times New Roman"/>
          <w:sz w:val="24"/>
          <w:szCs w:val="24"/>
        </w:rPr>
        <w:t xml:space="preserve"> Uznesenja Bl. Djevice Marije</w:t>
      </w:r>
      <w:r w:rsidR="000A3E33">
        <w:rPr>
          <w:rFonts w:ascii="Times New Roman" w:hAnsi="Times New Roman" w:cs="Times New Roman"/>
          <w:sz w:val="24"/>
          <w:szCs w:val="24"/>
        </w:rPr>
        <w:t xml:space="preserve"> s</w:t>
      </w:r>
      <w:r>
        <w:rPr>
          <w:rFonts w:ascii="Times New Roman" w:hAnsi="Times New Roman" w:cs="Times New Roman"/>
          <w:sz w:val="24"/>
          <w:szCs w:val="24"/>
        </w:rPr>
        <w:t xml:space="preserve"> </w:t>
      </w:r>
      <w:r w:rsidR="001C67EF">
        <w:rPr>
          <w:rFonts w:ascii="Times New Roman" w:hAnsi="Times New Roman" w:cs="Times New Roman"/>
          <w:sz w:val="24"/>
          <w:szCs w:val="24"/>
        </w:rPr>
        <w:t>dva</w:t>
      </w:r>
      <w:r>
        <w:rPr>
          <w:rFonts w:ascii="Times New Roman" w:hAnsi="Times New Roman" w:cs="Times New Roman"/>
          <w:sz w:val="24"/>
          <w:szCs w:val="24"/>
        </w:rPr>
        <w:t xml:space="preserve"> natpisa.</w:t>
      </w:r>
    </w:p>
    <w:p w:rsidR="00BC7772" w:rsidRDefault="00BC7772"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Svi natpisi spomenutih mjesta zapravo nam otkrivaju povijest Samobora koja nam ukazuje na </w:t>
      </w:r>
      <w:r w:rsidR="000A3E33">
        <w:rPr>
          <w:rFonts w:ascii="Times New Roman" w:hAnsi="Times New Roman" w:cs="Times New Roman"/>
          <w:sz w:val="24"/>
          <w:szCs w:val="24"/>
        </w:rPr>
        <w:t>njihovu</w:t>
      </w:r>
      <w:r>
        <w:rPr>
          <w:rFonts w:ascii="Times New Roman" w:hAnsi="Times New Roman" w:cs="Times New Roman"/>
          <w:sz w:val="24"/>
          <w:szCs w:val="24"/>
        </w:rPr>
        <w:t xml:space="preserve"> nedovoljnu istraženost te njihovu važnost</w:t>
      </w:r>
      <w:r w:rsidR="00AD6992">
        <w:rPr>
          <w:rFonts w:ascii="Times New Roman" w:hAnsi="Times New Roman" w:cs="Times New Roman"/>
          <w:sz w:val="24"/>
          <w:szCs w:val="24"/>
        </w:rPr>
        <w:t xml:space="preserve"> za sam grad. Spomenute kapele imaju</w:t>
      </w:r>
      <w:r>
        <w:rPr>
          <w:rFonts w:ascii="Times New Roman" w:hAnsi="Times New Roman" w:cs="Times New Roman"/>
          <w:sz w:val="24"/>
          <w:szCs w:val="24"/>
        </w:rPr>
        <w:t xml:space="preserve"> kategoriju umjetničke vrijednosti. U kontekstu </w:t>
      </w:r>
      <w:r w:rsidR="00AD6992">
        <w:rPr>
          <w:rFonts w:ascii="Times New Roman" w:hAnsi="Times New Roman" w:cs="Times New Roman"/>
          <w:sz w:val="24"/>
          <w:szCs w:val="24"/>
        </w:rPr>
        <w:t>navedenog uviđamo</w:t>
      </w:r>
      <w:r>
        <w:rPr>
          <w:rFonts w:ascii="Times New Roman" w:hAnsi="Times New Roman" w:cs="Times New Roman"/>
          <w:sz w:val="24"/>
          <w:szCs w:val="24"/>
        </w:rPr>
        <w:t xml:space="preserve"> povezanost grada sa svojim religioznim sjedištem, odnosno Crkvom koja je godinama držala kako politički i kulturni</w:t>
      </w:r>
      <w:r w:rsidR="000A3E33">
        <w:rPr>
          <w:rFonts w:ascii="Times New Roman" w:hAnsi="Times New Roman" w:cs="Times New Roman"/>
          <w:sz w:val="24"/>
          <w:szCs w:val="24"/>
        </w:rPr>
        <w:t>,</w:t>
      </w:r>
      <w:r>
        <w:rPr>
          <w:rFonts w:ascii="Times New Roman" w:hAnsi="Times New Roman" w:cs="Times New Roman"/>
          <w:sz w:val="24"/>
          <w:szCs w:val="24"/>
        </w:rPr>
        <w:t xml:space="preserve"> pa tako </w:t>
      </w:r>
      <w:r w:rsidR="002C572E">
        <w:rPr>
          <w:rFonts w:ascii="Times New Roman" w:hAnsi="Times New Roman" w:cs="Times New Roman"/>
          <w:sz w:val="24"/>
          <w:szCs w:val="24"/>
        </w:rPr>
        <w:t>i obrambeni sustav.</w:t>
      </w:r>
    </w:p>
    <w:p w:rsidR="002C572E" w:rsidRDefault="002C572E" w:rsidP="00BC7772">
      <w:pPr>
        <w:spacing w:line="360" w:lineRule="auto"/>
        <w:jc w:val="both"/>
        <w:rPr>
          <w:rFonts w:ascii="Times New Roman" w:hAnsi="Times New Roman" w:cs="Times New Roman"/>
          <w:sz w:val="24"/>
          <w:szCs w:val="24"/>
        </w:rPr>
      </w:pPr>
    </w:p>
    <w:p w:rsidR="000A3E33" w:rsidRDefault="000A3E33" w:rsidP="00BC7772">
      <w:pPr>
        <w:spacing w:line="360" w:lineRule="auto"/>
        <w:jc w:val="both"/>
        <w:rPr>
          <w:rFonts w:ascii="Times New Roman" w:hAnsi="Times New Roman" w:cs="Times New Roman"/>
          <w:sz w:val="24"/>
          <w:szCs w:val="24"/>
        </w:rPr>
      </w:pPr>
    </w:p>
    <w:p w:rsidR="000A3E33" w:rsidRDefault="000A3E33" w:rsidP="00BC7772">
      <w:pPr>
        <w:spacing w:line="360" w:lineRule="auto"/>
        <w:jc w:val="both"/>
        <w:rPr>
          <w:rFonts w:ascii="Times New Roman" w:hAnsi="Times New Roman" w:cs="Times New Roman"/>
          <w:sz w:val="24"/>
          <w:szCs w:val="24"/>
        </w:rPr>
      </w:pPr>
    </w:p>
    <w:p w:rsidR="000A3E33" w:rsidRDefault="000A3E33" w:rsidP="00BC7772">
      <w:pPr>
        <w:spacing w:line="360" w:lineRule="auto"/>
        <w:jc w:val="both"/>
        <w:rPr>
          <w:rFonts w:ascii="Times New Roman" w:hAnsi="Times New Roman" w:cs="Times New Roman"/>
          <w:sz w:val="24"/>
          <w:szCs w:val="24"/>
        </w:rPr>
      </w:pPr>
    </w:p>
    <w:p w:rsidR="002C572E" w:rsidRDefault="002C572E" w:rsidP="002C572E">
      <w:pPr>
        <w:spacing w:line="360" w:lineRule="auto"/>
        <w:jc w:val="both"/>
        <w:rPr>
          <w:rFonts w:ascii="Times New Roman" w:hAnsi="Times New Roman" w:cs="Times New Roman"/>
          <w:sz w:val="24"/>
          <w:szCs w:val="24"/>
        </w:rPr>
      </w:pPr>
    </w:p>
    <w:p w:rsidR="002C572E" w:rsidRDefault="002C572E" w:rsidP="002C572E">
      <w:pPr>
        <w:spacing w:line="360" w:lineRule="auto"/>
        <w:jc w:val="both"/>
        <w:rPr>
          <w:rFonts w:ascii="Times New Roman" w:hAnsi="Times New Roman" w:cs="Times New Roman"/>
          <w:sz w:val="24"/>
          <w:szCs w:val="24"/>
        </w:rPr>
      </w:pPr>
    </w:p>
    <w:p w:rsidR="002C572E" w:rsidRDefault="002C572E" w:rsidP="002C572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3.1 KARTA SAMOBORA S OZNAČENIM MJESTIMA EPIGRAFSKIH NALAZIŠTA</w:t>
      </w:r>
    </w:p>
    <w:p w:rsidR="002C572E" w:rsidRDefault="002C572E" w:rsidP="002C572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5410200" cy="6210035"/>
            <wp:effectExtent l="19050" t="0" r="0" b="0"/>
            <wp:docPr id="15" name="Picture 1" descr="C:\Users\AnaMarija\Desktop\21.4 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Marija\Desktop\21.4 098.PNG"/>
                    <pic:cNvPicPr>
                      <a:picLocks noChangeAspect="1" noChangeArrowheads="1"/>
                    </pic:cNvPicPr>
                  </pic:nvPicPr>
                  <pic:blipFill>
                    <a:blip r:embed="rId10"/>
                    <a:srcRect/>
                    <a:stretch>
                      <a:fillRect/>
                    </a:stretch>
                  </pic:blipFill>
                  <pic:spPr bwMode="auto">
                    <a:xfrm>
                      <a:off x="0" y="0"/>
                      <a:ext cx="5411857" cy="6211937"/>
                    </a:xfrm>
                    <a:prstGeom prst="rect">
                      <a:avLst/>
                    </a:prstGeom>
                    <a:noFill/>
                    <a:ln w="9525">
                      <a:noFill/>
                      <a:miter lim="800000"/>
                      <a:headEnd/>
                      <a:tailEnd/>
                    </a:ln>
                  </pic:spPr>
                </pic:pic>
              </a:graphicData>
            </a:graphic>
          </wp:inline>
        </w:drawing>
      </w:r>
    </w:p>
    <w:p w:rsidR="002C572E" w:rsidRDefault="00152387" w:rsidP="002C572E">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2: Prikaz Samobora iz zraka. S</w:t>
      </w:r>
      <w:r w:rsidR="000A3E33">
        <w:rPr>
          <w:rFonts w:ascii="Times New Roman" w:hAnsi="Times New Roman" w:cs="Times New Roman"/>
          <w:sz w:val="24"/>
          <w:szCs w:val="24"/>
        </w:rPr>
        <w:t xml:space="preserve">lika je preuzeta s </w:t>
      </w:r>
      <w:r w:rsidR="002C572E">
        <w:rPr>
          <w:rFonts w:ascii="Times New Roman" w:hAnsi="Times New Roman" w:cs="Times New Roman"/>
          <w:sz w:val="24"/>
          <w:szCs w:val="24"/>
        </w:rPr>
        <w:t>Google Maps aplikacije.</w:t>
      </w:r>
      <w:r w:rsidR="002C572E">
        <w:rPr>
          <w:rStyle w:val="FootnoteReference"/>
          <w:rFonts w:ascii="Times New Roman" w:hAnsi="Times New Roman" w:cs="Times New Roman"/>
          <w:sz w:val="24"/>
          <w:szCs w:val="24"/>
        </w:rPr>
        <w:footnoteReference w:id="16"/>
      </w:r>
      <w:r w:rsidR="002C572E">
        <w:rPr>
          <w:rFonts w:ascii="Times New Roman" w:hAnsi="Times New Roman" w:cs="Times New Roman"/>
          <w:sz w:val="24"/>
          <w:szCs w:val="24"/>
        </w:rPr>
        <w:t xml:space="preserve"> Pod brojem 1 nalazi se Stari grad Samobor u kojoj je nekada bila kapela Sv. Ane, </w:t>
      </w:r>
      <w:r w:rsidR="000A3E33">
        <w:rPr>
          <w:rFonts w:ascii="Times New Roman" w:hAnsi="Times New Roman" w:cs="Times New Roman"/>
          <w:sz w:val="24"/>
          <w:szCs w:val="24"/>
        </w:rPr>
        <w:t xml:space="preserve">a </w:t>
      </w:r>
      <w:r w:rsidR="002C572E">
        <w:rPr>
          <w:rFonts w:ascii="Times New Roman" w:hAnsi="Times New Roman" w:cs="Times New Roman"/>
          <w:sz w:val="24"/>
          <w:szCs w:val="24"/>
        </w:rPr>
        <w:t xml:space="preserve">odmah ispod, pod brojem 2 stoji kapela Sv. Mihalj, </w:t>
      </w:r>
      <w:r w:rsidR="000A3E33">
        <w:rPr>
          <w:rFonts w:ascii="Times New Roman" w:hAnsi="Times New Roman" w:cs="Times New Roman"/>
          <w:sz w:val="24"/>
          <w:szCs w:val="24"/>
        </w:rPr>
        <w:t>dok se pod brojem 3</w:t>
      </w:r>
      <w:r w:rsidR="002C572E">
        <w:rPr>
          <w:rFonts w:ascii="Times New Roman" w:hAnsi="Times New Roman" w:cs="Times New Roman"/>
          <w:sz w:val="24"/>
          <w:szCs w:val="24"/>
        </w:rPr>
        <w:t xml:space="preserve"> nalazi kapela Sv. Jurja</w:t>
      </w:r>
      <w:r w:rsidR="000A3E33">
        <w:rPr>
          <w:rFonts w:ascii="Times New Roman" w:hAnsi="Times New Roman" w:cs="Times New Roman"/>
          <w:sz w:val="24"/>
          <w:szCs w:val="24"/>
        </w:rPr>
        <w:t>.</w:t>
      </w:r>
      <w:r w:rsidR="002C572E">
        <w:rPr>
          <w:rFonts w:ascii="Times New Roman" w:hAnsi="Times New Roman" w:cs="Times New Roman"/>
          <w:sz w:val="24"/>
          <w:szCs w:val="24"/>
        </w:rPr>
        <w:t xml:space="preserve"> </w:t>
      </w:r>
      <w:r w:rsidR="000A3E33">
        <w:rPr>
          <w:rFonts w:ascii="Times New Roman" w:hAnsi="Times New Roman" w:cs="Times New Roman"/>
          <w:sz w:val="24"/>
          <w:szCs w:val="24"/>
        </w:rPr>
        <w:t>U</w:t>
      </w:r>
      <w:r w:rsidR="002C572E">
        <w:rPr>
          <w:rFonts w:ascii="Times New Roman" w:hAnsi="Times New Roman" w:cs="Times New Roman"/>
          <w:sz w:val="24"/>
          <w:szCs w:val="24"/>
        </w:rPr>
        <w:t xml:space="preserve"> samom centru grada </w:t>
      </w:r>
      <w:r w:rsidR="000A3E33">
        <w:rPr>
          <w:rFonts w:ascii="Times New Roman" w:hAnsi="Times New Roman" w:cs="Times New Roman"/>
          <w:sz w:val="24"/>
          <w:szCs w:val="24"/>
        </w:rPr>
        <w:t xml:space="preserve">se </w:t>
      </w:r>
      <w:r w:rsidR="002C572E">
        <w:rPr>
          <w:rFonts w:ascii="Times New Roman" w:hAnsi="Times New Roman" w:cs="Times New Roman"/>
          <w:sz w:val="24"/>
          <w:szCs w:val="24"/>
        </w:rPr>
        <w:t>pod brojem</w:t>
      </w:r>
      <w:r w:rsidR="00D714DB">
        <w:rPr>
          <w:rFonts w:ascii="Times New Roman" w:hAnsi="Times New Roman" w:cs="Times New Roman"/>
          <w:sz w:val="24"/>
          <w:szCs w:val="24"/>
        </w:rPr>
        <w:t xml:space="preserve"> 4</w:t>
      </w:r>
      <w:r w:rsidR="00674079" w:rsidRPr="00674079">
        <w:rPr>
          <w:rFonts w:ascii="Times New Roman" w:hAnsi="Times New Roman" w:cs="Times New Roman"/>
          <w:sz w:val="24"/>
          <w:szCs w:val="24"/>
        </w:rPr>
        <w:t xml:space="preserve"> </w:t>
      </w:r>
      <w:r w:rsidR="00674079">
        <w:rPr>
          <w:rFonts w:ascii="Times New Roman" w:hAnsi="Times New Roman" w:cs="Times New Roman"/>
          <w:sz w:val="24"/>
          <w:szCs w:val="24"/>
        </w:rPr>
        <w:t>nalazi</w:t>
      </w:r>
      <w:r w:rsidR="00D714DB">
        <w:rPr>
          <w:rFonts w:ascii="Times New Roman" w:hAnsi="Times New Roman" w:cs="Times New Roman"/>
          <w:sz w:val="24"/>
          <w:szCs w:val="24"/>
        </w:rPr>
        <w:t xml:space="preserve"> </w:t>
      </w:r>
      <w:r w:rsidR="002C572E">
        <w:rPr>
          <w:rFonts w:ascii="Times New Roman" w:hAnsi="Times New Roman" w:cs="Times New Roman"/>
          <w:sz w:val="24"/>
          <w:szCs w:val="24"/>
        </w:rPr>
        <w:t xml:space="preserve">Župna crkva Sv. Anastazije, a pod brojem 5 franjevački samostan i </w:t>
      </w:r>
      <w:r w:rsidR="001C67EF">
        <w:rPr>
          <w:rFonts w:ascii="Times New Roman" w:hAnsi="Times New Roman" w:cs="Times New Roman"/>
          <w:sz w:val="24"/>
          <w:szCs w:val="24"/>
        </w:rPr>
        <w:t xml:space="preserve">crkva </w:t>
      </w:r>
      <w:r w:rsidR="002C572E">
        <w:rPr>
          <w:rFonts w:ascii="Times New Roman" w:hAnsi="Times New Roman" w:cs="Times New Roman"/>
          <w:sz w:val="24"/>
          <w:szCs w:val="24"/>
        </w:rPr>
        <w:t>Uznesenja</w:t>
      </w:r>
      <w:r w:rsidR="001C67EF">
        <w:rPr>
          <w:rFonts w:ascii="Times New Roman" w:hAnsi="Times New Roman" w:cs="Times New Roman"/>
          <w:sz w:val="24"/>
          <w:szCs w:val="24"/>
        </w:rPr>
        <w:t xml:space="preserve"> Bl. Djevice Marije</w:t>
      </w:r>
      <w:r w:rsidR="002C572E">
        <w:rPr>
          <w:rFonts w:ascii="Times New Roman" w:hAnsi="Times New Roman" w:cs="Times New Roman"/>
          <w:sz w:val="24"/>
          <w:szCs w:val="24"/>
        </w:rPr>
        <w:t>.</w:t>
      </w:r>
    </w:p>
    <w:p w:rsidR="00BC7772" w:rsidRDefault="00BC7772" w:rsidP="00307A10">
      <w:pPr>
        <w:spacing w:line="360" w:lineRule="auto"/>
        <w:rPr>
          <w:rFonts w:ascii="Times New Roman" w:hAnsi="Times New Roman" w:cs="Times New Roman"/>
          <w:sz w:val="24"/>
          <w:szCs w:val="24"/>
        </w:rPr>
      </w:pPr>
    </w:p>
    <w:p w:rsidR="00307A10" w:rsidRPr="00175742" w:rsidRDefault="002C572E" w:rsidP="00307A1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3.2 </w:t>
      </w:r>
      <w:r w:rsidR="00307A10" w:rsidRPr="00307A10">
        <w:rPr>
          <w:rFonts w:ascii="Times New Roman" w:hAnsi="Times New Roman" w:cs="Times New Roman"/>
          <w:sz w:val="24"/>
          <w:szCs w:val="24"/>
        </w:rPr>
        <w:t>KAPELA SV. ANE IZ STAROG SAMOBORSKOG GRADA</w:t>
      </w:r>
      <w:r w:rsidR="00307A10">
        <w:rPr>
          <w:rFonts w:ascii="Times New Roman" w:hAnsi="Times New Roman" w:cs="Times New Roman"/>
          <w:sz w:val="24"/>
          <w:szCs w:val="24"/>
        </w:rPr>
        <w:t xml:space="preserve"> </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714DB">
        <w:rPr>
          <w:rFonts w:ascii="Times New Roman" w:hAnsi="Times New Roman" w:cs="Times New Roman"/>
          <w:sz w:val="24"/>
          <w:szCs w:val="24"/>
        </w:rPr>
        <w:t xml:space="preserve">Od davnina se u Samoboru štuje </w:t>
      </w:r>
      <w:r w:rsidR="0011391E">
        <w:rPr>
          <w:rFonts w:ascii="Times New Roman" w:hAnsi="Times New Roman" w:cs="Times New Roman"/>
          <w:sz w:val="24"/>
          <w:szCs w:val="24"/>
        </w:rPr>
        <w:t>Sv.</w:t>
      </w:r>
      <w:r>
        <w:rPr>
          <w:rFonts w:ascii="Times New Roman" w:hAnsi="Times New Roman" w:cs="Times New Roman"/>
          <w:sz w:val="24"/>
          <w:szCs w:val="24"/>
        </w:rPr>
        <w:t xml:space="preserve"> Ana. Za razliku od kapele u Anindolu iz druge polovine 18. stoljeća, kapela unutar zidina Starog grada pala je, nažalost, u zaborav. Naime, u gradu Samoboru postojala je gradska kapela koja je bila smještena sjeverno uz jugoistočnu četverouglastu kulu branič. Gradska je kapela bila nepravilna građevina, duljine oko 8 metara, a visine oko 6-7 metara. Svod i pročelje su porušeni, no uporišta gotičkih svodova u apsidi još se dobro vide. Sačuvan je i jedan zaglavni kamen gotičkog svoda kapele, dok je na sjevernom zidu sačuvan i gotički prozor od tesanog kamena. Ta je kapela bila</w:t>
      </w:r>
      <w:r w:rsidR="00D714DB">
        <w:rPr>
          <w:rFonts w:ascii="Times New Roman" w:hAnsi="Times New Roman" w:cs="Times New Roman"/>
          <w:sz w:val="24"/>
          <w:szCs w:val="24"/>
        </w:rPr>
        <w:t xml:space="preserve"> sigurno posvećena S</w:t>
      </w:r>
      <w:r>
        <w:rPr>
          <w:rFonts w:ascii="Times New Roman" w:hAnsi="Times New Roman" w:cs="Times New Roman"/>
          <w:sz w:val="24"/>
          <w:szCs w:val="24"/>
        </w:rPr>
        <w:t xml:space="preserve">v. Ani, a spominje ju 1334. godine Ivan Arhiđakon </w:t>
      </w:r>
      <w:r w:rsidR="0011391E">
        <w:rPr>
          <w:rFonts w:ascii="Times New Roman" w:hAnsi="Times New Roman" w:cs="Times New Roman"/>
          <w:sz w:val="24"/>
          <w:szCs w:val="24"/>
        </w:rPr>
        <w:t>g</w:t>
      </w:r>
      <w:r>
        <w:rPr>
          <w:rFonts w:ascii="Times New Roman" w:hAnsi="Times New Roman" w:cs="Times New Roman"/>
          <w:sz w:val="24"/>
          <w:szCs w:val="24"/>
        </w:rPr>
        <w:t xml:space="preserve">orički u svom zborniku ovim riječima: </w:t>
      </w:r>
      <w:r w:rsidRPr="0011391E">
        <w:rPr>
          <w:rFonts w:ascii="Times New Roman" w:hAnsi="Times New Roman" w:cs="Times New Roman"/>
          <w:i/>
          <w:sz w:val="24"/>
          <w:szCs w:val="24"/>
        </w:rPr>
        <w:t>Sanctae Anae de Zamobor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Kanonska vizitacija iz 1622. godine govori za tu kapelu kako ima jedan posvećen oltar, a vizitacija od 1642. spominje dva oltara: glavni i pokrajnji za kojega se ne govori kome je posvećen. Danas je kapela, zajedno sa zidinama Starog grada, spomenik nulte kategorije. U nekim privatnim zbirkama sačuvani su dijelovi njenog interijera, točnije, bakrorezi sedam svetih sakramenata, dok se original i replika koja je izložena za javnost zaglavnog kamena gotičkog svoda nalazi u samoborskom muzeju.</w:t>
      </w:r>
      <w:r w:rsidRPr="00A0080D">
        <w:rPr>
          <w:rFonts w:ascii="Times New Roman" w:hAnsi="Times New Roman" w:cs="Times New Roman"/>
          <w:sz w:val="24"/>
          <w:szCs w:val="24"/>
        </w:rPr>
        <w:t xml:space="preserve"> </w:t>
      </w:r>
      <w:r>
        <w:rPr>
          <w:rFonts w:ascii="Times New Roman" w:hAnsi="Times New Roman" w:cs="Times New Roman"/>
          <w:sz w:val="24"/>
          <w:szCs w:val="24"/>
        </w:rPr>
        <w:t>Taj zaglav</w:t>
      </w:r>
      <w:r w:rsidR="00D714DB">
        <w:rPr>
          <w:rFonts w:ascii="Times New Roman" w:hAnsi="Times New Roman" w:cs="Times New Roman"/>
          <w:sz w:val="24"/>
          <w:szCs w:val="24"/>
        </w:rPr>
        <w:t>ni kamen gotičkog svoda kapele S</w:t>
      </w:r>
      <w:r w:rsidR="0011391E">
        <w:rPr>
          <w:rFonts w:ascii="Times New Roman" w:hAnsi="Times New Roman" w:cs="Times New Roman"/>
          <w:sz w:val="24"/>
          <w:szCs w:val="24"/>
        </w:rPr>
        <w:t>v. Ane sa S</w:t>
      </w:r>
      <w:r>
        <w:rPr>
          <w:rFonts w:ascii="Times New Roman" w:hAnsi="Times New Roman" w:cs="Times New Roman"/>
          <w:sz w:val="24"/>
          <w:szCs w:val="24"/>
        </w:rPr>
        <w:t>tarog samoborskog grada datira se u 14</w:t>
      </w:r>
      <w:r w:rsidR="0011391E">
        <w:rPr>
          <w:rFonts w:ascii="Times New Roman" w:hAnsi="Times New Roman" w:cs="Times New Roman"/>
          <w:sz w:val="24"/>
          <w:szCs w:val="24"/>
        </w:rPr>
        <w:t>.</w:t>
      </w:r>
      <w:r>
        <w:rPr>
          <w:rFonts w:ascii="Times New Roman" w:hAnsi="Times New Roman" w:cs="Times New Roman"/>
          <w:sz w:val="24"/>
          <w:szCs w:val="24"/>
        </w:rPr>
        <w:t>-15. stoljeće. Kamen je od pjeskuljavog vapnenca, klesan, visine 26 cm, a širine 24 cm. Djelomično je oštećen okrugli dio s natpisom, a oštećeni su nažalost i krakovi rebara. Prema dimenzijama rebara na kamenu, te dimenzijama rebara koja su sačuvana na kape</w:t>
      </w:r>
      <w:r w:rsidR="00AA5435">
        <w:rPr>
          <w:rFonts w:ascii="Times New Roman" w:hAnsi="Times New Roman" w:cs="Times New Roman"/>
          <w:sz w:val="24"/>
          <w:szCs w:val="24"/>
        </w:rPr>
        <w:t>li samoborskog grada, može se s</w:t>
      </w:r>
      <w:r>
        <w:rPr>
          <w:rFonts w:ascii="Times New Roman" w:hAnsi="Times New Roman" w:cs="Times New Roman"/>
          <w:sz w:val="24"/>
          <w:szCs w:val="24"/>
        </w:rPr>
        <w:t xml:space="preserve"> velikom sigurnošću zaključiti da je kamen pripadao svodu kapele. Zaglavni kamen je u obliku glatke i plosnato oblikovane školjke ili lista, ukrašen reljefno isklesanim gotičkim slovima u dva retka,</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što je lijepo vidljivo na slici replike kamena.</w:t>
      </w:r>
    </w:p>
    <w:p w:rsidR="00307A10" w:rsidRDefault="00307A10" w:rsidP="00307A10">
      <w:pPr>
        <w:spacing w:line="360" w:lineRule="auto"/>
        <w:jc w:val="both"/>
        <w:rPr>
          <w:rFonts w:ascii="Times New Roman" w:hAnsi="Times New Roman" w:cs="Times New Roman"/>
          <w:noProof/>
          <w:sz w:val="24"/>
          <w:szCs w:val="24"/>
          <w:lang w:eastAsia="hr-HR"/>
        </w:rPr>
      </w:pPr>
      <w:r>
        <w:rPr>
          <w:rFonts w:ascii="Times New Roman" w:hAnsi="Times New Roman" w:cs="Times New Roman"/>
          <w:noProof/>
          <w:sz w:val="24"/>
          <w:szCs w:val="24"/>
          <w:lang w:eastAsia="hr-HR"/>
        </w:rPr>
        <w:lastRenderedPageBreak/>
        <w:t xml:space="preserve"> </w:t>
      </w:r>
      <w:r>
        <w:rPr>
          <w:rFonts w:ascii="Times New Roman" w:hAnsi="Times New Roman" w:cs="Times New Roman"/>
          <w:noProof/>
          <w:sz w:val="24"/>
          <w:szCs w:val="24"/>
          <w:lang w:eastAsia="hr-HR"/>
        </w:rPr>
        <w:drawing>
          <wp:inline distT="0" distB="0" distL="0" distR="0">
            <wp:extent cx="2478616" cy="2861733"/>
            <wp:effectExtent l="19050" t="0" r="0" b="0"/>
            <wp:docPr id="3" name="Picture 1" descr="C:\Users\AnaMarija\Desktop\ostatak kap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Marija\Desktop\ostatak kapele.JPG"/>
                    <pic:cNvPicPr>
                      <a:picLocks noChangeAspect="1" noChangeArrowheads="1"/>
                    </pic:cNvPicPr>
                  </pic:nvPicPr>
                  <pic:blipFill>
                    <a:blip r:embed="rId11" cstate="print"/>
                    <a:srcRect/>
                    <a:stretch>
                      <a:fillRect/>
                    </a:stretch>
                  </pic:blipFill>
                  <pic:spPr bwMode="auto">
                    <a:xfrm>
                      <a:off x="0" y="0"/>
                      <a:ext cx="2476256" cy="285900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hr-HR"/>
        </w:rPr>
        <w:t xml:space="preserve">                 </w:t>
      </w:r>
      <w:r w:rsidRPr="000400F8">
        <w:rPr>
          <w:rFonts w:ascii="Times New Roman" w:hAnsi="Times New Roman" w:cs="Times New Roman"/>
          <w:noProof/>
          <w:sz w:val="24"/>
          <w:szCs w:val="24"/>
          <w:lang w:eastAsia="hr-HR"/>
        </w:rPr>
        <w:drawing>
          <wp:inline distT="0" distB="0" distL="0" distR="0">
            <wp:extent cx="2546350" cy="2855639"/>
            <wp:effectExtent l="19050" t="0" r="6350" b="0"/>
            <wp:docPr id="4" name="Picture 2" descr="C:\Users\AnaMarija\Desktop\10.4.2017 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Marija\Desktop\10.4.2017 331.JPG"/>
                    <pic:cNvPicPr>
                      <a:picLocks noChangeAspect="1" noChangeArrowheads="1"/>
                    </pic:cNvPicPr>
                  </pic:nvPicPr>
                  <pic:blipFill>
                    <a:blip r:embed="rId12" cstate="print"/>
                    <a:srcRect/>
                    <a:stretch>
                      <a:fillRect/>
                    </a:stretch>
                  </pic:blipFill>
                  <pic:spPr bwMode="auto">
                    <a:xfrm>
                      <a:off x="0" y="0"/>
                      <a:ext cx="2551831" cy="2861786"/>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noProof/>
          <w:sz w:val="24"/>
          <w:szCs w:val="24"/>
          <w:lang w:eastAsia="hr-HR"/>
        </w:rPr>
      </w:pPr>
      <w:r>
        <w:rPr>
          <w:rFonts w:ascii="Times New Roman" w:hAnsi="Times New Roman" w:cs="Times New Roman"/>
          <w:noProof/>
          <w:sz w:val="24"/>
          <w:szCs w:val="24"/>
          <w:lang w:eastAsia="hr-HR"/>
        </w:rPr>
        <w:t>Slika</w:t>
      </w:r>
      <w:r w:rsidR="002C572E">
        <w:rPr>
          <w:rFonts w:ascii="Times New Roman" w:hAnsi="Times New Roman" w:cs="Times New Roman"/>
          <w:noProof/>
          <w:sz w:val="24"/>
          <w:szCs w:val="24"/>
          <w:lang w:eastAsia="hr-HR"/>
        </w:rPr>
        <w:t xml:space="preserve"> 3</w:t>
      </w:r>
      <w:r w:rsidR="001C67EF">
        <w:rPr>
          <w:rFonts w:ascii="Times New Roman" w:hAnsi="Times New Roman" w:cs="Times New Roman"/>
          <w:noProof/>
          <w:sz w:val="24"/>
          <w:szCs w:val="24"/>
          <w:lang w:eastAsia="hr-HR"/>
        </w:rPr>
        <w:t xml:space="preserve"> (lijevo): P</w:t>
      </w:r>
      <w:r w:rsidR="00307A10">
        <w:rPr>
          <w:rFonts w:ascii="Times New Roman" w:hAnsi="Times New Roman" w:cs="Times New Roman"/>
          <w:noProof/>
          <w:sz w:val="24"/>
          <w:szCs w:val="24"/>
          <w:lang w:eastAsia="hr-HR"/>
        </w:rPr>
        <w:t>r</w:t>
      </w:r>
      <w:r w:rsidR="00D714DB">
        <w:rPr>
          <w:rFonts w:ascii="Times New Roman" w:hAnsi="Times New Roman" w:cs="Times New Roman"/>
          <w:noProof/>
          <w:sz w:val="24"/>
          <w:szCs w:val="24"/>
          <w:lang w:eastAsia="hr-HR"/>
        </w:rPr>
        <w:t>ikaz ostatka nekadašnje kapele S</w:t>
      </w:r>
      <w:r w:rsidR="00307A10">
        <w:rPr>
          <w:rFonts w:ascii="Times New Roman" w:hAnsi="Times New Roman" w:cs="Times New Roman"/>
          <w:noProof/>
          <w:sz w:val="24"/>
          <w:szCs w:val="24"/>
          <w:lang w:eastAsia="hr-HR"/>
        </w:rPr>
        <w:t>v. Ane u Starom samoborskom gradu.</w:t>
      </w:r>
    </w:p>
    <w:p w:rsidR="00307A10" w:rsidRDefault="00152387" w:rsidP="002C572E">
      <w:pPr>
        <w:spacing w:line="360" w:lineRule="auto"/>
        <w:jc w:val="both"/>
        <w:rPr>
          <w:rFonts w:ascii="Times New Roman" w:hAnsi="Times New Roman" w:cs="Times New Roman"/>
          <w:noProof/>
          <w:sz w:val="24"/>
          <w:szCs w:val="24"/>
          <w:lang w:eastAsia="hr-HR"/>
        </w:rPr>
      </w:pPr>
      <w:r>
        <w:rPr>
          <w:rFonts w:ascii="Times New Roman" w:hAnsi="Times New Roman" w:cs="Times New Roman"/>
          <w:noProof/>
          <w:sz w:val="24"/>
          <w:szCs w:val="24"/>
          <w:lang w:eastAsia="hr-HR"/>
        </w:rPr>
        <w:t>Slika</w:t>
      </w:r>
      <w:r w:rsidR="002C572E">
        <w:rPr>
          <w:rFonts w:ascii="Times New Roman" w:hAnsi="Times New Roman" w:cs="Times New Roman"/>
          <w:noProof/>
          <w:sz w:val="24"/>
          <w:szCs w:val="24"/>
          <w:lang w:eastAsia="hr-HR"/>
        </w:rPr>
        <w:t xml:space="preserve"> 4</w:t>
      </w:r>
      <w:r w:rsidR="001C67EF">
        <w:rPr>
          <w:rFonts w:ascii="Times New Roman" w:hAnsi="Times New Roman" w:cs="Times New Roman"/>
          <w:noProof/>
          <w:sz w:val="24"/>
          <w:szCs w:val="24"/>
          <w:lang w:eastAsia="hr-HR"/>
        </w:rPr>
        <w:t xml:space="preserve"> (desno): P</w:t>
      </w:r>
      <w:r w:rsidR="00307A10">
        <w:rPr>
          <w:rFonts w:ascii="Times New Roman" w:hAnsi="Times New Roman" w:cs="Times New Roman"/>
          <w:noProof/>
          <w:sz w:val="24"/>
          <w:szCs w:val="24"/>
          <w:lang w:eastAsia="hr-HR"/>
        </w:rPr>
        <w:t>rikaz r</w:t>
      </w:r>
      <w:r w:rsidR="00D714DB">
        <w:rPr>
          <w:rFonts w:ascii="Times New Roman" w:hAnsi="Times New Roman" w:cs="Times New Roman"/>
          <w:noProof/>
          <w:sz w:val="24"/>
          <w:szCs w:val="24"/>
          <w:lang w:eastAsia="hr-HR"/>
        </w:rPr>
        <w:t>eplike zaglavnog kamena kapele S</w:t>
      </w:r>
      <w:r w:rsidR="00307A10">
        <w:rPr>
          <w:rFonts w:ascii="Times New Roman" w:hAnsi="Times New Roman" w:cs="Times New Roman"/>
          <w:noProof/>
          <w:sz w:val="24"/>
          <w:szCs w:val="24"/>
          <w:lang w:eastAsia="hr-HR"/>
        </w:rPr>
        <w:t>v. Ane u Starom samoborskom gradu. Replika se nalazi u samoborskom muzeju i dostupna je za javnost.</w:t>
      </w:r>
    </w:p>
    <w:p w:rsidR="00D714DB" w:rsidRPr="002C572E" w:rsidRDefault="00D714DB" w:rsidP="002C572E">
      <w:pPr>
        <w:spacing w:line="360" w:lineRule="auto"/>
        <w:jc w:val="both"/>
        <w:rPr>
          <w:rFonts w:ascii="Times New Roman" w:hAnsi="Times New Roman" w:cs="Times New Roman"/>
          <w:noProof/>
          <w:sz w:val="24"/>
          <w:szCs w:val="24"/>
          <w:lang w:eastAsia="hr-HR"/>
        </w:rPr>
      </w:pPr>
    </w:p>
    <w:p w:rsidR="00307A10" w:rsidRDefault="002C572E" w:rsidP="00307A10">
      <w:pPr>
        <w:spacing w:line="360" w:lineRule="auto"/>
        <w:rPr>
          <w:rFonts w:ascii="Times New Roman" w:hAnsi="Times New Roman" w:cs="Times New Roman"/>
          <w:sz w:val="24"/>
          <w:szCs w:val="24"/>
        </w:rPr>
      </w:pPr>
      <w:r>
        <w:rPr>
          <w:rFonts w:ascii="Times New Roman" w:hAnsi="Times New Roman" w:cs="Times New Roman"/>
          <w:sz w:val="24"/>
          <w:szCs w:val="24"/>
        </w:rPr>
        <w:t xml:space="preserve">3.4 </w:t>
      </w:r>
      <w:r w:rsidR="00307A10" w:rsidRPr="00307A10">
        <w:rPr>
          <w:rFonts w:ascii="Times New Roman" w:hAnsi="Times New Roman" w:cs="Times New Roman"/>
          <w:sz w:val="24"/>
          <w:szCs w:val="24"/>
        </w:rPr>
        <w:t>KAPELA SV. MIHALJ (MIHALA)</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ab/>
        <w:t>U najstarijem dijelu Samobora, u Taborcu, ispod zidina samog Starog grada Samobora, nalazi se najstarija i najznačajnija crkvica među samoborskim kapelama. Podignuta još u 15. stoljeću, imala je u prvome redu služiti građanstvu, a oko nje se nalazilo groblje. To je jedna od najvećih, a sigurno i najstarij</w:t>
      </w:r>
      <w:r w:rsidR="00AA5435">
        <w:rPr>
          <w:rFonts w:ascii="Times New Roman" w:hAnsi="Times New Roman" w:cs="Times New Roman"/>
          <w:sz w:val="24"/>
          <w:szCs w:val="24"/>
        </w:rPr>
        <w:t>ih</w:t>
      </w:r>
      <w:r>
        <w:rPr>
          <w:rFonts w:ascii="Times New Roman" w:hAnsi="Times New Roman" w:cs="Times New Roman"/>
          <w:sz w:val="24"/>
          <w:szCs w:val="24"/>
        </w:rPr>
        <w:t xml:space="preserve"> gradsk</w:t>
      </w:r>
      <w:r w:rsidR="00AA5435">
        <w:rPr>
          <w:rFonts w:ascii="Times New Roman" w:hAnsi="Times New Roman" w:cs="Times New Roman"/>
          <w:sz w:val="24"/>
          <w:szCs w:val="24"/>
        </w:rPr>
        <w:t>ih</w:t>
      </w:r>
      <w:r>
        <w:rPr>
          <w:rFonts w:ascii="Times New Roman" w:hAnsi="Times New Roman" w:cs="Times New Roman"/>
          <w:sz w:val="24"/>
          <w:szCs w:val="24"/>
        </w:rPr>
        <w:t xml:space="preserve"> kapela, sudeći po starijim dijelovima lađe i prizemlja zvonika. Posebno se ističe kasnogotički portal i vrata na zaključku svetišta.</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Kapela je kasnije nadograđivana i svođena, a godine 1693. dobila je novu propovjedaonicu, te je tada zidan svod koji je promijenio izgled unutraš</w:t>
      </w:r>
      <w:r w:rsidR="00AA5435">
        <w:rPr>
          <w:rFonts w:ascii="Times New Roman" w:hAnsi="Times New Roman" w:cs="Times New Roman"/>
          <w:sz w:val="24"/>
          <w:szCs w:val="24"/>
        </w:rPr>
        <w:t>njeg prostora crkve koja je time bila</w:t>
      </w:r>
      <w:r>
        <w:rPr>
          <w:rFonts w:ascii="Times New Roman" w:hAnsi="Times New Roman" w:cs="Times New Roman"/>
          <w:sz w:val="24"/>
          <w:szCs w:val="24"/>
        </w:rPr>
        <w:t xml:space="preserve"> barokizirana. Do kraja 17. stoljeća ta je crkvica bila dovršena. Znatno niže svetište odvaja masivni zid trijumfalnog luka. Svođeno je križno-bačvastim svodom sa susvodnicama nad trostranim zaključkom. Sakristija je pod nižim bačvastim svodom, a svod lađe je ranobarokni, bačvasti sa susvodnicama. Zabatno pročelje pokriva predvorje rastvoreno lukovima, također svođeno križno-bačvastim svodovima. Krovište kapelice je u srednjem </w:t>
      </w:r>
      <w:r>
        <w:rPr>
          <w:rFonts w:ascii="Times New Roman" w:hAnsi="Times New Roman" w:cs="Times New Roman"/>
          <w:sz w:val="24"/>
          <w:szCs w:val="24"/>
        </w:rPr>
        <w:lastRenderedPageBreak/>
        <w:t>dijelu povišeno nad gotički oblikovanim portalom.</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Na glavnom oltaru (koji je od kolovoza 2016. godine rastavljen i presložen u sakristiju na ček</w:t>
      </w:r>
      <w:r w:rsidR="00D714DB">
        <w:rPr>
          <w:rFonts w:ascii="Times New Roman" w:hAnsi="Times New Roman" w:cs="Times New Roman"/>
          <w:sz w:val="24"/>
          <w:szCs w:val="24"/>
        </w:rPr>
        <w:t>anje restauracije) prikazan je S</w:t>
      </w:r>
      <w:r>
        <w:rPr>
          <w:rFonts w:ascii="Times New Roman" w:hAnsi="Times New Roman" w:cs="Times New Roman"/>
          <w:sz w:val="24"/>
          <w:szCs w:val="24"/>
        </w:rPr>
        <w:t>v. Mihael, i to je jedna od najranijih slika preostalih iz razdoblja baroka na području župe.</w:t>
      </w:r>
      <w:r>
        <w:rPr>
          <w:rStyle w:val="FootnoteReference"/>
          <w:rFonts w:ascii="Times New Roman" w:hAnsi="Times New Roman" w:cs="Times New Roman"/>
          <w:sz w:val="24"/>
          <w:szCs w:val="24"/>
        </w:rPr>
        <w:footnoteReference w:id="21"/>
      </w:r>
      <w:r w:rsidR="00D714DB">
        <w:rPr>
          <w:rFonts w:ascii="Times New Roman" w:hAnsi="Times New Roman" w:cs="Times New Roman"/>
          <w:sz w:val="24"/>
          <w:szCs w:val="24"/>
        </w:rPr>
        <w:t xml:space="preserve"> Iznad slike nalazi se kip S</w:t>
      </w:r>
      <w:r>
        <w:rPr>
          <w:rFonts w:ascii="Times New Roman" w:hAnsi="Times New Roman" w:cs="Times New Roman"/>
          <w:sz w:val="24"/>
          <w:szCs w:val="24"/>
        </w:rPr>
        <w:t>v. Florijana, a u kapeli su još dva pokrajnja oltara, o čijim ćemo datacijama kasnije</w:t>
      </w:r>
      <w:r w:rsidR="00AD6992">
        <w:rPr>
          <w:rFonts w:ascii="Times New Roman" w:hAnsi="Times New Roman" w:cs="Times New Roman"/>
          <w:sz w:val="24"/>
          <w:szCs w:val="24"/>
        </w:rPr>
        <w:t xml:space="preserve"> u radu pisati. Počevši redom</w:t>
      </w:r>
      <w:r>
        <w:rPr>
          <w:rFonts w:ascii="Times New Roman" w:hAnsi="Times New Roman" w:cs="Times New Roman"/>
          <w:sz w:val="24"/>
          <w:szCs w:val="24"/>
        </w:rPr>
        <w:t>, iz knjige Ivana Kukuljevića Sakcinskog saznajemo da se najstariji na</w:t>
      </w:r>
      <w:r w:rsidR="00D714DB">
        <w:rPr>
          <w:rFonts w:ascii="Times New Roman" w:hAnsi="Times New Roman" w:cs="Times New Roman"/>
          <w:sz w:val="24"/>
          <w:szCs w:val="24"/>
        </w:rPr>
        <w:t>tpis, iz 1436. godine u kapeli S</w:t>
      </w:r>
      <w:r>
        <w:rPr>
          <w:rFonts w:ascii="Times New Roman" w:hAnsi="Times New Roman" w:cs="Times New Roman"/>
          <w:sz w:val="24"/>
          <w:szCs w:val="24"/>
        </w:rPr>
        <w:t>v. Mihalj</w:t>
      </w:r>
      <w:r w:rsidR="00AA5435">
        <w:rPr>
          <w:rFonts w:ascii="Times New Roman" w:hAnsi="Times New Roman" w:cs="Times New Roman"/>
          <w:sz w:val="24"/>
          <w:szCs w:val="24"/>
        </w:rPr>
        <w:t>,</w:t>
      </w:r>
      <w:r>
        <w:rPr>
          <w:rFonts w:ascii="Times New Roman" w:hAnsi="Times New Roman" w:cs="Times New Roman"/>
          <w:sz w:val="24"/>
          <w:szCs w:val="24"/>
        </w:rPr>
        <w:t xml:space="preserve"> nalazi</w:t>
      </w:r>
      <w:r w:rsidR="00AA5435">
        <w:rPr>
          <w:rFonts w:ascii="Times New Roman" w:hAnsi="Times New Roman" w:cs="Times New Roman"/>
          <w:sz w:val="24"/>
          <w:szCs w:val="24"/>
        </w:rPr>
        <w:t>o</w:t>
      </w:r>
      <w:r>
        <w:rPr>
          <w:rFonts w:ascii="Times New Roman" w:hAnsi="Times New Roman" w:cs="Times New Roman"/>
          <w:sz w:val="24"/>
          <w:szCs w:val="24"/>
        </w:rPr>
        <w:t xml:space="preserve"> nekoć na tlu pred velikim oltarom, a sada </w:t>
      </w:r>
      <w:r w:rsidR="00AA5435">
        <w:rPr>
          <w:rFonts w:ascii="Times New Roman" w:hAnsi="Times New Roman" w:cs="Times New Roman"/>
          <w:sz w:val="24"/>
          <w:szCs w:val="24"/>
        </w:rPr>
        <w:t xml:space="preserve">je </w:t>
      </w:r>
      <w:r>
        <w:rPr>
          <w:rFonts w:ascii="Times New Roman" w:hAnsi="Times New Roman" w:cs="Times New Roman"/>
          <w:sz w:val="24"/>
          <w:szCs w:val="24"/>
        </w:rPr>
        <w:t>pod trijemom na kamenoj ploči</w:t>
      </w:r>
      <w:r w:rsidR="00D714DB">
        <w:rPr>
          <w:rFonts w:ascii="Times New Roman" w:hAnsi="Times New Roman" w:cs="Times New Roman"/>
          <w:sz w:val="24"/>
          <w:szCs w:val="24"/>
        </w:rPr>
        <w:t>,</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a uklesano je sljedeće:</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HOC SVB GRA(DV) LACET (GENEROS) VS (Leo) NARDVS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 GEN … DE SAMOBOR. QVI DIES … VITE SVE</w:t>
      </w:r>
    </w:p>
    <w:p w:rsidR="00AB0A14" w:rsidRDefault="00307A10" w:rsidP="00AB0A14">
      <w:pPr>
        <w:spacing w:line="360" w:lineRule="auto"/>
        <w:jc w:val="center"/>
        <w:rPr>
          <w:rFonts w:ascii="Times New Roman" w:hAnsi="Times New Roman" w:cs="Times New Roman"/>
          <w:sz w:val="24"/>
          <w:szCs w:val="24"/>
        </w:rPr>
      </w:pPr>
      <w:r>
        <w:rPr>
          <w:rFonts w:ascii="Times New Roman" w:hAnsi="Times New Roman" w:cs="Times New Roman"/>
          <w:sz w:val="24"/>
          <w:szCs w:val="24"/>
        </w:rPr>
        <w:t>CLAVSIT. ANNO D. MCCCCXXXVI</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Iz prijevoda teksta saznaj</w:t>
      </w:r>
      <w:r w:rsidR="00AD6992">
        <w:rPr>
          <w:rFonts w:ascii="Times New Roman" w:hAnsi="Times New Roman" w:cs="Times New Roman"/>
          <w:sz w:val="24"/>
          <w:szCs w:val="24"/>
        </w:rPr>
        <w:t>emo da na ovom mjestu (pod stub</w:t>
      </w:r>
      <w:r>
        <w:rPr>
          <w:rFonts w:ascii="Times New Roman" w:hAnsi="Times New Roman" w:cs="Times New Roman"/>
          <w:sz w:val="24"/>
          <w:szCs w:val="24"/>
        </w:rPr>
        <w:t>om) leži velikodušni Leonard iz Samobora, koji je dane svog života dovršio godine Gospodnje 1436. No, po d</w:t>
      </w:r>
      <w:r w:rsidR="00AA5435">
        <w:rPr>
          <w:rFonts w:ascii="Times New Roman" w:hAnsi="Times New Roman" w:cs="Times New Roman"/>
          <w:sz w:val="24"/>
          <w:szCs w:val="24"/>
        </w:rPr>
        <w:t>olasku i istraživanju natpisa u kapelici</w:t>
      </w:r>
      <w:r>
        <w:rPr>
          <w:rFonts w:ascii="Times New Roman" w:hAnsi="Times New Roman" w:cs="Times New Roman"/>
          <w:sz w:val="24"/>
          <w:szCs w:val="24"/>
        </w:rPr>
        <w:t xml:space="preserve"> i oko </w:t>
      </w:r>
      <w:r w:rsidR="00AA5435">
        <w:rPr>
          <w:rFonts w:ascii="Times New Roman" w:hAnsi="Times New Roman" w:cs="Times New Roman"/>
          <w:sz w:val="24"/>
          <w:szCs w:val="24"/>
        </w:rPr>
        <w:t>nje</w:t>
      </w:r>
      <w:r>
        <w:rPr>
          <w:rFonts w:ascii="Times New Roman" w:hAnsi="Times New Roman" w:cs="Times New Roman"/>
          <w:sz w:val="24"/>
          <w:szCs w:val="24"/>
        </w:rPr>
        <w:t xml:space="preserve"> ne nalazimo cijeli tekst, već samo dio koji je zazidan pod trijemom, pa je nemoguće dokučiti da li se radi o istom natpisu. Po tvrdnjama mješ</w:t>
      </w:r>
      <w:r w:rsidR="00AA5435">
        <w:rPr>
          <w:rFonts w:ascii="Times New Roman" w:hAnsi="Times New Roman" w:cs="Times New Roman"/>
          <w:sz w:val="24"/>
          <w:szCs w:val="24"/>
        </w:rPr>
        <w:t>tana i usmenoj predaji možemo s</w:t>
      </w:r>
      <w:r>
        <w:rPr>
          <w:rFonts w:ascii="Times New Roman" w:hAnsi="Times New Roman" w:cs="Times New Roman"/>
          <w:sz w:val="24"/>
          <w:szCs w:val="24"/>
        </w:rPr>
        <w:t xml:space="preserve"> velikom sigurnošću </w:t>
      </w:r>
      <w:r w:rsidR="008A5993">
        <w:rPr>
          <w:rFonts w:ascii="Times New Roman" w:hAnsi="Times New Roman" w:cs="Times New Roman"/>
          <w:sz w:val="24"/>
          <w:szCs w:val="24"/>
        </w:rPr>
        <w:t>zaključiti</w:t>
      </w:r>
      <w:r>
        <w:rPr>
          <w:rFonts w:ascii="Times New Roman" w:hAnsi="Times New Roman" w:cs="Times New Roman"/>
          <w:sz w:val="24"/>
          <w:szCs w:val="24"/>
        </w:rPr>
        <w:t xml:space="preserve"> da je riječ o istom kamenom natpisu iz 1436. godine, jer mještani tvrde kako su jednom prilikom kod renoviranja kapelice dvije kamene ploče</w:t>
      </w:r>
      <w:r w:rsidR="00AA5435">
        <w:rPr>
          <w:rFonts w:ascii="Times New Roman" w:hAnsi="Times New Roman" w:cs="Times New Roman"/>
          <w:sz w:val="24"/>
          <w:szCs w:val="24"/>
        </w:rPr>
        <w:t>,</w:t>
      </w:r>
      <w:r>
        <w:rPr>
          <w:rFonts w:ascii="Times New Roman" w:hAnsi="Times New Roman" w:cs="Times New Roman"/>
          <w:sz w:val="24"/>
          <w:szCs w:val="24"/>
        </w:rPr>
        <w:t xml:space="preserve"> koje su se nalazile pod trijemom</w:t>
      </w:r>
      <w:r w:rsidR="00AA5435">
        <w:rPr>
          <w:rFonts w:ascii="Times New Roman" w:hAnsi="Times New Roman" w:cs="Times New Roman"/>
          <w:sz w:val="24"/>
          <w:szCs w:val="24"/>
        </w:rPr>
        <w:t>,</w:t>
      </w:r>
      <w:r>
        <w:rPr>
          <w:rFonts w:ascii="Times New Roman" w:hAnsi="Times New Roman" w:cs="Times New Roman"/>
          <w:sz w:val="24"/>
          <w:szCs w:val="24"/>
        </w:rPr>
        <w:t xml:space="preserve"> jednostavno zazidali u bočne zidove, a sada se s vremenom zid lagano počeo ljuštiti, te je iz tih razloga dio natpisa i vidljiv, što prikazuje slika u nastavku.</w:t>
      </w:r>
      <w:r w:rsidR="00AB0A14">
        <w:rPr>
          <w:rFonts w:ascii="Times New Roman" w:hAnsi="Times New Roman" w:cs="Times New Roman"/>
          <w:sz w:val="24"/>
          <w:szCs w:val="24"/>
        </w:rPr>
        <w:t xml:space="preserve"> Ali, iz knjige Vjekoslava Noršića dolaz</w:t>
      </w:r>
      <w:r w:rsidR="006E2325">
        <w:rPr>
          <w:rFonts w:ascii="Times New Roman" w:hAnsi="Times New Roman" w:cs="Times New Roman"/>
          <w:sz w:val="24"/>
          <w:szCs w:val="24"/>
        </w:rPr>
        <w:t>imo do novih saznanja. On naime</w:t>
      </w:r>
      <w:r w:rsidR="00AB0A14">
        <w:rPr>
          <w:rFonts w:ascii="Times New Roman" w:hAnsi="Times New Roman" w:cs="Times New Roman"/>
          <w:sz w:val="24"/>
          <w:szCs w:val="24"/>
        </w:rPr>
        <w:t xml:space="preserve"> tvrdi kako je taj natpis kod Kukuljevića krivo priopćen, te da se o ovom natpisu ne može ništa pozitivno reći jer je ploča u lošem stanju. N</w:t>
      </w:r>
      <w:r w:rsidR="008A5993">
        <w:rPr>
          <w:rFonts w:ascii="Times New Roman" w:hAnsi="Times New Roman" w:cs="Times New Roman"/>
          <w:sz w:val="24"/>
          <w:szCs w:val="24"/>
        </w:rPr>
        <w:t xml:space="preserve">agađa kako je to spomenik grobnice u kojoj je bio pokopan gospodar samoborskog grada i Ruda, Leonard Gruber, a natpis prevodi ovim redom: „Pod ovim busenom … Leonard … Samobora, koji je dane svog života završio godine Gospodnje 1536. Tvrdi </w:t>
      </w:r>
      <w:r w:rsidR="006E2325">
        <w:rPr>
          <w:rFonts w:ascii="Times New Roman" w:hAnsi="Times New Roman" w:cs="Times New Roman"/>
          <w:sz w:val="24"/>
          <w:szCs w:val="24"/>
        </w:rPr>
        <w:t>kako je uklesan rimski broj D (a ne CCCC kao što Kukuljević navodi),</w:t>
      </w:r>
      <w:r w:rsidR="008A5993">
        <w:rPr>
          <w:rFonts w:ascii="Times New Roman" w:hAnsi="Times New Roman" w:cs="Times New Roman"/>
          <w:sz w:val="24"/>
          <w:szCs w:val="24"/>
        </w:rPr>
        <w:t xml:space="preserve"> i to u obliku rombića na vrhu kojeg je mali križić.</w:t>
      </w:r>
      <w:r w:rsidR="008A5993">
        <w:rPr>
          <w:rStyle w:val="FootnoteReference"/>
          <w:rFonts w:ascii="Times New Roman" w:hAnsi="Times New Roman" w:cs="Times New Roman"/>
          <w:sz w:val="24"/>
          <w:szCs w:val="24"/>
        </w:rPr>
        <w:footnoteReference w:id="23"/>
      </w:r>
      <w:r w:rsidR="006E2325">
        <w:rPr>
          <w:rFonts w:ascii="Times New Roman" w:hAnsi="Times New Roman" w:cs="Times New Roman"/>
          <w:sz w:val="24"/>
          <w:szCs w:val="24"/>
        </w:rPr>
        <w:t xml:space="preserve"> Možemo zaključiti da se definitivno radi o istom kamenom natpisu jer je vidljiv zadnji redak, ali datiranje ne možemo </w:t>
      </w:r>
      <w:r w:rsidR="00AA5435">
        <w:rPr>
          <w:rFonts w:ascii="Times New Roman" w:hAnsi="Times New Roman" w:cs="Times New Roman"/>
          <w:sz w:val="24"/>
          <w:szCs w:val="24"/>
        </w:rPr>
        <w:t>po</w:t>
      </w:r>
      <w:r w:rsidR="006E2325">
        <w:rPr>
          <w:rFonts w:ascii="Times New Roman" w:hAnsi="Times New Roman" w:cs="Times New Roman"/>
          <w:sz w:val="24"/>
          <w:szCs w:val="24"/>
        </w:rPr>
        <w:t>tvrditi jer</w:t>
      </w:r>
      <w:r w:rsidR="00D714DB">
        <w:rPr>
          <w:rFonts w:ascii="Times New Roman" w:hAnsi="Times New Roman" w:cs="Times New Roman"/>
          <w:sz w:val="24"/>
          <w:szCs w:val="24"/>
        </w:rPr>
        <w:t xml:space="preserve"> </w:t>
      </w:r>
      <w:r w:rsidR="006E2325">
        <w:rPr>
          <w:rFonts w:ascii="Times New Roman" w:hAnsi="Times New Roman" w:cs="Times New Roman"/>
          <w:sz w:val="24"/>
          <w:szCs w:val="24"/>
        </w:rPr>
        <w:t>godina jednostavno više nije vidlji</w:t>
      </w:r>
      <w:r w:rsidR="00AA5435">
        <w:rPr>
          <w:rFonts w:ascii="Times New Roman" w:hAnsi="Times New Roman" w:cs="Times New Roman"/>
          <w:sz w:val="24"/>
          <w:szCs w:val="24"/>
        </w:rPr>
        <w:t>va,</w:t>
      </w:r>
      <w:r w:rsidR="00AA5435" w:rsidRPr="00AA5435">
        <w:rPr>
          <w:rFonts w:ascii="Times New Roman" w:hAnsi="Times New Roman" w:cs="Times New Roman"/>
          <w:sz w:val="24"/>
          <w:szCs w:val="24"/>
        </w:rPr>
        <w:t xml:space="preserve"> </w:t>
      </w:r>
      <w:r w:rsidR="00AA5435">
        <w:rPr>
          <w:rFonts w:ascii="Times New Roman" w:hAnsi="Times New Roman" w:cs="Times New Roman"/>
          <w:sz w:val="24"/>
          <w:szCs w:val="24"/>
        </w:rPr>
        <w:t>u što smo se uvjerile po dolasku.</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5755216" cy="2734734"/>
            <wp:effectExtent l="19050" t="0" r="0" b="0"/>
            <wp:docPr id="5" name="Picture 3" descr="C:\Users\AnaMarija\Desktop\natpis b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Marija\Desktop\natpis bez.JPG"/>
                    <pic:cNvPicPr>
                      <a:picLocks noChangeAspect="1" noChangeArrowheads="1"/>
                    </pic:cNvPicPr>
                  </pic:nvPicPr>
                  <pic:blipFill>
                    <a:blip r:embed="rId13" cstate="print"/>
                    <a:srcRect/>
                    <a:stretch>
                      <a:fillRect/>
                    </a:stretch>
                  </pic:blipFill>
                  <pic:spPr bwMode="auto">
                    <a:xfrm>
                      <a:off x="0" y="0"/>
                      <a:ext cx="5760720" cy="2737349"/>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5</w:t>
      </w:r>
      <w:r w:rsidR="001C67EF">
        <w:rPr>
          <w:rFonts w:ascii="Times New Roman" w:hAnsi="Times New Roman" w:cs="Times New Roman"/>
          <w:sz w:val="24"/>
          <w:szCs w:val="24"/>
        </w:rPr>
        <w:t>: P</w:t>
      </w:r>
      <w:r w:rsidR="00DA32A1">
        <w:rPr>
          <w:rFonts w:ascii="Times New Roman" w:hAnsi="Times New Roman" w:cs="Times New Roman"/>
          <w:sz w:val="24"/>
          <w:szCs w:val="24"/>
        </w:rPr>
        <w:t>rikaz za</w:t>
      </w:r>
      <w:r w:rsidR="00307A10">
        <w:rPr>
          <w:rFonts w:ascii="Times New Roman" w:hAnsi="Times New Roman" w:cs="Times New Roman"/>
          <w:sz w:val="24"/>
          <w:szCs w:val="24"/>
        </w:rPr>
        <w:t>zid</w:t>
      </w:r>
      <w:r w:rsidR="00DA32A1">
        <w:rPr>
          <w:rFonts w:ascii="Times New Roman" w:hAnsi="Times New Roman" w:cs="Times New Roman"/>
          <w:sz w:val="24"/>
          <w:szCs w:val="24"/>
        </w:rPr>
        <w:t>a</w:t>
      </w:r>
      <w:r w:rsidR="00307A10">
        <w:rPr>
          <w:rFonts w:ascii="Times New Roman" w:hAnsi="Times New Roman" w:cs="Times New Roman"/>
          <w:sz w:val="24"/>
          <w:szCs w:val="24"/>
        </w:rPr>
        <w:t>nog nat</w:t>
      </w:r>
      <w:r w:rsidR="00F16223">
        <w:rPr>
          <w:rFonts w:ascii="Times New Roman" w:hAnsi="Times New Roman" w:cs="Times New Roman"/>
          <w:sz w:val="24"/>
          <w:szCs w:val="24"/>
        </w:rPr>
        <w:t>pisa iz 1436. godine iz kapele S</w:t>
      </w:r>
      <w:r w:rsidR="00307A10">
        <w:rPr>
          <w:rFonts w:ascii="Times New Roman" w:hAnsi="Times New Roman" w:cs="Times New Roman"/>
          <w:sz w:val="24"/>
          <w:szCs w:val="24"/>
        </w:rPr>
        <w:t>v. Mihalj.</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5755215" cy="2963333"/>
            <wp:effectExtent l="19050" t="0" r="0" b="0"/>
            <wp:docPr id="6" name="Picture 4" descr="C:\Users\AnaMarija\Desktop\natpis 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aMarija\Desktop\natpis sa.JPG"/>
                    <pic:cNvPicPr>
                      <a:picLocks noChangeAspect="1" noChangeArrowheads="1"/>
                    </pic:cNvPicPr>
                  </pic:nvPicPr>
                  <pic:blipFill>
                    <a:blip r:embed="rId14" cstate="print"/>
                    <a:srcRect/>
                    <a:stretch>
                      <a:fillRect/>
                    </a:stretch>
                  </pic:blipFill>
                  <pic:spPr bwMode="auto">
                    <a:xfrm>
                      <a:off x="0" y="0"/>
                      <a:ext cx="5760720" cy="2966168"/>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6</w:t>
      </w:r>
      <w:r w:rsidR="001C67EF">
        <w:rPr>
          <w:rFonts w:ascii="Times New Roman" w:hAnsi="Times New Roman" w:cs="Times New Roman"/>
          <w:sz w:val="24"/>
          <w:szCs w:val="24"/>
        </w:rPr>
        <w:t>: P</w:t>
      </w:r>
      <w:r w:rsidR="00AA5435">
        <w:rPr>
          <w:rFonts w:ascii="Times New Roman" w:hAnsi="Times New Roman" w:cs="Times New Roman"/>
          <w:sz w:val="24"/>
          <w:szCs w:val="24"/>
        </w:rPr>
        <w:t>rikaz istog natpisa s</w:t>
      </w:r>
      <w:r w:rsidR="00307A10">
        <w:rPr>
          <w:rFonts w:ascii="Times New Roman" w:hAnsi="Times New Roman" w:cs="Times New Roman"/>
          <w:sz w:val="24"/>
          <w:szCs w:val="24"/>
        </w:rPr>
        <w:t xml:space="preserve"> istaknutim slovima (vidljiv redak teksta CLAVSIT ANNO) za bolju usporedbu i lakše prepoznavanje.</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Nadalje, u kapelici između dva raspela do propovjedaonice, nalazi se još i kameni natpis iz 1589. godine. Na k</w:t>
      </w:r>
      <w:r w:rsidR="00AD6992">
        <w:rPr>
          <w:rFonts w:ascii="Times New Roman" w:hAnsi="Times New Roman" w:cs="Times New Roman"/>
          <w:sz w:val="24"/>
          <w:szCs w:val="24"/>
        </w:rPr>
        <w:t>amenoj ploči urešenoj</w:t>
      </w:r>
      <w:r>
        <w:rPr>
          <w:rFonts w:ascii="Times New Roman" w:hAnsi="Times New Roman" w:cs="Times New Roman"/>
          <w:sz w:val="24"/>
          <w:szCs w:val="24"/>
        </w:rPr>
        <w:t xml:space="preserve"> grbom uklesano je u odličnom stanju: </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ANNO DOMINI 1589 MENSE</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DECEMBRIS DIE 12. NOBILIS ET</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HONESTISSIMA MATRONA ANNA </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PVRTHIN PIE IN DOMINO DEI VN</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CTA EST CVI DEVS AETERNVS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LAETAM CARNIS RESVRRECTIO</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NEM CVM OMNIBVS FIDELIBVS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LARGIATVR. AMEN.</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CARMEN RELICTI MARITI</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TRISTISSIMI.</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QVAM DEDERAS COSTAM DEVS O MIHI</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NVNC SVPER ASTRA:</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CONSPECTV FRVITVR COLLOQVI-</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OQ TVO:</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AST CVM SIC FIERI FVERIT TVA</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SANCTA VOLVNTAS: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ET NOS TAM PLACIDA MORTE</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BEARE VELIS.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 POC: IO. CAP: 14.</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EGO AVDIVI VOCEM DE CELO DICENTEM.</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BEATI MORTVI QVI IN DOMINO MORIVNTVR.</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HODIE MIHI CRAS TIBI.</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4139386" cy="4962525"/>
            <wp:effectExtent l="19050" t="0" r="0" b="0"/>
            <wp:docPr id="7" name="Picture 5" descr="C:\Users\AnaMarija\Desktop\13.4. rektor 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aMarija\Desktop\13.4. rektor 087.JPG"/>
                    <pic:cNvPicPr>
                      <a:picLocks noChangeAspect="1" noChangeArrowheads="1"/>
                    </pic:cNvPicPr>
                  </pic:nvPicPr>
                  <pic:blipFill>
                    <a:blip r:embed="rId15" cstate="print"/>
                    <a:srcRect/>
                    <a:stretch>
                      <a:fillRect/>
                    </a:stretch>
                  </pic:blipFill>
                  <pic:spPr bwMode="auto">
                    <a:xfrm>
                      <a:off x="0" y="0"/>
                      <a:ext cx="4141557" cy="4965127"/>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1C67EF">
        <w:rPr>
          <w:rFonts w:ascii="Times New Roman" w:hAnsi="Times New Roman" w:cs="Times New Roman"/>
          <w:sz w:val="24"/>
          <w:szCs w:val="24"/>
        </w:rPr>
        <w:t xml:space="preserve"> 7: P</w:t>
      </w:r>
      <w:r w:rsidR="00307A10">
        <w:rPr>
          <w:rFonts w:ascii="Times New Roman" w:hAnsi="Times New Roman" w:cs="Times New Roman"/>
          <w:sz w:val="24"/>
          <w:szCs w:val="24"/>
        </w:rPr>
        <w:t>rikaz kamenog natpisa na</w:t>
      </w:r>
      <w:r w:rsidR="00D714DB">
        <w:rPr>
          <w:rFonts w:ascii="Times New Roman" w:hAnsi="Times New Roman" w:cs="Times New Roman"/>
          <w:sz w:val="24"/>
          <w:szCs w:val="24"/>
        </w:rPr>
        <w:t xml:space="preserve"> zidu iz 1589. godine u kapeli S</w:t>
      </w:r>
      <w:r w:rsidR="00307A10">
        <w:rPr>
          <w:rFonts w:ascii="Times New Roman" w:hAnsi="Times New Roman" w:cs="Times New Roman"/>
          <w:sz w:val="24"/>
          <w:szCs w:val="24"/>
        </w:rPr>
        <w:t>v. Mihalj.</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Natpis je visine oko 2 metra, a širine oko 1 metar, a iz njega saznajemo da </w:t>
      </w:r>
      <w:r w:rsidR="00F16223">
        <w:rPr>
          <w:rFonts w:ascii="Times New Roman" w:hAnsi="Times New Roman" w:cs="Times New Roman"/>
          <w:sz w:val="24"/>
          <w:szCs w:val="24"/>
        </w:rPr>
        <w:t>„</w:t>
      </w:r>
      <w:r w:rsidR="00AA5435">
        <w:rPr>
          <w:rFonts w:ascii="Times New Roman" w:hAnsi="Times New Roman" w:cs="Times New Roman"/>
          <w:sz w:val="24"/>
          <w:szCs w:val="24"/>
        </w:rPr>
        <w:t>g</w:t>
      </w:r>
      <w:r>
        <w:rPr>
          <w:rFonts w:ascii="Times New Roman" w:hAnsi="Times New Roman" w:cs="Times New Roman"/>
          <w:sz w:val="24"/>
          <w:szCs w:val="24"/>
        </w:rPr>
        <w:t>odine Gospodnje 1589.</w:t>
      </w:r>
      <w:r w:rsidR="00AA5435">
        <w:rPr>
          <w:rFonts w:ascii="Times New Roman" w:hAnsi="Times New Roman" w:cs="Times New Roman"/>
          <w:sz w:val="24"/>
          <w:szCs w:val="24"/>
        </w:rPr>
        <w:t>, mjeseca prosinca, a dana 12. p</w:t>
      </w:r>
      <w:r>
        <w:rPr>
          <w:rFonts w:ascii="Times New Roman" w:hAnsi="Times New Roman" w:cs="Times New Roman"/>
          <w:sz w:val="24"/>
          <w:szCs w:val="24"/>
        </w:rPr>
        <w:t xml:space="preserve">lemenita i prečasna gospođa Anna Purtin </w:t>
      </w:r>
      <w:r w:rsidR="00AA5435">
        <w:rPr>
          <w:rFonts w:ascii="Times New Roman" w:hAnsi="Times New Roman" w:cs="Times New Roman"/>
          <w:sz w:val="24"/>
          <w:szCs w:val="24"/>
        </w:rPr>
        <w:t xml:space="preserve">je </w:t>
      </w:r>
      <w:r w:rsidR="00160CB4">
        <w:rPr>
          <w:rFonts w:ascii="Times New Roman" w:hAnsi="Times New Roman" w:cs="Times New Roman"/>
          <w:sz w:val="24"/>
          <w:szCs w:val="24"/>
        </w:rPr>
        <w:t>usnula</w:t>
      </w:r>
      <w:r>
        <w:rPr>
          <w:rFonts w:ascii="Times New Roman" w:hAnsi="Times New Roman" w:cs="Times New Roman"/>
          <w:sz w:val="24"/>
          <w:szCs w:val="24"/>
        </w:rPr>
        <w:t xml:space="preserve"> blago u Gospodinu, a </w:t>
      </w:r>
      <w:r w:rsidR="00160CB4">
        <w:rPr>
          <w:rFonts w:ascii="Times New Roman" w:hAnsi="Times New Roman" w:cs="Times New Roman"/>
          <w:sz w:val="24"/>
          <w:szCs w:val="24"/>
        </w:rPr>
        <w:t xml:space="preserve">vječni </w:t>
      </w:r>
      <w:r w:rsidR="00AA5435">
        <w:rPr>
          <w:rFonts w:ascii="Times New Roman" w:hAnsi="Times New Roman" w:cs="Times New Roman"/>
          <w:sz w:val="24"/>
          <w:szCs w:val="24"/>
        </w:rPr>
        <w:t>Bog joj je daro</w:t>
      </w:r>
      <w:r>
        <w:rPr>
          <w:rFonts w:ascii="Times New Roman" w:hAnsi="Times New Roman" w:cs="Times New Roman"/>
          <w:sz w:val="24"/>
          <w:szCs w:val="24"/>
        </w:rPr>
        <w:t xml:space="preserve">vao </w:t>
      </w:r>
      <w:r w:rsidR="00160CB4">
        <w:rPr>
          <w:rFonts w:ascii="Times New Roman" w:hAnsi="Times New Roman" w:cs="Times New Roman"/>
          <w:sz w:val="24"/>
          <w:szCs w:val="24"/>
        </w:rPr>
        <w:t>radosno uskrsnuće</w:t>
      </w:r>
      <w:r>
        <w:rPr>
          <w:rFonts w:ascii="Times New Roman" w:hAnsi="Times New Roman" w:cs="Times New Roman"/>
          <w:sz w:val="24"/>
          <w:szCs w:val="24"/>
        </w:rPr>
        <w:t xml:space="preserve"> tijela</w:t>
      </w:r>
      <w:r w:rsidR="00160CB4">
        <w:rPr>
          <w:rFonts w:ascii="Times New Roman" w:hAnsi="Times New Roman" w:cs="Times New Roman"/>
          <w:sz w:val="24"/>
          <w:szCs w:val="24"/>
        </w:rPr>
        <w:t xml:space="preserve"> sa svim vjernima</w:t>
      </w:r>
      <w:r>
        <w:rPr>
          <w:rFonts w:ascii="Times New Roman" w:hAnsi="Times New Roman" w:cs="Times New Roman"/>
          <w:sz w:val="24"/>
          <w:szCs w:val="24"/>
        </w:rPr>
        <w:t>. Amen.</w:t>
      </w:r>
      <w:r w:rsidR="00F16223">
        <w:rPr>
          <w:rFonts w:ascii="Times New Roman" w:hAnsi="Times New Roman" w:cs="Times New Roman"/>
          <w:sz w:val="24"/>
          <w:szCs w:val="24"/>
        </w:rPr>
        <w:t>“</w:t>
      </w:r>
      <w:r>
        <w:rPr>
          <w:rFonts w:ascii="Times New Roman" w:hAnsi="Times New Roman" w:cs="Times New Roman"/>
          <w:sz w:val="24"/>
          <w:szCs w:val="24"/>
        </w:rPr>
        <w:t xml:space="preserve"> Ovaj natpis ostavlja prežalosni suprug, </w:t>
      </w:r>
      <w:r w:rsidR="00160CB4">
        <w:rPr>
          <w:rFonts w:ascii="Times New Roman" w:hAnsi="Times New Roman" w:cs="Times New Roman"/>
          <w:sz w:val="24"/>
          <w:szCs w:val="24"/>
        </w:rPr>
        <w:t>uz stih</w:t>
      </w:r>
      <w:r>
        <w:rPr>
          <w:rFonts w:ascii="Times New Roman" w:hAnsi="Times New Roman" w:cs="Times New Roman"/>
          <w:sz w:val="24"/>
          <w:szCs w:val="24"/>
        </w:rPr>
        <w:t xml:space="preserve">: </w:t>
      </w:r>
      <w:r w:rsidR="00160CB4">
        <w:rPr>
          <w:rFonts w:ascii="Times New Roman" w:hAnsi="Times New Roman" w:cs="Times New Roman"/>
          <w:sz w:val="24"/>
          <w:szCs w:val="24"/>
        </w:rPr>
        <w:t>„</w:t>
      </w:r>
      <w:r w:rsidR="00913F51">
        <w:rPr>
          <w:rFonts w:ascii="Times New Roman" w:hAnsi="Times New Roman" w:cs="Times New Roman"/>
          <w:sz w:val="24"/>
          <w:szCs w:val="24"/>
        </w:rPr>
        <w:t>Ona, koju si mi Bože dao za družicu, nad zvijezdama te sada gleda</w:t>
      </w:r>
      <w:r>
        <w:rPr>
          <w:rFonts w:ascii="Times New Roman" w:hAnsi="Times New Roman" w:cs="Times New Roman"/>
          <w:sz w:val="24"/>
          <w:szCs w:val="24"/>
        </w:rPr>
        <w:t xml:space="preserve"> </w:t>
      </w:r>
      <w:r w:rsidR="00913F51">
        <w:rPr>
          <w:rFonts w:ascii="Times New Roman" w:hAnsi="Times New Roman" w:cs="Times New Roman"/>
          <w:sz w:val="24"/>
          <w:szCs w:val="24"/>
        </w:rPr>
        <w:t>i s tobom razgovara</w:t>
      </w:r>
      <w:r>
        <w:rPr>
          <w:rFonts w:ascii="Times New Roman" w:hAnsi="Times New Roman" w:cs="Times New Roman"/>
          <w:sz w:val="24"/>
          <w:szCs w:val="24"/>
        </w:rPr>
        <w:t xml:space="preserve">. </w:t>
      </w:r>
      <w:r w:rsidR="00913F51">
        <w:rPr>
          <w:rFonts w:ascii="Times New Roman" w:hAnsi="Times New Roman" w:cs="Times New Roman"/>
          <w:sz w:val="24"/>
          <w:szCs w:val="24"/>
        </w:rPr>
        <w:t>Pa kad je bila tako Tvoja sveta volja, udostoji se i nas usrećiti tako blagom smrću</w:t>
      </w:r>
      <w:r>
        <w:rPr>
          <w:rFonts w:ascii="Times New Roman" w:hAnsi="Times New Roman" w:cs="Times New Roman"/>
          <w:sz w:val="24"/>
          <w:szCs w:val="24"/>
        </w:rPr>
        <w:t>.</w:t>
      </w:r>
      <w:r w:rsidR="00913F51">
        <w:rPr>
          <w:rFonts w:ascii="Times New Roman" w:hAnsi="Times New Roman" w:cs="Times New Roman"/>
          <w:sz w:val="24"/>
          <w:szCs w:val="24"/>
        </w:rPr>
        <w:t>“</w:t>
      </w:r>
      <w:r>
        <w:rPr>
          <w:rFonts w:ascii="Times New Roman" w:hAnsi="Times New Roman" w:cs="Times New Roman"/>
          <w:sz w:val="24"/>
          <w:szCs w:val="24"/>
        </w:rPr>
        <w:t xml:space="preserve"> Nakon toga uklesan je navod </w:t>
      </w:r>
      <w:r w:rsidR="00913F51">
        <w:rPr>
          <w:rFonts w:ascii="Times New Roman" w:hAnsi="Times New Roman" w:cs="Times New Roman"/>
          <w:sz w:val="24"/>
          <w:szCs w:val="24"/>
        </w:rPr>
        <w:t xml:space="preserve">iz Ivanova Otkrivenja </w:t>
      </w:r>
      <w:r>
        <w:rPr>
          <w:rFonts w:ascii="Times New Roman" w:hAnsi="Times New Roman" w:cs="Times New Roman"/>
          <w:sz w:val="24"/>
          <w:szCs w:val="24"/>
        </w:rPr>
        <w:t>g</w:t>
      </w:r>
      <w:r w:rsidR="00AD6992">
        <w:rPr>
          <w:rFonts w:ascii="Times New Roman" w:hAnsi="Times New Roman" w:cs="Times New Roman"/>
          <w:sz w:val="24"/>
          <w:szCs w:val="24"/>
        </w:rPr>
        <w:t>dje dolazimo do nadovezivanja s</w:t>
      </w:r>
      <w:r>
        <w:rPr>
          <w:rFonts w:ascii="Times New Roman" w:hAnsi="Times New Roman" w:cs="Times New Roman"/>
          <w:sz w:val="24"/>
          <w:szCs w:val="24"/>
        </w:rPr>
        <w:t xml:space="preserve"> narednom uklesanom </w:t>
      </w:r>
      <w:r w:rsidR="00AA5435">
        <w:rPr>
          <w:rFonts w:ascii="Times New Roman" w:hAnsi="Times New Roman" w:cs="Times New Roman"/>
          <w:sz w:val="24"/>
          <w:szCs w:val="24"/>
        </w:rPr>
        <w:t>rečenicom. Naime, uklesano je: „J</w:t>
      </w:r>
      <w:r>
        <w:rPr>
          <w:rFonts w:ascii="Times New Roman" w:hAnsi="Times New Roman" w:cs="Times New Roman"/>
          <w:sz w:val="24"/>
          <w:szCs w:val="24"/>
        </w:rPr>
        <w:t>a sam čuo glas s neba koji govori da su blaženi oni koji umiru u Gospodinu.“ To bi se svakako moglo usporediti s Otk 14, 13: „I začujem glas s neba: Piši! Od sada blaženi mrtvi koji umiru u Gospodinu! Da, govori Duh, neka otpočinu od svojih trudova! Jer prate ih djela njegova.“ Na dnu ovog natpisa izrezbarena je mrtvačka glava (lubanja) kroz koju se protežu slova latinskog izraza „Danas meni, sutra tebi/Danas ja, sutra ti“.</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Sljedeći po redu starosti jest natpis na zvoniku, iz 1623. godine. Za taj natpis saznajemo iz K</w:t>
      </w:r>
      <w:r w:rsidR="00AD6992">
        <w:rPr>
          <w:rFonts w:ascii="Times New Roman" w:hAnsi="Times New Roman" w:cs="Times New Roman"/>
          <w:sz w:val="24"/>
          <w:szCs w:val="24"/>
        </w:rPr>
        <w:t>ukuljevićeva djela, ali zbog nem</w:t>
      </w:r>
      <w:r>
        <w:rPr>
          <w:rFonts w:ascii="Times New Roman" w:hAnsi="Times New Roman" w:cs="Times New Roman"/>
          <w:sz w:val="24"/>
          <w:szCs w:val="24"/>
        </w:rPr>
        <w:t xml:space="preserve">ogućnosti prilaza u toranj kapele, ne možemo saznati nikakve nove informacije. Iako, neki mještani tvrde da se svi zvonici nalaze tamo oduvijek, </w:t>
      </w:r>
      <w:r w:rsidR="0086662E">
        <w:rPr>
          <w:rFonts w:ascii="Times New Roman" w:hAnsi="Times New Roman" w:cs="Times New Roman"/>
          <w:sz w:val="24"/>
          <w:szCs w:val="24"/>
        </w:rPr>
        <w:t xml:space="preserve">a </w:t>
      </w:r>
      <w:r>
        <w:rPr>
          <w:rFonts w:ascii="Times New Roman" w:hAnsi="Times New Roman" w:cs="Times New Roman"/>
          <w:sz w:val="24"/>
          <w:szCs w:val="24"/>
        </w:rPr>
        <w:t>neki to opovrgavaju tvrdnjom da su se za vrijeme 1. i 2. svjetskog rata sva zvona skidala i odnosila u rastapanje za ra</w:t>
      </w:r>
      <w:r w:rsidR="00A804AE">
        <w:rPr>
          <w:rFonts w:ascii="Times New Roman" w:hAnsi="Times New Roman" w:cs="Times New Roman"/>
          <w:sz w:val="24"/>
          <w:szCs w:val="24"/>
        </w:rPr>
        <w:t>tne svrhe. Na ovom ovećem zvon</w:t>
      </w:r>
      <w:r w:rsidR="001C67EF">
        <w:rPr>
          <w:rFonts w:ascii="Times New Roman" w:hAnsi="Times New Roman" w:cs="Times New Roman"/>
          <w:sz w:val="24"/>
          <w:szCs w:val="24"/>
        </w:rPr>
        <w:t>u kapele S</w:t>
      </w:r>
      <w:r>
        <w:rPr>
          <w:rFonts w:ascii="Times New Roman" w:hAnsi="Times New Roman" w:cs="Times New Roman"/>
          <w:sz w:val="24"/>
          <w:szCs w:val="24"/>
        </w:rPr>
        <w:t>v. Mihalja navodno, po Kukuljeviću</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piše:</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SANCTE DEVS. S. FORTIS. STE. IMMORTALIS MISE-</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RERE NOBIS. ELIAS SOMB. F. LABACI. 1623.</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bi u prijevodu označavalo: </w:t>
      </w:r>
      <w:r w:rsidR="0086662E">
        <w:rPr>
          <w:rFonts w:ascii="Times New Roman" w:hAnsi="Times New Roman" w:cs="Times New Roman"/>
          <w:sz w:val="24"/>
          <w:szCs w:val="24"/>
        </w:rPr>
        <w:t>„</w:t>
      </w:r>
      <w:r>
        <w:rPr>
          <w:rFonts w:ascii="Times New Roman" w:hAnsi="Times New Roman" w:cs="Times New Roman"/>
          <w:sz w:val="24"/>
          <w:szCs w:val="24"/>
        </w:rPr>
        <w:t>Sveti, besmrtni Bo</w:t>
      </w:r>
      <w:r w:rsidR="00040CE8">
        <w:rPr>
          <w:rFonts w:ascii="Times New Roman" w:hAnsi="Times New Roman" w:cs="Times New Roman"/>
          <w:sz w:val="24"/>
          <w:szCs w:val="24"/>
        </w:rPr>
        <w:t>že, smiluj nam se</w:t>
      </w:r>
      <w:r>
        <w:rPr>
          <w:rFonts w:ascii="Times New Roman" w:hAnsi="Times New Roman" w:cs="Times New Roman"/>
          <w:sz w:val="24"/>
          <w:szCs w:val="24"/>
        </w:rPr>
        <w:t>.</w:t>
      </w:r>
      <w:r w:rsidR="00040CE8">
        <w:rPr>
          <w:rFonts w:ascii="Times New Roman" w:hAnsi="Times New Roman" w:cs="Times New Roman"/>
          <w:sz w:val="24"/>
          <w:szCs w:val="24"/>
        </w:rPr>
        <w:t xml:space="preserve"> Daljnji prijevod malo je kompliciraniji zbog kratica, ali vjerojatno je zvono izlio neki Ilija Somb u Ljubljani.</w:t>
      </w:r>
      <w:r>
        <w:rPr>
          <w:rFonts w:ascii="Times New Roman" w:hAnsi="Times New Roman" w:cs="Times New Roman"/>
          <w:sz w:val="24"/>
          <w:szCs w:val="24"/>
        </w:rPr>
        <w:t xml:space="preserve"> 1623.</w:t>
      </w:r>
      <w:r w:rsidR="0086662E">
        <w:rPr>
          <w:rFonts w:ascii="Times New Roman" w:hAnsi="Times New Roman" w:cs="Times New Roman"/>
          <w:sz w:val="24"/>
          <w:szCs w:val="24"/>
        </w:rPr>
        <w:t>“</w:t>
      </w:r>
    </w:p>
    <w:p w:rsidR="00307A10" w:rsidRDefault="0086662E"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F16223">
        <w:rPr>
          <w:rFonts w:ascii="Times New Roman" w:hAnsi="Times New Roman" w:cs="Times New Roman"/>
          <w:sz w:val="24"/>
          <w:szCs w:val="24"/>
        </w:rPr>
        <w:t>a manjem zvonu kapele S</w:t>
      </w:r>
      <w:r w:rsidR="00307A10">
        <w:rPr>
          <w:rFonts w:ascii="Times New Roman" w:hAnsi="Times New Roman" w:cs="Times New Roman"/>
          <w:sz w:val="24"/>
          <w:szCs w:val="24"/>
        </w:rPr>
        <w:t>v. Mihalja iz 1753. godine, također po navodima Kukuljevića</w:t>
      </w:r>
      <w:r>
        <w:rPr>
          <w:rFonts w:ascii="Times New Roman" w:hAnsi="Times New Roman" w:cs="Times New Roman"/>
          <w:sz w:val="24"/>
          <w:szCs w:val="24"/>
        </w:rPr>
        <w:t>,</w:t>
      </w:r>
      <w:r w:rsidR="00307A10">
        <w:rPr>
          <w:rFonts w:ascii="Times New Roman" w:hAnsi="Times New Roman" w:cs="Times New Roman"/>
          <w:sz w:val="24"/>
          <w:szCs w:val="24"/>
        </w:rPr>
        <w:t xml:space="preserve"> stoji sljedeće:</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IOHANNES SCHVLZ FVDIT ME ZAGRABIAE. 1753.</w:t>
      </w:r>
    </w:p>
    <w:p w:rsidR="00307A10" w:rsidRDefault="00AD6992"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U prijevodu</w:t>
      </w:r>
      <w:r w:rsidR="00040CE8">
        <w:rPr>
          <w:rFonts w:ascii="Times New Roman" w:hAnsi="Times New Roman" w:cs="Times New Roman"/>
          <w:sz w:val="24"/>
          <w:szCs w:val="24"/>
        </w:rPr>
        <w:t>: „Ivan Sch</w:t>
      </w:r>
      <w:r w:rsidR="00307A10">
        <w:rPr>
          <w:rFonts w:ascii="Times New Roman" w:hAnsi="Times New Roman" w:cs="Times New Roman"/>
          <w:sz w:val="24"/>
          <w:szCs w:val="24"/>
        </w:rPr>
        <w:t>ulz mene je izlio u Zagrebu. 1753.“</w:t>
      </w:r>
    </w:p>
    <w:p w:rsidR="00307A10" w:rsidRDefault="00F16223"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Dakle, što se zvona u kapeli S</w:t>
      </w:r>
      <w:r w:rsidR="00307A10">
        <w:rPr>
          <w:rFonts w:ascii="Times New Roman" w:hAnsi="Times New Roman" w:cs="Times New Roman"/>
          <w:sz w:val="24"/>
          <w:szCs w:val="24"/>
        </w:rPr>
        <w:t>v. Mihalja tiče, njih ćemo još ost</w:t>
      </w:r>
      <w:r w:rsidR="0086662E">
        <w:rPr>
          <w:rFonts w:ascii="Times New Roman" w:hAnsi="Times New Roman" w:cs="Times New Roman"/>
          <w:sz w:val="24"/>
          <w:szCs w:val="24"/>
        </w:rPr>
        <w:t>aviti u razmatranju. Ali zato</w:t>
      </w:r>
      <w:r w:rsidR="00307A10">
        <w:rPr>
          <w:rFonts w:ascii="Times New Roman" w:hAnsi="Times New Roman" w:cs="Times New Roman"/>
          <w:sz w:val="24"/>
          <w:szCs w:val="24"/>
        </w:rPr>
        <w:t xml:space="preserve"> idući natpis još uvijek postoji</w:t>
      </w:r>
      <w:r w:rsidR="0086662E">
        <w:rPr>
          <w:rFonts w:ascii="Times New Roman" w:hAnsi="Times New Roman" w:cs="Times New Roman"/>
          <w:sz w:val="24"/>
          <w:szCs w:val="24"/>
        </w:rPr>
        <w:t>,</w:t>
      </w:r>
      <w:r>
        <w:rPr>
          <w:rFonts w:ascii="Times New Roman" w:hAnsi="Times New Roman" w:cs="Times New Roman"/>
          <w:sz w:val="24"/>
          <w:szCs w:val="24"/>
        </w:rPr>
        <w:t xml:space="preserve"> i to iz 1631. godine u kapeli S</w:t>
      </w:r>
      <w:r w:rsidR="00307A10">
        <w:rPr>
          <w:rFonts w:ascii="Times New Roman" w:hAnsi="Times New Roman" w:cs="Times New Roman"/>
          <w:sz w:val="24"/>
          <w:szCs w:val="24"/>
        </w:rPr>
        <w:t>v. Mihalja na velikom oltaru (straga na drvu):</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Andr. Polmoher</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1631.</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No, kako smo već u prethodnim rečenicama ovog rada spomenuli, oltar se nedavno morao rastaviti zbog lošeg stanja u kojem se nalazio, te kako bi prošao proces restauracije. Natpis još uvijek stoji na oltaru, ali kako je oltar smješten u sakristiju i omotan u prozirnu foliju u nekoliko slojeva, golim okom natpis je vidljiv, ali na fotografiji nažalost nije. Stoga, za ovaj natpis ne možemo priložiti fotografiju.</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Sljedeći natpis </w:t>
      </w:r>
      <w:r w:rsidR="0086662E">
        <w:rPr>
          <w:rFonts w:ascii="Times New Roman" w:hAnsi="Times New Roman" w:cs="Times New Roman"/>
          <w:sz w:val="24"/>
          <w:szCs w:val="24"/>
        </w:rPr>
        <w:t xml:space="preserve">u kapeli Sv. Mihalj </w:t>
      </w:r>
      <w:r>
        <w:rPr>
          <w:rFonts w:ascii="Times New Roman" w:hAnsi="Times New Roman" w:cs="Times New Roman"/>
          <w:sz w:val="24"/>
          <w:szCs w:val="24"/>
        </w:rPr>
        <w:t xml:space="preserve">potječe iz 1734. </w:t>
      </w:r>
      <w:r w:rsidR="0086662E">
        <w:rPr>
          <w:rFonts w:ascii="Times New Roman" w:hAnsi="Times New Roman" w:cs="Times New Roman"/>
          <w:sz w:val="24"/>
          <w:szCs w:val="24"/>
        </w:rPr>
        <w:t>g</w:t>
      </w:r>
      <w:r>
        <w:rPr>
          <w:rFonts w:ascii="Times New Roman" w:hAnsi="Times New Roman" w:cs="Times New Roman"/>
          <w:sz w:val="24"/>
          <w:szCs w:val="24"/>
        </w:rPr>
        <w:t>odine</w:t>
      </w:r>
      <w:r w:rsidR="0086662E">
        <w:rPr>
          <w:rFonts w:ascii="Times New Roman" w:hAnsi="Times New Roman" w:cs="Times New Roman"/>
          <w:sz w:val="24"/>
          <w:szCs w:val="24"/>
        </w:rPr>
        <w:t>. P</w:t>
      </w:r>
      <w:r>
        <w:rPr>
          <w:rFonts w:ascii="Times New Roman" w:hAnsi="Times New Roman" w:cs="Times New Roman"/>
          <w:sz w:val="24"/>
          <w:szCs w:val="24"/>
        </w:rPr>
        <w:t>rije</w:t>
      </w:r>
      <w:r w:rsidR="0086662E">
        <w:rPr>
          <w:rFonts w:ascii="Times New Roman" w:hAnsi="Times New Roman" w:cs="Times New Roman"/>
          <w:sz w:val="24"/>
          <w:szCs w:val="24"/>
        </w:rPr>
        <w:t xml:space="preserve"> se</w:t>
      </w:r>
      <w:r>
        <w:rPr>
          <w:rFonts w:ascii="Times New Roman" w:hAnsi="Times New Roman" w:cs="Times New Roman"/>
          <w:sz w:val="24"/>
          <w:szCs w:val="24"/>
        </w:rPr>
        <w:t xml:space="preserve"> </w:t>
      </w:r>
      <w:r w:rsidR="00D61872">
        <w:rPr>
          <w:rFonts w:ascii="Times New Roman" w:hAnsi="Times New Roman" w:cs="Times New Roman"/>
          <w:sz w:val="24"/>
          <w:szCs w:val="24"/>
        </w:rPr>
        <w:t xml:space="preserve">nalazio </w:t>
      </w:r>
      <w:r>
        <w:rPr>
          <w:rFonts w:ascii="Times New Roman" w:hAnsi="Times New Roman" w:cs="Times New Roman"/>
          <w:sz w:val="24"/>
          <w:szCs w:val="24"/>
        </w:rPr>
        <w:t xml:space="preserve">na tlu kapele pod pjevalištem, a sada </w:t>
      </w:r>
      <w:r w:rsidR="00D61872">
        <w:rPr>
          <w:rFonts w:ascii="Times New Roman" w:hAnsi="Times New Roman" w:cs="Times New Roman"/>
          <w:sz w:val="24"/>
          <w:szCs w:val="24"/>
        </w:rPr>
        <w:t xml:space="preserve">je </w:t>
      </w:r>
      <w:r>
        <w:rPr>
          <w:rFonts w:ascii="Times New Roman" w:hAnsi="Times New Roman" w:cs="Times New Roman"/>
          <w:sz w:val="24"/>
          <w:szCs w:val="24"/>
        </w:rPr>
        <w:t xml:space="preserve">vani pred crkvicom na </w:t>
      </w:r>
      <w:r w:rsidR="00913F51">
        <w:rPr>
          <w:rFonts w:ascii="Times New Roman" w:hAnsi="Times New Roman" w:cs="Times New Roman"/>
          <w:sz w:val="24"/>
          <w:szCs w:val="24"/>
        </w:rPr>
        <w:t>tlu</w:t>
      </w:r>
      <w:r>
        <w:rPr>
          <w:rFonts w:ascii="Times New Roman" w:hAnsi="Times New Roman" w:cs="Times New Roman"/>
          <w:sz w:val="24"/>
          <w:szCs w:val="24"/>
        </w:rPr>
        <w:t xml:space="preserve">. Ista je situacija kao i s prvim navedenim, najstarijim natpisom, da se sada nalazi vani pred crkvom na kamenoj ploči, ali </w:t>
      </w:r>
      <w:r w:rsidR="00913F51">
        <w:rPr>
          <w:rFonts w:ascii="Times New Roman" w:hAnsi="Times New Roman" w:cs="Times New Roman"/>
          <w:sz w:val="24"/>
          <w:szCs w:val="24"/>
        </w:rPr>
        <w:t xml:space="preserve">tamo ga ne </w:t>
      </w:r>
      <w:r w:rsidR="00913F51">
        <w:rPr>
          <w:rFonts w:ascii="Times New Roman" w:hAnsi="Times New Roman" w:cs="Times New Roman"/>
          <w:sz w:val="24"/>
          <w:szCs w:val="24"/>
        </w:rPr>
        <w:lastRenderedPageBreak/>
        <w:t>pronalazimo. Taj je natpis položen u dvorištu kapele na zelenoj površini.</w:t>
      </w:r>
      <w:r w:rsidR="00D61872">
        <w:rPr>
          <w:rFonts w:ascii="Times New Roman" w:hAnsi="Times New Roman" w:cs="Times New Roman"/>
          <w:sz w:val="24"/>
          <w:szCs w:val="24"/>
        </w:rPr>
        <w:t xml:space="preserve"> Srećom, imamo</w:t>
      </w:r>
      <w:r>
        <w:rPr>
          <w:rFonts w:ascii="Times New Roman" w:hAnsi="Times New Roman" w:cs="Times New Roman"/>
          <w:sz w:val="24"/>
          <w:szCs w:val="24"/>
        </w:rPr>
        <w:t xml:space="preserve"> vrijedan Kukuljevićev</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zapis o tom natpisu</w:t>
      </w:r>
      <w:r w:rsidR="00D61872">
        <w:rPr>
          <w:rFonts w:ascii="Times New Roman" w:hAnsi="Times New Roman" w:cs="Times New Roman"/>
          <w:sz w:val="24"/>
          <w:szCs w:val="24"/>
        </w:rPr>
        <w:t>, al</w:t>
      </w:r>
      <w:r w:rsidR="00AD6992">
        <w:rPr>
          <w:rFonts w:ascii="Times New Roman" w:hAnsi="Times New Roman" w:cs="Times New Roman"/>
          <w:sz w:val="24"/>
          <w:szCs w:val="24"/>
        </w:rPr>
        <w:t>i i iste tvrdnje Noršića, čak s</w:t>
      </w:r>
      <w:r w:rsidR="00D61872">
        <w:rPr>
          <w:rFonts w:ascii="Times New Roman" w:hAnsi="Times New Roman" w:cs="Times New Roman"/>
          <w:sz w:val="24"/>
          <w:szCs w:val="24"/>
        </w:rPr>
        <w:t xml:space="preserve"> bolje dorađenim tumačenjem</w:t>
      </w:r>
      <w:r w:rsidR="00D61872">
        <w:rPr>
          <w:rStyle w:val="FootnoteReference"/>
          <w:rFonts w:ascii="Times New Roman" w:hAnsi="Times New Roman" w:cs="Times New Roman"/>
          <w:sz w:val="24"/>
          <w:szCs w:val="24"/>
        </w:rPr>
        <w:footnoteReference w:id="26"/>
      </w:r>
      <w:r>
        <w:rPr>
          <w:rFonts w:ascii="Times New Roman" w:hAnsi="Times New Roman" w:cs="Times New Roman"/>
          <w:sz w:val="24"/>
          <w:szCs w:val="24"/>
        </w:rPr>
        <w:t>:</w:t>
      </w:r>
    </w:p>
    <w:p w:rsidR="00307A10" w:rsidRDefault="00D61872"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HAEREDITA</w:t>
      </w:r>
      <w:r w:rsidR="00307A10">
        <w:rPr>
          <w:rFonts w:ascii="Times New Roman" w:hAnsi="Times New Roman" w:cs="Times New Roman"/>
          <w:sz w:val="24"/>
          <w:szCs w:val="24"/>
        </w:rPr>
        <w:t>S NOBILIS FAMILIAE S</w:t>
      </w:r>
      <w:r>
        <w:rPr>
          <w:rFonts w:ascii="Times New Roman" w:hAnsi="Times New Roman" w:cs="Times New Roman"/>
          <w:sz w:val="24"/>
          <w:szCs w:val="24"/>
        </w:rPr>
        <w:t>ZAY</w:t>
      </w:r>
      <w:r w:rsidR="00307A10">
        <w:rPr>
          <w:rFonts w:ascii="Times New Roman" w:hAnsi="Times New Roman" w:cs="Times New Roman"/>
          <w:sz w:val="24"/>
          <w:szCs w:val="24"/>
        </w:rPr>
        <w:t>CHIANE.</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SANCTA ET SALVBRIS EST COGITATIO PRO DEFVN-</w:t>
      </w:r>
    </w:p>
    <w:p w:rsidR="00307A10" w:rsidRDefault="00D61872"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CTIS EXORARE. SVCESOR SVPER CAVE NE MAL</w:t>
      </w:r>
      <w:r w:rsidR="00307A10">
        <w:rPr>
          <w:rFonts w:ascii="Times New Roman" w:hAnsi="Times New Roman" w:cs="Times New Roman"/>
          <w:sz w:val="24"/>
          <w:szCs w:val="24"/>
        </w:rPr>
        <w:t>E SIT</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TIBI AV</w:t>
      </w:r>
      <w:r w:rsidR="00D61872">
        <w:rPr>
          <w:rFonts w:ascii="Times New Roman" w:hAnsi="Times New Roman" w:cs="Times New Roman"/>
          <w:sz w:val="24"/>
          <w:szCs w:val="24"/>
        </w:rPr>
        <w:t>E. VIRTVTEM COLE IN VIVIS FAM</w:t>
      </w:r>
      <w:r>
        <w:rPr>
          <w:rFonts w:ascii="Times New Roman" w:hAnsi="Times New Roman" w:cs="Times New Roman"/>
          <w:sz w:val="24"/>
          <w:szCs w:val="24"/>
        </w:rPr>
        <w:t>AM</w:t>
      </w:r>
    </w:p>
    <w:p w:rsidR="00307A10" w:rsidRDefault="00D61872"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INVEN</w:t>
      </w:r>
      <w:r w:rsidR="00307A10">
        <w:rPr>
          <w:rFonts w:ascii="Times New Roman" w:hAnsi="Times New Roman" w:cs="Times New Roman"/>
          <w:sz w:val="24"/>
          <w:szCs w:val="24"/>
        </w:rPr>
        <w:t>ES IN SEPVLCRO.</w:t>
      </w:r>
    </w:p>
    <w:p w:rsidR="00307A10" w:rsidRDefault="00D61872"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IN</w:t>
      </w:r>
      <w:r w:rsidR="00307A10">
        <w:rPr>
          <w:rFonts w:ascii="Times New Roman" w:hAnsi="Times New Roman" w:cs="Times New Roman"/>
          <w:sz w:val="24"/>
          <w:szCs w:val="24"/>
        </w:rPr>
        <w:t xml:space="preserve">POSVI IOSEPHUS ANNO </w:t>
      </w:r>
      <w:r>
        <w:rPr>
          <w:rFonts w:ascii="Times New Roman" w:hAnsi="Times New Roman" w:cs="Times New Roman"/>
          <w:sz w:val="24"/>
          <w:szCs w:val="24"/>
        </w:rPr>
        <w:t>DOMIN</w:t>
      </w:r>
      <w:r w:rsidR="0086662E">
        <w:rPr>
          <w:rFonts w:ascii="Times New Roman" w:hAnsi="Times New Roman" w:cs="Times New Roman"/>
          <w:sz w:val="24"/>
          <w:szCs w:val="24"/>
        </w:rPr>
        <w:t>I</w:t>
      </w:r>
      <w:r>
        <w:rPr>
          <w:rFonts w:ascii="Times New Roman" w:hAnsi="Times New Roman" w:cs="Times New Roman"/>
          <w:sz w:val="24"/>
          <w:szCs w:val="24"/>
        </w:rPr>
        <w:t xml:space="preserve"> </w:t>
      </w:r>
      <w:r w:rsidR="00307A10">
        <w:rPr>
          <w:rFonts w:ascii="Times New Roman" w:hAnsi="Times New Roman" w:cs="Times New Roman"/>
          <w:sz w:val="24"/>
          <w:szCs w:val="24"/>
        </w:rPr>
        <w:t>1734.</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Prijevodom ovog natpisa dolazimo do saznanja da </w:t>
      </w:r>
      <w:r w:rsidR="00D61872">
        <w:rPr>
          <w:rFonts w:ascii="Times New Roman" w:hAnsi="Times New Roman" w:cs="Times New Roman"/>
          <w:sz w:val="24"/>
          <w:szCs w:val="24"/>
        </w:rPr>
        <w:t>je to baština plemenite obitelji Saićianske. Daljnji prijevod dokazuje da je sveta i s</w:t>
      </w:r>
      <w:r w:rsidR="001C67EF">
        <w:rPr>
          <w:rFonts w:ascii="Times New Roman" w:hAnsi="Times New Roman" w:cs="Times New Roman"/>
          <w:sz w:val="24"/>
          <w:szCs w:val="24"/>
        </w:rPr>
        <w:t>pasonosna misao moliti za mrtve:</w:t>
      </w:r>
      <w:r w:rsidR="00D61872">
        <w:rPr>
          <w:rFonts w:ascii="Times New Roman" w:hAnsi="Times New Roman" w:cs="Times New Roman"/>
          <w:sz w:val="24"/>
          <w:szCs w:val="24"/>
        </w:rPr>
        <w:t xml:space="preserve"> „Nasljedniče, čuvaj se vazda, da ti ne bude molitva uzalud, poštuj krijepost na </w:t>
      </w:r>
      <w:r w:rsidR="007C3D24">
        <w:rPr>
          <w:rFonts w:ascii="Times New Roman" w:hAnsi="Times New Roman" w:cs="Times New Roman"/>
          <w:sz w:val="24"/>
          <w:szCs w:val="24"/>
        </w:rPr>
        <w:t>ž</w:t>
      </w:r>
      <w:r w:rsidR="00D61872">
        <w:rPr>
          <w:rFonts w:ascii="Times New Roman" w:hAnsi="Times New Roman" w:cs="Times New Roman"/>
          <w:sz w:val="24"/>
          <w:szCs w:val="24"/>
        </w:rPr>
        <w:t>ivima pa ćeš naći slavu u grobu.“ U</w:t>
      </w:r>
      <w:r>
        <w:rPr>
          <w:rFonts w:ascii="Times New Roman" w:hAnsi="Times New Roman" w:cs="Times New Roman"/>
          <w:sz w:val="24"/>
          <w:szCs w:val="24"/>
        </w:rPr>
        <w:t xml:space="preserve"> posljednjem retku uklesano </w:t>
      </w:r>
      <w:r w:rsidR="00D61872">
        <w:rPr>
          <w:rFonts w:ascii="Times New Roman" w:hAnsi="Times New Roman" w:cs="Times New Roman"/>
          <w:sz w:val="24"/>
          <w:szCs w:val="24"/>
        </w:rPr>
        <w:t xml:space="preserve">je </w:t>
      </w:r>
      <w:r>
        <w:rPr>
          <w:rFonts w:ascii="Times New Roman" w:hAnsi="Times New Roman" w:cs="Times New Roman"/>
          <w:sz w:val="24"/>
          <w:szCs w:val="24"/>
        </w:rPr>
        <w:t xml:space="preserve">da ga je postavio Josip, godine </w:t>
      </w:r>
      <w:r w:rsidR="00D61872">
        <w:rPr>
          <w:rFonts w:ascii="Times New Roman" w:hAnsi="Times New Roman" w:cs="Times New Roman"/>
          <w:sz w:val="24"/>
          <w:szCs w:val="24"/>
        </w:rPr>
        <w:t xml:space="preserve">Gospodnje </w:t>
      </w:r>
      <w:r>
        <w:rPr>
          <w:rFonts w:ascii="Times New Roman" w:hAnsi="Times New Roman" w:cs="Times New Roman"/>
          <w:sz w:val="24"/>
          <w:szCs w:val="24"/>
        </w:rPr>
        <w:t>1734.</w:t>
      </w:r>
      <w:r w:rsidR="00D61872">
        <w:rPr>
          <w:rFonts w:ascii="Times New Roman" w:hAnsi="Times New Roman" w:cs="Times New Roman"/>
          <w:sz w:val="24"/>
          <w:szCs w:val="24"/>
        </w:rPr>
        <w:t xml:space="preserve"> Iako se </w:t>
      </w:r>
      <w:r w:rsidR="004D480F">
        <w:rPr>
          <w:rFonts w:ascii="Times New Roman" w:hAnsi="Times New Roman" w:cs="Times New Roman"/>
          <w:sz w:val="24"/>
          <w:szCs w:val="24"/>
        </w:rPr>
        <w:t>u</w:t>
      </w:r>
      <w:r w:rsidR="00D61872">
        <w:rPr>
          <w:rFonts w:ascii="Times New Roman" w:hAnsi="Times New Roman" w:cs="Times New Roman"/>
          <w:sz w:val="24"/>
          <w:szCs w:val="24"/>
        </w:rPr>
        <w:t xml:space="preserve"> trenutno</w:t>
      </w:r>
      <w:r w:rsidR="004D480F">
        <w:rPr>
          <w:rFonts w:ascii="Times New Roman" w:hAnsi="Times New Roman" w:cs="Times New Roman"/>
          <w:sz w:val="24"/>
          <w:szCs w:val="24"/>
        </w:rPr>
        <w:t>m</w:t>
      </w:r>
      <w:r w:rsidR="00D61872">
        <w:rPr>
          <w:rFonts w:ascii="Times New Roman" w:hAnsi="Times New Roman" w:cs="Times New Roman"/>
          <w:sz w:val="24"/>
          <w:szCs w:val="24"/>
        </w:rPr>
        <w:t xml:space="preserve"> stanj</w:t>
      </w:r>
      <w:r w:rsidR="004D480F">
        <w:rPr>
          <w:rFonts w:ascii="Times New Roman" w:hAnsi="Times New Roman" w:cs="Times New Roman"/>
          <w:sz w:val="24"/>
          <w:szCs w:val="24"/>
        </w:rPr>
        <w:t>u</w:t>
      </w:r>
      <w:r w:rsidR="00D61872">
        <w:rPr>
          <w:rFonts w:ascii="Times New Roman" w:hAnsi="Times New Roman" w:cs="Times New Roman"/>
          <w:sz w:val="24"/>
          <w:szCs w:val="24"/>
        </w:rPr>
        <w:t xml:space="preserve"> ovog natpisa vide samo</w:t>
      </w:r>
      <w:r w:rsidR="007C3D24">
        <w:rPr>
          <w:rFonts w:ascii="Times New Roman" w:hAnsi="Times New Roman" w:cs="Times New Roman"/>
          <w:sz w:val="24"/>
          <w:szCs w:val="24"/>
        </w:rPr>
        <w:t xml:space="preserve"> zadnje riječi svakog retka, zaključujemo da se sigurno radi o ovoj plemićkoj obitelji jer se jasno raspoznaje SZAYCHIANE, što dokazujemo slikom u nastavku.</w:t>
      </w:r>
    </w:p>
    <w:p w:rsidR="007C3D24" w:rsidRDefault="007C3D24" w:rsidP="007C3D24">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2471738" cy="3295650"/>
            <wp:effectExtent l="19050" t="0" r="4762" b="0"/>
            <wp:docPr id="14" name="Picture 1" descr="C:\Users\AnaMarija\Desktop\rektorov\slike epigrafskih nalaza\13.4. rektor 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Marija\Desktop\rektorov\slike epigrafskih nalaza\13.4. rektor 090.JPG"/>
                    <pic:cNvPicPr>
                      <a:picLocks noChangeAspect="1" noChangeArrowheads="1"/>
                    </pic:cNvPicPr>
                  </pic:nvPicPr>
                  <pic:blipFill>
                    <a:blip r:embed="rId16" cstate="print"/>
                    <a:srcRect/>
                    <a:stretch>
                      <a:fillRect/>
                    </a:stretch>
                  </pic:blipFill>
                  <pic:spPr bwMode="auto">
                    <a:xfrm>
                      <a:off x="0" y="0"/>
                      <a:ext cx="2472965" cy="3297286"/>
                    </a:xfrm>
                    <a:prstGeom prst="rect">
                      <a:avLst/>
                    </a:prstGeom>
                    <a:noFill/>
                    <a:ln w="9525">
                      <a:noFill/>
                      <a:miter lim="800000"/>
                      <a:headEnd/>
                      <a:tailEnd/>
                    </a:ln>
                  </pic:spPr>
                </pic:pic>
              </a:graphicData>
            </a:graphic>
          </wp:inline>
        </w:drawing>
      </w:r>
    </w:p>
    <w:p w:rsidR="003B4971" w:rsidRDefault="00152387" w:rsidP="003B4971">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8</w:t>
      </w:r>
      <w:r w:rsidR="003B4971">
        <w:rPr>
          <w:rFonts w:ascii="Times New Roman" w:hAnsi="Times New Roman" w:cs="Times New Roman"/>
          <w:sz w:val="24"/>
          <w:szCs w:val="24"/>
        </w:rPr>
        <w:t>: Dio kamenog natpisa na tl</w:t>
      </w:r>
      <w:r w:rsidR="00F16223">
        <w:rPr>
          <w:rFonts w:ascii="Times New Roman" w:hAnsi="Times New Roman" w:cs="Times New Roman"/>
          <w:sz w:val="24"/>
          <w:szCs w:val="24"/>
        </w:rPr>
        <w:t>u ispred kapele S</w:t>
      </w:r>
      <w:r w:rsidR="003B4971">
        <w:rPr>
          <w:rFonts w:ascii="Times New Roman" w:hAnsi="Times New Roman" w:cs="Times New Roman"/>
          <w:sz w:val="24"/>
          <w:szCs w:val="24"/>
        </w:rPr>
        <w:t xml:space="preserve">v. Mihalj iz 1734. </w:t>
      </w:r>
      <w:r w:rsidR="001C67EF">
        <w:rPr>
          <w:rFonts w:ascii="Times New Roman" w:hAnsi="Times New Roman" w:cs="Times New Roman"/>
          <w:sz w:val="24"/>
          <w:szCs w:val="24"/>
        </w:rPr>
        <w:t>g</w:t>
      </w:r>
      <w:r w:rsidR="003B4971">
        <w:rPr>
          <w:rFonts w:ascii="Times New Roman" w:hAnsi="Times New Roman" w:cs="Times New Roman"/>
          <w:sz w:val="24"/>
          <w:szCs w:val="24"/>
        </w:rPr>
        <w:t>odine</w:t>
      </w:r>
      <w:r w:rsidR="001C67EF">
        <w:rPr>
          <w:rFonts w:ascii="Times New Roman" w:hAnsi="Times New Roman" w:cs="Times New Roman"/>
          <w:sz w:val="24"/>
          <w:szCs w:val="24"/>
        </w:rPr>
        <w:t>.</w:t>
      </w:r>
      <w:r w:rsidR="003B4971">
        <w:rPr>
          <w:rFonts w:ascii="Times New Roman" w:hAnsi="Times New Roman" w:cs="Times New Roman"/>
          <w:sz w:val="24"/>
          <w:szCs w:val="24"/>
        </w:rPr>
        <w:t xml:space="preserve"> </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Idući po redu star</w:t>
      </w:r>
      <w:r w:rsidR="004D480F">
        <w:rPr>
          <w:rFonts w:ascii="Times New Roman" w:hAnsi="Times New Roman" w:cs="Times New Roman"/>
          <w:sz w:val="24"/>
          <w:szCs w:val="24"/>
        </w:rPr>
        <w:t xml:space="preserve">osti, sljedeći je natpis </w:t>
      </w:r>
      <w:r w:rsidR="00F16223">
        <w:rPr>
          <w:rFonts w:ascii="Times New Roman" w:hAnsi="Times New Roman" w:cs="Times New Roman"/>
          <w:sz w:val="24"/>
          <w:szCs w:val="24"/>
        </w:rPr>
        <w:t>iz 1736. godine, u kapeli S</w:t>
      </w:r>
      <w:r>
        <w:rPr>
          <w:rFonts w:ascii="Times New Roman" w:hAnsi="Times New Roman" w:cs="Times New Roman"/>
          <w:sz w:val="24"/>
          <w:szCs w:val="24"/>
        </w:rPr>
        <w:t xml:space="preserve">v. Mihalja. </w:t>
      </w:r>
      <w:r w:rsidR="004D480F">
        <w:rPr>
          <w:rFonts w:ascii="Times New Roman" w:hAnsi="Times New Roman" w:cs="Times New Roman"/>
          <w:sz w:val="24"/>
          <w:szCs w:val="24"/>
        </w:rPr>
        <w:t>N</w:t>
      </w:r>
      <w:r>
        <w:rPr>
          <w:rFonts w:ascii="Times New Roman" w:hAnsi="Times New Roman" w:cs="Times New Roman"/>
          <w:sz w:val="24"/>
          <w:szCs w:val="24"/>
        </w:rPr>
        <w:t xml:space="preserve">alazi </w:t>
      </w:r>
      <w:r w:rsidR="004D480F">
        <w:rPr>
          <w:rFonts w:ascii="Times New Roman" w:hAnsi="Times New Roman" w:cs="Times New Roman"/>
          <w:sz w:val="24"/>
          <w:szCs w:val="24"/>
        </w:rPr>
        <w:t>se na oltaru S</w:t>
      </w:r>
      <w:r>
        <w:rPr>
          <w:rFonts w:ascii="Times New Roman" w:hAnsi="Times New Roman" w:cs="Times New Roman"/>
          <w:sz w:val="24"/>
          <w:szCs w:val="24"/>
        </w:rPr>
        <w:t>v. Katarine i upisan je ovaj tekst:</w:t>
      </w:r>
    </w:p>
    <w:p w:rsidR="00307A10" w:rsidRDefault="00307A10" w:rsidP="00307A10">
      <w:pPr>
        <w:spacing w:line="360" w:lineRule="auto"/>
        <w:jc w:val="center"/>
        <w:rPr>
          <w:rFonts w:ascii="Times New Roman" w:hAnsi="Times New Roman" w:cs="Times New Roman"/>
          <w:sz w:val="16"/>
          <w:szCs w:val="16"/>
        </w:rPr>
      </w:pPr>
      <w:r>
        <w:rPr>
          <w:rFonts w:ascii="Times New Roman" w:hAnsi="Times New Roman" w:cs="Times New Roman"/>
          <w:sz w:val="24"/>
          <w:szCs w:val="24"/>
        </w:rPr>
        <w:t>I</w:t>
      </w:r>
      <w:r>
        <w:rPr>
          <w:rFonts w:ascii="Times New Roman" w:hAnsi="Times New Roman" w:cs="Times New Roman"/>
          <w:sz w:val="16"/>
          <w:szCs w:val="16"/>
        </w:rPr>
        <w:t>STA  ARA  S</w:t>
      </w:r>
      <w:r>
        <w:rPr>
          <w:rFonts w:ascii="Times New Roman" w:hAnsi="Times New Roman" w:cs="Times New Roman"/>
          <w:sz w:val="24"/>
          <w:szCs w:val="24"/>
        </w:rPr>
        <w:t>V</w:t>
      </w:r>
      <w:r>
        <w:rPr>
          <w:rFonts w:ascii="Times New Roman" w:hAnsi="Times New Roman" w:cs="Times New Roman"/>
          <w:sz w:val="16"/>
          <w:szCs w:val="16"/>
        </w:rPr>
        <w:t>B  G</w:t>
      </w:r>
      <w:r>
        <w:rPr>
          <w:rFonts w:ascii="Times New Roman" w:hAnsi="Times New Roman" w:cs="Times New Roman"/>
          <w:sz w:val="24"/>
          <w:szCs w:val="24"/>
        </w:rPr>
        <w:t>V</w:t>
      </w:r>
      <w:r>
        <w:rPr>
          <w:rFonts w:ascii="Times New Roman" w:hAnsi="Times New Roman" w:cs="Times New Roman"/>
          <w:sz w:val="16"/>
          <w:szCs w:val="16"/>
        </w:rPr>
        <w:t>BERN</w:t>
      </w:r>
      <w:r>
        <w:rPr>
          <w:rFonts w:ascii="Times New Roman" w:hAnsi="Times New Roman" w:cs="Times New Roman"/>
          <w:sz w:val="24"/>
          <w:szCs w:val="24"/>
        </w:rPr>
        <w:t>I</w:t>
      </w:r>
      <w:r>
        <w:rPr>
          <w:rFonts w:ascii="Times New Roman" w:hAnsi="Times New Roman" w:cs="Times New Roman"/>
          <w:sz w:val="16"/>
          <w:szCs w:val="16"/>
        </w:rPr>
        <w:t>O RE</w:t>
      </w:r>
      <w:r>
        <w:rPr>
          <w:rFonts w:ascii="Times New Roman" w:hAnsi="Times New Roman" w:cs="Times New Roman"/>
          <w:sz w:val="24"/>
          <w:szCs w:val="24"/>
        </w:rPr>
        <w:t>V</w:t>
      </w:r>
      <w:r>
        <w:rPr>
          <w:rFonts w:ascii="Times New Roman" w:hAnsi="Times New Roman" w:cs="Times New Roman"/>
          <w:sz w:val="16"/>
          <w:szCs w:val="16"/>
        </w:rPr>
        <w:t>EREN</w:t>
      </w:r>
      <w:r>
        <w:rPr>
          <w:rFonts w:ascii="Times New Roman" w:hAnsi="Times New Roman" w:cs="Times New Roman"/>
          <w:sz w:val="24"/>
          <w:szCs w:val="24"/>
        </w:rPr>
        <w:t>DI</w:t>
      </w:r>
      <w:r>
        <w:rPr>
          <w:rFonts w:ascii="Times New Roman" w:hAnsi="Times New Roman" w:cs="Times New Roman"/>
          <w:sz w:val="16"/>
          <w:szCs w:val="16"/>
        </w:rPr>
        <w:t xml:space="preserve">  </w:t>
      </w:r>
    </w:p>
    <w:p w:rsidR="00307A10" w:rsidRPr="00C84A88" w:rsidRDefault="00307A10" w:rsidP="00307A10">
      <w:pPr>
        <w:spacing w:line="360" w:lineRule="auto"/>
        <w:jc w:val="center"/>
        <w:rPr>
          <w:rFonts w:ascii="Times New Roman" w:hAnsi="Times New Roman" w:cs="Times New Roman"/>
          <w:sz w:val="16"/>
          <w:szCs w:val="16"/>
        </w:rPr>
      </w:pPr>
      <w:r>
        <w:rPr>
          <w:rFonts w:ascii="Times New Roman" w:hAnsi="Times New Roman" w:cs="Times New Roman"/>
          <w:sz w:val="16"/>
          <w:szCs w:val="16"/>
        </w:rPr>
        <w:t>GEORG</w:t>
      </w:r>
      <w:r>
        <w:rPr>
          <w:rFonts w:ascii="Times New Roman" w:hAnsi="Times New Roman" w:cs="Times New Roman"/>
          <w:sz w:val="24"/>
          <w:szCs w:val="24"/>
        </w:rPr>
        <w:t xml:space="preserve">II </w:t>
      </w:r>
      <w:r>
        <w:rPr>
          <w:rFonts w:ascii="Times New Roman" w:hAnsi="Times New Roman" w:cs="Times New Roman"/>
          <w:sz w:val="16"/>
          <w:szCs w:val="16"/>
        </w:rPr>
        <w:t>GA</w:t>
      </w:r>
      <w:r>
        <w:rPr>
          <w:rFonts w:ascii="Times New Roman" w:hAnsi="Times New Roman" w:cs="Times New Roman"/>
          <w:sz w:val="24"/>
          <w:szCs w:val="24"/>
        </w:rPr>
        <w:t>L</w:t>
      </w:r>
      <w:r w:rsidR="00040CE8">
        <w:rPr>
          <w:rFonts w:ascii="Times New Roman" w:hAnsi="Times New Roman" w:cs="Times New Roman"/>
          <w:sz w:val="24"/>
          <w:szCs w:val="24"/>
        </w:rPr>
        <w:t>L</w:t>
      </w:r>
    </w:p>
    <w:p w:rsidR="00307A10" w:rsidRDefault="00307A10" w:rsidP="00307A10">
      <w:pPr>
        <w:spacing w:line="360" w:lineRule="auto"/>
        <w:jc w:val="center"/>
        <w:rPr>
          <w:rFonts w:ascii="Times New Roman" w:hAnsi="Times New Roman" w:cs="Times New Roman"/>
          <w:sz w:val="16"/>
          <w:szCs w:val="16"/>
        </w:rPr>
      </w:pPr>
      <w:r>
        <w:rPr>
          <w:rFonts w:ascii="Times New Roman" w:hAnsi="Times New Roman" w:cs="Times New Roman"/>
          <w:sz w:val="16"/>
          <w:szCs w:val="16"/>
        </w:rPr>
        <w:t>PARO</w:t>
      </w:r>
      <w:r>
        <w:rPr>
          <w:rFonts w:ascii="Times New Roman" w:hAnsi="Times New Roman" w:cs="Times New Roman"/>
          <w:sz w:val="24"/>
          <w:szCs w:val="24"/>
        </w:rPr>
        <w:t>C</w:t>
      </w:r>
      <w:r>
        <w:rPr>
          <w:rFonts w:ascii="Times New Roman" w:hAnsi="Times New Roman" w:cs="Times New Roman"/>
          <w:sz w:val="16"/>
          <w:szCs w:val="16"/>
        </w:rPr>
        <w:t>H</w:t>
      </w:r>
      <w:r>
        <w:rPr>
          <w:rFonts w:ascii="Times New Roman" w:hAnsi="Times New Roman" w:cs="Times New Roman"/>
          <w:sz w:val="24"/>
          <w:szCs w:val="24"/>
        </w:rPr>
        <w:t>I</w:t>
      </w:r>
      <w:r>
        <w:rPr>
          <w:rFonts w:ascii="Times New Roman" w:hAnsi="Times New Roman" w:cs="Times New Roman"/>
          <w:sz w:val="16"/>
          <w:szCs w:val="16"/>
        </w:rPr>
        <w:t xml:space="preserve">  SA</w:t>
      </w:r>
      <w:r>
        <w:rPr>
          <w:rFonts w:ascii="Times New Roman" w:hAnsi="Times New Roman" w:cs="Times New Roman"/>
          <w:sz w:val="24"/>
          <w:szCs w:val="24"/>
        </w:rPr>
        <w:t>M</w:t>
      </w:r>
      <w:r>
        <w:rPr>
          <w:rFonts w:ascii="Times New Roman" w:hAnsi="Times New Roman" w:cs="Times New Roman"/>
          <w:sz w:val="16"/>
          <w:szCs w:val="16"/>
        </w:rPr>
        <w:t>OBOR</w:t>
      </w:r>
      <w:r>
        <w:rPr>
          <w:rFonts w:ascii="Times New Roman" w:hAnsi="Times New Roman" w:cs="Times New Roman"/>
          <w:sz w:val="24"/>
          <w:szCs w:val="24"/>
        </w:rPr>
        <w:t>I</w:t>
      </w:r>
      <w:r>
        <w:rPr>
          <w:rFonts w:ascii="Times New Roman" w:hAnsi="Times New Roman" w:cs="Times New Roman"/>
          <w:sz w:val="16"/>
          <w:szCs w:val="16"/>
        </w:rPr>
        <w:t>ENS</w:t>
      </w:r>
      <w:r>
        <w:rPr>
          <w:rFonts w:ascii="Times New Roman" w:hAnsi="Times New Roman" w:cs="Times New Roman"/>
          <w:sz w:val="24"/>
          <w:szCs w:val="24"/>
        </w:rPr>
        <w:t>I</w:t>
      </w:r>
      <w:r>
        <w:rPr>
          <w:rFonts w:ascii="Times New Roman" w:hAnsi="Times New Roman" w:cs="Times New Roman"/>
          <w:sz w:val="16"/>
          <w:szCs w:val="16"/>
        </w:rPr>
        <w:t>S</w:t>
      </w:r>
    </w:p>
    <w:p w:rsidR="00307A10" w:rsidRDefault="00307A10" w:rsidP="00307A10">
      <w:pPr>
        <w:spacing w:line="360" w:lineRule="auto"/>
        <w:jc w:val="center"/>
        <w:rPr>
          <w:rFonts w:ascii="Times New Roman" w:hAnsi="Times New Roman" w:cs="Times New Roman"/>
          <w:sz w:val="16"/>
          <w:szCs w:val="16"/>
        </w:rPr>
      </w:pPr>
      <w:r>
        <w:rPr>
          <w:rFonts w:ascii="Times New Roman" w:hAnsi="Times New Roman" w:cs="Times New Roman"/>
          <w:sz w:val="16"/>
          <w:szCs w:val="16"/>
        </w:rPr>
        <w:t>NO</w:t>
      </w:r>
      <w:r>
        <w:rPr>
          <w:rFonts w:ascii="Times New Roman" w:hAnsi="Times New Roman" w:cs="Times New Roman"/>
          <w:sz w:val="24"/>
          <w:szCs w:val="24"/>
        </w:rPr>
        <w:t>VI</w:t>
      </w:r>
      <w:r>
        <w:rPr>
          <w:rFonts w:ascii="Times New Roman" w:hAnsi="Times New Roman" w:cs="Times New Roman"/>
          <w:sz w:val="16"/>
          <w:szCs w:val="16"/>
        </w:rPr>
        <w:t>TER  APPOS</w:t>
      </w:r>
      <w:r>
        <w:rPr>
          <w:rFonts w:ascii="Times New Roman" w:hAnsi="Times New Roman" w:cs="Times New Roman"/>
          <w:sz w:val="24"/>
          <w:szCs w:val="24"/>
        </w:rPr>
        <w:t>I</w:t>
      </w:r>
      <w:r>
        <w:rPr>
          <w:rFonts w:ascii="Times New Roman" w:hAnsi="Times New Roman" w:cs="Times New Roman"/>
          <w:sz w:val="16"/>
          <w:szCs w:val="16"/>
        </w:rPr>
        <w:t>TA  F</w:t>
      </w:r>
      <w:r>
        <w:rPr>
          <w:rFonts w:ascii="Times New Roman" w:hAnsi="Times New Roman" w:cs="Times New Roman"/>
          <w:sz w:val="24"/>
          <w:szCs w:val="24"/>
        </w:rPr>
        <w:t>VI</w:t>
      </w:r>
      <w:r>
        <w:rPr>
          <w:rFonts w:ascii="Times New Roman" w:hAnsi="Times New Roman" w:cs="Times New Roman"/>
          <w:sz w:val="16"/>
          <w:szCs w:val="16"/>
        </w:rPr>
        <w:t>T.</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IC. (FECIT) 1736.</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U prijevodu teksta uviđamo da je ovaj oltar pod čas</w:t>
      </w:r>
      <w:r w:rsidR="00040CE8">
        <w:rPr>
          <w:rFonts w:ascii="Times New Roman" w:hAnsi="Times New Roman" w:cs="Times New Roman"/>
          <w:sz w:val="24"/>
          <w:szCs w:val="24"/>
        </w:rPr>
        <w:t>n</w:t>
      </w:r>
      <w:r>
        <w:rPr>
          <w:rFonts w:ascii="Times New Roman" w:hAnsi="Times New Roman" w:cs="Times New Roman"/>
          <w:sz w:val="24"/>
          <w:szCs w:val="24"/>
        </w:rPr>
        <w:t>om upravom dao postaviti samoborski župnik Juraj</w:t>
      </w:r>
      <w:r w:rsidR="00040CE8">
        <w:rPr>
          <w:rFonts w:ascii="Times New Roman" w:hAnsi="Times New Roman" w:cs="Times New Roman"/>
          <w:sz w:val="24"/>
          <w:szCs w:val="24"/>
        </w:rPr>
        <w:t xml:space="preserve"> Gal</w:t>
      </w:r>
      <w:r>
        <w:rPr>
          <w:rFonts w:ascii="Times New Roman" w:hAnsi="Times New Roman" w:cs="Times New Roman"/>
          <w:sz w:val="24"/>
          <w:szCs w:val="24"/>
        </w:rPr>
        <w:t xml:space="preserve">, te da je to dao učiniti 1736. </w:t>
      </w:r>
      <w:r w:rsidR="00040CE8">
        <w:rPr>
          <w:rFonts w:ascii="Times New Roman" w:hAnsi="Times New Roman" w:cs="Times New Roman"/>
          <w:sz w:val="24"/>
          <w:szCs w:val="24"/>
        </w:rPr>
        <w:t>Istaknuta su slova koja zapravo označavaju rimske brojeve</w:t>
      </w:r>
      <w:r w:rsidR="00883A29">
        <w:rPr>
          <w:rFonts w:ascii="Times New Roman" w:hAnsi="Times New Roman" w:cs="Times New Roman"/>
          <w:sz w:val="24"/>
          <w:szCs w:val="24"/>
        </w:rPr>
        <w:t xml:space="preserve"> koji nam zbrajanjem otkrivaju godinu datacije ovog žrtvenika. I to ovim redom:</w:t>
      </w:r>
      <w:r w:rsidR="00040CE8">
        <w:rPr>
          <w:rFonts w:ascii="Times New Roman" w:hAnsi="Times New Roman" w:cs="Times New Roman"/>
          <w:sz w:val="24"/>
          <w:szCs w:val="24"/>
        </w:rPr>
        <w:t xml:space="preserve"> (I)1+(V)5+(V</w:t>
      </w:r>
      <w:r w:rsidR="00883A29">
        <w:rPr>
          <w:rFonts w:ascii="Times New Roman" w:hAnsi="Times New Roman" w:cs="Times New Roman"/>
          <w:sz w:val="24"/>
          <w:szCs w:val="24"/>
        </w:rPr>
        <w:t>)5+(I)1+(V)5+(D)500+(I)1+(I)1+(L)50+(L</w:t>
      </w:r>
      <w:r w:rsidR="00040CE8">
        <w:rPr>
          <w:rFonts w:ascii="Times New Roman" w:hAnsi="Times New Roman" w:cs="Times New Roman"/>
          <w:sz w:val="24"/>
          <w:szCs w:val="24"/>
        </w:rPr>
        <w:t>)50+</w:t>
      </w:r>
      <w:r w:rsidR="00883A29">
        <w:rPr>
          <w:rFonts w:ascii="Times New Roman" w:hAnsi="Times New Roman" w:cs="Times New Roman"/>
          <w:sz w:val="24"/>
          <w:szCs w:val="24"/>
        </w:rPr>
        <w:t>(C)100+(I)1+(M)1000+(I)1+(I)1+(V)5+I(1)=1736.</w:t>
      </w:r>
      <w:r w:rsidR="00C56BF4">
        <w:rPr>
          <w:rFonts w:ascii="Times New Roman" w:hAnsi="Times New Roman" w:cs="Times New Roman"/>
          <w:sz w:val="24"/>
          <w:szCs w:val="24"/>
        </w:rPr>
        <w:t xml:space="preserve"> Ovakav način određivanja godine povećanim slovima koj</w:t>
      </w:r>
      <w:r w:rsidR="001F59E3">
        <w:rPr>
          <w:rFonts w:ascii="Times New Roman" w:hAnsi="Times New Roman" w:cs="Times New Roman"/>
          <w:sz w:val="24"/>
          <w:szCs w:val="24"/>
        </w:rPr>
        <w:t>e</w:t>
      </w:r>
      <w:r w:rsidR="00C56BF4">
        <w:rPr>
          <w:rFonts w:ascii="Times New Roman" w:hAnsi="Times New Roman" w:cs="Times New Roman"/>
          <w:sz w:val="24"/>
          <w:szCs w:val="24"/>
        </w:rPr>
        <w:t xml:space="preserve"> su rimske brojke naziva se kronogram. Na</w:t>
      </w:r>
      <w:r w:rsidR="004D480F">
        <w:rPr>
          <w:rFonts w:ascii="Times New Roman" w:hAnsi="Times New Roman" w:cs="Times New Roman"/>
          <w:sz w:val="24"/>
          <w:szCs w:val="24"/>
        </w:rPr>
        <w:t>laze se na natpisima 17. i 18. s</w:t>
      </w:r>
      <w:r w:rsidR="00C56BF4">
        <w:rPr>
          <w:rFonts w:ascii="Times New Roman" w:hAnsi="Times New Roman" w:cs="Times New Roman"/>
          <w:sz w:val="24"/>
          <w:szCs w:val="24"/>
        </w:rPr>
        <w:t xml:space="preserve">toljeća, odnosno za razdoblje </w:t>
      </w:r>
      <w:r w:rsidR="00C56BF4">
        <w:rPr>
          <w:rFonts w:ascii="Times New Roman" w:hAnsi="Times New Roman" w:cs="Times New Roman"/>
          <w:sz w:val="24"/>
          <w:szCs w:val="24"/>
        </w:rPr>
        <w:lastRenderedPageBreak/>
        <w:t>baroka.</w:t>
      </w:r>
      <w:r w:rsidR="00C56BF4">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Prilikom restauracije ovog oltara, tekst je ostao isti, ali godina nije obojana, pa se iz tih</w:t>
      </w:r>
      <w:r w:rsidR="00883A29">
        <w:rPr>
          <w:rFonts w:ascii="Times New Roman" w:hAnsi="Times New Roman" w:cs="Times New Roman"/>
          <w:sz w:val="24"/>
          <w:szCs w:val="24"/>
        </w:rPr>
        <w:t xml:space="preserve"> razloga ne vidi na fotografiji, no prikazali smo drugu metodu otkrivanja godine.</w:t>
      </w:r>
      <w:r>
        <w:rPr>
          <w:rFonts w:ascii="Times New Roman" w:hAnsi="Times New Roman" w:cs="Times New Roman"/>
          <w:sz w:val="24"/>
          <w:szCs w:val="24"/>
        </w:rPr>
        <w:t xml:space="preserve"> Oltar je visok od vrha do dna nešto više od 3 metra, dok mu je širina nešto manje od 2 </w:t>
      </w:r>
      <w:r w:rsidR="00F16223">
        <w:rPr>
          <w:rFonts w:ascii="Times New Roman" w:hAnsi="Times New Roman" w:cs="Times New Roman"/>
          <w:sz w:val="24"/>
          <w:szCs w:val="24"/>
        </w:rPr>
        <w:t>metra. Sam kip S</w:t>
      </w:r>
      <w:r>
        <w:rPr>
          <w:rFonts w:ascii="Times New Roman" w:hAnsi="Times New Roman" w:cs="Times New Roman"/>
          <w:sz w:val="24"/>
          <w:szCs w:val="24"/>
        </w:rPr>
        <w:t>v. Katarine širok je malo manje od pola metra, a visok malo više od jednog metra. Natpis se nalazi točno ispod kipa i širine je 45 cm, a visine oko 30 cm.</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4220356" cy="5063066"/>
            <wp:effectExtent l="19050" t="0" r="8744" b="0"/>
            <wp:docPr id="8" name="Picture 6" descr="C:\Users\AnaMarija\Desktop\13.4. rektor 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aMarija\Desktop\13.4. rektor 083.JPG"/>
                    <pic:cNvPicPr>
                      <a:picLocks noChangeAspect="1" noChangeArrowheads="1"/>
                    </pic:cNvPicPr>
                  </pic:nvPicPr>
                  <pic:blipFill>
                    <a:blip r:embed="rId17" cstate="print"/>
                    <a:srcRect/>
                    <a:stretch>
                      <a:fillRect/>
                    </a:stretch>
                  </pic:blipFill>
                  <pic:spPr bwMode="auto">
                    <a:xfrm>
                      <a:off x="0" y="0"/>
                      <a:ext cx="4221929" cy="5064953"/>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9</w:t>
      </w:r>
      <w:r w:rsidR="001C67EF">
        <w:rPr>
          <w:rFonts w:ascii="Times New Roman" w:hAnsi="Times New Roman" w:cs="Times New Roman"/>
          <w:sz w:val="24"/>
          <w:szCs w:val="24"/>
        </w:rPr>
        <w:t>: P</w:t>
      </w:r>
      <w:r w:rsidR="00F16223">
        <w:rPr>
          <w:rFonts w:ascii="Times New Roman" w:hAnsi="Times New Roman" w:cs="Times New Roman"/>
          <w:sz w:val="24"/>
          <w:szCs w:val="24"/>
        </w:rPr>
        <w:t>rikaz oltara Sv. Katarine u kapeli S</w:t>
      </w:r>
      <w:r w:rsidR="00307A10">
        <w:rPr>
          <w:rFonts w:ascii="Times New Roman" w:hAnsi="Times New Roman" w:cs="Times New Roman"/>
          <w:sz w:val="24"/>
          <w:szCs w:val="24"/>
        </w:rPr>
        <w:t>v. Mihalj s epigrafskim natpisom iz 1736. godine.</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U istoj kapeli, na drugom (nešto malo većem) oltaru iz 1769.</w:t>
      </w:r>
      <w:r w:rsidR="00E92D57">
        <w:rPr>
          <w:rFonts w:ascii="Times New Roman" w:hAnsi="Times New Roman" w:cs="Times New Roman"/>
          <w:sz w:val="24"/>
          <w:szCs w:val="24"/>
        </w:rPr>
        <w:t xml:space="preserve"> godine, kip je žalosne majke s</w:t>
      </w:r>
      <w:r>
        <w:rPr>
          <w:rFonts w:ascii="Times New Roman" w:hAnsi="Times New Roman" w:cs="Times New Roman"/>
          <w:sz w:val="24"/>
          <w:szCs w:val="24"/>
        </w:rPr>
        <w:t xml:space="preserve"> Isusom u naručju, ispod kojeg se nalazi natpis:</w:t>
      </w:r>
    </w:p>
    <w:p w:rsidR="00152387" w:rsidRDefault="00152387" w:rsidP="00307A10">
      <w:pPr>
        <w:spacing w:line="360" w:lineRule="auto"/>
        <w:jc w:val="center"/>
        <w:rPr>
          <w:rFonts w:ascii="Times New Roman" w:hAnsi="Times New Roman" w:cs="Times New Roman"/>
          <w:sz w:val="24"/>
          <w:szCs w:val="24"/>
        </w:rPr>
      </w:pP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MATER DOLOROSA</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ORA PRO NOBIS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ANNO 1769.</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Iako koju godinu van našeg razdoblja istraživanja, ovaj je natpis vrijedan spomena. U prijevodu uklesanih slova jasno uviđamo godinu 1769., te poruku „Žalosna majko, moli za nas.“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3672416" cy="4896554"/>
            <wp:effectExtent l="19050" t="0" r="4234" b="0"/>
            <wp:docPr id="9" name="Picture 7" descr="C:\Users\AnaMarija\Desktop\13.4. rektor 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aMarija\Desktop\13.4. rektor 081.JPG"/>
                    <pic:cNvPicPr>
                      <a:picLocks noChangeAspect="1" noChangeArrowheads="1"/>
                    </pic:cNvPicPr>
                  </pic:nvPicPr>
                  <pic:blipFill>
                    <a:blip r:embed="rId18" cstate="print"/>
                    <a:srcRect/>
                    <a:stretch>
                      <a:fillRect/>
                    </a:stretch>
                  </pic:blipFill>
                  <pic:spPr bwMode="auto">
                    <a:xfrm>
                      <a:off x="0" y="0"/>
                      <a:ext cx="3673226" cy="4897634"/>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10</w:t>
      </w:r>
      <w:r w:rsidR="001C67EF">
        <w:rPr>
          <w:rFonts w:ascii="Times New Roman" w:hAnsi="Times New Roman" w:cs="Times New Roman"/>
          <w:sz w:val="24"/>
          <w:szCs w:val="24"/>
        </w:rPr>
        <w:t>: P</w:t>
      </w:r>
      <w:r w:rsidR="00307A10">
        <w:rPr>
          <w:rFonts w:ascii="Times New Roman" w:hAnsi="Times New Roman" w:cs="Times New Roman"/>
          <w:sz w:val="24"/>
          <w:szCs w:val="24"/>
        </w:rPr>
        <w:t>rikaz oltara žalosne Majke na kojem se nalazi natpis iz 1769. godine.</w:t>
      </w:r>
    </w:p>
    <w:p w:rsidR="00307A10" w:rsidRDefault="00307A10" w:rsidP="00307A10">
      <w:pPr>
        <w:spacing w:line="240" w:lineRule="auto"/>
        <w:jc w:val="center"/>
        <w:rPr>
          <w:rFonts w:ascii="Times New Roman" w:hAnsi="Times New Roman" w:cs="Times New Roman"/>
          <w:sz w:val="24"/>
          <w:szCs w:val="24"/>
        </w:rPr>
      </w:pPr>
    </w:p>
    <w:p w:rsidR="00307A10" w:rsidRDefault="002C572E" w:rsidP="00307A10">
      <w:pPr>
        <w:spacing w:line="240" w:lineRule="auto"/>
        <w:rPr>
          <w:rFonts w:ascii="Times New Roman" w:hAnsi="Times New Roman" w:cs="Times New Roman"/>
          <w:sz w:val="24"/>
          <w:szCs w:val="24"/>
        </w:rPr>
      </w:pPr>
      <w:r>
        <w:rPr>
          <w:rFonts w:ascii="Times New Roman" w:hAnsi="Times New Roman" w:cs="Times New Roman"/>
          <w:sz w:val="24"/>
          <w:szCs w:val="24"/>
        </w:rPr>
        <w:t xml:space="preserve">3.4 </w:t>
      </w:r>
      <w:r w:rsidR="00307A10" w:rsidRPr="00307A10">
        <w:rPr>
          <w:rFonts w:ascii="Times New Roman" w:hAnsi="Times New Roman" w:cs="Times New Roman"/>
          <w:sz w:val="24"/>
          <w:szCs w:val="24"/>
        </w:rPr>
        <w:t xml:space="preserve">KAPELA SV. JURJA </w:t>
      </w:r>
    </w:p>
    <w:p w:rsidR="00307A10" w:rsidRPr="002302DD" w:rsidRDefault="00307A10" w:rsidP="00307A10">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ab/>
        <w:t>U 17. stoljeću podigli su Samoborci na brijegu Tepcu novu kapelu. Iako</w:t>
      </w:r>
      <w:r w:rsidR="00E92D57">
        <w:rPr>
          <w:rFonts w:ascii="Times New Roman" w:hAnsi="Times New Roman" w:cs="Times New Roman"/>
          <w:sz w:val="24"/>
          <w:szCs w:val="24"/>
        </w:rPr>
        <w:t>,</w:t>
      </w:r>
      <w:r>
        <w:rPr>
          <w:rFonts w:ascii="Times New Roman" w:hAnsi="Times New Roman" w:cs="Times New Roman"/>
          <w:sz w:val="24"/>
          <w:szCs w:val="24"/>
        </w:rPr>
        <w:t xml:space="preserve"> neki navodi tvrde da je postojala već od 1555. godine gdje u pisanim spomenicima suca Bartolomeja Vukovića piše: </w:t>
      </w:r>
      <w:r w:rsidRPr="00E92D57">
        <w:rPr>
          <w:rFonts w:ascii="Times New Roman" w:hAnsi="Times New Roman" w:cs="Times New Roman"/>
          <w:i/>
          <w:sz w:val="24"/>
          <w:szCs w:val="24"/>
        </w:rPr>
        <w:t>a</w:t>
      </w:r>
      <w:r w:rsidR="001C4E62" w:rsidRPr="00E92D57">
        <w:rPr>
          <w:rFonts w:ascii="Times New Roman" w:hAnsi="Times New Roman" w:cs="Times New Roman"/>
          <w:i/>
          <w:sz w:val="24"/>
          <w:szCs w:val="24"/>
        </w:rPr>
        <w:t xml:space="preserve"> meridie est terra arabilis eccl</w:t>
      </w:r>
      <w:r w:rsidRPr="00E92D57">
        <w:rPr>
          <w:rFonts w:ascii="Times New Roman" w:hAnsi="Times New Roman" w:cs="Times New Roman"/>
          <w:i/>
          <w:sz w:val="24"/>
          <w:szCs w:val="24"/>
        </w:rPr>
        <w:t>esiae sancti Georgi</w:t>
      </w:r>
      <w:r w:rsidR="00E92D57">
        <w:rPr>
          <w:rFonts w:ascii="Times New Roman" w:hAnsi="Times New Roman" w:cs="Times New Roman"/>
          <w:i/>
          <w:sz w:val="24"/>
          <w:szCs w:val="24"/>
        </w:rPr>
        <w:t xml:space="preserve">i </w:t>
      </w:r>
      <w:r>
        <w:rPr>
          <w:rFonts w:ascii="Times New Roman" w:hAnsi="Times New Roman" w:cs="Times New Roman"/>
          <w:sz w:val="24"/>
          <w:szCs w:val="24"/>
        </w:rPr>
        <w:t xml:space="preserve">(što u prijevodu znači: </w:t>
      </w:r>
      <w:r w:rsidR="00662A02">
        <w:rPr>
          <w:rFonts w:ascii="Times New Roman" w:hAnsi="Times New Roman" w:cs="Times New Roman"/>
          <w:sz w:val="24"/>
          <w:szCs w:val="24"/>
        </w:rPr>
        <w:t>„</w:t>
      </w:r>
      <w:r>
        <w:rPr>
          <w:rFonts w:ascii="Times New Roman" w:hAnsi="Times New Roman" w:cs="Times New Roman"/>
          <w:sz w:val="24"/>
          <w:szCs w:val="24"/>
        </w:rPr>
        <w:t>s</w:t>
      </w:r>
      <w:r w:rsidR="00662A02">
        <w:rPr>
          <w:rFonts w:ascii="Times New Roman" w:hAnsi="Times New Roman" w:cs="Times New Roman"/>
          <w:sz w:val="24"/>
          <w:szCs w:val="24"/>
        </w:rPr>
        <w:t xml:space="preserve"> </w:t>
      </w:r>
      <w:r w:rsidR="00662A02">
        <w:rPr>
          <w:rFonts w:ascii="Times New Roman" w:hAnsi="Times New Roman" w:cs="Times New Roman"/>
          <w:sz w:val="24"/>
          <w:szCs w:val="24"/>
        </w:rPr>
        <w:lastRenderedPageBreak/>
        <w:t xml:space="preserve">južne strane je oranica crkve svetog </w:t>
      </w:r>
      <w:r>
        <w:rPr>
          <w:rFonts w:ascii="Times New Roman" w:hAnsi="Times New Roman" w:cs="Times New Roman"/>
          <w:sz w:val="24"/>
          <w:szCs w:val="24"/>
        </w:rPr>
        <w:t>Jurja.</w:t>
      </w:r>
      <w:r w:rsidR="00662A02">
        <w:rPr>
          <w:rFonts w:ascii="Times New Roman" w:hAnsi="Times New Roman" w:cs="Times New Roman"/>
          <w:sz w:val="24"/>
          <w:szCs w:val="24"/>
        </w:rPr>
        <w:t>“</w:t>
      </w:r>
      <w:r>
        <w:rPr>
          <w:rFonts w:ascii="Times New Roman" w:hAnsi="Times New Roman" w:cs="Times New Roman"/>
          <w:sz w:val="24"/>
          <w:szCs w:val="24"/>
        </w:rPr>
        <w:t>) U svakom</w:t>
      </w:r>
      <w:r w:rsidR="00F16223">
        <w:rPr>
          <w:rFonts w:ascii="Times New Roman" w:hAnsi="Times New Roman" w:cs="Times New Roman"/>
          <w:sz w:val="24"/>
          <w:szCs w:val="24"/>
        </w:rPr>
        <w:t xml:space="preserve"> slučaju, stanovnici su u čast S</w:t>
      </w:r>
      <w:r>
        <w:rPr>
          <w:rFonts w:ascii="Times New Roman" w:hAnsi="Times New Roman" w:cs="Times New Roman"/>
          <w:sz w:val="24"/>
          <w:szCs w:val="24"/>
        </w:rPr>
        <w:t>v. Jurju, mučeniku i vitezu, i to vr</w:t>
      </w:r>
      <w:r w:rsidR="00F16223">
        <w:rPr>
          <w:rFonts w:ascii="Times New Roman" w:hAnsi="Times New Roman" w:cs="Times New Roman"/>
          <w:sz w:val="24"/>
          <w:szCs w:val="24"/>
        </w:rPr>
        <w:t>lo vjerojatno iz zavjeta da ih S</w:t>
      </w:r>
      <w:r>
        <w:rPr>
          <w:rFonts w:ascii="Times New Roman" w:hAnsi="Times New Roman" w:cs="Times New Roman"/>
          <w:sz w:val="24"/>
          <w:szCs w:val="24"/>
        </w:rPr>
        <w:t>v. Juraj zaštiti od divljih turskih provala</w:t>
      </w:r>
      <w:r w:rsidR="00E92D57">
        <w:rPr>
          <w:rFonts w:ascii="Times New Roman" w:hAnsi="Times New Roman" w:cs="Times New Roman"/>
          <w:sz w:val="24"/>
          <w:szCs w:val="24"/>
        </w:rPr>
        <w:t>,</w:t>
      </w:r>
      <w:r>
        <w:rPr>
          <w:rFonts w:ascii="Times New Roman" w:hAnsi="Times New Roman" w:cs="Times New Roman"/>
          <w:sz w:val="24"/>
          <w:szCs w:val="24"/>
        </w:rPr>
        <w:t xml:space="preserve"> izgradili ovu staru crkvicu. Na takvom mjestu graditi crkvicu stajalo je mnogo truda i novaca, a oko crkve se nalazilo i groblje.</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U kanonskim vizitacijama, ova se kapela spominje 1677. godine, a 1678. godine je već bila pod krovom. Glavni oltar u kapeli spominje se 1686. godine, dok je pozlaćen 1688., a sli</w:t>
      </w:r>
      <w:r w:rsidR="00F16223">
        <w:rPr>
          <w:rFonts w:ascii="Times New Roman" w:hAnsi="Times New Roman" w:cs="Times New Roman"/>
          <w:sz w:val="24"/>
          <w:szCs w:val="24"/>
        </w:rPr>
        <w:t>ka S</w:t>
      </w:r>
      <w:r>
        <w:rPr>
          <w:rFonts w:ascii="Times New Roman" w:hAnsi="Times New Roman" w:cs="Times New Roman"/>
          <w:sz w:val="24"/>
          <w:szCs w:val="24"/>
        </w:rPr>
        <w:t>v. Jurja bila je naslikana na platnu isto negdje u to vrijeme. Do 1705. godine kapelu su ukrašavale još tri slike.</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Kapela se</w:t>
      </w:r>
      <w:r w:rsidR="00FF1E7C">
        <w:rPr>
          <w:rFonts w:ascii="Times New Roman" w:hAnsi="Times New Roman" w:cs="Times New Roman"/>
          <w:sz w:val="24"/>
          <w:szCs w:val="24"/>
        </w:rPr>
        <w:t>,</w:t>
      </w:r>
      <w:r>
        <w:rPr>
          <w:rFonts w:ascii="Times New Roman" w:hAnsi="Times New Roman" w:cs="Times New Roman"/>
          <w:sz w:val="24"/>
          <w:szCs w:val="24"/>
        </w:rPr>
        <w:t xml:space="preserve"> dakle, sastoji od svetišta, lađe i tornja. Duga je oko 20 metara, u lađi je široka gotovo 6 metara, a u svetištu skoro 3 metra. Svetište pokriva bačvasti svod, dok je lađa natkrivena ravnim stropom.</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Danas je to najbolje uređena kape</w:t>
      </w:r>
      <w:r w:rsidR="00F16223">
        <w:rPr>
          <w:rFonts w:ascii="Times New Roman" w:hAnsi="Times New Roman" w:cs="Times New Roman"/>
          <w:sz w:val="24"/>
          <w:szCs w:val="24"/>
        </w:rPr>
        <w:t>la, matična kapela Bratovštine S</w:t>
      </w:r>
      <w:r>
        <w:rPr>
          <w:rFonts w:ascii="Times New Roman" w:hAnsi="Times New Roman" w:cs="Times New Roman"/>
          <w:sz w:val="24"/>
          <w:szCs w:val="24"/>
        </w:rPr>
        <w:t xml:space="preserve">v. Jurja iz Samobora. </w:t>
      </w:r>
      <w:r w:rsidRPr="005473E7">
        <w:rPr>
          <w:rFonts w:ascii="Times New Roman" w:hAnsi="Times New Roman" w:cs="Times New Roman"/>
          <w:sz w:val="24"/>
          <w:szCs w:val="24"/>
        </w:rPr>
        <w:t>U njoj se nalazilo</w:t>
      </w:r>
      <w:r w:rsidR="005473E7">
        <w:rPr>
          <w:rFonts w:ascii="Times New Roman" w:hAnsi="Times New Roman" w:cs="Times New Roman"/>
          <w:sz w:val="24"/>
          <w:szCs w:val="24"/>
        </w:rPr>
        <w:t xml:space="preserve"> nekoliko epigrafskih natpisa</w:t>
      </w:r>
      <w:r w:rsidRPr="005473E7">
        <w:rPr>
          <w:rFonts w:ascii="Times New Roman" w:hAnsi="Times New Roman" w:cs="Times New Roman"/>
          <w:sz w:val="24"/>
          <w:szCs w:val="24"/>
        </w:rPr>
        <w:t xml:space="preserve">, ali </w:t>
      </w:r>
      <w:r w:rsidR="005473E7">
        <w:rPr>
          <w:rFonts w:ascii="Times New Roman" w:hAnsi="Times New Roman" w:cs="Times New Roman"/>
          <w:sz w:val="24"/>
          <w:szCs w:val="24"/>
        </w:rPr>
        <w:t>malo ih je ostalo</w:t>
      </w:r>
      <w:r w:rsidR="005473E7" w:rsidRPr="005473E7">
        <w:rPr>
          <w:rFonts w:ascii="Times New Roman" w:hAnsi="Times New Roman" w:cs="Times New Roman"/>
          <w:sz w:val="24"/>
          <w:szCs w:val="24"/>
        </w:rPr>
        <w:t xml:space="preserve"> do danas sačuvanih</w:t>
      </w:r>
      <w:r w:rsidRPr="005473E7">
        <w:rPr>
          <w:rFonts w:ascii="Times New Roman" w:hAnsi="Times New Roman" w:cs="Times New Roman"/>
          <w:sz w:val="24"/>
          <w:szCs w:val="24"/>
        </w:rPr>
        <w:t>.</w:t>
      </w:r>
      <w:r>
        <w:rPr>
          <w:rFonts w:ascii="Times New Roman" w:hAnsi="Times New Roman" w:cs="Times New Roman"/>
          <w:sz w:val="24"/>
          <w:szCs w:val="24"/>
        </w:rPr>
        <w:t xml:space="preserve"> To je redom od najstarijeg prema najmlađem u razdoblju našeg istraživanja sljedeće:</w:t>
      </w:r>
      <w:r>
        <w:rPr>
          <w:rFonts w:ascii="Times New Roman" w:hAnsi="Times New Roman" w:cs="Times New Roman"/>
          <w:sz w:val="24"/>
          <w:szCs w:val="24"/>
          <w:vertAlign w:val="subscript"/>
        </w:rPr>
        <w:t xml:space="preserve"> </w:t>
      </w:r>
      <w:r>
        <w:rPr>
          <w:rFonts w:ascii="Times New Roman" w:hAnsi="Times New Roman" w:cs="Times New Roman"/>
          <w:sz w:val="24"/>
          <w:szCs w:val="24"/>
        </w:rPr>
        <w:t>iz 1713. go</w:t>
      </w:r>
      <w:r w:rsidR="008341ED">
        <w:rPr>
          <w:rFonts w:ascii="Times New Roman" w:hAnsi="Times New Roman" w:cs="Times New Roman"/>
          <w:sz w:val="24"/>
          <w:szCs w:val="24"/>
        </w:rPr>
        <w:t>dine, na srednjem zvonu kapele S</w:t>
      </w:r>
      <w:r>
        <w:rPr>
          <w:rFonts w:ascii="Times New Roman" w:hAnsi="Times New Roman" w:cs="Times New Roman"/>
          <w:sz w:val="24"/>
          <w:szCs w:val="24"/>
        </w:rPr>
        <w:t>v. Jurja:</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ANNO DOMINI 1713.</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CAMP. CAPELAE S. GEORGI(i) MART(yris) Q(am)M AEDITVI. FRANC(iscus)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DE FRANCISCI ET STEPH(anus) GLASZICH. F. F.</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Zvono je bilo visoko 24 cm, široko 45 cm, a na sebi je </w:t>
      </w:r>
      <w:r w:rsidR="008341ED">
        <w:rPr>
          <w:rFonts w:ascii="Times New Roman" w:hAnsi="Times New Roman" w:cs="Times New Roman"/>
          <w:sz w:val="24"/>
          <w:szCs w:val="24"/>
        </w:rPr>
        <w:t>nosilo reljef Isusa na križu i S</w:t>
      </w:r>
      <w:r>
        <w:rPr>
          <w:rFonts w:ascii="Times New Roman" w:hAnsi="Times New Roman" w:cs="Times New Roman"/>
          <w:sz w:val="24"/>
          <w:szCs w:val="24"/>
        </w:rPr>
        <w:t xml:space="preserve">v. Jurja. Na gornjem je vijencu redak s godinom (u prijevodu: </w:t>
      </w:r>
      <w:r w:rsidR="00662A02">
        <w:rPr>
          <w:rFonts w:ascii="Times New Roman" w:hAnsi="Times New Roman" w:cs="Times New Roman"/>
          <w:sz w:val="24"/>
          <w:szCs w:val="24"/>
        </w:rPr>
        <w:t>„</w:t>
      </w:r>
      <w:r w:rsidR="002D5BA6">
        <w:rPr>
          <w:rFonts w:ascii="Times New Roman" w:hAnsi="Times New Roman" w:cs="Times New Roman"/>
          <w:sz w:val="24"/>
          <w:szCs w:val="24"/>
        </w:rPr>
        <w:t>g</w:t>
      </w:r>
      <w:r>
        <w:rPr>
          <w:rFonts w:ascii="Times New Roman" w:hAnsi="Times New Roman" w:cs="Times New Roman"/>
          <w:sz w:val="24"/>
          <w:szCs w:val="24"/>
        </w:rPr>
        <w:t>odine Gospodnje 1713.</w:t>
      </w:r>
      <w:r w:rsidR="00662A02">
        <w:rPr>
          <w:rFonts w:ascii="Times New Roman" w:hAnsi="Times New Roman" w:cs="Times New Roman"/>
          <w:sz w:val="24"/>
          <w:szCs w:val="24"/>
        </w:rPr>
        <w:t>“</w:t>
      </w:r>
      <w:r>
        <w:rPr>
          <w:rFonts w:ascii="Times New Roman" w:hAnsi="Times New Roman" w:cs="Times New Roman"/>
          <w:sz w:val="24"/>
          <w:szCs w:val="24"/>
        </w:rPr>
        <w:t>), a na donjem vijencu oko obruba ostatak tek</w:t>
      </w:r>
      <w:r w:rsidR="008341ED">
        <w:rPr>
          <w:rFonts w:ascii="Times New Roman" w:hAnsi="Times New Roman" w:cs="Times New Roman"/>
          <w:sz w:val="24"/>
          <w:szCs w:val="24"/>
        </w:rPr>
        <w:t>sta (u prijevodu: „</w:t>
      </w:r>
      <w:r w:rsidR="002D5BA6">
        <w:rPr>
          <w:rFonts w:ascii="Times New Roman" w:hAnsi="Times New Roman" w:cs="Times New Roman"/>
          <w:sz w:val="24"/>
          <w:szCs w:val="24"/>
        </w:rPr>
        <w:t>z</w:t>
      </w:r>
      <w:r w:rsidR="008341ED">
        <w:rPr>
          <w:rFonts w:ascii="Times New Roman" w:hAnsi="Times New Roman" w:cs="Times New Roman"/>
          <w:sz w:val="24"/>
          <w:szCs w:val="24"/>
        </w:rPr>
        <w:t>vono kapele S</w:t>
      </w:r>
      <w:r w:rsidR="002D5BA6">
        <w:rPr>
          <w:rFonts w:ascii="Times New Roman" w:hAnsi="Times New Roman" w:cs="Times New Roman"/>
          <w:sz w:val="24"/>
          <w:szCs w:val="24"/>
        </w:rPr>
        <w:t>v. Jurja M</w:t>
      </w:r>
      <w:r>
        <w:rPr>
          <w:rFonts w:ascii="Times New Roman" w:hAnsi="Times New Roman" w:cs="Times New Roman"/>
          <w:sz w:val="24"/>
          <w:szCs w:val="24"/>
        </w:rPr>
        <w:t>učenika, koji su</w:t>
      </w:r>
      <w:r w:rsidR="001C4E62">
        <w:rPr>
          <w:rFonts w:ascii="Times New Roman" w:hAnsi="Times New Roman" w:cs="Times New Roman"/>
          <w:sz w:val="24"/>
          <w:szCs w:val="24"/>
        </w:rPr>
        <w:t xml:space="preserve"> dali učiniti skrbnici Franjo</w:t>
      </w:r>
      <w:r>
        <w:rPr>
          <w:rFonts w:ascii="Times New Roman" w:hAnsi="Times New Roman" w:cs="Times New Roman"/>
          <w:sz w:val="24"/>
          <w:szCs w:val="24"/>
        </w:rPr>
        <w:t xml:space="preserve"> </w:t>
      </w:r>
      <w:r w:rsidR="001C4E62">
        <w:rPr>
          <w:rFonts w:ascii="Times New Roman" w:hAnsi="Times New Roman" w:cs="Times New Roman"/>
          <w:sz w:val="24"/>
          <w:szCs w:val="24"/>
        </w:rPr>
        <w:t xml:space="preserve">de </w:t>
      </w:r>
      <w:r>
        <w:rPr>
          <w:rFonts w:ascii="Times New Roman" w:hAnsi="Times New Roman" w:cs="Times New Roman"/>
          <w:sz w:val="24"/>
          <w:szCs w:val="24"/>
        </w:rPr>
        <w:t>Francisci i Stjepan Glasić.</w:t>
      </w:r>
      <w:r w:rsidR="008341ED">
        <w:rPr>
          <w:rFonts w:ascii="Times New Roman" w:hAnsi="Times New Roman" w:cs="Times New Roman"/>
          <w:sz w:val="24"/>
          <w:szCs w:val="24"/>
        </w:rPr>
        <w:t>“</w:t>
      </w:r>
      <w:r>
        <w:rPr>
          <w:rFonts w:ascii="Times New Roman" w:hAnsi="Times New Roman" w:cs="Times New Roman"/>
          <w:sz w:val="24"/>
          <w:szCs w:val="24"/>
        </w:rPr>
        <w:t xml:space="preserve">) Zvono je navodno uzeto u vojničke svrhe, </w:t>
      </w:r>
      <w:r w:rsidR="002D5BA6">
        <w:rPr>
          <w:rFonts w:ascii="Times New Roman" w:hAnsi="Times New Roman" w:cs="Times New Roman"/>
          <w:sz w:val="24"/>
          <w:szCs w:val="24"/>
        </w:rPr>
        <w:t>ali</w:t>
      </w:r>
      <w:r>
        <w:rPr>
          <w:rFonts w:ascii="Times New Roman" w:hAnsi="Times New Roman" w:cs="Times New Roman"/>
          <w:sz w:val="24"/>
          <w:szCs w:val="24"/>
        </w:rPr>
        <w:t xml:space="preserve"> je ostalo snimljeno u rujnu 1916. godine što navodi nekoliko autora.</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U unutrašnjosti kapele spominje se nekoliko natpisa. Već 1622. godine kapela ima tri žrtvenika od kamena. Na velikom žrtve</w:t>
      </w:r>
      <w:r w:rsidR="008341ED">
        <w:rPr>
          <w:rFonts w:ascii="Times New Roman" w:hAnsi="Times New Roman" w:cs="Times New Roman"/>
          <w:sz w:val="24"/>
          <w:szCs w:val="24"/>
        </w:rPr>
        <w:t>niku u svetištu nalazimo sliku S</w:t>
      </w:r>
      <w:r>
        <w:rPr>
          <w:rFonts w:ascii="Times New Roman" w:hAnsi="Times New Roman" w:cs="Times New Roman"/>
          <w:sz w:val="24"/>
          <w:szCs w:val="24"/>
        </w:rPr>
        <w:t xml:space="preserve">v. Jurja iz 1630. godine. </w:t>
      </w:r>
      <w:r w:rsidR="002D5BA6">
        <w:rPr>
          <w:rFonts w:ascii="Times New Roman" w:hAnsi="Times New Roman" w:cs="Times New Roman"/>
          <w:sz w:val="24"/>
          <w:szCs w:val="24"/>
        </w:rPr>
        <w:t xml:space="preserve">Godine </w:t>
      </w:r>
      <w:r>
        <w:rPr>
          <w:rFonts w:ascii="Times New Roman" w:hAnsi="Times New Roman" w:cs="Times New Roman"/>
          <w:sz w:val="24"/>
          <w:szCs w:val="24"/>
        </w:rPr>
        <w:t>1685. glavni žrtvenik dobiva drveni nastavak koji postoji još i danas. U donjem dijelu tog na</w:t>
      </w:r>
      <w:r w:rsidR="008341ED">
        <w:rPr>
          <w:rFonts w:ascii="Times New Roman" w:hAnsi="Times New Roman" w:cs="Times New Roman"/>
          <w:sz w:val="24"/>
          <w:szCs w:val="24"/>
        </w:rPr>
        <w:t>stavka, u sredini, stoji slika S</w:t>
      </w:r>
      <w:r>
        <w:rPr>
          <w:rFonts w:ascii="Times New Roman" w:hAnsi="Times New Roman" w:cs="Times New Roman"/>
          <w:sz w:val="24"/>
          <w:szCs w:val="24"/>
        </w:rPr>
        <w:t xml:space="preserve">v. Jurja na platnu (kako smo već prethodno u radu spomenuli). Sa strane, uz sliku stoje kipovi </w:t>
      </w:r>
      <w:r w:rsidR="008341ED">
        <w:rPr>
          <w:rFonts w:ascii="Times New Roman" w:hAnsi="Times New Roman" w:cs="Times New Roman"/>
          <w:sz w:val="24"/>
          <w:szCs w:val="24"/>
        </w:rPr>
        <w:t xml:space="preserve">Sv. Stjepana </w:t>
      </w:r>
      <w:r w:rsidR="002D5BA6">
        <w:rPr>
          <w:rFonts w:ascii="Times New Roman" w:hAnsi="Times New Roman" w:cs="Times New Roman"/>
          <w:sz w:val="24"/>
          <w:szCs w:val="24"/>
        </w:rPr>
        <w:t>P</w:t>
      </w:r>
      <w:r w:rsidR="008341ED">
        <w:rPr>
          <w:rFonts w:ascii="Times New Roman" w:hAnsi="Times New Roman" w:cs="Times New Roman"/>
          <w:sz w:val="24"/>
          <w:szCs w:val="24"/>
        </w:rPr>
        <w:t>rvomučenika i S</w:t>
      </w:r>
      <w:r>
        <w:rPr>
          <w:rFonts w:ascii="Times New Roman" w:hAnsi="Times New Roman" w:cs="Times New Roman"/>
          <w:sz w:val="24"/>
          <w:szCs w:val="24"/>
        </w:rPr>
        <w:t>v.</w:t>
      </w:r>
      <w:r w:rsidR="008341ED">
        <w:rPr>
          <w:rFonts w:ascii="Times New Roman" w:hAnsi="Times New Roman" w:cs="Times New Roman"/>
          <w:sz w:val="24"/>
          <w:szCs w:val="24"/>
        </w:rPr>
        <w:t xml:space="preserve"> Lovrenca </w:t>
      </w:r>
      <w:r w:rsidR="002D5BA6">
        <w:rPr>
          <w:rFonts w:ascii="Times New Roman" w:hAnsi="Times New Roman" w:cs="Times New Roman"/>
          <w:sz w:val="24"/>
          <w:szCs w:val="24"/>
        </w:rPr>
        <w:t>M</w:t>
      </w:r>
      <w:r w:rsidR="008341ED">
        <w:rPr>
          <w:rFonts w:ascii="Times New Roman" w:hAnsi="Times New Roman" w:cs="Times New Roman"/>
          <w:sz w:val="24"/>
          <w:szCs w:val="24"/>
        </w:rPr>
        <w:t xml:space="preserve">učenika. Nad </w:t>
      </w:r>
      <w:r w:rsidR="008341ED">
        <w:rPr>
          <w:rFonts w:ascii="Times New Roman" w:hAnsi="Times New Roman" w:cs="Times New Roman"/>
          <w:sz w:val="24"/>
          <w:szCs w:val="24"/>
        </w:rPr>
        <w:lastRenderedPageBreak/>
        <w:t>slikom Sv. Jurja postavljena je slika S</w:t>
      </w:r>
      <w:r>
        <w:rPr>
          <w:rFonts w:ascii="Times New Roman" w:hAnsi="Times New Roman" w:cs="Times New Roman"/>
          <w:sz w:val="24"/>
          <w:szCs w:val="24"/>
        </w:rPr>
        <w:t>v. Margarete, dok je nad njom kip Boga Oca. Žrtvenik završava monogramo</w:t>
      </w:r>
      <w:r w:rsidR="008341ED">
        <w:rPr>
          <w:rFonts w:ascii="Times New Roman" w:hAnsi="Times New Roman" w:cs="Times New Roman"/>
          <w:sz w:val="24"/>
          <w:szCs w:val="24"/>
        </w:rPr>
        <w:t>m imena Isusova, a ispod slike S</w:t>
      </w:r>
      <w:r>
        <w:rPr>
          <w:rFonts w:ascii="Times New Roman" w:hAnsi="Times New Roman" w:cs="Times New Roman"/>
          <w:sz w:val="24"/>
          <w:szCs w:val="24"/>
        </w:rPr>
        <w:t>v. Jurja stoji natpis</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w:t>
      </w:r>
    </w:p>
    <w:p w:rsidR="00675C51" w:rsidRDefault="00675C51" w:rsidP="00307A10">
      <w:pPr>
        <w:spacing w:line="360" w:lineRule="auto"/>
        <w:jc w:val="both"/>
        <w:rPr>
          <w:rFonts w:ascii="Times New Roman" w:hAnsi="Times New Roman" w:cs="Times New Roman"/>
          <w:sz w:val="24"/>
          <w:szCs w:val="24"/>
        </w:rPr>
      </w:pP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S. GEORGY ORA PRO NOBIS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ANNO DOMINI 1685.</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hrvatskom prijevodu: </w:t>
      </w:r>
      <w:r w:rsidR="008341ED">
        <w:rPr>
          <w:rFonts w:ascii="Times New Roman" w:hAnsi="Times New Roman" w:cs="Times New Roman"/>
          <w:sz w:val="24"/>
          <w:szCs w:val="24"/>
        </w:rPr>
        <w:t>„</w:t>
      </w:r>
      <w:r>
        <w:rPr>
          <w:rFonts w:ascii="Times New Roman" w:hAnsi="Times New Roman" w:cs="Times New Roman"/>
          <w:sz w:val="24"/>
          <w:szCs w:val="24"/>
        </w:rPr>
        <w:t>Sv. Jur</w:t>
      </w:r>
      <w:r w:rsidR="002D5BA6">
        <w:rPr>
          <w:rFonts w:ascii="Times New Roman" w:hAnsi="Times New Roman" w:cs="Times New Roman"/>
          <w:sz w:val="24"/>
          <w:szCs w:val="24"/>
        </w:rPr>
        <w:t>aj</w:t>
      </w:r>
      <w:r>
        <w:rPr>
          <w:rFonts w:ascii="Times New Roman" w:hAnsi="Times New Roman" w:cs="Times New Roman"/>
          <w:sz w:val="24"/>
          <w:szCs w:val="24"/>
        </w:rPr>
        <w:t>, moli za nas. Godine Gospodnje 1685.</w:t>
      </w:r>
      <w:r w:rsidR="008341ED">
        <w:rPr>
          <w:rFonts w:ascii="Times New Roman" w:hAnsi="Times New Roman" w:cs="Times New Roman"/>
          <w:sz w:val="24"/>
          <w:szCs w:val="24"/>
        </w:rPr>
        <w:t>“</w:t>
      </w:r>
      <w:r>
        <w:rPr>
          <w:rFonts w:ascii="Times New Roman" w:hAnsi="Times New Roman" w:cs="Times New Roman"/>
          <w:sz w:val="24"/>
          <w:szCs w:val="24"/>
        </w:rPr>
        <w:t xml:space="preserve"> Pred ovim žrtvenikom nekoć je stajala svjetiljka koja se danas nalazi u župnoj crkv</w:t>
      </w:r>
      <w:r w:rsidR="008341ED">
        <w:rPr>
          <w:rFonts w:ascii="Times New Roman" w:hAnsi="Times New Roman" w:cs="Times New Roman"/>
          <w:sz w:val="24"/>
          <w:szCs w:val="24"/>
        </w:rPr>
        <w:t>i S</w:t>
      </w:r>
      <w:r>
        <w:rPr>
          <w:rFonts w:ascii="Times New Roman" w:hAnsi="Times New Roman" w:cs="Times New Roman"/>
          <w:sz w:val="24"/>
          <w:szCs w:val="24"/>
        </w:rPr>
        <w:t>v. Anastazije, dok natpis, nažalost, više ne postoji. Nadalje, žrtvenik na strani posla</w:t>
      </w:r>
      <w:r w:rsidR="008341ED">
        <w:rPr>
          <w:rFonts w:ascii="Times New Roman" w:hAnsi="Times New Roman" w:cs="Times New Roman"/>
          <w:sz w:val="24"/>
          <w:szCs w:val="24"/>
        </w:rPr>
        <w:t>nice, tj. desni oltar u kapeli S</w:t>
      </w:r>
      <w:r>
        <w:rPr>
          <w:rFonts w:ascii="Times New Roman" w:hAnsi="Times New Roman" w:cs="Times New Roman"/>
          <w:sz w:val="24"/>
          <w:szCs w:val="24"/>
        </w:rPr>
        <w:t>v. Jurja, imao je sliku Blažene Djevice Marije, a ispod slike natpis</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ANNO DOMINI 1724.</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Prijevod ovog natpisa označava </w:t>
      </w:r>
      <w:r w:rsidR="002D5BA6">
        <w:rPr>
          <w:rFonts w:ascii="Times New Roman" w:hAnsi="Times New Roman" w:cs="Times New Roman"/>
          <w:sz w:val="24"/>
          <w:szCs w:val="24"/>
        </w:rPr>
        <w:t>„g</w:t>
      </w:r>
      <w:r w:rsidR="008341ED">
        <w:rPr>
          <w:rFonts w:ascii="Times New Roman" w:hAnsi="Times New Roman" w:cs="Times New Roman"/>
          <w:sz w:val="24"/>
          <w:szCs w:val="24"/>
        </w:rPr>
        <w:t>odina</w:t>
      </w:r>
      <w:r>
        <w:rPr>
          <w:rFonts w:ascii="Times New Roman" w:hAnsi="Times New Roman" w:cs="Times New Roman"/>
          <w:sz w:val="24"/>
          <w:szCs w:val="24"/>
        </w:rPr>
        <w:t xml:space="preserve"> Gospodn</w:t>
      </w:r>
      <w:r w:rsidR="008341ED">
        <w:rPr>
          <w:rFonts w:ascii="Times New Roman" w:hAnsi="Times New Roman" w:cs="Times New Roman"/>
          <w:sz w:val="24"/>
          <w:szCs w:val="24"/>
        </w:rPr>
        <w:t>ja</w:t>
      </w:r>
      <w:r>
        <w:rPr>
          <w:rFonts w:ascii="Times New Roman" w:hAnsi="Times New Roman" w:cs="Times New Roman"/>
          <w:sz w:val="24"/>
          <w:szCs w:val="24"/>
        </w:rPr>
        <w:t xml:space="preserve"> 1724.</w:t>
      </w:r>
      <w:r w:rsidR="008341ED">
        <w:rPr>
          <w:rFonts w:ascii="Times New Roman" w:hAnsi="Times New Roman" w:cs="Times New Roman"/>
          <w:sz w:val="24"/>
          <w:szCs w:val="24"/>
        </w:rPr>
        <w:t>“</w:t>
      </w:r>
      <w:r w:rsidR="001C4E62">
        <w:rPr>
          <w:rFonts w:ascii="Times New Roman" w:hAnsi="Times New Roman" w:cs="Times New Roman"/>
          <w:sz w:val="24"/>
          <w:szCs w:val="24"/>
        </w:rPr>
        <w:t xml:space="preserve"> Zatim, </w:t>
      </w:r>
      <w:r w:rsidR="002D5BA6">
        <w:rPr>
          <w:rFonts w:ascii="Times New Roman" w:hAnsi="Times New Roman" w:cs="Times New Roman"/>
          <w:sz w:val="24"/>
          <w:szCs w:val="24"/>
        </w:rPr>
        <w:t xml:space="preserve">na </w:t>
      </w:r>
      <w:r w:rsidR="001C4E62">
        <w:rPr>
          <w:rFonts w:ascii="Times New Roman" w:hAnsi="Times New Roman" w:cs="Times New Roman"/>
          <w:sz w:val="24"/>
          <w:szCs w:val="24"/>
        </w:rPr>
        <w:t>l</w:t>
      </w:r>
      <w:r w:rsidR="002D5BA6">
        <w:rPr>
          <w:rFonts w:ascii="Times New Roman" w:hAnsi="Times New Roman" w:cs="Times New Roman"/>
          <w:sz w:val="24"/>
          <w:szCs w:val="24"/>
        </w:rPr>
        <w:t>ijevom</w:t>
      </w:r>
      <w:r w:rsidR="008341ED">
        <w:rPr>
          <w:rFonts w:ascii="Times New Roman" w:hAnsi="Times New Roman" w:cs="Times New Roman"/>
          <w:sz w:val="24"/>
          <w:szCs w:val="24"/>
        </w:rPr>
        <w:t xml:space="preserve"> oltar</w:t>
      </w:r>
      <w:r w:rsidR="002D5BA6">
        <w:rPr>
          <w:rFonts w:ascii="Times New Roman" w:hAnsi="Times New Roman" w:cs="Times New Roman"/>
          <w:sz w:val="24"/>
          <w:szCs w:val="24"/>
        </w:rPr>
        <w:t>u</w:t>
      </w:r>
      <w:r w:rsidR="008341ED">
        <w:rPr>
          <w:rFonts w:ascii="Times New Roman" w:hAnsi="Times New Roman" w:cs="Times New Roman"/>
          <w:sz w:val="24"/>
          <w:szCs w:val="24"/>
        </w:rPr>
        <w:t xml:space="preserve"> u kapeli S</w:t>
      </w:r>
      <w:r>
        <w:rPr>
          <w:rFonts w:ascii="Times New Roman" w:hAnsi="Times New Roman" w:cs="Times New Roman"/>
          <w:sz w:val="24"/>
          <w:szCs w:val="24"/>
        </w:rPr>
        <w:t>v. Ju</w:t>
      </w:r>
      <w:r w:rsidR="001C4E62">
        <w:rPr>
          <w:rFonts w:ascii="Times New Roman" w:hAnsi="Times New Roman" w:cs="Times New Roman"/>
          <w:sz w:val="24"/>
          <w:szCs w:val="24"/>
        </w:rPr>
        <w:t>rja</w:t>
      </w:r>
      <w:r w:rsidR="002D5BA6">
        <w:rPr>
          <w:rFonts w:ascii="Times New Roman" w:hAnsi="Times New Roman" w:cs="Times New Roman"/>
          <w:sz w:val="24"/>
          <w:szCs w:val="24"/>
        </w:rPr>
        <w:t>,</w:t>
      </w:r>
      <w:r w:rsidR="001C4E62">
        <w:rPr>
          <w:rFonts w:ascii="Times New Roman" w:hAnsi="Times New Roman" w:cs="Times New Roman"/>
          <w:sz w:val="24"/>
          <w:szCs w:val="24"/>
        </w:rPr>
        <w:t xml:space="preserve"> koji je posvećen mučeniku</w:t>
      </w:r>
      <w:r w:rsidR="008341ED">
        <w:rPr>
          <w:rFonts w:ascii="Times New Roman" w:hAnsi="Times New Roman" w:cs="Times New Roman"/>
          <w:sz w:val="24"/>
          <w:szCs w:val="24"/>
        </w:rPr>
        <w:t xml:space="preserve"> S</w:t>
      </w:r>
      <w:r>
        <w:rPr>
          <w:rFonts w:ascii="Times New Roman" w:hAnsi="Times New Roman" w:cs="Times New Roman"/>
          <w:sz w:val="24"/>
          <w:szCs w:val="24"/>
        </w:rPr>
        <w:t>v. Liboriju, pod slikom ovog sveca bio je natpis od kojeg se danas može pročitati samo ovo:</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IN HONOREM S. LIBVRII . . . . . . . 1724.</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Prijevod ovog natpisa označava: </w:t>
      </w:r>
      <w:r w:rsidR="008341ED">
        <w:rPr>
          <w:rFonts w:ascii="Times New Roman" w:hAnsi="Times New Roman" w:cs="Times New Roman"/>
          <w:sz w:val="24"/>
          <w:szCs w:val="24"/>
        </w:rPr>
        <w:t>„</w:t>
      </w:r>
      <w:r>
        <w:rPr>
          <w:rFonts w:ascii="Times New Roman" w:hAnsi="Times New Roman" w:cs="Times New Roman"/>
          <w:sz w:val="24"/>
          <w:szCs w:val="24"/>
        </w:rPr>
        <w:t>U čast sv. Liboriju . . . . . . . 1724.</w:t>
      </w:r>
      <w:r w:rsidR="008341ED">
        <w:rPr>
          <w:rFonts w:ascii="Times New Roman" w:hAnsi="Times New Roman" w:cs="Times New Roman"/>
          <w:sz w:val="24"/>
          <w:szCs w:val="24"/>
        </w:rPr>
        <w:t>“</w:t>
      </w:r>
    </w:p>
    <w:p w:rsidR="00307A10" w:rsidRDefault="008341ED"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Bili bi to natpisi koji, nažalost,</w:t>
      </w:r>
      <w:r w:rsidR="001C4E62">
        <w:rPr>
          <w:rFonts w:ascii="Times New Roman" w:hAnsi="Times New Roman" w:cs="Times New Roman"/>
          <w:sz w:val="24"/>
          <w:szCs w:val="24"/>
        </w:rPr>
        <w:t xml:space="preserve"> danas više ne postoje, ali su od velike važnosti</w:t>
      </w:r>
      <w:r>
        <w:rPr>
          <w:rFonts w:ascii="Times New Roman" w:hAnsi="Times New Roman" w:cs="Times New Roman"/>
          <w:sz w:val="24"/>
          <w:szCs w:val="24"/>
        </w:rPr>
        <w:t xml:space="preserve">. </w:t>
      </w:r>
      <w:r w:rsidR="00C35A18">
        <w:rPr>
          <w:rFonts w:ascii="Times New Roman" w:hAnsi="Times New Roman" w:cs="Times New Roman"/>
          <w:sz w:val="24"/>
          <w:szCs w:val="24"/>
        </w:rPr>
        <w:t>Nadalje, o</w:t>
      </w:r>
      <w:r w:rsidR="00307A10">
        <w:rPr>
          <w:rFonts w:ascii="Times New Roman" w:hAnsi="Times New Roman" w:cs="Times New Roman"/>
          <w:sz w:val="24"/>
          <w:szCs w:val="24"/>
        </w:rPr>
        <w:t>va kapela posjeduje</w:t>
      </w:r>
      <w:r>
        <w:rPr>
          <w:rFonts w:ascii="Times New Roman" w:hAnsi="Times New Roman" w:cs="Times New Roman"/>
          <w:sz w:val="24"/>
          <w:szCs w:val="24"/>
        </w:rPr>
        <w:t xml:space="preserve"> i</w:t>
      </w:r>
      <w:r w:rsidR="00307A10">
        <w:rPr>
          <w:rFonts w:ascii="Times New Roman" w:hAnsi="Times New Roman" w:cs="Times New Roman"/>
          <w:sz w:val="24"/>
          <w:szCs w:val="24"/>
        </w:rPr>
        <w:t xml:space="preserve"> tri ulaza, drugim riječima, troja vrata: glavna ulazna koja ne nose nikakvu epigrafsku oznaku, dok preostala dvoja iznad vrata nose uklesane natpise i godine</w:t>
      </w:r>
      <w:r>
        <w:rPr>
          <w:rFonts w:ascii="Times New Roman" w:hAnsi="Times New Roman" w:cs="Times New Roman"/>
          <w:sz w:val="24"/>
          <w:szCs w:val="24"/>
        </w:rPr>
        <w:t xml:space="preserve"> još uvijek vrlo dobro vidljivu</w:t>
      </w:r>
      <w:r w:rsidR="00307A10">
        <w:rPr>
          <w:rFonts w:ascii="Times New Roman" w:hAnsi="Times New Roman" w:cs="Times New Roman"/>
          <w:sz w:val="24"/>
          <w:szCs w:val="24"/>
        </w:rPr>
        <w:t xml:space="preserve">. Tako ulazna vrata </w:t>
      </w:r>
      <w:r>
        <w:rPr>
          <w:rFonts w:ascii="Times New Roman" w:hAnsi="Times New Roman" w:cs="Times New Roman"/>
          <w:sz w:val="24"/>
          <w:szCs w:val="24"/>
        </w:rPr>
        <w:t>s južne strane prikazuju S</w:t>
      </w:r>
      <w:r w:rsidR="00307A10">
        <w:rPr>
          <w:rFonts w:ascii="Times New Roman" w:hAnsi="Times New Roman" w:cs="Times New Roman"/>
          <w:sz w:val="24"/>
          <w:szCs w:val="24"/>
        </w:rPr>
        <w:t>v. Jurja, a na zaglavnom kamenu uklesana je godina 1746.</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3643313" cy="4857750"/>
            <wp:effectExtent l="19050" t="0" r="0" b="0"/>
            <wp:docPr id="10" name="Picture 8" descr="C:\Users\AnaMarija\Pictures\2017-04-13 13.4. rektor\13.4. rektor 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aMarija\Pictures\2017-04-13 13.4. rektor\13.4. rektor 106.JPG"/>
                    <pic:cNvPicPr>
                      <a:picLocks noChangeAspect="1" noChangeArrowheads="1"/>
                    </pic:cNvPicPr>
                  </pic:nvPicPr>
                  <pic:blipFill>
                    <a:blip r:embed="rId19" cstate="print"/>
                    <a:srcRect/>
                    <a:stretch>
                      <a:fillRect/>
                    </a:stretch>
                  </pic:blipFill>
                  <pic:spPr bwMode="auto">
                    <a:xfrm>
                      <a:off x="0" y="0"/>
                      <a:ext cx="3644718" cy="4859623"/>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11</w:t>
      </w:r>
      <w:r w:rsidR="00662A02">
        <w:rPr>
          <w:rFonts w:ascii="Times New Roman" w:hAnsi="Times New Roman" w:cs="Times New Roman"/>
          <w:sz w:val="24"/>
          <w:szCs w:val="24"/>
        </w:rPr>
        <w:t>: P</w:t>
      </w:r>
      <w:r w:rsidR="008341ED">
        <w:rPr>
          <w:rFonts w:ascii="Times New Roman" w:hAnsi="Times New Roman" w:cs="Times New Roman"/>
          <w:sz w:val="24"/>
          <w:szCs w:val="24"/>
        </w:rPr>
        <w:t>rikaz južnih vrata kapele S</w:t>
      </w:r>
      <w:r w:rsidR="00307A10">
        <w:rPr>
          <w:rFonts w:ascii="Times New Roman" w:hAnsi="Times New Roman" w:cs="Times New Roman"/>
          <w:sz w:val="24"/>
          <w:szCs w:val="24"/>
        </w:rPr>
        <w:t xml:space="preserve">v. Jurja iz 1746. </w:t>
      </w:r>
      <w:r w:rsidR="00662A02">
        <w:rPr>
          <w:rFonts w:ascii="Times New Roman" w:hAnsi="Times New Roman" w:cs="Times New Roman"/>
          <w:sz w:val="24"/>
          <w:szCs w:val="24"/>
        </w:rPr>
        <w:t>g</w:t>
      </w:r>
      <w:r w:rsidR="00307A10">
        <w:rPr>
          <w:rFonts w:ascii="Times New Roman" w:hAnsi="Times New Roman" w:cs="Times New Roman"/>
          <w:sz w:val="24"/>
          <w:szCs w:val="24"/>
        </w:rPr>
        <w:t>odine</w:t>
      </w:r>
      <w:r w:rsidR="00662A02">
        <w:rPr>
          <w:rFonts w:ascii="Times New Roman" w:hAnsi="Times New Roman" w:cs="Times New Roman"/>
          <w:sz w:val="24"/>
          <w:szCs w:val="24"/>
        </w:rPr>
        <w:t>.</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Sjeverni ulaz zazidan je, ali nad vratima kapele lako čitljivo stoji natpis iz 1748. godine:</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1748 . . . MICHAEL LVINSAK ET MATHIAS SIPVS.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AEDITVI SANCTI GEORGII.</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U prijevodu saznajemo godinu 1748., te da Mihael</w:t>
      </w:r>
      <w:r w:rsidR="00C35A18">
        <w:rPr>
          <w:rFonts w:ascii="Times New Roman" w:hAnsi="Times New Roman" w:cs="Times New Roman"/>
          <w:sz w:val="24"/>
          <w:szCs w:val="24"/>
        </w:rPr>
        <w:t xml:space="preserve"> Linšak i Matija Šipuš nešto posvećuju/daju kapeli</w:t>
      </w:r>
      <w:r w:rsidR="008341ED">
        <w:rPr>
          <w:rFonts w:ascii="Times New Roman" w:hAnsi="Times New Roman" w:cs="Times New Roman"/>
          <w:sz w:val="24"/>
          <w:szCs w:val="24"/>
        </w:rPr>
        <w:t xml:space="preserve"> S</w:t>
      </w:r>
      <w:r>
        <w:rPr>
          <w:rFonts w:ascii="Times New Roman" w:hAnsi="Times New Roman" w:cs="Times New Roman"/>
          <w:sz w:val="24"/>
          <w:szCs w:val="24"/>
        </w:rPr>
        <w:t>v. Jurja.</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3707605" cy="4943475"/>
            <wp:effectExtent l="19050" t="0" r="7145" b="0"/>
            <wp:docPr id="11" name="Picture 9" descr="C:\Users\AnaMarija\Pictures\2017-04-13 13.4. rektor\13.4. rektor 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aMarija\Pictures\2017-04-13 13.4. rektor\13.4. rektor 108.JPG"/>
                    <pic:cNvPicPr>
                      <a:picLocks noChangeAspect="1" noChangeArrowheads="1"/>
                    </pic:cNvPicPr>
                  </pic:nvPicPr>
                  <pic:blipFill>
                    <a:blip r:embed="rId20" cstate="print"/>
                    <a:srcRect/>
                    <a:stretch>
                      <a:fillRect/>
                    </a:stretch>
                  </pic:blipFill>
                  <pic:spPr bwMode="auto">
                    <a:xfrm>
                      <a:off x="0" y="0"/>
                      <a:ext cx="3709808" cy="4946412"/>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12</w:t>
      </w:r>
      <w:r w:rsidR="00662A02">
        <w:rPr>
          <w:rFonts w:ascii="Times New Roman" w:hAnsi="Times New Roman" w:cs="Times New Roman"/>
          <w:sz w:val="24"/>
          <w:szCs w:val="24"/>
        </w:rPr>
        <w:t>: P</w:t>
      </w:r>
      <w:r w:rsidR="00307A10">
        <w:rPr>
          <w:rFonts w:ascii="Times New Roman" w:hAnsi="Times New Roman" w:cs="Times New Roman"/>
          <w:sz w:val="24"/>
          <w:szCs w:val="24"/>
        </w:rPr>
        <w:t>rikaz nekadašnjeg sjevernog ulaza koji je danas zazidan, ali je ostao sačuvan natpis iz 1748. godine.</w:t>
      </w:r>
    </w:p>
    <w:p w:rsidR="00307A10" w:rsidRDefault="00307A10" w:rsidP="00307A10">
      <w:pPr>
        <w:spacing w:line="240" w:lineRule="auto"/>
        <w:rPr>
          <w:rFonts w:ascii="Times New Roman" w:hAnsi="Times New Roman" w:cs="Times New Roman"/>
          <w:sz w:val="24"/>
          <w:szCs w:val="24"/>
        </w:rPr>
      </w:pPr>
    </w:p>
    <w:p w:rsidR="00307A10" w:rsidRDefault="002C572E" w:rsidP="00307A10">
      <w:pPr>
        <w:spacing w:line="240" w:lineRule="auto"/>
        <w:rPr>
          <w:rFonts w:ascii="Times New Roman" w:hAnsi="Times New Roman" w:cs="Times New Roman"/>
          <w:sz w:val="24"/>
          <w:szCs w:val="24"/>
        </w:rPr>
      </w:pPr>
      <w:r>
        <w:rPr>
          <w:rFonts w:ascii="Times New Roman" w:hAnsi="Times New Roman" w:cs="Times New Roman"/>
          <w:sz w:val="24"/>
          <w:szCs w:val="24"/>
        </w:rPr>
        <w:t xml:space="preserve">3.5 </w:t>
      </w:r>
      <w:r w:rsidR="00307A10" w:rsidRPr="00307A10">
        <w:rPr>
          <w:rFonts w:ascii="Times New Roman" w:hAnsi="Times New Roman" w:cs="Times New Roman"/>
          <w:sz w:val="24"/>
          <w:szCs w:val="24"/>
        </w:rPr>
        <w:t xml:space="preserve">CRKVA SV. ANASTAZIJE </w:t>
      </w:r>
    </w:p>
    <w:p w:rsidR="008341ED" w:rsidRPr="00984FC0" w:rsidRDefault="008341ED" w:rsidP="00984F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E1DCB">
        <w:rPr>
          <w:rFonts w:ascii="Times New Roman" w:hAnsi="Times New Roman" w:cs="Times New Roman"/>
          <w:sz w:val="24"/>
          <w:szCs w:val="24"/>
        </w:rPr>
        <w:t xml:space="preserve">Župna crkva Sv. Anastazije spominje se još 1334. </w:t>
      </w:r>
      <w:r w:rsidR="00984FC0">
        <w:rPr>
          <w:rFonts w:ascii="Times New Roman" w:hAnsi="Times New Roman" w:cs="Times New Roman"/>
          <w:sz w:val="24"/>
          <w:szCs w:val="24"/>
        </w:rPr>
        <w:t>g</w:t>
      </w:r>
      <w:r w:rsidRPr="002E1DCB">
        <w:rPr>
          <w:rFonts w:ascii="Times New Roman" w:hAnsi="Times New Roman" w:cs="Times New Roman"/>
          <w:sz w:val="24"/>
          <w:szCs w:val="24"/>
        </w:rPr>
        <w:t>odi</w:t>
      </w:r>
      <w:r w:rsidR="00984FC0">
        <w:rPr>
          <w:rFonts w:ascii="Times New Roman" w:hAnsi="Times New Roman" w:cs="Times New Roman"/>
          <w:sz w:val="24"/>
          <w:szCs w:val="24"/>
        </w:rPr>
        <w:t xml:space="preserve">ne i to u zborniku Ivana Arhiđakona goričkog: </w:t>
      </w:r>
      <w:r w:rsidR="00984FC0" w:rsidRPr="002D5BA6">
        <w:rPr>
          <w:rFonts w:ascii="Times New Roman" w:hAnsi="Times New Roman" w:cs="Times New Roman"/>
          <w:i/>
          <w:sz w:val="24"/>
          <w:szCs w:val="24"/>
        </w:rPr>
        <w:t>Item ecclesie sancte Anastasie et sancte Anae de Zamobor</w:t>
      </w:r>
      <w:r w:rsidR="00984FC0">
        <w:rPr>
          <w:rFonts w:ascii="Times New Roman" w:hAnsi="Times New Roman" w:cs="Times New Roman"/>
          <w:sz w:val="24"/>
          <w:szCs w:val="24"/>
        </w:rPr>
        <w:t>.</w:t>
      </w:r>
      <w:r w:rsidR="00984FC0">
        <w:rPr>
          <w:rStyle w:val="FootnoteReference"/>
          <w:rFonts w:ascii="Times New Roman" w:hAnsi="Times New Roman" w:cs="Times New Roman"/>
          <w:sz w:val="24"/>
          <w:szCs w:val="24"/>
        </w:rPr>
        <w:footnoteReference w:id="34"/>
      </w:r>
      <w:r w:rsidR="00984FC0">
        <w:rPr>
          <w:rFonts w:ascii="Times New Roman" w:hAnsi="Times New Roman" w:cs="Times New Roman"/>
          <w:sz w:val="24"/>
          <w:szCs w:val="24"/>
        </w:rPr>
        <w:t xml:space="preserve"> </w:t>
      </w:r>
      <w:r w:rsidRPr="002E1DCB">
        <w:rPr>
          <w:rFonts w:ascii="Times New Roman" w:hAnsi="Times New Roman" w:cs="Times New Roman"/>
          <w:sz w:val="24"/>
          <w:szCs w:val="24"/>
        </w:rPr>
        <w:t>Današnju crkvu dovršio je 1675. god</w:t>
      </w:r>
      <w:r>
        <w:rPr>
          <w:rFonts w:ascii="Times New Roman" w:hAnsi="Times New Roman" w:cs="Times New Roman"/>
          <w:sz w:val="24"/>
          <w:szCs w:val="24"/>
        </w:rPr>
        <w:t xml:space="preserve">ine talijanski graditelj Hans </w:t>
      </w:r>
      <w:r w:rsidRPr="002E1DCB">
        <w:rPr>
          <w:rFonts w:ascii="Times New Roman" w:hAnsi="Times New Roman" w:cs="Times New Roman"/>
          <w:sz w:val="24"/>
          <w:szCs w:val="24"/>
        </w:rPr>
        <w:t xml:space="preserve">Allio uz financijsku pomoć grofice Ane Jelisave Auersperg. </w:t>
      </w:r>
      <w:r w:rsidR="00984FC0">
        <w:rPr>
          <w:rFonts w:ascii="Times New Roman" w:hAnsi="Times New Roman" w:cs="Times New Roman"/>
          <w:sz w:val="24"/>
          <w:szCs w:val="24"/>
        </w:rPr>
        <w:t>Allio je slobodno spajao elemente stilova od gotike do</w:t>
      </w:r>
      <w:r w:rsidR="00DD7E46">
        <w:rPr>
          <w:rFonts w:ascii="Times New Roman" w:hAnsi="Times New Roman" w:cs="Times New Roman"/>
          <w:sz w:val="24"/>
          <w:szCs w:val="24"/>
        </w:rPr>
        <w:t xml:space="preserve"> baroka, a gradnja je započeta </w:t>
      </w:r>
      <w:r w:rsidR="00984FC0">
        <w:rPr>
          <w:rFonts w:ascii="Times New Roman" w:hAnsi="Times New Roman" w:cs="Times New Roman"/>
          <w:sz w:val="24"/>
          <w:szCs w:val="24"/>
        </w:rPr>
        <w:t xml:space="preserve">1671. godine. </w:t>
      </w:r>
      <w:r w:rsidRPr="002E1DCB">
        <w:rPr>
          <w:rFonts w:ascii="Times New Roman" w:hAnsi="Times New Roman" w:cs="Times New Roman"/>
          <w:sz w:val="24"/>
          <w:szCs w:val="24"/>
        </w:rPr>
        <w:t>Crkvu su njeni suvremenici smatrali iznimnom građevinom</w:t>
      </w:r>
      <w:r w:rsidR="00DD7E46">
        <w:rPr>
          <w:rFonts w:ascii="Times New Roman" w:hAnsi="Times New Roman" w:cs="Times New Roman"/>
          <w:sz w:val="24"/>
          <w:szCs w:val="24"/>
        </w:rPr>
        <w:t>,</w:t>
      </w:r>
      <w:r w:rsidRPr="002E1DCB">
        <w:rPr>
          <w:rFonts w:ascii="Times New Roman" w:hAnsi="Times New Roman" w:cs="Times New Roman"/>
          <w:sz w:val="24"/>
          <w:szCs w:val="24"/>
        </w:rPr>
        <w:t xml:space="preserve"> pa je danas ubrajamo u rijetke ranobarokne crkve u Hrvatskoj</w:t>
      </w:r>
      <w:r w:rsidR="006E5A80">
        <w:rPr>
          <w:rFonts w:ascii="Times New Roman" w:hAnsi="Times New Roman" w:cs="Times New Roman"/>
          <w:sz w:val="24"/>
          <w:szCs w:val="24"/>
        </w:rPr>
        <w:t>, a</w:t>
      </w:r>
      <w:r w:rsidR="006E5A80" w:rsidRPr="002E1DCB">
        <w:rPr>
          <w:rFonts w:ascii="Times New Roman" w:hAnsi="Times New Roman" w:cs="Times New Roman"/>
          <w:sz w:val="24"/>
          <w:szCs w:val="24"/>
        </w:rPr>
        <w:t xml:space="preserve"> svrstana </w:t>
      </w:r>
      <w:r w:rsidR="00DD7E46">
        <w:rPr>
          <w:rFonts w:ascii="Times New Roman" w:hAnsi="Times New Roman" w:cs="Times New Roman"/>
          <w:sz w:val="24"/>
          <w:szCs w:val="24"/>
        </w:rPr>
        <w:t xml:space="preserve">je </w:t>
      </w:r>
      <w:r w:rsidR="006E5A80" w:rsidRPr="002E1DCB">
        <w:rPr>
          <w:rFonts w:ascii="Times New Roman" w:hAnsi="Times New Roman" w:cs="Times New Roman"/>
          <w:sz w:val="24"/>
          <w:szCs w:val="24"/>
        </w:rPr>
        <w:t>u II. kategoriju spomeničke vrijednosti.</w:t>
      </w:r>
      <w:r w:rsidR="006E5A80">
        <w:rPr>
          <w:rFonts w:ascii="Times New Roman" w:hAnsi="Times New Roman" w:cs="Times New Roman"/>
          <w:sz w:val="24"/>
          <w:szCs w:val="24"/>
        </w:rPr>
        <w:t xml:space="preserve"> </w:t>
      </w:r>
      <w:r w:rsidR="00984FC0" w:rsidRPr="002E1DCB">
        <w:rPr>
          <w:rFonts w:ascii="Times New Roman" w:hAnsi="Times New Roman" w:cs="Times New Roman"/>
          <w:sz w:val="24"/>
          <w:szCs w:val="24"/>
        </w:rPr>
        <w:t>Posvećen</w:t>
      </w:r>
      <w:r w:rsidR="00984FC0">
        <w:rPr>
          <w:rFonts w:ascii="Times New Roman" w:hAnsi="Times New Roman" w:cs="Times New Roman"/>
          <w:sz w:val="24"/>
          <w:szCs w:val="24"/>
        </w:rPr>
        <w:t>a je 1688. godine i t</w:t>
      </w:r>
      <w:r w:rsidRPr="002E1DCB">
        <w:rPr>
          <w:rFonts w:ascii="Times New Roman" w:hAnsi="Times New Roman" w:cs="Times New Roman"/>
          <w:sz w:val="24"/>
          <w:szCs w:val="24"/>
        </w:rPr>
        <w:t xml:space="preserve">o je jedina crkva sjeverne </w:t>
      </w:r>
      <w:r w:rsidR="00DD7E46">
        <w:rPr>
          <w:rFonts w:ascii="Times New Roman" w:hAnsi="Times New Roman" w:cs="Times New Roman"/>
          <w:sz w:val="24"/>
          <w:szCs w:val="24"/>
        </w:rPr>
        <w:t>H</w:t>
      </w:r>
      <w:r w:rsidRPr="002E1DCB">
        <w:rPr>
          <w:rFonts w:ascii="Times New Roman" w:hAnsi="Times New Roman" w:cs="Times New Roman"/>
          <w:sz w:val="24"/>
          <w:szCs w:val="24"/>
        </w:rPr>
        <w:t xml:space="preserve">rvatske </w:t>
      </w:r>
      <w:r w:rsidRPr="002E1DCB">
        <w:rPr>
          <w:rFonts w:ascii="Times New Roman" w:hAnsi="Times New Roman" w:cs="Times New Roman"/>
          <w:sz w:val="24"/>
          <w:szCs w:val="24"/>
        </w:rPr>
        <w:lastRenderedPageBreak/>
        <w:t xml:space="preserve">posvećena Sv. Anastaziji. Uz ulaz u crkvi nalazi se brončani kip “tužni Krist”. Oltari su iz 19. </w:t>
      </w:r>
      <w:r w:rsidR="00DD7E46">
        <w:rPr>
          <w:rFonts w:ascii="Times New Roman" w:hAnsi="Times New Roman" w:cs="Times New Roman"/>
          <w:sz w:val="24"/>
          <w:szCs w:val="24"/>
        </w:rPr>
        <w:t>s</w:t>
      </w:r>
      <w:r w:rsidRPr="002E1DCB">
        <w:rPr>
          <w:rFonts w:ascii="Times New Roman" w:hAnsi="Times New Roman" w:cs="Times New Roman"/>
          <w:sz w:val="24"/>
          <w:szCs w:val="24"/>
        </w:rPr>
        <w:t>toljeća</w:t>
      </w:r>
      <w:r w:rsidR="00DD7E46">
        <w:rPr>
          <w:rFonts w:ascii="Times New Roman" w:hAnsi="Times New Roman" w:cs="Times New Roman"/>
          <w:sz w:val="24"/>
          <w:szCs w:val="24"/>
        </w:rPr>
        <w:t>,</w:t>
      </w:r>
      <w:r w:rsidR="006E5A80">
        <w:rPr>
          <w:rStyle w:val="FootnoteReference"/>
          <w:rFonts w:ascii="Times New Roman" w:hAnsi="Times New Roman" w:cs="Times New Roman"/>
          <w:sz w:val="24"/>
          <w:szCs w:val="24"/>
        </w:rPr>
        <w:footnoteReference w:id="35"/>
      </w:r>
      <w:r w:rsidR="00984FC0">
        <w:rPr>
          <w:rFonts w:ascii="Times New Roman" w:hAnsi="Times New Roman" w:cs="Times New Roman"/>
          <w:sz w:val="24"/>
          <w:szCs w:val="24"/>
        </w:rPr>
        <w:t xml:space="preserve"> </w:t>
      </w:r>
      <w:r w:rsidR="00DD7E46">
        <w:rPr>
          <w:rFonts w:ascii="Times New Roman" w:hAnsi="Times New Roman" w:cs="Times New Roman"/>
          <w:sz w:val="24"/>
          <w:szCs w:val="24"/>
        </w:rPr>
        <w:t xml:space="preserve">a </w:t>
      </w:r>
      <w:r w:rsidR="00984FC0">
        <w:rPr>
          <w:rFonts w:ascii="Times New Roman" w:hAnsi="Times New Roman" w:cs="Times New Roman"/>
          <w:sz w:val="24"/>
          <w:szCs w:val="24"/>
        </w:rPr>
        <w:t>iako su prije tamo stajali i stariji oltari</w:t>
      </w:r>
      <w:r w:rsidR="006E5A80">
        <w:rPr>
          <w:rFonts w:ascii="Times New Roman" w:hAnsi="Times New Roman" w:cs="Times New Roman"/>
          <w:sz w:val="24"/>
          <w:szCs w:val="24"/>
        </w:rPr>
        <w:t xml:space="preserve">, </w:t>
      </w:r>
      <w:r w:rsidR="00984FC0">
        <w:rPr>
          <w:rFonts w:ascii="Times New Roman" w:hAnsi="Times New Roman" w:cs="Times New Roman"/>
          <w:sz w:val="24"/>
          <w:szCs w:val="24"/>
        </w:rPr>
        <w:t>s vremenom</w:t>
      </w:r>
      <w:r w:rsidR="006E5A80">
        <w:rPr>
          <w:rFonts w:ascii="Times New Roman" w:hAnsi="Times New Roman" w:cs="Times New Roman"/>
          <w:sz w:val="24"/>
          <w:szCs w:val="24"/>
        </w:rPr>
        <w:t xml:space="preserve"> su</w:t>
      </w:r>
      <w:r w:rsidR="00984FC0">
        <w:rPr>
          <w:rFonts w:ascii="Times New Roman" w:hAnsi="Times New Roman" w:cs="Times New Roman"/>
          <w:sz w:val="24"/>
          <w:szCs w:val="24"/>
        </w:rPr>
        <w:t xml:space="preserve"> zamijenjeni. Od epigrafskih natpisa još i danas stoje tri iz 17. stoljeća, na samom ulazu u crkvu.</w:t>
      </w:r>
      <w:r w:rsidRPr="002E1DCB">
        <w:rPr>
          <w:rFonts w:ascii="Times New Roman" w:hAnsi="Times New Roman" w:cs="Times New Roman"/>
          <w:sz w:val="24"/>
          <w:szCs w:val="24"/>
        </w:rPr>
        <w:t xml:space="preserve"> </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 1675. </w:t>
      </w:r>
      <w:r w:rsidR="006E5A80">
        <w:rPr>
          <w:rFonts w:ascii="Times New Roman" w:hAnsi="Times New Roman" w:cs="Times New Roman"/>
          <w:sz w:val="24"/>
          <w:szCs w:val="24"/>
        </w:rPr>
        <w:t>godine na pročelju župne crkve S</w:t>
      </w:r>
      <w:r>
        <w:rPr>
          <w:rFonts w:ascii="Times New Roman" w:hAnsi="Times New Roman" w:cs="Times New Roman"/>
          <w:sz w:val="24"/>
          <w:szCs w:val="24"/>
        </w:rPr>
        <w:t>v. Anastazije:</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sz w:val="24"/>
          <w:szCs w:val="24"/>
        </w:rPr>
        <w:t>SANCTVM</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sz w:val="24"/>
          <w:szCs w:val="24"/>
        </w:rPr>
        <w:t>ET TERRIBILE</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sz w:val="24"/>
          <w:szCs w:val="24"/>
        </w:rPr>
        <w:t>NOMEN EIVS. PSL IIO</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sz w:val="24"/>
          <w:szCs w:val="24"/>
        </w:rPr>
        <w:t>DOMVS DEI ET PORTA COELI</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sz w:val="24"/>
          <w:szCs w:val="24"/>
        </w:rPr>
        <w:t>ELEGI ENIM ET SANCTIFI-</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sz w:val="24"/>
          <w:szCs w:val="24"/>
        </w:rPr>
        <w:t>CAVI LOCVM ISTVM VT SIT IBI NO-</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sz w:val="24"/>
          <w:szCs w:val="24"/>
        </w:rPr>
        <w:t>MEN MEVM IN SEMPITERNVM</w:t>
      </w:r>
    </w:p>
    <w:p w:rsidR="00307A10" w:rsidRDefault="00307A10" w:rsidP="00307A10">
      <w:pPr>
        <w:spacing w:line="240" w:lineRule="auto"/>
        <w:jc w:val="center"/>
        <w:rPr>
          <w:rFonts w:ascii="Times New Roman" w:hAnsi="Times New Roman" w:cs="Times New Roman"/>
          <w:sz w:val="24"/>
          <w:szCs w:val="24"/>
        </w:rPr>
      </w:pPr>
      <w:r>
        <w:rPr>
          <w:rFonts w:ascii="Times New Roman" w:hAnsi="Times New Roman" w:cs="Times New Roman"/>
          <w:sz w:val="24"/>
          <w:szCs w:val="24"/>
        </w:rPr>
        <w:t>ET PERMANEANT OCVLI MEI</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ET COR MEVM … </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prijevodu: </w:t>
      </w:r>
      <w:r w:rsidR="006E5A80">
        <w:rPr>
          <w:rFonts w:ascii="Times New Roman" w:hAnsi="Times New Roman" w:cs="Times New Roman"/>
          <w:sz w:val="24"/>
          <w:szCs w:val="24"/>
        </w:rPr>
        <w:t>„</w:t>
      </w:r>
      <w:r>
        <w:rPr>
          <w:rFonts w:ascii="Times New Roman" w:hAnsi="Times New Roman" w:cs="Times New Roman"/>
          <w:sz w:val="24"/>
          <w:szCs w:val="24"/>
        </w:rPr>
        <w:t>Sveto i strašno ime njegovo. Psalam 110. Dom Boga i vrata nebeska, izabrao sam i posvetio ovo mjesto da bude ovdje i nosi moje ime zauvijek, te da ostanu oči moje i srce moje</w:t>
      </w:r>
      <w:r w:rsidR="00DD7E46">
        <w:rPr>
          <w:rFonts w:ascii="Times New Roman" w:hAnsi="Times New Roman" w:cs="Times New Roman"/>
          <w:sz w:val="24"/>
          <w:szCs w:val="24"/>
        </w:rPr>
        <w:t xml:space="preserve"> </w:t>
      </w:r>
      <w:r>
        <w:rPr>
          <w:rFonts w:ascii="Times New Roman" w:hAnsi="Times New Roman" w:cs="Times New Roman"/>
          <w:sz w:val="24"/>
          <w:szCs w:val="24"/>
        </w:rPr>
        <w:t>…</w:t>
      </w:r>
      <w:r w:rsidR="00DD7E46">
        <w:rPr>
          <w:rFonts w:ascii="Times New Roman" w:hAnsi="Times New Roman" w:cs="Times New Roman"/>
          <w:sz w:val="24"/>
          <w:szCs w:val="24"/>
        </w:rPr>
        <w:t>“</w:t>
      </w:r>
      <w:r>
        <w:rPr>
          <w:rFonts w:ascii="Times New Roman" w:hAnsi="Times New Roman" w:cs="Times New Roman"/>
          <w:sz w:val="24"/>
          <w:szCs w:val="24"/>
        </w:rPr>
        <w:t xml:space="preserve"> Natpis se nalazi nad dovratnikom glavnih vrata, </w:t>
      </w:r>
      <w:r w:rsidR="00DD7E46">
        <w:rPr>
          <w:rFonts w:ascii="Times New Roman" w:hAnsi="Times New Roman" w:cs="Times New Roman"/>
          <w:sz w:val="24"/>
          <w:szCs w:val="24"/>
        </w:rPr>
        <w:t xml:space="preserve">a </w:t>
      </w:r>
      <w:r>
        <w:rPr>
          <w:rFonts w:ascii="Times New Roman" w:hAnsi="Times New Roman" w:cs="Times New Roman"/>
          <w:sz w:val="24"/>
          <w:szCs w:val="24"/>
        </w:rPr>
        <w:t>sve do danas je očuvan i u izvrsnom</w:t>
      </w:r>
      <w:r w:rsidR="00DD7E46">
        <w:rPr>
          <w:rFonts w:ascii="Times New Roman" w:hAnsi="Times New Roman" w:cs="Times New Roman"/>
          <w:sz w:val="24"/>
          <w:szCs w:val="24"/>
        </w:rPr>
        <w:t xml:space="preserve"> je i</w:t>
      </w:r>
      <w:r>
        <w:rPr>
          <w:rFonts w:ascii="Times New Roman" w:hAnsi="Times New Roman" w:cs="Times New Roman"/>
          <w:sz w:val="24"/>
          <w:szCs w:val="24"/>
        </w:rPr>
        <w:t xml:space="preserve"> čitljivom stanju.</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2952750" cy="3496734"/>
            <wp:effectExtent l="19050" t="0" r="0" b="0"/>
            <wp:docPr id="1" name="Picture 1" descr="C:\Users\AnaMarija\Desktop\13.4. rektor 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Marija\Desktop\13.4. rektor 072.JPG"/>
                    <pic:cNvPicPr>
                      <a:picLocks noChangeAspect="1" noChangeArrowheads="1"/>
                    </pic:cNvPicPr>
                  </pic:nvPicPr>
                  <pic:blipFill>
                    <a:blip r:embed="rId21" cstate="print"/>
                    <a:srcRect/>
                    <a:stretch>
                      <a:fillRect/>
                    </a:stretch>
                  </pic:blipFill>
                  <pic:spPr bwMode="auto">
                    <a:xfrm>
                      <a:off x="0" y="0"/>
                      <a:ext cx="2954820" cy="3499185"/>
                    </a:xfrm>
                    <a:prstGeom prst="rect">
                      <a:avLst/>
                    </a:prstGeom>
                    <a:noFill/>
                    <a:ln w="9525">
                      <a:noFill/>
                      <a:miter lim="800000"/>
                      <a:headEnd/>
                      <a:tailEnd/>
                    </a:ln>
                  </pic:spPr>
                </pic:pic>
              </a:graphicData>
            </a:graphic>
          </wp:inline>
        </w:drawing>
      </w:r>
    </w:p>
    <w:p w:rsidR="00307A10" w:rsidRDefault="00152387"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13</w:t>
      </w:r>
      <w:r w:rsidR="00307A10">
        <w:rPr>
          <w:rFonts w:ascii="Times New Roman" w:hAnsi="Times New Roman" w:cs="Times New Roman"/>
          <w:sz w:val="24"/>
          <w:szCs w:val="24"/>
        </w:rPr>
        <w:t>: Prikaz uzidane kamene ploče iz 1675. godine nad na</w:t>
      </w:r>
      <w:r w:rsidR="006E5A80">
        <w:rPr>
          <w:rFonts w:ascii="Times New Roman" w:hAnsi="Times New Roman" w:cs="Times New Roman"/>
          <w:sz w:val="24"/>
          <w:szCs w:val="24"/>
        </w:rPr>
        <w:t>dvratnikom glavnih vrata crkve S</w:t>
      </w:r>
      <w:r w:rsidR="00307A10">
        <w:rPr>
          <w:rFonts w:ascii="Times New Roman" w:hAnsi="Times New Roman" w:cs="Times New Roman"/>
          <w:sz w:val="24"/>
          <w:szCs w:val="24"/>
        </w:rPr>
        <w:t>v. Anastazije.</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Zatim, odmah ispod navedenog natpisa, nala</w:t>
      </w:r>
      <w:r w:rsidR="006E5A80">
        <w:rPr>
          <w:rFonts w:ascii="Times New Roman" w:hAnsi="Times New Roman" w:cs="Times New Roman"/>
          <w:sz w:val="24"/>
          <w:szCs w:val="24"/>
        </w:rPr>
        <w:t>zi se iz 1675. godine na crkvi S</w:t>
      </w:r>
      <w:r>
        <w:rPr>
          <w:rFonts w:ascii="Times New Roman" w:hAnsi="Times New Roman" w:cs="Times New Roman"/>
          <w:sz w:val="24"/>
          <w:szCs w:val="24"/>
        </w:rPr>
        <w:t>v. Anastazije oko vrata:</w:t>
      </w:r>
    </w:p>
    <w:p w:rsidR="00307A10" w:rsidRDefault="00307A10" w:rsidP="00307A10">
      <w:pPr>
        <w:spacing w:line="360" w:lineRule="auto"/>
        <w:jc w:val="center"/>
        <w:rPr>
          <w:rFonts w:ascii="Times New Roman" w:hAnsi="Times New Roman" w:cs="Times New Roman"/>
          <w:sz w:val="16"/>
          <w:szCs w:val="16"/>
        </w:rPr>
      </w:pPr>
      <w:r w:rsidRPr="00895A5E">
        <w:rPr>
          <w:rFonts w:ascii="Times New Roman" w:hAnsi="Times New Roman" w:cs="Times New Roman"/>
          <w:sz w:val="20"/>
          <w:szCs w:val="20"/>
        </w:rPr>
        <w:t>SO</w:t>
      </w:r>
      <w:r>
        <w:rPr>
          <w:rFonts w:ascii="Times New Roman" w:hAnsi="Times New Roman" w:cs="Times New Roman"/>
          <w:sz w:val="24"/>
          <w:szCs w:val="24"/>
        </w:rPr>
        <w:t>LI D</w:t>
      </w:r>
      <w:r w:rsidRPr="00895A5E">
        <w:rPr>
          <w:rFonts w:ascii="Times New Roman" w:hAnsi="Times New Roman" w:cs="Times New Roman"/>
          <w:sz w:val="16"/>
          <w:szCs w:val="16"/>
        </w:rPr>
        <w:t>EO</w:t>
      </w:r>
      <w:r>
        <w:rPr>
          <w:rFonts w:ascii="Times New Roman" w:hAnsi="Times New Roman" w:cs="Times New Roman"/>
          <w:sz w:val="16"/>
          <w:szCs w:val="16"/>
        </w:rPr>
        <w:t xml:space="preserve"> E</w:t>
      </w:r>
      <w:r>
        <w:rPr>
          <w:rFonts w:ascii="Times New Roman" w:hAnsi="Times New Roman" w:cs="Times New Roman"/>
          <w:sz w:val="24"/>
          <w:szCs w:val="24"/>
        </w:rPr>
        <w:t>IV</w:t>
      </w:r>
      <w:r>
        <w:rPr>
          <w:rFonts w:ascii="Times New Roman" w:hAnsi="Times New Roman" w:cs="Times New Roman"/>
          <w:sz w:val="16"/>
          <w:szCs w:val="16"/>
        </w:rPr>
        <w:t>SQ</w:t>
      </w:r>
      <w:r>
        <w:rPr>
          <w:rFonts w:ascii="Times New Roman" w:hAnsi="Times New Roman" w:cs="Times New Roman"/>
          <w:sz w:val="24"/>
          <w:szCs w:val="24"/>
        </w:rPr>
        <w:t>V</w:t>
      </w:r>
      <w:r>
        <w:rPr>
          <w:rFonts w:ascii="Times New Roman" w:hAnsi="Times New Roman" w:cs="Times New Roman"/>
          <w:sz w:val="16"/>
          <w:szCs w:val="16"/>
        </w:rPr>
        <w:t>E</w:t>
      </w:r>
      <w:r>
        <w:rPr>
          <w:rFonts w:ascii="Times New Roman" w:hAnsi="Times New Roman" w:cs="Times New Roman"/>
          <w:sz w:val="24"/>
          <w:szCs w:val="24"/>
        </w:rPr>
        <w:t xml:space="preserve"> M</w:t>
      </w:r>
      <w:r>
        <w:rPr>
          <w:rFonts w:ascii="Times New Roman" w:hAnsi="Times New Roman" w:cs="Times New Roman"/>
          <w:sz w:val="16"/>
          <w:szCs w:val="16"/>
        </w:rPr>
        <w:t>ATR</w:t>
      </w:r>
      <w:r>
        <w:rPr>
          <w:rFonts w:ascii="Times New Roman" w:hAnsi="Times New Roman" w:cs="Times New Roman"/>
          <w:sz w:val="24"/>
          <w:szCs w:val="24"/>
        </w:rPr>
        <w:t xml:space="preserve">I </w:t>
      </w:r>
      <w:r>
        <w:rPr>
          <w:rFonts w:ascii="Times New Roman" w:hAnsi="Times New Roman" w:cs="Times New Roman"/>
          <w:sz w:val="16"/>
          <w:szCs w:val="16"/>
        </w:rPr>
        <w:t>ET SAN</w:t>
      </w:r>
      <w:r>
        <w:rPr>
          <w:rFonts w:ascii="Times New Roman" w:hAnsi="Times New Roman" w:cs="Times New Roman"/>
          <w:sz w:val="24"/>
          <w:szCs w:val="24"/>
        </w:rPr>
        <w:t>C</w:t>
      </w:r>
      <w:r>
        <w:rPr>
          <w:rFonts w:ascii="Times New Roman" w:hAnsi="Times New Roman" w:cs="Times New Roman"/>
          <w:sz w:val="16"/>
          <w:szCs w:val="16"/>
        </w:rPr>
        <w:t>TAE ANASTAS</w:t>
      </w:r>
      <w:r>
        <w:rPr>
          <w:rFonts w:ascii="Times New Roman" w:hAnsi="Times New Roman" w:cs="Times New Roman"/>
          <w:sz w:val="24"/>
          <w:szCs w:val="24"/>
        </w:rPr>
        <w:t>I</w:t>
      </w:r>
      <w:r>
        <w:rPr>
          <w:rFonts w:ascii="Times New Roman" w:hAnsi="Times New Roman" w:cs="Times New Roman"/>
          <w:sz w:val="16"/>
          <w:szCs w:val="16"/>
        </w:rPr>
        <w:t xml:space="preserve">AE HONOR ET </w:t>
      </w:r>
      <w:r w:rsidR="00F92240">
        <w:rPr>
          <w:rFonts w:ascii="Times New Roman" w:hAnsi="Times New Roman" w:cs="Times New Roman"/>
          <w:sz w:val="24"/>
          <w:szCs w:val="24"/>
        </w:rPr>
        <w:t>VI</w:t>
      </w:r>
      <w:r>
        <w:rPr>
          <w:rFonts w:ascii="Times New Roman" w:hAnsi="Times New Roman" w:cs="Times New Roman"/>
          <w:sz w:val="16"/>
          <w:szCs w:val="16"/>
        </w:rPr>
        <w:t>RT</w:t>
      </w:r>
      <w:r>
        <w:rPr>
          <w:rFonts w:ascii="Times New Roman" w:hAnsi="Times New Roman" w:cs="Times New Roman"/>
          <w:sz w:val="24"/>
          <w:szCs w:val="24"/>
        </w:rPr>
        <w:t>V</w:t>
      </w:r>
      <w:r>
        <w:rPr>
          <w:rFonts w:ascii="Times New Roman" w:hAnsi="Times New Roman" w:cs="Times New Roman"/>
          <w:sz w:val="16"/>
          <w:szCs w:val="16"/>
        </w:rPr>
        <w:t>S</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sz w:val="24"/>
          <w:szCs w:val="24"/>
        </w:rPr>
        <w:t>1675.</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Prijevodom dolazimo do sljedećeg značenja: </w:t>
      </w:r>
      <w:r w:rsidR="00DD7E46">
        <w:rPr>
          <w:rFonts w:ascii="Times New Roman" w:hAnsi="Times New Roman" w:cs="Times New Roman"/>
          <w:sz w:val="24"/>
          <w:szCs w:val="24"/>
        </w:rPr>
        <w:t>„</w:t>
      </w:r>
      <w:r>
        <w:rPr>
          <w:rFonts w:ascii="Times New Roman" w:hAnsi="Times New Roman" w:cs="Times New Roman"/>
          <w:sz w:val="24"/>
          <w:szCs w:val="24"/>
        </w:rPr>
        <w:t>Jedinomu Bogu i njegovoj majci i svetoj Anastaziji čast i slava.</w:t>
      </w:r>
      <w:r w:rsidR="00DD7E46">
        <w:rPr>
          <w:rFonts w:ascii="Times New Roman" w:hAnsi="Times New Roman" w:cs="Times New Roman"/>
          <w:sz w:val="24"/>
          <w:szCs w:val="24"/>
        </w:rPr>
        <w:t>“</w:t>
      </w:r>
      <w:r>
        <w:rPr>
          <w:rFonts w:ascii="Times New Roman" w:hAnsi="Times New Roman" w:cs="Times New Roman"/>
          <w:sz w:val="24"/>
          <w:szCs w:val="24"/>
        </w:rPr>
        <w:t xml:space="preserve"> Zanimljivo je da su neka slova</w:t>
      </w:r>
      <w:r w:rsidR="00F92240">
        <w:rPr>
          <w:rFonts w:ascii="Times New Roman" w:hAnsi="Times New Roman" w:cs="Times New Roman"/>
          <w:sz w:val="24"/>
          <w:szCs w:val="24"/>
        </w:rPr>
        <w:t xml:space="preserve"> </w:t>
      </w:r>
      <w:r>
        <w:rPr>
          <w:rFonts w:ascii="Times New Roman" w:hAnsi="Times New Roman" w:cs="Times New Roman"/>
          <w:sz w:val="24"/>
          <w:szCs w:val="24"/>
        </w:rPr>
        <w:t>istaknut</w:t>
      </w:r>
      <w:r w:rsidR="00F92240">
        <w:rPr>
          <w:rFonts w:ascii="Times New Roman" w:hAnsi="Times New Roman" w:cs="Times New Roman"/>
          <w:sz w:val="24"/>
          <w:szCs w:val="24"/>
        </w:rPr>
        <w:t>ija</w:t>
      </w:r>
      <w:r>
        <w:rPr>
          <w:rFonts w:ascii="Times New Roman" w:hAnsi="Times New Roman" w:cs="Times New Roman"/>
          <w:sz w:val="24"/>
          <w:szCs w:val="24"/>
        </w:rPr>
        <w:t xml:space="preserve">, a ona zapravo označavaju rimske brojeve. Kada se ta slova, tj. ti brojevi zbroje, to bi izgledalo ovako: </w:t>
      </w:r>
      <w:r w:rsidR="00F92240">
        <w:rPr>
          <w:rFonts w:ascii="Times New Roman" w:hAnsi="Times New Roman" w:cs="Times New Roman"/>
          <w:sz w:val="24"/>
          <w:szCs w:val="24"/>
        </w:rPr>
        <w:t>(L)</w:t>
      </w:r>
      <w:r>
        <w:rPr>
          <w:rFonts w:ascii="Times New Roman" w:hAnsi="Times New Roman" w:cs="Times New Roman"/>
          <w:sz w:val="24"/>
          <w:szCs w:val="24"/>
        </w:rPr>
        <w:t>50+</w:t>
      </w:r>
      <w:r w:rsidR="00F92240">
        <w:rPr>
          <w:rFonts w:ascii="Times New Roman" w:hAnsi="Times New Roman" w:cs="Times New Roman"/>
          <w:sz w:val="24"/>
          <w:szCs w:val="24"/>
        </w:rPr>
        <w:t>(I)</w:t>
      </w:r>
      <w:r>
        <w:rPr>
          <w:rFonts w:ascii="Times New Roman" w:hAnsi="Times New Roman" w:cs="Times New Roman"/>
          <w:sz w:val="24"/>
          <w:szCs w:val="24"/>
        </w:rPr>
        <w:t>1+</w:t>
      </w:r>
      <w:r w:rsidR="00F92240">
        <w:rPr>
          <w:rFonts w:ascii="Times New Roman" w:hAnsi="Times New Roman" w:cs="Times New Roman"/>
          <w:sz w:val="24"/>
          <w:szCs w:val="24"/>
        </w:rPr>
        <w:t>(D)</w:t>
      </w:r>
      <w:r>
        <w:rPr>
          <w:rFonts w:ascii="Times New Roman" w:hAnsi="Times New Roman" w:cs="Times New Roman"/>
          <w:sz w:val="24"/>
          <w:szCs w:val="24"/>
        </w:rPr>
        <w:t>500+</w:t>
      </w:r>
      <w:r w:rsidR="00F92240">
        <w:rPr>
          <w:rFonts w:ascii="Times New Roman" w:hAnsi="Times New Roman" w:cs="Times New Roman"/>
          <w:sz w:val="24"/>
          <w:szCs w:val="24"/>
        </w:rPr>
        <w:t>(I)</w:t>
      </w:r>
      <w:r>
        <w:rPr>
          <w:rFonts w:ascii="Times New Roman" w:hAnsi="Times New Roman" w:cs="Times New Roman"/>
          <w:sz w:val="24"/>
          <w:szCs w:val="24"/>
        </w:rPr>
        <w:t>1+</w:t>
      </w:r>
      <w:r w:rsidR="00F92240">
        <w:rPr>
          <w:rFonts w:ascii="Times New Roman" w:hAnsi="Times New Roman" w:cs="Times New Roman"/>
          <w:sz w:val="24"/>
          <w:szCs w:val="24"/>
        </w:rPr>
        <w:t>(V)</w:t>
      </w:r>
      <w:r>
        <w:rPr>
          <w:rFonts w:ascii="Times New Roman" w:hAnsi="Times New Roman" w:cs="Times New Roman"/>
          <w:sz w:val="24"/>
          <w:szCs w:val="24"/>
        </w:rPr>
        <w:t>5+</w:t>
      </w:r>
      <w:r w:rsidR="00F92240">
        <w:rPr>
          <w:rFonts w:ascii="Times New Roman" w:hAnsi="Times New Roman" w:cs="Times New Roman"/>
          <w:sz w:val="24"/>
          <w:szCs w:val="24"/>
        </w:rPr>
        <w:t>(V)</w:t>
      </w:r>
      <w:r>
        <w:rPr>
          <w:rFonts w:ascii="Times New Roman" w:hAnsi="Times New Roman" w:cs="Times New Roman"/>
          <w:sz w:val="24"/>
          <w:szCs w:val="24"/>
        </w:rPr>
        <w:t>5+</w:t>
      </w:r>
      <w:r w:rsidR="00F92240">
        <w:rPr>
          <w:rFonts w:ascii="Times New Roman" w:hAnsi="Times New Roman" w:cs="Times New Roman"/>
          <w:sz w:val="24"/>
          <w:szCs w:val="24"/>
        </w:rPr>
        <w:t>(M)</w:t>
      </w:r>
      <w:r>
        <w:rPr>
          <w:rFonts w:ascii="Times New Roman" w:hAnsi="Times New Roman" w:cs="Times New Roman"/>
          <w:sz w:val="24"/>
          <w:szCs w:val="24"/>
        </w:rPr>
        <w:t>1000+</w:t>
      </w:r>
      <w:r w:rsidR="00F92240">
        <w:rPr>
          <w:rFonts w:ascii="Times New Roman" w:hAnsi="Times New Roman" w:cs="Times New Roman"/>
          <w:sz w:val="24"/>
          <w:szCs w:val="24"/>
        </w:rPr>
        <w:t>(I)</w:t>
      </w:r>
      <w:r>
        <w:rPr>
          <w:rFonts w:ascii="Times New Roman" w:hAnsi="Times New Roman" w:cs="Times New Roman"/>
          <w:sz w:val="24"/>
          <w:szCs w:val="24"/>
        </w:rPr>
        <w:t>1+</w:t>
      </w:r>
      <w:r w:rsidR="00F92240">
        <w:rPr>
          <w:rFonts w:ascii="Times New Roman" w:hAnsi="Times New Roman" w:cs="Times New Roman"/>
          <w:sz w:val="24"/>
          <w:szCs w:val="24"/>
        </w:rPr>
        <w:t>(C)</w:t>
      </w:r>
      <w:r>
        <w:rPr>
          <w:rFonts w:ascii="Times New Roman" w:hAnsi="Times New Roman" w:cs="Times New Roman"/>
          <w:sz w:val="24"/>
          <w:szCs w:val="24"/>
        </w:rPr>
        <w:t>100+</w:t>
      </w:r>
      <w:r w:rsidR="00F92240">
        <w:rPr>
          <w:rFonts w:ascii="Times New Roman" w:hAnsi="Times New Roman" w:cs="Times New Roman"/>
          <w:sz w:val="24"/>
          <w:szCs w:val="24"/>
        </w:rPr>
        <w:t>(I)</w:t>
      </w:r>
      <w:r>
        <w:rPr>
          <w:rFonts w:ascii="Times New Roman" w:hAnsi="Times New Roman" w:cs="Times New Roman"/>
          <w:sz w:val="24"/>
          <w:szCs w:val="24"/>
        </w:rPr>
        <w:t>1+</w:t>
      </w:r>
      <w:r w:rsidR="00F92240">
        <w:rPr>
          <w:rFonts w:ascii="Times New Roman" w:hAnsi="Times New Roman" w:cs="Times New Roman"/>
          <w:sz w:val="24"/>
          <w:szCs w:val="24"/>
        </w:rPr>
        <w:t>(V)</w:t>
      </w:r>
      <w:r>
        <w:rPr>
          <w:rFonts w:ascii="Times New Roman" w:hAnsi="Times New Roman" w:cs="Times New Roman"/>
          <w:sz w:val="24"/>
          <w:szCs w:val="24"/>
        </w:rPr>
        <w:t>5+</w:t>
      </w:r>
      <w:r w:rsidR="00F92240">
        <w:rPr>
          <w:rFonts w:ascii="Times New Roman" w:hAnsi="Times New Roman" w:cs="Times New Roman"/>
          <w:sz w:val="24"/>
          <w:szCs w:val="24"/>
        </w:rPr>
        <w:t>(I)</w:t>
      </w:r>
      <w:r>
        <w:rPr>
          <w:rFonts w:ascii="Times New Roman" w:hAnsi="Times New Roman" w:cs="Times New Roman"/>
          <w:sz w:val="24"/>
          <w:szCs w:val="24"/>
        </w:rPr>
        <w:t>1+</w:t>
      </w:r>
      <w:r w:rsidR="00F92240">
        <w:rPr>
          <w:rFonts w:ascii="Times New Roman" w:hAnsi="Times New Roman" w:cs="Times New Roman"/>
          <w:sz w:val="24"/>
          <w:szCs w:val="24"/>
        </w:rPr>
        <w:t>(V)</w:t>
      </w:r>
      <w:r>
        <w:rPr>
          <w:rFonts w:ascii="Times New Roman" w:hAnsi="Times New Roman" w:cs="Times New Roman"/>
          <w:sz w:val="24"/>
          <w:szCs w:val="24"/>
        </w:rPr>
        <w:t xml:space="preserve">5=1675, </w:t>
      </w:r>
      <w:r w:rsidR="00753FB2">
        <w:rPr>
          <w:rFonts w:ascii="Times New Roman" w:hAnsi="Times New Roman" w:cs="Times New Roman"/>
          <w:sz w:val="24"/>
          <w:szCs w:val="24"/>
        </w:rPr>
        <w:t xml:space="preserve">i </w:t>
      </w:r>
      <w:r>
        <w:rPr>
          <w:rFonts w:ascii="Times New Roman" w:hAnsi="Times New Roman" w:cs="Times New Roman"/>
          <w:sz w:val="24"/>
          <w:szCs w:val="24"/>
        </w:rPr>
        <w:t>dolazimo do godine datacije ovog natpisa, a to je 1675.</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5760720" cy="1150735"/>
            <wp:effectExtent l="19050" t="0" r="0" b="0"/>
            <wp:docPr id="12" name="Picture 2" descr="C:\Users\AnaMarija\Desktop\rektorov\13.4. rektor 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Marija\Desktop\rektorov\13.4. rektor 071.JPG"/>
                    <pic:cNvPicPr>
                      <a:picLocks noChangeAspect="1" noChangeArrowheads="1"/>
                    </pic:cNvPicPr>
                  </pic:nvPicPr>
                  <pic:blipFill>
                    <a:blip r:embed="rId22" cstate="print"/>
                    <a:srcRect/>
                    <a:stretch>
                      <a:fillRect/>
                    </a:stretch>
                  </pic:blipFill>
                  <pic:spPr bwMode="auto">
                    <a:xfrm>
                      <a:off x="0" y="0"/>
                      <a:ext cx="5760720" cy="1150735"/>
                    </a:xfrm>
                    <a:prstGeom prst="rect">
                      <a:avLst/>
                    </a:prstGeom>
                    <a:noFill/>
                    <a:ln w="9525">
                      <a:noFill/>
                      <a:miter lim="800000"/>
                      <a:headEnd/>
                      <a:tailEnd/>
                    </a:ln>
                  </pic:spPr>
                </pic:pic>
              </a:graphicData>
            </a:graphic>
          </wp:inline>
        </w:drawing>
      </w:r>
    </w:p>
    <w:p w:rsidR="00307A10" w:rsidRDefault="00315224"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14</w:t>
      </w:r>
      <w:r w:rsidR="00307A10">
        <w:rPr>
          <w:rFonts w:ascii="Times New Roman" w:hAnsi="Times New Roman" w:cs="Times New Roman"/>
          <w:sz w:val="24"/>
          <w:szCs w:val="24"/>
        </w:rPr>
        <w:t>: Prikaz kamenog na</w:t>
      </w:r>
      <w:r w:rsidR="006E5A80">
        <w:rPr>
          <w:rFonts w:ascii="Times New Roman" w:hAnsi="Times New Roman" w:cs="Times New Roman"/>
          <w:sz w:val="24"/>
          <w:szCs w:val="24"/>
        </w:rPr>
        <w:t>tpisa iz 1675. godine na crkvi S</w:t>
      </w:r>
      <w:r w:rsidR="00307A10">
        <w:rPr>
          <w:rFonts w:ascii="Times New Roman" w:hAnsi="Times New Roman" w:cs="Times New Roman"/>
          <w:sz w:val="24"/>
          <w:szCs w:val="24"/>
        </w:rPr>
        <w:t>v. Anastazije.</w:t>
      </w:r>
    </w:p>
    <w:p w:rsidR="00307A10" w:rsidRDefault="00307A10"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Odmah ispod ova dva natpisa, jasno</w:t>
      </w:r>
      <w:r w:rsidR="00DD7E46">
        <w:rPr>
          <w:rFonts w:ascii="Times New Roman" w:hAnsi="Times New Roman" w:cs="Times New Roman"/>
          <w:sz w:val="24"/>
          <w:szCs w:val="24"/>
        </w:rPr>
        <w:t xml:space="preserve"> je</w:t>
      </w:r>
      <w:r>
        <w:rPr>
          <w:rFonts w:ascii="Times New Roman" w:hAnsi="Times New Roman" w:cs="Times New Roman"/>
          <w:sz w:val="24"/>
          <w:szCs w:val="24"/>
        </w:rPr>
        <w:t xml:space="preserve"> vidlji</w:t>
      </w:r>
      <w:r w:rsidR="00C35A18">
        <w:rPr>
          <w:rFonts w:ascii="Times New Roman" w:hAnsi="Times New Roman" w:cs="Times New Roman"/>
          <w:sz w:val="24"/>
          <w:szCs w:val="24"/>
        </w:rPr>
        <w:t>va godina koja sve potvrđuje</w:t>
      </w:r>
      <w:r w:rsidR="00DD7E46">
        <w:rPr>
          <w:rFonts w:ascii="Times New Roman" w:hAnsi="Times New Roman" w:cs="Times New Roman"/>
          <w:sz w:val="24"/>
          <w:szCs w:val="24"/>
        </w:rPr>
        <w:t>, uklesana</w:t>
      </w:r>
      <w:r w:rsidR="00C35A18">
        <w:rPr>
          <w:rFonts w:ascii="Times New Roman" w:hAnsi="Times New Roman" w:cs="Times New Roman"/>
          <w:sz w:val="24"/>
          <w:szCs w:val="24"/>
        </w:rPr>
        <w:t xml:space="preserve"> </w:t>
      </w:r>
      <w:r w:rsidR="00DD7E46">
        <w:rPr>
          <w:rFonts w:ascii="Times New Roman" w:hAnsi="Times New Roman" w:cs="Times New Roman"/>
          <w:sz w:val="24"/>
          <w:szCs w:val="24"/>
        </w:rPr>
        <w:t>s</w:t>
      </w:r>
      <w:r>
        <w:rPr>
          <w:rFonts w:ascii="Times New Roman" w:hAnsi="Times New Roman" w:cs="Times New Roman"/>
          <w:sz w:val="24"/>
          <w:szCs w:val="24"/>
        </w:rPr>
        <w:t xml:space="preserve"> lijeve i desne strane oko nadvratni</w:t>
      </w:r>
      <w:r w:rsidR="006E5A80">
        <w:rPr>
          <w:rFonts w:ascii="Times New Roman" w:hAnsi="Times New Roman" w:cs="Times New Roman"/>
          <w:sz w:val="24"/>
          <w:szCs w:val="24"/>
        </w:rPr>
        <w:t>ka glavnih ulaznih vrata crkve S</w:t>
      </w:r>
      <w:r>
        <w:rPr>
          <w:rFonts w:ascii="Times New Roman" w:hAnsi="Times New Roman" w:cs="Times New Roman"/>
          <w:sz w:val="24"/>
          <w:szCs w:val="24"/>
        </w:rPr>
        <w:t xml:space="preserve">v. Anastazije. </w:t>
      </w:r>
    </w:p>
    <w:p w:rsidR="00307A10" w:rsidRDefault="00307A10" w:rsidP="00307A1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3604506" cy="3438525"/>
            <wp:effectExtent l="19050" t="0" r="0" b="0"/>
            <wp:docPr id="13" name="Picture 3" descr="C:\Users\AnaMarija\Desktop\13.4. rektor 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Marija\Desktop\13.4. rektor 071.JPG"/>
                    <pic:cNvPicPr>
                      <a:picLocks noChangeAspect="1" noChangeArrowheads="1"/>
                    </pic:cNvPicPr>
                  </pic:nvPicPr>
                  <pic:blipFill>
                    <a:blip r:embed="rId23" cstate="print"/>
                    <a:srcRect/>
                    <a:stretch>
                      <a:fillRect/>
                    </a:stretch>
                  </pic:blipFill>
                  <pic:spPr bwMode="auto">
                    <a:xfrm>
                      <a:off x="0" y="0"/>
                      <a:ext cx="3613806" cy="3447396"/>
                    </a:xfrm>
                    <a:prstGeom prst="rect">
                      <a:avLst/>
                    </a:prstGeom>
                    <a:noFill/>
                    <a:ln w="9525">
                      <a:noFill/>
                      <a:miter lim="800000"/>
                      <a:headEnd/>
                      <a:tailEnd/>
                    </a:ln>
                  </pic:spPr>
                </pic:pic>
              </a:graphicData>
            </a:graphic>
          </wp:inline>
        </w:drawing>
      </w:r>
    </w:p>
    <w:p w:rsidR="00307A10" w:rsidRPr="00121725" w:rsidRDefault="00315224" w:rsidP="00307A10">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2C572E">
        <w:rPr>
          <w:rFonts w:ascii="Times New Roman" w:hAnsi="Times New Roman" w:cs="Times New Roman"/>
          <w:sz w:val="24"/>
          <w:szCs w:val="24"/>
        </w:rPr>
        <w:t xml:space="preserve"> 15</w:t>
      </w:r>
      <w:r w:rsidR="00307A10">
        <w:rPr>
          <w:rFonts w:ascii="Times New Roman" w:hAnsi="Times New Roman" w:cs="Times New Roman"/>
          <w:sz w:val="24"/>
          <w:szCs w:val="24"/>
        </w:rPr>
        <w:t>: Cjelokupni prikaz sva tri kamen</w:t>
      </w:r>
      <w:r w:rsidR="006E5A80">
        <w:rPr>
          <w:rFonts w:ascii="Times New Roman" w:hAnsi="Times New Roman" w:cs="Times New Roman"/>
          <w:sz w:val="24"/>
          <w:szCs w:val="24"/>
        </w:rPr>
        <w:t>a natpisa na nadvratniku crkve S</w:t>
      </w:r>
      <w:r w:rsidR="00307A10">
        <w:rPr>
          <w:rFonts w:ascii="Times New Roman" w:hAnsi="Times New Roman" w:cs="Times New Roman"/>
          <w:sz w:val="24"/>
          <w:szCs w:val="24"/>
        </w:rPr>
        <w:t>v. Anastazije.</w:t>
      </w:r>
    </w:p>
    <w:p w:rsidR="00BC7772" w:rsidRDefault="00AD1313" w:rsidP="00AD1313">
      <w:pPr>
        <w:spacing w:line="360" w:lineRule="auto"/>
        <w:jc w:val="both"/>
        <w:rPr>
          <w:rFonts w:ascii="Times New Roman" w:hAnsi="Times New Roman" w:cs="Times New Roman"/>
          <w:sz w:val="24"/>
          <w:szCs w:val="24"/>
        </w:rPr>
      </w:pPr>
      <w:r>
        <w:rPr>
          <w:rFonts w:ascii="Times New Roman" w:hAnsi="Times New Roman" w:cs="Times New Roman"/>
          <w:sz w:val="24"/>
          <w:szCs w:val="24"/>
        </w:rPr>
        <w:t>Dakle, ovo su</w:t>
      </w:r>
      <w:r w:rsidR="006E5A80">
        <w:rPr>
          <w:rFonts w:ascii="Times New Roman" w:hAnsi="Times New Roman" w:cs="Times New Roman"/>
          <w:sz w:val="24"/>
          <w:szCs w:val="24"/>
        </w:rPr>
        <w:t xml:space="preserve"> još uvijek postojeći k</w:t>
      </w:r>
      <w:r w:rsidR="00C35A18">
        <w:rPr>
          <w:rFonts w:ascii="Times New Roman" w:hAnsi="Times New Roman" w:cs="Times New Roman"/>
          <w:sz w:val="24"/>
          <w:szCs w:val="24"/>
        </w:rPr>
        <w:t>ameni natpisi na ovoj crkvi. Svi ostali natpisi</w:t>
      </w:r>
      <w:r w:rsidR="006E5A80">
        <w:rPr>
          <w:rFonts w:ascii="Times New Roman" w:hAnsi="Times New Roman" w:cs="Times New Roman"/>
          <w:sz w:val="24"/>
          <w:szCs w:val="24"/>
        </w:rPr>
        <w:t xml:space="preserve"> koje spominju Kukuljević i Noršić </w:t>
      </w:r>
      <w:r>
        <w:rPr>
          <w:rFonts w:ascii="Times New Roman" w:hAnsi="Times New Roman" w:cs="Times New Roman"/>
          <w:sz w:val="24"/>
          <w:szCs w:val="24"/>
        </w:rPr>
        <w:t>unutar crkve više ne postoje</w:t>
      </w:r>
      <w:r w:rsidR="006E5A80">
        <w:rPr>
          <w:rFonts w:ascii="Times New Roman" w:hAnsi="Times New Roman" w:cs="Times New Roman"/>
          <w:sz w:val="24"/>
          <w:szCs w:val="24"/>
        </w:rPr>
        <w:t>. Iz razdoblja koje smo odredili proučit</w:t>
      </w:r>
      <w:r>
        <w:rPr>
          <w:rFonts w:ascii="Times New Roman" w:hAnsi="Times New Roman" w:cs="Times New Roman"/>
          <w:sz w:val="24"/>
          <w:szCs w:val="24"/>
        </w:rPr>
        <w:t>i imamo saznanja da su postojali</w:t>
      </w:r>
      <w:r w:rsidR="00C35A18">
        <w:rPr>
          <w:rFonts w:ascii="Times New Roman" w:hAnsi="Times New Roman" w:cs="Times New Roman"/>
          <w:sz w:val="24"/>
          <w:szCs w:val="24"/>
        </w:rPr>
        <w:t xml:space="preserve"> žrtvenici s</w:t>
      </w:r>
      <w:r w:rsidR="006E5A80">
        <w:rPr>
          <w:rFonts w:ascii="Times New Roman" w:hAnsi="Times New Roman" w:cs="Times New Roman"/>
          <w:sz w:val="24"/>
          <w:szCs w:val="24"/>
        </w:rPr>
        <w:t xml:space="preserve"> natpisima, ali oni su u 19. stoljeću zamijenjeni novima</w:t>
      </w:r>
      <w:r>
        <w:rPr>
          <w:rFonts w:ascii="Times New Roman" w:hAnsi="Times New Roman" w:cs="Times New Roman"/>
          <w:sz w:val="24"/>
          <w:szCs w:val="24"/>
        </w:rPr>
        <w:t>, stoga ih nećemo navoditi jer bi</w:t>
      </w:r>
      <w:r w:rsidR="00775737">
        <w:rPr>
          <w:rFonts w:ascii="Times New Roman" w:hAnsi="Times New Roman" w:cs="Times New Roman"/>
          <w:sz w:val="24"/>
          <w:szCs w:val="24"/>
        </w:rPr>
        <w:t>smo</w:t>
      </w:r>
      <w:r>
        <w:rPr>
          <w:rFonts w:ascii="Times New Roman" w:hAnsi="Times New Roman" w:cs="Times New Roman"/>
          <w:sz w:val="24"/>
          <w:szCs w:val="24"/>
        </w:rPr>
        <w:t xml:space="preserve"> time izašli iz razdoblja našeg istraživanja.</w:t>
      </w:r>
    </w:p>
    <w:p w:rsidR="00AD1313" w:rsidRDefault="00AD1313" w:rsidP="00AD1313">
      <w:pPr>
        <w:spacing w:line="360" w:lineRule="auto"/>
        <w:jc w:val="both"/>
        <w:rPr>
          <w:rFonts w:ascii="Times New Roman" w:hAnsi="Times New Roman" w:cs="Times New Roman"/>
          <w:sz w:val="24"/>
          <w:szCs w:val="24"/>
        </w:rPr>
      </w:pPr>
    </w:p>
    <w:p w:rsidR="00AD1313" w:rsidRDefault="00AD1313" w:rsidP="00AD1313">
      <w:pPr>
        <w:spacing w:line="360" w:lineRule="auto"/>
        <w:jc w:val="both"/>
        <w:rPr>
          <w:rFonts w:ascii="Times New Roman" w:hAnsi="Times New Roman" w:cs="Times New Roman"/>
          <w:sz w:val="24"/>
          <w:szCs w:val="24"/>
        </w:rPr>
      </w:pPr>
      <w:r>
        <w:rPr>
          <w:rFonts w:ascii="Times New Roman" w:hAnsi="Times New Roman" w:cs="Times New Roman"/>
          <w:sz w:val="24"/>
          <w:szCs w:val="24"/>
        </w:rPr>
        <w:t>3.6 FRANJEVAČK</w:t>
      </w:r>
      <w:r w:rsidR="00A47D57">
        <w:rPr>
          <w:rFonts w:ascii="Times New Roman" w:hAnsi="Times New Roman" w:cs="Times New Roman"/>
          <w:sz w:val="24"/>
          <w:szCs w:val="24"/>
        </w:rPr>
        <w:t xml:space="preserve">I SAMOSTAN I CRKVA UZNESENJA BL. </w:t>
      </w:r>
      <w:r>
        <w:rPr>
          <w:rFonts w:ascii="Times New Roman" w:hAnsi="Times New Roman" w:cs="Times New Roman"/>
          <w:sz w:val="24"/>
          <w:szCs w:val="24"/>
        </w:rPr>
        <w:t>DJEVICE MARIJE</w:t>
      </w:r>
    </w:p>
    <w:p w:rsidR="00AD1313" w:rsidRDefault="00AD1313" w:rsidP="00AD1313">
      <w:pPr>
        <w:spacing w:line="360" w:lineRule="auto"/>
        <w:ind w:firstLine="708"/>
        <w:jc w:val="both"/>
        <w:rPr>
          <w:rFonts w:ascii="Times New Roman" w:hAnsi="Times New Roman" w:cs="Times New Roman"/>
          <w:sz w:val="24"/>
          <w:szCs w:val="24"/>
        </w:rPr>
      </w:pPr>
      <w:r w:rsidRPr="00435FB3">
        <w:rPr>
          <w:rFonts w:ascii="Times New Roman" w:hAnsi="Times New Roman" w:cs="Times New Roman"/>
          <w:sz w:val="24"/>
          <w:szCs w:val="24"/>
        </w:rPr>
        <w:t xml:space="preserve">Današnja je crkva podignuta na mjestu nekadašnje kapele Sv. Marije u polju </w:t>
      </w:r>
      <w:r>
        <w:rPr>
          <w:rFonts w:ascii="Times New Roman" w:hAnsi="Times New Roman" w:cs="Times New Roman"/>
          <w:sz w:val="24"/>
          <w:szCs w:val="24"/>
        </w:rPr>
        <w:t>koju je dao izgraditi ugarsko-</w:t>
      </w:r>
      <w:r w:rsidRPr="00435FB3">
        <w:rPr>
          <w:rFonts w:ascii="Times New Roman" w:hAnsi="Times New Roman" w:cs="Times New Roman"/>
          <w:sz w:val="24"/>
          <w:szCs w:val="24"/>
        </w:rPr>
        <w:t>hrvatski kralj Bela IV. 1242. godine. Ta kapela i danas postoji unutar crkve kao osmi oltar i smatra se najstarijom građevinom u Samoboru. Godine 1721. završava se gradnja svetišta, a cijeli barokni kompleks (samostan</w:t>
      </w:r>
      <w:r w:rsidR="000C7065">
        <w:rPr>
          <w:rFonts w:ascii="Times New Roman" w:hAnsi="Times New Roman" w:cs="Times New Roman"/>
          <w:sz w:val="24"/>
          <w:szCs w:val="24"/>
        </w:rPr>
        <w:t xml:space="preserve"> i crkva</w:t>
      </w:r>
      <w:r w:rsidRPr="00435FB3">
        <w:rPr>
          <w:rFonts w:ascii="Times New Roman" w:hAnsi="Times New Roman" w:cs="Times New Roman"/>
          <w:sz w:val="24"/>
          <w:szCs w:val="24"/>
        </w:rPr>
        <w:t>) građeni su od 1712. do 1735. godine. Crkva je građena po uzoru na Župnu crkvu</w:t>
      </w:r>
      <w:r>
        <w:rPr>
          <w:rFonts w:ascii="Times New Roman" w:hAnsi="Times New Roman" w:cs="Times New Roman"/>
          <w:sz w:val="24"/>
          <w:szCs w:val="24"/>
        </w:rPr>
        <w:t>, duljina joj je 39 metara, a širina gotovo 10 metara, dok lađa s kapelicama iznosi 19 metara</w:t>
      </w:r>
      <w:r w:rsidRPr="00435FB3">
        <w:rPr>
          <w:rFonts w:ascii="Times New Roman" w:hAnsi="Times New Roman" w:cs="Times New Roman"/>
          <w:sz w:val="24"/>
          <w:szCs w:val="24"/>
        </w:rPr>
        <w:t xml:space="preserve">. Crkva, kao i sakristija, posjeduje vrijedan barokni inventar iz vremena gradnje. Cijelu apsidu ispunjava freska Franca Jelovšeka </w:t>
      </w:r>
      <w:r w:rsidRPr="00435FB3">
        <w:rPr>
          <w:rFonts w:ascii="Times New Roman" w:hAnsi="Times New Roman" w:cs="Times New Roman"/>
          <w:sz w:val="24"/>
          <w:szCs w:val="24"/>
        </w:rPr>
        <w:lastRenderedPageBreak/>
        <w:t xml:space="preserve">“Uznesenje Marijino” iz 1752. godine. Samostan </w:t>
      </w:r>
      <w:r w:rsidR="00AA6999">
        <w:rPr>
          <w:rFonts w:ascii="Times New Roman" w:hAnsi="Times New Roman" w:cs="Times New Roman"/>
          <w:sz w:val="24"/>
          <w:szCs w:val="24"/>
        </w:rPr>
        <w:t xml:space="preserve">je četverokutnog oblika s dvorištem u sredini, a </w:t>
      </w:r>
      <w:r w:rsidRPr="00435FB3">
        <w:rPr>
          <w:rFonts w:ascii="Times New Roman" w:hAnsi="Times New Roman" w:cs="Times New Roman"/>
          <w:sz w:val="24"/>
          <w:szCs w:val="24"/>
        </w:rPr>
        <w:t xml:space="preserve">u svojoj bogatoj knjižnici čuva nekoliko </w:t>
      </w:r>
      <w:r w:rsidR="00775737">
        <w:rPr>
          <w:rFonts w:ascii="Times New Roman" w:hAnsi="Times New Roman" w:cs="Times New Roman"/>
          <w:sz w:val="24"/>
          <w:szCs w:val="24"/>
        </w:rPr>
        <w:t>i</w:t>
      </w:r>
      <w:r w:rsidRPr="00435FB3">
        <w:rPr>
          <w:rFonts w:ascii="Times New Roman" w:hAnsi="Times New Roman" w:cs="Times New Roman"/>
          <w:sz w:val="24"/>
          <w:szCs w:val="24"/>
        </w:rPr>
        <w:t>nkunabula i vrijedno crkveno posuđe.</w:t>
      </w:r>
      <w:r w:rsidR="000C7065">
        <w:rPr>
          <w:rStyle w:val="FootnoteReference"/>
          <w:rFonts w:ascii="Times New Roman" w:hAnsi="Times New Roman" w:cs="Times New Roman"/>
          <w:sz w:val="24"/>
          <w:szCs w:val="24"/>
        </w:rPr>
        <w:footnoteReference w:id="36"/>
      </w:r>
      <w:r w:rsidRPr="00435FB3">
        <w:rPr>
          <w:rFonts w:ascii="Times New Roman" w:hAnsi="Times New Roman" w:cs="Times New Roman"/>
          <w:sz w:val="24"/>
          <w:szCs w:val="24"/>
        </w:rPr>
        <w:t xml:space="preserve"> Crkva je svrstana u I. kategoriju umjetničke vrijednosti.</w:t>
      </w:r>
      <w:r w:rsidR="000C7065">
        <w:rPr>
          <w:rFonts w:ascii="Times New Roman" w:hAnsi="Times New Roman" w:cs="Times New Roman"/>
          <w:sz w:val="24"/>
          <w:szCs w:val="24"/>
        </w:rPr>
        <w:t xml:space="preserve"> Iznutra,</w:t>
      </w:r>
      <w:r>
        <w:rPr>
          <w:rFonts w:ascii="Times New Roman" w:hAnsi="Times New Roman" w:cs="Times New Roman"/>
          <w:sz w:val="24"/>
          <w:szCs w:val="24"/>
        </w:rPr>
        <w:t xml:space="preserve"> osim glavnog žrtvenika ima još i 6 pobočnih u otvorenim kapelicama: 3 s jedne i 3 s druge strane, te još jedan u odijeljenoj Lauretanskoj kapeli.</w:t>
      </w:r>
      <w:r w:rsidR="000C7065">
        <w:rPr>
          <w:rFonts w:ascii="Times New Roman" w:hAnsi="Times New Roman" w:cs="Times New Roman"/>
          <w:sz w:val="24"/>
          <w:szCs w:val="24"/>
        </w:rPr>
        <w:t xml:space="preserve"> Lauretanska kapela predstavl</w:t>
      </w:r>
      <w:r w:rsidR="00775737">
        <w:rPr>
          <w:rFonts w:ascii="Times New Roman" w:hAnsi="Times New Roman" w:cs="Times New Roman"/>
          <w:sz w:val="24"/>
          <w:szCs w:val="24"/>
        </w:rPr>
        <w:t xml:space="preserve">ja najstariji spomenik Samobora – </w:t>
      </w:r>
      <w:r w:rsidR="000C7065">
        <w:rPr>
          <w:rFonts w:ascii="Times New Roman" w:hAnsi="Times New Roman" w:cs="Times New Roman"/>
          <w:sz w:val="24"/>
          <w:szCs w:val="24"/>
        </w:rPr>
        <w:t>os</w:t>
      </w:r>
      <w:r w:rsidR="00775737">
        <w:rPr>
          <w:rFonts w:ascii="Times New Roman" w:hAnsi="Times New Roman" w:cs="Times New Roman"/>
          <w:sz w:val="24"/>
          <w:szCs w:val="24"/>
        </w:rPr>
        <w:t>tatak crkvice Bl. Djevice Marije</w:t>
      </w:r>
      <w:r w:rsidR="000C7065">
        <w:rPr>
          <w:rFonts w:ascii="Times New Roman" w:hAnsi="Times New Roman" w:cs="Times New Roman"/>
          <w:sz w:val="24"/>
          <w:szCs w:val="24"/>
        </w:rPr>
        <w:t xml:space="preserve"> iz 1242. godine koja se spominje za raznih gospodara samoborskog grada.</w:t>
      </w:r>
      <w:r w:rsidR="000C7065">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Na sjevernoj je strani ispod kora još jedna prostorija što služi za Božji grob, a </w:t>
      </w:r>
      <w:r w:rsidR="00775737">
        <w:rPr>
          <w:rFonts w:ascii="Times New Roman" w:hAnsi="Times New Roman" w:cs="Times New Roman"/>
          <w:sz w:val="24"/>
          <w:szCs w:val="24"/>
        </w:rPr>
        <w:t>druga</w:t>
      </w:r>
      <w:r>
        <w:rPr>
          <w:rFonts w:ascii="Times New Roman" w:hAnsi="Times New Roman" w:cs="Times New Roman"/>
          <w:sz w:val="24"/>
          <w:szCs w:val="24"/>
        </w:rPr>
        <w:t xml:space="preserve"> kao ulaz na kor i zvonik. Iz svetišta se ulazi u oveću sakristiju nad kojom je mali oratorij.</w:t>
      </w:r>
      <w:r w:rsidR="00C86F10">
        <w:rPr>
          <w:rFonts w:ascii="Times New Roman" w:hAnsi="Times New Roman" w:cs="Times New Roman"/>
          <w:sz w:val="24"/>
          <w:szCs w:val="24"/>
        </w:rPr>
        <w:t xml:space="preserve"> I crkva i samostan zanimljivog su karaktera, </w:t>
      </w:r>
      <w:r w:rsidR="00775737">
        <w:rPr>
          <w:rFonts w:ascii="Times New Roman" w:hAnsi="Times New Roman" w:cs="Times New Roman"/>
          <w:sz w:val="24"/>
          <w:szCs w:val="24"/>
        </w:rPr>
        <w:t xml:space="preserve">te bi se </w:t>
      </w:r>
      <w:r w:rsidR="00C86F10">
        <w:rPr>
          <w:rFonts w:ascii="Times New Roman" w:hAnsi="Times New Roman" w:cs="Times New Roman"/>
          <w:sz w:val="24"/>
          <w:szCs w:val="24"/>
        </w:rPr>
        <w:t>o njima dalo puno pisati i istraživati. Kako ne bi</w:t>
      </w:r>
      <w:r w:rsidR="00775737">
        <w:rPr>
          <w:rFonts w:ascii="Times New Roman" w:hAnsi="Times New Roman" w:cs="Times New Roman"/>
          <w:sz w:val="24"/>
          <w:szCs w:val="24"/>
        </w:rPr>
        <w:t>smo</w:t>
      </w:r>
      <w:r w:rsidR="00C86F10">
        <w:rPr>
          <w:rFonts w:ascii="Times New Roman" w:hAnsi="Times New Roman" w:cs="Times New Roman"/>
          <w:sz w:val="24"/>
          <w:szCs w:val="24"/>
        </w:rPr>
        <w:t xml:space="preserve"> izašli iz teme istraživanja jer bi ono postalo vrlo kompleksno, navest ćemo dva kamena natpisa iz razdoblja koje </w:t>
      </w:r>
      <w:r w:rsidR="00662A02">
        <w:rPr>
          <w:rFonts w:ascii="Times New Roman" w:hAnsi="Times New Roman" w:cs="Times New Roman"/>
          <w:sz w:val="24"/>
          <w:szCs w:val="24"/>
        </w:rPr>
        <w:t xml:space="preserve">u ovom radu </w:t>
      </w:r>
      <w:r w:rsidR="00C86F10">
        <w:rPr>
          <w:rFonts w:ascii="Times New Roman" w:hAnsi="Times New Roman" w:cs="Times New Roman"/>
          <w:sz w:val="24"/>
          <w:szCs w:val="24"/>
        </w:rPr>
        <w:t>istražujemo i koji još uvijek postoje.</w:t>
      </w:r>
    </w:p>
    <w:p w:rsidR="00AA6999" w:rsidRDefault="00AA6999" w:rsidP="00AA6999">
      <w:pPr>
        <w:spacing w:line="360" w:lineRule="auto"/>
        <w:jc w:val="both"/>
        <w:rPr>
          <w:rFonts w:ascii="Times New Roman" w:hAnsi="Times New Roman" w:cs="Times New Roman"/>
          <w:sz w:val="24"/>
          <w:szCs w:val="24"/>
        </w:rPr>
      </w:pPr>
      <w:r>
        <w:rPr>
          <w:rFonts w:ascii="Times New Roman" w:hAnsi="Times New Roman" w:cs="Times New Roman"/>
          <w:sz w:val="24"/>
          <w:szCs w:val="24"/>
        </w:rPr>
        <w:t>Prvi takav natpis je iz dvorišta unutar samostana. Na sjeverozapadnom dijelu dvorišta sazidan je iz jakog kamena duboki zdenac koji nosi natpis:</w:t>
      </w:r>
    </w:p>
    <w:p w:rsidR="00AA6999" w:rsidRDefault="00AA6999" w:rsidP="00AA6999">
      <w:pPr>
        <w:spacing w:line="360" w:lineRule="auto"/>
        <w:jc w:val="center"/>
        <w:rPr>
          <w:rFonts w:ascii="Times New Roman" w:hAnsi="Times New Roman" w:cs="Times New Roman"/>
          <w:sz w:val="24"/>
          <w:szCs w:val="24"/>
        </w:rPr>
      </w:pPr>
      <w:r>
        <w:rPr>
          <w:rFonts w:ascii="Times New Roman" w:hAnsi="Times New Roman" w:cs="Times New Roman"/>
          <w:sz w:val="24"/>
          <w:szCs w:val="24"/>
        </w:rPr>
        <w:t>1717 – DIE 19 JVNII</w:t>
      </w:r>
    </w:p>
    <w:p w:rsidR="00AA6999" w:rsidRDefault="00AA6999" w:rsidP="00AA6999">
      <w:pPr>
        <w:spacing w:line="360" w:lineRule="auto"/>
        <w:jc w:val="both"/>
        <w:rPr>
          <w:rFonts w:ascii="Times New Roman" w:hAnsi="Times New Roman" w:cs="Times New Roman"/>
          <w:sz w:val="24"/>
          <w:szCs w:val="24"/>
        </w:rPr>
      </w:pPr>
      <w:r>
        <w:rPr>
          <w:rFonts w:ascii="Times New Roman" w:hAnsi="Times New Roman" w:cs="Times New Roman"/>
          <w:sz w:val="24"/>
          <w:szCs w:val="24"/>
        </w:rPr>
        <w:t>Prema ovome bismo mogli zaključiti da je zdenac građen u vrijeme zidanja</w:t>
      </w:r>
      <w:r w:rsidR="00775737">
        <w:rPr>
          <w:rFonts w:ascii="Times New Roman" w:hAnsi="Times New Roman" w:cs="Times New Roman"/>
          <w:sz w:val="24"/>
          <w:szCs w:val="24"/>
        </w:rPr>
        <w:t xml:space="preserve"> samostana, što se i podudara s</w:t>
      </w:r>
      <w:r>
        <w:rPr>
          <w:rFonts w:ascii="Times New Roman" w:hAnsi="Times New Roman" w:cs="Times New Roman"/>
          <w:sz w:val="24"/>
          <w:szCs w:val="24"/>
        </w:rPr>
        <w:t xml:space="preserve"> navedenim tezama da je kompleks samostana i crkve građen u razdoblju od 1712. do 1735. godine. Za ovaj natpis ne </w:t>
      </w:r>
      <w:r w:rsidR="007079B0">
        <w:rPr>
          <w:rFonts w:ascii="Times New Roman" w:hAnsi="Times New Roman" w:cs="Times New Roman"/>
          <w:sz w:val="24"/>
          <w:szCs w:val="24"/>
        </w:rPr>
        <w:t>možem</w:t>
      </w:r>
      <w:r w:rsidR="00775737">
        <w:rPr>
          <w:rFonts w:ascii="Times New Roman" w:hAnsi="Times New Roman" w:cs="Times New Roman"/>
          <w:sz w:val="24"/>
          <w:szCs w:val="24"/>
        </w:rPr>
        <w:t>o priložiti fotografiju zbog ne</w:t>
      </w:r>
      <w:r w:rsidR="007079B0">
        <w:rPr>
          <w:rFonts w:ascii="Times New Roman" w:hAnsi="Times New Roman" w:cs="Times New Roman"/>
          <w:sz w:val="24"/>
          <w:szCs w:val="24"/>
        </w:rPr>
        <w:t>mogućnosti prilaza u dvorište unutar cijelog kompleksa.</w:t>
      </w:r>
    </w:p>
    <w:p w:rsidR="007079B0" w:rsidRDefault="007079B0" w:rsidP="00AA6999">
      <w:pPr>
        <w:spacing w:line="360" w:lineRule="auto"/>
        <w:jc w:val="both"/>
        <w:rPr>
          <w:rFonts w:ascii="Times New Roman" w:hAnsi="Times New Roman" w:cs="Times New Roman"/>
          <w:sz w:val="24"/>
          <w:szCs w:val="24"/>
        </w:rPr>
      </w:pPr>
      <w:r>
        <w:rPr>
          <w:rFonts w:ascii="Times New Roman" w:hAnsi="Times New Roman" w:cs="Times New Roman"/>
          <w:sz w:val="24"/>
          <w:szCs w:val="24"/>
        </w:rPr>
        <w:t>Sljedeći, također još uvijek postojeći natpis je na crkvenom portalu, a uklesano je ovim redom:</w:t>
      </w:r>
    </w:p>
    <w:p w:rsidR="00A90061" w:rsidRDefault="007079B0" w:rsidP="007079B0">
      <w:pPr>
        <w:spacing w:line="360" w:lineRule="auto"/>
        <w:jc w:val="center"/>
        <w:rPr>
          <w:rFonts w:ascii="Times New Roman" w:hAnsi="Times New Roman" w:cs="Times New Roman"/>
          <w:sz w:val="16"/>
          <w:szCs w:val="16"/>
        </w:rPr>
      </w:pPr>
      <w:r>
        <w:rPr>
          <w:rFonts w:ascii="Times New Roman" w:hAnsi="Times New Roman" w:cs="Times New Roman"/>
          <w:sz w:val="16"/>
          <w:szCs w:val="16"/>
        </w:rPr>
        <w:t>O</w:t>
      </w:r>
      <w:r>
        <w:rPr>
          <w:rFonts w:ascii="Times New Roman" w:hAnsi="Times New Roman" w:cs="Times New Roman"/>
          <w:sz w:val="24"/>
          <w:szCs w:val="24"/>
        </w:rPr>
        <w:t>C</w:t>
      </w:r>
      <w:r>
        <w:rPr>
          <w:rFonts w:ascii="Times New Roman" w:hAnsi="Times New Roman" w:cs="Times New Roman"/>
          <w:sz w:val="16"/>
          <w:szCs w:val="16"/>
        </w:rPr>
        <w:t>T</w:t>
      </w:r>
      <w:r w:rsidRPr="007079B0">
        <w:rPr>
          <w:rFonts w:ascii="Times New Roman" w:hAnsi="Times New Roman" w:cs="Times New Roman"/>
          <w:sz w:val="16"/>
          <w:szCs w:val="16"/>
        </w:rPr>
        <w:t>O</w:t>
      </w:r>
      <w:r>
        <w:rPr>
          <w:rFonts w:ascii="Times New Roman" w:hAnsi="Times New Roman" w:cs="Times New Roman"/>
          <w:sz w:val="16"/>
          <w:szCs w:val="16"/>
        </w:rPr>
        <w:t xml:space="preserve">  SA</w:t>
      </w:r>
      <w:r>
        <w:rPr>
          <w:rFonts w:ascii="Times New Roman" w:hAnsi="Times New Roman" w:cs="Times New Roman"/>
          <w:sz w:val="24"/>
          <w:szCs w:val="24"/>
        </w:rPr>
        <w:t>C</w:t>
      </w:r>
      <w:r w:rsidRPr="007079B0">
        <w:rPr>
          <w:rFonts w:ascii="Times New Roman" w:hAnsi="Times New Roman" w:cs="Times New Roman"/>
          <w:sz w:val="16"/>
          <w:szCs w:val="16"/>
        </w:rPr>
        <w:t>R</w:t>
      </w:r>
      <w:r>
        <w:rPr>
          <w:rFonts w:ascii="Times New Roman" w:hAnsi="Times New Roman" w:cs="Times New Roman"/>
          <w:sz w:val="24"/>
          <w:szCs w:val="24"/>
        </w:rPr>
        <w:t>I</w:t>
      </w:r>
      <w:r>
        <w:rPr>
          <w:rFonts w:ascii="Times New Roman" w:hAnsi="Times New Roman" w:cs="Times New Roman"/>
          <w:sz w:val="16"/>
          <w:szCs w:val="16"/>
        </w:rPr>
        <w:t xml:space="preserve">S  </w:t>
      </w:r>
      <w:r w:rsidRPr="007079B0">
        <w:rPr>
          <w:rFonts w:ascii="Times New Roman" w:hAnsi="Times New Roman" w:cs="Times New Roman"/>
          <w:sz w:val="16"/>
          <w:szCs w:val="16"/>
        </w:rPr>
        <w:t>AR</w:t>
      </w:r>
      <w:r>
        <w:rPr>
          <w:rFonts w:ascii="Times New Roman" w:hAnsi="Times New Roman" w:cs="Times New Roman"/>
          <w:sz w:val="24"/>
          <w:szCs w:val="24"/>
        </w:rPr>
        <w:t xml:space="preserve">Is </w:t>
      </w:r>
      <w:r w:rsidRPr="007079B0">
        <w:rPr>
          <w:rFonts w:ascii="Times New Roman" w:hAnsi="Times New Roman" w:cs="Times New Roman"/>
          <w:sz w:val="16"/>
          <w:szCs w:val="16"/>
        </w:rPr>
        <w:t>BRAN</w:t>
      </w:r>
      <w:r>
        <w:rPr>
          <w:rFonts w:ascii="Times New Roman" w:hAnsi="Times New Roman" w:cs="Times New Roman"/>
          <w:sz w:val="24"/>
          <w:szCs w:val="24"/>
        </w:rPr>
        <w:t>IV</w:t>
      </w:r>
      <w:r w:rsidRPr="007079B0">
        <w:rPr>
          <w:rFonts w:ascii="Times New Roman" w:hAnsi="Times New Roman" w:cs="Times New Roman"/>
          <w:sz w:val="16"/>
          <w:szCs w:val="16"/>
        </w:rPr>
        <w:t>GH</w:t>
      </w:r>
      <w:r>
        <w:rPr>
          <w:rFonts w:ascii="Times New Roman" w:hAnsi="Times New Roman" w:cs="Times New Roman"/>
          <w:sz w:val="20"/>
          <w:szCs w:val="20"/>
        </w:rPr>
        <w:t xml:space="preserve">  </w:t>
      </w:r>
      <w:r>
        <w:rPr>
          <w:rFonts w:ascii="Times New Roman" w:hAnsi="Times New Roman" w:cs="Times New Roman"/>
          <w:sz w:val="16"/>
          <w:szCs w:val="16"/>
        </w:rPr>
        <w:t>Q</w:t>
      </w:r>
      <w:r>
        <w:rPr>
          <w:rFonts w:ascii="Times New Roman" w:hAnsi="Times New Roman" w:cs="Times New Roman"/>
          <w:sz w:val="24"/>
          <w:szCs w:val="24"/>
        </w:rPr>
        <w:t>V</w:t>
      </w:r>
      <w:r>
        <w:rPr>
          <w:rFonts w:ascii="Times New Roman" w:hAnsi="Times New Roman" w:cs="Times New Roman"/>
          <w:sz w:val="16"/>
          <w:szCs w:val="16"/>
        </w:rPr>
        <w:t>OQ</w:t>
      </w:r>
      <w:r>
        <w:rPr>
          <w:rFonts w:ascii="Times New Roman" w:hAnsi="Times New Roman" w:cs="Times New Roman"/>
          <w:sz w:val="24"/>
          <w:szCs w:val="24"/>
        </w:rPr>
        <w:t>V</w:t>
      </w:r>
      <w:r w:rsidR="00A90061">
        <w:rPr>
          <w:rFonts w:ascii="Times New Roman" w:hAnsi="Times New Roman" w:cs="Times New Roman"/>
          <w:sz w:val="16"/>
          <w:szCs w:val="16"/>
        </w:rPr>
        <w:t>E</w:t>
      </w:r>
      <w:r>
        <w:rPr>
          <w:rFonts w:ascii="Times New Roman" w:hAnsi="Times New Roman" w:cs="Times New Roman"/>
          <w:sz w:val="20"/>
          <w:szCs w:val="20"/>
        </w:rPr>
        <w:t xml:space="preserve">  </w:t>
      </w:r>
      <w:r>
        <w:rPr>
          <w:rFonts w:ascii="Times New Roman" w:hAnsi="Times New Roman" w:cs="Times New Roman"/>
          <w:sz w:val="24"/>
          <w:szCs w:val="24"/>
        </w:rPr>
        <w:t>C</w:t>
      </w:r>
      <w:r w:rsidR="00A90061">
        <w:rPr>
          <w:rFonts w:ascii="Times New Roman" w:hAnsi="Times New Roman" w:cs="Times New Roman"/>
          <w:sz w:val="16"/>
          <w:szCs w:val="16"/>
        </w:rPr>
        <w:t>ONSE</w:t>
      </w:r>
      <w:r w:rsidR="00A90061">
        <w:rPr>
          <w:rFonts w:ascii="Times New Roman" w:hAnsi="Times New Roman" w:cs="Times New Roman"/>
          <w:sz w:val="24"/>
          <w:szCs w:val="24"/>
        </w:rPr>
        <w:t>C</w:t>
      </w:r>
      <w:r w:rsidR="00A90061">
        <w:rPr>
          <w:rFonts w:ascii="Times New Roman" w:hAnsi="Times New Roman" w:cs="Times New Roman"/>
          <w:sz w:val="16"/>
          <w:szCs w:val="16"/>
        </w:rPr>
        <w:t>RAT  AE</w:t>
      </w:r>
      <w:r w:rsidR="00A90061">
        <w:rPr>
          <w:rFonts w:ascii="Times New Roman" w:hAnsi="Times New Roman" w:cs="Times New Roman"/>
          <w:sz w:val="24"/>
          <w:szCs w:val="24"/>
        </w:rPr>
        <w:t>D</w:t>
      </w:r>
      <w:r w:rsidR="00A90061">
        <w:rPr>
          <w:rFonts w:ascii="Times New Roman" w:hAnsi="Times New Roman" w:cs="Times New Roman"/>
          <w:sz w:val="16"/>
          <w:szCs w:val="16"/>
        </w:rPr>
        <w:t>ES</w:t>
      </w:r>
    </w:p>
    <w:p w:rsidR="00A90061" w:rsidRDefault="00A90061" w:rsidP="007079B0">
      <w:pPr>
        <w:spacing w:line="360" w:lineRule="auto"/>
        <w:jc w:val="center"/>
        <w:rPr>
          <w:rFonts w:ascii="Times New Roman" w:hAnsi="Times New Roman" w:cs="Times New Roman"/>
          <w:sz w:val="16"/>
          <w:szCs w:val="16"/>
        </w:rPr>
      </w:pPr>
      <w:r>
        <w:rPr>
          <w:rFonts w:ascii="Times New Roman" w:hAnsi="Times New Roman" w:cs="Times New Roman"/>
          <w:sz w:val="24"/>
          <w:szCs w:val="24"/>
        </w:rPr>
        <w:t>IVLIV</w:t>
      </w:r>
      <w:r>
        <w:rPr>
          <w:rFonts w:ascii="Times New Roman" w:hAnsi="Times New Roman" w:cs="Times New Roman"/>
          <w:sz w:val="16"/>
          <w:szCs w:val="16"/>
        </w:rPr>
        <w:t xml:space="preserve">S  </w:t>
      </w:r>
      <w:r>
        <w:rPr>
          <w:rFonts w:ascii="Times New Roman" w:hAnsi="Times New Roman" w:cs="Times New Roman"/>
          <w:sz w:val="24"/>
          <w:szCs w:val="24"/>
        </w:rPr>
        <w:t>V</w:t>
      </w:r>
      <w:r>
        <w:rPr>
          <w:rFonts w:ascii="Times New Roman" w:hAnsi="Times New Roman" w:cs="Times New Roman"/>
          <w:sz w:val="16"/>
          <w:szCs w:val="16"/>
        </w:rPr>
        <w:t xml:space="preserve">T  </w:t>
      </w:r>
      <w:r>
        <w:rPr>
          <w:rFonts w:ascii="Times New Roman" w:hAnsi="Times New Roman" w:cs="Times New Roman"/>
          <w:sz w:val="24"/>
          <w:szCs w:val="24"/>
        </w:rPr>
        <w:t>L</w:t>
      </w:r>
      <w:r>
        <w:rPr>
          <w:rFonts w:ascii="Times New Roman" w:hAnsi="Times New Roman" w:cs="Times New Roman"/>
          <w:sz w:val="16"/>
          <w:szCs w:val="16"/>
        </w:rPr>
        <w:t xml:space="preserve">AETOS  </w:t>
      </w:r>
      <w:r>
        <w:rPr>
          <w:rFonts w:ascii="Times New Roman" w:hAnsi="Times New Roman" w:cs="Times New Roman"/>
          <w:sz w:val="24"/>
          <w:szCs w:val="24"/>
        </w:rPr>
        <w:t>C</w:t>
      </w:r>
      <w:r>
        <w:rPr>
          <w:rFonts w:ascii="Times New Roman" w:hAnsi="Times New Roman" w:cs="Times New Roman"/>
          <w:sz w:val="16"/>
          <w:szCs w:val="16"/>
        </w:rPr>
        <w:t>OEPERAT  O</w:t>
      </w:r>
      <w:r>
        <w:rPr>
          <w:rFonts w:ascii="Times New Roman" w:hAnsi="Times New Roman" w:cs="Times New Roman"/>
          <w:sz w:val="24"/>
          <w:szCs w:val="24"/>
        </w:rPr>
        <w:t>C</w:t>
      </w:r>
      <w:r>
        <w:rPr>
          <w:rFonts w:ascii="Times New Roman" w:hAnsi="Times New Roman" w:cs="Times New Roman"/>
          <w:sz w:val="16"/>
          <w:szCs w:val="16"/>
        </w:rPr>
        <w:t xml:space="preserve">TO  </w:t>
      </w:r>
      <w:r>
        <w:rPr>
          <w:rFonts w:ascii="Times New Roman" w:hAnsi="Times New Roman" w:cs="Times New Roman"/>
          <w:sz w:val="24"/>
          <w:szCs w:val="24"/>
        </w:rPr>
        <w:t>DI</w:t>
      </w:r>
      <w:r>
        <w:rPr>
          <w:rFonts w:ascii="Times New Roman" w:hAnsi="Times New Roman" w:cs="Times New Roman"/>
          <w:sz w:val="16"/>
          <w:szCs w:val="16"/>
        </w:rPr>
        <w:t xml:space="preserve">ES    </w:t>
      </w:r>
    </w:p>
    <w:p w:rsidR="007079B0" w:rsidRDefault="00A90061" w:rsidP="007079B0">
      <w:pPr>
        <w:spacing w:line="360" w:lineRule="auto"/>
        <w:jc w:val="center"/>
        <w:rPr>
          <w:rFonts w:ascii="Times New Roman" w:hAnsi="Times New Roman" w:cs="Times New Roman"/>
          <w:sz w:val="20"/>
          <w:szCs w:val="20"/>
        </w:rPr>
      </w:pPr>
      <w:r>
        <w:rPr>
          <w:rFonts w:ascii="Times New Roman" w:hAnsi="Times New Roman" w:cs="Times New Roman"/>
          <w:sz w:val="24"/>
          <w:szCs w:val="24"/>
        </w:rPr>
        <w:t>F. C. Z. F. F.</w:t>
      </w:r>
      <w:r w:rsidR="007079B0">
        <w:rPr>
          <w:rFonts w:ascii="Times New Roman" w:hAnsi="Times New Roman" w:cs="Times New Roman"/>
          <w:sz w:val="20"/>
          <w:szCs w:val="20"/>
        </w:rPr>
        <w:t xml:space="preserve">  </w:t>
      </w:r>
    </w:p>
    <w:p w:rsidR="00B00D9C" w:rsidRPr="00B00D9C" w:rsidRDefault="00CC432B" w:rsidP="00B00D9C">
      <w:pPr>
        <w:spacing w:line="360" w:lineRule="auto"/>
        <w:jc w:val="both"/>
        <w:rPr>
          <w:rFonts w:ascii="Times New Roman" w:hAnsi="Times New Roman" w:cs="Times New Roman"/>
          <w:sz w:val="24"/>
          <w:szCs w:val="24"/>
        </w:rPr>
      </w:pPr>
      <w:r>
        <w:rPr>
          <w:rFonts w:ascii="Times New Roman" w:hAnsi="Times New Roman" w:cs="Times New Roman"/>
          <w:sz w:val="24"/>
          <w:szCs w:val="24"/>
        </w:rPr>
        <w:t>U prijevodu</w:t>
      </w:r>
      <w:r w:rsidR="000D7EEC">
        <w:rPr>
          <w:rFonts w:ascii="Times New Roman" w:hAnsi="Times New Roman" w:cs="Times New Roman"/>
          <w:sz w:val="24"/>
          <w:szCs w:val="24"/>
        </w:rPr>
        <w:t>: „</w:t>
      </w:r>
      <w:r>
        <w:rPr>
          <w:rFonts w:ascii="Times New Roman" w:hAnsi="Times New Roman" w:cs="Times New Roman"/>
          <w:sz w:val="24"/>
          <w:szCs w:val="24"/>
        </w:rPr>
        <w:t>Ovdje posvećuje</w:t>
      </w:r>
      <w:r w:rsidR="00C35A18">
        <w:rPr>
          <w:rFonts w:ascii="Times New Roman" w:hAnsi="Times New Roman" w:cs="Times New Roman"/>
          <w:sz w:val="24"/>
          <w:szCs w:val="24"/>
        </w:rPr>
        <w:t xml:space="preserve"> Branjug</w:t>
      </w:r>
      <w:r w:rsidR="000D7EEC">
        <w:rPr>
          <w:rFonts w:ascii="Times New Roman" w:hAnsi="Times New Roman" w:cs="Times New Roman"/>
          <w:sz w:val="24"/>
          <w:szCs w:val="24"/>
        </w:rPr>
        <w:t xml:space="preserve"> osam sveti</w:t>
      </w:r>
      <w:r w:rsidR="00C35A18">
        <w:rPr>
          <w:rFonts w:ascii="Times New Roman" w:hAnsi="Times New Roman" w:cs="Times New Roman"/>
          <w:sz w:val="24"/>
          <w:szCs w:val="24"/>
        </w:rPr>
        <w:t>h oltara kao što Juli počinje s</w:t>
      </w:r>
      <w:r w:rsidR="000D7EEC">
        <w:rPr>
          <w:rFonts w:ascii="Times New Roman" w:hAnsi="Times New Roman" w:cs="Times New Roman"/>
          <w:sz w:val="24"/>
          <w:szCs w:val="24"/>
        </w:rPr>
        <w:t xml:space="preserve"> osam radosnih dana“</w:t>
      </w:r>
      <w:r w:rsidR="00753FB2">
        <w:rPr>
          <w:rFonts w:ascii="Times New Roman" w:hAnsi="Times New Roman" w:cs="Times New Roman"/>
          <w:sz w:val="24"/>
          <w:szCs w:val="24"/>
        </w:rPr>
        <w:t xml:space="preserve">. </w:t>
      </w:r>
      <w:r w:rsidR="00B00D9C">
        <w:rPr>
          <w:rFonts w:ascii="Times New Roman" w:hAnsi="Times New Roman" w:cs="Times New Roman"/>
          <w:sz w:val="24"/>
          <w:szCs w:val="24"/>
        </w:rPr>
        <w:t xml:space="preserve">Godina ovog natpisa potječe iz 1736. Zbrajanjem istaknutih slova (koja označavaju rimske brojeve) dolazimo do tog saznanja, i to na sljedeći način: </w:t>
      </w:r>
      <w:r w:rsidR="00B00D9C">
        <w:rPr>
          <w:rFonts w:ascii="Times New Roman" w:hAnsi="Times New Roman" w:cs="Times New Roman"/>
          <w:sz w:val="24"/>
          <w:szCs w:val="24"/>
        </w:rPr>
        <w:lastRenderedPageBreak/>
        <w:t>(C)100+(C)100+(I)1+(I)1+(I)1+(V)5+(V)5+(V)5+(C)100+(C)100+(D)500+(I)1+(V)5+(L)50+(I)1+(V)5+(V)5+(L)50+(C)100+(C)100</w:t>
      </w:r>
      <w:r w:rsidR="000D5529">
        <w:rPr>
          <w:rFonts w:ascii="Times New Roman" w:hAnsi="Times New Roman" w:cs="Times New Roman"/>
          <w:sz w:val="24"/>
          <w:szCs w:val="24"/>
        </w:rPr>
        <w:t>+(D)500+(I)1=1736.</w:t>
      </w:r>
    </w:p>
    <w:p w:rsidR="00BC7772" w:rsidRDefault="009F59E6" w:rsidP="009F59E6">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3876675" cy="6683543"/>
            <wp:effectExtent l="19050" t="0" r="9525" b="0"/>
            <wp:docPr id="16" name="Picture 1" descr="C:\Users\AnaMarija\Downloads\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Marija\Downloads\FullSizeRender(1).jpg"/>
                    <pic:cNvPicPr>
                      <a:picLocks noChangeAspect="1" noChangeArrowheads="1"/>
                    </pic:cNvPicPr>
                  </pic:nvPicPr>
                  <pic:blipFill>
                    <a:blip r:embed="rId24"/>
                    <a:srcRect/>
                    <a:stretch>
                      <a:fillRect/>
                    </a:stretch>
                  </pic:blipFill>
                  <pic:spPr bwMode="auto">
                    <a:xfrm>
                      <a:off x="0" y="0"/>
                      <a:ext cx="3876987" cy="6684081"/>
                    </a:xfrm>
                    <a:prstGeom prst="rect">
                      <a:avLst/>
                    </a:prstGeom>
                    <a:noFill/>
                    <a:ln w="9525">
                      <a:noFill/>
                      <a:miter lim="800000"/>
                      <a:headEnd/>
                      <a:tailEnd/>
                    </a:ln>
                  </pic:spPr>
                </pic:pic>
              </a:graphicData>
            </a:graphic>
          </wp:inline>
        </w:drawing>
      </w:r>
    </w:p>
    <w:p w:rsidR="009F59E6" w:rsidRDefault="00315224" w:rsidP="009F59E6">
      <w:pPr>
        <w:spacing w:line="360" w:lineRule="auto"/>
        <w:jc w:val="both"/>
        <w:rPr>
          <w:rFonts w:ascii="Times New Roman" w:hAnsi="Times New Roman" w:cs="Times New Roman"/>
          <w:sz w:val="24"/>
          <w:szCs w:val="24"/>
        </w:rPr>
      </w:pPr>
      <w:r>
        <w:rPr>
          <w:rFonts w:ascii="Times New Roman" w:hAnsi="Times New Roman" w:cs="Times New Roman"/>
          <w:sz w:val="24"/>
          <w:szCs w:val="24"/>
        </w:rPr>
        <w:t>Slika</w:t>
      </w:r>
      <w:r w:rsidR="009F59E6">
        <w:rPr>
          <w:rFonts w:ascii="Times New Roman" w:hAnsi="Times New Roman" w:cs="Times New Roman"/>
          <w:sz w:val="24"/>
          <w:szCs w:val="24"/>
        </w:rPr>
        <w:t xml:space="preserve"> 16: Prikaz</w:t>
      </w:r>
      <w:r w:rsidR="000C7065">
        <w:rPr>
          <w:rFonts w:ascii="Times New Roman" w:hAnsi="Times New Roman" w:cs="Times New Roman"/>
          <w:sz w:val="24"/>
          <w:szCs w:val="24"/>
        </w:rPr>
        <w:t xml:space="preserve"> kamenog natpisa na crkvenom portalu</w:t>
      </w:r>
      <w:r w:rsidR="00B00D9C">
        <w:rPr>
          <w:rFonts w:ascii="Times New Roman" w:hAnsi="Times New Roman" w:cs="Times New Roman"/>
          <w:sz w:val="24"/>
          <w:szCs w:val="24"/>
        </w:rPr>
        <w:t xml:space="preserve"> Uznesenja Bl. Djevice Marije</w:t>
      </w:r>
      <w:r w:rsidR="000C7065">
        <w:rPr>
          <w:rFonts w:ascii="Times New Roman" w:hAnsi="Times New Roman" w:cs="Times New Roman"/>
          <w:sz w:val="24"/>
          <w:szCs w:val="24"/>
        </w:rPr>
        <w:t xml:space="preserve"> iz 1736. godine.</w:t>
      </w:r>
    </w:p>
    <w:p w:rsidR="00AD1313" w:rsidRDefault="00AD1313" w:rsidP="00BC7772">
      <w:pPr>
        <w:spacing w:line="360" w:lineRule="auto"/>
        <w:rPr>
          <w:rFonts w:ascii="Times New Roman" w:hAnsi="Times New Roman" w:cs="Times New Roman"/>
          <w:sz w:val="24"/>
          <w:szCs w:val="24"/>
        </w:rPr>
      </w:pPr>
    </w:p>
    <w:p w:rsidR="000D5529" w:rsidRDefault="000D5529" w:rsidP="00BC7772">
      <w:pPr>
        <w:spacing w:line="360" w:lineRule="auto"/>
        <w:rPr>
          <w:rFonts w:ascii="Times New Roman" w:hAnsi="Times New Roman" w:cs="Times New Roman"/>
          <w:sz w:val="24"/>
          <w:szCs w:val="24"/>
        </w:rPr>
      </w:pPr>
    </w:p>
    <w:p w:rsidR="007B42FF" w:rsidRDefault="00B732B1" w:rsidP="00BC777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 ZALJUČAK</w:t>
      </w:r>
    </w:p>
    <w:p w:rsidR="007B42FF" w:rsidRPr="00662A02" w:rsidRDefault="00662A02" w:rsidP="00662A02">
      <w:pPr>
        <w:spacing w:line="360" w:lineRule="auto"/>
        <w:ind w:firstLine="708"/>
        <w:jc w:val="both"/>
        <w:rPr>
          <w:rFonts w:ascii="Times New Roman" w:hAnsi="Times New Roman" w:cs="Times New Roman"/>
          <w:sz w:val="24"/>
          <w:szCs w:val="24"/>
        </w:rPr>
      </w:pPr>
      <w:r w:rsidRPr="00662A02">
        <w:rPr>
          <w:rStyle w:val="5yl5"/>
          <w:rFonts w:ascii="Times New Roman" w:hAnsi="Times New Roman" w:cs="Times New Roman"/>
          <w:sz w:val="24"/>
          <w:szCs w:val="24"/>
        </w:rPr>
        <w:t xml:space="preserve">Grad Samobor u srednjemu je vijeku </w:t>
      </w:r>
      <w:r w:rsidR="00C35A18">
        <w:rPr>
          <w:rStyle w:val="5yl5"/>
          <w:rFonts w:ascii="Times New Roman" w:hAnsi="Times New Roman" w:cs="Times New Roman"/>
          <w:sz w:val="24"/>
          <w:szCs w:val="24"/>
        </w:rPr>
        <w:t>bio</w:t>
      </w:r>
      <w:r w:rsidRPr="00662A02">
        <w:rPr>
          <w:rStyle w:val="5yl5"/>
          <w:rFonts w:ascii="Times New Roman" w:hAnsi="Times New Roman" w:cs="Times New Roman"/>
          <w:sz w:val="24"/>
          <w:szCs w:val="24"/>
        </w:rPr>
        <w:t xml:space="preserve"> samostalno trgovište koje je svoju slobodu i samostalnost održalo upravo u svojoj borbi da kao takav i opstane. Prvotna odluka postojanja gr</w:t>
      </w:r>
      <w:r w:rsidR="004761C4">
        <w:rPr>
          <w:rStyle w:val="5yl5"/>
          <w:rFonts w:ascii="Times New Roman" w:hAnsi="Times New Roman" w:cs="Times New Roman"/>
          <w:sz w:val="24"/>
          <w:szCs w:val="24"/>
        </w:rPr>
        <w:t>ada kao samostalnog kraljevskog</w:t>
      </w:r>
      <w:r w:rsidRPr="00662A02">
        <w:rPr>
          <w:rStyle w:val="5yl5"/>
          <w:rFonts w:ascii="Times New Roman" w:hAnsi="Times New Roman" w:cs="Times New Roman"/>
          <w:sz w:val="24"/>
          <w:szCs w:val="24"/>
        </w:rPr>
        <w:t xml:space="preserve"> nije se održala zbog uplitanja krupnih feu</w:t>
      </w:r>
      <w:r>
        <w:rPr>
          <w:rStyle w:val="5yl5"/>
          <w:rFonts w:ascii="Times New Roman" w:hAnsi="Times New Roman" w:cs="Times New Roman"/>
          <w:sz w:val="24"/>
          <w:szCs w:val="24"/>
        </w:rPr>
        <w:t>dalaca. Istraživanjem svega spomenutog</w:t>
      </w:r>
      <w:r w:rsidRPr="00662A02">
        <w:rPr>
          <w:rStyle w:val="5yl5"/>
          <w:rFonts w:ascii="Times New Roman" w:hAnsi="Times New Roman" w:cs="Times New Roman"/>
          <w:sz w:val="24"/>
          <w:szCs w:val="24"/>
        </w:rPr>
        <w:t>, dolazimo do postojanja određenih plemićkih obitelji u Samoboru i isticanje pojedinaca, koji nam uvelike pomaž</w:t>
      </w:r>
      <w:r w:rsidR="007A0415">
        <w:rPr>
          <w:rStyle w:val="5yl5"/>
          <w:rFonts w:ascii="Times New Roman" w:hAnsi="Times New Roman" w:cs="Times New Roman"/>
          <w:sz w:val="24"/>
          <w:szCs w:val="24"/>
        </w:rPr>
        <w:t>u</w:t>
      </w:r>
      <w:r w:rsidRPr="00662A02">
        <w:rPr>
          <w:rStyle w:val="5yl5"/>
          <w:rFonts w:ascii="Times New Roman" w:hAnsi="Times New Roman" w:cs="Times New Roman"/>
          <w:sz w:val="24"/>
          <w:szCs w:val="24"/>
        </w:rPr>
        <w:t xml:space="preserve"> u kontekstu istraživanja epigrafskih natpisa na području grada </w:t>
      </w:r>
      <w:r w:rsidR="00C56BF4">
        <w:rPr>
          <w:rStyle w:val="5yl5"/>
          <w:rFonts w:ascii="Times New Roman" w:hAnsi="Times New Roman" w:cs="Times New Roman"/>
          <w:sz w:val="24"/>
          <w:szCs w:val="24"/>
        </w:rPr>
        <w:t>Samobora. Samobor kao epigrafski</w:t>
      </w:r>
      <w:r w:rsidRPr="00662A02">
        <w:rPr>
          <w:rStyle w:val="5yl5"/>
          <w:rFonts w:ascii="Times New Roman" w:hAnsi="Times New Roman" w:cs="Times New Roman"/>
          <w:sz w:val="24"/>
          <w:szCs w:val="24"/>
        </w:rPr>
        <w:t xml:space="preserve"> bogato mjesto, može zahvaliti ulozi Crkve jer su najznačajniji i najbrojniji</w:t>
      </w:r>
      <w:r>
        <w:rPr>
          <w:rStyle w:val="5yl5"/>
          <w:rFonts w:ascii="Times New Roman" w:hAnsi="Times New Roman" w:cs="Times New Roman"/>
          <w:sz w:val="24"/>
          <w:szCs w:val="24"/>
        </w:rPr>
        <w:t xml:space="preserve"> epigrafski natpisi zasigurno </w:t>
      </w:r>
      <w:r w:rsidRPr="00662A02">
        <w:rPr>
          <w:rStyle w:val="5yl5"/>
          <w:rFonts w:ascii="Times New Roman" w:hAnsi="Times New Roman" w:cs="Times New Roman"/>
          <w:sz w:val="24"/>
          <w:szCs w:val="24"/>
        </w:rPr>
        <w:t xml:space="preserve">crkveni </w:t>
      </w:r>
      <w:r>
        <w:rPr>
          <w:rStyle w:val="5yl5"/>
          <w:rFonts w:ascii="Times New Roman" w:hAnsi="Times New Roman" w:cs="Times New Roman"/>
          <w:sz w:val="24"/>
          <w:szCs w:val="24"/>
        </w:rPr>
        <w:t xml:space="preserve">natpisi smješteni na kapelama, </w:t>
      </w:r>
      <w:r w:rsidRPr="00662A02">
        <w:rPr>
          <w:rStyle w:val="5yl5"/>
          <w:rFonts w:ascii="Times New Roman" w:hAnsi="Times New Roman" w:cs="Times New Roman"/>
          <w:sz w:val="24"/>
          <w:szCs w:val="24"/>
        </w:rPr>
        <w:t>župnim crkvama i samostanima. Zaključno tome možemo reći kako je Crkva odigrala veliku ulogu u stvaranju srednjovjekovnog grada Samobora. Rad prikazuje postojanje epigrafskih natpisa grada Samobora do sredine 18. stoljeća, okupivši ih sve na jednom mjestu. Glavni problem svakako je nedovoljna istraženost jer za ranija razdoblja nemamo nikakve podatke koji bi nam donijeli kompletna zbivanja na tom prostoru. Nadamo se da će ovaj rad poslužiti i kao sam poticaj i motiv u daljnjem istraživanju jer grad Samobor krije bogatu prošlost, bogatiju od spomenutih epigrafskih natpisa.</w:t>
      </w: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0624C4" w:rsidRDefault="000624C4" w:rsidP="00BC7772">
      <w:pPr>
        <w:spacing w:line="360" w:lineRule="auto"/>
        <w:rPr>
          <w:rFonts w:ascii="Times New Roman" w:hAnsi="Times New Roman" w:cs="Times New Roman"/>
          <w:sz w:val="24"/>
          <w:szCs w:val="24"/>
        </w:rPr>
      </w:pPr>
    </w:p>
    <w:p w:rsidR="00541343" w:rsidRDefault="00541343" w:rsidP="00BC7772">
      <w:pPr>
        <w:spacing w:line="360" w:lineRule="auto"/>
        <w:rPr>
          <w:rFonts w:ascii="Times New Roman" w:hAnsi="Times New Roman" w:cs="Times New Roman"/>
          <w:sz w:val="24"/>
          <w:szCs w:val="24"/>
        </w:rPr>
      </w:pPr>
      <w:r>
        <w:rPr>
          <w:rFonts w:ascii="Times New Roman" w:hAnsi="Times New Roman" w:cs="Times New Roman"/>
          <w:sz w:val="24"/>
          <w:szCs w:val="24"/>
        </w:rPr>
        <w:t>5. ZAHVALE</w:t>
      </w:r>
    </w:p>
    <w:p w:rsidR="00541343" w:rsidRDefault="00541343" w:rsidP="0054134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Zahvaljujemo kolegi Tomislavu Čankoviću na </w:t>
      </w:r>
      <w:r w:rsidR="00423F2C">
        <w:rPr>
          <w:rFonts w:ascii="Times New Roman" w:hAnsi="Times New Roman" w:cs="Times New Roman"/>
          <w:sz w:val="24"/>
          <w:szCs w:val="24"/>
        </w:rPr>
        <w:t>samoinicijativ</w:t>
      </w:r>
      <w:r w:rsidR="007A0415">
        <w:rPr>
          <w:rFonts w:ascii="Times New Roman" w:hAnsi="Times New Roman" w:cs="Times New Roman"/>
          <w:sz w:val="24"/>
          <w:szCs w:val="24"/>
        </w:rPr>
        <w:t>noj</w:t>
      </w:r>
      <w:r>
        <w:rPr>
          <w:rFonts w:ascii="Times New Roman" w:hAnsi="Times New Roman" w:cs="Times New Roman"/>
          <w:sz w:val="24"/>
          <w:szCs w:val="24"/>
        </w:rPr>
        <w:t xml:space="preserve"> pomoć</w:t>
      </w:r>
      <w:r w:rsidR="007A0415">
        <w:rPr>
          <w:rFonts w:ascii="Times New Roman" w:hAnsi="Times New Roman" w:cs="Times New Roman"/>
          <w:sz w:val="24"/>
          <w:szCs w:val="24"/>
        </w:rPr>
        <w:t>i</w:t>
      </w:r>
      <w:r>
        <w:rPr>
          <w:rFonts w:ascii="Times New Roman" w:hAnsi="Times New Roman" w:cs="Times New Roman"/>
          <w:sz w:val="24"/>
          <w:szCs w:val="24"/>
        </w:rPr>
        <w:t xml:space="preserve"> pri</w:t>
      </w:r>
      <w:r w:rsidR="00423F2C">
        <w:rPr>
          <w:rFonts w:ascii="Times New Roman" w:hAnsi="Times New Roman" w:cs="Times New Roman"/>
          <w:sz w:val="24"/>
          <w:szCs w:val="24"/>
        </w:rPr>
        <w:t xml:space="preserve"> prevođenju</w:t>
      </w:r>
      <w:r>
        <w:rPr>
          <w:rFonts w:ascii="Times New Roman" w:hAnsi="Times New Roman" w:cs="Times New Roman"/>
          <w:sz w:val="24"/>
          <w:szCs w:val="24"/>
        </w:rPr>
        <w:t xml:space="preserve"> latinskih natpisa. Nadalje, zahvaljujemo</w:t>
      </w:r>
      <w:r w:rsidR="00423F2C">
        <w:rPr>
          <w:rFonts w:ascii="Times New Roman" w:hAnsi="Times New Roman" w:cs="Times New Roman"/>
          <w:sz w:val="24"/>
          <w:szCs w:val="24"/>
        </w:rPr>
        <w:t xml:space="preserve"> djelatnicima</w:t>
      </w:r>
      <w:r>
        <w:rPr>
          <w:rFonts w:ascii="Times New Roman" w:hAnsi="Times New Roman" w:cs="Times New Roman"/>
          <w:sz w:val="24"/>
          <w:szCs w:val="24"/>
        </w:rPr>
        <w:t xml:space="preserve"> Župno</w:t>
      </w:r>
      <w:r w:rsidR="00423F2C">
        <w:rPr>
          <w:rFonts w:ascii="Times New Roman" w:hAnsi="Times New Roman" w:cs="Times New Roman"/>
          <w:sz w:val="24"/>
          <w:szCs w:val="24"/>
        </w:rPr>
        <w:t>g</w:t>
      </w:r>
      <w:r>
        <w:rPr>
          <w:rFonts w:ascii="Times New Roman" w:hAnsi="Times New Roman" w:cs="Times New Roman"/>
          <w:sz w:val="24"/>
          <w:szCs w:val="24"/>
        </w:rPr>
        <w:t xml:space="preserve"> ured</w:t>
      </w:r>
      <w:r w:rsidR="00423F2C">
        <w:rPr>
          <w:rFonts w:ascii="Times New Roman" w:hAnsi="Times New Roman" w:cs="Times New Roman"/>
          <w:sz w:val="24"/>
          <w:szCs w:val="24"/>
        </w:rPr>
        <w:t>a</w:t>
      </w:r>
      <w:r>
        <w:rPr>
          <w:rFonts w:ascii="Times New Roman" w:hAnsi="Times New Roman" w:cs="Times New Roman"/>
          <w:sz w:val="24"/>
          <w:szCs w:val="24"/>
        </w:rPr>
        <w:t xml:space="preserve"> Župne crkve </w:t>
      </w:r>
      <w:r w:rsidR="00423F2C">
        <w:rPr>
          <w:rFonts w:ascii="Times New Roman" w:hAnsi="Times New Roman" w:cs="Times New Roman"/>
          <w:sz w:val="24"/>
          <w:szCs w:val="24"/>
        </w:rPr>
        <w:t>S</w:t>
      </w:r>
      <w:r>
        <w:rPr>
          <w:rFonts w:ascii="Times New Roman" w:hAnsi="Times New Roman" w:cs="Times New Roman"/>
          <w:sz w:val="24"/>
          <w:szCs w:val="24"/>
        </w:rPr>
        <w:t xml:space="preserve">v. Anastazije na </w:t>
      </w:r>
      <w:r w:rsidR="00423F2C">
        <w:rPr>
          <w:rFonts w:ascii="Times New Roman" w:hAnsi="Times New Roman" w:cs="Times New Roman"/>
          <w:sz w:val="24"/>
          <w:szCs w:val="24"/>
        </w:rPr>
        <w:t>informacijama od velike važnosti</w:t>
      </w:r>
      <w:r>
        <w:rPr>
          <w:rFonts w:ascii="Times New Roman" w:hAnsi="Times New Roman" w:cs="Times New Roman"/>
          <w:sz w:val="24"/>
          <w:szCs w:val="24"/>
        </w:rPr>
        <w:t xml:space="preserve"> i iskazanom povjerenju, te obitelji Pavičić iz</w:t>
      </w:r>
      <w:r w:rsidR="007A0415">
        <w:rPr>
          <w:rFonts w:ascii="Times New Roman" w:hAnsi="Times New Roman" w:cs="Times New Roman"/>
          <w:sz w:val="24"/>
          <w:szCs w:val="24"/>
        </w:rPr>
        <w:t xml:space="preserve"> Samobora na gostoprimstvu, daro</w:t>
      </w:r>
      <w:r>
        <w:rPr>
          <w:rFonts w:ascii="Times New Roman" w:hAnsi="Times New Roman" w:cs="Times New Roman"/>
          <w:sz w:val="24"/>
          <w:szCs w:val="24"/>
        </w:rPr>
        <w:t>vanim knjigama i iskazanom interesu da se ovaj rad ostvari u potpunosti.</w:t>
      </w:r>
    </w:p>
    <w:p w:rsidR="00541343" w:rsidRDefault="00541343" w:rsidP="00541343">
      <w:pPr>
        <w:spacing w:line="360" w:lineRule="auto"/>
        <w:jc w:val="both"/>
        <w:rPr>
          <w:rFonts w:ascii="Times New Roman" w:hAnsi="Times New Roman" w:cs="Times New Roman"/>
          <w:sz w:val="24"/>
          <w:szCs w:val="24"/>
        </w:rPr>
      </w:pPr>
    </w:p>
    <w:p w:rsidR="008F0028" w:rsidRDefault="008F0028" w:rsidP="000D5529">
      <w:pPr>
        <w:spacing w:line="360" w:lineRule="auto"/>
        <w:rPr>
          <w:rFonts w:ascii="Times New Roman" w:hAnsi="Times New Roman" w:cs="Times New Roman"/>
          <w:sz w:val="24"/>
          <w:szCs w:val="24"/>
        </w:rPr>
      </w:pPr>
    </w:p>
    <w:p w:rsidR="000D5529" w:rsidRDefault="00541343" w:rsidP="000D552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6. </w:t>
      </w:r>
      <w:r w:rsidR="00D23E8A">
        <w:rPr>
          <w:rFonts w:ascii="Times New Roman" w:hAnsi="Times New Roman" w:cs="Times New Roman"/>
          <w:sz w:val="24"/>
          <w:szCs w:val="24"/>
        </w:rPr>
        <w:t>POPIS LITERATURE</w:t>
      </w:r>
    </w:p>
    <w:p w:rsidR="000D5529" w:rsidRDefault="00244987" w:rsidP="00FB1C93">
      <w:pPr>
        <w:spacing w:line="360" w:lineRule="auto"/>
        <w:jc w:val="both"/>
        <w:rPr>
          <w:rFonts w:ascii="Times New Roman" w:hAnsi="Times New Roman" w:cs="Times New Roman"/>
          <w:sz w:val="24"/>
          <w:szCs w:val="24"/>
        </w:rPr>
      </w:pPr>
      <w:r w:rsidRPr="00244987">
        <w:rPr>
          <w:rFonts w:ascii="Times New Roman" w:hAnsi="Times New Roman" w:cs="Times New Roman"/>
          <w:sz w:val="24"/>
          <w:szCs w:val="24"/>
        </w:rPr>
        <w:t xml:space="preserve">Brunović, Milan. </w:t>
      </w:r>
      <w:r w:rsidRPr="00244987">
        <w:rPr>
          <w:rFonts w:ascii="Times New Roman" w:hAnsi="Times New Roman" w:cs="Times New Roman"/>
          <w:i/>
          <w:sz w:val="24"/>
          <w:szCs w:val="24"/>
        </w:rPr>
        <w:t>Samobor</w:t>
      </w:r>
      <w:r w:rsidR="00396A64">
        <w:rPr>
          <w:rFonts w:ascii="Times New Roman" w:hAnsi="Times New Roman" w:cs="Times New Roman"/>
          <w:sz w:val="24"/>
          <w:szCs w:val="24"/>
        </w:rPr>
        <w:t>. Zagreb: Zagreb -</w:t>
      </w:r>
      <w:r w:rsidRPr="00244987">
        <w:rPr>
          <w:rFonts w:ascii="Times New Roman" w:hAnsi="Times New Roman" w:cs="Times New Roman"/>
          <w:sz w:val="24"/>
          <w:szCs w:val="24"/>
        </w:rPr>
        <w:t xml:space="preserve"> izdavačko pr</w:t>
      </w:r>
      <w:r>
        <w:rPr>
          <w:rFonts w:ascii="Times New Roman" w:hAnsi="Times New Roman" w:cs="Times New Roman"/>
          <w:sz w:val="24"/>
          <w:szCs w:val="24"/>
        </w:rPr>
        <w:t>opagandno poduzeće, 1971.</w:t>
      </w:r>
    </w:p>
    <w:p w:rsidR="00CA5375" w:rsidRDefault="00CA5375" w:rsidP="00FB1C93">
      <w:pPr>
        <w:spacing w:line="360" w:lineRule="auto"/>
        <w:jc w:val="both"/>
        <w:rPr>
          <w:rFonts w:ascii="Times New Roman" w:hAnsi="Times New Roman" w:cs="Times New Roman"/>
          <w:sz w:val="24"/>
          <w:szCs w:val="24"/>
        </w:rPr>
      </w:pPr>
      <w:r w:rsidRPr="00244987">
        <w:rPr>
          <w:rFonts w:ascii="Times New Roman" w:hAnsi="Times New Roman" w:cs="Times New Roman"/>
          <w:sz w:val="24"/>
          <w:szCs w:val="24"/>
        </w:rPr>
        <w:t xml:space="preserve">Čebušnik, Mira. </w:t>
      </w:r>
      <w:r w:rsidRPr="00244987">
        <w:rPr>
          <w:rFonts w:ascii="Times New Roman" w:hAnsi="Times New Roman" w:cs="Times New Roman"/>
          <w:i/>
          <w:sz w:val="24"/>
          <w:szCs w:val="24"/>
        </w:rPr>
        <w:t>Samobor na starim zemljopisnim kartama</w:t>
      </w:r>
      <w:r>
        <w:rPr>
          <w:rFonts w:ascii="Times New Roman" w:hAnsi="Times New Roman" w:cs="Times New Roman"/>
          <w:sz w:val="24"/>
          <w:szCs w:val="24"/>
        </w:rPr>
        <w:t xml:space="preserve">. Samobor: EDOK, 2007. </w:t>
      </w:r>
    </w:p>
    <w:p w:rsidR="00CA5375" w:rsidRDefault="00CA5375" w:rsidP="00FB1C93">
      <w:pPr>
        <w:spacing w:line="360" w:lineRule="auto"/>
        <w:jc w:val="both"/>
        <w:rPr>
          <w:rFonts w:ascii="Times New Roman" w:hAnsi="Times New Roman" w:cs="Times New Roman"/>
          <w:sz w:val="24"/>
          <w:szCs w:val="24"/>
        </w:rPr>
      </w:pPr>
      <w:r w:rsidRPr="00244987">
        <w:rPr>
          <w:rFonts w:ascii="Times New Roman" w:hAnsi="Times New Roman" w:cs="Times New Roman"/>
          <w:sz w:val="24"/>
          <w:szCs w:val="24"/>
        </w:rPr>
        <w:t>Dular</w:t>
      </w:r>
      <w:r>
        <w:rPr>
          <w:rFonts w:ascii="Times New Roman" w:hAnsi="Times New Roman" w:cs="Times New Roman"/>
          <w:sz w:val="24"/>
          <w:szCs w:val="24"/>
        </w:rPr>
        <w:t xml:space="preserve"> </w:t>
      </w:r>
      <w:r w:rsidRPr="00244987">
        <w:rPr>
          <w:rFonts w:ascii="Times New Roman" w:hAnsi="Times New Roman" w:cs="Times New Roman"/>
          <w:sz w:val="24"/>
          <w:szCs w:val="24"/>
        </w:rPr>
        <w:t xml:space="preserve">- Cuculić, Sanja. </w:t>
      </w:r>
      <w:r w:rsidRPr="00244987">
        <w:rPr>
          <w:rFonts w:ascii="Times New Roman" w:hAnsi="Times New Roman" w:cs="Times New Roman"/>
          <w:i/>
          <w:sz w:val="24"/>
          <w:szCs w:val="24"/>
        </w:rPr>
        <w:t>Samobor 1242.- 1992</w:t>
      </w:r>
      <w:r w:rsidRPr="00244987">
        <w:rPr>
          <w:rFonts w:ascii="Times New Roman" w:hAnsi="Times New Roman" w:cs="Times New Roman"/>
          <w:sz w:val="24"/>
          <w:szCs w:val="24"/>
        </w:rPr>
        <w:t>. Zagreb: MGV, 1991</w:t>
      </w:r>
      <w:r>
        <w:rPr>
          <w:rFonts w:ascii="Times New Roman" w:hAnsi="Times New Roman" w:cs="Times New Roman"/>
          <w:sz w:val="24"/>
          <w:szCs w:val="24"/>
        </w:rPr>
        <w:t>.</w:t>
      </w:r>
    </w:p>
    <w:p w:rsidR="00CA5375"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Dumbović Bilušić, Biserka. „Formiranje i razvoj urbanog prostora Samobora.“ </w:t>
      </w:r>
      <w:r>
        <w:rPr>
          <w:rFonts w:ascii="Times New Roman" w:hAnsi="Times New Roman" w:cs="Times New Roman"/>
          <w:i/>
          <w:sz w:val="24"/>
          <w:szCs w:val="24"/>
        </w:rPr>
        <w:t xml:space="preserve">Rad. Inst. povij. umjet. </w:t>
      </w:r>
      <w:r>
        <w:rPr>
          <w:rFonts w:ascii="Times New Roman" w:hAnsi="Times New Roman" w:cs="Times New Roman"/>
          <w:sz w:val="24"/>
          <w:szCs w:val="24"/>
        </w:rPr>
        <w:t>19 (1995): 21-35.</w:t>
      </w:r>
    </w:p>
    <w:p w:rsidR="00CA5375"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Grdenić, Predrag. „Samostan i crkva otaca franjevaca u Samoboru.“ U: Samobor (U povodu 762. Obljetnice grada Samobora). Ur. Dragutin Feletar. Samobor: Pretisak, 2004.</w:t>
      </w:r>
    </w:p>
    <w:p w:rsidR="007B42FF"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Hrvatska enciklopedija, pojam: epigrafika</w:t>
      </w:r>
      <w:r w:rsidR="00662A02">
        <w:rPr>
          <w:rFonts w:ascii="Times New Roman" w:hAnsi="Times New Roman" w:cs="Times New Roman"/>
          <w:sz w:val="24"/>
          <w:szCs w:val="24"/>
        </w:rPr>
        <w:t xml:space="preserve"> (preuzeto 21.4.</w:t>
      </w:r>
      <w:r w:rsidR="007B42FF">
        <w:rPr>
          <w:rFonts w:ascii="Times New Roman" w:hAnsi="Times New Roman" w:cs="Times New Roman"/>
          <w:sz w:val="24"/>
          <w:szCs w:val="24"/>
        </w:rPr>
        <w:t xml:space="preserve">2017. u 14:31) </w:t>
      </w:r>
      <w:hyperlink r:id="rId25" w:history="1">
        <w:r w:rsidR="007B42FF" w:rsidRPr="00BF7BAA">
          <w:rPr>
            <w:rStyle w:val="Hyperlink"/>
            <w:rFonts w:ascii="Times New Roman" w:hAnsi="Times New Roman" w:cs="Times New Roman"/>
            <w:sz w:val="24"/>
            <w:szCs w:val="24"/>
          </w:rPr>
          <w:t>https://www.google.hr/url?sa=t&amp;rct=j&amp;q=&amp;esrc=s&amp;source=web&amp;cd=1&amp;cad=rja&amp;uact=8&amp;ved=0ahUKEwiHv-TX3bXTAhUnDsAKHT5FAXAQFggfMAA&amp;url=http%3A%2F%2Fwww.enciklopedija.hr%2Fnatuknica.aspx%3Fid%3D18112&amp;usg=AFQjCNEHaXJXmLB65sGTRL-lh8snS_izVQ</w:t>
        </w:r>
      </w:hyperlink>
    </w:p>
    <w:p w:rsidR="00CA5375"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Kocijanić, Juraj. „Odanost Samobora djedovskoj katoličkoj vjeri.“ U: Samobor (U povodu 762. obljetnice grada Samobora). Ur. Dragutin Feletar. Samobor: Pretisak, 2004.</w:t>
      </w:r>
    </w:p>
    <w:p w:rsidR="00CA5375"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Kukuljević Sakcinski, Ivan. </w:t>
      </w:r>
      <w:r>
        <w:rPr>
          <w:rFonts w:ascii="Times New Roman" w:hAnsi="Times New Roman" w:cs="Times New Roman"/>
          <w:i/>
          <w:sz w:val="24"/>
          <w:szCs w:val="24"/>
        </w:rPr>
        <w:t>Nadpisi sredovječni i novovjek</w:t>
      </w:r>
      <w:r w:rsidR="000624C4">
        <w:rPr>
          <w:rFonts w:ascii="Times New Roman" w:hAnsi="Times New Roman" w:cs="Times New Roman"/>
          <w:i/>
          <w:sz w:val="24"/>
          <w:szCs w:val="24"/>
        </w:rPr>
        <w:t xml:space="preserve">i na crkvah, javnih i privatnih </w:t>
      </w:r>
      <w:r w:rsidRPr="00EB2FDC">
        <w:rPr>
          <w:rFonts w:ascii="Times New Roman" w:hAnsi="Times New Roman" w:cs="Times New Roman"/>
          <w:i/>
          <w:sz w:val="24"/>
          <w:szCs w:val="24"/>
        </w:rPr>
        <w:t>sgradah</w:t>
      </w:r>
      <w:r>
        <w:rPr>
          <w:rFonts w:ascii="Times New Roman" w:hAnsi="Times New Roman" w:cs="Times New Roman"/>
          <w:i/>
          <w:sz w:val="24"/>
          <w:szCs w:val="24"/>
        </w:rPr>
        <w:t xml:space="preserve"> u Hrvatskoj i Slavoniji. </w:t>
      </w:r>
      <w:r>
        <w:rPr>
          <w:rFonts w:ascii="Times New Roman" w:hAnsi="Times New Roman" w:cs="Times New Roman"/>
          <w:sz w:val="24"/>
          <w:szCs w:val="24"/>
        </w:rPr>
        <w:t>Zagreb: Knjižara jugoslavenske akademije, 1891.</w:t>
      </w:r>
    </w:p>
    <w:p w:rsidR="00CA5375"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Lang, Milan. „Samobor: narodni život i običaji.“ U: Zbornik za narodni život i običaje Južnih Slavena (Knj. 16). Samobor: 1911.</w:t>
      </w:r>
    </w:p>
    <w:p w:rsidR="00CA5375" w:rsidRDefault="00CA5375" w:rsidP="00FB1C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Librić, Radovan. </w:t>
      </w:r>
      <w:r>
        <w:rPr>
          <w:rFonts w:ascii="Times New Roman" w:hAnsi="Times New Roman" w:cs="Times New Roman"/>
          <w:i/>
          <w:sz w:val="24"/>
          <w:szCs w:val="24"/>
        </w:rPr>
        <w:t xml:space="preserve">Kapele samoborske. </w:t>
      </w:r>
      <w:r>
        <w:rPr>
          <w:rFonts w:ascii="Times New Roman" w:hAnsi="Times New Roman" w:cs="Times New Roman"/>
          <w:sz w:val="24"/>
          <w:szCs w:val="24"/>
        </w:rPr>
        <w:t>Samobor: K2</w:t>
      </w:r>
      <w:r w:rsidR="000624C4">
        <w:rPr>
          <w:rFonts w:ascii="Times New Roman" w:hAnsi="Times New Roman" w:cs="Times New Roman"/>
          <w:sz w:val="24"/>
          <w:szCs w:val="24"/>
        </w:rPr>
        <w:t xml:space="preserve"> </w:t>
      </w:r>
      <w:r>
        <w:rPr>
          <w:rFonts w:ascii="Times New Roman" w:hAnsi="Times New Roman" w:cs="Times New Roman"/>
          <w:sz w:val="24"/>
          <w:szCs w:val="24"/>
        </w:rPr>
        <w:t>d.o.o., 1998.</w:t>
      </w:r>
    </w:p>
    <w:p w:rsidR="00CA5375" w:rsidRDefault="00CA5375" w:rsidP="00FB1C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Matijašić, Robert. </w:t>
      </w:r>
      <w:r>
        <w:rPr>
          <w:rFonts w:ascii="Times New Roman" w:hAnsi="Times New Roman" w:cs="Times New Roman"/>
          <w:i/>
          <w:sz w:val="24"/>
          <w:szCs w:val="24"/>
        </w:rPr>
        <w:t xml:space="preserve">Uvod u latinsku epigrafiju. </w:t>
      </w:r>
      <w:r>
        <w:rPr>
          <w:rFonts w:ascii="Times New Roman" w:hAnsi="Times New Roman" w:cs="Times New Roman"/>
          <w:sz w:val="24"/>
          <w:szCs w:val="24"/>
        </w:rPr>
        <w:t>Pula: Filozofski fakultet u Puli, 2002.</w:t>
      </w:r>
    </w:p>
    <w:p w:rsidR="00244987" w:rsidRDefault="00244987" w:rsidP="00FB1C93">
      <w:pPr>
        <w:spacing w:line="360" w:lineRule="auto"/>
        <w:jc w:val="both"/>
        <w:rPr>
          <w:rFonts w:ascii="Times New Roman" w:hAnsi="Times New Roman" w:cs="Times New Roman"/>
          <w:sz w:val="24"/>
          <w:szCs w:val="24"/>
        </w:rPr>
      </w:pPr>
      <w:r w:rsidRPr="00244987">
        <w:rPr>
          <w:rFonts w:ascii="Times New Roman" w:hAnsi="Times New Roman" w:cs="Times New Roman"/>
          <w:sz w:val="24"/>
          <w:szCs w:val="24"/>
        </w:rPr>
        <w:t xml:space="preserve">Miletić, Drago. </w:t>
      </w:r>
      <w:r w:rsidR="00423F2C">
        <w:rPr>
          <w:rFonts w:ascii="Times New Roman" w:hAnsi="Times New Roman" w:cs="Times New Roman"/>
          <w:i/>
          <w:sz w:val="24"/>
          <w:szCs w:val="24"/>
        </w:rPr>
        <w:t>Plemić</w:t>
      </w:r>
      <w:r w:rsidRPr="00244987">
        <w:rPr>
          <w:rFonts w:ascii="Times New Roman" w:hAnsi="Times New Roman" w:cs="Times New Roman"/>
          <w:i/>
          <w:sz w:val="24"/>
          <w:szCs w:val="24"/>
        </w:rPr>
        <w:t>ki gradovi konti</w:t>
      </w:r>
      <w:r w:rsidR="00423F2C">
        <w:rPr>
          <w:rFonts w:ascii="Times New Roman" w:hAnsi="Times New Roman" w:cs="Times New Roman"/>
          <w:i/>
          <w:sz w:val="24"/>
          <w:szCs w:val="24"/>
        </w:rPr>
        <w:t>n</w:t>
      </w:r>
      <w:r w:rsidRPr="00244987">
        <w:rPr>
          <w:rFonts w:ascii="Times New Roman" w:hAnsi="Times New Roman" w:cs="Times New Roman"/>
          <w:i/>
          <w:sz w:val="24"/>
          <w:szCs w:val="24"/>
        </w:rPr>
        <w:t>entalne Hrvatske</w:t>
      </w:r>
      <w:r>
        <w:rPr>
          <w:rFonts w:ascii="Times New Roman" w:hAnsi="Times New Roman" w:cs="Times New Roman"/>
          <w:sz w:val="24"/>
          <w:szCs w:val="24"/>
        </w:rPr>
        <w:t xml:space="preserve">. Zagreb: DPUH, 2012. </w:t>
      </w:r>
    </w:p>
    <w:p w:rsidR="00CA5375"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Noršić, Vjekoslav. </w:t>
      </w:r>
      <w:r>
        <w:rPr>
          <w:rFonts w:ascii="Times New Roman" w:hAnsi="Times New Roman" w:cs="Times New Roman"/>
          <w:i/>
          <w:sz w:val="24"/>
          <w:szCs w:val="24"/>
        </w:rPr>
        <w:t xml:space="preserve">Povijest župe Sv. Anastazije. </w:t>
      </w:r>
      <w:r>
        <w:rPr>
          <w:rFonts w:ascii="Times New Roman" w:hAnsi="Times New Roman" w:cs="Times New Roman"/>
          <w:sz w:val="24"/>
          <w:szCs w:val="24"/>
        </w:rPr>
        <w:t>Zagreb: Društvo za povjesnicu zagrebačke nadbiskupije „Tkalčić“, 2005.</w:t>
      </w:r>
    </w:p>
    <w:p w:rsidR="00CA5375"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Pavičić, Ivan Ičo. „Bratovština Sv. Jurja – Samobor.“ Monografija, Bratovština Sv. Jurja – Samobor, 2016.</w:t>
      </w:r>
    </w:p>
    <w:p w:rsidR="00CA5375" w:rsidRDefault="00CA5375" w:rsidP="00FB1C93">
      <w:pPr>
        <w:spacing w:line="360" w:lineRule="auto"/>
        <w:jc w:val="both"/>
        <w:rPr>
          <w:rFonts w:ascii="Times New Roman" w:hAnsi="Times New Roman" w:cs="Times New Roman"/>
          <w:sz w:val="24"/>
          <w:szCs w:val="24"/>
        </w:rPr>
      </w:pPr>
      <w:r w:rsidRPr="00244987">
        <w:rPr>
          <w:rFonts w:ascii="Times New Roman" w:hAnsi="Times New Roman" w:cs="Times New Roman"/>
          <w:sz w:val="24"/>
          <w:szCs w:val="24"/>
        </w:rPr>
        <w:lastRenderedPageBreak/>
        <w:t xml:space="preserve">Petrić, Hrvoje.  </w:t>
      </w:r>
      <w:r>
        <w:rPr>
          <w:rFonts w:ascii="Times New Roman" w:hAnsi="Times New Roman" w:cs="Times New Roman"/>
          <w:sz w:val="24"/>
          <w:szCs w:val="24"/>
        </w:rPr>
        <w:t>„</w:t>
      </w:r>
      <w:r w:rsidRPr="00244987">
        <w:rPr>
          <w:rFonts w:ascii="Times New Roman" w:hAnsi="Times New Roman" w:cs="Times New Roman"/>
          <w:sz w:val="24"/>
          <w:szCs w:val="24"/>
        </w:rPr>
        <w:t>Samobor</w:t>
      </w:r>
      <w:r>
        <w:rPr>
          <w:rFonts w:ascii="Times New Roman" w:hAnsi="Times New Roman" w:cs="Times New Roman"/>
          <w:sz w:val="24"/>
          <w:szCs w:val="24"/>
        </w:rPr>
        <w:t xml:space="preserve"> i okolica</w:t>
      </w:r>
      <w:r w:rsidRPr="00244987">
        <w:rPr>
          <w:rFonts w:ascii="Times New Roman" w:hAnsi="Times New Roman" w:cs="Times New Roman"/>
          <w:sz w:val="24"/>
          <w:szCs w:val="24"/>
        </w:rPr>
        <w:t xml:space="preserve"> u ranom</w:t>
      </w:r>
      <w:r>
        <w:rPr>
          <w:rFonts w:ascii="Times New Roman" w:hAnsi="Times New Roman" w:cs="Times New Roman"/>
          <w:sz w:val="24"/>
          <w:szCs w:val="24"/>
        </w:rPr>
        <w:t>e</w:t>
      </w:r>
      <w:r w:rsidRPr="00244987">
        <w:rPr>
          <w:rFonts w:ascii="Times New Roman" w:hAnsi="Times New Roman" w:cs="Times New Roman"/>
          <w:sz w:val="24"/>
          <w:szCs w:val="24"/>
        </w:rPr>
        <w:t xml:space="preserve"> novom vijeku</w:t>
      </w:r>
      <w:r>
        <w:rPr>
          <w:rFonts w:ascii="Times New Roman" w:hAnsi="Times New Roman" w:cs="Times New Roman"/>
          <w:sz w:val="24"/>
          <w:szCs w:val="24"/>
        </w:rPr>
        <w:t xml:space="preserve">.“ </w:t>
      </w:r>
      <w:r w:rsidRPr="001F59E3">
        <w:rPr>
          <w:rFonts w:ascii="Times New Roman" w:hAnsi="Times New Roman" w:cs="Times New Roman"/>
          <w:i/>
          <w:sz w:val="24"/>
          <w:szCs w:val="24"/>
        </w:rPr>
        <w:t>Academia.edu</w:t>
      </w:r>
      <w:r>
        <w:rPr>
          <w:rFonts w:ascii="Times New Roman" w:hAnsi="Times New Roman" w:cs="Times New Roman"/>
          <w:sz w:val="24"/>
          <w:szCs w:val="24"/>
        </w:rPr>
        <w:t xml:space="preserve"> (2011): 250-251.</w:t>
      </w:r>
    </w:p>
    <w:p w:rsidR="00D101E0" w:rsidRPr="00D101E0" w:rsidRDefault="00D101E0" w:rsidP="00D101E0">
      <w:pPr>
        <w:spacing w:line="360" w:lineRule="auto"/>
        <w:ind w:left="709" w:hanging="709"/>
        <w:jc w:val="both"/>
        <w:rPr>
          <w:rFonts w:ascii="Times New Roman" w:hAnsi="Times New Roman" w:cs="Times New Roman"/>
          <w:sz w:val="24"/>
          <w:szCs w:val="24"/>
        </w:rPr>
      </w:pPr>
      <w:r w:rsidRPr="00D101E0">
        <w:rPr>
          <w:rFonts w:ascii="Times New Roman" w:hAnsi="Times New Roman" w:cs="Times New Roman"/>
          <w:sz w:val="24"/>
          <w:szCs w:val="24"/>
        </w:rPr>
        <w:t>Valentić</w:t>
      </w:r>
      <w:r>
        <w:rPr>
          <w:rFonts w:ascii="Times New Roman" w:hAnsi="Times New Roman" w:cs="Times New Roman"/>
          <w:sz w:val="24"/>
          <w:szCs w:val="24"/>
        </w:rPr>
        <w:t>, Mirko.</w:t>
      </w:r>
      <w:r w:rsidRPr="00D101E0">
        <w:rPr>
          <w:rFonts w:ascii="Times New Roman" w:hAnsi="Times New Roman" w:cs="Times New Roman"/>
          <w:sz w:val="24"/>
          <w:szCs w:val="24"/>
        </w:rPr>
        <w:t xml:space="preserve"> </w:t>
      </w:r>
      <w:r w:rsidRPr="00D101E0">
        <w:rPr>
          <w:rFonts w:ascii="Times New Roman" w:hAnsi="Times New Roman" w:cs="Times New Roman"/>
          <w:i/>
          <w:sz w:val="24"/>
          <w:szCs w:val="24"/>
        </w:rPr>
        <w:t>Kameni spomenici Hrvatske XIII – XIX stoljeća</w:t>
      </w:r>
      <w:r>
        <w:rPr>
          <w:rFonts w:ascii="Times New Roman" w:hAnsi="Times New Roman" w:cs="Times New Roman"/>
          <w:i/>
          <w:sz w:val="24"/>
          <w:szCs w:val="24"/>
        </w:rPr>
        <w:t xml:space="preserve">. </w:t>
      </w:r>
      <w:r w:rsidRPr="00D101E0">
        <w:rPr>
          <w:rFonts w:ascii="Times New Roman" w:hAnsi="Times New Roman" w:cs="Times New Roman"/>
          <w:sz w:val="24"/>
          <w:szCs w:val="24"/>
        </w:rPr>
        <w:t>Zagreb: Hrvatski povijesni muzej, 1969</w:t>
      </w:r>
      <w:r>
        <w:rPr>
          <w:rFonts w:ascii="Times New Roman" w:hAnsi="Times New Roman" w:cs="Times New Roman"/>
          <w:sz w:val="24"/>
          <w:szCs w:val="24"/>
        </w:rPr>
        <w:t>.</w:t>
      </w:r>
    </w:p>
    <w:p w:rsidR="00CA5375" w:rsidRDefault="00CA5375" w:rsidP="00FB1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Valentić M. i Prister L. </w:t>
      </w:r>
      <w:r>
        <w:rPr>
          <w:rFonts w:ascii="Times New Roman" w:hAnsi="Times New Roman" w:cs="Times New Roman"/>
          <w:i/>
          <w:sz w:val="24"/>
          <w:szCs w:val="24"/>
        </w:rPr>
        <w:t xml:space="preserve">Zbirka kamenih spomenika: II. dopunjeno izdanje. </w:t>
      </w:r>
      <w:r>
        <w:rPr>
          <w:rFonts w:ascii="Times New Roman" w:hAnsi="Times New Roman" w:cs="Times New Roman"/>
          <w:sz w:val="24"/>
          <w:szCs w:val="24"/>
        </w:rPr>
        <w:t>Zagreb: Hrvatski povijesni muzej, 2002.</w:t>
      </w:r>
    </w:p>
    <w:p w:rsidR="00244987" w:rsidRPr="00244987" w:rsidRDefault="00244987" w:rsidP="00FB1C93">
      <w:pPr>
        <w:spacing w:line="360" w:lineRule="auto"/>
        <w:jc w:val="both"/>
        <w:rPr>
          <w:rFonts w:ascii="Times New Roman" w:hAnsi="Times New Roman" w:cs="Times New Roman"/>
          <w:sz w:val="24"/>
          <w:szCs w:val="24"/>
        </w:rPr>
      </w:pPr>
      <w:r w:rsidRPr="00244987">
        <w:rPr>
          <w:rFonts w:ascii="Times New Roman" w:hAnsi="Times New Roman" w:cs="Times New Roman"/>
          <w:sz w:val="24"/>
          <w:szCs w:val="24"/>
        </w:rPr>
        <w:t xml:space="preserve">Žeželj, Mirko. </w:t>
      </w:r>
      <w:r w:rsidRPr="00244987">
        <w:rPr>
          <w:rFonts w:ascii="Times New Roman" w:hAnsi="Times New Roman" w:cs="Times New Roman"/>
          <w:i/>
          <w:sz w:val="24"/>
          <w:szCs w:val="24"/>
        </w:rPr>
        <w:t>Samobor u prošlosti i sadašnjosti</w:t>
      </w:r>
      <w:r>
        <w:rPr>
          <w:rFonts w:ascii="Times New Roman" w:hAnsi="Times New Roman" w:cs="Times New Roman"/>
          <w:sz w:val="24"/>
          <w:szCs w:val="24"/>
        </w:rPr>
        <w:t xml:space="preserve">. Zagreb: STYLOS, 1971. </w:t>
      </w:r>
    </w:p>
    <w:p w:rsidR="00D23E8A" w:rsidRDefault="00D23E8A" w:rsidP="00FB1C93">
      <w:pPr>
        <w:spacing w:line="360" w:lineRule="auto"/>
        <w:jc w:val="both"/>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7B42FF" w:rsidRDefault="007B42FF" w:rsidP="00BC7772">
      <w:pPr>
        <w:spacing w:line="360" w:lineRule="auto"/>
        <w:rPr>
          <w:rFonts w:ascii="Times New Roman" w:hAnsi="Times New Roman" w:cs="Times New Roman"/>
          <w:sz w:val="24"/>
          <w:szCs w:val="24"/>
        </w:rPr>
      </w:pPr>
    </w:p>
    <w:p w:rsidR="00BC7772" w:rsidRPr="002D6AFF" w:rsidRDefault="00541343" w:rsidP="00BC777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BC7772">
        <w:rPr>
          <w:rFonts w:ascii="Times New Roman" w:hAnsi="Times New Roman" w:cs="Times New Roman"/>
          <w:sz w:val="24"/>
          <w:szCs w:val="24"/>
        </w:rPr>
        <w:t>SAŽETAK</w:t>
      </w:r>
    </w:p>
    <w:p w:rsidR="00BC7772" w:rsidRPr="002D6AFF" w:rsidRDefault="00BC7772" w:rsidP="00BC7772">
      <w:pPr>
        <w:spacing w:line="360" w:lineRule="auto"/>
        <w:ind w:firstLine="708"/>
        <w:jc w:val="both"/>
        <w:rPr>
          <w:rFonts w:ascii="Times New Roman" w:hAnsi="Times New Roman" w:cs="Times New Roman"/>
          <w:sz w:val="24"/>
          <w:szCs w:val="24"/>
        </w:rPr>
      </w:pPr>
      <w:r w:rsidRPr="002D6AFF">
        <w:rPr>
          <w:rFonts w:ascii="Times New Roman" w:hAnsi="Times New Roman" w:cs="Times New Roman"/>
          <w:sz w:val="24"/>
          <w:szCs w:val="24"/>
        </w:rPr>
        <w:t xml:space="preserve">Rad se bavi epigrafskom baštinom grada Samobora u razdoblju od 13. do </w:t>
      </w:r>
      <w:r>
        <w:rPr>
          <w:rFonts w:ascii="Times New Roman" w:hAnsi="Times New Roman" w:cs="Times New Roman"/>
          <w:sz w:val="24"/>
          <w:szCs w:val="24"/>
        </w:rPr>
        <w:t xml:space="preserve">sredine </w:t>
      </w:r>
      <w:r w:rsidRPr="002D6AFF">
        <w:rPr>
          <w:rFonts w:ascii="Times New Roman" w:hAnsi="Times New Roman" w:cs="Times New Roman"/>
          <w:sz w:val="24"/>
          <w:szCs w:val="24"/>
        </w:rPr>
        <w:t>18. stoljeća. Prikazana je povijesna pozadina srednjovjekovnog grada Samobora te najvažniji epigrafski spomenici</w:t>
      </w:r>
      <w:r>
        <w:rPr>
          <w:rFonts w:ascii="Times New Roman" w:hAnsi="Times New Roman" w:cs="Times New Roman"/>
          <w:sz w:val="24"/>
          <w:szCs w:val="24"/>
        </w:rPr>
        <w:t xml:space="preserve"> iz kojih saznajemo bitne značajke života stanovništva toga kraja, te samih početaka povijesti grada. Nadalje, prikazani su </w:t>
      </w:r>
      <w:r w:rsidRPr="002D6AFF">
        <w:rPr>
          <w:rFonts w:ascii="Times New Roman" w:hAnsi="Times New Roman" w:cs="Times New Roman"/>
          <w:sz w:val="24"/>
          <w:szCs w:val="24"/>
        </w:rPr>
        <w:t xml:space="preserve">prijevodi </w:t>
      </w:r>
      <w:r>
        <w:rPr>
          <w:rFonts w:ascii="Times New Roman" w:hAnsi="Times New Roman" w:cs="Times New Roman"/>
          <w:sz w:val="24"/>
          <w:szCs w:val="24"/>
        </w:rPr>
        <w:t xml:space="preserve">natpisa </w:t>
      </w:r>
      <w:r w:rsidRPr="002D6AFF">
        <w:rPr>
          <w:rFonts w:ascii="Times New Roman" w:hAnsi="Times New Roman" w:cs="Times New Roman"/>
          <w:sz w:val="24"/>
          <w:szCs w:val="24"/>
        </w:rPr>
        <w:t xml:space="preserve">i važnost za </w:t>
      </w:r>
      <w:r>
        <w:rPr>
          <w:rFonts w:ascii="Times New Roman" w:hAnsi="Times New Roman" w:cs="Times New Roman"/>
          <w:sz w:val="24"/>
          <w:szCs w:val="24"/>
        </w:rPr>
        <w:t>cjelokupnu</w:t>
      </w:r>
      <w:r w:rsidRPr="002D6AFF">
        <w:rPr>
          <w:rFonts w:ascii="Times New Roman" w:hAnsi="Times New Roman" w:cs="Times New Roman"/>
          <w:sz w:val="24"/>
          <w:szCs w:val="24"/>
        </w:rPr>
        <w:t xml:space="preserve"> povijest </w:t>
      </w:r>
      <w:r>
        <w:rPr>
          <w:rFonts w:ascii="Times New Roman" w:hAnsi="Times New Roman" w:cs="Times New Roman"/>
          <w:sz w:val="24"/>
          <w:szCs w:val="24"/>
        </w:rPr>
        <w:t xml:space="preserve">kako </w:t>
      </w:r>
      <w:r w:rsidRPr="002D6AFF">
        <w:rPr>
          <w:rFonts w:ascii="Times New Roman" w:hAnsi="Times New Roman" w:cs="Times New Roman"/>
          <w:sz w:val="24"/>
          <w:szCs w:val="24"/>
        </w:rPr>
        <w:t>Samobora</w:t>
      </w:r>
      <w:r>
        <w:rPr>
          <w:rFonts w:ascii="Times New Roman" w:hAnsi="Times New Roman" w:cs="Times New Roman"/>
          <w:sz w:val="24"/>
          <w:szCs w:val="24"/>
        </w:rPr>
        <w:t>, tako i Hrvatske.</w:t>
      </w:r>
      <w:r w:rsidRPr="002D6AFF">
        <w:rPr>
          <w:rFonts w:ascii="Times New Roman" w:hAnsi="Times New Roman" w:cs="Times New Roman"/>
          <w:sz w:val="24"/>
          <w:szCs w:val="24"/>
        </w:rPr>
        <w:t xml:space="preserve"> Natpisi su popraćeni kratkim opisom </w:t>
      </w:r>
      <w:r>
        <w:rPr>
          <w:rFonts w:ascii="Times New Roman" w:hAnsi="Times New Roman" w:cs="Times New Roman"/>
          <w:sz w:val="24"/>
          <w:szCs w:val="24"/>
        </w:rPr>
        <w:t>njihovog izgleda, te</w:t>
      </w:r>
      <w:r w:rsidRPr="002D6AFF">
        <w:rPr>
          <w:rFonts w:ascii="Times New Roman" w:hAnsi="Times New Roman" w:cs="Times New Roman"/>
          <w:sz w:val="24"/>
          <w:szCs w:val="24"/>
        </w:rPr>
        <w:t xml:space="preserve"> vremena u kojem su pronađeni</w:t>
      </w:r>
      <w:r>
        <w:rPr>
          <w:rFonts w:ascii="Times New Roman" w:hAnsi="Times New Roman" w:cs="Times New Roman"/>
          <w:sz w:val="24"/>
          <w:szCs w:val="24"/>
        </w:rPr>
        <w:t>, a</w:t>
      </w:r>
      <w:r w:rsidRPr="002D6AFF">
        <w:rPr>
          <w:rFonts w:ascii="Times New Roman" w:hAnsi="Times New Roman" w:cs="Times New Roman"/>
          <w:sz w:val="24"/>
          <w:szCs w:val="24"/>
        </w:rPr>
        <w:t xml:space="preserve"> opisano</w:t>
      </w:r>
      <w:r>
        <w:rPr>
          <w:rFonts w:ascii="Times New Roman" w:hAnsi="Times New Roman" w:cs="Times New Roman"/>
          <w:sz w:val="24"/>
          <w:szCs w:val="24"/>
        </w:rPr>
        <w:t xml:space="preserve"> je i</w:t>
      </w:r>
      <w:r w:rsidRPr="002D6AFF">
        <w:rPr>
          <w:rFonts w:ascii="Times New Roman" w:hAnsi="Times New Roman" w:cs="Times New Roman"/>
          <w:sz w:val="24"/>
          <w:szCs w:val="24"/>
        </w:rPr>
        <w:t xml:space="preserve"> mjesto pronalaska</w:t>
      </w:r>
      <w:r>
        <w:rPr>
          <w:rFonts w:ascii="Times New Roman" w:hAnsi="Times New Roman" w:cs="Times New Roman"/>
          <w:sz w:val="24"/>
          <w:szCs w:val="24"/>
        </w:rPr>
        <w:t xml:space="preserve"> svakog natpisa. Isto tako, prikazali smo i kratku</w:t>
      </w:r>
      <w:r w:rsidRPr="002D6AFF">
        <w:rPr>
          <w:rFonts w:ascii="Times New Roman" w:hAnsi="Times New Roman" w:cs="Times New Roman"/>
          <w:sz w:val="24"/>
          <w:szCs w:val="24"/>
        </w:rPr>
        <w:t xml:space="preserve"> povijest grada zbog boljeg uvida u kontekstu nalaza. </w:t>
      </w:r>
    </w:p>
    <w:p w:rsidR="00BC7772" w:rsidRPr="002D6AFF" w:rsidRDefault="00BC7772" w:rsidP="00BC7772">
      <w:pPr>
        <w:spacing w:line="360" w:lineRule="auto"/>
        <w:jc w:val="both"/>
        <w:rPr>
          <w:rFonts w:ascii="Times New Roman" w:hAnsi="Times New Roman" w:cs="Times New Roman"/>
          <w:sz w:val="24"/>
          <w:szCs w:val="24"/>
        </w:rPr>
      </w:pPr>
      <w:r w:rsidRPr="002D6AFF">
        <w:rPr>
          <w:rFonts w:ascii="Times New Roman" w:hAnsi="Times New Roman" w:cs="Times New Roman"/>
          <w:sz w:val="24"/>
          <w:szCs w:val="24"/>
        </w:rPr>
        <w:t xml:space="preserve">Napravljena je analiza </w:t>
      </w:r>
      <w:r>
        <w:rPr>
          <w:rFonts w:ascii="Times New Roman" w:hAnsi="Times New Roman" w:cs="Times New Roman"/>
          <w:sz w:val="24"/>
          <w:szCs w:val="24"/>
        </w:rPr>
        <w:t>svih dosadašnjih istraživanih natpisa, radi ukazivanja na nedovoljnu istraženost spomenute discipline u kontekstu grada Samobora.</w:t>
      </w:r>
    </w:p>
    <w:p w:rsidR="00BC7772" w:rsidRDefault="00BC7772"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Usprkos bogatoj literaturi </w:t>
      </w:r>
      <w:r w:rsidRPr="002D6AFF">
        <w:rPr>
          <w:rFonts w:ascii="Times New Roman" w:hAnsi="Times New Roman" w:cs="Times New Roman"/>
          <w:sz w:val="24"/>
          <w:szCs w:val="24"/>
        </w:rPr>
        <w:t>grada Samobora, epigrafs</w:t>
      </w:r>
      <w:r>
        <w:rPr>
          <w:rFonts w:ascii="Times New Roman" w:hAnsi="Times New Roman" w:cs="Times New Roman"/>
          <w:sz w:val="24"/>
          <w:szCs w:val="24"/>
        </w:rPr>
        <w:t>k</w:t>
      </w:r>
      <w:r w:rsidRPr="002D6AFF">
        <w:rPr>
          <w:rFonts w:ascii="Times New Roman" w:hAnsi="Times New Roman" w:cs="Times New Roman"/>
          <w:sz w:val="24"/>
          <w:szCs w:val="24"/>
        </w:rPr>
        <w:t xml:space="preserve">i natpisi i danas predstavljaju istraživački problem. Zbog toga su nužna daljnja istraživanja koja će </w:t>
      </w:r>
      <w:r>
        <w:rPr>
          <w:rFonts w:ascii="Times New Roman" w:hAnsi="Times New Roman" w:cs="Times New Roman"/>
          <w:sz w:val="24"/>
          <w:szCs w:val="24"/>
        </w:rPr>
        <w:t>o</w:t>
      </w:r>
      <w:r w:rsidRPr="002D6AFF">
        <w:rPr>
          <w:rFonts w:ascii="Times New Roman" w:hAnsi="Times New Roman" w:cs="Times New Roman"/>
          <w:sz w:val="24"/>
          <w:szCs w:val="24"/>
        </w:rPr>
        <w:t xml:space="preserve">blikovati jedinstvenu sliku o </w:t>
      </w:r>
      <w:r>
        <w:rPr>
          <w:rFonts w:ascii="Times New Roman" w:hAnsi="Times New Roman" w:cs="Times New Roman"/>
          <w:sz w:val="24"/>
          <w:szCs w:val="24"/>
        </w:rPr>
        <w:t>povijesti Samobora u kontekstu epigrafskih i drugih nalaza.</w:t>
      </w:r>
    </w:p>
    <w:p w:rsidR="00E14F64" w:rsidRDefault="00E14F64"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Ključne riječi: </w:t>
      </w:r>
      <w:r w:rsidRPr="00315224">
        <w:rPr>
          <w:rFonts w:ascii="Times New Roman" w:hAnsi="Times New Roman" w:cs="Times New Roman"/>
          <w:i/>
          <w:sz w:val="24"/>
          <w:szCs w:val="24"/>
        </w:rPr>
        <w:t>Samobor, povijest, epigrafija, kameni natpisi</w:t>
      </w:r>
    </w:p>
    <w:p w:rsidR="00645841" w:rsidRDefault="00645841" w:rsidP="00BC7772">
      <w:pPr>
        <w:spacing w:line="360" w:lineRule="auto"/>
        <w:jc w:val="both"/>
        <w:rPr>
          <w:rFonts w:ascii="Times New Roman" w:hAnsi="Times New Roman" w:cs="Times New Roman"/>
          <w:sz w:val="24"/>
          <w:szCs w:val="24"/>
        </w:rPr>
      </w:pPr>
    </w:p>
    <w:p w:rsidR="00645841" w:rsidRDefault="00645841"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7B42FF" w:rsidRDefault="007B42FF" w:rsidP="00BC7772">
      <w:pPr>
        <w:spacing w:line="360" w:lineRule="auto"/>
        <w:jc w:val="both"/>
        <w:rPr>
          <w:rFonts w:ascii="Times New Roman" w:hAnsi="Times New Roman" w:cs="Times New Roman"/>
          <w:sz w:val="24"/>
          <w:szCs w:val="24"/>
        </w:rPr>
      </w:pPr>
    </w:p>
    <w:p w:rsidR="00645841" w:rsidRPr="002D6AFF" w:rsidRDefault="00541343" w:rsidP="00BC777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r w:rsidR="00645841">
        <w:rPr>
          <w:rFonts w:ascii="Times New Roman" w:hAnsi="Times New Roman" w:cs="Times New Roman"/>
          <w:sz w:val="24"/>
          <w:szCs w:val="24"/>
        </w:rPr>
        <w:t>SUMMARY</w:t>
      </w:r>
    </w:p>
    <w:p w:rsidR="003B4971" w:rsidRDefault="003B4971" w:rsidP="003B4971">
      <w:pPr>
        <w:spacing w:line="360" w:lineRule="auto"/>
        <w:jc w:val="both"/>
        <w:rPr>
          <w:rFonts w:ascii="Times New Roman" w:hAnsi="Times New Roman" w:cs="Times New Roman"/>
          <w:sz w:val="24"/>
          <w:szCs w:val="24"/>
        </w:rPr>
      </w:pPr>
      <w:r>
        <w:rPr>
          <w:rFonts w:ascii="Times New Roman" w:hAnsi="Times New Roman" w:cs="Times New Roman"/>
          <w:sz w:val="24"/>
          <w:szCs w:val="24"/>
        </w:rPr>
        <w:t>The article is</w:t>
      </w:r>
      <w:r w:rsidR="00293F6F">
        <w:rPr>
          <w:rFonts w:ascii="Times New Roman" w:hAnsi="Times New Roman" w:cs="Times New Roman"/>
          <w:sz w:val="24"/>
          <w:szCs w:val="24"/>
        </w:rPr>
        <w:t xml:space="preserve"> </w:t>
      </w:r>
      <w:r>
        <w:rPr>
          <w:rFonts w:ascii="Times New Roman" w:hAnsi="Times New Roman" w:cs="Times New Roman"/>
          <w:sz w:val="24"/>
          <w:szCs w:val="24"/>
        </w:rPr>
        <w:t>about an epigrafic heritage of the town of Samobor between 13th and 18th century. It presents a historical background</w:t>
      </w:r>
      <w:r w:rsidR="00293F6F">
        <w:rPr>
          <w:rFonts w:ascii="Times New Roman" w:hAnsi="Times New Roman" w:cs="Times New Roman"/>
          <w:sz w:val="24"/>
          <w:szCs w:val="24"/>
        </w:rPr>
        <w:t xml:space="preserve"> </w:t>
      </w:r>
      <w:r>
        <w:rPr>
          <w:rFonts w:ascii="Times New Roman" w:hAnsi="Times New Roman" w:cs="Times New Roman"/>
          <w:sz w:val="24"/>
          <w:szCs w:val="24"/>
        </w:rPr>
        <w:t xml:space="preserve">of a medieval town Samobor and the most important epigraphic </w:t>
      </w:r>
      <w:r w:rsidRPr="00224727">
        <w:rPr>
          <w:rFonts w:ascii="Times New Roman" w:hAnsi="Times New Roman" w:cs="Times New Roman"/>
          <w:sz w:val="24"/>
          <w:szCs w:val="24"/>
        </w:rPr>
        <w:t>monument</w:t>
      </w:r>
      <w:r>
        <w:rPr>
          <w:rFonts w:ascii="Times New Roman" w:hAnsi="Times New Roman" w:cs="Times New Roman"/>
          <w:sz w:val="24"/>
          <w:szCs w:val="24"/>
        </w:rPr>
        <w:t xml:space="preserve">s from which we found out important facts on residents of that region and the very beginnings of the history of the town itself. </w:t>
      </w:r>
    </w:p>
    <w:p w:rsidR="003B4971" w:rsidRPr="00051B3E" w:rsidRDefault="003B4971" w:rsidP="003B4971">
      <w:pPr>
        <w:spacing w:line="360" w:lineRule="auto"/>
        <w:jc w:val="both"/>
        <w:rPr>
          <w:rFonts w:ascii="Times New Roman" w:hAnsi="Times New Roman" w:cs="Times New Roman"/>
          <w:sz w:val="24"/>
          <w:szCs w:val="24"/>
        </w:rPr>
      </w:pPr>
      <w:r w:rsidRPr="00942D58">
        <w:rPr>
          <w:rFonts w:ascii="Times New Roman" w:hAnsi="Times New Roman" w:cs="Times New Roman"/>
          <w:sz w:val="24"/>
          <w:szCs w:val="24"/>
        </w:rPr>
        <w:t xml:space="preserve">Furthermore, the </w:t>
      </w:r>
      <w:r>
        <w:rPr>
          <w:rFonts w:ascii="Times New Roman" w:hAnsi="Times New Roman" w:cs="Times New Roman"/>
          <w:sz w:val="24"/>
          <w:szCs w:val="24"/>
        </w:rPr>
        <w:t xml:space="preserve">article shows </w:t>
      </w:r>
      <w:r w:rsidRPr="00942D58">
        <w:rPr>
          <w:rFonts w:ascii="Times New Roman" w:hAnsi="Times New Roman" w:cs="Times New Roman"/>
          <w:sz w:val="24"/>
          <w:szCs w:val="24"/>
        </w:rPr>
        <w:t>translations of the inscriptions and the importance of the entire history of Sa</w:t>
      </w:r>
      <w:r>
        <w:rPr>
          <w:rFonts w:ascii="Times New Roman" w:hAnsi="Times New Roman" w:cs="Times New Roman"/>
          <w:sz w:val="24"/>
          <w:szCs w:val="24"/>
        </w:rPr>
        <w:t>mobor and Croatia.</w:t>
      </w:r>
      <w:r w:rsidRPr="00051B3E">
        <w:rPr>
          <w:rFonts w:ascii="Times New Roman" w:hAnsi="Times New Roman" w:cs="Times New Roman"/>
          <w:sz w:val="24"/>
          <w:szCs w:val="24"/>
        </w:rPr>
        <w:t>The inscriptions are accompanied by a brief descriptio</w:t>
      </w:r>
      <w:r>
        <w:rPr>
          <w:rFonts w:ascii="Times New Roman" w:hAnsi="Times New Roman" w:cs="Times New Roman"/>
          <w:sz w:val="24"/>
          <w:szCs w:val="24"/>
        </w:rPr>
        <w:t xml:space="preserve">n of their appearance, the period when </w:t>
      </w:r>
      <w:r w:rsidRPr="00051B3E">
        <w:rPr>
          <w:rFonts w:ascii="Times New Roman" w:hAnsi="Times New Roman" w:cs="Times New Roman"/>
          <w:sz w:val="24"/>
          <w:szCs w:val="24"/>
        </w:rPr>
        <w:t>they were found, and the location of each inscription</w:t>
      </w:r>
      <w:r>
        <w:rPr>
          <w:rFonts w:ascii="Times New Roman" w:hAnsi="Times New Roman" w:cs="Times New Roman"/>
          <w:sz w:val="24"/>
          <w:szCs w:val="24"/>
        </w:rPr>
        <w:t xml:space="preserve">. </w:t>
      </w:r>
    </w:p>
    <w:p w:rsidR="003B4971" w:rsidRDefault="003B4971" w:rsidP="003B4971">
      <w:pPr>
        <w:spacing w:line="360" w:lineRule="auto"/>
        <w:jc w:val="both"/>
        <w:rPr>
          <w:rFonts w:ascii="Times New Roman" w:hAnsi="Times New Roman" w:cs="Times New Roman"/>
          <w:sz w:val="24"/>
          <w:szCs w:val="24"/>
        </w:rPr>
      </w:pPr>
      <w:r w:rsidRPr="00051B3E">
        <w:rPr>
          <w:rFonts w:ascii="Times New Roman" w:hAnsi="Times New Roman" w:cs="Times New Roman"/>
          <w:sz w:val="24"/>
          <w:szCs w:val="24"/>
        </w:rPr>
        <w:t xml:space="preserve">Likewise, we also </w:t>
      </w:r>
      <w:r>
        <w:rPr>
          <w:rFonts w:ascii="Times New Roman" w:hAnsi="Times New Roman" w:cs="Times New Roman"/>
          <w:sz w:val="24"/>
          <w:szCs w:val="24"/>
        </w:rPr>
        <w:t>presented a short history of the town</w:t>
      </w:r>
      <w:r w:rsidRPr="00051B3E">
        <w:rPr>
          <w:rFonts w:ascii="Times New Roman" w:hAnsi="Times New Roman" w:cs="Times New Roman"/>
          <w:sz w:val="24"/>
          <w:szCs w:val="24"/>
        </w:rPr>
        <w:t xml:space="preserve"> for </w:t>
      </w:r>
      <w:r>
        <w:rPr>
          <w:rFonts w:ascii="Times New Roman" w:hAnsi="Times New Roman" w:cs="Times New Roman"/>
          <w:sz w:val="24"/>
          <w:szCs w:val="24"/>
        </w:rPr>
        <w:t xml:space="preserve">a </w:t>
      </w:r>
      <w:r w:rsidRPr="00051B3E">
        <w:rPr>
          <w:rFonts w:ascii="Times New Roman" w:hAnsi="Times New Roman" w:cs="Times New Roman"/>
          <w:sz w:val="24"/>
          <w:szCs w:val="24"/>
        </w:rPr>
        <w:t>better insight into the context of the findings.</w:t>
      </w:r>
      <w:r w:rsidR="00293F6F">
        <w:rPr>
          <w:rFonts w:ascii="Times New Roman" w:hAnsi="Times New Roman" w:cs="Times New Roman"/>
          <w:sz w:val="24"/>
          <w:szCs w:val="24"/>
        </w:rPr>
        <w:t xml:space="preserve"> </w:t>
      </w:r>
      <w:r>
        <w:rPr>
          <w:rFonts w:ascii="Times New Roman" w:hAnsi="Times New Roman" w:cs="Times New Roman"/>
          <w:sz w:val="24"/>
          <w:szCs w:val="24"/>
        </w:rPr>
        <w:t>We</w:t>
      </w:r>
      <w:r w:rsidR="00293F6F">
        <w:rPr>
          <w:rFonts w:ascii="Times New Roman" w:hAnsi="Times New Roman" w:cs="Times New Roman"/>
          <w:sz w:val="24"/>
          <w:szCs w:val="24"/>
        </w:rPr>
        <w:t xml:space="preserve"> </w:t>
      </w:r>
      <w:r w:rsidRPr="00FF4134">
        <w:rPr>
          <w:rFonts w:ascii="Times New Roman" w:hAnsi="Times New Roman" w:cs="Times New Roman"/>
          <w:sz w:val="24"/>
          <w:szCs w:val="24"/>
        </w:rPr>
        <w:t>analysed</w:t>
      </w:r>
      <w:r>
        <w:rPr>
          <w:rFonts w:ascii="Times New Roman" w:hAnsi="Times New Roman" w:cs="Times New Roman"/>
          <w:sz w:val="24"/>
          <w:szCs w:val="24"/>
        </w:rPr>
        <w:t xml:space="preserve"> all conducted research</w:t>
      </w:r>
      <w:r w:rsidR="00293F6F">
        <w:rPr>
          <w:rFonts w:ascii="Times New Roman" w:hAnsi="Times New Roman" w:cs="Times New Roman"/>
          <w:sz w:val="24"/>
          <w:szCs w:val="24"/>
        </w:rPr>
        <w:t xml:space="preserve"> </w:t>
      </w:r>
      <w:r>
        <w:rPr>
          <w:rFonts w:ascii="Times New Roman" w:hAnsi="Times New Roman" w:cs="Times New Roman"/>
          <w:sz w:val="24"/>
          <w:szCs w:val="24"/>
        </w:rPr>
        <w:t>on</w:t>
      </w:r>
      <w:r w:rsidR="00293F6F">
        <w:rPr>
          <w:rFonts w:ascii="Times New Roman" w:hAnsi="Times New Roman" w:cs="Times New Roman"/>
          <w:sz w:val="24"/>
          <w:szCs w:val="24"/>
        </w:rPr>
        <w:t xml:space="preserve"> </w:t>
      </w:r>
      <w:r w:rsidRPr="00B87ADD">
        <w:rPr>
          <w:rFonts w:ascii="Times New Roman" w:hAnsi="Times New Roman" w:cs="Times New Roman"/>
          <w:sz w:val="24"/>
          <w:szCs w:val="24"/>
        </w:rPr>
        <w:t>inscription</w:t>
      </w:r>
      <w:r>
        <w:rPr>
          <w:rFonts w:ascii="Times New Roman" w:hAnsi="Times New Roman" w:cs="Times New Roman"/>
          <w:sz w:val="24"/>
          <w:szCs w:val="24"/>
        </w:rPr>
        <w:t>s</w:t>
      </w:r>
      <w:r w:rsidR="00293F6F">
        <w:rPr>
          <w:rFonts w:ascii="Times New Roman" w:hAnsi="Times New Roman" w:cs="Times New Roman"/>
          <w:sz w:val="24"/>
          <w:szCs w:val="24"/>
        </w:rPr>
        <w:t xml:space="preserve"> </w:t>
      </w:r>
      <w:r>
        <w:rPr>
          <w:rFonts w:ascii="Times New Roman" w:hAnsi="Times New Roman" w:cs="Times New Roman"/>
          <w:sz w:val="24"/>
          <w:szCs w:val="24"/>
        </w:rPr>
        <w:t>i</w:t>
      </w:r>
      <w:r w:rsidRPr="00B87ADD">
        <w:rPr>
          <w:rFonts w:ascii="Times New Roman" w:hAnsi="Times New Roman" w:cs="Times New Roman"/>
          <w:sz w:val="24"/>
          <w:szCs w:val="24"/>
        </w:rPr>
        <w:t>n order to point out the insufficient exploration of the mentioned disci</w:t>
      </w:r>
      <w:r>
        <w:rPr>
          <w:rFonts w:ascii="Times New Roman" w:hAnsi="Times New Roman" w:cs="Times New Roman"/>
          <w:sz w:val="24"/>
          <w:szCs w:val="24"/>
        </w:rPr>
        <w:t>pline in the context of the town</w:t>
      </w:r>
      <w:r w:rsidRPr="00B87ADD">
        <w:rPr>
          <w:rFonts w:ascii="Times New Roman" w:hAnsi="Times New Roman" w:cs="Times New Roman"/>
          <w:sz w:val="24"/>
          <w:szCs w:val="24"/>
        </w:rPr>
        <w:t xml:space="preserve"> of Samobor.</w:t>
      </w:r>
    </w:p>
    <w:p w:rsidR="003B4971" w:rsidRDefault="003B4971" w:rsidP="003B49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the rich literature on the topic of the town of Samobor, epigraphic </w:t>
      </w:r>
      <w:r w:rsidRPr="00942D58">
        <w:rPr>
          <w:rFonts w:ascii="Times New Roman" w:hAnsi="Times New Roman" w:cs="Times New Roman"/>
          <w:sz w:val="24"/>
          <w:szCs w:val="24"/>
        </w:rPr>
        <w:t>inscriptions</w:t>
      </w:r>
      <w:r w:rsidR="00293F6F">
        <w:rPr>
          <w:rFonts w:ascii="Times New Roman" w:hAnsi="Times New Roman" w:cs="Times New Roman"/>
          <w:sz w:val="24"/>
          <w:szCs w:val="24"/>
        </w:rPr>
        <w:t xml:space="preserve"> </w:t>
      </w:r>
      <w:r w:rsidRPr="00845958">
        <w:rPr>
          <w:rFonts w:ascii="Times New Roman" w:hAnsi="Times New Roman" w:cs="Times New Roman"/>
          <w:sz w:val="24"/>
          <w:szCs w:val="24"/>
        </w:rPr>
        <w:t>ar</w:t>
      </w:r>
      <w:r>
        <w:rPr>
          <w:rFonts w:ascii="Times New Roman" w:hAnsi="Times New Roman" w:cs="Times New Roman"/>
          <w:sz w:val="24"/>
          <w:szCs w:val="24"/>
        </w:rPr>
        <w:t>e still a research problem.</w:t>
      </w:r>
      <w:r w:rsidR="00293F6F">
        <w:rPr>
          <w:rFonts w:ascii="Times New Roman" w:hAnsi="Times New Roman" w:cs="Times New Roman"/>
          <w:sz w:val="24"/>
          <w:szCs w:val="24"/>
        </w:rPr>
        <w:t xml:space="preserve"> </w:t>
      </w:r>
      <w:r>
        <w:rPr>
          <w:rFonts w:ascii="Times New Roman" w:hAnsi="Times New Roman" w:cs="Times New Roman"/>
          <w:sz w:val="24"/>
          <w:szCs w:val="24"/>
        </w:rPr>
        <w:t>Thus, the</w:t>
      </w:r>
      <w:r w:rsidRPr="00845958">
        <w:rPr>
          <w:rFonts w:ascii="Times New Roman" w:hAnsi="Times New Roman" w:cs="Times New Roman"/>
          <w:sz w:val="24"/>
          <w:szCs w:val="24"/>
        </w:rPr>
        <w:t xml:space="preserve"> further research is needed </w:t>
      </w:r>
      <w:r>
        <w:rPr>
          <w:rFonts w:ascii="Times New Roman" w:hAnsi="Times New Roman" w:cs="Times New Roman"/>
          <w:sz w:val="24"/>
          <w:szCs w:val="24"/>
        </w:rPr>
        <w:t xml:space="preserve">in order </w:t>
      </w:r>
      <w:bookmarkStart w:id="0" w:name="_GoBack"/>
      <w:bookmarkEnd w:id="0"/>
      <w:r w:rsidRPr="00845958">
        <w:rPr>
          <w:rFonts w:ascii="Times New Roman" w:hAnsi="Times New Roman" w:cs="Times New Roman"/>
          <w:sz w:val="24"/>
          <w:szCs w:val="24"/>
        </w:rPr>
        <w:t>to shape a unique image of Samobor history in the context of epigraphic and other findings.</w:t>
      </w:r>
    </w:p>
    <w:p w:rsidR="00D23E8A" w:rsidRPr="00315224" w:rsidRDefault="00F92240" w:rsidP="00F92240">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Key words: </w:t>
      </w:r>
      <w:r w:rsidRPr="00315224">
        <w:rPr>
          <w:rFonts w:ascii="Times New Roman" w:hAnsi="Times New Roman" w:cs="Times New Roman"/>
          <w:i/>
          <w:sz w:val="24"/>
          <w:szCs w:val="24"/>
        </w:rPr>
        <w:t>Samobor, history, epigrafic,</w:t>
      </w:r>
      <w:r w:rsidR="002C572E" w:rsidRPr="00315224">
        <w:rPr>
          <w:rFonts w:ascii="Times New Roman" w:hAnsi="Times New Roman" w:cs="Times New Roman"/>
          <w:i/>
          <w:sz w:val="24"/>
          <w:szCs w:val="24"/>
        </w:rPr>
        <w:t xml:space="preserve"> stones inscriptions</w:t>
      </w:r>
      <w:r w:rsidR="00CC3E7A" w:rsidRPr="00315224">
        <w:rPr>
          <w:rFonts w:ascii="Times New Roman" w:hAnsi="Times New Roman" w:cs="Times New Roman"/>
          <w:i/>
          <w:sz w:val="24"/>
          <w:szCs w:val="24"/>
        </w:rPr>
        <w:t xml:space="preserve"> </w:t>
      </w:r>
    </w:p>
    <w:p w:rsidR="00D23E8A" w:rsidRDefault="00D23E8A" w:rsidP="00F92240">
      <w:pPr>
        <w:spacing w:line="360" w:lineRule="auto"/>
        <w:jc w:val="both"/>
        <w:rPr>
          <w:rFonts w:ascii="Times New Roman" w:hAnsi="Times New Roman" w:cs="Times New Roman"/>
          <w:sz w:val="24"/>
          <w:szCs w:val="24"/>
        </w:rPr>
      </w:pPr>
    </w:p>
    <w:p w:rsidR="00D23E8A" w:rsidRDefault="00D23E8A" w:rsidP="00F92240">
      <w:pPr>
        <w:spacing w:line="360" w:lineRule="auto"/>
        <w:jc w:val="both"/>
        <w:rPr>
          <w:rFonts w:ascii="Times New Roman" w:hAnsi="Times New Roman" w:cs="Times New Roman"/>
          <w:sz w:val="24"/>
          <w:szCs w:val="24"/>
        </w:rPr>
      </w:pPr>
    </w:p>
    <w:p w:rsidR="00D23E8A" w:rsidRDefault="00D23E8A" w:rsidP="00F92240">
      <w:pPr>
        <w:spacing w:line="360" w:lineRule="auto"/>
        <w:jc w:val="both"/>
        <w:rPr>
          <w:rFonts w:ascii="Times New Roman" w:hAnsi="Times New Roman" w:cs="Times New Roman"/>
          <w:sz w:val="24"/>
          <w:szCs w:val="24"/>
        </w:rPr>
      </w:pPr>
    </w:p>
    <w:p w:rsidR="007B42FF" w:rsidRDefault="007B42FF" w:rsidP="00F92240">
      <w:pPr>
        <w:spacing w:line="360" w:lineRule="auto"/>
        <w:jc w:val="both"/>
        <w:rPr>
          <w:rFonts w:ascii="Times New Roman" w:hAnsi="Times New Roman" w:cs="Times New Roman"/>
          <w:sz w:val="24"/>
          <w:szCs w:val="24"/>
        </w:rPr>
      </w:pPr>
    </w:p>
    <w:p w:rsidR="007B42FF" w:rsidRDefault="007B42FF" w:rsidP="00F92240">
      <w:pPr>
        <w:spacing w:line="360" w:lineRule="auto"/>
        <w:jc w:val="both"/>
        <w:rPr>
          <w:rFonts w:ascii="Times New Roman" w:hAnsi="Times New Roman" w:cs="Times New Roman"/>
          <w:sz w:val="24"/>
          <w:szCs w:val="24"/>
        </w:rPr>
      </w:pPr>
    </w:p>
    <w:p w:rsidR="007B42FF" w:rsidRDefault="007B42FF" w:rsidP="00F92240">
      <w:pPr>
        <w:spacing w:line="360" w:lineRule="auto"/>
        <w:jc w:val="both"/>
        <w:rPr>
          <w:rFonts w:ascii="Times New Roman" w:hAnsi="Times New Roman" w:cs="Times New Roman"/>
          <w:sz w:val="24"/>
          <w:szCs w:val="24"/>
        </w:rPr>
      </w:pPr>
    </w:p>
    <w:p w:rsidR="007B42FF" w:rsidRDefault="007B42FF" w:rsidP="00F92240">
      <w:pPr>
        <w:spacing w:line="360" w:lineRule="auto"/>
        <w:jc w:val="both"/>
        <w:rPr>
          <w:rFonts w:ascii="Times New Roman" w:hAnsi="Times New Roman" w:cs="Times New Roman"/>
          <w:sz w:val="24"/>
          <w:szCs w:val="24"/>
        </w:rPr>
      </w:pPr>
    </w:p>
    <w:p w:rsidR="007B42FF" w:rsidRDefault="007B42FF" w:rsidP="00F92240">
      <w:pPr>
        <w:spacing w:line="360" w:lineRule="auto"/>
        <w:jc w:val="both"/>
        <w:rPr>
          <w:rFonts w:ascii="Times New Roman" w:hAnsi="Times New Roman" w:cs="Times New Roman"/>
          <w:sz w:val="24"/>
          <w:szCs w:val="24"/>
        </w:rPr>
      </w:pPr>
    </w:p>
    <w:p w:rsidR="007B42FF" w:rsidRDefault="007B42FF" w:rsidP="00F92240">
      <w:pPr>
        <w:spacing w:line="360" w:lineRule="auto"/>
        <w:jc w:val="both"/>
        <w:rPr>
          <w:rFonts w:ascii="Times New Roman" w:hAnsi="Times New Roman" w:cs="Times New Roman"/>
          <w:sz w:val="24"/>
          <w:szCs w:val="24"/>
        </w:rPr>
      </w:pPr>
    </w:p>
    <w:p w:rsidR="007B42FF" w:rsidRDefault="007B42FF" w:rsidP="00F92240">
      <w:pPr>
        <w:spacing w:line="360" w:lineRule="auto"/>
        <w:jc w:val="both"/>
        <w:rPr>
          <w:rFonts w:ascii="Times New Roman" w:hAnsi="Times New Roman" w:cs="Times New Roman"/>
          <w:sz w:val="24"/>
          <w:szCs w:val="24"/>
        </w:rPr>
      </w:pPr>
    </w:p>
    <w:p w:rsidR="007B42FF" w:rsidRDefault="007B42FF" w:rsidP="00F92240">
      <w:pPr>
        <w:spacing w:line="360" w:lineRule="auto"/>
        <w:jc w:val="both"/>
        <w:rPr>
          <w:rFonts w:ascii="Times New Roman" w:hAnsi="Times New Roman" w:cs="Times New Roman"/>
          <w:sz w:val="24"/>
          <w:szCs w:val="24"/>
        </w:rPr>
      </w:pPr>
    </w:p>
    <w:p w:rsidR="00F92240" w:rsidRDefault="00D23E8A" w:rsidP="00F9224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ŽIVOTOPISI</w:t>
      </w:r>
      <w:r w:rsidR="00F92240">
        <w:rPr>
          <w:rFonts w:ascii="Times New Roman" w:hAnsi="Times New Roman" w:cs="Times New Roman"/>
          <w:sz w:val="24"/>
          <w:szCs w:val="24"/>
        </w:rPr>
        <w:t xml:space="preserve"> </w:t>
      </w:r>
    </w:p>
    <w:p w:rsidR="0056629E" w:rsidRDefault="0056629E" w:rsidP="00F92240">
      <w:pPr>
        <w:spacing w:line="360" w:lineRule="auto"/>
        <w:jc w:val="both"/>
        <w:rPr>
          <w:rFonts w:ascii="Times New Roman" w:hAnsi="Times New Roman" w:cs="Times New Roman"/>
          <w:sz w:val="24"/>
          <w:szCs w:val="24"/>
        </w:rPr>
      </w:pPr>
      <w:r>
        <w:rPr>
          <w:rFonts w:ascii="Times New Roman" w:hAnsi="Times New Roman" w:cs="Times New Roman"/>
          <w:sz w:val="24"/>
          <w:szCs w:val="24"/>
        </w:rPr>
        <w:tab/>
        <w:t>ANA MARIJA AMBRUŠEC</w:t>
      </w:r>
    </w:p>
    <w:p w:rsidR="0056629E" w:rsidRPr="0056629E" w:rsidRDefault="0056629E" w:rsidP="0056629E">
      <w:pPr>
        <w:spacing w:line="360" w:lineRule="auto"/>
        <w:jc w:val="both"/>
        <w:rPr>
          <w:rFonts w:ascii="Times New Roman" w:hAnsi="Times New Roman" w:cs="Times New Roman"/>
          <w:sz w:val="24"/>
          <w:szCs w:val="24"/>
        </w:rPr>
      </w:pPr>
      <w:r>
        <w:rPr>
          <w:rFonts w:ascii="Times New Roman" w:hAnsi="Times New Roman" w:cs="Times New Roman"/>
          <w:sz w:val="24"/>
          <w:szCs w:val="24"/>
        </w:rPr>
        <w:tab/>
        <w:t>Rođena 4. srpnja 1991. godine u Zagrebu. Nakon završene Osnovne škole Gradec upisala Srednju školu „Ivan Seljanec“ u Križevcima (ekonomskog smjera), te maturirala 2010. godine. 2012. godine upisuje Teološki fakultet „Matija Vlačić Ilirik“ u Zagrebu (</w:t>
      </w:r>
      <w:r>
        <w:rPr>
          <w:rFonts w:ascii="Times New Roman" w:hAnsi="Times New Roman"/>
          <w:sz w:val="24"/>
          <w:szCs w:val="24"/>
        </w:rPr>
        <w:t>Sveučilišni program Teologije u Zagrebu),</w:t>
      </w:r>
      <w:r>
        <w:rPr>
          <w:rFonts w:ascii="Times New Roman" w:hAnsi="Times New Roman" w:cs="Times New Roman"/>
          <w:sz w:val="24"/>
          <w:szCs w:val="24"/>
        </w:rPr>
        <w:t xml:space="preserve"> a u rujnu 2015. godine brani bakalaurski rad pod</w:t>
      </w:r>
      <w:r w:rsidR="00D85870">
        <w:rPr>
          <w:rFonts w:ascii="Times New Roman" w:hAnsi="Times New Roman" w:cs="Times New Roman"/>
          <w:sz w:val="24"/>
          <w:szCs w:val="24"/>
        </w:rPr>
        <w:t xml:space="preserve"> mentorstvom Jadranke Brnčić, sa temom</w:t>
      </w:r>
      <w:r w:rsidR="00541343">
        <w:rPr>
          <w:rFonts w:ascii="Times New Roman" w:hAnsi="Times New Roman" w:cs="Times New Roman"/>
          <w:sz w:val="24"/>
          <w:szCs w:val="24"/>
        </w:rPr>
        <w:t xml:space="preserve"> </w:t>
      </w:r>
      <w:r w:rsidR="00662A02">
        <w:rPr>
          <w:rFonts w:ascii="Times New Roman" w:hAnsi="Times New Roman" w:cs="Times New Roman"/>
          <w:sz w:val="24"/>
          <w:szCs w:val="24"/>
        </w:rPr>
        <w:t>„</w:t>
      </w:r>
      <w:r w:rsidRPr="00662A02">
        <w:rPr>
          <w:rFonts w:ascii="Times New Roman" w:hAnsi="Times New Roman" w:cs="Times New Roman"/>
          <w:sz w:val="24"/>
          <w:szCs w:val="24"/>
        </w:rPr>
        <w:t>Kršćanski Uskrs i židovski Pesah</w:t>
      </w:r>
      <w:r w:rsidR="00D85870" w:rsidRPr="00662A02">
        <w:rPr>
          <w:rFonts w:ascii="Times New Roman" w:hAnsi="Times New Roman" w:cs="Times New Roman"/>
          <w:sz w:val="24"/>
          <w:szCs w:val="24"/>
        </w:rPr>
        <w:t>.</w:t>
      </w:r>
      <w:r w:rsidR="00662A02">
        <w:rPr>
          <w:rFonts w:ascii="Times New Roman" w:hAnsi="Times New Roman" w:cs="Times New Roman"/>
          <w:sz w:val="24"/>
          <w:szCs w:val="24"/>
        </w:rPr>
        <w:t>“</w:t>
      </w:r>
      <w:r w:rsidR="00D85870">
        <w:rPr>
          <w:rFonts w:ascii="Times New Roman" w:hAnsi="Times New Roman" w:cs="Times New Roman"/>
          <w:sz w:val="24"/>
          <w:szCs w:val="24"/>
        </w:rPr>
        <w:t xml:space="preserve"> Iste godine upisuje diplomski studij povijesti na Filozofskom fakultetu u Zagrebu (smjer srednji vijek), a 2016. godine na Učiteljskom fakultetu u Zagrebu upisuje nastavnički smjer. Aktivna je članica</w:t>
      </w:r>
      <w:r w:rsidR="00CC3E7A">
        <w:rPr>
          <w:rFonts w:ascii="Times New Roman" w:hAnsi="Times New Roman" w:cs="Times New Roman"/>
          <w:sz w:val="24"/>
          <w:szCs w:val="24"/>
        </w:rPr>
        <w:t xml:space="preserve"> Matice hrvatske,</w:t>
      </w:r>
      <w:r w:rsidR="00D85870">
        <w:rPr>
          <w:rFonts w:ascii="Times New Roman" w:hAnsi="Times New Roman" w:cs="Times New Roman"/>
          <w:sz w:val="24"/>
          <w:szCs w:val="24"/>
        </w:rPr>
        <w:t xml:space="preserve"> udruge Obnova, te piše za časopis istog naziva, usto je predsjednica udruge mladih koji djeluju humanitarno na području Zagrebačke županije. </w:t>
      </w:r>
      <w:r w:rsidR="00CC3E7A">
        <w:rPr>
          <w:rFonts w:ascii="Times New Roman" w:hAnsi="Times New Roman" w:cs="Times New Roman"/>
          <w:sz w:val="24"/>
          <w:szCs w:val="24"/>
        </w:rPr>
        <w:t xml:space="preserve">Diplomski rad je u fazi pisanja </w:t>
      </w:r>
      <w:r w:rsidR="00D85870">
        <w:rPr>
          <w:rFonts w:ascii="Times New Roman" w:hAnsi="Times New Roman" w:cs="Times New Roman"/>
          <w:sz w:val="24"/>
          <w:szCs w:val="24"/>
        </w:rPr>
        <w:t xml:space="preserve">na temu </w:t>
      </w:r>
      <w:r w:rsidR="00662A02">
        <w:rPr>
          <w:rFonts w:ascii="Times New Roman" w:hAnsi="Times New Roman" w:cs="Times New Roman"/>
          <w:sz w:val="24"/>
          <w:szCs w:val="24"/>
        </w:rPr>
        <w:t>„</w:t>
      </w:r>
      <w:r w:rsidR="00D85870" w:rsidRPr="00662A02">
        <w:rPr>
          <w:rFonts w:ascii="Times New Roman" w:hAnsi="Times New Roman" w:cs="Times New Roman"/>
          <w:sz w:val="24"/>
          <w:szCs w:val="24"/>
        </w:rPr>
        <w:t>Heraldička baština Križev</w:t>
      </w:r>
      <w:r w:rsidR="00541343" w:rsidRPr="00662A02">
        <w:rPr>
          <w:rFonts w:ascii="Times New Roman" w:hAnsi="Times New Roman" w:cs="Times New Roman"/>
          <w:sz w:val="24"/>
          <w:szCs w:val="24"/>
        </w:rPr>
        <w:t>a</w:t>
      </w:r>
      <w:r w:rsidR="00D85870" w:rsidRPr="00662A02">
        <w:rPr>
          <w:rFonts w:ascii="Times New Roman" w:hAnsi="Times New Roman" w:cs="Times New Roman"/>
          <w:sz w:val="24"/>
          <w:szCs w:val="24"/>
        </w:rPr>
        <w:t>ca</w:t>
      </w:r>
      <w:r w:rsidR="00662A02">
        <w:rPr>
          <w:rFonts w:ascii="Times New Roman" w:hAnsi="Times New Roman" w:cs="Times New Roman"/>
          <w:sz w:val="24"/>
          <w:szCs w:val="24"/>
        </w:rPr>
        <w:t>“</w:t>
      </w:r>
      <w:r w:rsidR="00D85870">
        <w:rPr>
          <w:rFonts w:ascii="Times New Roman" w:hAnsi="Times New Roman" w:cs="Times New Roman"/>
          <w:sz w:val="24"/>
          <w:szCs w:val="24"/>
        </w:rPr>
        <w:t xml:space="preserve"> pod mentorstvom</w:t>
      </w:r>
      <w:r w:rsidR="00541343">
        <w:rPr>
          <w:rFonts w:ascii="Times New Roman" w:hAnsi="Times New Roman" w:cs="Times New Roman"/>
          <w:sz w:val="24"/>
          <w:szCs w:val="24"/>
        </w:rPr>
        <w:t xml:space="preserve"> dr. sc. </w:t>
      </w:r>
      <w:r w:rsidR="00D85870">
        <w:rPr>
          <w:rFonts w:ascii="Times New Roman" w:hAnsi="Times New Roman" w:cs="Times New Roman"/>
          <w:sz w:val="24"/>
          <w:szCs w:val="24"/>
        </w:rPr>
        <w:t>Tomislava Galovića.</w:t>
      </w:r>
    </w:p>
    <w:p w:rsidR="00E37812" w:rsidRDefault="00E37812" w:rsidP="00F92240">
      <w:pPr>
        <w:spacing w:line="360" w:lineRule="auto"/>
        <w:jc w:val="both"/>
        <w:rPr>
          <w:rFonts w:ascii="Times New Roman" w:hAnsi="Times New Roman" w:cs="Times New Roman"/>
          <w:sz w:val="24"/>
          <w:szCs w:val="24"/>
        </w:rPr>
      </w:pPr>
      <w:r>
        <w:rPr>
          <w:rFonts w:ascii="Times New Roman" w:hAnsi="Times New Roman" w:cs="Times New Roman"/>
          <w:sz w:val="24"/>
          <w:szCs w:val="24"/>
        </w:rPr>
        <w:tab/>
        <w:t>ANITA PETROVIĆ</w:t>
      </w:r>
    </w:p>
    <w:p w:rsidR="00F92240" w:rsidRPr="002D6AFF" w:rsidRDefault="007E5AF2" w:rsidP="00C35A18">
      <w:pPr>
        <w:spacing w:line="360" w:lineRule="auto"/>
        <w:ind w:firstLine="708"/>
        <w:jc w:val="both"/>
        <w:rPr>
          <w:rFonts w:ascii="Times New Roman" w:hAnsi="Times New Roman" w:cs="Times New Roman"/>
          <w:sz w:val="24"/>
          <w:szCs w:val="24"/>
        </w:rPr>
      </w:pPr>
      <w:r w:rsidRPr="00757F49">
        <w:rPr>
          <w:rFonts w:ascii="Times New Roman" w:hAnsi="Times New Roman"/>
          <w:sz w:val="24"/>
          <w:szCs w:val="24"/>
        </w:rPr>
        <w:t>Rođen</w:t>
      </w:r>
      <w:r>
        <w:rPr>
          <w:rFonts w:ascii="Times New Roman" w:hAnsi="Times New Roman"/>
          <w:sz w:val="24"/>
          <w:szCs w:val="24"/>
        </w:rPr>
        <w:t>a</w:t>
      </w:r>
      <w:r w:rsidRPr="00757F49">
        <w:rPr>
          <w:rFonts w:ascii="Times New Roman" w:hAnsi="Times New Roman"/>
          <w:sz w:val="24"/>
          <w:szCs w:val="24"/>
        </w:rPr>
        <w:t xml:space="preserve"> 2</w:t>
      </w:r>
      <w:r>
        <w:rPr>
          <w:rFonts w:ascii="Times New Roman" w:hAnsi="Times New Roman"/>
          <w:sz w:val="24"/>
          <w:szCs w:val="24"/>
        </w:rPr>
        <w:t>5</w:t>
      </w:r>
      <w:r w:rsidRPr="00757F49">
        <w:rPr>
          <w:rFonts w:ascii="Times New Roman" w:hAnsi="Times New Roman"/>
          <w:sz w:val="24"/>
          <w:szCs w:val="24"/>
        </w:rPr>
        <w:t xml:space="preserve">. </w:t>
      </w:r>
      <w:r>
        <w:rPr>
          <w:rFonts w:ascii="Times New Roman" w:hAnsi="Times New Roman"/>
          <w:sz w:val="24"/>
          <w:szCs w:val="24"/>
        </w:rPr>
        <w:t>svibnja 1993. godine u Đ</w:t>
      </w:r>
      <w:r w:rsidR="00C35A18">
        <w:rPr>
          <w:rFonts w:ascii="Times New Roman" w:hAnsi="Times New Roman"/>
          <w:sz w:val="24"/>
          <w:szCs w:val="24"/>
        </w:rPr>
        <w:t>akovu</w:t>
      </w:r>
      <w:r w:rsidRPr="00757F49">
        <w:rPr>
          <w:rFonts w:ascii="Times New Roman" w:hAnsi="Times New Roman"/>
          <w:sz w:val="24"/>
          <w:szCs w:val="24"/>
        </w:rPr>
        <w:t>. Osnovnu školu i Op</w:t>
      </w:r>
      <w:r>
        <w:rPr>
          <w:rFonts w:ascii="Times New Roman" w:hAnsi="Times New Roman"/>
          <w:sz w:val="24"/>
          <w:szCs w:val="24"/>
        </w:rPr>
        <w:t>ću gimnaziju završila u Gim</w:t>
      </w:r>
      <w:r w:rsidR="00D85870">
        <w:rPr>
          <w:rFonts w:ascii="Times New Roman" w:hAnsi="Times New Roman"/>
          <w:sz w:val="24"/>
          <w:szCs w:val="24"/>
        </w:rPr>
        <w:t>naziji Antuna Gustava Matoš</w:t>
      </w:r>
      <w:r>
        <w:rPr>
          <w:rFonts w:ascii="Times New Roman" w:hAnsi="Times New Roman"/>
          <w:sz w:val="24"/>
          <w:szCs w:val="24"/>
        </w:rPr>
        <w:t xml:space="preserve">, Đakovo, maturirala 2012. godine. Iste </w:t>
      </w:r>
      <w:r w:rsidR="0056629E">
        <w:rPr>
          <w:rFonts w:ascii="Times New Roman" w:hAnsi="Times New Roman"/>
          <w:sz w:val="24"/>
          <w:szCs w:val="24"/>
        </w:rPr>
        <w:t>godine upisala Filozofski studij</w:t>
      </w:r>
      <w:r>
        <w:rPr>
          <w:rFonts w:ascii="Times New Roman" w:hAnsi="Times New Roman"/>
          <w:sz w:val="24"/>
          <w:szCs w:val="24"/>
        </w:rPr>
        <w:t xml:space="preserve"> u Puli, Sveučilišta Jurje Dobrile Pula</w:t>
      </w:r>
      <w:r w:rsidRPr="00757F49">
        <w:rPr>
          <w:rFonts w:ascii="Times New Roman" w:hAnsi="Times New Roman"/>
          <w:sz w:val="24"/>
          <w:szCs w:val="24"/>
        </w:rPr>
        <w:t>, smjer povijest. Obra</w:t>
      </w:r>
      <w:r w:rsidR="0056629E">
        <w:rPr>
          <w:rFonts w:ascii="Times New Roman" w:hAnsi="Times New Roman"/>
          <w:sz w:val="24"/>
          <w:szCs w:val="24"/>
        </w:rPr>
        <w:t>nila bakalau</w:t>
      </w:r>
      <w:r w:rsidR="00541343">
        <w:rPr>
          <w:rFonts w:ascii="Times New Roman" w:hAnsi="Times New Roman"/>
          <w:sz w:val="24"/>
          <w:szCs w:val="24"/>
        </w:rPr>
        <w:t>rski</w:t>
      </w:r>
      <w:r w:rsidR="0056629E">
        <w:rPr>
          <w:rFonts w:ascii="Times New Roman" w:hAnsi="Times New Roman"/>
          <w:sz w:val="24"/>
          <w:szCs w:val="24"/>
        </w:rPr>
        <w:t xml:space="preserve"> rad</w:t>
      </w:r>
      <w:r>
        <w:rPr>
          <w:rFonts w:ascii="Times New Roman" w:hAnsi="Times New Roman"/>
          <w:sz w:val="24"/>
          <w:szCs w:val="24"/>
        </w:rPr>
        <w:t xml:space="preserve"> u rujnu 2015</w:t>
      </w:r>
      <w:r w:rsidRPr="00757F49">
        <w:rPr>
          <w:rFonts w:ascii="Times New Roman" w:hAnsi="Times New Roman"/>
          <w:sz w:val="24"/>
          <w:szCs w:val="24"/>
        </w:rPr>
        <w:t>. godine pod mentorstvom</w:t>
      </w:r>
      <w:r w:rsidR="00E37812">
        <w:rPr>
          <w:rFonts w:ascii="Times New Roman" w:hAnsi="Times New Roman"/>
          <w:sz w:val="24"/>
          <w:szCs w:val="24"/>
        </w:rPr>
        <w:t xml:space="preserve"> doc. </w:t>
      </w:r>
      <w:r w:rsidRPr="007E5AF2">
        <w:rPr>
          <w:rFonts w:ascii="Times New Roman" w:hAnsi="Times New Roman"/>
          <w:sz w:val="24"/>
          <w:szCs w:val="24"/>
        </w:rPr>
        <w:t>dr. sc. Maurizio Levak</w:t>
      </w:r>
      <w:r w:rsidRPr="00757F49">
        <w:rPr>
          <w:rFonts w:ascii="Times New Roman" w:hAnsi="Times New Roman"/>
          <w:sz w:val="24"/>
          <w:szCs w:val="24"/>
        </w:rPr>
        <w:t>a temu</w:t>
      </w:r>
      <w:r>
        <w:rPr>
          <w:rFonts w:ascii="Times New Roman" w:hAnsi="Times New Roman"/>
          <w:i/>
          <w:sz w:val="24"/>
          <w:szCs w:val="24"/>
        </w:rPr>
        <w:t xml:space="preserve"> </w:t>
      </w:r>
      <w:r w:rsidR="00662A02">
        <w:rPr>
          <w:rFonts w:ascii="Times New Roman" w:hAnsi="Times New Roman"/>
          <w:i/>
          <w:sz w:val="24"/>
          <w:szCs w:val="24"/>
        </w:rPr>
        <w:t>„</w:t>
      </w:r>
      <w:r w:rsidRPr="00662A02">
        <w:rPr>
          <w:rFonts w:ascii="Times New Roman" w:hAnsi="Times New Roman"/>
          <w:sz w:val="24"/>
          <w:szCs w:val="24"/>
        </w:rPr>
        <w:t>Borba za investituru kao vrhunac borbe između Crkve i svjetovne vlasti.</w:t>
      </w:r>
      <w:r w:rsidR="00662A02">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Rad </w:t>
      </w:r>
      <w:r w:rsidR="0056629E">
        <w:rPr>
          <w:rFonts w:ascii="Times New Roman" w:hAnsi="Times New Roman"/>
          <w:sz w:val="24"/>
          <w:szCs w:val="24"/>
        </w:rPr>
        <w:t>je objavljen u sveučilišnom časo</w:t>
      </w:r>
      <w:r>
        <w:rPr>
          <w:rFonts w:ascii="Times New Roman" w:hAnsi="Times New Roman"/>
          <w:sz w:val="24"/>
          <w:szCs w:val="24"/>
        </w:rPr>
        <w:t xml:space="preserve">pisu </w:t>
      </w:r>
      <w:r w:rsidRPr="00662A02">
        <w:rPr>
          <w:rFonts w:ascii="Times New Roman" w:hAnsi="Times New Roman"/>
          <w:sz w:val="24"/>
          <w:szCs w:val="24"/>
        </w:rPr>
        <w:t>Epvlon</w:t>
      </w:r>
      <w:r>
        <w:rPr>
          <w:rFonts w:ascii="Times New Roman" w:hAnsi="Times New Roman"/>
          <w:i/>
          <w:sz w:val="24"/>
          <w:szCs w:val="24"/>
        </w:rPr>
        <w:t xml:space="preserve"> </w:t>
      </w:r>
      <w:r>
        <w:rPr>
          <w:rFonts w:ascii="Times New Roman" w:hAnsi="Times New Roman"/>
          <w:sz w:val="24"/>
          <w:szCs w:val="24"/>
        </w:rPr>
        <w:t>i recenziran od strane ostalih sveučilišnih profesora.</w:t>
      </w:r>
      <w:r w:rsidRPr="00757F49">
        <w:rPr>
          <w:rFonts w:ascii="Times New Roman" w:hAnsi="Times New Roman"/>
          <w:i/>
          <w:sz w:val="24"/>
          <w:szCs w:val="24"/>
        </w:rPr>
        <w:t xml:space="preserve"> </w:t>
      </w:r>
      <w:r w:rsidRPr="00757F49">
        <w:rPr>
          <w:rFonts w:ascii="Times New Roman" w:hAnsi="Times New Roman"/>
          <w:sz w:val="24"/>
          <w:szCs w:val="24"/>
        </w:rPr>
        <w:t>Diplomski studij po</w:t>
      </w:r>
      <w:r w:rsidR="0056629E">
        <w:rPr>
          <w:rFonts w:ascii="Times New Roman" w:hAnsi="Times New Roman"/>
          <w:sz w:val="24"/>
          <w:szCs w:val="24"/>
        </w:rPr>
        <w:t xml:space="preserve">vijesti, smjer </w:t>
      </w:r>
      <w:r w:rsidR="00D85870">
        <w:rPr>
          <w:rFonts w:ascii="Times New Roman" w:hAnsi="Times New Roman"/>
          <w:sz w:val="24"/>
          <w:szCs w:val="24"/>
        </w:rPr>
        <w:t>srednji vijek</w:t>
      </w:r>
      <w:r>
        <w:rPr>
          <w:rFonts w:ascii="Times New Roman" w:hAnsi="Times New Roman"/>
          <w:sz w:val="24"/>
          <w:szCs w:val="24"/>
        </w:rPr>
        <w:t>, upisala 2015. godine na Filozofskom fakultetu u Zagrebu</w:t>
      </w:r>
      <w:r w:rsidRPr="00757F49">
        <w:rPr>
          <w:rFonts w:ascii="Times New Roman" w:hAnsi="Times New Roman"/>
          <w:sz w:val="24"/>
          <w:szCs w:val="24"/>
        </w:rPr>
        <w:t xml:space="preserve">. </w:t>
      </w:r>
      <w:r w:rsidR="00C35A18">
        <w:rPr>
          <w:rFonts w:ascii="Times New Roman" w:hAnsi="Times New Roman"/>
          <w:sz w:val="24"/>
          <w:szCs w:val="24"/>
        </w:rPr>
        <w:t xml:space="preserve">Sudionica Erasmus + projekata, razmjene mladih, </w:t>
      </w:r>
      <w:r w:rsidR="00C35A18" w:rsidRPr="00E37812">
        <w:rPr>
          <w:rFonts w:ascii="Times New Roman" w:hAnsi="Times New Roman"/>
          <w:sz w:val="24"/>
          <w:szCs w:val="24"/>
        </w:rPr>
        <w:t>Agencija za mobilnost i programe EU</w:t>
      </w:r>
      <w:r w:rsidR="00C35A18">
        <w:rPr>
          <w:rFonts w:ascii="Times New Roman" w:hAnsi="Times New Roman"/>
          <w:sz w:val="24"/>
          <w:szCs w:val="24"/>
        </w:rPr>
        <w:t>, u Poljskoj, Češkoj i Rumunjskoj.</w:t>
      </w:r>
      <w:r w:rsidR="00C35A18">
        <w:rPr>
          <w:rFonts w:ascii="Times New Roman" w:hAnsi="Times New Roman" w:cs="Times New Roman"/>
          <w:sz w:val="24"/>
          <w:szCs w:val="24"/>
        </w:rPr>
        <w:t xml:space="preserve"> </w:t>
      </w:r>
      <w:r w:rsidRPr="00757F49">
        <w:rPr>
          <w:rFonts w:ascii="Times New Roman" w:hAnsi="Times New Roman"/>
          <w:sz w:val="24"/>
          <w:szCs w:val="24"/>
        </w:rPr>
        <w:t>Diplomski rad je u fazi pisanja pod mentorstvom prof</w:t>
      </w:r>
      <w:r w:rsidRPr="007E5AF2">
        <w:rPr>
          <w:rFonts w:ascii="Times New Roman" w:hAnsi="Times New Roman" w:cs="Times New Roman"/>
          <w:sz w:val="24"/>
          <w:szCs w:val="24"/>
          <w:lang w:val="pl-PL"/>
        </w:rPr>
        <w:t xml:space="preserve"> </w:t>
      </w:r>
      <w:r w:rsidRPr="00AA63FA">
        <w:rPr>
          <w:rFonts w:ascii="Times New Roman" w:hAnsi="Times New Roman" w:cs="Times New Roman"/>
          <w:sz w:val="24"/>
          <w:szCs w:val="24"/>
          <w:lang w:val="pl-PL"/>
        </w:rPr>
        <w:t xml:space="preserve">dr. sc. </w:t>
      </w:r>
      <w:r>
        <w:rPr>
          <w:rFonts w:ascii="Times New Roman" w:hAnsi="Times New Roman" w:cs="Times New Roman"/>
          <w:sz w:val="24"/>
          <w:szCs w:val="24"/>
          <w:lang w:val="pl-PL"/>
        </w:rPr>
        <w:t xml:space="preserve">Zrinke Nikolić Jakus </w:t>
      </w:r>
      <w:r w:rsidRPr="00757F49">
        <w:rPr>
          <w:rFonts w:ascii="Times New Roman" w:hAnsi="Times New Roman"/>
          <w:sz w:val="24"/>
          <w:szCs w:val="24"/>
        </w:rPr>
        <w:t xml:space="preserve">na temu </w:t>
      </w:r>
      <w:r w:rsidR="00662A02">
        <w:rPr>
          <w:rFonts w:ascii="Times New Roman" w:hAnsi="Times New Roman"/>
          <w:sz w:val="24"/>
          <w:szCs w:val="24"/>
        </w:rPr>
        <w:t>„</w:t>
      </w:r>
      <w:r w:rsidRPr="00662A02">
        <w:rPr>
          <w:rFonts w:ascii="Times New Roman" w:hAnsi="Times New Roman"/>
          <w:sz w:val="24"/>
          <w:szCs w:val="24"/>
        </w:rPr>
        <w:t>Hrvatska historiografija o grofovima Gorjanskim i Iločkim.</w:t>
      </w:r>
      <w:r w:rsidR="00662A02">
        <w:rPr>
          <w:rFonts w:ascii="Times New Roman" w:hAnsi="Times New Roman"/>
          <w:sz w:val="24"/>
          <w:szCs w:val="24"/>
        </w:rPr>
        <w:t>“</w:t>
      </w:r>
      <w:r w:rsidR="00E37812" w:rsidRPr="00662A02">
        <w:rPr>
          <w:rFonts w:ascii="Times New Roman" w:hAnsi="Times New Roman"/>
          <w:sz w:val="24"/>
          <w:szCs w:val="24"/>
        </w:rPr>
        <w:t xml:space="preserve"> </w:t>
      </w:r>
    </w:p>
    <w:p w:rsidR="00BC7772" w:rsidRDefault="00BC7772" w:rsidP="00BC7772"/>
    <w:p w:rsidR="00307A10" w:rsidRPr="00632BD5" w:rsidRDefault="00307A10" w:rsidP="00307A10">
      <w:pPr>
        <w:spacing w:line="360" w:lineRule="auto"/>
        <w:jc w:val="both"/>
        <w:rPr>
          <w:rFonts w:ascii="Times New Roman" w:hAnsi="Times New Roman" w:cs="Times New Roman"/>
          <w:sz w:val="24"/>
          <w:szCs w:val="24"/>
        </w:rPr>
      </w:pPr>
    </w:p>
    <w:p w:rsidR="00307A10" w:rsidRPr="00FC3A57" w:rsidRDefault="00307A10" w:rsidP="00307A10">
      <w:pPr>
        <w:spacing w:line="360" w:lineRule="auto"/>
        <w:jc w:val="center"/>
        <w:rPr>
          <w:rFonts w:ascii="Times New Roman" w:hAnsi="Times New Roman" w:cs="Times New Roman"/>
          <w:sz w:val="24"/>
          <w:szCs w:val="24"/>
        </w:rPr>
      </w:pPr>
    </w:p>
    <w:p w:rsidR="00E010D7" w:rsidRDefault="00E010D7"/>
    <w:sectPr w:rsidR="00E010D7" w:rsidSect="00672440">
      <w:type w:val="continuous"/>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97E" w:rsidRDefault="00A5397E" w:rsidP="009C165F">
      <w:pPr>
        <w:spacing w:after="0" w:line="240" w:lineRule="auto"/>
      </w:pPr>
      <w:r>
        <w:separator/>
      </w:r>
    </w:p>
  </w:endnote>
  <w:endnote w:type="continuationSeparator" w:id="1">
    <w:p w:rsidR="00A5397E" w:rsidRDefault="00A5397E" w:rsidP="009C16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BF4" w:rsidRDefault="00C56BF4">
    <w:pPr>
      <w:pStyle w:val="Footer"/>
      <w:jc w:val="right"/>
    </w:pPr>
  </w:p>
  <w:p w:rsidR="00C56BF4" w:rsidRDefault="00C56B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29343"/>
      <w:docPartObj>
        <w:docPartGallery w:val="Page Numbers (Bottom of Page)"/>
        <w:docPartUnique/>
      </w:docPartObj>
    </w:sdtPr>
    <w:sdtContent>
      <w:p w:rsidR="00C56BF4" w:rsidRDefault="00F96CA3">
        <w:pPr>
          <w:pStyle w:val="Footer"/>
          <w:jc w:val="right"/>
        </w:pPr>
        <w:fldSimple w:instr=" PAGE   \* MERGEFORMAT ">
          <w:r w:rsidR="00293F6F">
            <w:rPr>
              <w:noProof/>
            </w:rPr>
            <w:t>33</w:t>
          </w:r>
        </w:fldSimple>
      </w:p>
    </w:sdtContent>
  </w:sdt>
  <w:p w:rsidR="00C56BF4" w:rsidRDefault="00C5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97E" w:rsidRDefault="00A5397E" w:rsidP="009C165F">
      <w:pPr>
        <w:spacing w:after="0" w:line="240" w:lineRule="auto"/>
      </w:pPr>
      <w:r>
        <w:separator/>
      </w:r>
    </w:p>
  </w:footnote>
  <w:footnote w:type="continuationSeparator" w:id="1">
    <w:p w:rsidR="00A5397E" w:rsidRDefault="00A5397E" w:rsidP="009C165F">
      <w:pPr>
        <w:spacing w:after="0" w:line="240" w:lineRule="auto"/>
      </w:pPr>
      <w:r>
        <w:continuationSeparator/>
      </w:r>
    </w:p>
  </w:footnote>
  <w:footnote w:id="2">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Milan Brunović, </w:t>
      </w:r>
      <w:r w:rsidR="00CF325C">
        <w:rPr>
          <w:rFonts w:ascii="Times New Roman" w:hAnsi="Times New Roman" w:cs="Times New Roman"/>
          <w:i/>
        </w:rPr>
        <w:t>Samobor</w:t>
      </w:r>
      <w:r w:rsidRPr="00152387">
        <w:rPr>
          <w:rFonts w:ascii="Times New Roman" w:hAnsi="Times New Roman" w:cs="Times New Roman"/>
          <w:i/>
        </w:rPr>
        <w:t xml:space="preserve"> </w:t>
      </w:r>
      <w:r w:rsidRPr="00152387">
        <w:rPr>
          <w:rFonts w:ascii="Times New Roman" w:hAnsi="Times New Roman" w:cs="Times New Roman"/>
        </w:rPr>
        <w:t>(Zagreb: Zagreb, izdavačko propagandno poduzeće, 1971), 8.</w:t>
      </w:r>
    </w:p>
  </w:footnote>
  <w:footnote w:id="3">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Drago Miletić, </w:t>
      </w:r>
      <w:r w:rsidRPr="00152387">
        <w:rPr>
          <w:rFonts w:ascii="Times New Roman" w:hAnsi="Times New Roman" w:cs="Times New Roman"/>
          <w:i/>
        </w:rPr>
        <w:t>Plemićki</w:t>
      </w:r>
      <w:r w:rsidR="00CF325C">
        <w:rPr>
          <w:rFonts w:ascii="Times New Roman" w:hAnsi="Times New Roman" w:cs="Times New Roman"/>
          <w:i/>
        </w:rPr>
        <w:t xml:space="preserve"> gradovi kontinentalne Hrvatske</w:t>
      </w:r>
      <w:r w:rsidRPr="00152387">
        <w:rPr>
          <w:rFonts w:ascii="Times New Roman" w:hAnsi="Times New Roman" w:cs="Times New Roman"/>
        </w:rPr>
        <w:t xml:space="preserve"> (Zagreb: DPUH, 2012), 292.</w:t>
      </w:r>
    </w:p>
  </w:footnote>
  <w:footnote w:id="4">
    <w:p w:rsidR="00C56BF4" w:rsidRDefault="00C56BF4" w:rsidP="00806DC5">
      <w:pPr>
        <w:pStyle w:val="FootnoteText"/>
        <w:jc w:val="both"/>
      </w:pPr>
      <w:r w:rsidRPr="00152387">
        <w:rPr>
          <w:rStyle w:val="FootnoteReference"/>
          <w:rFonts w:ascii="Times New Roman" w:hAnsi="Times New Roman" w:cs="Times New Roman"/>
        </w:rPr>
        <w:footnoteRef/>
      </w:r>
      <w:r w:rsidRPr="00152387">
        <w:rPr>
          <w:rFonts w:ascii="Times New Roman" w:hAnsi="Times New Roman" w:cs="Times New Roman"/>
        </w:rPr>
        <w:t xml:space="preserve"> Biserka Dumbović Bilušić, „Formiranje i razvoj urbanog prostora Samobora“, </w:t>
      </w:r>
      <w:r w:rsidRPr="00CF325C">
        <w:rPr>
          <w:rFonts w:ascii="Times New Roman" w:hAnsi="Times New Roman" w:cs="Times New Roman"/>
          <w:i/>
        </w:rPr>
        <w:t>Rad. Inst. povij. umjet.</w:t>
      </w:r>
      <w:r w:rsidRPr="00152387">
        <w:rPr>
          <w:rFonts w:ascii="Times New Roman" w:hAnsi="Times New Roman" w:cs="Times New Roman"/>
        </w:rPr>
        <w:t xml:space="preserve"> 19 (1995): 21-30.</w:t>
      </w:r>
    </w:p>
  </w:footnote>
  <w:footnote w:id="5">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Mirko Žeželj, </w:t>
      </w:r>
      <w:r w:rsidRPr="00152387">
        <w:rPr>
          <w:rFonts w:ascii="Times New Roman" w:hAnsi="Times New Roman" w:cs="Times New Roman"/>
          <w:i/>
        </w:rPr>
        <w:t xml:space="preserve">Samobor u prošlosti i sadašnjosti </w:t>
      </w:r>
      <w:r w:rsidRPr="00152387">
        <w:rPr>
          <w:rFonts w:ascii="Times New Roman" w:hAnsi="Times New Roman" w:cs="Times New Roman"/>
        </w:rPr>
        <w:t>(Zagreb: STYLOS, 1971), 7.</w:t>
      </w:r>
    </w:p>
  </w:footnote>
  <w:footnote w:id="6">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Milan Brunović, </w:t>
      </w:r>
      <w:r w:rsidR="00806DC5">
        <w:rPr>
          <w:rFonts w:ascii="Times New Roman" w:hAnsi="Times New Roman" w:cs="Times New Roman"/>
          <w:i/>
        </w:rPr>
        <w:t>Samobor</w:t>
      </w:r>
      <w:r w:rsidRPr="00152387">
        <w:rPr>
          <w:rFonts w:ascii="Times New Roman" w:hAnsi="Times New Roman" w:cs="Times New Roman"/>
          <w:i/>
        </w:rPr>
        <w:t xml:space="preserve"> </w:t>
      </w:r>
      <w:r w:rsidRPr="00152387">
        <w:rPr>
          <w:rFonts w:ascii="Times New Roman" w:hAnsi="Times New Roman" w:cs="Times New Roman"/>
        </w:rPr>
        <w:t xml:space="preserve">(Zagreb: Zagreb, izdavačko </w:t>
      </w:r>
      <w:r w:rsidR="00806DC5">
        <w:rPr>
          <w:rFonts w:ascii="Times New Roman" w:hAnsi="Times New Roman" w:cs="Times New Roman"/>
        </w:rPr>
        <w:t>propagandno poduzeće, 1971</w:t>
      </w:r>
      <w:r w:rsidRPr="00152387">
        <w:rPr>
          <w:rFonts w:ascii="Times New Roman" w:hAnsi="Times New Roman" w:cs="Times New Roman"/>
        </w:rPr>
        <w:t>), 9.</w:t>
      </w:r>
    </w:p>
  </w:footnote>
  <w:footnote w:id="7">
    <w:p w:rsidR="00C56BF4" w:rsidRPr="005E040D" w:rsidRDefault="00C56BF4" w:rsidP="00806DC5">
      <w:pPr>
        <w:pStyle w:val="FootnoteText"/>
        <w:jc w:val="both"/>
      </w:pPr>
      <w:r w:rsidRPr="00152387">
        <w:rPr>
          <w:rStyle w:val="FootnoteReference"/>
          <w:rFonts w:ascii="Times New Roman" w:hAnsi="Times New Roman" w:cs="Times New Roman"/>
        </w:rPr>
        <w:footnoteRef/>
      </w:r>
      <w:r w:rsidRPr="00152387">
        <w:rPr>
          <w:rFonts w:ascii="Times New Roman" w:hAnsi="Times New Roman" w:cs="Times New Roman"/>
        </w:rPr>
        <w:t xml:space="preserve"> Mira Čebušnik, </w:t>
      </w:r>
      <w:r w:rsidRPr="00152387">
        <w:rPr>
          <w:rFonts w:ascii="Times New Roman" w:hAnsi="Times New Roman" w:cs="Times New Roman"/>
          <w:i/>
        </w:rPr>
        <w:t xml:space="preserve">Samobor na starim zemljopisnim kartama </w:t>
      </w:r>
      <w:r w:rsidR="00806DC5">
        <w:rPr>
          <w:rFonts w:ascii="Times New Roman" w:hAnsi="Times New Roman" w:cs="Times New Roman"/>
        </w:rPr>
        <w:t>(Samobor: EDOK, 2007</w:t>
      </w:r>
      <w:r w:rsidRPr="00152387">
        <w:rPr>
          <w:rFonts w:ascii="Times New Roman" w:hAnsi="Times New Roman" w:cs="Times New Roman"/>
        </w:rPr>
        <w:t>), 5.</w:t>
      </w:r>
    </w:p>
  </w:footnote>
  <w:footnote w:id="8">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Hrvoje Petrić, „</w:t>
      </w:r>
      <w:r w:rsidRPr="00806DC5">
        <w:rPr>
          <w:rFonts w:ascii="Times New Roman" w:hAnsi="Times New Roman" w:cs="Times New Roman"/>
        </w:rPr>
        <w:t>Samobor i okolica u ranome novom vijeku</w:t>
      </w:r>
      <w:r w:rsidR="00806DC5">
        <w:rPr>
          <w:rFonts w:ascii="Times New Roman" w:hAnsi="Times New Roman" w:cs="Times New Roman"/>
        </w:rPr>
        <w:t>“</w:t>
      </w:r>
      <w:r w:rsidRPr="00152387">
        <w:rPr>
          <w:rFonts w:ascii="Times New Roman" w:hAnsi="Times New Roman" w:cs="Times New Roman"/>
          <w:i/>
        </w:rPr>
        <w:t xml:space="preserve">, Academia.edu </w:t>
      </w:r>
      <w:r w:rsidRPr="00152387">
        <w:rPr>
          <w:rFonts w:ascii="Times New Roman" w:hAnsi="Times New Roman" w:cs="Times New Roman"/>
        </w:rPr>
        <w:t>(2011): 250-251.</w:t>
      </w:r>
    </w:p>
  </w:footnote>
  <w:footnote w:id="9">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Milan Lang, „Samobor: narodni život i običaji“, u: </w:t>
      </w:r>
      <w:r w:rsidRPr="00152387">
        <w:rPr>
          <w:rFonts w:ascii="Times New Roman" w:hAnsi="Times New Roman" w:cs="Times New Roman"/>
          <w:i/>
        </w:rPr>
        <w:t xml:space="preserve">Zbornik za narodni život i običaje Južnih Slavena </w:t>
      </w:r>
      <w:r w:rsidR="00806DC5">
        <w:rPr>
          <w:rFonts w:ascii="Times New Roman" w:hAnsi="Times New Roman" w:cs="Times New Roman"/>
        </w:rPr>
        <w:t>(Samobor: Knj. 16, 1911</w:t>
      </w:r>
      <w:r w:rsidRPr="00152387">
        <w:rPr>
          <w:rFonts w:ascii="Times New Roman" w:hAnsi="Times New Roman" w:cs="Times New Roman"/>
        </w:rPr>
        <w:t>): 2-128.</w:t>
      </w:r>
    </w:p>
  </w:footnote>
  <w:footnote w:id="10">
    <w:p w:rsidR="00C56BF4" w:rsidRDefault="00C56BF4" w:rsidP="00806DC5">
      <w:pPr>
        <w:pStyle w:val="FootnoteText"/>
        <w:jc w:val="both"/>
      </w:pPr>
      <w:r w:rsidRPr="00152387">
        <w:rPr>
          <w:rStyle w:val="FootnoteReference"/>
          <w:rFonts w:ascii="Times New Roman" w:hAnsi="Times New Roman" w:cs="Times New Roman"/>
        </w:rPr>
        <w:footnoteRef/>
      </w:r>
      <w:r w:rsidRPr="00152387">
        <w:rPr>
          <w:rFonts w:ascii="Times New Roman" w:hAnsi="Times New Roman" w:cs="Times New Roman"/>
        </w:rPr>
        <w:t xml:space="preserve"> Milan Brunović, </w:t>
      </w:r>
      <w:r w:rsidR="00806DC5">
        <w:rPr>
          <w:rFonts w:ascii="Times New Roman" w:hAnsi="Times New Roman" w:cs="Times New Roman"/>
          <w:i/>
        </w:rPr>
        <w:t>Samobor</w:t>
      </w:r>
      <w:r w:rsidRPr="00152387">
        <w:rPr>
          <w:rFonts w:ascii="Times New Roman" w:hAnsi="Times New Roman" w:cs="Times New Roman"/>
          <w:i/>
        </w:rPr>
        <w:t xml:space="preserve"> </w:t>
      </w:r>
      <w:r w:rsidRPr="00152387">
        <w:rPr>
          <w:rFonts w:ascii="Times New Roman" w:hAnsi="Times New Roman" w:cs="Times New Roman"/>
        </w:rPr>
        <w:t>(Zagreb: Zagreb, izdavačko propagandno poduzeće, 1971), 9.</w:t>
      </w:r>
    </w:p>
  </w:footnote>
  <w:footnote w:id="11">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Milan Brunović, </w:t>
      </w:r>
      <w:r w:rsidRPr="00152387">
        <w:rPr>
          <w:rFonts w:ascii="Times New Roman" w:hAnsi="Times New Roman" w:cs="Times New Roman"/>
          <w:i/>
        </w:rPr>
        <w:t xml:space="preserve">Samobor </w:t>
      </w:r>
      <w:r w:rsidRPr="00152387">
        <w:rPr>
          <w:rFonts w:ascii="Times New Roman" w:hAnsi="Times New Roman" w:cs="Times New Roman"/>
        </w:rPr>
        <w:t>(Zagreb: Zagreb, izdavačko propagandno poduzeće, 1971), 9.</w:t>
      </w:r>
    </w:p>
  </w:footnote>
  <w:footnote w:id="12">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Isto.</w:t>
      </w:r>
    </w:p>
  </w:footnote>
  <w:footnote w:id="13">
    <w:p w:rsidR="00C56BF4" w:rsidRDefault="00C56BF4" w:rsidP="00806DC5">
      <w:pPr>
        <w:pStyle w:val="FootnoteText"/>
        <w:jc w:val="both"/>
      </w:pPr>
      <w:r w:rsidRPr="00152387">
        <w:rPr>
          <w:rStyle w:val="FootnoteReference"/>
          <w:rFonts w:ascii="Times New Roman" w:hAnsi="Times New Roman" w:cs="Times New Roman"/>
        </w:rPr>
        <w:footnoteRef/>
      </w:r>
      <w:r w:rsidRPr="00152387">
        <w:rPr>
          <w:rFonts w:ascii="Times New Roman" w:hAnsi="Times New Roman" w:cs="Times New Roman"/>
        </w:rPr>
        <w:t xml:space="preserve"> Sanja Dular – Cuculić, </w:t>
      </w:r>
      <w:r w:rsidRPr="00152387">
        <w:rPr>
          <w:rFonts w:ascii="Times New Roman" w:hAnsi="Times New Roman" w:cs="Times New Roman"/>
          <w:i/>
        </w:rPr>
        <w:t>Samobor 1242.- 1992.</w:t>
      </w:r>
      <w:r w:rsidR="00806DC5">
        <w:rPr>
          <w:rFonts w:ascii="Times New Roman" w:hAnsi="Times New Roman" w:cs="Times New Roman"/>
        </w:rPr>
        <w:t xml:space="preserve"> (Zagreb: MGV, 1991</w:t>
      </w:r>
      <w:r w:rsidRPr="00152387">
        <w:rPr>
          <w:rFonts w:ascii="Times New Roman" w:hAnsi="Times New Roman" w:cs="Times New Roman"/>
        </w:rPr>
        <w:t>), 8.</w:t>
      </w:r>
    </w:p>
  </w:footnote>
  <w:footnote w:id="14">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Hrvatska enciklopedija, pojam: „epigrafika“</w:t>
      </w:r>
      <w:r w:rsidR="00806DC5">
        <w:rPr>
          <w:rFonts w:ascii="Times New Roman" w:hAnsi="Times New Roman" w:cs="Times New Roman"/>
        </w:rPr>
        <w:t>.</w:t>
      </w:r>
    </w:p>
  </w:footnote>
  <w:footnote w:id="15">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Robert Matijašić, </w:t>
      </w:r>
      <w:r w:rsidRPr="00152387">
        <w:rPr>
          <w:rFonts w:ascii="Times New Roman" w:hAnsi="Times New Roman" w:cs="Times New Roman"/>
          <w:i/>
        </w:rPr>
        <w:t>Uvod u latinsku epigrafiju</w:t>
      </w:r>
      <w:r w:rsidRPr="00152387">
        <w:rPr>
          <w:rFonts w:ascii="Times New Roman" w:hAnsi="Times New Roman" w:cs="Times New Roman"/>
        </w:rPr>
        <w:t xml:space="preserve"> (Pula: Filozofski fakultet u Puli, 2002), 11.</w:t>
      </w:r>
    </w:p>
  </w:footnote>
  <w:footnote w:id="16">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Aplikacija Google Maps, pojam: „Samobor“ (preuzeto 21.4.2017. u 9:45)</w:t>
      </w:r>
      <w:r w:rsidR="00806DC5">
        <w:rPr>
          <w:rFonts w:ascii="Times New Roman" w:hAnsi="Times New Roman" w:cs="Times New Roman"/>
        </w:rPr>
        <w:t>.</w:t>
      </w:r>
    </w:p>
  </w:footnote>
  <w:footnote w:id="17">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Radova Librić, </w:t>
      </w:r>
      <w:r w:rsidRPr="00152387">
        <w:rPr>
          <w:rFonts w:ascii="Times New Roman" w:hAnsi="Times New Roman" w:cs="Times New Roman"/>
          <w:i/>
        </w:rPr>
        <w:t xml:space="preserve">Kapele samoborske </w:t>
      </w:r>
      <w:r w:rsidR="00806DC5">
        <w:rPr>
          <w:rFonts w:ascii="Times New Roman" w:hAnsi="Times New Roman" w:cs="Times New Roman"/>
        </w:rPr>
        <w:t>(Samobor: K2 d.o.o., 1998</w:t>
      </w:r>
      <w:r w:rsidRPr="00152387">
        <w:rPr>
          <w:rFonts w:ascii="Times New Roman" w:hAnsi="Times New Roman" w:cs="Times New Roman"/>
        </w:rPr>
        <w:t>), 28.</w:t>
      </w:r>
    </w:p>
  </w:footnote>
  <w:footnote w:id="18">
    <w:p w:rsidR="00C56BF4" w:rsidRPr="00EC3956" w:rsidRDefault="00C56BF4" w:rsidP="00806DC5">
      <w:pPr>
        <w:pStyle w:val="FootnoteText"/>
        <w:jc w:val="both"/>
      </w:pPr>
      <w:r w:rsidRPr="00152387">
        <w:rPr>
          <w:rStyle w:val="FootnoteReference"/>
          <w:rFonts w:ascii="Times New Roman" w:hAnsi="Times New Roman" w:cs="Times New Roman"/>
        </w:rPr>
        <w:footnoteRef/>
      </w:r>
      <w:r w:rsidR="00D101E0" w:rsidRPr="00152387">
        <w:rPr>
          <w:rFonts w:ascii="Times New Roman" w:hAnsi="Times New Roman" w:cs="Times New Roman"/>
        </w:rPr>
        <w:t xml:space="preserve"> Mirko Valentić, </w:t>
      </w:r>
      <w:r w:rsidR="00D101E0" w:rsidRPr="00152387">
        <w:rPr>
          <w:rFonts w:ascii="Times New Roman" w:hAnsi="Times New Roman" w:cs="Times New Roman"/>
          <w:i/>
        </w:rPr>
        <w:t>Kameni spomenici Hrvatske XIII – XIX stoljeća</w:t>
      </w:r>
      <w:r w:rsidRPr="00152387">
        <w:rPr>
          <w:rFonts w:ascii="Times New Roman" w:hAnsi="Times New Roman" w:cs="Times New Roman"/>
          <w:i/>
        </w:rPr>
        <w:t xml:space="preserve"> </w:t>
      </w:r>
      <w:r w:rsidRPr="00152387">
        <w:rPr>
          <w:rFonts w:ascii="Times New Roman" w:hAnsi="Times New Roman" w:cs="Times New Roman"/>
        </w:rPr>
        <w:t>(Zagreb: Hrvatski</w:t>
      </w:r>
      <w:r w:rsidR="00806DC5">
        <w:rPr>
          <w:rFonts w:ascii="Times New Roman" w:hAnsi="Times New Roman" w:cs="Times New Roman"/>
        </w:rPr>
        <w:t xml:space="preserve"> povijesni muzej, 1969</w:t>
      </w:r>
      <w:r w:rsidR="00D101E0" w:rsidRPr="00152387">
        <w:rPr>
          <w:rFonts w:ascii="Times New Roman" w:hAnsi="Times New Roman" w:cs="Times New Roman"/>
        </w:rPr>
        <w:t>), 92-93</w:t>
      </w:r>
      <w:r w:rsidRPr="00152387">
        <w:rPr>
          <w:rFonts w:ascii="Times New Roman" w:hAnsi="Times New Roman" w:cs="Times New Roman"/>
        </w:rPr>
        <w:t>.</w:t>
      </w:r>
    </w:p>
  </w:footnote>
  <w:footnote w:id="19">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Juraj Kocijanić, „Odanost Samobora djedovskoj katoličkoj vjeri“, u: </w:t>
      </w:r>
      <w:r w:rsidRPr="00806DC5">
        <w:rPr>
          <w:rFonts w:ascii="Times New Roman" w:hAnsi="Times New Roman" w:cs="Times New Roman"/>
          <w:i/>
        </w:rPr>
        <w:t>Samobor</w:t>
      </w:r>
      <w:r w:rsidRPr="00152387">
        <w:rPr>
          <w:rFonts w:ascii="Times New Roman" w:hAnsi="Times New Roman" w:cs="Times New Roman"/>
        </w:rPr>
        <w:t>, ur. Dragutin Feletar (Samobor: Biblioteka historia Croatica</w:t>
      </w:r>
      <w:r w:rsidR="00806DC5">
        <w:rPr>
          <w:rFonts w:ascii="Times New Roman" w:hAnsi="Times New Roman" w:cs="Times New Roman"/>
        </w:rPr>
        <w:t>, 2004</w:t>
      </w:r>
      <w:r w:rsidRPr="00152387">
        <w:rPr>
          <w:rFonts w:ascii="Times New Roman" w:hAnsi="Times New Roman" w:cs="Times New Roman"/>
        </w:rPr>
        <w:t>), 37.</w:t>
      </w:r>
    </w:p>
  </w:footnote>
  <w:footnote w:id="20">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Radovan Librić, </w:t>
      </w:r>
      <w:r w:rsidRPr="00152387">
        <w:rPr>
          <w:rFonts w:ascii="Times New Roman" w:hAnsi="Times New Roman" w:cs="Times New Roman"/>
          <w:i/>
        </w:rPr>
        <w:t xml:space="preserve">Kapele samoborske </w:t>
      </w:r>
      <w:r w:rsidRPr="00152387">
        <w:rPr>
          <w:rFonts w:ascii="Times New Roman" w:hAnsi="Times New Roman" w:cs="Times New Roman"/>
        </w:rPr>
        <w:t>(Samobor: K2 d.o.o.,  1998), 26.</w:t>
      </w:r>
    </w:p>
  </w:footnote>
  <w:footnote w:id="21">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Isto</w:t>
      </w:r>
      <w:r w:rsidR="00806DC5">
        <w:rPr>
          <w:rFonts w:ascii="Times New Roman" w:hAnsi="Times New Roman" w:cs="Times New Roman"/>
        </w:rPr>
        <w:t>.</w:t>
      </w:r>
    </w:p>
  </w:footnote>
  <w:footnote w:id="22">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Ivan Kukuljević Sakcinski, </w:t>
      </w:r>
      <w:r w:rsidRPr="00152387">
        <w:rPr>
          <w:rFonts w:ascii="Times New Roman" w:hAnsi="Times New Roman" w:cs="Times New Roman"/>
          <w:i/>
        </w:rPr>
        <w:t xml:space="preserve">Nadpisi sredovječni i novovjeki </w:t>
      </w:r>
      <w:r w:rsidRPr="00152387">
        <w:rPr>
          <w:rFonts w:ascii="Times New Roman" w:hAnsi="Times New Roman" w:cs="Times New Roman"/>
        </w:rPr>
        <w:t>(Zagreb: Knjižar</w:t>
      </w:r>
      <w:r w:rsidR="00806DC5">
        <w:rPr>
          <w:rFonts w:ascii="Times New Roman" w:hAnsi="Times New Roman" w:cs="Times New Roman"/>
        </w:rPr>
        <w:t>a jugoslavenske akademije, 1891</w:t>
      </w:r>
      <w:r w:rsidRPr="00152387">
        <w:rPr>
          <w:rFonts w:ascii="Times New Roman" w:hAnsi="Times New Roman" w:cs="Times New Roman"/>
        </w:rPr>
        <w:t>)</w:t>
      </w:r>
      <w:r w:rsidR="00806DC5">
        <w:rPr>
          <w:rFonts w:ascii="Times New Roman" w:hAnsi="Times New Roman" w:cs="Times New Roman"/>
        </w:rPr>
        <w:t>,</w:t>
      </w:r>
      <w:r w:rsidRPr="00152387">
        <w:rPr>
          <w:rFonts w:ascii="Times New Roman" w:hAnsi="Times New Roman" w:cs="Times New Roman"/>
        </w:rPr>
        <w:t xml:space="preserve"> 225-226.</w:t>
      </w:r>
    </w:p>
  </w:footnote>
  <w:footnote w:id="23">
    <w:p w:rsidR="00C56BF4" w:rsidRDefault="00C56BF4" w:rsidP="00806DC5">
      <w:pPr>
        <w:pStyle w:val="FootnoteText"/>
        <w:jc w:val="both"/>
      </w:pPr>
      <w:r w:rsidRPr="00152387">
        <w:rPr>
          <w:rStyle w:val="FootnoteReference"/>
          <w:rFonts w:ascii="Times New Roman" w:hAnsi="Times New Roman" w:cs="Times New Roman"/>
        </w:rPr>
        <w:footnoteRef/>
      </w:r>
      <w:r w:rsidRPr="00152387">
        <w:rPr>
          <w:rFonts w:ascii="Times New Roman" w:hAnsi="Times New Roman" w:cs="Times New Roman"/>
        </w:rPr>
        <w:t xml:space="preserve"> Vjekoslav Noršić, </w:t>
      </w:r>
      <w:r w:rsidRPr="00152387">
        <w:rPr>
          <w:rFonts w:ascii="Times New Roman" w:hAnsi="Times New Roman" w:cs="Times New Roman"/>
          <w:i/>
        </w:rPr>
        <w:t>Povijest župe Sv. Anastazije u Samoboru</w:t>
      </w:r>
      <w:r w:rsidRPr="00152387">
        <w:rPr>
          <w:rFonts w:ascii="Times New Roman" w:hAnsi="Times New Roman" w:cs="Times New Roman"/>
        </w:rPr>
        <w:t xml:space="preserve"> (Zagreb: Društvo za povjesnicu zagrebačke nadbiskupije „Tkalčić“</w:t>
      </w:r>
      <w:r w:rsidR="00806DC5">
        <w:rPr>
          <w:rFonts w:ascii="Times New Roman" w:hAnsi="Times New Roman" w:cs="Times New Roman"/>
        </w:rPr>
        <w:t>, 2005</w:t>
      </w:r>
      <w:r w:rsidRPr="00152387">
        <w:rPr>
          <w:rFonts w:ascii="Times New Roman" w:hAnsi="Times New Roman" w:cs="Times New Roman"/>
        </w:rPr>
        <w:t>), 301.</w:t>
      </w:r>
    </w:p>
  </w:footnote>
  <w:footnote w:id="24">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Ivan Kukuljević Sakcinski, </w:t>
      </w:r>
      <w:r w:rsidRPr="00152387">
        <w:rPr>
          <w:rFonts w:ascii="Times New Roman" w:hAnsi="Times New Roman" w:cs="Times New Roman"/>
          <w:i/>
        </w:rPr>
        <w:t xml:space="preserve">Nadpisi sredovječni i novovjeki </w:t>
      </w:r>
      <w:r w:rsidRPr="00152387">
        <w:rPr>
          <w:rFonts w:ascii="Times New Roman" w:hAnsi="Times New Roman" w:cs="Times New Roman"/>
        </w:rPr>
        <w:t>(Zagreb: Knjižar</w:t>
      </w:r>
      <w:r w:rsidR="001F59E3">
        <w:rPr>
          <w:rFonts w:ascii="Times New Roman" w:hAnsi="Times New Roman" w:cs="Times New Roman"/>
        </w:rPr>
        <w:t>a jugoslavenske akademije, 1891</w:t>
      </w:r>
      <w:r w:rsidRPr="00152387">
        <w:rPr>
          <w:rFonts w:ascii="Times New Roman" w:hAnsi="Times New Roman" w:cs="Times New Roman"/>
        </w:rPr>
        <w:t>)</w:t>
      </w:r>
      <w:r w:rsidR="001F59E3">
        <w:rPr>
          <w:rFonts w:ascii="Times New Roman" w:hAnsi="Times New Roman" w:cs="Times New Roman"/>
        </w:rPr>
        <w:t>,</w:t>
      </w:r>
      <w:r w:rsidRPr="00152387">
        <w:rPr>
          <w:rFonts w:ascii="Times New Roman" w:hAnsi="Times New Roman" w:cs="Times New Roman"/>
        </w:rPr>
        <w:t xml:space="preserve"> 226.</w:t>
      </w:r>
    </w:p>
  </w:footnote>
  <w:footnote w:id="25">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Isto.</w:t>
      </w:r>
    </w:p>
  </w:footnote>
  <w:footnote w:id="26">
    <w:p w:rsidR="00C56BF4" w:rsidRDefault="00C56BF4" w:rsidP="00806DC5">
      <w:pPr>
        <w:pStyle w:val="FootnoteText"/>
        <w:jc w:val="both"/>
      </w:pPr>
      <w:r w:rsidRPr="00152387">
        <w:rPr>
          <w:rStyle w:val="FootnoteReference"/>
          <w:rFonts w:ascii="Times New Roman" w:hAnsi="Times New Roman" w:cs="Times New Roman"/>
        </w:rPr>
        <w:footnoteRef/>
      </w:r>
      <w:r w:rsidRPr="00152387">
        <w:rPr>
          <w:rFonts w:ascii="Times New Roman" w:hAnsi="Times New Roman" w:cs="Times New Roman"/>
        </w:rPr>
        <w:t xml:space="preserve"> Vjekoslav Noršić, </w:t>
      </w:r>
      <w:r w:rsidRPr="00152387">
        <w:rPr>
          <w:rFonts w:ascii="Times New Roman" w:hAnsi="Times New Roman" w:cs="Times New Roman"/>
          <w:i/>
        </w:rPr>
        <w:t>Povijest župe Sv. Anastazije u Samoboru</w:t>
      </w:r>
      <w:r w:rsidRPr="00152387">
        <w:rPr>
          <w:rFonts w:ascii="Times New Roman" w:hAnsi="Times New Roman" w:cs="Times New Roman"/>
        </w:rPr>
        <w:t xml:space="preserve"> (Zagreb: Društvo za povjesnicu zagrebačke nadbiskupije „Tkalčić“</w:t>
      </w:r>
      <w:r w:rsidR="001F59E3">
        <w:rPr>
          <w:rFonts w:ascii="Times New Roman" w:hAnsi="Times New Roman" w:cs="Times New Roman"/>
        </w:rPr>
        <w:t>, 2005</w:t>
      </w:r>
      <w:r w:rsidRPr="00152387">
        <w:rPr>
          <w:rFonts w:ascii="Times New Roman" w:hAnsi="Times New Roman" w:cs="Times New Roman"/>
        </w:rPr>
        <w:t>), 301.</w:t>
      </w:r>
    </w:p>
  </w:footnote>
  <w:footnote w:id="27">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Mirko Valentić i Lada Prister, </w:t>
      </w:r>
      <w:r w:rsidRPr="00152387">
        <w:rPr>
          <w:rFonts w:ascii="Times New Roman" w:hAnsi="Times New Roman" w:cs="Times New Roman"/>
          <w:i/>
        </w:rPr>
        <w:t xml:space="preserve">Zbirka kamenih spomenika: II. dopunjeno izdanje </w:t>
      </w:r>
      <w:r w:rsidRPr="00152387">
        <w:rPr>
          <w:rFonts w:ascii="Times New Roman" w:hAnsi="Times New Roman" w:cs="Times New Roman"/>
        </w:rPr>
        <w:t>(Zagreb:</w:t>
      </w:r>
      <w:r w:rsidR="001F59E3">
        <w:rPr>
          <w:rFonts w:ascii="Times New Roman" w:hAnsi="Times New Roman" w:cs="Times New Roman"/>
        </w:rPr>
        <w:t xml:space="preserve"> Hrvatski povijesni muzej, 2002</w:t>
      </w:r>
      <w:r w:rsidRPr="00152387">
        <w:rPr>
          <w:rFonts w:ascii="Times New Roman" w:hAnsi="Times New Roman" w:cs="Times New Roman"/>
        </w:rPr>
        <w:t>), 34</w:t>
      </w:r>
      <w:r w:rsidR="00152387">
        <w:rPr>
          <w:rFonts w:ascii="Times New Roman" w:hAnsi="Times New Roman" w:cs="Times New Roman"/>
        </w:rPr>
        <w:t>.</w:t>
      </w:r>
    </w:p>
  </w:footnote>
  <w:footnote w:id="28">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Ivan Pavičić Ičo, „Bratovština Svetog Jurja – Samobor“ (Monografija, Samobor –</w:t>
      </w:r>
      <w:r w:rsidR="001F59E3">
        <w:rPr>
          <w:rFonts w:ascii="Times New Roman" w:hAnsi="Times New Roman" w:cs="Times New Roman"/>
        </w:rPr>
        <w:t xml:space="preserve"> Bratovština Svetog Jurja, 2016</w:t>
      </w:r>
      <w:r w:rsidRPr="00152387">
        <w:rPr>
          <w:rFonts w:ascii="Times New Roman" w:hAnsi="Times New Roman" w:cs="Times New Roman"/>
        </w:rPr>
        <w:t>), 48.</w:t>
      </w:r>
    </w:p>
  </w:footnote>
  <w:footnote w:id="29">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Radovan Librić, </w:t>
      </w:r>
      <w:r w:rsidRPr="00152387">
        <w:rPr>
          <w:rFonts w:ascii="Times New Roman" w:hAnsi="Times New Roman" w:cs="Times New Roman"/>
          <w:i/>
        </w:rPr>
        <w:t xml:space="preserve">Kapele samoborske </w:t>
      </w:r>
      <w:r w:rsidR="001F59E3">
        <w:rPr>
          <w:rFonts w:ascii="Times New Roman" w:hAnsi="Times New Roman" w:cs="Times New Roman"/>
        </w:rPr>
        <w:t>(Samobor: K2 d.o.o., 1998</w:t>
      </w:r>
      <w:r w:rsidRPr="00152387">
        <w:rPr>
          <w:rFonts w:ascii="Times New Roman" w:hAnsi="Times New Roman" w:cs="Times New Roman"/>
        </w:rPr>
        <w:t>), 23-24.</w:t>
      </w:r>
    </w:p>
  </w:footnote>
  <w:footnote w:id="30">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Ivan Pavičić Ičo, „Bratovština Svetog Jurja – Samobor“ (Monografija, Samobor –</w:t>
      </w:r>
      <w:r w:rsidR="001F59E3">
        <w:rPr>
          <w:rFonts w:ascii="Times New Roman" w:hAnsi="Times New Roman" w:cs="Times New Roman"/>
        </w:rPr>
        <w:t xml:space="preserve"> Bratovština Svetog Jurja, 2016</w:t>
      </w:r>
      <w:r w:rsidRPr="00152387">
        <w:rPr>
          <w:rFonts w:ascii="Times New Roman" w:hAnsi="Times New Roman" w:cs="Times New Roman"/>
        </w:rPr>
        <w:t>), 47.</w:t>
      </w:r>
    </w:p>
  </w:footnote>
  <w:footnote w:id="31">
    <w:p w:rsidR="00C56BF4" w:rsidRDefault="00C56BF4" w:rsidP="00806DC5">
      <w:pPr>
        <w:pStyle w:val="FootnoteText"/>
        <w:jc w:val="both"/>
      </w:pPr>
      <w:r w:rsidRPr="00152387">
        <w:rPr>
          <w:rStyle w:val="FootnoteReference"/>
          <w:rFonts w:ascii="Times New Roman" w:hAnsi="Times New Roman" w:cs="Times New Roman"/>
        </w:rPr>
        <w:footnoteRef/>
      </w:r>
      <w:r w:rsidRPr="00152387">
        <w:rPr>
          <w:rFonts w:ascii="Times New Roman" w:hAnsi="Times New Roman" w:cs="Times New Roman"/>
        </w:rPr>
        <w:t xml:space="preserve"> Isto.</w:t>
      </w:r>
    </w:p>
  </w:footnote>
  <w:footnote w:id="32">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001F59E3">
        <w:rPr>
          <w:rFonts w:ascii="Times New Roman" w:hAnsi="Times New Roman" w:cs="Times New Roman"/>
        </w:rPr>
        <w:t xml:space="preserve"> </w:t>
      </w:r>
      <w:r w:rsidR="001F59E3" w:rsidRPr="00152387">
        <w:rPr>
          <w:rFonts w:ascii="Times New Roman" w:hAnsi="Times New Roman" w:cs="Times New Roman"/>
        </w:rPr>
        <w:t>Ivan Pavičić Ičo, „Bratovština Svetog Jurja – Samobor“ (Monografija, Samobor –</w:t>
      </w:r>
      <w:r w:rsidR="001F59E3">
        <w:rPr>
          <w:rFonts w:ascii="Times New Roman" w:hAnsi="Times New Roman" w:cs="Times New Roman"/>
        </w:rPr>
        <w:t xml:space="preserve"> Bratovština Svetog Jurja, 2016</w:t>
      </w:r>
      <w:r w:rsidR="001F59E3" w:rsidRPr="00152387">
        <w:rPr>
          <w:rFonts w:ascii="Times New Roman" w:hAnsi="Times New Roman" w:cs="Times New Roman"/>
        </w:rPr>
        <w:t>), 47.</w:t>
      </w:r>
    </w:p>
  </w:footnote>
  <w:footnote w:id="33">
    <w:p w:rsidR="00C56BF4" w:rsidRDefault="00C56BF4" w:rsidP="00806DC5">
      <w:pPr>
        <w:pStyle w:val="FootnoteText"/>
        <w:jc w:val="both"/>
      </w:pPr>
      <w:r w:rsidRPr="00152387">
        <w:rPr>
          <w:rStyle w:val="FootnoteReference"/>
          <w:rFonts w:ascii="Times New Roman" w:hAnsi="Times New Roman" w:cs="Times New Roman"/>
        </w:rPr>
        <w:footnoteRef/>
      </w:r>
      <w:r w:rsidRPr="00152387">
        <w:rPr>
          <w:rFonts w:ascii="Times New Roman" w:hAnsi="Times New Roman" w:cs="Times New Roman"/>
        </w:rPr>
        <w:t xml:space="preserve"> Ivan Kukuljević Sakcinski, </w:t>
      </w:r>
      <w:r w:rsidRPr="00152387">
        <w:rPr>
          <w:rFonts w:ascii="Times New Roman" w:hAnsi="Times New Roman" w:cs="Times New Roman"/>
          <w:i/>
        </w:rPr>
        <w:t xml:space="preserve">Nadpisi sredovječni i novovjeki </w:t>
      </w:r>
      <w:r w:rsidRPr="00152387">
        <w:rPr>
          <w:rFonts w:ascii="Times New Roman" w:hAnsi="Times New Roman" w:cs="Times New Roman"/>
        </w:rPr>
        <w:t>(Zagreb: Knjižar</w:t>
      </w:r>
      <w:r w:rsidR="001F59E3">
        <w:rPr>
          <w:rFonts w:ascii="Times New Roman" w:hAnsi="Times New Roman" w:cs="Times New Roman"/>
        </w:rPr>
        <w:t>a jugoslavenske akademije, 1891</w:t>
      </w:r>
      <w:r w:rsidRPr="00152387">
        <w:rPr>
          <w:rFonts w:ascii="Times New Roman" w:hAnsi="Times New Roman" w:cs="Times New Roman"/>
        </w:rPr>
        <w:t>)</w:t>
      </w:r>
      <w:r w:rsidR="001F59E3">
        <w:rPr>
          <w:rFonts w:ascii="Times New Roman" w:hAnsi="Times New Roman" w:cs="Times New Roman"/>
        </w:rPr>
        <w:t>,</w:t>
      </w:r>
      <w:r w:rsidRPr="00152387">
        <w:rPr>
          <w:rFonts w:ascii="Times New Roman" w:hAnsi="Times New Roman" w:cs="Times New Roman"/>
        </w:rPr>
        <w:t xml:space="preserve"> 227-228.</w:t>
      </w:r>
    </w:p>
  </w:footnote>
  <w:footnote w:id="34">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Vjekoslav Noršić, </w:t>
      </w:r>
      <w:r w:rsidRPr="00152387">
        <w:rPr>
          <w:rFonts w:ascii="Times New Roman" w:hAnsi="Times New Roman" w:cs="Times New Roman"/>
          <w:i/>
        </w:rPr>
        <w:t>Povijest župe Sv. Anastazije</w:t>
      </w:r>
      <w:r w:rsidRPr="00152387">
        <w:rPr>
          <w:rFonts w:ascii="Times New Roman" w:hAnsi="Times New Roman" w:cs="Times New Roman"/>
        </w:rPr>
        <w:t xml:space="preserve"> (Zagreb: Društvo za povjesnicu zagrebačke nadbiskupije „Tkalčić“</w:t>
      </w:r>
      <w:r w:rsidR="001F59E3">
        <w:rPr>
          <w:rFonts w:ascii="Times New Roman" w:hAnsi="Times New Roman" w:cs="Times New Roman"/>
        </w:rPr>
        <w:t>, 2005</w:t>
      </w:r>
      <w:r w:rsidRPr="00152387">
        <w:rPr>
          <w:rFonts w:ascii="Times New Roman" w:hAnsi="Times New Roman" w:cs="Times New Roman"/>
        </w:rPr>
        <w:t>), 27.</w:t>
      </w:r>
    </w:p>
    <w:p w:rsidR="00C56BF4" w:rsidRDefault="00C56BF4" w:rsidP="00806DC5">
      <w:pPr>
        <w:pStyle w:val="FootnoteText"/>
        <w:jc w:val="both"/>
      </w:pPr>
    </w:p>
  </w:footnote>
  <w:footnote w:id="35">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Radovan Librić, </w:t>
      </w:r>
      <w:r w:rsidRPr="00152387">
        <w:rPr>
          <w:rFonts w:ascii="Times New Roman" w:hAnsi="Times New Roman" w:cs="Times New Roman"/>
          <w:i/>
        </w:rPr>
        <w:t xml:space="preserve">Kapele samoborske </w:t>
      </w:r>
      <w:r w:rsidRPr="00152387">
        <w:rPr>
          <w:rFonts w:ascii="Times New Roman" w:hAnsi="Times New Roman" w:cs="Times New Roman"/>
        </w:rPr>
        <w:t>(Samobor: K2 d.o.o., 1998), 16-17.</w:t>
      </w:r>
    </w:p>
  </w:footnote>
  <w:footnote w:id="36">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Sanja Dular - Cuculić, </w:t>
      </w:r>
      <w:r w:rsidRPr="00152387">
        <w:rPr>
          <w:rFonts w:ascii="Times New Roman" w:hAnsi="Times New Roman" w:cs="Times New Roman"/>
          <w:i/>
        </w:rPr>
        <w:t>Samobor 1242.-1992.</w:t>
      </w:r>
      <w:r w:rsidRPr="00152387">
        <w:rPr>
          <w:rFonts w:ascii="Times New Roman" w:hAnsi="Times New Roman" w:cs="Times New Roman"/>
        </w:rPr>
        <w:t xml:space="preserve"> (Zagreb: MGV, 1991), 39.</w:t>
      </w:r>
    </w:p>
  </w:footnote>
  <w:footnote w:id="37">
    <w:p w:rsidR="00C56BF4" w:rsidRPr="00152387" w:rsidRDefault="00C56BF4" w:rsidP="00806DC5">
      <w:pPr>
        <w:pStyle w:val="FootnoteText"/>
        <w:jc w:val="both"/>
        <w:rPr>
          <w:rFonts w:ascii="Times New Roman" w:hAnsi="Times New Roman" w:cs="Times New Roman"/>
        </w:rPr>
      </w:pPr>
      <w:r w:rsidRPr="00152387">
        <w:rPr>
          <w:rStyle w:val="FootnoteReference"/>
          <w:rFonts w:ascii="Times New Roman" w:hAnsi="Times New Roman" w:cs="Times New Roman"/>
        </w:rPr>
        <w:footnoteRef/>
      </w:r>
      <w:r w:rsidRPr="00152387">
        <w:rPr>
          <w:rFonts w:ascii="Times New Roman" w:hAnsi="Times New Roman" w:cs="Times New Roman"/>
        </w:rPr>
        <w:t xml:space="preserve"> Predrag Grdenić, „Samostan i crkva otaca Franjevaca u Samoboru“, u: Samobor, ur. Dragutin Feletar (Samobor: Biblioteka historia Croatica</w:t>
      </w:r>
      <w:r w:rsidR="001F59E3">
        <w:rPr>
          <w:rFonts w:ascii="Times New Roman" w:hAnsi="Times New Roman" w:cs="Times New Roman"/>
        </w:rPr>
        <w:t>, 2004</w:t>
      </w:r>
      <w:r w:rsidRPr="00152387">
        <w:rPr>
          <w:rFonts w:ascii="Times New Roman" w:hAnsi="Times New Roman" w:cs="Times New Roman"/>
        </w:rPr>
        <w:t>), 92-94.</w:t>
      </w:r>
    </w:p>
    <w:p w:rsidR="00C56BF4" w:rsidRDefault="00C56BF4" w:rsidP="00806DC5">
      <w:pPr>
        <w:pStyle w:val="FootnoteText"/>
        <w:jc w:val="both"/>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22"/>
  </w:hdrShapeDefaults>
  <w:footnotePr>
    <w:footnote w:id="0"/>
    <w:footnote w:id="1"/>
  </w:footnotePr>
  <w:endnotePr>
    <w:endnote w:id="0"/>
    <w:endnote w:id="1"/>
  </w:endnotePr>
  <w:compat/>
  <w:rsids>
    <w:rsidRoot w:val="00DF7BC4"/>
    <w:rsid w:val="0002447B"/>
    <w:rsid w:val="00037BFB"/>
    <w:rsid w:val="00040CE8"/>
    <w:rsid w:val="000624C4"/>
    <w:rsid w:val="00093921"/>
    <w:rsid w:val="000A3E33"/>
    <w:rsid w:val="000C7065"/>
    <w:rsid w:val="000D37F4"/>
    <w:rsid w:val="000D5529"/>
    <w:rsid w:val="000D7EEC"/>
    <w:rsid w:val="000F201C"/>
    <w:rsid w:val="0011121B"/>
    <w:rsid w:val="0011391E"/>
    <w:rsid w:val="00116EA2"/>
    <w:rsid w:val="00142278"/>
    <w:rsid w:val="00144F0A"/>
    <w:rsid w:val="00150B78"/>
    <w:rsid w:val="00152387"/>
    <w:rsid w:val="00160CB4"/>
    <w:rsid w:val="001C4E62"/>
    <w:rsid w:val="001C67EF"/>
    <w:rsid w:val="001E7946"/>
    <w:rsid w:val="001F59E3"/>
    <w:rsid w:val="002036DA"/>
    <w:rsid w:val="00213AD2"/>
    <w:rsid w:val="00233821"/>
    <w:rsid w:val="00244987"/>
    <w:rsid w:val="002527EE"/>
    <w:rsid w:val="002625EE"/>
    <w:rsid w:val="00262A0F"/>
    <w:rsid w:val="00264561"/>
    <w:rsid w:val="00282472"/>
    <w:rsid w:val="00285794"/>
    <w:rsid w:val="00287A2A"/>
    <w:rsid w:val="00293F6F"/>
    <w:rsid w:val="002A2761"/>
    <w:rsid w:val="002A6D4C"/>
    <w:rsid w:val="002B50D9"/>
    <w:rsid w:val="002B7435"/>
    <w:rsid w:val="002C572E"/>
    <w:rsid w:val="002D5BA6"/>
    <w:rsid w:val="002D60FB"/>
    <w:rsid w:val="002E2BD8"/>
    <w:rsid w:val="002E7C6E"/>
    <w:rsid w:val="00307A10"/>
    <w:rsid w:val="00312BA6"/>
    <w:rsid w:val="00314325"/>
    <w:rsid w:val="00315224"/>
    <w:rsid w:val="00315A6C"/>
    <w:rsid w:val="0032536A"/>
    <w:rsid w:val="00344148"/>
    <w:rsid w:val="00352213"/>
    <w:rsid w:val="003624BA"/>
    <w:rsid w:val="00391FE3"/>
    <w:rsid w:val="00396A64"/>
    <w:rsid w:val="003B4971"/>
    <w:rsid w:val="003C608B"/>
    <w:rsid w:val="003D73B6"/>
    <w:rsid w:val="003E407D"/>
    <w:rsid w:val="00423F2C"/>
    <w:rsid w:val="00426162"/>
    <w:rsid w:val="0043317C"/>
    <w:rsid w:val="0043748F"/>
    <w:rsid w:val="0045494A"/>
    <w:rsid w:val="00466489"/>
    <w:rsid w:val="004761C4"/>
    <w:rsid w:val="00497F5D"/>
    <w:rsid w:val="004D19F7"/>
    <w:rsid w:val="004D480F"/>
    <w:rsid w:val="004E1B5E"/>
    <w:rsid w:val="004E3F69"/>
    <w:rsid w:val="004F6F2B"/>
    <w:rsid w:val="00520426"/>
    <w:rsid w:val="00541343"/>
    <w:rsid w:val="005473E7"/>
    <w:rsid w:val="0056629E"/>
    <w:rsid w:val="00577859"/>
    <w:rsid w:val="00581B4C"/>
    <w:rsid w:val="005A1A95"/>
    <w:rsid w:val="005D2D46"/>
    <w:rsid w:val="005E040D"/>
    <w:rsid w:val="005E2576"/>
    <w:rsid w:val="00602DFF"/>
    <w:rsid w:val="006065CC"/>
    <w:rsid w:val="00627471"/>
    <w:rsid w:val="00645841"/>
    <w:rsid w:val="00662A02"/>
    <w:rsid w:val="00672440"/>
    <w:rsid w:val="00674079"/>
    <w:rsid w:val="00675C51"/>
    <w:rsid w:val="006919E5"/>
    <w:rsid w:val="006E2325"/>
    <w:rsid w:val="006E5A80"/>
    <w:rsid w:val="007079B0"/>
    <w:rsid w:val="00753FB2"/>
    <w:rsid w:val="00764300"/>
    <w:rsid w:val="00770069"/>
    <w:rsid w:val="00775737"/>
    <w:rsid w:val="007801FF"/>
    <w:rsid w:val="007923B8"/>
    <w:rsid w:val="007A0415"/>
    <w:rsid w:val="007A6BC1"/>
    <w:rsid w:val="007B42FF"/>
    <w:rsid w:val="007B6D7E"/>
    <w:rsid w:val="007C3D24"/>
    <w:rsid w:val="007C49BD"/>
    <w:rsid w:val="007D37ED"/>
    <w:rsid w:val="007E04E9"/>
    <w:rsid w:val="007E5AF2"/>
    <w:rsid w:val="00806DC5"/>
    <w:rsid w:val="00810864"/>
    <w:rsid w:val="00832749"/>
    <w:rsid w:val="008341ED"/>
    <w:rsid w:val="0083618C"/>
    <w:rsid w:val="0086662E"/>
    <w:rsid w:val="00883A29"/>
    <w:rsid w:val="008A5993"/>
    <w:rsid w:val="008F0028"/>
    <w:rsid w:val="00913F51"/>
    <w:rsid w:val="00915C59"/>
    <w:rsid w:val="00923D91"/>
    <w:rsid w:val="00952BF8"/>
    <w:rsid w:val="009531DF"/>
    <w:rsid w:val="00962E3C"/>
    <w:rsid w:val="00983832"/>
    <w:rsid w:val="00984FC0"/>
    <w:rsid w:val="009C165F"/>
    <w:rsid w:val="009C40EE"/>
    <w:rsid w:val="009E32BD"/>
    <w:rsid w:val="009F59E6"/>
    <w:rsid w:val="00A47D57"/>
    <w:rsid w:val="00A52805"/>
    <w:rsid w:val="00A5355D"/>
    <w:rsid w:val="00A5397E"/>
    <w:rsid w:val="00A6537D"/>
    <w:rsid w:val="00A737EE"/>
    <w:rsid w:val="00A74E9A"/>
    <w:rsid w:val="00A804AE"/>
    <w:rsid w:val="00A90061"/>
    <w:rsid w:val="00AA5435"/>
    <w:rsid w:val="00AA5FC0"/>
    <w:rsid w:val="00AA6999"/>
    <w:rsid w:val="00AB0A14"/>
    <w:rsid w:val="00AD1313"/>
    <w:rsid w:val="00AD6992"/>
    <w:rsid w:val="00AF432B"/>
    <w:rsid w:val="00B00D9C"/>
    <w:rsid w:val="00B04442"/>
    <w:rsid w:val="00B05498"/>
    <w:rsid w:val="00B1563A"/>
    <w:rsid w:val="00B201B7"/>
    <w:rsid w:val="00B3266D"/>
    <w:rsid w:val="00B64D4B"/>
    <w:rsid w:val="00B732B1"/>
    <w:rsid w:val="00B7797B"/>
    <w:rsid w:val="00B86F00"/>
    <w:rsid w:val="00B87848"/>
    <w:rsid w:val="00B91658"/>
    <w:rsid w:val="00BB7D0B"/>
    <w:rsid w:val="00BC59E3"/>
    <w:rsid w:val="00BC7772"/>
    <w:rsid w:val="00BD5441"/>
    <w:rsid w:val="00C07248"/>
    <w:rsid w:val="00C1044D"/>
    <w:rsid w:val="00C15F25"/>
    <w:rsid w:val="00C35A18"/>
    <w:rsid w:val="00C54050"/>
    <w:rsid w:val="00C56BF4"/>
    <w:rsid w:val="00C86253"/>
    <w:rsid w:val="00C86F10"/>
    <w:rsid w:val="00CA5375"/>
    <w:rsid w:val="00CB3E1A"/>
    <w:rsid w:val="00CC3E7A"/>
    <w:rsid w:val="00CC432B"/>
    <w:rsid w:val="00CE6518"/>
    <w:rsid w:val="00CF325C"/>
    <w:rsid w:val="00D101E0"/>
    <w:rsid w:val="00D23E8A"/>
    <w:rsid w:val="00D3044F"/>
    <w:rsid w:val="00D61872"/>
    <w:rsid w:val="00D714DB"/>
    <w:rsid w:val="00D81116"/>
    <w:rsid w:val="00D85870"/>
    <w:rsid w:val="00DA32A1"/>
    <w:rsid w:val="00DA6BA1"/>
    <w:rsid w:val="00DD7E46"/>
    <w:rsid w:val="00DE70AF"/>
    <w:rsid w:val="00DF5FEC"/>
    <w:rsid w:val="00DF7BC4"/>
    <w:rsid w:val="00E010D7"/>
    <w:rsid w:val="00E14F64"/>
    <w:rsid w:val="00E33265"/>
    <w:rsid w:val="00E37812"/>
    <w:rsid w:val="00E42298"/>
    <w:rsid w:val="00E66BED"/>
    <w:rsid w:val="00E75F55"/>
    <w:rsid w:val="00E92D57"/>
    <w:rsid w:val="00E969B9"/>
    <w:rsid w:val="00EA18FB"/>
    <w:rsid w:val="00EB2FDC"/>
    <w:rsid w:val="00EC3956"/>
    <w:rsid w:val="00ED79CF"/>
    <w:rsid w:val="00EF67D2"/>
    <w:rsid w:val="00F16223"/>
    <w:rsid w:val="00F715FE"/>
    <w:rsid w:val="00F83E07"/>
    <w:rsid w:val="00F92240"/>
    <w:rsid w:val="00F96CA3"/>
    <w:rsid w:val="00FB12E8"/>
    <w:rsid w:val="00FB1C93"/>
    <w:rsid w:val="00FE43EA"/>
    <w:rsid w:val="00FE5A18"/>
    <w:rsid w:val="00FF0A34"/>
    <w:rsid w:val="00FF1E7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5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C16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165F"/>
    <w:rPr>
      <w:sz w:val="20"/>
      <w:szCs w:val="20"/>
    </w:rPr>
  </w:style>
  <w:style w:type="character" w:styleId="FootnoteReference">
    <w:name w:val="footnote reference"/>
    <w:basedOn w:val="DefaultParagraphFont"/>
    <w:uiPriority w:val="99"/>
    <w:semiHidden/>
    <w:unhideWhenUsed/>
    <w:rsid w:val="009C165F"/>
    <w:rPr>
      <w:vertAlign w:val="superscript"/>
    </w:rPr>
  </w:style>
  <w:style w:type="paragraph" w:styleId="BalloonText">
    <w:name w:val="Balloon Text"/>
    <w:basedOn w:val="Normal"/>
    <w:link w:val="BalloonTextChar"/>
    <w:uiPriority w:val="99"/>
    <w:semiHidden/>
    <w:unhideWhenUsed/>
    <w:rsid w:val="005A1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A95"/>
    <w:rPr>
      <w:rFonts w:ascii="Tahoma" w:hAnsi="Tahoma" w:cs="Tahoma"/>
      <w:sz w:val="16"/>
      <w:szCs w:val="16"/>
    </w:rPr>
  </w:style>
  <w:style w:type="paragraph" w:styleId="Header">
    <w:name w:val="header"/>
    <w:basedOn w:val="Normal"/>
    <w:link w:val="HeaderChar"/>
    <w:uiPriority w:val="99"/>
    <w:semiHidden/>
    <w:unhideWhenUsed/>
    <w:rsid w:val="0067244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72440"/>
  </w:style>
  <w:style w:type="paragraph" w:styleId="Footer">
    <w:name w:val="footer"/>
    <w:basedOn w:val="Normal"/>
    <w:link w:val="FooterChar"/>
    <w:uiPriority w:val="99"/>
    <w:unhideWhenUsed/>
    <w:rsid w:val="006724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2440"/>
  </w:style>
  <w:style w:type="character" w:styleId="LineNumber">
    <w:name w:val="line number"/>
    <w:basedOn w:val="DefaultParagraphFont"/>
    <w:uiPriority w:val="99"/>
    <w:semiHidden/>
    <w:unhideWhenUsed/>
    <w:rsid w:val="00672440"/>
  </w:style>
  <w:style w:type="character" w:styleId="Hyperlink">
    <w:name w:val="Hyperlink"/>
    <w:basedOn w:val="DefaultParagraphFont"/>
    <w:uiPriority w:val="99"/>
    <w:unhideWhenUsed/>
    <w:rsid w:val="007B42FF"/>
    <w:rPr>
      <w:color w:val="0000FF" w:themeColor="hyperlink"/>
      <w:u w:val="single"/>
    </w:rPr>
  </w:style>
  <w:style w:type="character" w:customStyle="1" w:styleId="5yl5">
    <w:name w:val="_5yl5"/>
    <w:basedOn w:val="DefaultParagraphFont"/>
    <w:rsid w:val="00662A02"/>
  </w:style>
</w:styles>
</file>

<file path=word/webSettings.xml><?xml version="1.0" encoding="utf-8"?>
<w:webSettings xmlns:r="http://schemas.openxmlformats.org/officeDocument/2006/relationships" xmlns:w="http://schemas.openxmlformats.org/wordprocessingml/2006/main">
  <w:divs>
    <w:div w:id="421266485">
      <w:bodyDiv w:val="1"/>
      <w:marLeft w:val="0"/>
      <w:marRight w:val="0"/>
      <w:marTop w:val="0"/>
      <w:marBottom w:val="0"/>
      <w:divBdr>
        <w:top w:val="none" w:sz="0" w:space="0" w:color="auto"/>
        <w:left w:val="none" w:sz="0" w:space="0" w:color="auto"/>
        <w:bottom w:val="none" w:sz="0" w:space="0" w:color="auto"/>
        <w:right w:val="none" w:sz="0" w:space="0" w:color="auto"/>
      </w:divBdr>
      <w:divsChild>
        <w:div w:id="31199364">
          <w:marLeft w:val="0"/>
          <w:marRight w:val="0"/>
          <w:marTop w:val="0"/>
          <w:marBottom w:val="0"/>
          <w:divBdr>
            <w:top w:val="none" w:sz="0" w:space="0" w:color="auto"/>
            <w:left w:val="none" w:sz="0" w:space="0" w:color="auto"/>
            <w:bottom w:val="none" w:sz="0" w:space="0" w:color="auto"/>
            <w:right w:val="none" w:sz="0" w:space="0" w:color="auto"/>
          </w:divBdr>
        </w:div>
        <w:div w:id="1442994285">
          <w:marLeft w:val="0"/>
          <w:marRight w:val="150"/>
          <w:marTop w:val="0"/>
          <w:marBottom w:val="0"/>
          <w:divBdr>
            <w:top w:val="none" w:sz="0" w:space="0" w:color="auto"/>
            <w:left w:val="none" w:sz="0" w:space="0" w:color="auto"/>
            <w:bottom w:val="none" w:sz="0" w:space="0" w:color="auto"/>
            <w:right w:val="none" w:sz="0" w:space="0" w:color="auto"/>
          </w:divBdr>
          <w:divsChild>
            <w:div w:id="20853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5699">
      <w:bodyDiv w:val="1"/>
      <w:marLeft w:val="0"/>
      <w:marRight w:val="0"/>
      <w:marTop w:val="0"/>
      <w:marBottom w:val="0"/>
      <w:divBdr>
        <w:top w:val="none" w:sz="0" w:space="0" w:color="auto"/>
        <w:left w:val="none" w:sz="0" w:space="0" w:color="auto"/>
        <w:bottom w:val="none" w:sz="0" w:space="0" w:color="auto"/>
        <w:right w:val="none" w:sz="0" w:space="0" w:color="auto"/>
      </w:divBdr>
    </w:div>
    <w:div w:id="1493401599">
      <w:bodyDiv w:val="1"/>
      <w:marLeft w:val="0"/>
      <w:marRight w:val="0"/>
      <w:marTop w:val="0"/>
      <w:marBottom w:val="0"/>
      <w:divBdr>
        <w:top w:val="none" w:sz="0" w:space="0" w:color="auto"/>
        <w:left w:val="none" w:sz="0" w:space="0" w:color="auto"/>
        <w:bottom w:val="none" w:sz="0" w:space="0" w:color="auto"/>
        <w:right w:val="none" w:sz="0" w:space="0" w:color="auto"/>
      </w:divBdr>
    </w:div>
    <w:div w:id="177782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www.google.hr/url?sa=t&amp;rct=j&amp;q=&amp;esrc=s&amp;source=web&amp;cd=1&amp;cad=rja&amp;uact=8&amp;ved=0ahUKEwiHv-TX3bXTAhUnDsAKHT5FAXAQFggfMAA&amp;url=http%3A%2F%2Fwww.enciklopedija.hr%2Fnatuknica.aspx%3Fid%3D18112&amp;usg=AFQjCNEHaXJXmLB65sGTRL-lh8snS_izVQ"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41C73-5F98-406D-AAA1-C255AD6DE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38</Pages>
  <Words>6771</Words>
  <Characters>38596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AnaMarija</cp:lastModifiedBy>
  <cp:revision>37</cp:revision>
  <dcterms:created xsi:type="dcterms:W3CDTF">2017-04-21T11:55:00Z</dcterms:created>
  <dcterms:modified xsi:type="dcterms:W3CDTF">2017-04-26T19:48:00Z</dcterms:modified>
</cp:coreProperties>
</file>