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5E" w:rsidRPr="00992EEC" w:rsidRDefault="00365D5E" w:rsidP="00983186">
      <w:pPr>
        <w:spacing w:after="200" w:line="360" w:lineRule="auto"/>
        <w:jc w:val="center"/>
        <w:rPr>
          <w:rFonts w:ascii="Times New Roman" w:eastAsia="SimSun" w:hAnsi="Times New Roman" w:cs="Times New Roman"/>
          <w:sz w:val="22"/>
          <w:lang w:eastAsia="hr-HR"/>
        </w:rPr>
      </w:pPr>
      <w:r w:rsidRPr="00992EEC">
        <w:rPr>
          <w:rFonts w:ascii="Times New Roman" w:eastAsia="SimSun" w:hAnsi="Times New Roman" w:cs="Times New Roman"/>
          <w:sz w:val="22"/>
          <w:lang w:eastAsia="hr-HR"/>
        </w:rPr>
        <w:t>SVEUČILIŠTE U ZAGREBU</w:t>
      </w:r>
    </w:p>
    <w:p w:rsidR="00365D5E" w:rsidRPr="00992EEC" w:rsidRDefault="00365D5E" w:rsidP="00983186">
      <w:pPr>
        <w:spacing w:after="200" w:line="360" w:lineRule="auto"/>
        <w:jc w:val="center"/>
        <w:rPr>
          <w:rFonts w:ascii="Times New Roman" w:eastAsia="SimSun" w:hAnsi="Times New Roman" w:cs="Times New Roman"/>
          <w:sz w:val="22"/>
          <w:lang w:eastAsia="hr-HR"/>
        </w:rPr>
      </w:pPr>
      <w:r w:rsidRPr="00992EEC">
        <w:rPr>
          <w:rFonts w:ascii="Times New Roman" w:eastAsia="SimSun" w:hAnsi="Times New Roman" w:cs="Times New Roman"/>
          <w:sz w:val="22"/>
          <w:lang w:eastAsia="hr-HR"/>
        </w:rPr>
        <w:t>FILOZOFSKI FAKULTET</w:t>
      </w:r>
    </w:p>
    <w:p w:rsidR="00365D5E" w:rsidRPr="00992EEC" w:rsidRDefault="00365D5E" w:rsidP="00983186">
      <w:pPr>
        <w:spacing w:after="200" w:line="360" w:lineRule="auto"/>
        <w:jc w:val="center"/>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jc w:val="center"/>
        <w:rPr>
          <w:rFonts w:ascii="Times New Roman" w:eastAsia="SimSun" w:hAnsi="Times New Roman" w:cs="Times New Roman"/>
          <w:b/>
          <w:sz w:val="22"/>
          <w:lang w:eastAsia="hr-HR"/>
        </w:rPr>
      </w:pPr>
      <w:r w:rsidRPr="00992EEC">
        <w:rPr>
          <w:rFonts w:ascii="Times New Roman" w:eastAsia="SimSun" w:hAnsi="Times New Roman" w:cs="Times New Roman"/>
          <w:b/>
          <w:sz w:val="22"/>
          <w:lang w:eastAsia="hr-HR"/>
        </w:rPr>
        <w:t>Ileana Kurtović i Jagoda Mesić</w:t>
      </w:r>
    </w:p>
    <w:p w:rsidR="00365D5E" w:rsidRPr="00992EEC" w:rsidRDefault="00365D5E" w:rsidP="00983186">
      <w:pPr>
        <w:spacing w:after="200" w:line="360" w:lineRule="auto"/>
        <w:jc w:val="center"/>
        <w:rPr>
          <w:rFonts w:ascii="Times New Roman" w:eastAsia="SimSun" w:hAnsi="Times New Roman" w:cs="Times New Roman"/>
          <w:b/>
          <w:sz w:val="22"/>
          <w:lang w:eastAsia="hr-HR"/>
        </w:rPr>
      </w:pPr>
      <w:r w:rsidRPr="00992EEC">
        <w:rPr>
          <w:rFonts w:ascii="Times New Roman" w:eastAsia="SimSun" w:hAnsi="Times New Roman" w:cs="Times New Roman"/>
          <w:b/>
          <w:sz w:val="22"/>
          <w:lang w:eastAsia="hr-HR"/>
        </w:rPr>
        <w:t>ČITALAČKE NAVIKE UČENIKA I STUDENATA U SLUŽBI RAZVOJA DRUŠTVENOGA I KULTURNOGA AKTIVIZMA I TOLERANCIJE</w:t>
      </w:r>
    </w:p>
    <w:p w:rsidR="00365D5E" w:rsidRPr="00992EEC" w:rsidRDefault="00365D5E" w:rsidP="00983186">
      <w:pPr>
        <w:spacing w:after="200" w:line="360" w:lineRule="auto"/>
        <w:jc w:val="center"/>
        <w:rPr>
          <w:rFonts w:ascii="Times New Roman" w:eastAsia="SimSun" w:hAnsi="Times New Roman" w:cs="Times New Roman"/>
          <w:sz w:val="22"/>
          <w:lang w:eastAsia="hr-HR"/>
        </w:rPr>
      </w:pPr>
    </w:p>
    <w:p w:rsidR="00365D5E" w:rsidRPr="00992EEC" w:rsidRDefault="00365D5E" w:rsidP="00983186">
      <w:pPr>
        <w:spacing w:after="200" w:line="360" w:lineRule="auto"/>
        <w:jc w:val="center"/>
        <w:rPr>
          <w:rFonts w:ascii="Times New Roman" w:eastAsia="SimSun" w:hAnsi="Times New Roman" w:cs="Times New Roman"/>
          <w:sz w:val="22"/>
          <w:lang w:eastAsia="hr-HR"/>
        </w:rPr>
      </w:pPr>
    </w:p>
    <w:p w:rsidR="00365D5E" w:rsidRPr="00992EEC" w:rsidRDefault="00365D5E" w:rsidP="00983186">
      <w:pPr>
        <w:spacing w:after="200" w:line="360" w:lineRule="auto"/>
        <w:jc w:val="center"/>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jc w:val="center"/>
        <w:rPr>
          <w:rFonts w:ascii="Times New Roman" w:eastAsia="SimSun" w:hAnsi="Times New Roman" w:cs="Times New Roman"/>
          <w:sz w:val="22"/>
          <w:lang w:eastAsia="hr-HR"/>
        </w:rPr>
      </w:pPr>
    </w:p>
    <w:p w:rsidR="00365D5E" w:rsidRPr="00992EEC" w:rsidRDefault="00365D5E" w:rsidP="00983186">
      <w:pPr>
        <w:spacing w:after="200" w:line="360" w:lineRule="auto"/>
        <w:jc w:val="center"/>
        <w:rPr>
          <w:rFonts w:ascii="Times New Roman" w:eastAsia="SimSun" w:hAnsi="Times New Roman" w:cs="Times New Roman"/>
          <w:sz w:val="22"/>
          <w:lang w:eastAsia="hr-HR"/>
        </w:rPr>
      </w:pPr>
    </w:p>
    <w:p w:rsidR="00365D5E" w:rsidRPr="00992EEC" w:rsidRDefault="00365D5E" w:rsidP="00983186">
      <w:pPr>
        <w:spacing w:after="200" w:line="360" w:lineRule="auto"/>
        <w:jc w:val="center"/>
        <w:rPr>
          <w:rFonts w:ascii="Times New Roman" w:eastAsia="SimSun" w:hAnsi="Times New Roman" w:cs="Times New Roman"/>
          <w:sz w:val="22"/>
          <w:lang w:eastAsia="hr-HR"/>
        </w:rPr>
      </w:pPr>
    </w:p>
    <w:p w:rsidR="00365D5E" w:rsidRDefault="00365D5E" w:rsidP="00983186">
      <w:pPr>
        <w:spacing w:after="200" w:line="360" w:lineRule="auto"/>
        <w:jc w:val="center"/>
        <w:rPr>
          <w:rFonts w:ascii="Times New Roman" w:eastAsia="SimSun" w:hAnsi="Times New Roman" w:cs="Times New Roman"/>
          <w:sz w:val="22"/>
          <w:lang w:eastAsia="hr-HR"/>
        </w:rPr>
      </w:pPr>
    </w:p>
    <w:p w:rsidR="00992EEC" w:rsidRDefault="00992EEC" w:rsidP="00983186">
      <w:pPr>
        <w:spacing w:after="200" w:line="360" w:lineRule="auto"/>
        <w:jc w:val="center"/>
        <w:rPr>
          <w:rFonts w:ascii="Times New Roman" w:eastAsia="SimSun" w:hAnsi="Times New Roman" w:cs="Times New Roman"/>
          <w:sz w:val="22"/>
          <w:lang w:eastAsia="hr-HR"/>
        </w:rPr>
      </w:pPr>
    </w:p>
    <w:p w:rsidR="00992EEC" w:rsidRPr="00992EEC" w:rsidRDefault="00992EEC" w:rsidP="00983186">
      <w:pPr>
        <w:spacing w:after="200" w:line="360" w:lineRule="auto"/>
        <w:jc w:val="center"/>
        <w:rPr>
          <w:rFonts w:ascii="Times New Roman" w:eastAsia="SimSun" w:hAnsi="Times New Roman" w:cs="Times New Roman"/>
          <w:sz w:val="22"/>
          <w:lang w:eastAsia="hr-HR"/>
        </w:rPr>
      </w:pPr>
    </w:p>
    <w:p w:rsidR="00365D5E" w:rsidRPr="00992EEC" w:rsidRDefault="00365D5E" w:rsidP="00983186">
      <w:pPr>
        <w:spacing w:after="200" w:line="360" w:lineRule="auto"/>
        <w:jc w:val="center"/>
        <w:rPr>
          <w:rFonts w:ascii="Times New Roman" w:eastAsia="SimSun" w:hAnsi="Times New Roman" w:cs="Times New Roman"/>
          <w:sz w:val="22"/>
          <w:lang w:eastAsia="hr-HR"/>
        </w:rPr>
      </w:pPr>
    </w:p>
    <w:p w:rsidR="00365D5E" w:rsidRPr="00992EEC" w:rsidRDefault="00365D5E" w:rsidP="00983186">
      <w:pPr>
        <w:spacing w:after="200" w:line="360" w:lineRule="auto"/>
        <w:jc w:val="center"/>
        <w:rPr>
          <w:rFonts w:ascii="Times New Roman" w:eastAsia="SimSun" w:hAnsi="Times New Roman" w:cs="Times New Roman"/>
          <w:sz w:val="22"/>
          <w:lang w:eastAsia="hr-HR"/>
        </w:rPr>
      </w:pPr>
      <w:r w:rsidRPr="00992EEC">
        <w:rPr>
          <w:rFonts w:ascii="Times New Roman" w:eastAsia="SimSun" w:hAnsi="Times New Roman" w:cs="Times New Roman"/>
          <w:sz w:val="22"/>
          <w:lang w:eastAsia="hr-HR"/>
        </w:rPr>
        <w:t>Zagreb, 2014.</w:t>
      </w: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5720A1" w:rsidRPr="00992EEC" w:rsidRDefault="005720A1" w:rsidP="00983186">
      <w:pPr>
        <w:spacing w:after="200" w:line="360" w:lineRule="auto"/>
        <w:rPr>
          <w:rFonts w:ascii="Times New Roman" w:eastAsia="SimSun" w:hAnsi="Times New Roman" w:cs="Times New Roman"/>
          <w:sz w:val="22"/>
          <w:lang w:eastAsia="hr-HR"/>
        </w:rPr>
      </w:pPr>
    </w:p>
    <w:p w:rsidR="005720A1" w:rsidRPr="00992EEC" w:rsidRDefault="005720A1"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365D5E" w:rsidRPr="00992EEC" w:rsidRDefault="00365D5E" w:rsidP="00983186">
      <w:pPr>
        <w:spacing w:after="200" w:line="360" w:lineRule="auto"/>
        <w:rPr>
          <w:rFonts w:ascii="Times New Roman" w:eastAsia="SimSun" w:hAnsi="Times New Roman" w:cs="Times New Roman"/>
          <w:sz w:val="22"/>
          <w:lang w:eastAsia="hr-HR"/>
        </w:rPr>
      </w:pPr>
    </w:p>
    <w:p w:rsidR="00A412B4" w:rsidRPr="00992EEC" w:rsidRDefault="00365D5E" w:rsidP="00983186">
      <w:pPr>
        <w:spacing w:after="200" w:line="360" w:lineRule="auto"/>
        <w:rPr>
          <w:rFonts w:ascii="Times New Roman" w:eastAsia="SimSun" w:hAnsi="Times New Roman" w:cs="Times New Roman"/>
          <w:sz w:val="22"/>
          <w:lang w:eastAsia="hr-HR"/>
        </w:rPr>
      </w:pPr>
      <w:r w:rsidRPr="00992EEC">
        <w:rPr>
          <w:rFonts w:ascii="Times New Roman" w:eastAsia="SimSun" w:hAnsi="Times New Roman" w:cs="Times New Roman"/>
          <w:sz w:val="22"/>
          <w:lang w:eastAsia="hr-HR"/>
        </w:rPr>
        <w:t>Ovaj rad izrađen je na Filozofskom fakultetu Sveučilišta u Zagrebu pod vodstvom doc. dr. sc. Ane Barbarić i predan je na natječaj za dodjelu Rektorove nagrade u akademskoj godini 2013./2014.</w:t>
      </w: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Default="00713A67" w:rsidP="00983186">
      <w:pPr>
        <w:spacing w:after="200" w:line="360" w:lineRule="auto"/>
        <w:rPr>
          <w:rFonts w:ascii="Times New Roman" w:eastAsia="SimSun" w:hAnsi="Times New Roman" w:cs="Times New Roman"/>
          <w:sz w:val="22"/>
          <w:lang w:eastAsia="hr-HR"/>
        </w:rPr>
      </w:pPr>
    </w:p>
    <w:p w:rsidR="00992EEC" w:rsidRPr="00992EEC" w:rsidRDefault="00992EEC"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p w:rsidR="00713A67" w:rsidRPr="00992EEC" w:rsidRDefault="00713A67" w:rsidP="00983186">
      <w:pPr>
        <w:spacing w:after="200" w:line="360" w:lineRule="auto"/>
        <w:rPr>
          <w:rFonts w:ascii="Times New Roman" w:eastAsia="SimSun" w:hAnsi="Times New Roman" w:cs="Times New Roman"/>
          <w:sz w:val="22"/>
          <w:lang w:eastAsia="hr-HR"/>
        </w:rPr>
      </w:pPr>
    </w:p>
    <w:sdt>
      <w:sdtPr>
        <w:rPr>
          <w:rFonts w:ascii="Times New Roman" w:eastAsiaTheme="minorHAnsi" w:hAnsi="Times New Roman" w:cs="Times New Roman"/>
          <w:b w:val="0"/>
          <w:bCs w:val="0"/>
          <w:color w:val="auto"/>
          <w:sz w:val="22"/>
          <w:szCs w:val="22"/>
          <w:lang w:val="hr-HR" w:eastAsia="en-US"/>
        </w:rPr>
        <w:id w:val="-158616917"/>
        <w:docPartObj>
          <w:docPartGallery w:val="Table of Contents"/>
          <w:docPartUnique/>
        </w:docPartObj>
      </w:sdtPr>
      <w:sdtEndPr>
        <w:rPr>
          <w:noProof/>
        </w:rPr>
      </w:sdtEndPr>
      <w:sdtContent>
        <w:p w:rsidR="00713A67" w:rsidRPr="00992EEC" w:rsidRDefault="00713A67" w:rsidP="00983186">
          <w:pPr>
            <w:pStyle w:val="TOCHeading"/>
            <w:spacing w:line="360" w:lineRule="auto"/>
            <w:rPr>
              <w:rFonts w:ascii="Times New Roman" w:hAnsi="Times New Roman" w:cs="Times New Roman"/>
              <w:color w:val="auto"/>
              <w:sz w:val="22"/>
              <w:szCs w:val="22"/>
            </w:rPr>
          </w:pPr>
          <w:r w:rsidRPr="00992EEC">
            <w:rPr>
              <w:rFonts w:ascii="Times New Roman" w:hAnsi="Times New Roman" w:cs="Times New Roman"/>
              <w:color w:val="auto"/>
              <w:sz w:val="22"/>
              <w:szCs w:val="22"/>
            </w:rPr>
            <w:t>Sadržaj rada</w:t>
          </w:r>
        </w:p>
        <w:p w:rsidR="00713A67" w:rsidRPr="00992EEC" w:rsidRDefault="00713A67" w:rsidP="00983186">
          <w:pPr>
            <w:spacing w:line="360" w:lineRule="auto"/>
            <w:rPr>
              <w:rFonts w:ascii="Times New Roman" w:hAnsi="Times New Roman" w:cs="Times New Roman"/>
              <w:sz w:val="22"/>
              <w:lang w:val="en-US" w:eastAsia="ja-JP"/>
            </w:rPr>
          </w:pPr>
        </w:p>
        <w:p w:rsidR="00292878" w:rsidRPr="00992EEC" w:rsidRDefault="00713A67" w:rsidP="00983186">
          <w:pPr>
            <w:pStyle w:val="TOC1"/>
            <w:tabs>
              <w:tab w:val="right" w:leader="dot" w:pos="9062"/>
            </w:tabs>
            <w:spacing w:line="360" w:lineRule="auto"/>
            <w:rPr>
              <w:rFonts w:ascii="Times New Roman" w:eastAsiaTheme="minorEastAsia" w:hAnsi="Times New Roman" w:cs="Times New Roman"/>
              <w:noProof/>
              <w:sz w:val="22"/>
              <w:lang w:eastAsia="zh-CN"/>
            </w:rPr>
          </w:pPr>
          <w:r w:rsidRPr="00992EEC">
            <w:rPr>
              <w:rFonts w:ascii="Times New Roman" w:hAnsi="Times New Roman" w:cs="Times New Roman"/>
              <w:sz w:val="22"/>
            </w:rPr>
            <w:fldChar w:fldCharType="begin"/>
          </w:r>
          <w:r w:rsidRPr="00992EEC">
            <w:rPr>
              <w:rFonts w:ascii="Times New Roman" w:hAnsi="Times New Roman" w:cs="Times New Roman"/>
              <w:sz w:val="22"/>
            </w:rPr>
            <w:instrText xml:space="preserve"> TOC \o "1-3" \h \z \u </w:instrText>
          </w:r>
          <w:r w:rsidRPr="00992EEC">
            <w:rPr>
              <w:rFonts w:ascii="Times New Roman" w:hAnsi="Times New Roman" w:cs="Times New Roman"/>
              <w:sz w:val="22"/>
            </w:rPr>
            <w:fldChar w:fldCharType="separate"/>
          </w:r>
          <w:hyperlink w:anchor="_Toc387219449" w:history="1">
            <w:r w:rsidR="00292878" w:rsidRPr="00992EEC">
              <w:rPr>
                <w:rStyle w:val="Hyperlink"/>
                <w:rFonts w:ascii="Times New Roman" w:hAnsi="Times New Roman" w:cs="Times New Roman"/>
                <w:noProof/>
                <w:color w:val="auto"/>
                <w:sz w:val="22"/>
              </w:rPr>
              <w:t>1. Uvod</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_Toc387219449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4</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50" w:history="1">
            <w:r w:rsidR="00292878" w:rsidRPr="00992EEC">
              <w:rPr>
                <w:rStyle w:val="Hyperlink"/>
                <w:rFonts w:ascii="Times New Roman" w:hAnsi="Times New Roman" w:cs="Times New Roman"/>
                <w:noProof/>
                <w:color w:val="auto"/>
                <w:sz w:val="22"/>
              </w:rPr>
              <w:t>2. Hipoteze i ciljevi istraživanja</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_Toc387219450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4</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51" w:history="1">
            <w:r w:rsidR="00292878" w:rsidRPr="00992EEC">
              <w:rPr>
                <w:rStyle w:val="Hyperlink"/>
                <w:rFonts w:ascii="Times New Roman" w:hAnsi="Times New Roman" w:cs="Times New Roman"/>
                <w:noProof/>
                <w:color w:val="auto"/>
                <w:sz w:val="22"/>
              </w:rPr>
              <w:t>3. Materijal i metode</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_Toc387219451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5</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52" w:history="1">
            <w:r w:rsidR="00292878" w:rsidRPr="00992EEC">
              <w:rPr>
                <w:rStyle w:val="Hyperlink"/>
                <w:rFonts w:ascii="Times New Roman" w:hAnsi="Times New Roman" w:cs="Times New Roman"/>
                <w:noProof/>
                <w:color w:val="auto"/>
                <w:sz w:val="22"/>
              </w:rPr>
              <w:t>4. Rezultati</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_Toc387219452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10</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2"/>
            <w:tabs>
              <w:tab w:val="right" w:leader="dot" w:pos="9062"/>
            </w:tabs>
            <w:spacing w:line="360" w:lineRule="auto"/>
            <w:rPr>
              <w:rFonts w:ascii="Times New Roman" w:eastAsiaTheme="minorEastAsia" w:hAnsi="Times New Roman" w:cs="Times New Roman"/>
              <w:noProof/>
              <w:sz w:val="22"/>
              <w:lang w:eastAsia="zh-CN"/>
            </w:rPr>
          </w:pPr>
          <w:hyperlink w:anchor="_Toc387219453" w:history="1">
            <w:r w:rsidR="002778AC">
              <w:rPr>
                <w:rStyle w:val="Hyperlink"/>
                <w:rFonts w:ascii="Times New Roman" w:hAnsi="Times New Roman" w:cs="Times New Roman"/>
                <w:noProof/>
                <w:color w:val="auto"/>
                <w:sz w:val="22"/>
              </w:rPr>
              <w:t>4.1</w:t>
            </w:r>
            <w:r w:rsidR="00292878" w:rsidRPr="00992EEC">
              <w:rPr>
                <w:rStyle w:val="Hyperlink"/>
                <w:rFonts w:ascii="Times New Roman" w:hAnsi="Times New Roman" w:cs="Times New Roman"/>
                <w:noProof/>
                <w:color w:val="auto"/>
                <w:sz w:val="22"/>
              </w:rPr>
              <w:t>. Rezultati anketnog upitnika provedenog u đačkim domovima</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_Toc387219453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10</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2"/>
            <w:tabs>
              <w:tab w:val="right" w:leader="dot" w:pos="9062"/>
            </w:tabs>
            <w:spacing w:line="360" w:lineRule="auto"/>
            <w:rPr>
              <w:rFonts w:ascii="Times New Roman" w:eastAsiaTheme="minorEastAsia" w:hAnsi="Times New Roman" w:cs="Times New Roman"/>
              <w:noProof/>
              <w:sz w:val="22"/>
              <w:lang w:eastAsia="zh-CN"/>
            </w:rPr>
          </w:pPr>
          <w:hyperlink w:anchor="_Toc387219454" w:history="1">
            <w:r w:rsidR="002778AC">
              <w:rPr>
                <w:rStyle w:val="Hyperlink"/>
                <w:rFonts w:ascii="Times New Roman" w:hAnsi="Times New Roman" w:cs="Times New Roman"/>
                <w:noProof/>
                <w:color w:val="auto"/>
                <w:sz w:val="22"/>
              </w:rPr>
              <w:t>4.2</w:t>
            </w:r>
            <w:r w:rsidR="00292878" w:rsidRPr="00992EEC">
              <w:rPr>
                <w:rStyle w:val="Hyperlink"/>
                <w:rFonts w:ascii="Times New Roman" w:hAnsi="Times New Roman" w:cs="Times New Roman"/>
                <w:noProof/>
                <w:color w:val="auto"/>
                <w:sz w:val="22"/>
              </w:rPr>
              <w:t xml:space="preserve"> Rezultati anketnog upitnika provedenog u studentskim domovima</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_Toc387219454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18</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55" w:history="1">
            <w:r w:rsidR="00292878" w:rsidRPr="00992EEC">
              <w:rPr>
                <w:rStyle w:val="Hyperlink"/>
                <w:rFonts w:ascii="Times New Roman" w:hAnsi="Times New Roman" w:cs="Times New Roman"/>
                <w:noProof/>
                <w:color w:val="auto"/>
                <w:sz w:val="22"/>
              </w:rPr>
              <w:t>5. Rasprava</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_Toc387219455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22</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56" w:history="1">
            <w:r w:rsidR="00292878" w:rsidRPr="00992EEC">
              <w:rPr>
                <w:rStyle w:val="Hyperlink"/>
                <w:rFonts w:ascii="Times New Roman" w:hAnsi="Times New Roman" w:cs="Times New Roman"/>
                <w:noProof/>
                <w:color w:val="auto"/>
                <w:sz w:val="22"/>
              </w:rPr>
              <w:t>6. Zaključak</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_Toc387219456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24</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57" w:history="1">
            <w:r w:rsidR="00292878" w:rsidRPr="00992EEC">
              <w:rPr>
                <w:rStyle w:val="Hyperlink"/>
                <w:rFonts w:ascii="Times New Roman" w:hAnsi="Times New Roman" w:cs="Times New Roman"/>
                <w:noProof/>
                <w:color w:val="auto"/>
                <w:sz w:val="22"/>
              </w:rPr>
              <w:t>7. Zahvala</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_Toc387219457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25</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58" w:history="1">
            <w:r w:rsidR="00292878" w:rsidRPr="00992EEC">
              <w:rPr>
                <w:rStyle w:val="Hyperlink"/>
                <w:rFonts w:ascii="Times New Roman" w:hAnsi="Times New Roman" w:cs="Times New Roman"/>
                <w:noProof/>
                <w:color w:val="auto"/>
                <w:sz w:val="22"/>
              </w:rPr>
              <w:t>Literatura</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_Toc387219458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26</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59" w:history="1">
            <w:r w:rsidR="00292878" w:rsidRPr="00992EEC">
              <w:rPr>
                <w:rStyle w:val="Hyperlink"/>
                <w:rFonts w:ascii="Times New Roman" w:hAnsi="Times New Roman" w:cs="Times New Roman"/>
                <w:noProof/>
                <w:color w:val="auto"/>
                <w:sz w:val="22"/>
              </w:rPr>
              <w:t>Sažetak</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_Toc387219459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28</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60" w:history="1">
            <w:r w:rsidR="00292878" w:rsidRPr="00992EEC">
              <w:rPr>
                <w:rStyle w:val="Hyperlink"/>
                <w:rFonts w:ascii="Times New Roman" w:hAnsi="Times New Roman" w:cs="Times New Roman"/>
                <w:noProof/>
                <w:color w:val="auto"/>
                <w:sz w:val="22"/>
              </w:rPr>
              <w:t>Abstract</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_Toc387219460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29</w:t>
            </w:r>
            <w:r w:rsidR="00292878" w:rsidRPr="00992EEC">
              <w:rPr>
                <w:rFonts w:ascii="Times New Roman" w:hAnsi="Times New Roman" w:cs="Times New Roman"/>
                <w:noProof/>
                <w:webHidden/>
                <w:sz w:val="22"/>
              </w:rPr>
              <w:fldChar w:fldCharType="end"/>
            </w:r>
          </w:hyperlink>
        </w:p>
        <w:p w:rsidR="00292878" w:rsidRPr="00992EEC" w:rsidRDefault="002D1758" w:rsidP="00983186">
          <w:pPr>
            <w:pStyle w:val="TOC1"/>
            <w:tabs>
              <w:tab w:val="right" w:leader="dot" w:pos="9062"/>
            </w:tabs>
            <w:spacing w:line="360" w:lineRule="auto"/>
            <w:rPr>
              <w:rFonts w:ascii="Times New Roman" w:eastAsiaTheme="minorEastAsia" w:hAnsi="Times New Roman" w:cs="Times New Roman"/>
              <w:noProof/>
              <w:sz w:val="22"/>
              <w:lang w:eastAsia="zh-CN"/>
            </w:rPr>
          </w:pPr>
          <w:hyperlink w:anchor="_Toc387219461" w:history="1">
            <w:r w:rsidR="00292878" w:rsidRPr="00992EEC">
              <w:rPr>
                <w:rStyle w:val="Hyperlink"/>
                <w:rFonts w:ascii="Times New Roman" w:hAnsi="Times New Roman" w:cs="Times New Roman"/>
                <w:noProof/>
                <w:color w:val="auto"/>
                <w:sz w:val="22"/>
              </w:rPr>
              <w:t>Prilog</w:t>
            </w:r>
            <w:r w:rsidR="00292878" w:rsidRPr="00992EEC">
              <w:rPr>
                <w:rFonts w:ascii="Times New Roman" w:hAnsi="Times New Roman" w:cs="Times New Roman"/>
                <w:noProof/>
                <w:webHidden/>
                <w:sz w:val="22"/>
              </w:rPr>
              <w:tab/>
            </w:r>
            <w:r w:rsidR="00292878" w:rsidRPr="00992EEC">
              <w:rPr>
                <w:rFonts w:ascii="Times New Roman" w:hAnsi="Times New Roman" w:cs="Times New Roman"/>
                <w:noProof/>
                <w:webHidden/>
                <w:sz w:val="22"/>
              </w:rPr>
              <w:fldChar w:fldCharType="begin"/>
            </w:r>
            <w:r w:rsidR="00292878" w:rsidRPr="00992EEC">
              <w:rPr>
                <w:rFonts w:ascii="Times New Roman" w:hAnsi="Times New Roman" w:cs="Times New Roman"/>
                <w:noProof/>
                <w:webHidden/>
                <w:sz w:val="22"/>
              </w:rPr>
              <w:instrText xml:space="preserve"> PAGEREF _Toc387219461 \h </w:instrText>
            </w:r>
            <w:r w:rsidR="00292878" w:rsidRPr="00992EEC">
              <w:rPr>
                <w:rFonts w:ascii="Times New Roman" w:hAnsi="Times New Roman" w:cs="Times New Roman"/>
                <w:noProof/>
                <w:webHidden/>
                <w:sz w:val="22"/>
              </w:rPr>
            </w:r>
            <w:r w:rsidR="00292878" w:rsidRPr="00992EEC">
              <w:rPr>
                <w:rFonts w:ascii="Times New Roman" w:hAnsi="Times New Roman" w:cs="Times New Roman"/>
                <w:noProof/>
                <w:webHidden/>
                <w:sz w:val="22"/>
              </w:rPr>
              <w:fldChar w:fldCharType="separate"/>
            </w:r>
            <w:r w:rsidR="00292878" w:rsidRPr="00992EEC">
              <w:rPr>
                <w:rFonts w:ascii="Times New Roman" w:hAnsi="Times New Roman" w:cs="Times New Roman"/>
                <w:noProof/>
                <w:webHidden/>
                <w:sz w:val="22"/>
              </w:rPr>
              <w:t>30</w:t>
            </w:r>
            <w:r w:rsidR="00292878" w:rsidRPr="00992EEC">
              <w:rPr>
                <w:rFonts w:ascii="Times New Roman" w:hAnsi="Times New Roman" w:cs="Times New Roman"/>
                <w:noProof/>
                <w:webHidden/>
                <w:sz w:val="22"/>
              </w:rPr>
              <w:fldChar w:fldCharType="end"/>
            </w:r>
          </w:hyperlink>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b/>
              <w:bCs/>
              <w:noProof/>
              <w:sz w:val="22"/>
            </w:rPr>
            <w:fldChar w:fldCharType="end"/>
          </w:r>
        </w:p>
      </w:sdtContent>
    </w:sdt>
    <w:p w:rsidR="00713A67" w:rsidRPr="00992EEC" w:rsidRDefault="00713A67"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292878" w:rsidRPr="00992EEC" w:rsidRDefault="00292878" w:rsidP="00983186">
      <w:pPr>
        <w:spacing w:after="200" w:line="360" w:lineRule="auto"/>
        <w:rPr>
          <w:rFonts w:ascii="Times New Roman" w:eastAsia="SimSun" w:hAnsi="Times New Roman" w:cs="Times New Roman"/>
          <w:sz w:val="22"/>
          <w:lang w:eastAsia="hr-HR"/>
        </w:rPr>
      </w:pPr>
    </w:p>
    <w:p w:rsidR="00A412B4" w:rsidRPr="00992EEC" w:rsidRDefault="00983186" w:rsidP="00983186">
      <w:pPr>
        <w:pStyle w:val="Heading1"/>
        <w:spacing w:line="360" w:lineRule="auto"/>
        <w:jc w:val="both"/>
        <w:rPr>
          <w:rFonts w:ascii="Times New Roman" w:hAnsi="Times New Roman" w:cs="Times New Roman"/>
          <w:color w:val="auto"/>
          <w:sz w:val="22"/>
          <w:szCs w:val="22"/>
        </w:rPr>
      </w:pPr>
      <w:bookmarkStart w:id="0" w:name="_Toc387212500"/>
      <w:bookmarkStart w:id="1" w:name="_Toc387219449"/>
      <w:r w:rsidRPr="00992EEC">
        <w:rPr>
          <w:rFonts w:ascii="Times New Roman" w:hAnsi="Times New Roman" w:cs="Times New Roman"/>
          <w:color w:val="auto"/>
          <w:sz w:val="22"/>
          <w:szCs w:val="22"/>
        </w:rPr>
        <w:t>1. UVOD</w:t>
      </w:r>
      <w:bookmarkEnd w:id="0"/>
      <w:bookmarkEnd w:id="1"/>
    </w:p>
    <w:p w:rsidR="00864578" w:rsidRPr="00992EEC" w:rsidRDefault="00864578" w:rsidP="00983186">
      <w:pPr>
        <w:spacing w:line="360" w:lineRule="auto"/>
        <w:rPr>
          <w:rFonts w:ascii="Times New Roman" w:hAnsi="Times New Roman" w:cs="Times New Roman"/>
          <w:sz w:val="22"/>
        </w:rPr>
      </w:pPr>
    </w:p>
    <w:p w:rsidR="001C5961" w:rsidRPr="00992EEC" w:rsidRDefault="00864578"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t>Tema ovog</w:t>
      </w:r>
      <w:r w:rsidR="00992EEC">
        <w:rPr>
          <w:rFonts w:ascii="Times New Roman" w:hAnsi="Times New Roman" w:cs="Times New Roman"/>
          <w:sz w:val="22"/>
        </w:rPr>
        <w:t>a</w:t>
      </w:r>
      <w:r w:rsidRPr="00992EEC">
        <w:rPr>
          <w:rFonts w:ascii="Times New Roman" w:hAnsi="Times New Roman" w:cs="Times New Roman"/>
          <w:sz w:val="22"/>
        </w:rPr>
        <w:t xml:space="preserve"> istraživačkog rada vezana je uz čitalačke navike </w:t>
      </w:r>
      <w:r w:rsidR="00672FED" w:rsidRPr="00992EEC">
        <w:rPr>
          <w:rFonts w:ascii="Times New Roman" w:hAnsi="Times New Roman" w:cs="Times New Roman"/>
          <w:sz w:val="22"/>
        </w:rPr>
        <w:t>učenika i studenata u učeničkim</w:t>
      </w:r>
      <w:r w:rsidR="00992EEC">
        <w:rPr>
          <w:rFonts w:ascii="Times New Roman" w:hAnsi="Times New Roman" w:cs="Times New Roman"/>
          <w:sz w:val="22"/>
        </w:rPr>
        <w:t>,</w:t>
      </w:r>
      <w:r w:rsidR="00672FED" w:rsidRPr="00992EEC">
        <w:rPr>
          <w:rFonts w:ascii="Times New Roman" w:hAnsi="Times New Roman" w:cs="Times New Roman"/>
          <w:sz w:val="22"/>
        </w:rPr>
        <w:t xml:space="preserve"> odnosno st</w:t>
      </w:r>
      <w:r w:rsidR="00992EEC">
        <w:rPr>
          <w:rFonts w:ascii="Times New Roman" w:hAnsi="Times New Roman" w:cs="Times New Roman"/>
          <w:sz w:val="22"/>
        </w:rPr>
        <w:t>udentskim domovima kao glavnim čimbenicima</w:t>
      </w:r>
      <w:r w:rsidR="00672FED" w:rsidRPr="00992EEC">
        <w:rPr>
          <w:rFonts w:ascii="Times New Roman" w:hAnsi="Times New Roman" w:cs="Times New Roman"/>
          <w:sz w:val="22"/>
        </w:rPr>
        <w:t xml:space="preserve"> u službi </w:t>
      </w:r>
      <w:r w:rsidR="00D42499" w:rsidRPr="00992EEC">
        <w:rPr>
          <w:rFonts w:ascii="Times New Roman" w:hAnsi="Times New Roman" w:cs="Times New Roman"/>
          <w:sz w:val="22"/>
        </w:rPr>
        <w:t xml:space="preserve">razvoja </w:t>
      </w:r>
      <w:r w:rsidR="00672FED" w:rsidRPr="00992EEC">
        <w:rPr>
          <w:rFonts w:ascii="Times New Roman" w:hAnsi="Times New Roman" w:cs="Times New Roman"/>
          <w:sz w:val="22"/>
        </w:rPr>
        <w:t xml:space="preserve">tolerancije </w:t>
      </w:r>
      <w:r w:rsidR="00992EEC">
        <w:rPr>
          <w:rFonts w:ascii="Times New Roman" w:hAnsi="Times New Roman" w:cs="Times New Roman"/>
          <w:sz w:val="22"/>
        </w:rPr>
        <w:t xml:space="preserve">te </w:t>
      </w:r>
      <w:r w:rsidR="00672FED" w:rsidRPr="00992EEC">
        <w:rPr>
          <w:rFonts w:ascii="Times New Roman" w:hAnsi="Times New Roman" w:cs="Times New Roman"/>
          <w:sz w:val="22"/>
        </w:rPr>
        <w:t xml:space="preserve">kulturnog i društvenog </w:t>
      </w:r>
      <w:r w:rsidR="00764BDD" w:rsidRPr="00992EEC">
        <w:rPr>
          <w:rFonts w:ascii="Times New Roman" w:hAnsi="Times New Roman" w:cs="Times New Roman"/>
          <w:sz w:val="22"/>
        </w:rPr>
        <w:t xml:space="preserve">aktivizma. U radu se istražuju specifičnosti čitalačkih navika s obzirom na </w:t>
      </w:r>
      <w:r w:rsidR="00AF55AD">
        <w:rPr>
          <w:rFonts w:ascii="Times New Roman" w:hAnsi="Times New Roman" w:cs="Times New Roman"/>
          <w:sz w:val="22"/>
        </w:rPr>
        <w:t>status (učenika ili studenta)</w:t>
      </w:r>
      <w:r w:rsidR="00764BDD" w:rsidRPr="00992EEC">
        <w:rPr>
          <w:rFonts w:ascii="Times New Roman" w:hAnsi="Times New Roman" w:cs="Times New Roman"/>
          <w:sz w:val="22"/>
        </w:rPr>
        <w:t xml:space="preserve">, spol, korištenje knjižnice, vrstu literature i stupanj tolerancije i informiranosti o </w:t>
      </w:r>
      <w:r w:rsidR="00992EEC">
        <w:rPr>
          <w:rFonts w:ascii="Times New Roman" w:hAnsi="Times New Roman" w:cs="Times New Roman"/>
          <w:sz w:val="22"/>
        </w:rPr>
        <w:t>pojedinim društvenim</w:t>
      </w:r>
      <w:r w:rsidR="00764BDD" w:rsidRPr="00992EEC">
        <w:rPr>
          <w:rFonts w:ascii="Times New Roman" w:hAnsi="Times New Roman" w:cs="Times New Roman"/>
          <w:sz w:val="22"/>
        </w:rPr>
        <w:t xml:space="preserve"> aktivnostima</w:t>
      </w:r>
      <w:r w:rsidR="001C5961" w:rsidRPr="00992EEC">
        <w:rPr>
          <w:rFonts w:ascii="Times New Roman" w:hAnsi="Times New Roman" w:cs="Times New Roman"/>
          <w:sz w:val="22"/>
        </w:rPr>
        <w:t>.</w:t>
      </w:r>
      <w:r w:rsidR="00992EEC">
        <w:rPr>
          <w:rFonts w:ascii="Times New Roman" w:hAnsi="Times New Roman" w:cs="Times New Roman"/>
          <w:sz w:val="22"/>
        </w:rPr>
        <w:t xml:space="preserve"> </w:t>
      </w:r>
      <w:r w:rsidR="00764BDD" w:rsidRPr="00992EEC">
        <w:rPr>
          <w:rFonts w:ascii="Times New Roman" w:hAnsi="Times New Roman" w:cs="Times New Roman"/>
          <w:sz w:val="22"/>
        </w:rPr>
        <w:t>Rad se sastoji od sljedećih dijelova.</w:t>
      </w:r>
      <w:r w:rsidR="001C5961" w:rsidRPr="00992EEC">
        <w:rPr>
          <w:rFonts w:ascii="Times New Roman" w:hAnsi="Times New Roman" w:cs="Times New Roman"/>
          <w:sz w:val="22"/>
        </w:rPr>
        <w:t xml:space="preserve"> </w:t>
      </w:r>
      <w:r w:rsidR="00764BDD" w:rsidRPr="00992EEC">
        <w:rPr>
          <w:rFonts w:ascii="Times New Roman" w:hAnsi="Times New Roman" w:cs="Times New Roman"/>
          <w:sz w:val="22"/>
        </w:rPr>
        <w:t xml:space="preserve">U uvodu je opisan kratak pregled rada. Također </w:t>
      </w:r>
      <w:r w:rsidR="00AF55AD">
        <w:rPr>
          <w:rFonts w:ascii="Times New Roman" w:hAnsi="Times New Roman" w:cs="Times New Roman"/>
          <w:sz w:val="22"/>
        </w:rPr>
        <w:t>je objašnjen razlog</w:t>
      </w:r>
      <w:r w:rsidR="00764BDD" w:rsidRPr="00992EEC">
        <w:rPr>
          <w:rFonts w:ascii="Times New Roman" w:hAnsi="Times New Roman" w:cs="Times New Roman"/>
          <w:sz w:val="22"/>
        </w:rPr>
        <w:t xml:space="preserve"> odabira navedene teme te načina na koji smo pro</w:t>
      </w:r>
      <w:r w:rsidR="00D42654">
        <w:rPr>
          <w:rFonts w:ascii="Times New Roman" w:hAnsi="Times New Roman" w:cs="Times New Roman"/>
          <w:sz w:val="22"/>
        </w:rPr>
        <w:t xml:space="preserve">veli istraživanje. U poglavlju </w:t>
      </w:r>
      <w:r w:rsidR="00D42654" w:rsidRPr="00D42654">
        <w:rPr>
          <w:rFonts w:ascii="Times New Roman" w:hAnsi="Times New Roman" w:cs="Times New Roman"/>
          <w:i/>
          <w:sz w:val="22"/>
        </w:rPr>
        <w:t>H</w:t>
      </w:r>
      <w:r w:rsidR="00764BDD" w:rsidRPr="00D42654">
        <w:rPr>
          <w:rFonts w:ascii="Times New Roman" w:hAnsi="Times New Roman" w:cs="Times New Roman"/>
          <w:i/>
          <w:sz w:val="22"/>
        </w:rPr>
        <w:t>ipoteze i ciljevi rada</w:t>
      </w:r>
      <w:r w:rsidR="00764BDD" w:rsidRPr="00992EEC">
        <w:rPr>
          <w:rFonts w:ascii="Times New Roman" w:hAnsi="Times New Roman" w:cs="Times New Roman"/>
          <w:sz w:val="22"/>
        </w:rPr>
        <w:t xml:space="preserve"> objašnjena je metodologija </w:t>
      </w:r>
      <w:r w:rsidR="00BF1D4F" w:rsidRPr="00992EEC">
        <w:rPr>
          <w:rFonts w:ascii="Times New Roman" w:hAnsi="Times New Roman" w:cs="Times New Roman"/>
          <w:sz w:val="22"/>
        </w:rPr>
        <w:t xml:space="preserve">koja je korištena u radu. Postavljene su osnovne </w:t>
      </w:r>
      <w:r w:rsidR="00D42499" w:rsidRPr="00992EEC">
        <w:rPr>
          <w:rFonts w:ascii="Times New Roman" w:hAnsi="Times New Roman" w:cs="Times New Roman"/>
          <w:sz w:val="22"/>
        </w:rPr>
        <w:t xml:space="preserve">četiri </w:t>
      </w:r>
      <w:r w:rsidR="00BF1D4F" w:rsidRPr="00992EEC">
        <w:rPr>
          <w:rFonts w:ascii="Times New Roman" w:hAnsi="Times New Roman" w:cs="Times New Roman"/>
          <w:sz w:val="22"/>
        </w:rPr>
        <w:t>hipoteze koje su nas vodile u daljnjem istraživanju</w:t>
      </w:r>
      <w:r w:rsidR="00D42499" w:rsidRPr="00992EEC">
        <w:rPr>
          <w:rFonts w:ascii="Times New Roman" w:hAnsi="Times New Roman" w:cs="Times New Roman"/>
          <w:sz w:val="22"/>
        </w:rPr>
        <w:t xml:space="preserve"> i novim zaključcima</w:t>
      </w:r>
      <w:r w:rsidR="00BF1D4F" w:rsidRPr="00992EEC">
        <w:rPr>
          <w:rFonts w:ascii="Times New Roman" w:hAnsi="Times New Roman" w:cs="Times New Roman"/>
          <w:sz w:val="22"/>
        </w:rPr>
        <w:t>. Zatim slijede materijali i metode, gdje je predstavljen kratak prikaz dos</w:t>
      </w:r>
      <w:r w:rsidR="00D42654">
        <w:rPr>
          <w:rFonts w:ascii="Times New Roman" w:hAnsi="Times New Roman" w:cs="Times New Roman"/>
          <w:sz w:val="22"/>
        </w:rPr>
        <w:t>adašnjih istraživanja provedenih</w:t>
      </w:r>
      <w:r w:rsidR="00BF1D4F" w:rsidRPr="00992EEC">
        <w:rPr>
          <w:rFonts w:ascii="Times New Roman" w:hAnsi="Times New Roman" w:cs="Times New Roman"/>
          <w:sz w:val="22"/>
        </w:rPr>
        <w:t xml:space="preserve"> na trima tematskim razinama: narodna knjižnica kao ustanova koja omogućuje jednak pristup svima i služi razvoju demokratskog</w:t>
      </w:r>
      <w:r w:rsidR="00D42654">
        <w:rPr>
          <w:rFonts w:ascii="Times New Roman" w:hAnsi="Times New Roman" w:cs="Times New Roman"/>
          <w:sz w:val="22"/>
        </w:rPr>
        <w:t>a</w:t>
      </w:r>
      <w:r w:rsidR="00BF1D4F" w:rsidRPr="00992EEC">
        <w:rPr>
          <w:rFonts w:ascii="Times New Roman" w:hAnsi="Times New Roman" w:cs="Times New Roman"/>
          <w:sz w:val="22"/>
        </w:rPr>
        <w:t xml:space="preserve"> društva, studenti i njihove čitalačke navike te čitanje i naobrazba u promicanju kulturnog</w:t>
      </w:r>
      <w:r w:rsidR="00D42654">
        <w:rPr>
          <w:rFonts w:ascii="Times New Roman" w:hAnsi="Times New Roman" w:cs="Times New Roman"/>
          <w:sz w:val="22"/>
        </w:rPr>
        <w:t>a</w:t>
      </w:r>
      <w:r w:rsidR="00BF1D4F" w:rsidRPr="00992EEC">
        <w:rPr>
          <w:rFonts w:ascii="Times New Roman" w:hAnsi="Times New Roman" w:cs="Times New Roman"/>
          <w:sz w:val="22"/>
        </w:rPr>
        <w:t xml:space="preserve"> i društvenog</w:t>
      </w:r>
      <w:r w:rsidR="00D42654">
        <w:rPr>
          <w:rFonts w:ascii="Times New Roman" w:hAnsi="Times New Roman" w:cs="Times New Roman"/>
          <w:sz w:val="22"/>
        </w:rPr>
        <w:t>a</w:t>
      </w:r>
      <w:r w:rsidR="00BF1D4F" w:rsidRPr="00992EEC">
        <w:rPr>
          <w:rFonts w:ascii="Times New Roman" w:hAnsi="Times New Roman" w:cs="Times New Roman"/>
          <w:sz w:val="22"/>
        </w:rPr>
        <w:t xml:space="preserve"> aktivizma.</w:t>
      </w:r>
      <w:r w:rsidR="001C5961" w:rsidRPr="00992EEC">
        <w:rPr>
          <w:rFonts w:ascii="Times New Roman" w:hAnsi="Times New Roman" w:cs="Times New Roman"/>
          <w:sz w:val="22"/>
        </w:rPr>
        <w:t xml:space="preserve"> </w:t>
      </w:r>
      <w:r w:rsidR="00D42499" w:rsidRPr="00992EEC">
        <w:rPr>
          <w:rFonts w:ascii="Times New Roman" w:hAnsi="Times New Roman" w:cs="Times New Roman"/>
          <w:sz w:val="22"/>
        </w:rPr>
        <w:t xml:space="preserve">Istraživanja </w:t>
      </w:r>
      <w:r w:rsidR="00D42654">
        <w:rPr>
          <w:rFonts w:ascii="Times New Roman" w:hAnsi="Times New Roman" w:cs="Times New Roman"/>
          <w:sz w:val="22"/>
        </w:rPr>
        <w:t>pokazuju kako postoji izraziti interes</w:t>
      </w:r>
      <w:r w:rsidR="00D42499" w:rsidRPr="00992EEC">
        <w:rPr>
          <w:rFonts w:ascii="Times New Roman" w:hAnsi="Times New Roman" w:cs="Times New Roman"/>
          <w:sz w:val="22"/>
        </w:rPr>
        <w:t xml:space="preserve"> za navedene teme, međutim</w:t>
      </w:r>
      <w:r w:rsidR="00D42654">
        <w:rPr>
          <w:rFonts w:ascii="Times New Roman" w:hAnsi="Times New Roman" w:cs="Times New Roman"/>
          <w:sz w:val="22"/>
        </w:rPr>
        <w:t>,</w:t>
      </w:r>
      <w:r w:rsidR="00D42499" w:rsidRPr="00992EEC">
        <w:rPr>
          <w:rFonts w:ascii="Times New Roman" w:hAnsi="Times New Roman" w:cs="Times New Roman"/>
          <w:sz w:val="22"/>
        </w:rPr>
        <w:t xml:space="preserve"> </w:t>
      </w:r>
      <w:r w:rsidR="00AD2232" w:rsidRPr="00992EEC">
        <w:rPr>
          <w:rFonts w:ascii="Times New Roman" w:hAnsi="Times New Roman" w:cs="Times New Roman"/>
          <w:sz w:val="22"/>
        </w:rPr>
        <w:t xml:space="preserve">ne postoji istraživanje koje zajednički obrađuje sve teme interesa. Poglavlje </w:t>
      </w:r>
      <w:r w:rsidR="00D42654" w:rsidRPr="00D42654">
        <w:rPr>
          <w:rFonts w:ascii="Times New Roman" w:hAnsi="Times New Roman" w:cs="Times New Roman"/>
          <w:i/>
          <w:sz w:val="22"/>
        </w:rPr>
        <w:t>R</w:t>
      </w:r>
      <w:r w:rsidR="00AD2232" w:rsidRPr="00D42654">
        <w:rPr>
          <w:rFonts w:ascii="Times New Roman" w:hAnsi="Times New Roman" w:cs="Times New Roman"/>
          <w:i/>
          <w:sz w:val="22"/>
        </w:rPr>
        <w:t>ezultati</w:t>
      </w:r>
      <w:r w:rsidR="00AD2232" w:rsidRPr="00992EEC">
        <w:rPr>
          <w:rFonts w:ascii="Times New Roman" w:hAnsi="Times New Roman" w:cs="Times New Roman"/>
          <w:sz w:val="22"/>
        </w:rPr>
        <w:t xml:space="preserve"> podijeljeno je na dva dijela: rezultati anketnog upitnika provedenog u studentskim domovima i rezultati anketnog upitnika provedenog u </w:t>
      </w:r>
      <w:r w:rsidR="00D42654">
        <w:rPr>
          <w:rFonts w:ascii="Times New Roman" w:hAnsi="Times New Roman" w:cs="Times New Roman"/>
          <w:sz w:val="22"/>
        </w:rPr>
        <w:t>učeničkim</w:t>
      </w:r>
      <w:r w:rsidR="00AD2232" w:rsidRPr="00992EEC">
        <w:rPr>
          <w:rFonts w:ascii="Times New Roman" w:hAnsi="Times New Roman" w:cs="Times New Roman"/>
          <w:sz w:val="22"/>
        </w:rPr>
        <w:t xml:space="preserve"> domovima. Rezultati su međusobno razdvojeni s obzirom na više različitih varijabli</w:t>
      </w:r>
      <w:r w:rsidR="00D42654">
        <w:rPr>
          <w:rFonts w:ascii="Times New Roman" w:hAnsi="Times New Roman" w:cs="Times New Roman"/>
          <w:sz w:val="22"/>
        </w:rPr>
        <w:t>:</w:t>
      </w:r>
      <w:r w:rsidR="00415365" w:rsidRPr="00992EEC">
        <w:rPr>
          <w:rFonts w:ascii="Times New Roman" w:hAnsi="Times New Roman" w:cs="Times New Roman"/>
          <w:sz w:val="22"/>
        </w:rPr>
        <w:t xml:space="preserve"> spol, stupanj tolerancije,</w:t>
      </w:r>
      <w:r w:rsidR="00D42654">
        <w:rPr>
          <w:rFonts w:ascii="Times New Roman" w:hAnsi="Times New Roman" w:cs="Times New Roman"/>
          <w:sz w:val="22"/>
        </w:rPr>
        <w:t xml:space="preserve"> korištenje knjižnice i drugo</w:t>
      </w:r>
      <w:r w:rsidR="00415365" w:rsidRPr="00992EEC">
        <w:rPr>
          <w:rFonts w:ascii="Times New Roman" w:hAnsi="Times New Roman" w:cs="Times New Roman"/>
          <w:sz w:val="22"/>
        </w:rPr>
        <w:t>. Rasprava sadrži komentare s obzirom na prethodno odabranu literaturu i rezultate istraživanja. Ukratko se osvrćemo na cjelokupni dio. Zaključak iznosi naše sugestije za budući razvoj narodnih knjižnica, s obzirom na postoje</w:t>
      </w:r>
      <w:r w:rsidR="00D42654">
        <w:rPr>
          <w:rFonts w:ascii="Times New Roman" w:hAnsi="Times New Roman" w:cs="Times New Roman"/>
          <w:sz w:val="22"/>
        </w:rPr>
        <w:t>će zatečeno stanje i stupanj ne</w:t>
      </w:r>
      <w:r w:rsidR="00415365" w:rsidRPr="00992EEC">
        <w:rPr>
          <w:rFonts w:ascii="Times New Roman" w:hAnsi="Times New Roman" w:cs="Times New Roman"/>
          <w:sz w:val="22"/>
        </w:rPr>
        <w:t xml:space="preserve">tolerancije u društvu. </w:t>
      </w:r>
    </w:p>
    <w:p w:rsidR="002668D4" w:rsidRPr="00992EEC" w:rsidRDefault="001C5961"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Cilj </w:t>
      </w:r>
      <w:r w:rsidR="00D42654">
        <w:rPr>
          <w:rFonts w:ascii="Times New Roman" w:hAnsi="Times New Roman" w:cs="Times New Roman"/>
          <w:sz w:val="22"/>
        </w:rPr>
        <w:t xml:space="preserve">je rada </w:t>
      </w:r>
      <w:r w:rsidRPr="00992EEC">
        <w:rPr>
          <w:rFonts w:ascii="Times New Roman" w:hAnsi="Times New Roman" w:cs="Times New Roman"/>
          <w:sz w:val="22"/>
        </w:rPr>
        <w:t>predstaviti narodnu knjižnicu (u širim krugovima poznatu kao gradsku knjižnicu), kao mjesto okupljanja svih članova zajednic</w:t>
      </w:r>
      <w:r w:rsidR="00D42654">
        <w:rPr>
          <w:rFonts w:ascii="Times New Roman" w:hAnsi="Times New Roman" w:cs="Times New Roman"/>
          <w:sz w:val="22"/>
        </w:rPr>
        <w:t>e. Narodna knjižnica</w:t>
      </w:r>
      <w:r w:rsidRPr="00992EEC">
        <w:rPr>
          <w:rFonts w:ascii="Times New Roman" w:hAnsi="Times New Roman" w:cs="Times New Roman"/>
          <w:sz w:val="22"/>
        </w:rPr>
        <w:t xml:space="preserve"> predstavlja zajednicu, radi sa zajednicom, osigurava sve potrebne materijale</w:t>
      </w:r>
      <w:r w:rsidR="00983186">
        <w:rPr>
          <w:rFonts w:ascii="Times New Roman" w:hAnsi="Times New Roman" w:cs="Times New Roman"/>
          <w:sz w:val="22"/>
        </w:rPr>
        <w:t xml:space="preserve"> svim članovima zajednice</w:t>
      </w:r>
      <w:r w:rsidR="00415365" w:rsidRPr="00992EEC">
        <w:rPr>
          <w:rFonts w:ascii="Times New Roman" w:hAnsi="Times New Roman" w:cs="Times New Roman"/>
          <w:sz w:val="22"/>
        </w:rPr>
        <w:t xml:space="preserve"> ne diskriminirajući nikoga. Također knjižnica bi trebala voditi i održavati popratne programe kako bi se članovi zajednice upoznali s različitostima u istoj.</w:t>
      </w:r>
    </w:p>
    <w:p w:rsidR="00983186" w:rsidRDefault="00983186" w:rsidP="00983186">
      <w:pPr>
        <w:pStyle w:val="Heading1"/>
        <w:spacing w:before="0" w:line="360" w:lineRule="auto"/>
        <w:rPr>
          <w:rFonts w:ascii="Times New Roman" w:hAnsi="Times New Roman" w:cs="Times New Roman"/>
          <w:color w:val="auto"/>
          <w:sz w:val="22"/>
          <w:szCs w:val="22"/>
        </w:rPr>
      </w:pPr>
      <w:bookmarkStart w:id="2" w:name="_Toc387212501"/>
      <w:bookmarkStart w:id="3" w:name="_Toc387219450"/>
    </w:p>
    <w:p w:rsidR="00983186" w:rsidRDefault="00983186" w:rsidP="00983186"/>
    <w:p w:rsidR="00983186" w:rsidRDefault="00983186" w:rsidP="00983186"/>
    <w:p w:rsidR="00983186" w:rsidRDefault="00983186" w:rsidP="00983186"/>
    <w:p w:rsidR="00983186" w:rsidRDefault="00983186" w:rsidP="00983186"/>
    <w:p w:rsidR="00983186" w:rsidRDefault="00983186" w:rsidP="00983186"/>
    <w:p w:rsidR="00983186" w:rsidRDefault="00983186" w:rsidP="00983186"/>
    <w:p w:rsidR="00983186" w:rsidRDefault="00983186" w:rsidP="00983186"/>
    <w:p w:rsidR="00983186" w:rsidRDefault="00983186" w:rsidP="00983186"/>
    <w:p w:rsidR="00983186" w:rsidRDefault="00983186" w:rsidP="00983186"/>
    <w:p w:rsidR="00983186" w:rsidRDefault="00983186" w:rsidP="00983186"/>
    <w:p w:rsidR="00983186" w:rsidRPr="00983186" w:rsidRDefault="00983186" w:rsidP="00983186"/>
    <w:p w:rsidR="00A412B4" w:rsidRPr="00992EEC" w:rsidRDefault="00983186" w:rsidP="00983186">
      <w:pPr>
        <w:pStyle w:val="Heading1"/>
        <w:spacing w:before="0" w:after="240" w:line="360" w:lineRule="auto"/>
        <w:jc w:val="both"/>
        <w:rPr>
          <w:rFonts w:ascii="Times New Roman" w:hAnsi="Times New Roman" w:cs="Times New Roman"/>
          <w:color w:val="auto"/>
          <w:sz w:val="22"/>
          <w:szCs w:val="22"/>
        </w:rPr>
      </w:pPr>
      <w:r w:rsidRPr="00992EEC">
        <w:rPr>
          <w:rFonts w:ascii="Times New Roman" w:hAnsi="Times New Roman" w:cs="Times New Roman"/>
          <w:color w:val="auto"/>
          <w:sz w:val="22"/>
          <w:szCs w:val="22"/>
        </w:rPr>
        <w:t>2. HIPOTEZE I CILJEVI ISTRAŽIVANJA</w:t>
      </w:r>
      <w:bookmarkEnd w:id="2"/>
      <w:bookmarkEnd w:id="3"/>
    </w:p>
    <w:p w:rsidR="00A412B4" w:rsidRPr="00992EEC" w:rsidRDefault="00493048"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Istraživanje je </w:t>
      </w:r>
      <w:r w:rsidR="00A412B4" w:rsidRPr="00992EEC">
        <w:rPr>
          <w:rFonts w:ascii="Times New Roman" w:hAnsi="Times New Roman" w:cs="Times New Roman"/>
          <w:sz w:val="22"/>
        </w:rPr>
        <w:t xml:space="preserve">realizirano tijekom mjeseca travnja na uzorku od dvjesto korisnika studentskih i učeničkih domova. </w:t>
      </w:r>
      <w:r w:rsidRPr="00992EEC">
        <w:rPr>
          <w:rFonts w:ascii="Times New Roman" w:hAnsi="Times New Roman" w:cs="Times New Roman"/>
          <w:sz w:val="22"/>
        </w:rPr>
        <w:t>Ispitani su korisnici četrnaest učeničkih domova i četiri studentska doma na području grada Zagreba.</w:t>
      </w:r>
      <w:r w:rsidR="00983186">
        <w:rPr>
          <w:rFonts w:ascii="Times New Roman" w:hAnsi="Times New Roman" w:cs="Times New Roman"/>
          <w:sz w:val="22"/>
        </w:rPr>
        <w:t xml:space="preserve"> </w:t>
      </w:r>
      <w:r w:rsidR="00A412B4" w:rsidRPr="00992EEC">
        <w:rPr>
          <w:rFonts w:ascii="Times New Roman" w:hAnsi="Times New Roman" w:cs="Times New Roman"/>
          <w:sz w:val="22"/>
        </w:rPr>
        <w:t>Za potrebe</w:t>
      </w:r>
      <w:r w:rsidRPr="00992EEC">
        <w:rPr>
          <w:rFonts w:ascii="Times New Roman" w:hAnsi="Times New Roman" w:cs="Times New Roman"/>
          <w:sz w:val="22"/>
        </w:rPr>
        <w:t xml:space="preserve"> istraživanja</w:t>
      </w:r>
      <w:r w:rsidR="00A412B4" w:rsidRPr="00992EEC">
        <w:rPr>
          <w:rFonts w:ascii="Times New Roman" w:hAnsi="Times New Roman" w:cs="Times New Roman"/>
          <w:sz w:val="22"/>
        </w:rPr>
        <w:t xml:space="preserve"> sastavljen</w:t>
      </w:r>
      <w:r w:rsidRPr="00992EEC">
        <w:rPr>
          <w:rFonts w:ascii="Times New Roman" w:hAnsi="Times New Roman" w:cs="Times New Roman"/>
          <w:sz w:val="22"/>
        </w:rPr>
        <w:t xml:space="preserve"> je</w:t>
      </w:r>
      <w:r w:rsidR="00A412B4" w:rsidRPr="00992EEC">
        <w:rPr>
          <w:rFonts w:ascii="Times New Roman" w:hAnsi="Times New Roman" w:cs="Times New Roman"/>
          <w:sz w:val="22"/>
        </w:rPr>
        <w:t xml:space="preserve"> anketni upitnik kombinirano</w:t>
      </w:r>
      <w:r w:rsidRPr="00992EEC">
        <w:rPr>
          <w:rFonts w:ascii="Times New Roman" w:hAnsi="Times New Roman" w:cs="Times New Roman"/>
          <w:sz w:val="22"/>
        </w:rPr>
        <w:t xml:space="preserve">ga tipa podijeljen u tri dijela. Anketni upitnik sadrži </w:t>
      </w:r>
      <w:r w:rsidR="00983186" w:rsidRPr="00992EEC">
        <w:rPr>
          <w:rFonts w:ascii="Times New Roman" w:hAnsi="Times New Roman" w:cs="Times New Roman"/>
          <w:sz w:val="22"/>
        </w:rPr>
        <w:t xml:space="preserve">ukupno </w:t>
      </w:r>
      <w:r w:rsidR="00A412B4" w:rsidRPr="00992EEC">
        <w:rPr>
          <w:rFonts w:ascii="Times New Roman" w:hAnsi="Times New Roman" w:cs="Times New Roman"/>
          <w:sz w:val="22"/>
        </w:rPr>
        <w:t>44 pitanja otvorenog i zatvorenog tipa</w:t>
      </w:r>
      <w:r w:rsidRPr="00992EEC">
        <w:rPr>
          <w:rFonts w:ascii="Times New Roman" w:hAnsi="Times New Roman" w:cs="Times New Roman"/>
          <w:sz w:val="22"/>
        </w:rPr>
        <w:t>. Njime se</w:t>
      </w:r>
      <w:r w:rsidR="00A412B4" w:rsidRPr="00992EEC">
        <w:rPr>
          <w:rFonts w:ascii="Times New Roman" w:hAnsi="Times New Roman" w:cs="Times New Roman"/>
          <w:sz w:val="22"/>
        </w:rPr>
        <w:t xml:space="preserve"> </w:t>
      </w:r>
      <w:r w:rsidR="00983186">
        <w:rPr>
          <w:rFonts w:ascii="Times New Roman" w:hAnsi="Times New Roman" w:cs="Times New Roman"/>
          <w:sz w:val="22"/>
        </w:rPr>
        <w:t>nastojalo</w:t>
      </w:r>
      <w:r w:rsidRPr="00992EEC">
        <w:rPr>
          <w:rFonts w:ascii="Times New Roman" w:hAnsi="Times New Roman" w:cs="Times New Roman"/>
          <w:sz w:val="22"/>
        </w:rPr>
        <w:t xml:space="preserve"> </w:t>
      </w:r>
      <w:r w:rsidR="00A412B4" w:rsidRPr="00992EEC">
        <w:rPr>
          <w:rFonts w:ascii="Times New Roman" w:hAnsi="Times New Roman" w:cs="Times New Roman"/>
          <w:sz w:val="22"/>
        </w:rPr>
        <w:t xml:space="preserve">propitati studentske i učeničke čitalačke navike, razina njihove građanske kompetencije (s naglaskom na angažiranost i informiranost) te uloga i potencijal narodne knjižnice u promicanju građanski  odgovornog društva </w:t>
      </w:r>
      <w:r w:rsidR="002C5472">
        <w:rPr>
          <w:rFonts w:ascii="Times New Roman" w:hAnsi="Times New Roman" w:cs="Times New Roman"/>
          <w:sz w:val="22"/>
        </w:rPr>
        <w:t xml:space="preserve">s naglaskom na </w:t>
      </w:r>
      <w:r w:rsidR="00A412B4" w:rsidRPr="00992EEC">
        <w:rPr>
          <w:rFonts w:ascii="Times New Roman" w:hAnsi="Times New Roman" w:cs="Times New Roman"/>
          <w:sz w:val="22"/>
        </w:rPr>
        <w:t>znanje</w:t>
      </w:r>
      <w:r w:rsidR="002C5472">
        <w:rPr>
          <w:rFonts w:ascii="Times New Roman" w:hAnsi="Times New Roman" w:cs="Times New Roman"/>
          <w:sz w:val="22"/>
        </w:rPr>
        <w:t xml:space="preserve"> i toleranciju kao njegova vezivna sredstva</w:t>
      </w:r>
      <w:r w:rsidRPr="00992EEC">
        <w:rPr>
          <w:rFonts w:ascii="Times New Roman" w:hAnsi="Times New Roman" w:cs="Times New Roman"/>
          <w:sz w:val="22"/>
        </w:rPr>
        <w:t xml:space="preserve">. Do rezultata smo došli putem dva načina: </w:t>
      </w:r>
      <w:r w:rsidR="00A412B4" w:rsidRPr="00992EEC">
        <w:rPr>
          <w:rFonts w:ascii="Times New Roman" w:hAnsi="Times New Roman" w:cs="Times New Roman"/>
          <w:sz w:val="22"/>
        </w:rPr>
        <w:t>studenti su upitniku pristupili putem on</w:t>
      </w:r>
      <w:r w:rsidRPr="00992EEC">
        <w:rPr>
          <w:rFonts w:ascii="Times New Roman" w:hAnsi="Times New Roman" w:cs="Times New Roman"/>
          <w:sz w:val="22"/>
        </w:rPr>
        <w:t xml:space="preserve"> </w:t>
      </w:r>
      <w:r w:rsidR="00A412B4" w:rsidRPr="00992EEC">
        <w:rPr>
          <w:rFonts w:ascii="Times New Roman" w:hAnsi="Times New Roman" w:cs="Times New Roman"/>
          <w:sz w:val="22"/>
        </w:rPr>
        <w:t>line ankete izrađene uz pomoć Googleova alata za izradu obrazaca (gotovo nitko</w:t>
      </w:r>
      <w:r w:rsidR="00983186">
        <w:rPr>
          <w:rFonts w:ascii="Times New Roman" w:hAnsi="Times New Roman" w:cs="Times New Roman"/>
          <w:sz w:val="22"/>
        </w:rPr>
        <w:t xml:space="preserve"> od studenata</w:t>
      </w:r>
      <w:r w:rsidR="00A412B4" w:rsidRPr="00992EEC">
        <w:rPr>
          <w:rFonts w:ascii="Times New Roman" w:hAnsi="Times New Roman" w:cs="Times New Roman"/>
          <w:sz w:val="22"/>
        </w:rPr>
        <w:t xml:space="preserve"> nije izrazio želju za ispunjavanjem ankete u papirnom obliku), dok su učenicima (neposredno ili posredno preko njihovi</w:t>
      </w:r>
      <w:r w:rsidRPr="00992EEC">
        <w:rPr>
          <w:rFonts w:ascii="Times New Roman" w:hAnsi="Times New Roman" w:cs="Times New Roman"/>
          <w:sz w:val="22"/>
        </w:rPr>
        <w:t>h pedagoga ili odgojitelja) podijeljen</w:t>
      </w:r>
      <w:r w:rsidR="00A412B4" w:rsidRPr="00992EEC">
        <w:rPr>
          <w:rFonts w:ascii="Times New Roman" w:hAnsi="Times New Roman" w:cs="Times New Roman"/>
          <w:sz w:val="22"/>
        </w:rPr>
        <w:t>i papirni anketni obrasci.</w:t>
      </w:r>
      <w:r w:rsidRPr="00992EEC">
        <w:rPr>
          <w:rFonts w:ascii="Times New Roman" w:hAnsi="Times New Roman" w:cs="Times New Roman"/>
          <w:sz w:val="22"/>
        </w:rPr>
        <w:t xml:space="preserve"> Podaci su obrađeni kvantitativnim i kvalitativnim metodama. U radu su predstavljeni samo najznačajniji rezultati.</w:t>
      </w:r>
    </w:p>
    <w:p w:rsidR="00493048" w:rsidRPr="00992EEC" w:rsidRDefault="00493048" w:rsidP="00983186">
      <w:pPr>
        <w:spacing w:line="360" w:lineRule="auto"/>
        <w:rPr>
          <w:rFonts w:ascii="Times New Roman" w:hAnsi="Times New Roman" w:cs="Times New Roman"/>
          <w:sz w:val="22"/>
        </w:rPr>
      </w:pPr>
      <w:r w:rsidRPr="00992EEC">
        <w:rPr>
          <w:rFonts w:ascii="Times New Roman" w:hAnsi="Times New Roman" w:cs="Times New Roman"/>
          <w:sz w:val="22"/>
        </w:rPr>
        <w:t>S obzirom na prethodnu literaturu koju smo iščitali postavili smo slijedeće hipoteze:</w:t>
      </w:r>
    </w:p>
    <w:p w:rsidR="00326380" w:rsidRPr="00992EEC" w:rsidRDefault="00326380" w:rsidP="00983186">
      <w:pPr>
        <w:spacing w:line="360" w:lineRule="auto"/>
        <w:rPr>
          <w:rFonts w:ascii="Times New Roman" w:hAnsi="Times New Roman" w:cs="Times New Roman"/>
          <w:sz w:val="22"/>
        </w:rPr>
      </w:pPr>
    </w:p>
    <w:p w:rsidR="00493048" w:rsidRPr="00992EEC" w:rsidRDefault="00493048" w:rsidP="00983186">
      <w:pPr>
        <w:spacing w:line="360" w:lineRule="auto"/>
        <w:ind w:left="708"/>
        <w:rPr>
          <w:rFonts w:ascii="Times New Roman" w:hAnsi="Times New Roman" w:cs="Times New Roman"/>
          <w:sz w:val="22"/>
        </w:rPr>
      </w:pPr>
      <w:r w:rsidRPr="00983186">
        <w:rPr>
          <w:rFonts w:ascii="Times New Roman" w:hAnsi="Times New Roman" w:cs="Times New Roman"/>
          <w:b/>
          <w:sz w:val="22"/>
        </w:rPr>
        <w:t>H1:</w:t>
      </w:r>
      <w:r w:rsidR="00326380" w:rsidRPr="00992EEC">
        <w:rPr>
          <w:rFonts w:ascii="Times New Roman" w:hAnsi="Times New Roman" w:cs="Times New Roman"/>
          <w:sz w:val="22"/>
        </w:rPr>
        <w:t xml:space="preserve"> Studenti više sudjeluju u humanitarnim akcijama</w:t>
      </w:r>
      <w:r w:rsidR="00615B24" w:rsidRPr="00992EEC">
        <w:rPr>
          <w:rFonts w:ascii="Times New Roman" w:hAnsi="Times New Roman" w:cs="Times New Roman"/>
          <w:sz w:val="22"/>
        </w:rPr>
        <w:t>, javnim prosvjedima ili peticijama</w:t>
      </w:r>
      <w:r w:rsidR="00326380" w:rsidRPr="00992EEC">
        <w:rPr>
          <w:rFonts w:ascii="Times New Roman" w:hAnsi="Times New Roman" w:cs="Times New Roman"/>
          <w:sz w:val="22"/>
        </w:rPr>
        <w:t xml:space="preserve"> u odnosu na učenike.</w:t>
      </w:r>
    </w:p>
    <w:p w:rsidR="00493048" w:rsidRPr="00992EEC" w:rsidRDefault="00493048" w:rsidP="00983186">
      <w:pPr>
        <w:spacing w:line="360" w:lineRule="auto"/>
        <w:ind w:firstLine="708"/>
        <w:rPr>
          <w:rFonts w:ascii="Times New Roman" w:hAnsi="Times New Roman" w:cs="Times New Roman"/>
          <w:sz w:val="22"/>
        </w:rPr>
      </w:pPr>
      <w:r w:rsidRPr="00983186">
        <w:rPr>
          <w:rFonts w:ascii="Times New Roman" w:hAnsi="Times New Roman" w:cs="Times New Roman"/>
          <w:b/>
          <w:sz w:val="22"/>
        </w:rPr>
        <w:t>H2</w:t>
      </w:r>
      <w:r w:rsidR="00326380" w:rsidRPr="00983186">
        <w:rPr>
          <w:rFonts w:ascii="Times New Roman" w:hAnsi="Times New Roman" w:cs="Times New Roman"/>
          <w:b/>
          <w:sz w:val="22"/>
        </w:rPr>
        <w:t>:</w:t>
      </w:r>
      <w:r w:rsidR="00326380" w:rsidRPr="00992EEC">
        <w:rPr>
          <w:rFonts w:ascii="Times New Roman" w:hAnsi="Times New Roman" w:cs="Times New Roman"/>
          <w:sz w:val="22"/>
        </w:rPr>
        <w:t xml:space="preserve"> Ispitanici koji više čitaju tolerantniji su u odnosu na one koji manje čitaju.</w:t>
      </w:r>
    </w:p>
    <w:p w:rsidR="00493048" w:rsidRPr="00992EEC" w:rsidRDefault="00493048" w:rsidP="00983186">
      <w:pPr>
        <w:spacing w:line="360" w:lineRule="auto"/>
        <w:ind w:firstLine="708"/>
        <w:rPr>
          <w:rFonts w:ascii="Times New Roman" w:hAnsi="Times New Roman" w:cs="Times New Roman"/>
          <w:sz w:val="22"/>
        </w:rPr>
      </w:pPr>
      <w:r w:rsidRPr="00983186">
        <w:rPr>
          <w:rFonts w:ascii="Times New Roman" w:hAnsi="Times New Roman" w:cs="Times New Roman"/>
          <w:b/>
          <w:sz w:val="22"/>
        </w:rPr>
        <w:t>H3</w:t>
      </w:r>
      <w:r w:rsidR="00326380" w:rsidRPr="00983186">
        <w:rPr>
          <w:rFonts w:ascii="Times New Roman" w:hAnsi="Times New Roman" w:cs="Times New Roman"/>
          <w:b/>
          <w:sz w:val="22"/>
        </w:rPr>
        <w:t>:</w:t>
      </w:r>
      <w:r w:rsidR="00326380" w:rsidRPr="00992EEC">
        <w:rPr>
          <w:rFonts w:ascii="Times New Roman" w:hAnsi="Times New Roman" w:cs="Times New Roman"/>
          <w:sz w:val="22"/>
        </w:rPr>
        <w:t xml:space="preserve"> Žene više čitaju u odnosu na muškarce.</w:t>
      </w:r>
    </w:p>
    <w:p w:rsidR="00493048" w:rsidRPr="00992EEC" w:rsidRDefault="00493048" w:rsidP="00983186">
      <w:pPr>
        <w:spacing w:line="360" w:lineRule="auto"/>
        <w:ind w:left="708"/>
        <w:rPr>
          <w:rFonts w:ascii="Times New Roman" w:hAnsi="Times New Roman" w:cs="Times New Roman"/>
          <w:sz w:val="22"/>
        </w:rPr>
      </w:pPr>
      <w:r w:rsidRPr="00983186">
        <w:rPr>
          <w:rFonts w:ascii="Times New Roman" w:hAnsi="Times New Roman" w:cs="Times New Roman"/>
          <w:b/>
          <w:sz w:val="22"/>
        </w:rPr>
        <w:t>H4</w:t>
      </w:r>
      <w:r w:rsidR="00BF7C60" w:rsidRPr="00983186">
        <w:rPr>
          <w:rFonts w:ascii="Times New Roman" w:hAnsi="Times New Roman" w:cs="Times New Roman"/>
          <w:b/>
          <w:sz w:val="22"/>
        </w:rPr>
        <w:t>:</w:t>
      </w:r>
      <w:r w:rsidR="00BF7C60" w:rsidRPr="00992EEC">
        <w:rPr>
          <w:rFonts w:ascii="Times New Roman" w:hAnsi="Times New Roman" w:cs="Times New Roman"/>
          <w:sz w:val="22"/>
        </w:rPr>
        <w:t xml:space="preserve"> </w:t>
      </w:r>
      <w:r w:rsidR="00615B24" w:rsidRPr="00992EEC">
        <w:rPr>
          <w:rFonts w:ascii="Times New Roman" w:hAnsi="Times New Roman" w:cs="Times New Roman"/>
          <w:sz w:val="22"/>
        </w:rPr>
        <w:t>Ispitanic</w:t>
      </w:r>
      <w:r w:rsidR="002C5472">
        <w:rPr>
          <w:rFonts w:ascii="Times New Roman" w:hAnsi="Times New Roman" w:cs="Times New Roman"/>
          <w:sz w:val="22"/>
        </w:rPr>
        <w:t>i koji češće posjećuju knjižnice</w:t>
      </w:r>
      <w:r w:rsidR="00615B24" w:rsidRPr="00992EEC">
        <w:rPr>
          <w:rFonts w:ascii="Times New Roman" w:hAnsi="Times New Roman" w:cs="Times New Roman"/>
          <w:sz w:val="22"/>
        </w:rPr>
        <w:t xml:space="preserve"> tolerantniji su u odnosu na one</w:t>
      </w:r>
      <w:r w:rsidR="00C9470D" w:rsidRPr="00992EEC">
        <w:rPr>
          <w:rFonts w:ascii="Times New Roman" w:hAnsi="Times New Roman" w:cs="Times New Roman"/>
          <w:sz w:val="22"/>
        </w:rPr>
        <w:t xml:space="preserve"> koji manje posjećuju.</w:t>
      </w:r>
    </w:p>
    <w:p w:rsidR="00DC67D9" w:rsidRPr="00992EEC" w:rsidRDefault="00C9470D" w:rsidP="00983186">
      <w:pPr>
        <w:spacing w:line="360" w:lineRule="auto"/>
        <w:ind w:left="708"/>
        <w:rPr>
          <w:rFonts w:ascii="Times New Roman" w:hAnsi="Times New Roman" w:cs="Times New Roman"/>
          <w:sz w:val="22"/>
        </w:rPr>
      </w:pPr>
      <w:r w:rsidRPr="00983186">
        <w:rPr>
          <w:rFonts w:ascii="Times New Roman" w:hAnsi="Times New Roman" w:cs="Times New Roman"/>
          <w:b/>
          <w:sz w:val="22"/>
        </w:rPr>
        <w:t>H5:</w:t>
      </w:r>
      <w:r w:rsidRPr="00992EEC">
        <w:rPr>
          <w:rFonts w:ascii="Times New Roman" w:hAnsi="Times New Roman" w:cs="Times New Roman"/>
          <w:sz w:val="22"/>
        </w:rPr>
        <w:t xml:space="preserve"> </w:t>
      </w:r>
      <w:r w:rsidR="002C5472">
        <w:rPr>
          <w:rFonts w:ascii="Times New Roman" w:hAnsi="Times New Roman" w:cs="Times New Roman"/>
          <w:sz w:val="22"/>
        </w:rPr>
        <w:t>P</w:t>
      </w:r>
      <w:r w:rsidR="00DC67D9" w:rsidRPr="00992EEC">
        <w:rPr>
          <w:rFonts w:ascii="Times New Roman" w:hAnsi="Times New Roman" w:cs="Times New Roman"/>
          <w:sz w:val="22"/>
        </w:rPr>
        <w:t>ročitani sadržaj na ispitanike djeluje pozitivno u odnosu na njihova mišljenja i stavove.</w:t>
      </w:r>
    </w:p>
    <w:p w:rsidR="00292878" w:rsidRPr="00992EEC" w:rsidRDefault="00292878" w:rsidP="00983186">
      <w:pPr>
        <w:spacing w:line="360" w:lineRule="auto"/>
        <w:rPr>
          <w:rFonts w:ascii="Times New Roman" w:hAnsi="Times New Roman" w:cs="Times New Roman"/>
          <w:sz w:val="22"/>
        </w:rPr>
      </w:pPr>
    </w:p>
    <w:p w:rsidR="00A412B4" w:rsidRDefault="002C5472" w:rsidP="00983186">
      <w:pPr>
        <w:spacing w:line="360" w:lineRule="auto"/>
        <w:rPr>
          <w:rFonts w:ascii="Times New Roman" w:hAnsi="Times New Roman" w:cs="Times New Roman"/>
          <w:sz w:val="22"/>
        </w:rPr>
      </w:pPr>
      <w:r>
        <w:rPr>
          <w:rFonts w:ascii="Times New Roman" w:hAnsi="Times New Roman" w:cs="Times New Roman"/>
          <w:sz w:val="22"/>
        </w:rPr>
        <w:t>Pomoću hipoteza istraživat</w:t>
      </w:r>
      <w:r w:rsidR="005B5D26" w:rsidRPr="00992EEC">
        <w:rPr>
          <w:rFonts w:ascii="Times New Roman" w:hAnsi="Times New Roman" w:cs="Times New Roman"/>
          <w:sz w:val="22"/>
        </w:rPr>
        <w:t xml:space="preserve"> ć</w:t>
      </w:r>
      <w:r w:rsidR="002668D4" w:rsidRPr="00992EEC">
        <w:rPr>
          <w:rFonts w:ascii="Times New Roman" w:hAnsi="Times New Roman" w:cs="Times New Roman"/>
          <w:sz w:val="22"/>
        </w:rPr>
        <w:t>emo ključna područja interesa vezana uz</w:t>
      </w:r>
      <w:r w:rsidR="005B5D26" w:rsidRPr="00992EEC">
        <w:rPr>
          <w:rFonts w:ascii="Times New Roman" w:hAnsi="Times New Roman" w:cs="Times New Roman"/>
          <w:sz w:val="22"/>
        </w:rPr>
        <w:t xml:space="preserve"> temu našeg rada. U rezultatima ćemo iznijeti i druge </w:t>
      </w:r>
      <w:r>
        <w:rPr>
          <w:rFonts w:ascii="Times New Roman" w:hAnsi="Times New Roman" w:cs="Times New Roman"/>
          <w:sz w:val="22"/>
        </w:rPr>
        <w:t xml:space="preserve">podatke koje </w:t>
      </w:r>
      <w:r w:rsidR="002668D4" w:rsidRPr="00992EEC">
        <w:rPr>
          <w:rFonts w:ascii="Times New Roman" w:hAnsi="Times New Roman" w:cs="Times New Roman"/>
          <w:sz w:val="22"/>
        </w:rPr>
        <w:t xml:space="preserve">također smatramo </w:t>
      </w:r>
      <w:r w:rsidR="005B5D26" w:rsidRPr="00992EEC">
        <w:rPr>
          <w:rFonts w:ascii="Times New Roman" w:hAnsi="Times New Roman" w:cs="Times New Roman"/>
          <w:sz w:val="22"/>
        </w:rPr>
        <w:t>značajnima</w:t>
      </w:r>
      <w:r>
        <w:rPr>
          <w:rFonts w:ascii="Times New Roman" w:hAnsi="Times New Roman" w:cs="Times New Roman"/>
          <w:sz w:val="22"/>
        </w:rPr>
        <w:t xml:space="preserve"> budući da im je svrha </w:t>
      </w:r>
      <w:r w:rsidR="002668D4" w:rsidRPr="00992EEC">
        <w:rPr>
          <w:rFonts w:ascii="Times New Roman" w:hAnsi="Times New Roman" w:cs="Times New Roman"/>
          <w:sz w:val="22"/>
        </w:rPr>
        <w:t>bolje i šire  shvaćanje i opisivanje uzorka.</w:t>
      </w:r>
    </w:p>
    <w:p w:rsidR="00CA05E7" w:rsidRDefault="00CA05E7" w:rsidP="00983186">
      <w:pPr>
        <w:spacing w:line="360" w:lineRule="auto"/>
        <w:rPr>
          <w:rFonts w:ascii="Times New Roman" w:hAnsi="Times New Roman" w:cs="Times New Roman"/>
          <w:sz w:val="22"/>
        </w:rPr>
      </w:pPr>
    </w:p>
    <w:p w:rsidR="00CA05E7" w:rsidRDefault="00CA05E7" w:rsidP="00983186">
      <w:pPr>
        <w:spacing w:line="360" w:lineRule="auto"/>
        <w:rPr>
          <w:rFonts w:ascii="Times New Roman" w:hAnsi="Times New Roman" w:cs="Times New Roman"/>
          <w:sz w:val="22"/>
        </w:rPr>
      </w:pPr>
    </w:p>
    <w:p w:rsidR="00CA05E7" w:rsidRDefault="00CA05E7" w:rsidP="00983186">
      <w:pPr>
        <w:spacing w:line="360" w:lineRule="auto"/>
        <w:rPr>
          <w:rFonts w:ascii="Times New Roman" w:hAnsi="Times New Roman" w:cs="Times New Roman"/>
          <w:sz w:val="22"/>
        </w:rPr>
      </w:pPr>
    </w:p>
    <w:p w:rsidR="00CA05E7" w:rsidRDefault="00CA05E7" w:rsidP="00983186">
      <w:pPr>
        <w:spacing w:line="360" w:lineRule="auto"/>
        <w:rPr>
          <w:rFonts w:ascii="Times New Roman" w:hAnsi="Times New Roman" w:cs="Times New Roman"/>
          <w:sz w:val="22"/>
        </w:rPr>
      </w:pPr>
    </w:p>
    <w:p w:rsidR="00CA05E7" w:rsidRDefault="00CA05E7" w:rsidP="00983186">
      <w:pPr>
        <w:spacing w:line="360" w:lineRule="auto"/>
        <w:rPr>
          <w:rFonts w:ascii="Times New Roman" w:hAnsi="Times New Roman" w:cs="Times New Roman"/>
          <w:sz w:val="22"/>
        </w:rPr>
      </w:pPr>
    </w:p>
    <w:p w:rsidR="00CA05E7" w:rsidRDefault="00CA05E7" w:rsidP="00983186">
      <w:pPr>
        <w:spacing w:line="360" w:lineRule="auto"/>
        <w:rPr>
          <w:rFonts w:ascii="Times New Roman" w:hAnsi="Times New Roman" w:cs="Times New Roman"/>
          <w:sz w:val="22"/>
        </w:rPr>
      </w:pPr>
    </w:p>
    <w:p w:rsidR="00CA05E7" w:rsidRDefault="00CA05E7" w:rsidP="00983186">
      <w:pPr>
        <w:spacing w:line="360" w:lineRule="auto"/>
        <w:rPr>
          <w:rFonts w:ascii="Times New Roman" w:hAnsi="Times New Roman" w:cs="Times New Roman"/>
          <w:sz w:val="22"/>
        </w:rPr>
      </w:pPr>
    </w:p>
    <w:p w:rsidR="00CA05E7" w:rsidRPr="00992EEC" w:rsidRDefault="00CA05E7" w:rsidP="00983186">
      <w:pPr>
        <w:spacing w:line="360" w:lineRule="auto"/>
        <w:rPr>
          <w:rFonts w:ascii="Times New Roman" w:hAnsi="Times New Roman" w:cs="Times New Roman"/>
          <w:sz w:val="22"/>
        </w:rPr>
      </w:pPr>
    </w:p>
    <w:p w:rsidR="00913A91" w:rsidRPr="00992EEC" w:rsidRDefault="00A412B4" w:rsidP="00CA05E7">
      <w:pPr>
        <w:pStyle w:val="Heading1"/>
        <w:spacing w:after="240" w:line="360" w:lineRule="auto"/>
        <w:jc w:val="both"/>
        <w:rPr>
          <w:rFonts w:ascii="Times New Roman" w:hAnsi="Times New Roman" w:cs="Times New Roman"/>
          <w:sz w:val="22"/>
        </w:rPr>
      </w:pPr>
      <w:bookmarkStart w:id="4" w:name="_Toc387212502"/>
      <w:bookmarkStart w:id="5" w:name="_Toc387219451"/>
      <w:r w:rsidRPr="00992EEC">
        <w:rPr>
          <w:rFonts w:ascii="Times New Roman" w:hAnsi="Times New Roman" w:cs="Times New Roman"/>
          <w:color w:val="auto"/>
          <w:sz w:val="22"/>
          <w:szCs w:val="22"/>
        </w:rPr>
        <w:t>3</w:t>
      </w:r>
      <w:r w:rsidR="00913A91" w:rsidRPr="00992EEC">
        <w:rPr>
          <w:rFonts w:ascii="Times New Roman" w:hAnsi="Times New Roman" w:cs="Times New Roman"/>
          <w:color w:val="auto"/>
          <w:sz w:val="22"/>
          <w:szCs w:val="22"/>
        </w:rPr>
        <w:t xml:space="preserve">. </w:t>
      </w:r>
      <w:r w:rsidRPr="00992EEC">
        <w:rPr>
          <w:rFonts w:ascii="Times New Roman" w:hAnsi="Times New Roman" w:cs="Times New Roman"/>
          <w:color w:val="auto"/>
          <w:sz w:val="22"/>
          <w:szCs w:val="22"/>
        </w:rPr>
        <w:t>Materijal i metode</w:t>
      </w:r>
      <w:bookmarkEnd w:id="4"/>
      <w:bookmarkEnd w:id="5"/>
    </w:p>
    <w:p w:rsidR="00913A91" w:rsidRPr="00992EEC" w:rsidRDefault="00913A91" w:rsidP="00CA05E7">
      <w:pPr>
        <w:spacing w:line="360" w:lineRule="auto"/>
        <w:ind w:firstLine="708"/>
        <w:rPr>
          <w:rFonts w:ascii="Times New Roman" w:hAnsi="Times New Roman" w:cs="Times New Roman"/>
          <w:sz w:val="22"/>
        </w:rPr>
      </w:pPr>
      <w:r w:rsidRPr="00992EEC">
        <w:rPr>
          <w:rFonts w:ascii="Times New Roman" w:hAnsi="Times New Roman" w:cs="Times New Roman"/>
          <w:sz w:val="22"/>
        </w:rPr>
        <w:t>Literatura koja čini temelj teorijskog</w:t>
      </w:r>
      <w:r w:rsidR="00CA05E7">
        <w:rPr>
          <w:rFonts w:ascii="Times New Roman" w:hAnsi="Times New Roman" w:cs="Times New Roman"/>
          <w:sz w:val="22"/>
        </w:rPr>
        <w:t>a</w:t>
      </w:r>
      <w:r w:rsidRPr="00992EEC">
        <w:rPr>
          <w:rFonts w:ascii="Times New Roman" w:hAnsi="Times New Roman" w:cs="Times New Roman"/>
          <w:sz w:val="22"/>
        </w:rPr>
        <w:t xml:space="preserve"> dijela istraživanja može se podijeliti na tri manje tematske cjeline: narodna knjižnica kao ustanova koja omogućuje jednak pristup svima i služi razvoju demokratskog</w:t>
      </w:r>
      <w:r w:rsidR="00CA05E7">
        <w:rPr>
          <w:rFonts w:ascii="Times New Roman" w:hAnsi="Times New Roman" w:cs="Times New Roman"/>
          <w:sz w:val="22"/>
        </w:rPr>
        <w:t>a</w:t>
      </w:r>
      <w:r w:rsidRPr="00992EEC">
        <w:rPr>
          <w:rFonts w:ascii="Times New Roman" w:hAnsi="Times New Roman" w:cs="Times New Roman"/>
          <w:sz w:val="22"/>
        </w:rPr>
        <w:t xml:space="preserve"> društva, studenti i njihove čitalačke navike te čitanje i naobrazba u promicanju kulturnog</w:t>
      </w:r>
      <w:r w:rsidR="00CA05E7">
        <w:rPr>
          <w:rFonts w:ascii="Times New Roman" w:hAnsi="Times New Roman" w:cs="Times New Roman"/>
          <w:sz w:val="22"/>
        </w:rPr>
        <w:t>a</w:t>
      </w:r>
      <w:r w:rsidRPr="00992EEC">
        <w:rPr>
          <w:rFonts w:ascii="Times New Roman" w:hAnsi="Times New Roman" w:cs="Times New Roman"/>
          <w:sz w:val="22"/>
        </w:rPr>
        <w:t xml:space="preserve"> i društvenog</w:t>
      </w:r>
      <w:r w:rsidR="00CA05E7">
        <w:rPr>
          <w:rFonts w:ascii="Times New Roman" w:hAnsi="Times New Roman" w:cs="Times New Roman"/>
          <w:sz w:val="22"/>
        </w:rPr>
        <w:t>a</w:t>
      </w:r>
      <w:r w:rsidRPr="00992EEC">
        <w:rPr>
          <w:rFonts w:ascii="Times New Roman" w:hAnsi="Times New Roman" w:cs="Times New Roman"/>
          <w:sz w:val="22"/>
        </w:rPr>
        <w:t xml:space="preserve"> aktivizma. Do sada nije provedeno znanstveno istraživanje koje se bavi međuodnosom uloge čitalačkih navika učenika i studenata u razvoju društvenog</w:t>
      </w:r>
      <w:r w:rsidR="00CA05E7">
        <w:rPr>
          <w:rFonts w:ascii="Times New Roman" w:hAnsi="Times New Roman" w:cs="Times New Roman"/>
          <w:sz w:val="22"/>
        </w:rPr>
        <w:t>a</w:t>
      </w:r>
      <w:r w:rsidRPr="00992EEC">
        <w:rPr>
          <w:rFonts w:ascii="Times New Roman" w:hAnsi="Times New Roman" w:cs="Times New Roman"/>
          <w:sz w:val="22"/>
        </w:rPr>
        <w:t xml:space="preserve"> i kulturnog</w:t>
      </w:r>
      <w:r w:rsidR="00CA05E7">
        <w:rPr>
          <w:rFonts w:ascii="Times New Roman" w:hAnsi="Times New Roman" w:cs="Times New Roman"/>
          <w:sz w:val="22"/>
        </w:rPr>
        <w:t>a</w:t>
      </w:r>
      <w:r w:rsidRPr="00992EEC">
        <w:rPr>
          <w:rFonts w:ascii="Times New Roman" w:hAnsi="Times New Roman" w:cs="Times New Roman"/>
          <w:sz w:val="22"/>
        </w:rPr>
        <w:t xml:space="preserve"> aktivizma u odnosu na usluge i aktivnosti narodne knjižnice. Zbog različitosti stru</w:t>
      </w:r>
      <w:r w:rsidR="00CA05E7">
        <w:rPr>
          <w:rFonts w:ascii="Times New Roman" w:hAnsi="Times New Roman" w:cs="Times New Roman"/>
          <w:sz w:val="22"/>
        </w:rPr>
        <w:t>čnih</w:t>
      </w:r>
      <w:r w:rsidRPr="00992EEC">
        <w:rPr>
          <w:rFonts w:ascii="Times New Roman" w:hAnsi="Times New Roman" w:cs="Times New Roman"/>
          <w:sz w:val="22"/>
        </w:rPr>
        <w:t xml:space="preserve"> područja i dosadašnjih inozemnih i nacionalnih istraživanja koja ne dodiruju uži okvir naše teme</w:t>
      </w:r>
      <w:r w:rsidR="00CA05E7">
        <w:rPr>
          <w:rFonts w:ascii="Times New Roman" w:hAnsi="Times New Roman" w:cs="Times New Roman"/>
          <w:sz w:val="22"/>
        </w:rPr>
        <w:t>,</w:t>
      </w:r>
      <w:r w:rsidRPr="00992EEC">
        <w:rPr>
          <w:rFonts w:ascii="Times New Roman" w:hAnsi="Times New Roman" w:cs="Times New Roman"/>
          <w:sz w:val="22"/>
        </w:rPr>
        <w:t xml:space="preserve"> svaki ćemo koncept pojasniti i argumentirati literaturom i primjerima istraživanja različitih područja znanosti, ali pritom stavljajući naglasak na narodnoj knjižnici kao </w:t>
      </w:r>
      <w:r w:rsidR="00CA05E7">
        <w:rPr>
          <w:rFonts w:ascii="Times New Roman" w:hAnsi="Times New Roman" w:cs="Times New Roman"/>
          <w:sz w:val="22"/>
        </w:rPr>
        <w:t>ključnom mjestu</w:t>
      </w:r>
      <w:r w:rsidRPr="00992EEC">
        <w:rPr>
          <w:rFonts w:ascii="Times New Roman" w:hAnsi="Times New Roman" w:cs="Times New Roman"/>
          <w:sz w:val="22"/>
        </w:rPr>
        <w:t xml:space="preserve"> pove</w:t>
      </w:r>
      <w:r w:rsidR="00CA05E7">
        <w:rPr>
          <w:rFonts w:ascii="Times New Roman" w:hAnsi="Times New Roman" w:cs="Times New Roman"/>
          <w:sz w:val="22"/>
        </w:rPr>
        <w:t>zivanja aktivizma i tolerancije te</w:t>
      </w:r>
      <w:r w:rsidRPr="00992EEC">
        <w:rPr>
          <w:rFonts w:ascii="Times New Roman" w:hAnsi="Times New Roman" w:cs="Times New Roman"/>
          <w:sz w:val="22"/>
        </w:rPr>
        <w:t xml:space="preserve"> opismenjavanja i čitalačkih navika učenika i studenata.</w:t>
      </w:r>
    </w:p>
    <w:p w:rsidR="00913A91" w:rsidRPr="00992EEC" w:rsidRDefault="00913A91" w:rsidP="00983186">
      <w:pPr>
        <w:spacing w:line="360" w:lineRule="auto"/>
        <w:rPr>
          <w:rFonts w:ascii="Times New Roman" w:hAnsi="Times New Roman" w:cs="Times New Roman"/>
          <w:sz w:val="22"/>
        </w:rPr>
      </w:pPr>
      <w:r w:rsidRPr="00992EEC">
        <w:rPr>
          <w:rFonts w:ascii="Times New Roman" w:hAnsi="Times New Roman" w:cs="Times New Roman"/>
          <w:sz w:val="22"/>
        </w:rPr>
        <w:t>Prema IFLA</w:t>
      </w:r>
      <w:r w:rsidR="00713A67" w:rsidRPr="00992EEC">
        <w:rPr>
          <w:rFonts w:ascii="Times New Roman" w:hAnsi="Times New Roman" w:cs="Times New Roman"/>
          <w:sz w:val="22"/>
        </w:rPr>
        <w:t>-</w:t>
      </w:r>
      <w:r w:rsidRPr="00992EEC">
        <w:rPr>
          <w:rFonts w:ascii="Times New Roman" w:hAnsi="Times New Roman" w:cs="Times New Roman"/>
          <w:sz w:val="22"/>
        </w:rPr>
        <w:t xml:space="preserve">inim smjernicama za narodne knjižnice navodi se definicija narodne knjižnice kao lokalnog prilaza znanju, čija je svrha osiguravanje osnovnih uvjeta za cjeloživotno učenje i samostalno odlučivanje. Također narodna </w:t>
      </w:r>
      <w:r w:rsidR="009F4625">
        <w:rPr>
          <w:rFonts w:ascii="Times New Roman" w:hAnsi="Times New Roman" w:cs="Times New Roman"/>
          <w:sz w:val="22"/>
        </w:rPr>
        <w:t xml:space="preserve">je </w:t>
      </w:r>
      <w:r w:rsidRPr="00992EEC">
        <w:rPr>
          <w:rFonts w:ascii="Times New Roman" w:hAnsi="Times New Roman" w:cs="Times New Roman"/>
          <w:sz w:val="22"/>
        </w:rPr>
        <w:t>knjižnica</w:t>
      </w:r>
      <w:r w:rsidR="009F4625">
        <w:rPr>
          <w:rFonts w:ascii="Times New Roman" w:hAnsi="Times New Roman" w:cs="Times New Roman"/>
          <w:sz w:val="22"/>
        </w:rPr>
        <w:t>,</w:t>
      </w:r>
      <w:r w:rsidRPr="00992EEC">
        <w:rPr>
          <w:rFonts w:ascii="Times New Roman" w:hAnsi="Times New Roman" w:cs="Times New Roman"/>
          <w:sz w:val="22"/>
        </w:rPr>
        <w:t xml:space="preserve"> prema definiciji</w:t>
      </w:r>
      <w:r w:rsidR="009F4625">
        <w:rPr>
          <w:rFonts w:ascii="Times New Roman" w:hAnsi="Times New Roman" w:cs="Times New Roman"/>
          <w:sz w:val="22"/>
        </w:rPr>
        <w:t xml:space="preserve">, zadužena </w:t>
      </w:r>
      <w:r w:rsidRPr="00992EEC">
        <w:rPr>
          <w:rFonts w:ascii="Times New Roman" w:hAnsi="Times New Roman" w:cs="Times New Roman"/>
          <w:sz w:val="22"/>
        </w:rPr>
        <w:t xml:space="preserve">za kulturni razvoj pojedinaca, ali i društvenih skupina. Kao takva ona omogućuje pristup znanju, informacijama i cjeloživotno učenje kroz različite resurse i usluge te je dostupna svim članovima zajednice bez obzira na </w:t>
      </w:r>
      <w:r w:rsidRPr="00992EEC">
        <w:rPr>
          <w:rStyle w:val="hps"/>
          <w:rFonts w:ascii="Times New Roman" w:hAnsi="Times New Roman" w:cs="Times New Roman"/>
          <w:sz w:val="22"/>
        </w:rPr>
        <w:t>rasu</w:t>
      </w:r>
      <w:r w:rsidRPr="00992EEC">
        <w:rPr>
          <w:rFonts w:ascii="Times New Roman" w:hAnsi="Times New Roman" w:cs="Times New Roman"/>
          <w:sz w:val="22"/>
        </w:rPr>
        <w:t xml:space="preserve">, </w:t>
      </w:r>
      <w:r w:rsidRPr="00992EEC">
        <w:rPr>
          <w:rStyle w:val="hps"/>
          <w:rFonts w:ascii="Times New Roman" w:hAnsi="Times New Roman" w:cs="Times New Roman"/>
          <w:sz w:val="22"/>
        </w:rPr>
        <w:t>nacionalnost</w:t>
      </w:r>
      <w:r w:rsidRPr="00992EEC">
        <w:rPr>
          <w:rFonts w:ascii="Times New Roman" w:hAnsi="Times New Roman" w:cs="Times New Roman"/>
          <w:sz w:val="22"/>
        </w:rPr>
        <w:t xml:space="preserve">, </w:t>
      </w:r>
      <w:r w:rsidRPr="00992EEC">
        <w:rPr>
          <w:rStyle w:val="hps"/>
          <w:rFonts w:ascii="Times New Roman" w:hAnsi="Times New Roman" w:cs="Times New Roman"/>
          <w:sz w:val="22"/>
        </w:rPr>
        <w:t>dob</w:t>
      </w:r>
      <w:r w:rsidRPr="00992EEC">
        <w:rPr>
          <w:rFonts w:ascii="Times New Roman" w:hAnsi="Times New Roman" w:cs="Times New Roman"/>
          <w:sz w:val="22"/>
        </w:rPr>
        <w:t xml:space="preserve">, </w:t>
      </w:r>
      <w:r w:rsidRPr="00992EEC">
        <w:rPr>
          <w:rStyle w:val="hps"/>
          <w:rFonts w:ascii="Times New Roman" w:hAnsi="Times New Roman" w:cs="Times New Roman"/>
          <w:sz w:val="22"/>
        </w:rPr>
        <w:t>spol</w:t>
      </w:r>
      <w:r w:rsidRPr="00992EEC">
        <w:rPr>
          <w:rFonts w:ascii="Times New Roman" w:hAnsi="Times New Roman" w:cs="Times New Roman"/>
          <w:sz w:val="22"/>
        </w:rPr>
        <w:t xml:space="preserve">, vjeru, </w:t>
      </w:r>
      <w:r w:rsidRPr="00992EEC">
        <w:rPr>
          <w:rStyle w:val="hps"/>
          <w:rFonts w:ascii="Times New Roman" w:hAnsi="Times New Roman" w:cs="Times New Roman"/>
          <w:sz w:val="22"/>
        </w:rPr>
        <w:t>jezik</w:t>
      </w:r>
      <w:r w:rsidRPr="00992EEC">
        <w:rPr>
          <w:rFonts w:ascii="Times New Roman" w:hAnsi="Times New Roman" w:cs="Times New Roman"/>
          <w:sz w:val="22"/>
        </w:rPr>
        <w:t xml:space="preserve">, </w:t>
      </w:r>
      <w:r w:rsidRPr="00992EEC">
        <w:rPr>
          <w:rStyle w:val="hps"/>
          <w:rFonts w:ascii="Times New Roman" w:hAnsi="Times New Roman" w:cs="Times New Roman"/>
          <w:sz w:val="22"/>
        </w:rPr>
        <w:t>invaliditet</w:t>
      </w:r>
      <w:r w:rsidRPr="00992EEC">
        <w:rPr>
          <w:rFonts w:ascii="Times New Roman" w:hAnsi="Times New Roman" w:cs="Times New Roman"/>
          <w:sz w:val="22"/>
        </w:rPr>
        <w:t xml:space="preserve">, </w:t>
      </w:r>
      <w:r w:rsidRPr="00992EEC">
        <w:rPr>
          <w:rStyle w:val="hps"/>
          <w:rFonts w:ascii="Times New Roman" w:hAnsi="Times New Roman" w:cs="Times New Roman"/>
          <w:sz w:val="22"/>
        </w:rPr>
        <w:t>ekonomski i</w:t>
      </w:r>
      <w:r w:rsidRPr="00992EEC">
        <w:rPr>
          <w:rFonts w:ascii="Times New Roman" w:hAnsi="Times New Roman" w:cs="Times New Roman"/>
          <w:sz w:val="22"/>
        </w:rPr>
        <w:t xml:space="preserve"> </w:t>
      </w:r>
      <w:r w:rsidRPr="00992EEC">
        <w:rPr>
          <w:rStyle w:val="hps"/>
          <w:rFonts w:ascii="Times New Roman" w:hAnsi="Times New Roman" w:cs="Times New Roman"/>
          <w:sz w:val="22"/>
        </w:rPr>
        <w:t>radni status</w:t>
      </w:r>
      <w:r w:rsidRPr="00992EEC">
        <w:rPr>
          <w:rFonts w:ascii="Times New Roman" w:hAnsi="Times New Roman" w:cs="Times New Roman"/>
          <w:sz w:val="22"/>
        </w:rPr>
        <w:t xml:space="preserve"> </w:t>
      </w:r>
      <w:r w:rsidRPr="00992EEC">
        <w:rPr>
          <w:rStyle w:val="hps"/>
          <w:rFonts w:ascii="Times New Roman" w:hAnsi="Times New Roman" w:cs="Times New Roman"/>
          <w:sz w:val="22"/>
        </w:rPr>
        <w:t>i</w:t>
      </w:r>
      <w:r w:rsidRPr="00992EEC">
        <w:rPr>
          <w:rFonts w:ascii="Times New Roman" w:hAnsi="Times New Roman" w:cs="Times New Roman"/>
          <w:sz w:val="22"/>
        </w:rPr>
        <w:t xml:space="preserve"> </w:t>
      </w:r>
      <w:r w:rsidRPr="00992EEC">
        <w:rPr>
          <w:rStyle w:val="hps"/>
          <w:rFonts w:ascii="Times New Roman" w:hAnsi="Times New Roman" w:cs="Times New Roman"/>
          <w:sz w:val="22"/>
        </w:rPr>
        <w:t>stupanj obrazovanja</w:t>
      </w:r>
      <w:r w:rsidRPr="00992EEC">
        <w:rPr>
          <w:rFonts w:ascii="Times New Roman" w:hAnsi="Times New Roman" w:cs="Times New Roman"/>
          <w:sz w:val="22"/>
        </w:rPr>
        <w:t>.</w:t>
      </w:r>
      <w:r w:rsidRPr="00992EEC">
        <w:rPr>
          <w:rStyle w:val="FootnoteReference"/>
          <w:rFonts w:ascii="Times New Roman" w:hAnsi="Times New Roman" w:cs="Times New Roman"/>
          <w:sz w:val="22"/>
        </w:rPr>
        <w:footnoteReference w:id="1"/>
      </w:r>
      <w:r w:rsidRPr="00992EEC">
        <w:rPr>
          <w:rFonts w:ascii="Times New Roman" w:hAnsi="Times New Roman" w:cs="Times New Roman"/>
          <w:sz w:val="22"/>
        </w:rPr>
        <w:t xml:space="preserve"> Bennett, Rhine i Flickinger 2000. godine rade istraživanje na temu uloge</w:t>
      </w:r>
      <w:r w:rsidR="009F4625">
        <w:rPr>
          <w:rFonts w:ascii="Times New Roman" w:hAnsi="Times New Roman" w:cs="Times New Roman"/>
          <w:sz w:val="22"/>
        </w:rPr>
        <w:t xml:space="preserve"> čitanja u razvoju demokracije a</w:t>
      </w:r>
      <w:r w:rsidRPr="00992EEC">
        <w:rPr>
          <w:rFonts w:ascii="Times New Roman" w:hAnsi="Times New Roman" w:cs="Times New Roman"/>
          <w:sz w:val="22"/>
        </w:rPr>
        <w:t>meričkih građana. U radu se naglašava kako građani koji su pismeniji češće obraćaju pažnju na vijesti i samim time skloniji su bavljenjem nacionalnim i lokalnim problemima. Također navode kako je vrijeme koje isp</w:t>
      </w:r>
      <w:r w:rsidR="009F4625">
        <w:rPr>
          <w:rFonts w:ascii="Times New Roman" w:hAnsi="Times New Roman" w:cs="Times New Roman"/>
          <w:sz w:val="22"/>
        </w:rPr>
        <w:t>itanici dnevno provode čitajući</w:t>
      </w:r>
      <w:r w:rsidRPr="00992EEC">
        <w:rPr>
          <w:rFonts w:ascii="Times New Roman" w:hAnsi="Times New Roman" w:cs="Times New Roman"/>
          <w:sz w:val="22"/>
        </w:rPr>
        <w:t xml:space="preserve"> nevezano za vrstu </w:t>
      </w:r>
      <w:r w:rsidR="009F4625">
        <w:rPr>
          <w:rFonts w:ascii="Times New Roman" w:hAnsi="Times New Roman" w:cs="Times New Roman"/>
          <w:sz w:val="22"/>
        </w:rPr>
        <w:t xml:space="preserve">građe </w:t>
      </w:r>
      <w:r w:rsidRPr="00992EEC">
        <w:rPr>
          <w:rFonts w:ascii="Times New Roman" w:hAnsi="Times New Roman" w:cs="Times New Roman"/>
          <w:sz w:val="22"/>
        </w:rPr>
        <w:t>(knjige, novine), u pozitivnoj korelaciji s aktivnostima u politčkom životu. Važno je staviti naglasak na dio istraživanja koji se bavi međuodnosom</w:t>
      </w:r>
      <w:r w:rsidR="009F4625">
        <w:rPr>
          <w:rFonts w:ascii="Times New Roman" w:hAnsi="Times New Roman" w:cs="Times New Roman"/>
          <w:sz w:val="22"/>
        </w:rPr>
        <w:t xml:space="preserve"> čitanja i tolerancije prema ne</w:t>
      </w:r>
      <w:r w:rsidRPr="00992EEC">
        <w:rPr>
          <w:rFonts w:ascii="Times New Roman" w:hAnsi="Times New Roman" w:cs="Times New Roman"/>
          <w:sz w:val="22"/>
        </w:rPr>
        <w:t>popularnim društveno-političkim skupinama. Autori su istraživali navedeno pomoću četiri različite tvrdnje s kojima su se ispitanici mogli, ali i nisu trebali složiti. Tvrdnje su: školski odbor treba otpustiti učitelja homoseksualnih sklonosti, knjige koje sadrže "opasne ideje" trebaju biti zabranjene u narodnim knjižnicama, sloboda govora treba biti zabranjena članovima komunističke partije ili Ku Klux Klanu i policija smije pretraživati kuće poznatih dilera drogom bez sudskog</w:t>
      </w:r>
      <w:r w:rsidR="009F4625">
        <w:rPr>
          <w:rFonts w:ascii="Times New Roman" w:hAnsi="Times New Roman" w:cs="Times New Roman"/>
          <w:sz w:val="22"/>
        </w:rPr>
        <w:t>a</w:t>
      </w:r>
      <w:r w:rsidRPr="00992EEC">
        <w:rPr>
          <w:rFonts w:ascii="Times New Roman" w:hAnsi="Times New Roman" w:cs="Times New Roman"/>
          <w:sz w:val="22"/>
        </w:rPr>
        <w:t xml:space="preserve"> naloga. Istraživanje je pokazalo kako </w:t>
      </w:r>
      <w:r w:rsidR="009F4625">
        <w:rPr>
          <w:rFonts w:ascii="Times New Roman" w:hAnsi="Times New Roman" w:cs="Times New Roman"/>
          <w:sz w:val="22"/>
        </w:rPr>
        <w:t xml:space="preserve">su </w:t>
      </w:r>
      <w:r w:rsidRPr="00992EEC">
        <w:rPr>
          <w:rFonts w:ascii="Times New Roman" w:hAnsi="Times New Roman" w:cs="Times New Roman"/>
          <w:sz w:val="22"/>
        </w:rPr>
        <w:t>ispitanici</w:t>
      </w:r>
      <w:r w:rsidR="009F4625">
        <w:rPr>
          <w:rFonts w:ascii="Times New Roman" w:hAnsi="Times New Roman" w:cs="Times New Roman"/>
          <w:sz w:val="22"/>
        </w:rPr>
        <w:t>,</w:t>
      </w:r>
      <w:r w:rsidRPr="00992EEC">
        <w:rPr>
          <w:rFonts w:ascii="Times New Roman" w:hAnsi="Times New Roman" w:cs="Times New Roman"/>
          <w:sz w:val="22"/>
        </w:rPr>
        <w:t xml:space="preserve"> koji više vremena provode čitajući</w:t>
      </w:r>
      <w:r w:rsidR="009F4625">
        <w:rPr>
          <w:rFonts w:ascii="Times New Roman" w:hAnsi="Times New Roman" w:cs="Times New Roman"/>
          <w:sz w:val="22"/>
        </w:rPr>
        <w:t xml:space="preserve">, tolerantniji </w:t>
      </w:r>
      <w:r w:rsidRPr="00992EEC">
        <w:rPr>
          <w:rFonts w:ascii="Times New Roman" w:hAnsi="Times New Roman" w:cs="Times New Roman"/>
          <w:sz w:val="22"/>
        </w:rPr>
        <w:t>od onih koji provode manje vremena. Autori pretpostavljaju kako je uzrok tome izloženost bogatijim i složenijim scenarijima do kojih dolazi prilikom iščita</w:t>
      </w:r>
      <w:r w:rsidR="009F4625">
        <w:rPr>
          <w:rFonts w:ascii="Times New Roman" w:hAnsi="Times New Roman" w:cs="Times New Roman"/>
          <w:sz w:val="22"/>
        </w:rPr>
        <w:t>va</w:t>
      </w:r>
      <w:r w:rsidRPr="00992EEC">
        <w:rPr>
          <w:rFonts w:ascii="Times New Roman" w:hAnsi="Times New Roman" w:cs="Times New Roman"/>
          <w:sz w:val="22"/>
        </w:rPr>
        <w:t>nja knjiga. Čitatelji su tako izloženi mnoštvu ideja te su sposobni razumijeti napetosti između individualnih sloboda i društvenih normi.</w:t>
      </w:r>
      <w:r w:rsidRPr="00992EEC">
        <w:rPr>
          <w:rStyle w:val="FootnoteReference"/>
          <w:rFonts w:ascii="Times New Roman" w:hAnsi="Times New Roman" w:cs="Times New Roman"/>
          <w:sz w:val="22"/>
        </w:rPr>
        <w:footnoteReference w:id="2"/>
      </w:r>
      <w:r w:rsidRPr="00992EEC">
        <w:rPr>
          <w:rFonts w:ascii="Times New Roman" w:hAnsi="Times New Roman" w:cs="Times New Roman"/>
          <w:sz w:val="22"/>
        </w:rPr>
        <w:t xml:space="preserve"> Jasno je kako narodne knjižnice tr</w:t>
      </w:r>
      <w:r w:rsidR="009F4625">
        <w:rPr>
          <w:rFonts w:ascii="Times New Roman" w:hAnsi="Times New Roman" w:cs="Times New Roman"/>
          <w:sz w:val="22"/>
        </w:rPr>
        <w:t>ebaju u skladu s dokazanim tvrd</w:t>
      </w:r>
      <w:r w:rsidRPr="00992EEC">
        <w:rPr>
          <w:rFonts w:ascii="Times New Roman" w:hAnsi="Times New Roman" w:cs="Times New Roman"/>
          <w:sz w:val="22"/>
        </w:rPr>
        <w:t xml:space="preserve">njama raditi na povećanju čitanosti i opismenjavaju, </w:t>
      </w:r>
      <w:r w:rsidR="009F4625">
        <w:rPr>
          <w:rFonts w:ascii="Times New Roman" w:hAnsi="Times New Roman" w:cs="Times New Roman"/>
          <w:sz w:val="22"/>
        </w:rPr>
        <w:t xml:space="preserve">kako </w:t>
      </w:r>
      <w:r w:rsidRPr="00992EEC">
        <w:rPr>
          <w:rFonts w:ascii="Times New Roman" w:hAnsi="Times New Roman" w:cs="Times New Roman"/>
          <w:sz w:val="22"/>
        </w:rPr>
        <w:t>trebaju raditi programe naobrazbe namijenjene razvoju boljeg i tolerantnijeg društva informirajući zajednicu o postojećim problemima.</w:t>
      </w:r>
    </w:p>
    <w:p w:rsidR="00913A91" w:rsidRPr="00992EEC" w:rsidRDefault="00913A91" w:rsidP="00983186">
      <w:pPr>
        <w:spacing w:line="360" w:lineRule="auto"/>
        <w:rPr>
          <w:rFonts w:ascii="Times New Roman" w:hAnsi="Times New Roman" w:cs="Times New Roman"/>
          <w:sz w:val="22"/>
        </w:rPr>
      </w:pPr>
      <w:r w:rsidRPr="00992EEC">
        <w:rPr>
          <w:rFonts w:ascii="Times New Roman" w:hAnsi="Times New Roman" w:cs="Times New Roman"/>
          <w:sz w:val="22"/>
        </w:rPr>
        <w:t>Nadalje prema IFLA</w:t>
      </w:r>
      <w:r w:rsidR="00A412B4" w:rsidRPr="00992EEC">
        <w:rPr>
          <w:rFonts w:ascii="Times New Roman" w:hAnsi="Times New Roman" w:cs="Times New Roman"/>
          <w:sz w:val="22"/>
        </w:rPr>
        <w:t>-</w:t>
      </w:r>
      <w:r w:rsidRPr="00992EEC">
        <w:rPr>
          <w:rFonts w:ascii="Times New Roman" w:hAnsi="Times New Roman" w:cs="Times New Roman"/>
          <w:sz w:val="22"/>
        </w:rPr>
        <w:t>inim smjernicama primarna svrha narodne knjižnice osiguravanje je sredstva i usluga kako bi se zadovoljile potrebe pojedinaca i skupina za obrazovanjem, informiranjem i osobnim razvojem. Narodne knjižnice imaju važnu ulogu u razvoju i održavanju demokratskog</w:t>
      </w:r>
      <w:r w:rsidR="00A75863">
        <w:rPr>
          <w:rFonts w:ascii="Times New Roman" w:hAnsi="Times New Roman" w:cs="Times New Roman"/>
          <w:sz w:val="22"/>
        </w:rPr>
        <w:t>a</w:t>
      </w:r>
      <w:r w:rsidRPr="00992EEC">
        <w:rPr>
          <w:rFonts w:ascii="Times New Roman" w:hAnsi="Times New Roman" w:cs="Times New Roman"/>
          <w:sz w:val="22"/>
        </w:rPr>
        <w:t xml:space="preserve"> društva omogućujući individualni pristup širokom spektru znanja, ideja i mišljenja.</w:t>
      </w:r>
      <w:r w:rsidRPr="00992EEC">
        <w:rPr>
          <w:rStyle w:val="FootnoteReference"/>
          <w:rFonts w:ascii="Times New Roman" w:hAnsi="Times New Roman" w:cs="Times New Roman"/>
          <w:sz w:val="22"/>
        </w:rPr>
        <w:footnoteReference w:id="3"/>
      </w:r>
      <w:r w:rsidRPr="00992EEC">
        <w:rPr>
          <w:rFonts w:ascii="Times New Roman" w:hAnsi="Times New Roman" w:cs="Times New Roman"/>
          <w:sz w:val="22"/>
        </w:rPr>
        <w:t xml:space="preserve"> Michael Kozloski u svom</w:t>
      </w:r>
      <w:r w:rsidR="008B5409">
        <w:rPr>
          <w:rFonts w:ascii="Times New Roman" w:hAnsi="Times New Roman" w:cs="Times New Roman"/>
          <w:sz w:val="22"/>
        </w:rPr>
        <w:t xml:space="preserve">e se radu </w:t>
      </w:r>
      <w:r w:rsidRPr="00992EEC">
        <w:rPr>
          <w:rFonts w:ascii="Times New Roman" w:hAnsi="Times New Roman" w:cs="Times New Roman"/>
          <w:sz w:val="22"/>
        </w:rPr>
        <w:t xml:space="preserve">bavi istraživanjem učinka obrazovanja na socijalnu toleranciju homoseksualnosti u Americi. Istraživanjem je dokazao kako socijalna tolerancija ima </w:t>
      </w:r>
      <w:r w:rsidR="008B5409">
        <w:rPr>
          <w:rFonts w:ascii="Times New Roman" w:hAnsi="Times New Roman" w:cs="Times New Roman"/>
          <w:sz w:val="22"/>
        </w:rPr>
        <w:t>snažnu</w:t>
      </w:r>
      <w:r w:rsidRPr="00992EEC">
        <w:rPr>
          <w:rFonts w:ascii="Times New Roman" w:hAnsi="Times New Roman" w:cs="Times New Roman"/>
          <w:sz w:val="22"/>
        </w:rPr>
        <w:t xml:space="preserve"> povezanost s edukacijom pojedinca, iako također navodi kako je navedeni proces u posljednjih nekoliko godina u opadanju.</w:t>
      </w:r>
      <w:r w:rsidRPr="00992EEC">
        <w:rPr>
          <w:rStyle w:val="FootnoteReference"/>
          <w:rFonts w:ascii="Times New Roman" w:hAnsi="Times New Roman" w:cs="Times New Roman"/>
          <w:sz w:val="22"/>
        </w:rPr>
        <w:footnoteReference w:id="4"/>
      </w:r>
      <w:r w:rsidRPr="00992EEC">
        <w:rPr>
          <w:rFonts w:ascii="Times New Roman" w:hAnsi="Times New Roman" w:cs="Times New Roman"/>
          <w:sz w:val="22"/>
        </w:rPr>
        <w:t xml:space="preserve"> Bobo i Licari istraživali su povezanost edukacije s političkom tolerancijom. Pritom su uspoređivali pripadnike lijeve</w:t>
      </w:r>
      <w:r w:rsidR="00465A9D">
        <w:rPr>
          <w:rFonts w:ascii="Times New Roman" w:hAnsi="Times New Roman" w:cs="Times New Roman"/>
          <w:sz w:val="22"/>
        </w:rPr>
        <w:t xml:space="preserve"> i desne političke orijentacije</w:t>
      </w:r>
      <w:r w:rsidRPr="00992EEC">
        <w:rPr>
          <w:rFonts w:ascii="Times New Roman" w:hAnsi="Times New Roman" w:cs="Times New Roman"/>
          <w:sz w:val="22"/>
        </w:rPr>
        <w:t xml:space="preserve"> te su otkrili kako</w:t>
      </w:r>
      <w:r w:rsidR="00465A9D">
        <w:rPr>
          <w:rFonts w:ascii="Times New Roman" w:hAnsi="Times New Roman" w:cs="Times New Roman"/>
          <w:sz w:val="22"/>
        </w:rPr>
        <w:t xml:space="preserve"> su</w:t>
      </w:r>
      <w:r w:rsidRPr="00992EEC">
        <w:rPr>
          <w:rFonts w:ascii="Times New Roman" w:hAnsi="Times New Roman" w:cs="Times New Roman"/>
          <w:sz w:val="22"/>
        </w:rPr>
        <w:t xml:space="preserve"> nevezano za pripadnost određenoj političkoj sku</w:t>
      </w:r>
      <w:r w:rsidR="00465A9D">
        <w:rPr>
          <w:rFonts w:ascii="Times New Roman" w:hAnsi="Times New Roman" w:cs="Times New Roman"/>
          <w:sz w:val="22"/>
        </w:rPr>
        <w:t xml:space="preserve">pini, oni obrazovaniji imali </w:t>
      </w:r>
      <w:r w:rsidRPr="00992EEC">
        <w:rPr>
          <w:rFonts w:ascii="Times New Roman" w:hAnsi="Times New Roman" w:cs="Times New Roman"/>
          <w:sz w:val="22"/>
        </w:rPr>
        <w:t>manje negativnih osjećaja naspram pripadnika suprotne političke orijentacije.</w:t>
      </w:r>
      <w:r w:rsidRPr="00992EEC">
        <w:rPr>
          <w:rStyle w:val="FootnoteReference"/>
          <w:rFonts w:ascii="Times New Roman" w:hAnsi="Times New Roman" w:cs="Times New Roman"/>
          <w:sz w:val="22"/>
        </w:rPr>
        <w:footnoteReference w:id="5"/>
      </w:r>
      <w:r w:rsidRPr="00992EEC">
        <w:rPr>
          <w:rFonts w:ascii="Times New Roman" w:hAnsi="Times New Roman" w:cs="Times New Roman"/>
          <w:sz w:val="22"/>
        </w:rPr>
        <w:t xml:space="preserve"> </w:t>
      </w:r>
    </w:p>
    <w:p w:rsidR="00913A91" w:rsidRPr="00992EEC" w:rsidRDefault="00913A91" w:rsidP="00983186">
      <w:pPr>
        <w:spacing w:line="360" w:lineRule="auto"/>
        <w:rPr>
          <w:rFonts w:ascii="Times New Roman" w:hAnsi="Times New Roman" w:cs="Times New Roman"/>
          <w:sz w:val="22"/>
        </w:rPr>
      </w:pPr>
      <w:r w:rsidRPr="00992EEC">
        <w:rPr>
          <w:rFonts w:ascii="Times New Roman" w:hAnsi="Times New Roman" w:cs="Times New Roman"/>
          <w:sz w:val="22"/>
        </w:rPr>
        <w:t>Također važna svrha narodne knjižnice jest aktivno podupiranje razvoja pismenosti i informacijske pismenosti, kao ključa za razvoj znanja pojedinca.</w:t>
      </w:r>
      <w:r w:rsidRPr="00992EEC">
        <w:rPr>
          <w:rStyle w:val="FootnoteReference"/>
          <w:rFonts w:ascii="Times New Roman" w:hAnsi="Times New Roman" w:cs="Times New Roman"/>
          <w:sz w:val="22"/>
        </w:rPr>
        <w:footnoteReference w:id="6"/>
      </w:r>
      <w:r w:rsidRPr="00992EEC">
        <w:rPr>
          <w:rFonts w:ascii="Times New Roman" w:hAnsi="Times New Roman" w:cs="Times New Roman"/>
          <w:sz w:val="22"/>
        </w:rPr>
        <w:t xml:space="preserve">  Ta </w:t>
      </w:r>
      <w:r w:rsidR="00465A9D">
        <w:rPr>
          <w:rFonts w:ascii="Times New Roman" w:hAnsi="Times New Roman" w:cs="Times New Roman"/>
          <w:sz w:val="22"/>
        </w:rPr>
        <w:t xml:space="preserve">je stavka iznimno </w:t>
      </w:r>
      <w:r w:rsidRPr="00992EEC">
        <w:rPr>
          <w:rFonts w:ascii="Times New Roman" w:hAnsi="Times New Roman" w:cs="Times New Roman"/>
          <w:sz w:val="22"/>
        </w:rPr>
        <w:t xml:space="preserve">važna jer </w:t>
      </w:r>
      <w:r w:rsidR="00465A9D">
        <w:rPr>
          <w:rFonts w:ascii="Times New Roman" w:hAnsi="Times New Roman" w:cs="Times New Roman"/>
          <w:sz w:val="22"/>
        </w:rPr>
        <w:t>uz pomoć</w:t>
      </w:r>
      <w:r w:rsidRPr="00992EEC">
        <w:rPr>
          <w:rFonts w:ascii="Times New Roman" w:hAnsi="Times New Roman" w:cs="Times New Roman"/>
          <w:sz w:val="22"/>
        </w:rPr>
        <w:t xml:space="preserve"> nje pojedinac uči kako učiti i spreman je svoje znanje proširiti, primijeniti i kritički vrednovati. Informacijska pismenost nužna je za razvoj pojedinca jer je temelj medijske, kritičke i drugih vrsta pismenosti. </w:t>
      </w:r>
    </w:p>
    <w:p w:rsidR="00913A91" w:rsidRPr="00992EEC" w:rsidRDefault="00913A91" w:rsidP="00983186">
      <w:pPr>
        <w:spacing w:line="360" w:lineRule="auto"/>
        <w:rPr>
          <w:rFonts w:ascii="Times New Roman" w:hAnsi="Times New Roman" w:cs="Times New Roman"/>
          <w:sz w:val="22"/>
        </w:rPr>
      </w:pPr>
      <w:r w:rsidRPr="00992EEC">
        <w:rPr>
          <w:rFonts w:ascii="Times New Roman" w:hAnsi="Times New Roman" w:cs="Times New Roman"/>
          <w:sz w:val="22"/>
        </w:rPr>
        <w:t>Prema ALA</w:t>
      </w:r>
      <w:r w:rsidR="00A412B4" w:rsidRPr="00992EEC">
        <w:rPr>
          <w:rFonts w:ascii="Times New Roman" w:hAnsi="Times New Roman" w:cs="Times New Roman"/>
          <w:sz w:val="22"/>
        </w:rPr>
        <w:t>-</w:t>
      </w:r>
      <w:r w:rsidRPr="00992EEC">
        <w:rPr>
          <w:rFonts w:ascii="Times New Roman" w:hAnsi="Times New Roman" w:cs="Times New Roman"/>
          <w:sz w:val="22"/>
        </w:rPr>
        <w:t xml:space="preserve">inoj </w:t>
      </w:r>
      <w:r w:rsidR="00465A9D">
        <w:rPr>
          <w:rFonts w:ascii="Times New Roman" w:hAnsi="Times New Roman" w:cs="Times New Roman"/>
          <w:sz w:val="22"/>
        </w:rPr>
        <w:t xml:space="preserve">su </w:t>
      </w:r>
      <w:r w:rsidRPr="00992EEC">
        <w:rPr>
          <w:rFonts w:ascii="Times New Roman" w:hAnsi="Times New Roman" w:cs="Times New Roman"/>
          <w:sz w:val="22"/>
        </w:rPr>
        <w:t>definiciji informacijski pis</w:t>
      </w:r>
      <w:r w:rsidR="00465A9D">
        <w:rPr>
          <w:rFonts w:ascii="Times New Roman" w:hAnsi="Times New Roman" w:cs="Times New Roman"/>
          <w:sz w:val="22"/>
        </w:rPr>
        <w:t xml:space="preserve">mene osobe </w:t>
      </w:r>
      <w:r w:rsidRPr="00992EEC">
        <w:rPr>
          <w:rFonts w:ascii="Times New Roman" w:hAnsi="Times New Roman" w:cs="Times New Roman"/>
          <w:sz w:val="22"/>
        </w:rPr>
        <w:t>one koje su naučile kako učiti. One znaju kako je znanje organizirano, kako pronaći informacije i kako ih koristiti na svima razumljiv način.</w:t>
      </w:r>
      <w:r w:rsidRPr="00992EEC">
        <w:rPr>
          <w:rStyle w:val="FootnoteReference"/>
          <w:rFonts w:ascii="Times New Roman" w:hAnsi="Times New Roman" w:cs="Times New Roman"/>
          <w:sz w:val="22"/>
        </w:rPr>
        <w:footnoteReference w:id="7"/>
      </w:r>
      <w:r w:rsidRPr="00992EEC">
        <w:rPr>
          <w:rFonts w:ascii="Times New Roman" w:hAnsi="Times New Roman" w:cs="Times New Roman"/>
          <w:sz w:val="22"/>
        </w:rPr>
        <w:t xml:space="preserve"> Informacijsko opismenjavanje postaje ključ i temelj obrazovanja. Pojedinci koji ne uspijevaju pratiti, pronalaziti i razumjeti informacije imaju smanjene obrazovne mogućnosti.</w:t>
      </w:r>
    </w:p>
    <w:p w:rsidR="00913A91" w:rsidRPr="00992EEC" w:rsidRDefault="00803220" w:rsidP="00983186">
      <w:pPr>
        <w:spacing w:line="360" w:lineRule="auto"/>
        <w:rPr>
          <w:rFonts w:ascii="Times New Roman" w:hAnsi="Times New Roman" w:cs="Times New Roman"/>
          <w:sz w:val="22"/>
        </w:rPr>
      </w:pPr>
      <w:r>
        <w:rPr>
          <w:rFonts w:ascii="Times New Roman" w:hAnsi="Times New Roman" w:cs="Times New Roman"/>
          <w:sz w:val="22"/>
        </w:rPr>
        <w:t xml:space="preserve">A. K. </w:t>
      </w:r>
      <w:r w:rsidR="00913A91" w:rsidRPr="00992EEC">
        <w:rPr>
          <w:rFonts w:ascii="Times New Roman" w:hAnsi="Times New Roman" w:cs="Times New Roman"/>
          <w:sz w:val="22"/>
        </w:rPr>
        <w:t>Tveit u svom</w:t>
      </w:r>
      <w:r>
        <w:rPr>
          <w:rFonts w:ascii="Times New Roman" w:hAnsi="Times New Roman" w:cs="Times New Roman"/>
          <w:sz w:val="22"/>
        </w:rPr>
        <w:t>e</w:t>
      </w:r>
      <w:r w:rsidR="00913A91" w:rsidRPr="00992EEC">
        <w:rPr>
          <w:rFonts w:ascii="Times New Roman" w:hAnsi="Times New Roman" w:cs="Times New Roman"/>
          <w:sz w:val="22"/>
        </w:rPr>
        <w:t xml:space="preserve"> istraživanju čitalačkih navika i korištenja knjižnice navodi kako djevojčice više čitaju od dječaka.</w:t>
      </w:r>
      <w:r w:rsidR="00913A91" w:rsidRPr="00992EEC">
        <w:rPr>
          <w:rStyle w:val="FootnoteReference"/>
          <w:rFonts w:ascii="Times New Roman" w:hAnsi="Times New Roman" w:cs="Times New Roman"/>
          <w:sz w:val="22"/>
        </w:rPr>
        <w:footnoteReference w:id="8"/>
      </w:r>
      <w:r w:rsidR="00913A91" w:rsidRPr="00992EEC">
        <w:rPr>
          <w:rFonts w:ascii="Times New Roman" w:hAnsi="Times New Roman" w:cs="Times New Roman"/>
          <w:sz w:val="22"/>
        </w:rPr>
        <w:t xml:space="preserve"> Dawson i Cleary u radu navode kako teme koje ljudi čitaju su povezane s njihovim iskustvima i emocij</w:t>
      </w:r>
      <w:r>
        <w:rPr>
          <w:rFonts w:ascii="Times New Roman" w:hAnsi="Times New Roman" w:cs="Times New Roman"/>
          <w:sz w:val="22"/>
        </w:rPr>
        <w:t>ama. Ključnu vezu između osobna</w:t>
      </w:r>
      <w:r w:rsidR="00913A91" w:rsidRPr="00992EEC">
        <w:rPr>
          <w:rFonts w:ascii="Times New Roman" w:hAnsi="Times New Roman" w:cs="Times New Roman"/>
          <w:sz w:val="22"/>
        </w:rPr>
        <w:t xml:space="preserve"> interesa čini težina </w:t>
      </w:r>
      <w:r>
        <w:rPr>
          <w:rFonts w:ascii="Times New Roman" w:hAnsi="Times New Roman" w:cs="Times New Roman"/>
          <w:sz w:val="22"/>
        </w:rPr>
        <w:t>građe</w:t>
      </w:r>
      <w:r w:rsidR="00913A91" w:rsidRPr="00992EEC">
        <w:rPr>
          <w:rFonts w:ascii="Times New Roman" w:hAnsi="Times New Roman" w:cs="Times New Roman"/>
          <w:sz w:val="22"/>
        </w:rPr>
        <w:t xml:space="preserve"> koju žele čitati i njihov stupanj obrazovanja.</w:t>
      </w:r>
      <w:r w:rsidR="00913A91" w:rsidRPr="00992EEC">
        <w:rPr>
          <w:rStyle w:val="FootnoteReference"/>
          <w:rFonts w:ascii="Times New Roman" w:hAnsi="Times New Roman" w:cs="Times New Roman"/>
          <w:sz w:val="22"/>
        </w:rPr>
        <w:footnoteReference w:id="9"/>
      </w:r>
      <w:r w:rsidR="00913A91" w:rsidRPr="00992EEC">
        <w:rPr>
          <w:rFonts w:ascii="Times New Roman" w:hAnsi="Times New Roman" w:cs="Times New Roman"/>
          <w:sz w:val="22"/>
        </w:rPr>
        <w:t xml:space="preserve"> Nawarathne u svom istraživanju potvrđuje navedenu tezu, kako stupanj obrazovanja i interes studija oblikuje čitateljski ukus. Također </w:t>
      </w:r>
      <w:r>
        <w:rPr>
          <w:rFonts w:ascii="Times New Roman" w:hAnsi="Times New Roman" w:cs="Times New Roman"/>
          <w:sz w:val="22"/>
        </w:rPr>
        <w:t xml:space="preserve">je dokazao </w:t>
      </w:r>
      <w:r w:rsidR="00913A91" w:rsidRPr="00992EEC">
        <w:rPr>
          <w:rFonts w:ascii="Times New Roman" w:hAnsi="Times New Roman" w:cs="Times New Roman"/>
          <w:sz w:val="22"/>
        </w:rPr>
        <w:t xml:space="preserve">kako </w:t>
      </w:r>
      <w:r>
        <w:rPr>
          <w:rFonts w:ascii="Times New Roman" w:hAnsi="Times New Roman" w:cs="Times New Roman"/>
          <w:sz w:val="22"/>
        </w:rPr>
        <w:t xml:space="preserve">je </w:t>
      </w:r>
      <w:r w:rsidR="00913A91" w:rsidRPr="00992EEC">
        <w:rPr>
          <w:rFonts w:ascii="Times New Roman" w:hAnsi="Times New Roman" w:cs="Times New Roman"/>
          <w:sz w:val="22"/>
        </w:rPr>
        <w:t xml:space="preserve">vrijeme provedeno u </w:t>
      </w:r>
      <w:r>
        <w:rPr>
          <w:rFonts w:ascii="Times New Roman" w:hAnsi="Times New Roman" w:cs="Times New Roman"/>
          <w:sz w:val="22"/>
        </w:rPr>
        <w:t xml:space="preserve">knjižnici </w:t>
      </w:r>
      <w:r w:rsidR="00913A91" w:rsidRPr="00992EEC">
        <w:rPr>
          <w:rFonts w:ascii="Times New Roman" w:hAnsi="Times New Roman" w:cs="Times New Roman"/>
          <w:sz w:val="22"/>
        </w:rPr>
        <w:t>u pozitivnoj korelaciji s čitanjem knjiga.</w:t>
      </w:r>
      <w:r w:rsidR="00913A91" w:rsidRPr="00992EEC">
        <w:rPr>
          <w:rStyle w:val="FootnoteReference"/>
          <w:rFonts w:ascii="Times New Roman" w:hAnsi="Times New Roman" w:cs="Times New Roman"/>
          <w:sz w:val="22"/>
        </w:rPr>
        <w:footnoteReference w:id="10"/>
      </w:r>
      <w:r w:rsidR="00913A91" w:rsidRPr="00992EEC">
        <w:rPr>
          <w:rFonts w:ascii="Times New Roman" w:hAnsi="Times New Roman" w:cs="Times New Roman"/>
          <w:sz w:val="22"/>
        </w:rPr>
        <w:t xml:space="preserve"> Pružajući širok raspon informacija narodna knjižnica pomaže zajednici u informiranju i donošenju odluka o ključnim pitanjima. U prikupljanju i pružanju informacija javnosti knjižnica treba surađivati s drugim agencijama kako bi najbolje iskoristila raspoložive resurse.</w:t>
      </w:r>
      <w:r w:rsidR="00913A91" w:rsidRPr="00992EEC">
        <w:rPr>
          <w:rStyle w:val="FootnoteReference"/>
          <w:rFonts w:ascii="Times New Roman" w:hAnsi="Times New Roman" w:cs="Times New Roman"/>
          <w:sz w:val="22"/>
        </w:rPr>
        <w:footnoteReference w:id="11"/>
      </w:r>
      <w:r w:rsidR="00913A91" w:rsidRPr="00992EEC">
        <w:rPr>
          <w:rFonts w:ascii="Times New Roman" w:hAnsi="Times New Roman" w:cs="Times New Roman"/>
          <w:sz w:val="22"/>
        </w:rPr>
        <w:t xml:space="preserve"> Narodna knjižnica ima važnu ulogu kao javni prostor i mjesto sastajanja članova zajednice.</w:t>
      </w:r>
      <w:r w:rsidR="00913A91" w:rsidRPr="00992EEC">
        <w:rPr>
          <w:rStyle w:val="FootnoteReference"/>
          <w:rFonts w:ascii="Times New Roman" w:hAnsi="Times New Roman" w:cs="Times New Roman"/>
          <w:sz w:val="22"/>
        </w:rPr>
        <w:footnoteReference w:id="12"/>
      </w:r>
      <w:r w:rsidR="00913A91" w:rsidRPr="00992EEC">
        <w:rPr>
          <w:rFonts w:ascii="Times New Roman" w:hAnsi="Times New Roman" w:cs="Times New Roman"/>
          <w:sz w:val="22"/>
        </w:rPr>
        <w:t xml:space="preserve"> Ona treba biti mjesto koje omogućuje vidljivost svih društvenih manjina i trebala bi omogućiti sadržaje namijenjene istima. Manjine su kulturno, etnički ili rasno odvojene skupine koje koegzistiraju ili su podređene dominantnoj skupini. Podređenost je zapravo glavna karakteristika manjinskih skupina.</w:t>
      </w:r>
      <w:r w:rsidR="00913A91" w:rsidRPr="00992EEC">
        <w:rPr>
          <w:rStyle w:val="FootnoteReference"/>
          <w:rFonts w:ascii="Times New Roman" w:hAnsi="Times New Roman" w:cs="Times New Roman"/>
          <w:sz w:val="22"/>
        </w:rPr>
        <w:footnoteReference w:id="13"/>
      </w:r>
      <w:r w:rsidR="00913A91" w:rsidRPr="00992EEC">
        <w:rPr>
          <w:rFonts w:ascii="Times New Roman" w:hAnsi="Times New Roman" w:cs="Times New Roman"/>
          <w:sz w:val="22"/>
        </w:rPr>
        <w:t xml:space="preserve"> Prema Caidi i Allard socijalna inkluzija nastaje prvenstveno zbog nedostatka informacija u društvu.</w:t>
      </w:r>
      <w:r w:rsidR="00913A91" w:rsidRPr="00992EEC">
        <w:rPr>
          <w:rStyle w:val="FootnoteReference"/>
          <w:rFonts w:ascii="Times New Roman" w:hAnsi="Times New Roman" w:cs="Times New Roman"/>
          <w:sz w:val="22"/>
        </w:rPr>
        <w:footnoteReference w:id="14"/>
      </w:r>
      <w:r w:rsidR="00913A91" w:rsidRPr="00992EEC">
        <w:rPr>
          <w:rFonts w:ascii="Times New Roman" w:hAnsi="Times New Roman" w:cs="Times New Roman"/>
          <w:sz w:val="22"/>
        </w:rPr>
        <w:t xml:space="preserve"> Također ljudima je potrebno mjesto gdje mogu razvijati neformalne odnose i upoznavati se s drugim članovima zajednice. </w:t>
      </w:r>
      <w:r>
        <w:rPr>
          <w:rFonts w:ascii="Times New Roman" w:hAnsi="Times New Roman" w:cs="Times New Roman"/>
          <w:sz w:val="22"/>
        </w:rPr>
        <w:t>Povezivanje</w:t>
      </w:r>
      <w:r w:rsidR="00913A91" w:rsidRPr="00992EEC">
        <w:rPr>
          <w:rFonts w:ascii="Times New Roman" w:hAnsi="Times New Roman" w:cs="Times New Roman"/>
          <w:sz w:val="22"/>
        </w:rPr>
        <w:t xml:space="preserve"> im omogućuje in</w:t>
      </w:r>
      <w:r>
        <w:rPr>
          <w:rFonts w:ascii="Times New Roman" w:hAnsi="Times New Roman" w:cs="Times New Roman"/>
          <w:sz w:val="22"/>
        </w:rPr>
        <w:t>formacije o članovima zajednice</w:t>
      </w:r>
      <w:r w:rsidR="00913A91" w:rsidRPr="00992EEC">
        <w:rPr>
          <w:rFonts w:ascii="Times New Roman" w:hAnsi="Times New Roman" w:cs="Times New Roman"/>
          <w:sz w:val="22"/>
        </w:rPr>
        <w:t xml:space="preserve"> te</w:t>
      </w:r>
      <w:r>
        <w:rPr>
          <w:rFonts w:ascii="Times New Roman" w:hAnsi="Times New Roman" w:cs="Times New Roman"/>
          <w:sz w:val="22"/>
        </w:rPr>
        <w:t xml:space="preserve"> upoznavanjem, prema Scottu, </w:t>
      </w:r>
      <w:r w:rsidR="00913A91" w:rsidRPr="00992EEC">
        <w:rPr>
          <w:rFonts w:ascii="Times New Roman" w:hAnsi="Times New Roman" w:cs="Times New Roman"/>
          <w:sz w:val="22"/>
        </w:rPr>
        <w:t xml:space="preserve">dolazi do </w:t>
      </w:r>
      <w:r>
        <w:rPr>
          <w:rFonts w:ascii="Times New Roman" w:hAnsi="Times New Roman" w:cs="Times New Roman"/>
          <w:sz w:val="22"/>
        </w:rPr>
        <w:t>razvoja tolerancije. Ljudi su pritom spremniji d</w:t>
      </w:r>
      <w:r w:rsidR="00913A91" w:rsidRPr="00992EEC">
        <w:rPr>
          <w:rFonts w:ascii="Times New Roman" w:hAnsi="Times New Roman" w:cs="Times New Roman"/>
          <w:sz w:val="22"/>
        </w:rPr>
        <w:t xml:space="preserve">jelovati  i postaju upoznatiji s ključnim problemima svoje zajednice. </w:t>
      </w:r>
      <w:r>
        <w:rPr>
          <w:rFonts w:ascii="Times New Roman" w:hAnsi="Times New Roman" w:cs="Times New Roman"/>
          <w:sz w:val="22"/>
        </w:rPr>
        <w:t>U svome</w:t>
      </w:r>
      <w:r w:rsidR="00913A91" w:rsidRPr="00992EEC">
        <w:rPr>
          <w:rFonts w:ascii="Times New Roman" w:hAnsi="Times New Roman" w:cs="Times New Roman"/>
          <w:sz w:val="22"/>
        </w:rPr>
        <w:t xml:space="preserve"> rad</w:t>
      </w:r>
      <w:r>
        <w:rPr>
          <w:rFonts w:ascii="Times New Roman" w:hAnsi="Times New Roman" w:cs="Times New Roman"/>
          <w:sz w:val="22"/>
        </w:rPr>
        <w:t>u stavlja naglasak na socijalnu ulogu</w:t>
      </w:r>
      <w:r w:rsidR="00913A91" w:rsidRPr="00992EEC">
        <w:rPr>
          <w:rFonts w:ascii="Times New Roman" w:hAnsi="Times New Roman" w:cs="Times New Roman"/>
          <w:sz w:val="22"/>
        </w:rPr>
        <w:t xml:space="preserve"> knjižnice, kao mjesta informiranja i upoznavanja svih članova zajednice, pa tako i onih koji trpe socijalnu </w:t>
      </w:r>
      <w:r w:rsidR="00651312">
        <w:rPr>
          <w:rFonts w:ascii="Times New Roman" w:hAnsi="Times New Roman" w:cs="Times New Roman"/>
          <w:sz w:val="22"/>
        </w:rPr>
        <w:t>isključenost</w:t>
      </w:r>
      <w:r w:rsidR="00913A91" w:rsidRPr="00992EEC">
        <w:rPr>
          <w:rFonts w:ascii="Times New Roman" w:hAnsi="Times New Roman" w:cs="Times New Roman"/>
          <w:sz w:val="22"/>
        </w:rPr>
        <w:t>.</w:t>
      </w:r>
      <w:r w:rsidR="00913A91" w:rsidRPr="00992EEC">
        <w:rPr>
          <w:rStyle w:val="FootnoteReference"/>
          <w:rFonts w:ascii="Times New Roman" w:hAnsi="Times New Roman" w:cs="Times New Roman"/>
          <w:sz w:val="22"/>
        </w:rPr>
        <w:footnoteReference w:id="15"/>
      </w:r>
      <w:r w:rsidR="00913A91" w:rsidRPr="00992EEC">
        <w:rPr>
          <w:rFonts w:ascii="Times New Roman" w:hAnsi="Times New Roman" w:cs="Times New Roman"/>
          <w:sz w:val="22"/>
        </w:rPr>
        <w:t xml:space="preserve"> Brojne </w:t>
      </w:r>
      <w:r w:rsidR="00651312">
        <w:rPr>
          <w:rFonts w:ascii="Times New Roman" w:hAnsi="Times New Roman" w:cs="Times New Roman"/>
          <w:sz w:val="22"/>
        </w:rPr>
        <w:t xml:space="preserve">su narodne knjižnice </w:t>
      </w:r>
      <w:r w:rsidR="00913A91" w:rsidRPr="00992EEC">
        <w:rPr>
          <w:rFonts w:ascii="Times New Roman" w:hAnsi="Times New Roman" w:cs="Times New Roman"/>
          <w:sz w:val="22"/>
        </w:rPr>
        <w:t xml:space="preserve">pojavom ideja o </w:t>
      </w:r>
      <w:r w:rsidR="002D78D9">
        <w:rPr>
          <w:rFonts w:ascii="Times New Roman" w:hAnsi="Times New Roman" w:cs="Times New Roman"/>
          <w:sz w:val="22"/>
        </w:rPr>
        <w:t>povećanju</w:t>
      </w:r>
      <w:r w:rsidR="00913A91" w:rsidRPr="00992EEC">
        <w:rPr>
          <w:rFonts w:ascii="Times New Roman" w:hAnsi="Times New Roman" w:cs="Times New Roman"/>
          <w:sz w:val="22"/>
        </w:rPr>
        <w:t xml:space="preserve"> socijalne inkluzije i ideji otvorenog pristupa prema svima započele rad na projektima u kojima su uključivali članove društvenih manjina. U svom istraživanju Vincent analizira događanja koja su radile narodne knjižnice čiji je cilj bio privući što širu populaciju. U knjižnicama diljem </w:t>
      </w:r>
      <w:r w:rsidR="00651312">
        <w:rPr>
          <w:rFonts w:ascii="Times New Roman" w:hAnsi="Times New Roman" w:cs="Times New Roman"/>
          <w:sz w:val="22"/>
        </w:rPr>
        <w:t xml:space="preserve">Velike </w:t>
      </w:r>
      <w:r w:rsidR="00913A91" w:rsidRPr="00992EEC">
        <w:rPr>
          <w:rFonts w:ascii="Times New Roman" w:hAnsi="Times New Roman" w:cs="Times New Roman"/>
          <w:sz w:val="22"/>
        </w:rPr>
        <w:t>Britanije odvijale su se debate oko migracija, građanstva, međutim</w:t>
      </w:r>
      <w:r w:rsidR="00651312">
        <w:rPr>
          <w:rFonts w:ascii="Times New Roman" w:hAnsi="Times New Roman" w:cs="Times New Roman"/>
          <w:sz w:val="22"/>
        </w:rPr>
        <w:t>,</w:t>
      </w:r>
      <w:r w:rsidR="00913A91" w:rsidRPr="00992EEC">
        <w:rPr>
          <w:rFonts w:ascii="Times New Roman" w:hAnsi="Times New Roman" w:cs="Times New Roman"/>
          <w:sz w:val="22"/>
        </w:rPr>
        <w:t xml:space="preserve"> i dalje </w:t>
      </w:r>
      <w:r w:rsidR="00651312">
        <w:rPr>
          <w:rFonts w:ascii="Times New Roman" w:hAnsi="Times New Roman" w:cs="Times New Roman"/>
          <w:sz w:val="22"/>
        </w:rPr>
        <w:t xml:space="preserve">je knjižnica </w:t>
      </w:r>
      <w:r w:rsidR="00913A91" w:rsidRPr="00992EEC">
        <w:rPr>
          <w:rFonts w:ascii="Times New Roman" w:hAnsi="Times New Roman" w:cs="Times New Roman"/>
          <w:sz w:val="22"/>
        </w:rPr>
        <w:t xml:space="preserve">imala više monokulturnu publiku </w:t>
      </w:r>
      <w:r w:rsidR="00651312">
        <w:rPr>
          <w:rFonts w:ascii="Times New Roman" w:hAnsi="Times New Roman" w:cs="Times New Roman"/>
          <w:sz w:val="22"/>
        </w:rPr>
        <w:t xml:space="preserve">te </w:t>
      </w:r>
      <w:r w:rsidR="00913A91" w:rsidRPr="00992EEC">
        <w:rPr>
          <w:rFonts w:ascii="Times New Roman" w:hAnsi="Times New Roman" w:cs="Times New Roman"/>
          <w:sz w:val="22"/>
        </w:rPr>
        <w:t>nije uspjela privući pripadnike društvenih manjina.</w:t>
      </w:r>
      <w:r w:rsidR="00913A91" w:rsidRPr="00992EEC">
        <w:rPr>
          <w:rStyle w:val="FootnoteReference"/>
          <w:rFonts w:ascii="Times New Roman" w:hAnsi="Times New Roman" w:cs="Times New Roman"/>
          <w:sz w:val="22"/>
        </w:rPr>
        <w:footnoteReference w:id="16"/>
      </w:r>
      <w:r w:rsidR="00913A91" w:rsidRPr="00992EEC">
        <w:rPr>
          <w:rFonts w:ascii="Times New Roman" w:hAnsi="Times New Roman" w:cs="Times New Roman"/>
          <w:sz w:val="22"/>
        </w:rPr>
        <w:t xml:space="preserve"> Problem vjerojatno leži u tome što građa koju knjižnica nabavlja ne obuhvaća sadržaje koje žele čitati određene društvene manjine. Tako</w:t>
      </w:r>
      <w:r w:rsidR="00651312">
        <w:rPr>
          <w:rFonts w:ascii="Times New Roman" w:hAnsi="Times New Roman" w:cs="Times New Roman"/>
          <w:sz w:val="22"/>
        </w:rPr>
        <w:t xml:space="preserve"> se,</w:t>
      </w:r>
      <w:r w:rsidR="00913A91" w:rsidRPr="00992EEC">
        <w:rPr>
          <w:rFonts w:ascii="Times New Roman" w:hAnsi="Times New Roman" w:cs="Times New Roman"/>
          <w:sz w:val="22"/>
        </w:rPr>
        <w:t xml:space="preserve"> primjerice</w:t>
      </w:r>
      <w:r w:rsidR="00651312">
        <w:rPr>
          <w:rFonts w:ascii="Times New Roman" w:hAnsi="Times New Roman" w:cs="Times New Roman"/>
          <w:sz w:val="22"/>
        </w:rPr>
        <w:t>,</w:t>
      </w:r>
      <w:r w:rsidR="00913A91" w:rsidRPr="00992EEC">
        <w:rPr>
          <w:rFonts w:ascii="Times New Roman" w:hAnsi="Times New Roman" w:cs="Times New Roman"/>
          <w:sz w:val="22"/>
        </w:rPr>
        <w:t xml:space="preserve"> u istraživanju k</w:t>
      </w:r>
      <w:r w:rsidR="00651312">
        <w:rPr>
          <w:rFonts w:ascii="Times New Roman" w:hAnsi="Times New Roman" w:cs="Times New Roman"/>
          <w:sz w:val="22"/>
        </w:rPr>
        <w:t>ojeg provodi Goldthrop jasno ističe ne</w:t>
      </w:r>
      <w:r w:rsidR="00913A91" w:rsidRPr="00992EEC">
        <w:rPr>
          <w:rFonts w:ascii="Times New Roman" w:hAnsi="Times New Roman" w:cs="Times New Roman"/>
          <w:sz w:val="22"/>
        </w:rPr>
        <w:t>posjedovanje lezbijske fikcijske literature.</w:t>
      </w:r>
      <w:r w:rsidR="00913A91" w:rsidRPr="00992EEC">
        <w:rPr>
          <w:rStyle w:val="FootnoteReference"/>
          <w:rFonts w:ascii="Times New Roman" w:hAnsi="Times New Roman" w:cs="Times New Roman"/>
          <w:sz w:val="22"/>
        </w:rPr>
        <w:footnoteReference w:id="17"/>
      </w:r>
      <w:r w:rsidR="00913A91" w:rsidRPr="00992EEC">
        <w:rPr>
          <w:rFonts w:ascii="Times New Roman" w:hAnsi="Times New Roman" w:cs="Times New Roman"/>
          <w:sz w:val="22"/>
        </w:rPr>
        <w:t xml:space="preserve"> Jedan </w:t>
      </w:r>
      <w:r w:rsidR="00B00A5F">
        <w:rPr>
          <w:rFonts w:ascii="Times New Roman" w:hAnsi="Times New Roman" w:cs="Times New Roman"/>
          <w:sz w:val="22"/>
        </w:rPr>
        <w:t>je od glavnih problema taj</w:t>
      </w:r>
      <w:r w:rsidR="00913A91" w:rsidRPr="00992EEC">
        <w:rPr>
          <w:rFonts w:ascii="Times New Roman" w:hAnsi="Times New Roman" w:cs="Times New Roman"/>
          <w:sz w:val="22"/>
        </w:rPr>
        <w:t xml:space="preserve"> što knjižnica ne posjeduje literaturu koja bi trebala razviti osjećaj tolerancije i korisnicima ukazati na postojanje društvenih manjina. Narodna knjižnica treba pokušati zadovoljiti potrebe svih skupina u zajednici, bez obzira na dob, fizičke, ekonomske ili socijalne okolnosti.</w:t>
      </w:r>
      <w:r w:rsidR="00913A91" w:rsidRPr="00992EEC">
        <w:rPr>
          <w:rStyle w:val="FootnoteReference"/>
          <w:rFonts w:ascii="Times New Roman" w:hAnsi="Times New Roman" w:cs="Times New Roman"/>
          <w:sz w:val="22"/>
        </w:rPr>
        <w:footnoteReference w:id="18"/>
      </w:r>
      <w:r w:rsidR="00913A91" w:rsidRPr="00992EEC">
        <w:rPr>
          <w:rFonts w:ascii="Times New Roman" w:hAnsi="Times New Roman" w:cs="Times New Roman"/>
          <w:sz w:val="22"/>
        </w:rPr>
        <w:t xml:space="preserve"> Prema Joseyu narodna knjižnica treba prikupljati materijale i resurse vezane uz kulturne manjine. Knjižnice trebaju dijeliti materijale kako </w:t>
      </w:r>
      <w:r w:rsidR="00B00A5F">
        <w:rPr>
          <w:rFonts w:ascii="Times New Roman" w:hAnsi="Times New Roman" w:cs="Times New Roman"/>
          <w:sz w:val="22"/>
        </w:rPr>
        <w:t>bi privukle članove zajednice, dok bi zbirke trebale</w:t>
      </w:r>
      <w:r w:rsidR="00913A91" w:rsidRPr="00992EEC">
        <w:rPr>
          <w:rFonts w:ascii="Times New Roman" w:hAnsi="Times New Roman" w:cs="Times New Roman"/>
          <w:sz w:val="22"/>
        </w:rPr>
        <w:t xml:space="preserve"> biti dvojezične i </w:t>
      </w:r>
      <w:r w:rsidR="00B00A5F">
        <w:rPr>
          <w:rFonts w:ascii="Times New Roman" w:hAnsi="Times New Roman" w:cs="Times New Roman"/>
          <w:sz w:val="22"/>
        </w:rPr>
        <w:t>pristupačne</w:t>
      </w:r>
      <w:r w:rsidR="00913A91" w:rsidRPr="00992EEC">
        <w:rPr>
          <w:rFonts w:ascii="Times New Roman" w:hAnsi="Times New Roman" w:cs="Times New Roman"/>
          <w:sz w:val="22"/>
        </w:rPr>
        <w:t xml:space="preserve"> bez obzira na trošak koji </w:t>
      </w:r>
      <w:r w:rsidR="00440FB6">
        <w:rPr>
          <w:rFonts w:ascii="Times New Roman" w:hAnsi="Times New Roman" w:cs="Times New Roman"/>
          <w:sz w:val="22"/>
        </w:rPr>
        <w:t>se stvara</w:t>
      </w:r>
      <w:r w:rsidR="00913A91" w:rsidRPr="00992EEC">
        <w:rPr>
          <w:rFonts w:ascii="Times New Roman" w:hAnsi="Times New Roman" w:cs="Times New Roman"/>
          <w:sz w:val="22"/>
        </w:rPr>
        <w:t xml:space="preserve"> </w:t>
      </w:r>
      <w:r w:rsidR="00701DDE">
        <w:rPr>
          <w:rFonts w:ascii="Times New Roman" w:hAnsi="Times New Roman" w:cs="Times New Roman"/>
          <w:sz w:val="22"/>
        </w:rPr>
        <w:t>tim i takvim</w:t>
      </w:r>
      <w:r w:rsidR="00913A91" w:rsidRPr="00992EEC">
        <w:rPr>
          <w:rFonts w:ascii="Times New Roman" w:hAnsi="Times New Roman" w:cs="Times New Roman"/>
          <w:sz w:val="22"/>
        </w:rPr>
        <w:t xml:space="preserve"> prikupljanjem</w:t>
      </w:r>
      <w:r w:rsidR="00913A91" w:rsidRPr="00992EEC">
        <w:rPr>
          <w:rStyle w:val="FootnoteReference"/>
          <w:rFonts w:ascii="Times New Roman" w:hAnsi="Times New Roman" w:cs="Times New Roman"/>
          <w:sz w:val="22"/>
        </w:rPr>
        <w:footnoteReference w:id="19"/>
      </w:r>
    </w:p>
    <w:p w:rsidR="00913A91" w:rsidRPr="00992EEC" w:rsidRDefault="00913A91"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Važna </w:t>
      </w:r>
      <w:r w:rsidR="00B00A5F">
        <w:rPr>
          <w:rFonts w:ascii="Times New Roman" w:hAnsi="Times New Roman" w:cs="Times New Roman"/>
          <w:sz w:val="22"/>
        </w:rPr>
        <w:t xml:space="preserve">je uloga narodne knjižnice </w:t>
      </w:r>
      <w:r w:rsidRPr="00992EEC">
        <w:rPr>
          <w:rFonts w:ascii="Times New Roman" w:hAnsi="Times New Roman" w:cs="Times New Roman"/>
          <w:sz w:val="22"/>
        </w:rPr>
        <w:t>poticanje kulturnog</w:t>
      </w:r>
      <w:r w:rsidR="00701DDE">
        <w:rPr>
          <w:rFonts w:ascii="Times New Roman" w:hAnsi="Times New Roman" w:cs="Times New Roman"/>
          <w:sz w:val="22"/>
        </w:rPr>
        <w:t>a</w:t>
      </w:r>
      <w:r w:rsidRPr="00992EEC">
        <w:rPr>
          <w:rFonts w:ascii="Times New Roman" w:hAnsi="Times New Roman" w:cs="Times New Roman"/>
          <w:sz w:val="22"/>
        </w:rPr>
        <w:t xml:space="preserve"> i umjetničkog</w:t>
      </w:r>
      <w:r w:rsidR="00701DDE">
        <w:rPr>
          <w:rFonts w:ascii="Times New Roman" w:hAnsi="Times New Roman" w:cs="Times New Roman"/>
          <w:sz w:val="22"/>
        </w:rPr>
        <w:t>a</w:t>
      </w:r>
      <w:r w:rsidRPr="00992EEC">
        <w:rPr>
          <w:rFonts w:ascii="Times New Roman" w:hAnsi="Times New Roman" w:cs="Times New Roman"/>
          <w:sz w:val="22"/>
        </w:rPr>
        <w:t xml:space="preserve"> razvoja u zajednici te pomaganje u oblikovanju i podupiranju kulturnog</w:t>
      </w:r>
      <w:r w:rsidR="00701DDE">
        <w:rPr>
          <w:rFonts w:ascii="Times New Roman" w:hAnsi="Times New Roman" w:cs="Times New Roman"/>
          <w:sz w:val="22"/>
        </w:rPr>
        <w:t>a</w:t>
      </w:r>
      <w:r w:rsidRPr="00992EEC">
        <w:rPr>
          <w:rFonts w:ascii="Times New Roman" w:hAnsi="Times New Roman" w:cs="Times New Roman"/>
          <w:sz w:val="22"/>
        </w:rPr>
        <w:t xml:space="preserve"> identiteta zajednice. To se  postiže </w:t>
      </w:r>
      <w:r w:rsidR="00B00A5F">
        <w:rPr>
          <w:rFonts w:ascii="Times New Roman" w:hAnsi="Times New Roman" w:cs="Times New Roman"/>
          <w:sz w:val="22"/>
        </w:rPr>
        <w:t xml:space="preserve">kroz </w:t>
      </w:r>
      <w:r w:rsidRPr="00992EEC">
        <w:rPr>
          <w:rFonts w:ascii="Times New Roman" w:hAnsi="Times New Roman" w:cs="Times New Roman"/>
          <w:sz w:val="22"/>
        </w:rPr>
        <w:t xml:space="preserve"> suradnj</w:t>
      </w:r>
      <w:r w:rsidR="00B00A5F">
        <w:rPr>
          <w:rFonts w:ascii="Times New Roman" w:hAnsi="Times New Roman" w:cs="Times New Roman"/>
          <w:sz w:val="22"/>
        </w:rPr>
        <w:t>u</w:t>
      </w:r>
      <w:r w:rsidRPr="00992EEC">
        <w:rPr>
          <w:rFonts w:ascii="Times New Roman" w:hAnsi="Times New Roman" w:cs="Times New Roman"/>
          <w:sz w:val="22"/>
        </w:rPr>
        <w:t xml:space="preserve"> s odgovarajućim lokalnim i region</w:t>
      </w:r>
      <w:r w:rsidR="002D78D9">
        <w:rPr>
          <w:rFonts w:ascii="Times New Roman" w:hAnsi="Times New Roman" w:cs="Times New Roman"/>
          <w:sz w:val="22"/>
        </w:rPr>
        <w:t>alnim organizacijama, osiguravanjem</w:t>
      </w:r>
      <w:r w:rsidRPr="00992EEC">
        <w:rPr>
          <w:rFonts w:ascii="Times New Roman" w:hAnsi="Times New Roman" w:cs="Times New Roman"/>
          <w:sz w:val="22"/>
        </w:rPr>
        <w:t xml:space="preserve"> prostor</w:t>
      </w:r>
      <w:r w:rsidR="002D78D9">
        <w:rPr>
          <w:rFonts w:ascii="Times New Roman" w:hAnsi="Times New Roman" w:cs="Times New Roman"/>
          <w:sz w:val="22"/>
        </w:rPr>
        <w:t>a</w:t>
      </w:r>
      <w:r w:rsidRPr="00992EEC">
        <w:rPr>
          <w:rFonts w:ascii="Times New Roman" w:hAnsi="Times New Roman" w:cs="Times New Roman"/>
          <w:sz w:val="22"/>
        </w:rPr>
        <w:t xml:space="preserve"> za kulturne aktivnosti i organiziranje</w:t>
      </w:r>
      <w:r w:rsidR="002D78D9">
        <w:rPr>
          <w:rFonts w:ascii="Times New Roman" w:hAnsi="Times New Roman" w:cs="Times New Roman"/>
          <w:sz w:val="22"/>
        </w:rPr>
        <w:t>m</w:t>
      </w:r>
      <w:r w:rsidRPr="00992EEC">
        <w:rPr>
          <w:rFonts w:ascii="Times New Roman" w:hAnsi="Times New Roman" w:cs="Times New Roman"/>
          <w:sz w:val="22"/>
        </w:rPr>
        <w:t xml:space="preserve"> kulturnih programa. Doprinos knjižnice treba odražavati raznolikost ku</w:t>
      </w:r>
      <w:r w:rsidR="00701DDE">
        <w:rPr>
          <w:rFonts w:ascii="Times New Roman" w:hAnsi="Times New Roman" w:cs="Times New Roman"/>
          <w:sz w:val="22"/>
        </w:rPr>
        <w:t>ltura zastupljenih u zajednici.</w:t>
      </w:r>
      <w:r w:rsidRPr="00992EEC">
        <w:rPr>
          <w:rStyle w:val="FootnoteReference"/>
          <w:rFonts w:ascii="Times New Roman" w:hAnsi="Times New Roman" w:cs="Times New Roman"/>
          <w:sz w:val="22"/>
        </w:rPr>
        <w:footnoteReference w:id="20"/>
      </w:r>
      <w:r w:rsidRPr="00992EEC">
        <w:rPr>
          <w:rFonts w:ascii="Times New Roman" w:hAnsi="Times New Roman" w:cs="Times New Roman"/>
          <w:sz w:val="22"/>
        </w:rPr>
        <w:t xml:space="preserve"> Howland u prilog ovoj definiciji navodi kako knjižnica treba biti namijenj</w:t>
      </w:r>
      <w:r w:rsidR="002D78D9">
        <w:rPr>
          <w:rFonts w:ascii="Times New Roman" w:hAnsi="Times New Roman" w:cs="Times New Roman"/>
          <w:sz w:val="22"/>
        </w:rPr>
        <w:t>en</w:t>
      </w:r>
      <w:r w:rsidRPr="00992EEC">
        <w:rPr>
          <w:rFonts w:ascii="Times New Roman" w:hAnsi="Times New Roman" w:cs="Times New Roman"/>
          <w:sz w:val="22"/>
        </w:rPr>
        <w:t xml:space="preserve">a svima </w:t>
      </w:r>
      <w:r w:rsidR="002D78D9">
        <w:rPr>
          <w:rFonts w:ascii="Times New Roman" w:hAnsi="Times New Roman" w:cs="Times New Roman"/>
          <w:sz w:val="22"/>
        </w:rPr>
        <w:t>te</w:t>
      </w:r>
      <w:r w:rsidRPr="00992EEC">
        <w:rPr>
          <w:rFonts w:ascii="Times New Roman" w:hAnsi="Times New Roman" w:cs="Times New Roman"/>
          <w:sz w:val="22"/>
        </w:rPr>
        <w:t xml:space="preserve"> kako je važno da svi pojedinci imaju jednake mogućnosti.</w:t>
      </w:r>
      <w:r w:rsidRPr="00992EEC">
        <w:rPr>
          <w:rStyle w:val="FootnoteReference"/>
          <w:rFonts w:ascii="Times New Roman" w:hAnsi="Times New Roman" w:cs="Times New Roman"/>
          <w:sz w:val="22"/>
        </w:rPr>
        <w:footnoteReference w:id="21"/>
      </w:r>
    </w:p>
    <w:p w:rsidR="00913A91" w:rsidRPr="00992EEC" w:rsidRDefault="00913A91" w:rsidP="00983186">
      <w:pPr>
        <w:spacing w:line="360" w:lineRule="auto"/>
        <w:rPr>
          <w:rFonts w:ascii="Times New Roman" w:hAnsi="Times New Roman" w:cs="Times New Roman"/>
          <w:sz w:val="22"/>
        </w:rPr>
      </w:pPr>
      <w:r w:rsidRPr="00992EEC">
        <w:rPr>
          <w:rFonts w:ascii="Times New Roman" w:hAnsi="Times New Roman" w:cs="Times New Roman"/>
          <w:sz w:val="22"/>
        </w:rPr>
        <w:t>Prethodno navedena istraživanja i teorije stvaraju jasnu sliku našeg</w:t>
      </w:r>
      <w:r w:rsidR="002D78D9">
        <w:rPr>
          <w:rFonts w:ascii="Times New Roman" w:hAnsi="Times New Roman" w:cs="Times New Roman"/>
          <w:sz w:val="22"/>
        </w:rPr>
        <w:t>a</w:t>
      </w:r>
      <w:r w:rsidRPr="00992EEC">
        <w:rPr>
          <w:rFonts w:ascii="Times New Roman" w:hAnsi="Times New Roman" w:cs="Times New Roman"/>
          <w:sz w:val="22"/>
        </w:rPr>
        <w:t xml:space="preserve"> istraživanja. Polazeći od narodne knjižnice kao ustanove koja služi razvoju demokratskog</w:t>
      </w:r>
      <w:r w:rsidR="002D78D9">
        <w:rPr>
          <w:rFonts w:ascii="Times New Roman" w:hAnsi="Times New Roman" w:cs="Times New Roman"/>
          <w:sz w:val="22"/>
        </w:rPr>
        <w:t>a</w:t>
      </w:r>
      <w:r w:rsidRPr="00992EEC">
        <w:rPr>
          <w:rFonts w:ascii="Times New Roman" w:hAnsi="Times New Roman" w:cs="Times New Roman"/>
          <w:sz w:val="22"/>
        </w:rPr>
        <w:t xml:space="preserve"> društva, usvajanju informacijske pismenosti i dostupnosti svih vrsta informacija bez obzira na </w:t>
      </w:r>
      <w:r w:rsidR="00701DDE">
        <w:rPr>
          <w:rFonts w:ascii="Times New Roman" w:hAnsi="Times New Roman" w:cs="Times New Roman"/>
          <w:sz w:val="22"/>
        </w:rPr>
        <w:t>pojedinačne pripadnosti ili uvjerenja</w:t>
      </w:r>
      <w:r w:rsidRPr="00992EEC">
        <w:rPr>
          <w:rFonts w:ascii="Times New Roman" w:hAnsi="Times New Roman" w:cs="Times New Roman"/>
          <w:sz w:val="22"/>
        </w:rPr>
        <w:t xml:space="preserve">, spol, rasu, jezik ili </w:t>
      </w:r>
      <w:r w:rsidR="00701DDE">
        <w:rPr>
          <w:rFonts w:ascii="Times New Roman" w:hAnsi="Times New Roman" w:cs="Times New Roman"/>
          <w:sz w:val="22"/>
        </w:rPr>
        <w:t>neka druga</w:t>
      </w:r>
      <w:r w:rsidRPr="00992EEC">
        <w:rPr>
          <w:rFonts w:ascii="Times New Roman" w:hAnsi="Times New Roman" w:cs="Times New Roman"/>
          <w:sz w:val="22"/>
        </w:rPr>
        <w:t xml:space="preserve"> obilježja. Kako bi korisnici ispravno razumjeli informacije koje im se nude i kritički ih sagledali, oni prvenstveno </w:t>
      </w:r>
      <w:r w:rsidR="00701DDE" w:rsidRPr="00992EEC">
        <w:rPr>
          <w:rFonts w:ascii="Times New Roman" w:hAnsi="Times New Roman" w:cs="Times New Roman"/>
          <w:sz w:val="22"/>
        </w:rPr>
        <w:t xml:space="preserve">trebaju </w:t>
      </w:r>
      <w:r w:rsidRPr="00992EEC">
        <w:rPr>
          <w:rFonts w:ascii="Times New Roman" w:hAnsi="Times New Roman" w:cs="Times New Roman"/>
          <w:sz w:val="22"/>
        </w:rPr>
        <w:t>biti informacijski pism</w:t>
      </w:r>
      <w:r w:rsidR="00701DDE">
        <w:rPr>
          <w:rFonts w:ascii="Times New Roman" w:hAnsi="Times New Roman" w:cs="Times New Roman"/>
          <w:sz w:val="22"/>
        </w:rPr>
        <w:t xml:space="preserve">eni.  Informacijskom pismenošću, uz građu i čitalačke navike, </w:t>
      </w:r>
      <w:r w:rsidR="00D473B3">
        <w:rPr>
          <w:rFonts w:ascii="Times New Roman" w:hAnsi="Times New Roman" w:cs="Times New Roman"/>
          <w:sz w:val="22"/>
        </w:rPr>
        <w:t>šire educiranost</w:t>
      </w:r>
      <w:r w:rsidRPr="00992EEC">
        <w:rPr>
          <w:rFonts w:ascii="Times New Roman" w:hAnsi="Times New Roman" w:cs="Times New Roman"/>
          <w:sz w:val="22"/>
        </w:rPr>
        <w:t xml:space="preserve"> te tako postaju tolerantniji prema društvenim manjinama.</w:t>
      </w:r>
      <w:r w:rsidR="00996722" w:rsidRPr="00992EEC">
        <w:rPr>
          <w:rFonts w:ascii="Times New Roman" w:hAnsi="Times New Roman" w:cs="Times New Roman"/>
          <w:sz w:val="22"/>
        </w:rPr>
        <w:t xml:space="preserve">  </w:t>
      </w:r>
    </w:p>
    <w:p w:rsidR="00292878" w:rsidRPr="00992EEC" w:rsidRDefault="00292878" w:rsidP="00983186">
      <w:pPr>
        <w:spacing w:line="360" w:lineRule="auto"/>
        <w:rPr>
          <w:rFonts w:ascii="Times New Roman" w:hAnsi="Times New Roman" w:cs="Times New Roman"/>
          <w:sz w:val="22"/>
        </w:rPr>
      </w:pPr>
    </w:p>
    <w:p w:rsidR="00292878" w:rsidRPr="00992EEC" w:rsidRDefault="00292878" w:rsidP="00983186">
      <w:pPr>
        <w:spacing w:line="360" w:lineRule="auto"/>
        <w:rPr>
          <w:rFonts w:ascii="Times New Roman" w:hAnsi="Times New Roman" w:cs="Times New Roman"/>
          <w:sz w:val="22"/>
        </w:rPr>
      </w:pPr>
    </w:p>
    <w:p w:rsidR="00292878" w:rsidRPr="00992EEC" w:rsidRDefault="00292878" w:rsidP="00983186">
      <w:pPr>
        <w:spacing w:line="360" w:lineRule="auto"/>
        <w:rPr>
          <w:rFonts w:ascii="Times New Roman" w:hAnsi="Times New Roman" w:cs="Times New Roman"/>
          <w:sz w:val="22"/>
        </w:rPr>
      </w:pPr>
    </w:p>
    <w:p w:rsidR="00292878" w:rsidRDefault="00292878" w:rsidP="00983186">
      <w:pPr>
        <w:spacing w:line="360" w:lineRule="auto"/>
        <w:rPr>
          <w:rFonts w:ascii="Times New Roman" w:hAnsi="Times New Roman" w:cs="Times New Roman"/>
          <w:sz w:val="22"/>
        </w:rPr>
      </w:pPr>
    </w:p>
    <w:p w:rsidR="002D78D9" w:rsidRDefault="002D78D9" w:rsidP="00983186">
      <w:pPr>
        <w:spacing w:line="360" w:lineRule="auto"/>
        <w:rPr>
          <w:rFonts w:ascii="Times New Roman" w:hAnsi="Times New Roman" w:cs="Times New Roman"/>
          <w:sz w:val="22"/>
        </w:rPr>
      </w:pPr>
    </w:p>
    <w:p w:rsidR="002D78D9" w:rsidRDefault="002D78D9" w:rsidP="00983186">
      <w:pPr>
        <w:spacing w:line="360" w:lineRule="auto"/>
        <w:rPr>
          <w:rFonts w:ascii="Times New Roman" w:hAnsi="Times New Roman" w:cs="Times New Roman"/>
          <w:sz w:val="22"/>
        </w:rPr>
      </w:pPr>
    </w:p>
    <w:p w:rsidR="002D78D9" w:rsidRDefault="002D78D9" w:rsidP="00983186">
      <w:pPr>
        <w:spacing w:line="360" w:lineRule="auto"/>
        <w:rPr>
          <w:rFonts w:ascii="Times New Roman" w:hAnsi="Times New Roman" w:cs="Times New Roman"/>
          <w:sz w:val="22"/>
        </w:rPr>
      </w:pPr>
    </w:p>
    <w:p w:rsidR="002D78D9" w:rsidRDefault="002D78D9" w:rsidP="00983186">
      <w:pPr>
        <w:spacing w:line="360" w:lineRule="auto"/>
        <w:rPr>
          <w:rFonts w:ascii="Times New Roman" w:hAnsi="Times New Roman" w:cs="Times New Roman"/>
          <w:sz w:val="22"/>
        </w:rPr>
      </w:pPr>
    </w:p>
    <w:p w:rsidR="002D78D9" w:rsidRDefault="002D78D9" w:rsidP="00983186">
      <w:pPr>
        <w:spacing w:line="360" w:lineRule="auto"/>
        <w:rPr>
          <w:rFonts w:ascii="Times New Roman" w:hAnsi="Times New Roman" w:cs="Times New Roman"/>
          <w:sz w:val="22"/>
        </w:rPr>
      </w:pPr>
    </w:p>
    <w:p w:rsidR="00D473B3" w:rsidRPr="00992EEC" w:rsidRDefault="00D473B3" w:rsidP="00983186">
      <w:pPr>
        <w:spacing w:line="360" w:lineRule="auto"/>
        <w:rPr>
          <w:rFonts w:ascii="Times New Roman" w:hAnsi="Times New Roman" w:cs="Times New Roman"/>
          <w:sz w:val="22"/>
        </w:rPr>
      </w:pPr>
    </w:p>
    <w:p w:rsidR="006C2BFA" w:rsidRPr="00992EEC" w:rsidRDefault="00D473B3" w:rsidP="00D473B3">
      <w:pPr>
        <w:pStyle w:val="Heading1"/>
        <w:spacing w:after="240" w:line="360" w:lineRule="auto"/>
        <w:jc w:val="both"/>
        <w:rPr>
          <w:rFonts w:ascii="Times New Roman" w:hAnsi="Times New Roman" w:cs="Times New Roman"/>
          <w:color w:val="auto"/>
          <w:sz w:val="22"/>
          <w:szCs w:val="22"/>
        </w:rPr>
      </w:pPr>
      <w:bookmarkStart w:id="6" w:name="_Toc387212503"/>
      <w:bookmarkStart w:id="7" w:name="_Toc387219452"/>
      <w:r w:rsidRPr="00992EEC">
        <w:rPr>
          <w:rFonts w:ascii="Times New Roman" w:hAnsi="Times New Roman" w:cs="Times New Roman"/>
          <w:color w:val="auto"/>
          <w:sz w:val="22"/>
          <w:szCs w:val="22"/>
        </w:rPr>
        <w:t>4. REZULTATI</w:t>
      </w:r>
      <w:bookmarkEnd w:id="6"/>
      <w:bookmarkEnd w:id="7"/>
    </w:p>
    <w:p w:rsidR="00A412B4" w:rsidRPr="00992EEC" w:rsidRDefault="002778AC" w:rsidP="00D473B3">
      <w:pPr>
        <w:pStyle w:val="Heading2"/>
        <w:spacing w:before="0" w:after="240" w:line="360" w:lineRule="auto"/>
        <w:rPr>
          <w:rFonts w:ascii="Times New Roman" w:hAnsi="Times New Roman" w:cs="Times New Roman"/>
          <w:color w:val="auto"/>
          <w:sz w:val="22"/>
          <w:szCs w:val="22"/>
        </w:rPr>
      </w:pPr>
      <w:bookmarkStart w:id="8" w:name="_Toc387212505"/>
      <w:bookmarkStart w:id="9" w:name="_Toc387219453"/>
      <w:r>
        <w:rPr>
          <w:rFonts w:ascii="Times New Roman" w:hAnsi="Times New Roman" w:cs="Times New Roman"/>
          <w:color w:val="auto"/>
          <w:sz w:val="22"/>
          <w:szCs w:val="22"/>
        </w:rPr>
        <w:t>4.1</w:t>
      </w:r>
      <w:r w:rsidR="00A412B4" w:rsidRPr="00992EEC">
        <w:rPr>
          <w:rFonts w:ascii="Times New Roman" w:hAnsi="Times New Roman" w:cs="Times New Roman"/>
          <w:color w:val="auto"/>
          <w:sz w:val="22"/>
          <w:szCs w:val="22"/>
        </w:rPr>
        <w:t xml:space="preserve">. Rezultati anketnog upitnika provedenog u </w:t>
      </w:r>
      <w:r w:rsidR="00D473B3">
        <w:rPr>
          <w:rFonts w:ascii="Times New Roman" w:hAnsi="Times New Roman" w:cs="Times New Roman"/>
          <w:color w:val="auto"/>
          <w:sz w:val="22"/>
          <w:szCs w:val="22"/>
        </w:rPr>
        <w:t>učeničkim</w:t>
      </w:r>
      <w:r w:rsidR="00A412B4" w:rsidRPr="00992EEC">
        <w:rPr>
          <w:rFonts w:ascii="Times New Roman" w:hAnsi="Times New Roman" w:cs="Times New Roman"/>
          <w:color w:val="auto"/>
          <w:sz w:val="22"/>
          <w:szCs w:val="22"/>
        </w:rPr>
        <w:t xml:space="preserve"> domovima</w:t>
      </w:r>
      <w:bookmarkEnd w:id="8"/>
      <w:bookmarkEnd w:id="9"/>
    </w:p>
    <w:p w:rsidR="00133AAC" w:rsidRPr="00992EEC" w:rsidRDefault="00133AAC" w:rsidP="00D473B3">
      <w:pPr>
        <w:spacing w:line="360" w:lineRule="auto"/>
        <w:ind w:firstLine="708"/>
        <w:rPr>
          <w:rFonts w:ascii="Times New Roman" w:hAnsi="Times New Roman" w:cs="Times New Roman"/>
          <w:sz w:val="22"/>
        </w:rPr>
      </w:pPr>
      <w:r w:rsidRPr="00992EEC">
        <w:rPr>
          <w:rFonts w:ascii="Times New Roman" w:hAnsi="Times New Roman" w:cs="Times New Roman"/>
          <w:sz w:val="22"/>
        </w:rPr>
        <w:t>Kao što je već ranije istaknuto, ovim je dijelom ispitivanja obuhvaćeno sto korisnika iz pet učeničkih domova koji pohađaju jednu od 35 škola u Zagrebu, odnosno jednu</w:t>
      </w:r>
      <w:r w:rsidR="00792990" w:rsidRPr="00992EEC">
        <w:rPr>
          <w:rFonts w:ascii="Times New Roman" w:hAnsi="Times New Roman" w:cs="Times New Roman"/>
          <w:sz w:val="22"/>
        </w:rPr>
        <w:t xml:space="preserve"> školu</w:t>
      </w:r>
      <w:r w:rsidRPr="00992EEC">
        <w:rPr>
          <w:rFonts w:ascii="Times New Roman" w:hAnsi="Times New Roman" w:cs="Times New Roman"/>
          <w:sz w:val="22"/>
        </w:rPr>
        <w:t xml:space="preserve"> u Velikoj Gorici.</w:t>
      </w:r>
      <w:r w:rsidR="00792990" w:rsidRPr="00992EEC">
        <w:rPr>
          <w:rFonts w:ascii="Times New Roman" w:hAnsi="Times New Roman" w:cs="Times New Roman"/>
          <w:sz w:val="22"/>
        </w:rPr>
        <w:t xml:space="preserve"> Većinu ispitanika čine osobe ženskoga spola (ukupno njih 62</w:t>
      </w:r>
      <w:r w:rsidR="00D747BD" w:rsidRPr="00992EEC">
        <w:rPr>
          <w:rFonts w:ascii="Times New Roman" w:hAnsi="Times New Roman" w:cs="Times New Roman"/>
          <w:sz w:val="22"/>
        </w:rPr>
        <w:t>, odnosno 62%</w:t>
      </w:r>
      <w:r w:rsidR="00792990" w:rsidRPr="00992EEC">
        <w:rPr>
          <w:rFonts w:ascii="Times New Roman" w:hAnsi="Times New Roman" w:cs="Times New Roman"/>
          <w:sz w:val="22"/>
        </w:rPr>
        <w:t>), a svi su ispitanici rođeni između 1994. i 1999. godine.</w:t>
      </w:r>
    </w:p>
    <w:p w:rsidR="00133AAC" w:rsidRPr="00540C07" w:rsidRDefault="00133AAC" w:rsidP="00983186">
      <w:pPr>
        <w:spacing w:line="360" w:lineRule="auto"/>
        <w:rPr>
          <w:rFonts w:ascii="Times New Roman" w:hAnsi="Times New Roman" w:cs="Times New Roman"/>
          <w:szCs w:val="20"/>
        </w:rPr>
      </w:pPr>
    </w:p>
    <w:p w:rsidR="00D473B3" w:rsidRPr="00540C07" w:rsidRDefault="00D473B3" w:rsidP="00D473B3">
      <w:pPr>
        <w:spacing w:after="240" w:line="360" w:lineRule="auto"/>
        <w:jc w:val="center"/>
        <w:rPr>
          <w:rFonts w:ascii="Times New Roman" w:hAnsi="Times New Roman" w:cs="Times New Roman"/>
          <w:szCs w:val="20"/>
        </w:rPr>
      </w:pPr>
      <w:r w:rsidRPr="00087852">
        <w:rPr>
          <w:rFonts w:ascii="Times New Roman" w:hAnsi="Times New Roman" w:cs="Times New Roman"/>
          <w:b/>
          <w:szCs w:val="20"/>
        </w:rPr>
        <w:t>Tablica 1.</w:t>
      </w:r>
      <w:r w:rsidRPr="00540C07">
        <w:rPr>
          <w:rFonts w:ascii="Times New Roman" w:hAnsi="Times New Roman" w:cs="Times New Roman"/>
          <w:szCs w:val="20"/>
        </w:rPr>
        <w:t xml:space="preserve"> Podjela </w:t>
      </w:r>
      <w:r w:rsidR="00885A81">
        <w:rPr>
          <w:rFonts w:ascii="Times New Roman" w:hAnsi="Times New Roman" w:cs="Times New Roman"/>
          <w:szCs w:val="20"/>
        </w:rPr>
        <w:t xml:space="preserve">učenika </w:t>
      </w:r>
      <w:r w:rsidRPr="00540C07">
        <w:rPr>
          <w:rFonts w:ascii="Times New Roman" w:hAnsi="Times New Roman" w:cs="Times New Roman"/>
          <w:szCs w:val="20"/>
        </w:rPr>
        <w:t>prema spolu</w:t>
      </w:r>
    </w:p>
    <w:tbl>
      <w:tblPr>
        <w:tblStyle w:val="TableGrid"/>
        <w:tblW w:w="0" w:type="auto"/>
        <w:jc w:val="center"/>
        <w:tblLook w:val="04A0" w:firstRow="1" w:lastRow="0" w:firstColumn="1" w:lastColumn="0" w:noHBand="0" w:noVBand="1"/>
      </w:tblPr>
      <w:tblGrid>
        <w:gridCol w:w="1140"/>
        <w:gridCol w:w="648"/>
        <w:gridCol w:w="651"/>
        <w:gridCol w:w="692"/>
        <w:gridCol w:w="678"/>
        <w:gridCol w:w="708"/>
        <w:gridCol w:w="637"/>
        <w:gridCol w:w="747"/>
        <w:gridCol w:w="651"/>
        <w:gridCol w:w="682"/>
        <w:gridCol w:w="663"/>
        <w:gridCol w:w="1085"/>
      </w:tblGrid>
      <w:tr w:rsidR="00792990" w:rsidRPr="00992EEC" w:rsidTr="00D473B3">
        <w:trPr>
          <w:trHeight w:val="1516"/>
          <w:jc w:val="center"/>
        </w:trPr>
        <w:tc>
          <w:tcPr>
            <w:tcW w:w="1140" w:type="dxa"/>
            <w:vMerge w:val="restart"/>
          </w:tcPr>
          <w:p w:rsidR="00792990" w:rsidRPr="00540C07" w:rsidRDefault="00792990" w:rsidP="00983186">
            <w:pPr>
              <w:spacing w:line="360" w:lineRule="auto"/>
              <w:jc w:val="center"/>
              <w:rPr>
                <w:rFonts w:ascii="Times New Roman" w:hAnsi="Times New Roman" w:cs="Times New Roman"/>
                <w:szCs w:val="20"/>
              </w:rPr>
            </w:pPr>
          </w:p>
        </w:tc>
        <w:tc>
          <w:tcPr>
            <w:tcW w:w="1299" w:type="dxa"/>
            <w:gridSpan w:val="2"/>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Dom učenika srednjih škola Antun Gustav Matoš</w:t>
            </w:r>
          </w:p>
        </w:tc>
        <w:tc>
          <w:tcPr>
            <w:tcW w:w="1370" w:type="dxa"/>
            <w:gridSpan w:val="2"/>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Učenički dom Dora Pejačević</w:t>
            </w:r>
          </w:p>
        </w:tc>
        <w:tc>
          <w:tcPr>
            <w:tcW w:w="1345" w:type="dxa"/>
            <w:gridSpan w:val="2"/>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Učenički dom Franje Bučara</w:t>
            </w:r>
          </w:p>
        </w:tc>
        <w:tc>
          <w:tcPr>
            <w:tcW w:w="1398" w:type="dxa"/>
            <w:gridSpan w:val="2"/>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Učenički dom pri Tehničkoj školi Zagreb</w:t>
            </w:r>
          </w:p>
        </w:tc>
        <w:tc>
          <w:tcPr>
            <w:tcW w:w="1345" w:type="dxa"/>
            <w:gridSpan w:val="2"/>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Učenički dom Ante Brune Bušića</w:t>
            </w:r>
          </w:p>
        </w:tc>
        <w:tc>
          <w:tcPr>
            <w:tcW w:w="1085" w:type="dxa"/>
            <w:vMerge w:val="restart"/>
            <w:vAlign w:val="center"/>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Svi domovi ukupno</w:t>
            </w:r>
          </w:p>
        </w:tc>
      </w:tr>
      <w:tr w:rsidR="00792990" w:rsidRPr="00992EEC" w:rsidTr="00CF3F21">
        <w:trPr>
          <w:trHeight w:val="144"/>
          <w:jc w:val="center"/>
        </w:trPr>
        <w:tc>
          <w:tcPr>
            <w:tcW w:w="1140" w:type="dxa"/>
            <w:vMerge/>
          </w:tcPr>
          <w:p w:rsidR="00792990" w:rsidRPr="00540C07" w:rsidRDefault="00792990" w:rsidP="00983186">
            <w:pPr>
              <w:spacing w:line="360" w:lineRule="auto"/>
              <w:jc w:val="center"/>
              <w:rPr>
                <w:rFonts w:ascii="Times New Roman" w:hAnsi="Times New Roman" w:cs="Times New Roman"/>
                <w:szCs w:val="20"/>
              </w:rPr>
            </w:pPr>
          </w:p>
        </w:tc>
        <w:tc>
          <w:tcPr>
            <w:tcW w:w="648"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M</w:t>
            </w:r>
          </w:p>
        </w:tc>
        <w:tc>
          <w:tcPr>
            <w:tcW w:w="651"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Ž</w:t>
            </w:r>
          </w:p>
        </w:tc>
        <w:tc>
          <w:tcPr>
            <w:tcW w:w="692"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M</w:t>
            </w:r>
          </w:p>
        </w:tc>
        <w:tc>
          <w:tcPr>
            <w:tcW w:w="678"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Ž</w:t>
            </w:r>
          </w:p>
        </w:tc>
        <w:tc>
          <w:tcPr>
            <w:tcW w:w="708"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M</w:t>
            </w:r>
          </w:p>
        </w:tc>
        <w:tc>
          <w:tcPr>
            <w:tcW w:w="637"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Ž</w:t>
            </w:r>
          </w:p>
        </w:tc>
        <w:tc>
          <w:tcPr>
            <w:tcW w:w="747"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M</w:t>
            </w:r>
          </w:p>
        </w:tc>
        <w:tc>
          <w:tcPr>
            <w:tcW w:w="651"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Ž</w:t>
            </w:r>
          </w:p>
        </w:tc>
        <w:tc>
          <w:tcPr>
            <w:tcW w:w="682"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M</w:t>
            </w:r>
          </w:p>
        </w:tc>
        <w:tc>
          <w:tcPr>
            <w:tcW w:w="663"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Ž</w:t>
            </w:r>
          </w:p>
        </w:tc>
        <w:tc>
          <w:tcPr>
            <w:tcW w:w="1085" w:type="dxa"/>
            <w:vMerge/>
          </w:tcPr>
          <w:p w:rsidR="00792990" w:rsidRPr="00540C07" w:rsidRDefault="00792990" w:rsidP="00983186">
            <w:pPr>
              <w:spacing w:line="360" w:lineRule="auto"/>
              <w:jc w:val="center"/>
              <w:rPr>
                <w:rFonts w:ascii="Times New Roman" w:hAnsi="Times New Roman" w:cs="Times New Roman"/>
                <w:szCs w:val="20"/>
              </w:rPr>
            </w:pPr>
          </w:p>
        </w:tc>
      </w:tr>
      <w:tr w:rsidR="00792990" w:rsidRPr="00992EEC" w:rsidTr="00CF3F21">
        <w:trPr>
          <w:trHeight w:val="144"/>
          <w:jc w:val="center"/>
        </w:trPr>
        <w:tc>
          <w:tcPr>
            <w:tcW w:w="1140" w:type="dxa"/>
            <w:vMerge/>
          </w:tcPr>
          <w:p w:rsidR="00792990" w:rsidRPr="00540C07" w:rsidRDefault="00792990" w:rsidP="00983186">
            <w:pPr>
              <w:spacing w:line="360" w:lineRule="auto"/>
              <w:jc w:val="center"/>
              <w:rPr>
                <w:rFonts w:ascii="Times New Roman" w:hAnsi="Times New Roman" w:cs="Times New Roman"/>
                <w:szCs w:val="20"/>
              </w:rPr>
            </w:pPr>
          </w:p>
        </w:tc>
        <w:tc>
          <w:tcPr>
            <w:tcW w:w="648"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5</w:t>
            </w:r>
          </w:p>
        </w:tc>
        <w:tc>
          <w:tcPr>
            <w:tcW w:w="651"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14</w:t>
            </w:r>
          </w:p>
        </w:tc>
        <w:tc>
          <w:tcPr>
            <w:tcW w:w="692"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0</w:t>
            </w:r>
          </w:p>
        </w:tc>
        <w:tc>
          <w:tcPr>
            <w:tcW w:w="678"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18</w:t>
            </w:r>
          </w:p>
        </w:tc>
        <w:tc>
          <w:tcPr>
            <w:tcW w:w="708"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8</w:t>
            </w:r>
          </w:p>
        </w:tc>
        <w:tc>
          <w:tcPr>
            <w:tcW w:w="637"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6</w:t>
            </w:r>
          </w:p>
        </w:tc>
        <w:tc>
          <w:tcPr>
            <w:tcW w:w="747"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14</w:t>
            </w:r>
          </w:p>
        </w:tc>
        <w:tc>
          <w:tcPr>
            <w:tcW w:w="651"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8</w:t>
            </w:r>
          </w:p>
        </w:tc>
        <w:tc>
          <w:tcPr>
            <w:tcW w:w="682"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11</w:t>
            </w:r>
          </w:p>
        </w:tc>
        <w:tc>
          <w:tcPr>
            <w:tcW w:w="663"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16</w:t>
            </w:r>
          </w:p>
        </w:tc>
        <w:tc>
          <w:tcPr>
            <w:tcW w:w="1085" w:type="dxa"/>
            <w:vMerge/>
          </w:tcPr>
          <w:p w:rsidR="00792990" w:rsidRPr="00540C07" w:rsidRDefault="00792990" w:rsidP="00983186">
            <w:pPr>
              <w:spacing w:line="360" w:lineRule="auto"/>
              <w:jc w:val="center"/>
              <w:rPr>
                <w:rFonts w:ascii="Times New Roman" w:hAnsi="Times New Roman" w:cs="Times New Roman"/>
                <w:szCs w:val="20"/>
              </w:rPr>
            </w:pPr>
          </w:p>
        </w:tc>
      </w:tr>
      <w:tr w:rsidR="00792990" w:rsidRPr="00992EEC" w:rsidTr="00D473B3">
        <w:trPr>
          <w:trHeight w:val="262"/>
          <w:jc w:val="center"/>
        </w:trPr>
        <w:tc>
          <w:tcPr>
            <w:tcW w:w="1140" w:type="dxa"/>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ukupno</w:t>
            </w:r>
          </w:p>
        </w:tc>
        <w:tc>
          <w:tcPr>
            <w:tcW w:w="1299" w:type="dxa"/>
            <w:gridSpan w:val="2"/>
            <w:shd w:val="clear" w:color="auto" w:fill="D9D9D9" w:themeFill="background1" w:themeFillShade="D9"/>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19</w:t>
            </w:r>
          </w:p>
        </w:tc>
        <w:tc>
          <w:tcPr>
            <w:tcW w:w="1370" w:type="dxa"/>
            <w:gridSpan w:val="2"/>
            <w:shd w:val="clear" w:color="auto" w:fill="D9D9D9" w:themeFill="background1" w:themeFillShade="D9"/>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18</w:t>
            </w:r>
          </w:p>
        </w:tc>
        <w:tc>
          <w:tcPr>
            <w:tcW w:w="1345" w:type="dxa"/>
            <w:gridSpan w:val="2"/>
            <w:shd w:val="clear" w:color="auto" w:fill="D9D9D9" w:themeFill="background1" w:themeFillShade="D9"/>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14</w:t>
            </w:r>
          </w:p>
        </w:tc>
        <w:tc>
          <w:tcPr>
            <w:tcW w:w="1398" w:type="dxa"/>
            <w:gridSpan w:val="2"/>
            <w:shd w:val="clear" w:color="auto" w:fill="D9D9D9" w:themeFill="background1" w:themeFillShade="D9"/>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22</w:t>
            </w:r>
          </w:p>
        </w:tc>
        <w:tc>
          <w:tcPr>
            <w:tcW w:w="1345" w:type="dxa"/>
            <w:gridSpan w:val="2"/>
            <w:shd w:val="clear" w:color="auto" w:fill="D9D9D9" w:themeFill="background1" w:themeFillShade="D9"/>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27</w:t>
            </w:r>
          </w:p>
        </w:tc>
        <w:tc>
          <w:tcPr>
            <w:tcW w:w="1085" w:type="dxa"/>
            <w:shd w:val="clear" w:color="auto" w:fill="D9D9D9" w:themeFill="background1" w:themeFillShade="D9"/>
          </w:tcPr>
          <w:p w:rsidR="00792990" w:rsidRPr="00540C07" w:rsidRDefault="00792990"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100</w:t>
            </w:r>
          </w:p>
        </w:tc>
      </w:tr>
    </w:tbl>
    <w:p w:rsidR="00133AAC" w:rsidRPr="00992EEC" w:rsidRDefault="00133AAC" w:rsidP="00983186">
      <w:pPr>
        <w:spacing w:line="360" w:lineRule="auto"/>
        <w:rPr>
          <w:rFonts w:ascii="Times New Roman" w:hAnsi="Times New Roman" w:cs="Times New Roman"/>
          <w:sz w:val="22"/>
        </w:rPr>
      </w:pPr>
    </w:p>
    <w:p w:rsidR="00D747BD" w:rsidRPr="00992EEC" w:rsidRDefault="00D747BD" w:rsidP="00983186">
      <w:pPr>
        <w:spacing w:line="360" w:lineRule="auto"/>
        <w:rPr>
          <w:rFonts w:ascii="Times New Roman" w:hAnsi="Times New Roman" w:cs="Times New Roman"/>
          <w:sz w:val="22"/>
        </w:rPr>
      </w:pPr>
      <w:r w:rsidRPr="00992EEC">
        <w:rPr>
          <w:rFonts w:ascii="Times New Roman" w:hAnsi="Times New Roman" w:cs="Times New Roman"/>
          <w:sz w:val="22"/>
        </w:rPr>
        <w:t>N</w:t>
      </w:r>
      <w:r w:rsidR="00133AAC" w:rsidRPr="00992EEC">
        <w:rPr>
          <w:rFonts w:ascii="Times New Roman" w:hAnsi="Times New Roman" w:cs="Times New Roman"/>
          <w:sz w:val="22"/>
        </w:rPr>
        <w:t xml:space="preserve">ajveći broj ispitanika dolazi iz Sisačko-moslavačke županije (učenice dolaze iz ukupno petnaest, a učenici iz </w:t>
      </w:r>
      <w:r w:rsidR="00D473B3">
        <w:rPr>
          <w:rFonts w:ascii="Times New Roman" w:hAnsi="Times New Roman" w:cs="Times New Roman"/>
          <w:sz w:val="22"/>
        </w:rPr>
        <w:t xml:space="preserve">ukupno </w:t>
      </w:r>
      <w:r w:rsidR="00133AAC" w:rsidRPr="00992EEC">
        <w:rPr>
          <w:rFonts w:ascii="Times New Roman" w:hAnsi="Times New Roman" w:cs="Times New Roman"/>
          <w:sz w:val="22"/>
        </w:rPr>
        <w:t>trinaest hrvatskih županija</w:t>
      </w:r>
      <w:r w:rsidRPr="00992EEC">
        <w:rPr>
          <w:rFonts w:ascii="Times New Roman" w:hAnsi="Times New Roman" w:cs="Times New Roman"/>
          <w:sz w:val="22"/>
        </w:rPr>
        <w:t>), dok</w:t>
      </w:r>
      <w:r w:rsidR="005B19B5" w:rsidRPr="00992EEC">
        <w:rPr>
          <w:rFonts w:ascii="Times New Roman" w:hAnsi="Times New Roman" w:cs="Times New Roman"/>
          <w:sz w:val="22"/>
        </w:rPr>
        <w:t xml:space="preserve"> četvero učenika dolazi</w:t>
      </w:r>
      <w:r w:rsidR="00133AAC" w:rsidRPr="00992EEC">
        <w:rPr>
          <w:rFonts w:ascii="Times New Roman" w:hAnsi="Times New Roman" w:cs="Times New Roman"/>
          <w:sz w:val="22"/>
        </w:rPr>
        <w:t xml:space="preserve"> i</w:t>
      </w:r>
      <w:r w:rsidR="005B19B5" w:rsidRPr="00992EEC">
        <w:rPr>
          <w:rFonts w:ascii="Times New Roman" w:hAnsi="Times New Roman" w:cs="Times New Roman"/>
          <w:sz w:val="22"/>
        </w:rPr>
        <w:t xml:space="preserve">z susjedne Bosne i Hercegovine. </w:t>
      </w:r>
      <w:r w:rsidRPr="00992EEC">
        <w:rPr>
          <w:rFonts w:ascii="Times New Roman" w:hAnsi="Times New Roman" w:cs="Times New Roman"/>
          <w:sz w:val="22"/>
        </w:rPr>
        <w:t>Ovim smo prvim dijelom upitnika po</w:t>
      </w:r>
      <w:r w:rsidR="00D473B3">
        <w:rPr>
          <w:rFonts w:ascii="Times New Roman" w:hAnsi="Times New Roman" w:cs="Times New Roman"/>
          <w:sz w:val="22"/>
        </w:rPr>
        <w:t>d</w:t>
      </w:r>
      <w:r w:rsidRPr="00992EEC">
        <w:rPr>
          <w:rFonts w:ascii="Times New Roman" w:hAnsi="Times New Roman" w:cs="Times New Roman"/>
          <w:sz w:val="22"/>
        </w:rPr>
        <w:t xml:space="preserve"> nazivom </w:t>
      </w:r>
      <w:r w:rsidRPr="00992EEC">
        <w:rPr>
          <w:rFonts w:ascii="Times New Roman" w:hAnsi="Times New Roman" w:cs="Times New Roman"/>
          <w:i/>
          <w:sz w:val="22"/>
        </w:rPr>
        <w:t>Osobni podaci</w:t>
      </w:r>
      <w:r w:rsidR="00A978C1" w:rsidRPr="00992EEC">
        <w:rPr>
          <w:rFonts w:ascii="Times New Roman" w:hAnsi="Times New Roman" w:cs="Times New Roman"/>
          <w:i/>
          <w:sz w:val="22"/>
        </w:rPr>
        <w:t xml:space="preserve"> </w:t>
      </w:r>
      <w:r w:rsidR="00A978C1" w:rsidRPr="00992EEC">
        <w:rPr>
          <w:rFonts w:ascii="Times New Roman" w:hAnsi="Times New Roman" w:cs="Times New Roman"/>
          <w:sz w:val="22"/>
        </w:rPr>
        <w:t xml:space="preserve">propitivali </w:t>
      </w:r>
      <w:r w:rsidR="00F6458C" w:rsidRPr="00992EEC">
        <w:rPr>
          <w:rFonts w:ascii="Times New Roman" w:hAnsi="Times New Roman" w:cs="Times New Roman"/>
          <w:sz w:val="22"/>
        </w:rPr>
        <w:t xml:space="preserve">još </w:t>
      </w:r>
      <w:r w:rsidR="00A978C1" w:rsidRPr="00992EEC">
        <w:rPr>
          <w:rFonts w:ascii="Times New Roman" w:hAnsi="Times New Roman" w:cs="Times New Roman"/>
          <w:sz w:val="22"/>
        </w:rPr>
        <w:t xml:space="preserve">i uspješnost učenika u školi, obrazovnu strukturu u obitelji (odnosno </w:t>
      </w:r>
      <w:r w:rsidR="00F6458C" w:rsidRPr="00992EEC">
        <w:rPr>
          <w:rFonts w:ascii="Times New Roman" w:hAnsi="Times New Roman" w:cs="Times New Roman"/>
          <w:sz w:val="22"/>
        </w:rPr>
        <w:t>najviše postignuto obrazovanje roditelja</w:t>
      </w:r>
      <w:r w:rsidR="00A978C1" w:rsidRPr="00992EEC">
        <w:rPr>
          <w:rFonts w:ascii="Times New Roman" w:hAnsi="Times New Roman" w:cs="Times New Roman"/>
          <w:sz w:val="22"/>
        </w:rPr>
        <w:t xml:space="preserve">) te </w:t>
      </w:r>
      <w:r w:rsidR="00540C07">
        <w:rPr>
          <w:rFonts w:ascii="Times New Roman" w:hAnsi="Times New Roman" w:cs="Times New Roman"/>
          <w:sz w:val="22"/>
        </w:rPr>
        <w:t>prihode kućanstva.</w:t>
      </w:r>
    </w:p>
    <w:p w:rsidR="00D747BD" w:rsidRDefault="00D747BD" w:rsidP="00983186">
      <w:pPr>
        <w:spacing w:line="360" w:lineRule="auto"/>
        <w:rPr>
          <w:rFonts w:ascii="Times New Roman" w:hAnsi="Times New Roman" w:cs="Times New Roman"/>
          <w:sz w:val="22"/>
        </w:rPr>
      </w:pPr>
    </w:p>
    <w:p w:rsidR="00540C07" w:rsidRPr="00540C07" w:rsidRDefault="00540C07" w:rsidP="003119CD">
      <w:pPr>
        <w:spacing w:after="240" w:line="360" w:lineRule="auto"/>
        <w:jc w:val="center"/>
        <w:rPr>
          <w:rFonts w:ascii="Times New Roman" w:hAnsi="Times New Roman" w:cs="Times New Roman"/>
          <w:szCs w:val="20"/>
        </w:rPr>
      </w:pPr>
      <w:r w:rsidRPr="00087852">
        <w:rPr>
          <w:rFonts w:ascii="Times New Roman" w:hAnsi="Times New Roman" w:cs="Times New Roman"/>
          <w:b/>
          <w:szCs w:val="20"/>
        </w:rPr>
        <w:t>Tablica 2.</w:t>
      </w:r>
      <w:r w:rsidRPr="00540C07">
        <w:rPr>
          <w:rFonts w:ascii="Times New Roman" w:hAnsi="Times New Roman" w:cs="Times New Roman"/>
          <w:szCs w:val="20"/>
        </w:rPr>
        <w:t xml:space="preserve"> Uspjeh  školi</w:t>
      </w:r>
    </w:p>
    <w:tbl>
      <w:tblPr>
        <w:tblStyle w:val="TableGrid"/>
        <w:tblW w:w="0" w:type="auto"/>
        <w:jc w:val="center"/>
        <w:tblLook w:val="04A0" w:firstRow="1" w:lastRow="0" w:firstColumn="1" w:lastColumn="0" w:noHBand="0" w:noVBand="1"/>
      </w:tblPr>
      <w:tblGrid>
        <w:gridCol w:w="2199"/>
        <w:gridCol w:w="1674"/>
        <w:gridCol w:w="1610"/>
        <w:gridCol w:w="1598"/>
        <w:gridCol w:w="1534"/>
      </w:tblGrid>
      <w:tr w:rsidR="00540C07" w:rsidRPr="00540C07" w:rsidTr="00CF3F21">
        <w:trPr>
          <w:trHeight w:val="254"/>
          <w:jc w:val="center"/>
        </w:trPr>
        <w:tc>
          <w:tcPr>
            <w:tcW w:w="2199" w:type="dxa"/>
            <w:vMerge w:val="restart"/>
          </w:tcPr>
          <w:p w:rsidR="00540C07" w:rsidRPr="00540C07" w:rsidRDefault="00540C07" w:rsidP="00983186">
            <w:pPr>
              <w:spacing w:line="360" w:lineRule="auto"/>
              <w:rPr>
                <w:rFonts w:ascii="Times New Roman" w:hAnsi="Times New Roman" w:cs="Times New Roman"/>
                <w:szCs w:val="20"/>
              </w:rPr>
            </w:pPr>
          </w:p>
        </w:tc>
        <w:tc>
          <w:tcPr>
            <w:tcW w:w="3284" w:type="dxa"/>
            <w:gridSpan w:val="2"/>
          </w:tcPr>
          <w:p w:rsidR="00540C07" w:rsidRPr="00540C07" w:rsidRDefault="00540C07"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Učenici</w:t>
            </w:r>
          </w:p>
        </w:tc>
        <w:tc>
          <w:tcPr>
            <w:tcW w:w="3132" w:type="dxa"/>
            <w:gridSpan w:val="2"/>
          </w:tcPr>
          <w:p w:rsidR="00540C07" w:rsidRPr="00540C07" w:rsidRDefault="00540C07"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Učenice</w:t>
            </w:r>
          </w:p>
        </w:tc>
      </w:tr>
      <w:tr w:rsidR="00540C07" w:rsidRPr="00540C07" w:rsidTr="00CF3F21">
        <w:trPr>
          <w:trHeight w:val="254"/>
          <w:jc w:val="center"/>
        </w:trPr>
        <w:tc>
          <w:tcPr>
            <w:tcW w:w="2199" w:type="dxa"/>
            <w:vMerge/>
          </w:tcPr>
          <w:p w:rsidR="00540C07" w:rsidRPr="00540C07" w:rsidRDefault="00540C07" w:rsidP="00983186">
            <w:pPr>
              <w:spacing w:line="360" w:lineRule="auto"/>
              <w:rPr>
                <w:rFonts w:ascii="Times New Roman" w:hAnsi="Times New Roman" w:cs="Times New Roman"/>
                <w:szCs w:val="20"/>
              </w:rPr>
            </w:pPr>
          </w:p>
        </w:tc>
        <w:tc>
          <w:tcPr>
            <w:tcW w:w="1674" w:type="dxa"/>
          </w:tcPr>
          <w:p w:rsidR="00540C07" w:rsidRPr="00540C07" w:rsidRDefault="00540C07" w:rsidP="00983186">
            <w:pPr>
              <w:spacing w:line="360" w:lineRule="auto"/>
              <w:jc w:val="center"/>
              <w:rPr>
                <w:rFonts w:ascii="Times New Roman" w:hAnsi="Times New Roman" w:cs="Times New Roman"/>
                <w:szCs w:val="20"/>
              </w:rPr>
            </w:pPr>
          </w:p>
        </w:tc>
        <w:tc>
          <w:tcPr>
            <w:tcW w:w="1610" w:type="dxa"/>
            <w:shd w:val="clear" w:color="auto" w:fill="D9D9D9" w:themeFill="background1" w:themeFillShade="D9"/>
          </w:tcPr>
          <w:p w:rsidR="00540C07" w:rsidRPr="00540C07" w:rsidRDefault="00540C07"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w:t>
            </w:r>
          </w:p>
        </w:tc>
        <w:tc>
          <w:tcPr>
            <w:tcW w:w="1598" w:type="dxa"/>
          </w:tcPr>
          <w:p w:rsidR="00540C07" w:rsidRPr="00540C07" w:rsidRDefault="00540C07" w:rsidP="00983186">
            <w:pPr>
              <w:spacing w:line="360" w:lineRule="auto"/>
              <w:jc w:val="center"/>
              <w:rPr>
                <w:rFonts w:ascii="Times New Roman" w:hAnsi="Times New Roman" w:cs="Times New Roman"/>
                <w:szCs w:val="20"/>
              </w:rPr>
            </w:pPr>
          </w:p>
        </w:tc>
        <w:tc>
          <w:tcPr>
            <w:tcW w:w="1534" w:type="dxa"/>
            <w:shd w:val="clear" w:color="auto" w:fill="D9D9D9" w:themeFill="background1" w:themeFillShade="D9"/>
          </w:tcPr>
          <w:p w:rsidR="00540C07" w:rsidRPr="00540C07" w:rsidRDefault="00540C07"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w:t>
            </w:r>
          </w:p>
        </w:tc>
      </w:tr>
      <w:tr w:rsidR="00133AAC" w:rsidRPr="00540C07" w:rsidTr="00CF3F21">
        <w:trPr>
          <w:trHeight w:val="254"/>
          <w:jc w:val="center"/>
        </w:trPr>
        <w:tc>
          <w:tcPr>
            <w:tcW w:w="2199" w:type="dxa"/>
          </w:tcPr>
          <w:p w:rsidR="00133AAC" w:rsidRPr="00540C07" w:rsidRDefault="00133AAC" w:rsidP="00983186">
            <w:pPr>
              <w:spacing w:line="360" w:lineRule="auto"/>
              <w:jc w:val="left"/>
              <w:rPr>
                <w:rFonts w:ascii="Times New Roman" w:hAnsi="Times New Roman" w:cs="Times New Roman"/>
                <w:szCs w:val="20"/>
              </w:rPr>
            </w:pPr>
            <w:r w:rsidRPr="00540C07">
              <w:rPr>
                <w:rFonts w:ascii="Times New Roman" w:hAnsi="Times New Roman" w:cs="Times New Roman"/>
                <w:szCs w:val="20"/>
              </w:rPr>
              <w:t>Izvrstan (5)</w:t>
            </w:r>
          </w:p>
        </w:tc>
        <w:tc>
          <w:tcPr>
            <w:tcW w:w="1674"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5</w:t>
            </w:r>
          </w:p>
        </w:tc>
        <w:tc>
          <w:tcPr>
            <w:tcW w:w="1610" w:type="dxa"/>
            <w:shd w:val="clear" w:color="auto" w:fill="D9D9D9" w:themeFill="background1" w:themeFillShade="D9"/>
          </w:tcPr>
          <w:p w:rsidR="00133AAC" w:rsidRPr="00540C07" w:rsidRDefault="002B3C78"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w:t>
            </w:r>
            <w:r w:rsidR="005B19B5" w:rsidRPr="00540C07">
              <w:rPr>
                <w:rFonts w:ascii="Times New Roman" w:hAnsi="Times New Roman" w:cs="Times New Roman"/>
                <w:szCs w:val="20"/>
              </w:rPr>
              <w:t>3</w:t>
            </w:r>
          </w:p>
        </w:tc>
        <w:tc>
          <w:tcPr>
            <w:tcW w:w="1598"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16</w:t>
            </w:r>
          </w:p>
        </w:tc>
        <w:tc>
          <w:tcPr>
            <w:tcW w:w="1534" w:type="dxa"/>
            <w:shd w:val="clear" w:color="auto" w:fill="D9D9D9" w:themeFill="background1" w:themeFillShade="D9"/>
          </w:tcPr>
          <w:p w:rsidR="00133AAC" w:rsidRPr="00540C07" w:rsidRDefault="005B19B5"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26</w:t>
            </w:r>
          </w:p>
        </w:tc>
      </w:tr>
      <w:tr w:rsidR="00133AAC" w:rsidRPr="00540C07" w:rsidTr="00CF3F21">
        <w:trPr>
          <w:trHeight w:val="254"/>
          <w:jc w:val="center"/>
        </w:trPr>
        <w:tc>
          <w:tcPr>
            <w:tcW w:w="2199" w:type="dxa"/>
          </w:tcPr>
          <w:p w:rsidR="00133AAC" w:rsidRPr="00540C07" w:rsidRDefault="00133AAC" w:rsidP="00983186">
            <w:pPr>
              <w:spacing w:line="360" w:lineRule="auto"/>
              <w:jc w:val="left"/>
              <w:rPr>
                <w:rFonts w:ascii="Times New Roman" w:hAnsi="Times New Roman" w:cs="Times New Roman"/>
                <w:szCs w:val="20"/>
              </w:rPr>
            </w:pPr>
            <w:r w:rsidRPr="00540C07">
              <w:rPr>
                <w:rFonts w:ascii="Times New Roman" w:hAnsi="Times New Roman" w:cs="Times New Roman"/>
                <w:szCs w:val="20"/>
              </w:rPr>
              <w:t>Vrlo dobar (4)</w:t>
            </w:r>
          </w:p>
        </w:tc>
        <w:tc>
          <w:tcPr>
            <w:tcW w:w="1674"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20</w:t>
            </w:r>
          </w:p>
        </w:tc>
        <w:tc>
          <w:tcPr>
            <w:tcW w:w="1610" w:type="dxa"/>
            <w:shd w:val="clear" w:color="auto" w:fill="D9D9D9" w:themeFill="background1" w:themeFillShade="D9"/>
          </w:tcPr>
          <w:p w:rsidR="00133AAC" w:rsidRPr="00540C07" w:rsidRDefault="005B19B5"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53</w:t>
            </w:r>
          </w:p>
        </w:tc>
        <w:tc>
          <w:tcPr>
            <w:tcW w:w="1598"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34</w:t>
            </w:r>
          </w:p>
        </w:tc>
        <w:tc>
          <w:tcPr>
            <w:tcW w:w="1534" w:type="dxa"/>
            <w:shd w:val="clear" w:color="auto" w:fill="D9D9D9" w:themeFill="background1" w:themeFillShade="D9"/>
          </w:tcPr>
          <w:p w:rsidR="00133AAC" w:rsidRPr="00540C07" w:rsidRDefault="005B19B5"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55</w:t>
            </w:r>
          </w:p>
        </w:tc>
      </w:tr>
      <w:tr w:rsidR="00133AAC" w:rsidRPr="00540C07" w:rsidTr="00CF3F21">
        <w:trPr>
          <w:trHeight w:val="254"/>
          <w:jc w:val="center"/>
        </w:trPr>
        <w:tc>
          <w:tcPr>
            <w:tcW w:w="2199" w:type="dxa"/>
          </w:tcPr>
          <w:p w:rsidR="00133AAC" w:rsidRPr="00540C07" w:rsidRDefault="00133AAC" w:rsidP="00983186">
            <w:pPr>
              <w:spacing w:line="360" w:lineRule="auto"/>
              <w:jc w:val="left"/>
              <w:rPr>
                <w:rFonts w:ascii="Times New Roman" w:hAnsi="Times New Roman" w:cs="Times New Roman"/>
                <w:szCs w:val="20"/>
              </w:rPr>
            </w:pPr>
            <w:r w:rsidRPr="00540C07">
              <w:rPr>
                <w:rFonts w:ascii="Times New Roman" w:hAnsi="Times New Roman" w:cs="Times New Roman"/>
                <w:szCs w:val="20"/>
              </w:rPr>
              <w:t>Dobar (3)</w:t>
            </w:r>
          </w:p>
        </w:tc>
        <w:tc>
          <w:tcPr>
            <w:tcW w:w="1674"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13</w:t>
            </w:r>
          </w:p>
        </w:tc>
        <w:tc>
          <w:tcPr>
            <w:tcW w:w="1610" w:type="dxa"/>
            <w:shd w:val="clear" w:color="auto" w:fill="D9D9D9" w:themeFill="background1" w:themeFillShade="D9"/>
          </w:tcPr>
          <w:p w:rsidR="00133AAC" w:rsidRPr="00540C07" w:rsidRDefault="002B3C78"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34</w:t>
            </w:r>
          </w:p>
        </w:tc>
        <w:tc>
          <w:tcPr>
            <w:tcW w:w="1598"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11</w:t>
            </w:r>
          </w:p>
        </w:tc>
        <w:tc>
          <w:tcPr>
            <w:tcW w:w="1534" w:type="dxa"/>
            <w:shd w:val="clear" w:color="auto" w:fill="D9D9D9" w:themeFill="background1" w:themeFillShade="D9"/>
          </w:tcPr>
          <w:p w:rsidR="00133AAC" w:rsidRPr="00540C07" w:rsidRDefault="005B19B5"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18</w:t>
            </w:r>
          </w:p>
        </w:tc>
      </w:tr>
      <w:tr w:rsidR="00133AAC" w:rsidRPr="00540C07" w:rsidTr="00CF3F21">
        <w:trPr>
          <w:trHeight w:val="254"/>
          <w:jc w:val="center"/>
        </w:trPr>
        <w:tc>
          <w:tcPr>
            <w:tcW w:w="2199" w:type="dxa"/>
          </w:tcPr>
          <w:p w:rsidR="00133AAC" w:rsidRPr="00540C07" w:rsidRDefault="00133AAC" w:rsidP="00983186">
            <w:pPr>
              <w:spacing w:line="360" w:lineRule="auto"/>
              <w:jc w:val="left"/>
              <w:rPr>
                <w:rFonts w:ascii="Times New Roman" w:hAnsi="Times New Roman" w:cs="Times New Roman"/>
                <w:szCs w:val="20"/>
              </w:rPr>
            </w:pPr>
            <w:r w:rsidRPr="00540C07">
              <w:rPr>
                <w:rFonts w:ascii="Times New Roman" w:hAnsi="Times New Roman" w:cs="Times New Roman"/>
                <w:szCs w:val="20"/>
              </w:rPr>
              <w:t>Dovoljan (2)</w:t>
            </w:r>
          </w:p>
        </w:tc>
        <w:tc>
          <w:tcPr>
            <w:tcW w:w="1674"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0</w:t>
            </w:r>
          </w:p>
        </w:tc>
        <w:tc>
          <w:tcPr>
            <w:tcW w:w="1610" w:type="dxa"/>
            <w:shd w:val="clear" w:color="auto" w:fill="D9D9D9" w:themeFill="background1" w:themeFillShade="D9"/>
          </w:tcPr>
          <w:p w:rsidR="00133AAC" w:rsidRPr="00540C07" w:rsidRDefault="002503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w:t>
            </w:r>
          </w:p>
        </w:tc>
        <w:tc>
          <w:tcPr>
            <w:tcW w:w="1598"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w:t>
            </w:r>
          </w:p>
        </w:tc>
        <w:tc>
          <w:tcPr>
            <w:tcW w:w="1534" w:type="dxa"/>
            <w:shd w:val="clear" w:color="auto" w:fill="D9D9D9" w:themeFill="background1" w:themeFillShade="D9"/>
          </w:tcPr>
          <w:p w:rsidR="00133AAC" w:rsidRPr="00540C07" w:rsidRDefault="005B19B5"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w:t>
            </w:r>
          </w:p>
        </w:tc>
      </w:tr>
      <w:tr w:rsidR="002503AC" w:rsidRPr="00540C07" w:rsidTr="00CF3F21">
        <w:trPr>
          <w:trHeight w:val="265"/>
          <w:jc w:val="center"/>
        </w:trPr>
        <w:tc>
          <w:tcPr>
            <w:tcW w:w="2199" w:type="dxa"/>
            <w:shd w:val="clear" w:color="auto" w:fill="D9D9D9" w:themeFill="background1" w:themeFillShade="D9"/>
          </w:tcPr>
          <w:p w:rsidR="002503AC" w:rsidRPr="00540C07" w:rsidRDefault="002503AC" w:rsidP="00983186">
            <w:pPr>
              <w:spacing w:line="360" w:lineRule="auto"/>
              <w:jc w:val="left"/>
              <w:rPr>
                <w:rFonts w:ascii="Times New Roman" w:hAnsi="Times New Roman" w:cs="Times New Roman"/>
                <w:szCs w:val="20"/>
              </w:rPr>
            </w:pPr>
            <w:r w:rsidRPr="00540C07">
              <w:rPr>
                <w:rFonts w:ascii="Times New Roman" w:hAnsi="Times New Roman" w:cs="Times New Roman"/>
                <w:szCs w:val="20"/>
              </w:rPr>
              <w:t xml:space="preserve">Ukupno </w:t>
            </w:r>
          </w:p>
        </w:tc>
        <w:tc>
          <w:tcPr>
            <w:tcW w:w="1674" w:type="dxa"/>
            <w:shd w:val="clear" w:color="auto" w:fill="D9D9D9" w:themeFill="background1" w:themeFillShade="D9"/>
          </w:tcPr>
          <w:p w:rsidR="002503AC" w:rsidRPr="00540C07" w:rsidRDefault="002503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38</w:t>
            </w:r>
          </w:p>
        </w:tc>
        <w:tc>
          <w:tcPr>
            <w:tcW w:w="1610" w:type="dxa"/>
            <w:shd w:val="clear" w:color="auto" w:fill="D9D9D9" w:themeFill="background1" w:themeFillShade="D9"/>
          </w:tcPr>
          <w:p w:rsidR="002503AC" w:rsidRPr="00540C07" w:rsidRDefault="002503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100</w:t>
            </w:r>
          </w:p>
        </w:tc>
        <w:tc>
          <w:tcPr>
            <w:tcW w:w="1598" w:type="dxa"/>
            <w:shd w:val="clear" w:color="auto" w:fill="D9D9D9" w:themeFill="background1" w:themeFillShade="D9"/>
          </w:tcPr>
          <w:p w:rsidR="002503AC" w:rsidRPr="00540C07" w:rsidRDefault="005B19B5"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62</w:t>
            </w:r>
          </w:p>
        </w:tc>
        <w:tc>
          <w:tcPr>
            <w:tcW w:w="1534" w:type="dxa"/>
            <w:shd w:val="clear" w:color="auto" w:fill="D9D9D9" w:themeFill="background1" w:themeFillShade="D9"/>
          </w:tcPr>
          <w:p w:rsidR="002503AC" w:rsidRPr="00540C07" w:rsidRDefault="005B19B5"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100</w:t>
            </w:r>
          </w:p>
        </w:tc>
      </w:tr>
    </w:tbl>
    <w:p w:rsidR="00133AAC" w:rsidRPr="00540C07" w:rsidRDefault="00133AAC" w:rsidP="00983186">
      <w:pPr>
        <w:spacing w:line="360" w:lineRule="auto"/>
        <w:rPr>
          <w:rFonts w:ascii="Times New Roman" w:hAnsi="Times New Roman" w:cs="Times New Roman"/>
          <w:szCs w:val="20"/>
        </w:rPr>
      </w:pPr>
    </w:p>
    <w:tbl>
      <w:tblPr>
        <w:tblStyle w:val="TableGrid"/>
        <w:tblW w:w="0" w:type="auto"/>
        <w:jc w:val="center"/>
        <w:tblLook w:val="04A0" w:firstRow="1" w:lastRow="0" w:firstColumn="1" w:lastColumn="0" w:noHBand="0" w:noVBand="1"/>
      </w:tblPr>
      <w:tblGrid>
        <w:gridCol w:w="2188"/>
        <w:gridCol w:w="1665"/>
        <w:gridCol w:w="1601"/>
        <w:gridCol w:w="1590"/>
        <w:gridCol w:w="1526"/>
      </w:tblGrid>
      <w:tr w:rsidR="00133AAC" w:rsidRPr="00540C07" w:rsidTr="00CF3F21">
        <w:trPr>
          <w:trHeight w:val="261"/>
          <w:jc w:val="center"/>
        </w:trPr>
        <w:tc>
          <w:tcPr>
            <w:tcW w:w="2188" w:type="dxa"/>
          </w:tcPr>
          <w:p w:rsidR="00133AAC" w:rsidRPr="00540C07" w:rsidRDefault="00133AAC" w:rsidP="00983186">
            <w:pPr>
              <w:spacing w:line="360" w:lineRule="auto"/>
              <w:jc w:val="left"/>
              <w:rPr>
                <w:rFonts w:ascii="Times New Roman" w:hAnsi="Times New Roman" w:cs="Times New Roman"/>
                <w:szCs w:val="20"/>
              </w:rPr>
            </w:pPr>
            <w:r w:rsidRPr="00540C07">
              <w:rPr>
                <w:rFonts w:ascii="Times New Roman" w:hAnsi="Times New Roman" w:cs="Times New Roman"/>
                <w:szCs w:val="20"/>
              </w:rPr>
              <w:t>Ponavljanje razreda</w:t>
            </w:r>
          </w:p>
        </w:tc>
        <w:tc>
          <w:tcPr>
            <w:tcW w:w="1665"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0</w:t>
            </w:r>
          </w:p>
        </w:tc>
        <w:tc>
          <w:tcPr>
            <w:tcW w:w="1601" w:type="dxa"/>
            <w:shd w:val="clear" w:color="auto" w:fill="D9D9D9" w:themeFill="background1" w:themeFillShade="D9"/>
          </w:tcPr>
          <w:p w:rsidR="00133AAC" w:rsidRPr="00540C07" w:rsidRDefault="002503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0</w:t>
            </w:r>
          </w:p>
        </w:tc>
        <w:tc>
          <w:tcPr>
            <w:tcW w:w="1590" w:type="dxa"/>
          </w:tcPr>
          <w:p w:rsidR="00133AAC" w:rsidRPr="00540C07" w:rsidRDefault="00133AAC"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3</w:t>
            </w:r>
          </w:p>
        </w:tc>
        <w:tc>
          <w:tcPr>
            <w:tcW w:w="1526" w:type="dxa"/>
            <w:shd w:val="clear" w:color="auto" w:fill="D9D9D9" w:themeFill="background1" w:themeFillShade="D9"/>
          </w:tcPr>
          <w:p w:rsidR="00133AAC" w:rsidRPr="00540C07" w:rsidRDefault="005D7703" w:rsidP="00983186">
            <w:pPr>
              <w:spacing w:line="360" w:lineRule="auto"/>
              <w:jc w:val="center"/>
              <w:rPr>
                <w:rFonts w:ascii="Times New Roman" w:hAnsi="Times New Roman" w:cs="Times New Roman"/>
                <w:szCs w:val="20"/>
              </w:rPr>
            </w:pPr>
            <w:r w:rsidRPr="00540C07">
              <w:rPr>
                <w:rFonts w:ascii="Times New Roman" w:hAnsi="Times New Roman" w:cs="Times New Roman"/>
                <w:szCs w:val="20"/>
              </w:rPr>
              <w:t>4,84</w:t>
            </w:r>
          </w:p>
        </w:tc>
      </w:tr>
    </w:tbl>
    <w:p w:rsidR="00133AAC" w:rsidRPr="00992EEC" w:rsidRDefault="00133AAC" w:rsidP="00983186">
      <w:pPr>
        <w:spacing w:line="360" w:lineRule="auto"/>
        <w:jc w:val="center"/>
        <w:rPr>
          <w:rFonts w:ascii="Times New Roman" w:hAnsi="Times New Roman" w:cs="Times New Roman"/>
          <w:sz w:val="22"/>
        </w:rPr>
      </w:pPr>
    </w:p>
    <w:p w:rsidR="00F6458C" w:rsidRPr="00992EEC" w:rsidRDefault="00F6458C" w:rsidP="00983186">
      <w:pPr>
        <w:spacing w:line="360" w:lineRule="auto"/>
        <w:rPr>
          <w:rFonts w:ascii="Times New Roman" w:hAnsi="Times New Roman" w:cs="Times New Roman"/>
          <w:sz w:val="22"/>
        </w:rPr>
      </w:pPr>
    </w:p>
    <w:p w:rsidR="00F6458C" w:rsidRPr="00992EEC" w:rsidRDefault="00F6458C" w:rsidP="00983186">
      <w:pPr>
        <w:spacing w:line="360" w:lineRule="auto"/>
        <w:rPr>
          <w:rFonts w:ascii="Times New Roman" w:hAnsi="Times New Roman" w:cs="Times New Roman"/>
          <w:sz w:val="22"/>
        </w:rPr>
      </w:pPr>
      <w:r w:rsidRPr="00992EEC">
        <w:rPr>
          <w:rFonts w:ascii="Times New Roman" w:hAnsi="Times New Roman" w:cs="Times New Roman"/>
          <w:sz w:val="22"/>
        </w:rPr>
        <w:t>Kao što prema tablici 2. možemo vidjeti, kod svih učenika i učenica najviša je prosječna ocjena vrlo dobar (4)</w:t>
      </w:r>
      <w:r w:rsidR="00AD675D" w:rsidRPr="00992EEC">
        <w:rPr>
          <w:rFonts w:ascii="Times New Roman" w:hAnsi="Times New Roman" w:cs="Times New Roman"/>
          <w:sz w:val="22"/>
        </w:rPr>
        <w:t>, s tom razlikom što je među učenicima viši postotak odličnih, dok god učenika nema ponavljača. Najviše je postignuto obrazovanje oba roditelja</w:t>
      </w:r>
      <w:r w:rsidR="00FB35BE" w:rsidRPr="00992EEC">
        <w:rPr>
          <w:rFonts w:ascii="Times New Roman" w:hAnsi="Times New Roman" w:cs="Times New Roman"/>
          <w:sz w:val="22"/>
        </w:rPr>
        <w:t xml:space="preserve"> magisterij, no</w:t>
      </w:r>
      <w:r w:rsidR="00AD675D" w:rsidRPr="00992EEC">
        <w:rPr>
          <w:rFonts w:ascii="Times New Roman" w:hAnsi="Times New Roman" w:cs="Times New Roman"/>
          <w:sz w:val="22"/>
        </w:rPr>
        <w:t xml:space="preserve"> </w:t>
      </w:r>
      <w:r w:rsidR="00540C07">
        <w:rPr>
          <w:rFonts w:ascii="Times New Roman" w:hAnsi="Times New Roman" w:cs="Times New Roman"/>
          <w:sz w:val="22"/>
        </w:rPr>
        <w:t>dominira</w:t>
      </w:r>
      <w:r w:rsidR="00FB35BE" w:rsidRPr="00992EEC">
        <w:rPr>
          <w:rFonts w:ascii="Times New Roman" w:hAnsi="Times New Roman" w:cs="Times New Roman"/>
          <w:sz w:val="22"/>
        </w:rPr>
        <w:t xml:space="preserve"> </w:t>
      </w:r>
      <w:r w:rsidR="00AD675D" w:rsidRPr="00992EEC">
        <w:rPr>
          <w:rFonts w:ascii="Times New Roman" w:hAnsi="Times New Roman" w:cs="Times New Roman"/>
          <w:sz w:val="22"/>
        </w:rPr>
        <w:t>četverogodišnja srednja škola</w:t>
      </w:r>
      <w:r w:rsidR="00FB35BE" w:rsidRPr="00992EEC">
        <w:rPr>
          <w:rFonts w:ascii="Times New Roman" w:hAnsi="Times New Roman" w:cs="Times New Roman"/>
          <w:sz w:val="22"/>
        </w:rPr>
        <w:t xml:space="preserve"> (u nešto većem postotku kod očeva</w:t>
      </w:r>
      <w:r w:rsidR="00B0486D" w:rsidRPr="00992EEC">
        <w:rPr>
          <w:rFonts w:ascii="Times New Roman" w:hAnsi="Times New Roman" w:cs="Times New Roman"/>
          <w:sz w:val="22"/>
        </w:rPr>
        <w:t xml:space="preserve"> u odnosu na majke</w:t>
      </w:r>
      <w:r w:rsidR="00FB35BE" w:rsidRPr="00992EEC">
        <w:rPr>
          <w:rFonts w:ascii="Times New Roman" w:hAnsi="Times New Roman" w:cs="Times New Roman"/>
          <w:sz w:val="22"/>
        </w:rPr>
        <w:t>)</w:t>
      </w:r>
      <w:r w:rsidR="00B0486D" w:rsidRPr="00992EEC">
        <w:rPr>
          <w:rFonts w:ascii="Times New Roman" w:hAnsi="Times New Roman" w:cs="Times New Roman"/>
          <w:sz w:val="22"/>
        </w:rPr>
        <w:t xml:space="preserve">. Većina ispitanika živi u kućanstvu s mjesečnim prihodima koji se kreću u rasponu od 6.000 do 10.000 kuna (što je tek za 1% više </w:t>
      </w:r>
      <w:r w:rsidR="00CA3954" w:rsidRPr="00992EEC">
        <w:rPr>
          <w:rFonts w:ascii="Times New Roman" w:hAnsi="Times New Roman" w:cs="Times New Roman"/>
          <w:sz w:val="22"/>
        </w:rPr>
        <w:t xml:space="preserve">od kućanstava s mjesečnim prihodom od 3.000 do 6.000 kuna). Jedna četvrtina ispitanika redovito ili ponekad konzumira biračko pravo (pri čemu treba uzeti u obzir da je 65% njih maloljetno te </w:t>
      </w:r>
      <w:r w:rsidR="001A556F" w:rsidRPr="00992EEC">
        <w:rPr>
          <w:rFonts w:ascii="Times New Roman" w:hAnsi="Times New Roman" w:cs="Times New Roman"/>
          <w:sz w:val="22"/>
        </w:rPr>
        <w:t>s</w:t>
      </w:r>
      <w:r w:rsidR="00275FA9" w:rsidRPr="00992EEC">
        <w:rPr>
          <w:rFonts w:ascii="Times New Roman" w:hAnsi="Times New Roman" w:cs="Times New Roman"/>
          <w:sz w:val="22"/>
        </w:rPr>
        <w:t xml:space="preserve">toga </w:t>
      </w:r>
      <w:r w:rsidR="00CF3F21" w:rsidRPr="00992EEC">
        <w:rPr>
          <w:rFonts w:ascii="Times New Roman" w:hAnsi="Times New Roman" w:cs="Times New Roman"/>
          <w:sz w:val="22"/>
        </w:rPr>
        <w:t>to pravo i ne može konzu</w:t>
      </w:r>
      <w:r w:rsidR="00F27D00">
        <w:rPr>
          <w:rFonts w:ascii="Times New Roman" w:hAnsi="Times New Roman" w:cs="Times New Roman"/>
          <w:sz w:val="22"/>
        </w:rPr>
        <w:t>mirati), a tek je 4% njih član</w:t>
      </w:r>
      <w:r w:rsidR="00087852">
        <w:rPr>
          <w:rFonts w:ascii="Times New Roman" w:hAnsi="Times New Roman" w:cs="Times New Roman"/>
          <w:sz w:val="22"/>
        </w:rPr>
        <w:t xml:space="preserve"> </w:t>
      </w:r>
      <w:r w:rsidR="00CF3F21" w:rsidRPr="00992EEC">
        <w:rPr>
          <w:rFonts w:ascii="Times New Roman" w:hAnsi="Times New Roman" w:cs="Times New Roman"/>
          <w:sz w:val="22"/>
        </w:rPr>
        <w:t>neke političke stranke</w:t>
      </w:r>
      <w:r w:rsidR="0055741C" w:rsidRPr="00992EEC">
        <w:rPr>
          <w:rFonts w:ascii="Times New Roman" w:hAnsi="Times New Roman" w:cs="Times New Roman"/>
          <w:sz w:val="22"/>
        </w:rPr>
        <w:t xml:space="preserve"> (tek jedan učenik i tri učenice)</w:t>
      </w:r>
      <w:r w:rsidR="00CF3F21" w:rsidRPr="00992EEC">
        <w:rPr>
          <w:rFonts w:ascii="Times New Roman" w:hAnsi="Times New Roman" w:cs="Times New Roman"/>
          <w:sz w:val="22"/>
        </w:rPr>
        <w:t>.</w:t>
      </w:r>
      <w:r w:rsidR="00222644" w:rsidRPr="00992EEC">
        <w:rPr>
          <w:rFonts w:ascii="Times New Roman" w:hAnsi="Times New Roman" w:cs="Times New Roman"/>
          <w:sz w:val="22"/>
        </w:rPr>
        <w:t xml:space="preserve"> Gotovo polovica svih ispitanika medije</w:t>
      </w:r>
      <w:r w:rsidR="00FB6906" w:rsidRPr="00992EEC">
        <w:rPr>
          <w:rFonts w:ascii="Times New Roman" w:hAnsi="Times New Roman" w:cs="Times New Roman"/>
          <w:sz w:val="22"/>
        </w:rPr>
        <w:t xml:space="preserve"> prati povremeno, a najčešće se navodi </w:t>
      </w:r>
      <w:r w:rsidR="00FB6906" w:rsidRPr="00087852">
        <w:rPr>
          <w:rFonts w:ascii="Times New Roman" w:hAnsi="Times New Roman" w:cs="Times New Roman"/>
          <w:i/>
          <w:sz w:val="22"/>
        </w:rPr>
        <w:t>news portal</w:t>
      </w:r>
      <w:r w:rsidR="00FB6906" w:rsidRPr="00992EEC">
        <w:rPr>
          <w:rFonts w:ascii="Times New Roman" w:hAnsi="Times New Roman" w:cs="Times New Roman"/>
          <w:sz w:val="22"/>
        </w:rPr>
        <w:t xml:space="preserve"> 24 sata te TV dnevnici.</w:t>
      </w:r>
      <w:r w:rsidR="00083D95" w:rsidRPr="00992EEC">
        <w:rPr>
          <w:rFonts w:ascii="Times New Roman" w:hAnsi="Times New Roman" w:cs="Times New Roman"/>
          <w:sz w:val="22"/>
        </w:rPr>
        <w:t xml:space="preserve"> </w:t>
      </w:r>
      <w:r w:rsidR="0058776C" w:rsidRPr="00992EEC">
        <w:rPr>
          <w:rFonts w:ascii="Times New Roman" w:hAnsi="Times New Roman" w:cs="Times New Roman"/>
          <w:sz w:val="22"/>
        </w:rPr>
        <w:t>Po pita</w:t>
      </w:r>
      <w:r w:rsidR="00F8739A" w:rsidRPr="00992EEC">
        <w:rPr>
          <w:rFonts w:ascii="Times New Roman" w:hAnsi="Times New Roman" w:cs="Times New Roman"/>
          <w:sz w:val="22"/>
        </w:rPr>
        <w:t>n</w:t>
      </w:r>
      <w:r w:rsidR="0058776C" w:rsidRPr="00992EEC">
        <w:rPr>
          <w:rFonts w:ascii="Times New Roman" w:hAnsi="Times New Roman" w:cs="Times New Roman"/>
          <w:sz w:val="22"/>
        </w:rPr>
        <w:t xml:space="preserve">ju društvene angažiranosti, odnosno participiranja u humanitarnim akcijama, peticijama i/ili javnim prosvjedima može se primijetiti kako </w:t>
      </w:r>
      <w:r w:rsidR="00F8739A" w:rsidRPr="00992EEC">
        <w:rPr>
          <w:rFonts w:ascii="Times New Roman" w:hAnsi="Times New Roman" w:cs="Times New Roman"/>
          <w:sz w:val="22"/>
        </w:rPr>
        <w:t xml:space="preserve">je najviše sudionika </w:t>
      </w:r>
      <w:r w:rsidR="00083D95" w:rsidRPr="00992EEC">
        <w:rPr>
          <w:rFonts w:ascii="Times New Roman" w:hAnsi="Times New Roman" w:cs="Times New Roman"/>
          <w:sz w:val="22"/>
        </w:rPr>
        <w:t xml:space="preserve">bilo </w:t>
      </w:r>
      <w:r w:rsidR="00F8739A" w:rsidRPr="00992EEC">
        <w:rPr>
          <w:rFonts w:ascii="Times New Roman" w:hAnsi="Times New Roman" w:cs="Times New Roman"/>
          <w:sz w:val="22"/>
        </w:rPr>
        <w:t>angažirano</w:t>
      </w:r>
      <w:r w:rsidR="0058776C" w:rsidRPr="00992EEC">
        <w:rPr>
          <w:rFonts w:ascii="Times New Roman" w:hAnsi="Times New Roman" w:cs="Times New Roman"/>
          <w:sz w:val="22"/>
        </w:rPr>
        <w:t xml:space="preserve"> u humanitarnim akcijama</w:t>
      </w:r>
      <w:r w:rsidR="00F8739A" w:rsidRPr="00992EEC">
        <w:rPr>
          <w:rFonts w:ascii="Times New Roman" w:hAnsi="Times New Roman" w:cs="Times New Roman"/>
          <w:sz w:val="22"/>
        </w:rPr>
        <w:t>, a</w:t>
      </w:r>
      <w:r w:rsidR="00083D95" w:rsidRPr="00992EEC">
        <w:rPr>
          <w:rFonts w:ascii="Times New Roman" w:hAnsi="Times New Roman" w:cs="Times New Roman"/>
          <w:sz w:val="22"/>
        </w:rPr>
        <w:t xml:space="preserve"> najmanje u javnim prosvjedima koji su uglavnom bili vezani uz manjine i njihova prava (</w:t>
      </w:r>
      <w:r w:rsidR="006E56A4" w:rsidRPr="00992EEC">
        <w:rPr>
          <w:rFonts w:ascii="Times New Roman" w:hAnsi="Times New Roman" w:cs="Times New Roman"/>
          <w:sz w:val="22"/>
        </w:rPr>
        <w:t>kao i u slučaju peticija</w:t>
      </w:r>
      <w:r w:rsidR="00083D95" w:rsidRPr="00992EEC">
        <w:rPr>
          <w:rFonts w:ascii="Times New Roman" w:hAnsi="Times New Roman" w:cs="Times New Roman"/>
          <w:sz w:val="22"/>
        </w:rPr>
        <w:t>).</w:t>
      </w:r>
    </w:p>
    <w:p w:rsidR="00F8739A" w:rsidRDefault="00F8739A" w:rsidP="00983186">
      <w:pPr>
        <w:spacing w:line="360" w:lineRule="auto"/>
        <w:rPr>
          <w:rFonts w:ascii="Times New Roman" w:hAnsi="Times New Roman" w:cs="Times New Roman"/>
          <w:sz w:val="22"/>
        </w:rPr>
      </w:pPr>
    </w:p>
    <w:p w:rsidR="00087852" w:rsidRPr="00992EEC" w:rsidRDefault="00087852" w:rsidP="00087852">
      <w:pPr>
        <w:spacing w:after="240" w:line="360" w:lineRule="auto"/>
        <w:jc w:val="center"/>
        <w:rPr>
          <w:rFonts w:ascii="Times New Roman" w:hAnsi="Times New Roman" w:cs="Times New Roman"/>
          <w:sz w:val="22"/>
        </w:rPr>
      </w:pPr>
      <w:r w:rsidRPr="00087852">
        <w:rPr>
          <w:rFonts w:ascii="Times New Roman" w:hAnsi="Times New Roman" w:cs="Times New Roman"/>
          <w:b/>
          <w:sz w:val="22"/>
        </w:rPr>
        <w:t>Tablica 3.</w:t>
      </w:r>
      <w:r w:rsidRPr="00992EEC">
        <w:rPr>
          <w:rFonts w:ascii="Times New Roman" w:hAnsi="Times New Roman" w:cs="Times New Roman"/>
          <w:sz w:val="22"/>
        </w:rPr>
        <w:t xml:space="preserve"> </w:t>
      </w:r>
      <w:r>
        <w:rPr>
          <w:rFonts w:ascii="Times New Roman" w:hAnsi="Times New Roman" w:cs="Times New Roman"/>
          <w:sz w:val="22"/>
        </w:rPr>
        <w:t>Uključenost u humanitarne akcije, peticije i/ili javne prosvjed</w:t>
      </w:r>
      <w:r w:rsidRPr="00992EEC">
        <w:rPr>
          <w:rFonts w:ascii="Times New Roman" w:hAnsi="Times New Roman" w:cs="Times New Roman"/>
          <w:sz w:val="22"/>
        </w:rPr>
        <w:t xml:space="preserve"> (prema spolu)</w:t>
      </w:r>
    </w:p>
    <w:tbl>
      <w:tblPr>
        <w:tblStyle w:val="TableGrid"/>
        <w:tblW w:w="0" w:type="auto"/>
        <w:jc w:val="center"/>
        <w:shd w:val="clear" w:color="auto" w:fill="FFFFFF" w:themeFill="background1"/>
        <w:tblLayout w:type="fixed"/>
        <w:tblLook w:val="04A0" w:firstRow="1" w:lastRow="0" w:firstColumn="1" w:lastColumn="0" w:noHBand="0" w:noVBand="1"/>
      </w:tblPr>
      <w:tblGrid>
        <w:gridCol w:w="1561"/>
        <w:gridCol w:w="2232"/>
        <w:gridCol w:w="1365"/>
        <w:gridCol w:w="1304"/>
        <w:gridCol w:w="1244"/>
        <w:gridCol w:w="1245"/>
      </w:tblGrid>
      <w:tr w:rsidR="00E526C5" w:rsidRPr="00087852" w:rsidTr="00087852">
        <w:trPr>
          <w:trHeight w:val="252"/>
          <w:jc w:val="center"/>
        </w:trPr>
        <w:tc>
          <w:tcPr>
            <w:tcW w:w="3793" w:type="dxa"/>
            <w:gridSpan w:val="2"/>
            <w:vMerge w:val="restart"/>
            <w:shd w:val="clear" w:color="auto" w:fill="FFFFFF" w:themeFill="background1"/>
          </w:tcPr>
          <w:p w:rsidR="00E526C5" w:rsidRPr="00087852" w:rsidRDefault="00E526C5" w:rsidP="00983186">
            <w:pPr>
              <w:spacing w:line="360" w:lineRule="auto"/>
              <w:jc w:val="center"/>
              <w:rPr>
                <w:rFonts w:ascii="Times New Roman" w:hAnsi="Times New Roman" w:cs="Times New Roman"/>
                <w:szCs w:val="20"/>
              </w:rPr>
            </w:pPr>
          </w:p>
        </w:tc>
        <w:tc>
          <w:tcPr>
            <w:tcW w:w="2669" w:type="dxa"/>
            <w:gridSpan w:val="2"/>
            <w:shd w:val="clear" w:color="auto" w:fill="FFFFFF" w:themeFill="background1"/>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Učenici</w:t>
            </w:r>
          </w:p>
        </w:tc>
        <w:tc>
          <w:tcPr>
            <w:tcW w:w="2489" w:type="dxa"/>
            <w:gridSpan w:val="2"/>
            <w:shd w:val="clear" w:color="auto" w:fill="FFFFFF" w:themeFill="background1"/>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Učenice</w:t>
            </w:r>
          </w:p>
        </w:tc>
      </w:tr>
      <w:tr w:rsidR="00E526C5" w:rsidRPr="00087852" w:rsidTr="00087852">
        <w:trPr>
          <w:trHeight w:val="145"/>
          <w:jc w:val="center"/>
        </w:trPr>
        <w:tc>
          <w:tcPr>
            <w:tcW w:w="3793" w:type="dxa"/>
            <w:gridSpan w:val="2"/>
            <w:vMerge/>
            <w:shd w:val="clear" w:color="auto" w:fill="FFFFFF" w:themeFill="background1"/>
            <w:vAlign w:val="center"/>
          </w:tcPr>
          <w:p w:rsidR="00E526C5" w:rsidRPr="00087852" w:rsidRDefault="00E526C5" w:rsidP="00983186">
            <w:pPr>
              <w:spacing w:line="360" w:lineRule="auto"/>
              <w:jc w:val="center"/>
              <w:rPr>
                <w:rFonts w:ascii="Times New Roman" w:hAnsi="Times New Roman" w:cs="Times New Roman"/>
                <w:szCs w:val="20"/>
              </w:rPr>
            </w:pPr>
          </w:p>
        </w:tc>
        <w:tc>
          <w:tcPr>
            <w:tcW w:w="1365" w:type="dxa"/>
            <w:shd w:val="clear" w:color="auto" w:fill="FFFFFF" w:themeFill="background1"/>
          </w:tcPr>
          <w:p w:rsidR="00E526C5" w:rsidRPr="00087852" w:rsidRDefault="00E526C5" w:rsidP="00983186">
            <w:pPr>
              <w:spacing w:line="360" w:lineRule="auto"/>
              <w:jc w:val="center"/>
              <w:rPr>
                <w:rFonts w:ascii="Times New Roman" w:hAnsi="Times New Roman" w:cs="Times New Roman"/>
                <w:szCs w:val="20"/>
              </w:rPr>
            </w:pPr>
          </w:p>
        </w:tc>
        <w:tc>
          <w:tcPr>
            <w:tcW w:w="1304" w:type="dxa"/>
            <w:shd w:val="clear" w:color="auto" w:fill="D9D9D9" w:themeFill="background1" w:themeFillShade="D9"/>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w:t>
            </w:r>
          </w:p>
        </w:tc>
        <w:tc>
          <w:tcPr>
            <w:tcW w:w="1244" w:type="dxa"/>
            <w:shd w:val="clear" w:color="auto" w:fill="FFFFFF" w:themeFill="background1"/>
          </w:tcPr>
          <w:p w:rsidR="00E526C5" w:rsidRPr="00087852" w:rsidRDefault="00E526C5" w:rsidP="00983186">
            <w:pPr>
              <w:spacing w:line="360" w:lineRule="auto"/>
              <w:jc w:val="center"/>
              <w:rPr>
                <w:rFonts w:ascii="Times New Roman" w:hAnsi="Times New Roman" w:cs="Times New Roman"/>
                <w:szCs w:val="20"/>
              </w:rPr>
            </w:pPr>
          </w:p>
        </w:tc>
        <w:tc>
          <w:tcPr>
            <w:tcW w:w="1245" w:type="dxa"/>
            <w:shd w:val="clear" w:color="auto" w:fill="D9D9D9" w:themeFill="background1" w:themeFillShade="D9"/>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w:t>
            </w:r>
          </w:p>
        </w:tc>
      </w:tr>
      <w:tr w:rsidR="00E526C5" w:rsidRPr="00087852" w:rsidTr="00087852">
        <w:trPr>
          <w:trHeight w:val="252"/>
          <w:jc w:val="center"/>
        </w:trPr>
        <w:tc>
          <w:tcPr>
            <w:tcW w:w="1561" w:type="dxa"/>
            <w:vMerge w:val="restart"/>
            <w:shd w:val="clear" w:color="auto" w:fill="FFFFFF" w:themeFill="background1"/>
            <w:vAlign w:val="center"/>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Humanitarna akcija</w:t>
            </w:r>
          </w:p>
        </w:tc>
        <w:tc>
          <w:tcPr>
            <w:tcW w:w="2232" w:type="dxa"/>
            <w:shd w:val="clear" w:color="auto" w:fill="FFFFFF" w:themeFill="background1"/>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Da, suorganizator</w:t>
            </w:r>
          </w:p>
        </w:tc>
        <w:tc>
          <w:tcPr>
            <w:tcW w:w="1365" w:type="dxa"/>
            <w:shd w:val="clear" w:color="auto" w:fill="FFFFFF" w:themeFill="background1"/>
          </w:tcPr>
          <w:p w:rsidR="00E526C5" w:rsidRPr="00087852" w:rsidRDefault="007D17F4"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304" w:type="dxa"/>
            <w:shd w:val="clear" w:color="auto" w:fill="D9D9D9" w:themeFill="background1" w:themeFillShade="D9"/>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44" w:type="dxa"/>
            <w:shd w:val="clear" w:color="auto" w:fill="FFFFFF" w:themeFill="background1"/>
          </w:tcPr>
          <w:p w:rsidR="00E526C5" w:rsidRPr="00087852" w:rsidRDefault="007D17F4"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45" w:type="dxa"/>
            <w:shd w:val="clear" w:color="auto" w:fill="D9D9D9" w:themeFill="background1" w:themeFillShade="D9"/>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r>
      <w:tr w:rsidR="00E526C5" w:rsidRPr="00087852" w:rsidTr="00087852">
        <w:trPr>
          <w:trHeight w:val="145"/>
          <w:jc w:val="center"/>
        </w:trPr>
        <w:tc>
          <w:tcPr>
            <w:tcW w:w="1561" w:type="dxa"/>
            <w:vMerge/>
            <w:shd w:val="clear" w:color="auto" w:fill="FFFFFF" w:themeFill="background1"/>
          </w:tcPr>
          <w:p w:rsidR="00E526C5" w:rsidRPr="00087852" w:rsidRDefault="00E526C5" w:rsidP="00983186">
            <w:pPr>
              <w:spacing w:line="360" w:lineRule="auto"/>
              <w:jc w:val="left"/>
              <w:rPr>
                <w:rFonts w:ascii="Times New Roman" w:hAnsi="Times New Roman" w:cs="Times New Roman"/>
                <w:szCs w:val="20"/>
              </w:rPr>
            </w:pPr>
          </w:p>
        </w:tc>
        <w:tc>
          <w:tcPr>
            <w:tcW w:w="2232" w:type="dxa"/>
            <w:shd w:val="clear" w:color="auto" w:fill="FFFFFF" w:themeFill="background1"/>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Da, sudionik</w:t>
            </w:r>
          </w:p>
        </w:tc>
        <w:tc>
          <w:tcPr>
            <w:tcW w:w="1365" w:type="dxa"/>
            <w:shd w:val="clear" w:color="auto" w:fill="FFFFFF" w:themeFill="background1"/>
          </w:tcPr>
          <w:p w:rsidR="00E526C5" w:rsidRPr="00087852" w:rsidRDefault="007D17F4"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9</w:t>
            </w:r>
          </w:p>
        </w:tc>
        <w:tc>
          <w:tcPr>
            <w:tcW w:w="1304" w:type="dxa"/>
            <w:shd w:val="clear" w:color="auto" w:fill="D9D9D9" w:themeFill="background1" w:themeFillShade="D9"/>
          </w:tcPr>
          <w:p w:rsidR="00E526C5" w:rsidRPr="00087852" w:rsidRDefault="00120097"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24</w:t>
            </w:r>
          </w:p>
        </w:tc>
        <w:tc>
          <w:tcPr>
            <w:tcW w:w="1244" w:type="dxa"/>
            <w:shd w:val="clear" w:color="auto" w:fill="FFFFFF" w:themeFill="background1"/>
          </w:tcPr>
          <w:p w:rsidR="00E526C5" w:rsidRPr="00087852" w:rsidRDefault="007D17F4"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36</w:t>
            </w:r>
          </w:p>
        </w:tc>
        <w:tc>
          <w:tcPr>
            <w:tcW w:w="1245" w:type="dxa"/>
            <w:shd w:val="clear" w:color="auto" w:fill="D9D9D9" w:themeFill="background1" w:themeFillShade="D9"/>
          </w:tcPr>
          <w:p w:rsidR="00E526C5"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58</w:t>
            </w:r>
          </w:p>
        </w:tc>
      </w:tr>
      <w:tr w:rsidR="00E526C5" w:rsidRPr="00087852" w:rsidTr="00087852">
        <w:trPr>
          <w:trHeight w:val="145"/>
          <w:jc w:val="center"/>
        </w:trPr>
        <w:tc>
          <w:tcPr>
            <w:tcW w:w="1561" w:type="dxa"/>
            <w:vMerge/>
            <w:shd w:val="clear" w:color="auto" w:fill="FFFFFF" w:themeFill="background1"/>
          </w:tcPr>
          <w:p w:rsidR="00E526C5" w:rsidRPr="00087852" w:rsidRDefault="00E526C5" w:rsidP="00983186">
            <w:pPr>
              <w:spacing w:line="360" w:lineRule="auto"/>
              <w:jc w:val="left"/>
              <w:rPr>
                <w:rFonts w:ascii="Times New Roman" w:hAnsi="Times New Roman" w:cs="Times New Roman"/>
                <w:szCs w:val="20"/>
              </w:rPr>
            </w:pPr>
          </w:p>
        </w:tc>
        <w:tc>
          <w:tcPr>
            <w:tcW w:w="2232" w:type="dxa"/>
            <w:shd w:val="clear" w:color="auto" w:fill="FFFFFF" w:themeFill="background1"/>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Da, (suorganizator) i sudionik</w:t>
            </w:r>
          </w:p>
        </w:tc>
        <w:tc>
          <w:tcPr>
            <w:tcW w:w="1365" w:type="dxa"/>
            <w:shd w:val="clear" w:color="auto" w:fill="FFFFFF" w:themeFill="background1"/>
          </w:tcPr>
          <w:p w:rsidR="00E526C5" w:rsidRPr="00087852" w:rsidRDefault="007D17F4"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4</w:t>
            </w:r>
          </w:p>
        </w:tc>
        <w:tc>
          <w:tcPr>
            <w:tcW w:w="1304" w:type="dxa"/>
            <w:shd w:val="clear" w:color="auto" w:fill="D9D9D9" w:themeFill="background1" w:themeFillShade="D9"/>
          </w:tcPr>
          <w:p w:rsidR="00E526C5" w:rsidRPr="00087852" w:rsidRDefault="00120097"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10</w:t>
            </w:r>
          </w:p>
        </w:tc>
        <w:tc>
          <w:tcPr>
            <w:tcW w:w="1244" w:type="dxa"/>
            <w:shd w:val="clear" w:color="auto" w:fill="FFFFFF" w:themeFill="background1"/>
          </w:tcPr>
          <w:p w:rsidR="00E526C5" w:rsidRPr="00087852" w:rsidRDefault="007D17F4"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2</w:t>
            </w:r>
          </w:p>
        </w:tc>
        <w:tc>
          <w:tcPr>
            <w:tcW w:w="1245" w:type="dxa"/>
            <w:shd w:val="clear" w:color="auto" w:fill="D9D9D9" w:themeFill="background1" w:themeFillShade="D9"/>
          </w:tcPr>
          <w:p w:rsidR="00E526C5"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3</w:t>
            </w:r>
          </w:p>
        </w:tc>
      </w:tr>
      <w:tr w:rsidR="00E526C5" w:rsidRPr="00087852" w:rsidTr="00087852">
        <w:trPr>
          <w:trHeight w:val="145"/>
          <w:jc w:val="center"/>
        </w:trPr>
        <w:tc>
          <w:tcPr>
            <w:tcW w:w="1561" w:type="dxa"/>
            <w:vMerge/>
            <w:shd w:val="clear" w:color="auto" w:fill="FFFFFF" w:themeFill="background1"/>
          </w:tcPr>
          <w:p w:rsidR="00E526C5" w:rsidRPr="00087852" w:rsidRDefault="00E526C5" w:rsidP="00983186">
            <w:pPr>
              <w:spacing w:line="360" w:lineRule="auto"/>
              <w:jc w:val="left"/>
              <w:rPr>
                <w:rFonts w:ascii="Times New Roman" w:hAnsi="Times New Roman" w:cs="Times New Roman"/>
                <w:szCs w:val="20"/>
              </w:rPr>
            </w:pPr>
          </w:p>
        </w:tc>
        <w:tc>
          <w:tcPr>
            <w:tcW w:w="2232" w:type="dxa"/>
            <w:shd w:val="clear" w:color="auto" w:fill="FFFFFF" w:themeFill="background1"/>
          </w:tcPr>
          <w:p w:rsidR="00E526C5" w:rsidRPr="00087852" w:rsidRDefault="00E526C5"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Ne</w:t>
            </w:r>
          </w:p>
        </w:tc>
        <w:tc>
          <w:tcPr>
            <w:tcW w:w="1365" w:type="dxa"/>
            <w:shd w:val="clear" w:color="auto" w:fill="FFFFFF" w:themeFill="background1"/>
          </w:tcPr>
          <w:p w:rsidR="00E526C5" w:rsidRPr="00087852" w:rsidRDefault="007D17F4"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25</w:t>
            </w:r>
          </w:p>
        </w:tc>
        <w:tc>
          <w:tcPr>
            <w:tcW w:w="1304" w:type="dxa"/>
            <w:shd w:val="clear" w:color="auto" w:fill="D9D9D9" w:themeFill="background1" w:themeFillShade="D9"/>
          </w:tcPr>
          <w:p w:rsidR="00E526C5" w:rsidRPr="00087852" w:rsidRDefault="00120097"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66</w:t>
            </w:r>
          </w:p>
        </w:tc>
        <w:tc>
          <w:tcPr>
            <w:tcW w:w="1244" w:type="dxa"/>
            <w:shd w:val="clear" w:color="auto" w:fill="FFFFFF" w:themeFill="background1"/>
          </w:tcPr>
          <w:p w:rsidR="00E526C5" w:rsidRPr="00087852" w:rsidRDefault="007D17F4"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24</w:t>
            </w:r>
          </w:p>
        </w:tc>
        <w:tc>
          <w:tcPr>
            <w:tcW w:w="1245" w:type="dxa"/>
            <w:shd w:val="clear" w:color="auto" w:fill="D9D9D9" w:themeFill="background1" w:themeFillShade="D9"/>
          </w:tcPr>
          <w:p w:rsidR="00E526C5"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39</w:t>
            </w:r>
          </w:p>
        </w:tc>
      </w:tr>
    </w:tbl>
    <w:p w:rsidR="00DC6D59" w:rsidRPr="00992EEC" w:rsidRDefault="00DC6D59" w:rsidP="00983186">
      <w:pPr>
        <w:spacing w:line="360" w:lineRule="auto"/>
        <w:rPr>
          <w:rFonts w:ascii="Times New Roman" w:hAnsi="Times New Roman" w:cs="Times New Roman"/>
          <w:sz w:val="22"/>
        </w:rPr>
      </w:pPr>
    </w:p>
    <w:tbl>
      <w:tblPr>
        <w:tblStyle w:val="TableGrid"/>
        <w:tblW w:w="0" w:type="auto"/>
        <w:jc w:val="center"/>
        <w:shd w:val="clear" w:color="auto" w:fill="FFFFFF" w:themeFill="background1"/>
        <w:tblLayout w:type="fixed"/>
        <w:tblLook w:val="04A0" w:firstRow="1" w:lastRow="0" w:firstColumn="1" w:lastColumn="0" w:noHBand="0" w:noVBand="1"/>
      </w:tblPr>
      <w:tblGrid>
        <w:gridCol w:w="1556"/>
        <w:gridCol w:w="2224"/>
        <w:gridCol w:w="1360"/>
        <w:gridCol w:w="1299"/>
        <w:gridCol w:w="1239"/>
        <w:gridCol w:w="1239"/>
      </w:tblGrid>
      <w:tr w:rsidR="00802B26" w:rsidRPr="00087852" w:rsidTr="00802B26">
        <w:trPr>
          <w:trHeight w:val="261"/>
          <w:jc w:val="center"/>
        </w:trPr>
        <w:tc>
          <w:tcPr>
            <w:tcW w:w="1556" w:type="dxa"/>
            <w:vMerge w:val="restart"/>
            <w:shd w:val="clear" w:color="auto" w:fill="FFFFFF" w:themeFill="background1"/>
            <w:vAlign w:val="center"/>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Peticija</w:t>
            </w:r>
          </w:p>
        </w:tc>
        <w:tc>
          <w:tcPr>
            <w:tcW w:w="2224"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Da, suorganizator</w:t>
            </w:r>
          </w:p>
        </w:tc>
        <w:tc>
          <w:tcPr>
            <w:tcW w:w="1360"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99" w:type="dxa"/>
            <w:shd w:val="clear" w:color="auto" w:fill="D9D9D9" w:themeFill="background1" w:themeFillShade="D9"/>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39"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39" w:type="dxa"/>
            <w:shd w:val="clear" w:color="auto" w:fill="D9D9D9" w:themeFill="background1" w:themeFillShade="D9"/>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r>
      <w:tr w:rsidR="00802B26" w:rsidRPr="00087852" w:rsidTr="00802B26">
        <w:trPr>
          <w:trHeight w:val="150"/>
          <w:jc w:val="center"/>
        </w:trPr>
        <w:tc>
          <w:tcPr>
            <w:tcW w:w="1556" w:type="dxa"/>
            <w:vMerge/>
            <w:shd w:val="clear" w:color="auto" w:fill="FFFFFF" w:themeFill="background1"/>
          </w:tcPr>
          <w:p w:rsidR="00DC6D59" w:rsidRPr="00087852" w:rsidRDefault="00DC6D59" w:rsidP="00983186">
            <w:pPr>
              <w:spacing w:line="360" w:lineRule="auto"/>
              <w:jc w:val="left"/>
              <w:rPr>
                <w:rFonts w:ascii="Times New Roman" w:hAnsi="Times New Roman" w:cs="Times New Roman"/>
                <w:szCs w:val="20"/>
              </w:rPr>
            </w:pPr>
          </w:p>
        </w:tc>
        <w:tc>
          <w:tcPr>
            <w:tcW w:w="2224"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Da, sudionik</w:t>
            </w:r>
          </w:p>
        </w:tc>
        <w:tc>
          <w:tcPr>
            <w:tcW w:w="1360"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5</w:t>
            </w:r>
          </w:p>
        </w:tc>
        <w:tc>
          <w:tcPr>
            <w:tcW w:w="1299" w:type="dxa"/>
            <w:shd w:val="clear" w:color="auto" w:fill="D9D9D9" w:themeFill="background1" w:themeFillShade="D9"/>
          </w:tcPr>
          <w:p w:rsidR="00DC6D59"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13</w:t>
            </w:r>
          </w:p>
        </w:tc>
        <w:tc>
          <w:tcPr>
            <w:tcW w:w="1239"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12</w:t>
            </w:r>
          </w:p>
        </w:tc>
        <w:tc>
          <w:tcPr>
            <w:tcW w:w="1239" w:type="dxa"/>
            <w:shd w:val="clear" w:color="auto" w:fill="D9D9D9" w:themeFill="background1" w:themeFillShade="D9"/>
          </w:tcPr>
          <w:p w:rsidR="00DC6D59"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19</w:t>
            </w:r>
          </w:p>
        </w:tc>
      </w:tr>
      <w:tr w:rsidR="00802B26" w:rsidRPr="00087852" w:rsidTr="00802B26">
        <w:trPr>
          <w:trHeight w:val="150"/>
          <w:jc w:val="center"/>
        </w:trPr>
        <w:tc>
          <w:tcPr>
            <w:tcW w:w="1556" w:type="dxa"/>
            <w:vMerge/>
            <w:shd w:val="clear" w:color="auto" w:fill="FFFFFF" w:themeFill="background1"/>
          </w:tcPr>
          <w:p w:rsidR="00DC6D59" w:rsidRPr="00087852" w:rsidRDefault="00DC6D59" w:rsidP="00983186">
            <w:pPr>
              <w:spacing w:line="360" w:lineRule="auto"/>
              <w:jc w:val="left"/>
              <w:rPr>
                <w:rFonts w:ascii="Times New Roman" w:hAnsi="Times New Roman" w:cs="Times New Roman"/>
                <w:szCs w:val="20"/>
              </w:rPr>
            </w:pPr>
          </w:p>
        </w:tc>
        <w:tc>
          <w:tcPr>
            <w:tcW w:w="2224"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Da, (suorganizator) i sudionik</w:t>
            </w:r>
          </w:p>
        </w:tc>
        <w:tc>
          <w:tcPr>
            <w:tcW w:w="1360"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99" w:type="dxa"/>
            <w:shd w:val="clear" w:color="auto" w:fill="D9D9D9" w:themeFill="background1" w:themeFillShade="D9"/>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39"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1</w:t>
            </w:r>
          </w:p>
        </w:tc>
        <w:tc>
          <w:tcPr>
            <w:tcW w:w="1239" w:type="dxa"/>
            <w:shd w:val="clear" w:color="auto" w:fill="D9D9D9" w:themeFill="background1" w:themeFillShade="D9"/>
          </w:tcPr>
          <w:p w:rsidR="00DC6D59"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2</w:t>
            </w:r>
          </w:p>
        </w:tc>
      </w:tr>
      <w:tr w:rsidR="00802B26" w:rsidRPr="00087852" w:rsidTr="00802B26">
        <w:trPr>
          <w:trHeight w:val="150"/>
          <w:jc w:val="center"/>
        </w:trPr>
        <w:tc>
          <w:tcPr>
            <w:tcW w:w="1556" w:type="dxa"/>
            <w:vMerge/>
            <w:shd w:val="clear" w:color="auto" w:fill="FFFFFF" w:themeFill="background1"/>
          </w:tcPr>
          <w:p w:rsidR="00DC6D59" w:rsidRPr="00087852" w:rsidRDefault="00DC6D59" w:rsidP="00983186">
            <w:pPr>
              <w:spacing w:line="360" w:lineRule="auto"/>
              <w:jc w:val="left"/>
              <w:rPr>
                <w:rFonts w:ascii="Times New Roman" w:hAnsi="Times New Roman" w:cs="Times New Roman"/>
                <w:szCs w:val="20"/>
              </w:rPr>
            </w:pPr>
          </w:p>
        </w:tc>
        <w:tc>
          <w:tcPr>
            <w:tcW w:w="2224"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Ne</w:t>
            </w:r>
          </w:p>
        </w:tc>
        <w:tc>
          <w:tcPr>
            <w:tcW w:w="1360"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33</w:t>
            </w:r>
          </w:p>
        </w:tc>
        <w:tc>
          <w:tcPr>
            <w:tcW w:w="1299" w:type="dxa"/>
            <w:shd w:val="clear" w:color="auto" w:fill="D9D9D9" w:themeFill="background1" w:themeFillShade="D9"/>
          </w:tcPr>
          <w:p w:rsidR="00DC6D59"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87</w:t>
            </w:r>
          </w:p>
        </w:tc>
        <w:tc>
          <w:tcPr>
            <w:tcW w:w="1239"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49</w:t>
            </w:r>
          </w:p>
        </w:tc>
        <w:tc>
          <w:tcPr>
            <w:tcW w:w="1239" w:type="dxa"/>
            <w:shd w:val="clear" w:color="auto" w:fill="D9D9D9" w:themeFill="background1" w:themeFillShade="D9"/>
          </w:tcPr>
          <w:p w:rsidR="00DC6D59"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79</w:t>
            </w:r>
          </w:p>
        </w:tc>
      </w:tr>
    </w:tbl>
    <w:p w:rsidR="00DC6D59" w:rsidRPr="00992EEC" w:rsidRDefault="00DC6D59" w:rsidP="00983186">
      <w:pPr>
        <w:spacing w:line="360" w:lineRule="auto"/>
        <w:rPr>
          <w:rFonts w:ascii="Times New Roman" w:hAnsi="Times New Roman" w:cs="Times New Roman"/>
          <w:sz w:val="22"/>
        </w:rPr>
      </w:pPr>
    </w:p>
    <w:tbl>
      <w:tblPr>
        <w:tblStyle w:val="TableGrid"/>
        <w:tblW w:w="0" w:type="auto"/>
        <w:jc w:val="center"/>
        <w:shd w:val="clear" w:color="auto" w:fill="FFFFFF" w:themeFill="background1"/>
        <w:tblLayout w:type="fixed"/>
        <w:tblLook w:val="04A0" w:firstRow="1" w:lastRow="0" w:firstColumn="1" w:lastColumn="0" w:noHBand="0" w:noVBand="1"/>
      </w:tblPr>
      <w:tblGrid>
        <w:gridCol w:w="1555"/>
        <w:gridCol w:w="2223"/>
        <w:gridCol w:w="1360"/>
        <w:gridCol w:w="1299"/>
        <w:gridCol w:w="1239"/>
        <w:gridCol w:w="1239"/>
      </w:tblGrid>
      <w:tr w:rsidR="00DC6D59" w:rsidRPr="00087852" w:rsidTr="00802B26">
        <w:trPr>
          <w:trHeight w:val="249"/>
          <w:jc w:val="center"/>
        </w:trPr>
        <w:tc>
          <w:tcPr>
            <w:tcW w:w="1555" w:type="dxa"/>
            <w:vMerge w:val="restart"/>
            <w:shd w:val="clear" w:color="auto" w:fill="FFFFFF" w:themeFill="background1"/>
            <w:vAlign w:val="center"/>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Javni prosvjed</w:t>
            </w:r>
          </w:p>
        </w:tc>
        <w:tc>
          <w:tcPr>
            <w:tcW w:w="2223"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Da, suorganizator</w:t>
            </w:r>
          </w:p>
        </w:tc>
        <w:tc>
          <w:tcPr>
            <w:tcW w:w="1360"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99" w:type="dxa"/>
            <w:shd w:val="clear" w:color="auto" w:fill="D9D9D9" w:themeFill="background1" w:themeFillShade="D9"/>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39"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39" w:type="dxa"/>
            <w:shd w:val="clear" w:color="auto" w:fill="D9D9D9" w:themeFill="background1" w:themeFillShade="D9"/>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r>
      <w:tr w:rsidR="00DC6D59" w:rsidRPr="00087852" w:rsidTr="00802B26">
        <w:trPr>
          <w:trHeight w:val="143"/>
          <w:jc w:val="center"/>
        </w:trPr>
        <w:tc>
          <w:tcPr>
            <w:tcW w:w="1555" w:type="dxa"/>
            <w:vMerge/>
            <w:shd w:val="clear" w:color="auto" w:fill="FFFFFF" w:themeFill="background1"/>
          </w:tcPr>
          <w:p w:rsidR="00DC6D59" w:rsidRPr="00087852" w:rsidRDefault="00DC6D59" w:rsidP="00983186">
            <w:pPr>
              <w:spacing w:line="360" w:lineRule="auto"/>
              <w:jc w:val="left"/>
              <w:rPr>
                <w:rFonts w:ascii="Times New Roman" w:hAnsi="Times New Roman" w:cs="Times New Roman"/>
                <w:szCs w:val="20"/>
              </w:rPr>
            </w:pPr>
          </w:p>
        </w:tc>
        <w:tc>
          <w:tcPr>
            <w:tcW w:w="2223"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Da, sudionik</w:t>
            </w:r>
          </w:p>
        </w:tc>
        <w:tc>
          <w:tcPr>
            <w:tcW w:w="1360" w:type="dxa"/>
            <w:shd w:val="clear" w:color="auto" w:fill="FFFFFF" w:themeFill="background1"/>
          </w:tcPr>
          <w:p w:rsidR="00DC6D59" w:rsidRPr="00087852" w:rsidRDefault="00120097"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99" w:type="dxa"/>
            <w:shd w:val="clear" w:color="auto" w:fill="D9D9D9" w:themeFill="background1" w:themeFillShade="D9"/>
          </w:tcPr>
          <w:p w:rsidR="00DC6D59" w:rsidRPr="00087852" w:rsidRDefault="00120097"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39"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5</w:t>
            </w:r>
          </w:p>
        </w:tc>
        <w:tc>
          <w:tcPr>
            <w:tcW w:w="1239" w:type="dxa"/>
            <w:shd w:val="clear" w:color="auto" w:fill="D9D9D9" w:themeFill="background1" w:themeFillShade="D9"/>
          </w:tcPr>
          <w:p w:rsidR="00DC6D59"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8</w:t>
            </w:r>
          </w:p>
        </w:tc>
      </w:tr>
      <w:tr w:rsidR="00DC6D59" w:rsidRPr="00087852" w:rsidTr="00802B26">
        <w:trPr>
          <w:trHeight w:val="143"/>
          <w:jc w:val="center"/>
        </w:trPr>
        <w:tc>
          <w:tcPr>
            <w:tcW w:w="1555" w:type="dxa"/>
            <w:vMerge/>
            <w:shd w:val="clear" w:color="auto" w:fill="FFFFFF" w:themeFill="background1"/>
          </w:tcPr>
          <w:p w:rsidR="00DC6D59" w:rsidRPr="00087852" w:rsidRDefault="00DC6D59" w:rsidP="00983186">
            <w:pPr>
              <w:spacing w:line="360" w:lineRule="auto"/>
              <w:jc w:val="left"/>
              <w:rPr>
                <w:rFonts w:ascii="Times New Roman" w:hAnsi="Times New Roman" w:cs="Times New Roman"/>
                <w:szCs w:val="20"/>
              </w:rPr>
            </w:pPr>
          </w:p>
        </w:tc>
        <w:tc>
          <w:tcPr>
            <w:tcW w:w="2223"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Da, (suorganizator) i sudionik</w:t>
            </w:r>
          </w:p>
        </w:tc>
        <w:tc>
          <w:tcPr>
            <w:tcW w:w="1360"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99" w:type="dxa"/>
            <w:shd w:val="clear" w:color="auto" w:fill="D9D9D9" w:themeFill="background1" w:themeFillShade="D9"/>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0</w:t>
            </w:r>
          </w:p>
        </w:tc>
        <w:tc>
          <w:tcPr>
            <w:tcW w:w="1239"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1</w:t>
            </w:r>
          </w:p>
        </w:tc>
        <w:tc>
          <w:tcPr>
            <w:tcW w:w="1239" w:type="dxa"/>
            <w:shd w:val="clear" w:color="auto" w:fill="D9D9D9" w:themeFill="background1" w:themeFillShade="D9"/>
          </w:tcPr>
          <w:p w:rsidR="00DC6D59"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2</w:t>
            </w:r>
          </w:p>
        </w:tc>
      </w:tr>
      <w:tr w:rsidR="00DC6D59" w:rsidRPr="00087852" w:rsidTr="00802B26">
        <w:trPr>
          <w:trHeight w:val="143"/>
          <w:jc w:val="center"/>
        </w:trPr>
        <w:tc>
          <w:tcPr>
            <w:tcW w:w="1555" w:type="dxa"/>
            <w:vMerge/>
            <w:shd w:val="clear" w:color="auto" w:fill="FFFFFF" w:themeFill="background1"/>
          </w:tcPr>
          <w:p w:rsidR="00DC6D59" w:rsidRPr="00087852" w:rsidRDefault="00DC6D59" w:rsidP="00983186">
            <w:pPr>
              <w:spacing w:line="360" w:lineRule="auto"/>
              <w:jc w:val="left"/>
              <w:rPr>
                <w:rFonts w:ascii="Times New Roman" w:hAnsi="Times New Roman" w:cs="Times New Roman"/>
                <w:szCs w:val="20"/>
              </w:rPr>
            </w:pPr>
          </w:p>
        </w:tc>
        <w:tc>
          <w:tcPr>
            <w:tcW w:w="2223" w:type="dxa"/>
            <w:shd w:val="clear" w:color="auto" w:fill="FFFFFF" w:themeFill="background1"/>
          </w:tcPr>
          <w:p w:rsidR="00DC6D59" w:rsidRPr="00087852" w:rsidRDefault="00DC6D59"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Ne</w:t>
            </w:r>
          </w:p>
        </w:tc>
        <w:tc>
          <w:tcPr>
            <w:tcW w:w="1360" w:type="dxa"/>
            <w:shd w:val="clear" w:color="auto" w:fill="FFFFFF" w:themeFill="background1"/>
          </w:tcPr>
          <w:p w:rsidR="00DC6D59" w:rsidRPr="00087852" w:rsidRDefault="00120097"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38</w:t>
            </w:r>
          </w:p>
        </w:tc>
        <w:tc>
          <w:tcPr>
            <w:tcW w:w="1299" w:type="dxa"/>
            <w:shd w:val="clear" w:color="auto" w:fill="D9D9D9" w:themeFill="background1" w:themeFillShade="D9"/>
          </w:tcPr>
          <w:p w:rsidR="00DC6D59" w:rsidRPr="00087852" w:rsidRDefault="00120097"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100</w:t>
            </w:r>
          </w:p>
        </w:tc>
        <w:tc>
          <w:tcPr>
            <w:tcW w:w="1239" w:type="dxa"/>
            <w:shd w:val="clear" w:color="auto" w:fill="FFFFFF" w:themeFill="background1"/>
          </w:tcPr>
          <w:p w:rsidR="00DC6D59" w:rsidRPr="00087852" w:rsidRDefault="002B1FB0"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56</w:t>
            </w:r>
          </w:p>
        </w:tc>
        <w:tc>
          <w:tcPr>
            <w:tcW w:w="1239" w:type="dxa"/>
            <w:shd w:val="clear" w:color="auto" w:fill="D9D9D9" w:themeFill="background1" w:themeFillShade="D9"/>
          </w:tcPr>
          <w:p w:rsidR="00DC6D59" w:rsidRPr="00087852" w:rsidRDefault="00802B26" w:rsidP="00983186">
            <w:pPr>
              <w:spacing w:line="360" w:lineRule="auto"/>
              <w:jc w:val="center"/>
              <w:rPr>
                <w:rFonts w:ascii="Times New Roman" w:hAnsi="Times New Roman" w:cs="Times New Roman"/>
                <w:szCs w:val="20"/>
              </w:rPr>
            </w:pPr>
            <w:r w:rsidRPr="00087852">
              <w:rPr>
                <w:rFonts w:ascii="Times New Roman" w:hAnsi="Times New Roman" w:cs="Times New Roman"/>
                <w:szCs w:val="20"/>
              </w:rPr>
              <w:t>90</w:t>
            </w:r>
          </w:p>
        </w:tc>
      </w:tr>
    </w:tbl>
    <w:p w:rsidR="00F8739A" w:rsidRPr="00992EEC" w:rsidRDefault="00F8739A" w:rsidP="00983186">
      <w:pPr>
        <w:spacing w:line="360" w:lineRule="auto"/>
        <w:rPr>
          <w:rFonts w:ascii="Times New Roman" w:hAnsi="Times New Roman" w:cs="Times New Roman"/>
          <w:sz w:val="22"/>
        </w:rPr>
      </w:pPr>
    </w:p>
    <w:p w:rsidR="0058776C" w:rsidRPr="00992EEC" w:rsidRDefault="0058776C" w:rsidP="00983186">
      <w:pPr>
        <w:spacing w:line="360" w:lineRule="auto"/>
        <w:rPr>
          <w:rFonts w:ascii="Times New Roman" w:hAnsi="Times New Roman" w:cs="Times New Roman"/>
          <w:sz w:val="22"/>
        </w:rPr>
      </w:pPr>
    </w:p>
    <w:p w:rsidR="00087852" w:rsidRDefault="00133AAC"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Drugim smo dijelom upitnika, naslovljenim </w:t>
      </w:r>
      <w:r w:rsidR="00087852" w:rsidRPr="00087852">
        <w:rPr>
          <w:rFonts w:ascii="Times New Roman" w:hAnsi="Times New Roman" w:cs="Times New Roman"/>
          <w:i/>
          <w:sz w:val="22"/>
        </w:rPr>
        <w:t>Društveni život i čitanje</w:t>
      </w:r>
      <w:r w:rsidRPr="00992EEC">
        <w:rPr>
          <w:rFonts w:ascii="Times New Roman" w:hAnsi="Times New Roman" w:cs="Times New Roman"/>
          <w:sz w:val="22"/>
        </w:rPr>
        <w:t>, nastojali dobiti uvid u to kako učenici provode slobodno vrijeme, koje mjesto u njemu zauzimaju njihove čitalačke navike  i interesi, na koje se načine i u kakvim okolnostima (s obzirom na okolinu i odabrani sadržaj) odvija ta veća ili manja posvećenost literaturi.</w:t>
      </w:r>
      <w:r w:rsidR="00CF3F21" w:rsidRPr="00992EEC">
        <w:rPr>
          <w:rFonts w:ascii="Times New Roman" w:hAnsi="Times New Roman" w:cs="Times New Roman"/>
          <w:sz w:val="22"/>
        </w:rPr>
        <w:t xml:space="preserve"> </w:t>
      </w:r>
      <w:r w:rsidRPr="00992EEC">
        <w:rPr>
          <w:rFonts w:ascii="Times New Roman" w:hAnsi="Times New Roman" w:cs="Times New Roman"/>
          <w:sz w:val="22"/>
        </w:rPr>
        <w:t>Zanimalo nas je mogu li i kako njihovi čitalački izbori utjecati na mišljenja i stavove (s naglaskom na one koji se odnose na pitanje kulturne različito</w:t>
      </w:r>
      <w:r w:rsidR="00CF3F21" w:rsidRPr="00992EEC">
        <w:rPr>
          <w:rFonts w:ascii="Times New Roman" w:hAnsi="Times New Roman" w:cs="Times New Roman"/>
          <w:sz w:val="22"/>
        </w:rPr>
        <w:t xml:space="preserve">sti i tolerancije u društvu) te smo na kraju </w:t>
      </w:r>
      <w:r w:rsidRPr="00992EEC">
        <w:rPr>
          <w:rFonts w:ascii="Times New Roman" w:hAnsi="Times New Roman" w:cs="Times New Roman"/>
          <w:sz w:val="22"/>
        </w:rPr>
        <w:t>propitali razumijeva</w:t>
      </w:r>
      <w:r w:rsidR="00087852">
        <w:rPr>
          <w:rFonts w:ascii="Times New Roman" w:hAnsi="Times New Roman" w:cs="Times New Roman"/>
          <w:sz w:val="22"/>
        </w:rPr>
        <w:t xml:space="preserve">nje određenih pojmova. </w:t>
      </w:r>
    </w:p>
    <w:p w:rsidR="00133AAC" w:rsidRPr="00992EEC" w:rsidRDefault="00133AAC" w:rsidP="00983186">
      <w:pPr>
        <w:spacing w:line="360" w:lineRule="auto"/>
        <w:rPr>
          <w:rFonts w:ascii="Times New Roman" w:hAnsi="Times New Roman" w:cs="Times New Roman"/>
          <w:sz w:val="22"/>
        </w:rPr>
      </w:pPr>
      <w:r w:rsidRPr="00992EEC">
        <w:rPr>
          <w:rFonts w:ascii="Times New Roman" w:hAnsi="Times New Roman" w:cs="Times New Roman"/>
          <w:sz w:val="22"/>
        </w:rPr>
        <w:t>Naši ispitanici raspolažu vremenom od nula do deset slobodnih sati, no najveći dio njih raspolaže vremenom od četiri ili pet sati (ukupno 43% ispitanika). Tek 6% učenika kao slobodnu aktivnost navodi i čitanje. Od ostalih aktivnosti učenice navode volontiranje (gotovo 10% učenica volontira), umjetničke (zborsko pjevanje, sviranje, plesanje u folkloru, crtanje i fotografiranje) i sportske aktivnosti (igranje košarke, rukometa, odbojke ili tenisa, trčanje i jahanje). Za razliku od učenica, među učenicima nema nikoga tko se bavi volontiranjem, velika se većina njih (više od dvije trećine) u slobodno vrijeme bavi nekim sportom (gotovo polovica nogometom, a ostali košarkom, karateom, plivanjem, vaterpolom, trčanjem ili tenisom), dok je od nesportskih aktivnosti najviše zastupljeno sviranje te neznatno bavljenje</w:t>
      </w:r>
      <w:r w:rsidR="00CF3F21" w:rsidRPr="00992EEC">
        <w:rPr>
          <w:rFonts w:ascii="Times New Roman" w:hAnsi="Times New Roman" w:cs="Times New Roman"/>
          <w:sz w:val="22"/>
        </w:rPr>
        <w:t xml:space="preserve"> programiranjem ili pjevanjem. </w:t>
      </w:r>
      <w:r w:rsidRPr="00992EEC">
        <w:rPr>
          <w:rFonts w:ascii="Times New Roman" w:hAnsi="Times New Roman" w:cs="Times New Roman"/>
          <w:sz w:val="22"/>
        </w:rPr>
        <w:t>Za razliku od učenika, pojedine učenice kao jednu od svojih slobodnih aktivnosti navode šetnje i druženje s prijateljima te se općenito ističu po tome što obično n</w:t>
      </w:r>
      <w:r w:rsidR="00CF3F21" w:rsidRPr="00992EEC">
        <w:rPr>
          <w:rFonts w:ascii="Times New Roman" w:hAnsi="Times New Roman" w:cs="Times New Roman"/>
          <w:sz w:val="22"/>
        </w:rPr>
        <w:t xml:space="preserve">avode više od jedne aktivnosti. </w:t>
      </w:r>
      <w:r w:rsidRPr="00992EEC">
        <w:rPr>
          <w:rFonts w:ascii="Times New Roman" w:hAnsi="Times New Roman" w:cs="Times New Roman"/>
          <w:sz w:val="22"/>
        </w:rPr>
        <w:t>U svim tim aktivnostima pripadnici društvenih manjina uglavnom ne sudjeluju ili učenicima nije poznato da sudjeluju (s izuzetkom onog zanemarivog broja ispitanika kojima nije jasan sam pojam).</w:t>
      </w:r>
      <w:r w:rsidR="00B7633B" w:rsidRPr="00992EEC">
        <w:rPr>
          <w:rFonts w:ascii="Times New Roman" w:hAnsi="Times New Roman" w:cs="Times New Roman"/>
          <w:sz w:val="22"/>
        </w:rPr>
        <w:t xml:space="preserve"> </w:t>
      </w:r>
      <w:r w:rsidRPr="00992EEC">
        <w:rPr>
          <w:rFonts w:ascii="Times New Roman" w:hAnsi="Times New Roman" w:cs="Times New Roman"/>
          <w:sz w:val="22"/>
        </w:rPr>
        <w:t>Među manjinama koje poznaju ili se s njima druže, učenici primarno navode pripadnike nacionalnih i etničkih (pri čemu najviše spominju pripadnike srpske nacionalne i romske etničke manjine) i manje vjers</w:t>
      </w:r>
      <w:r w:rsidR="00094FB5" w:rsidRPr="00992EEC">
        <w:rPr>
          <w:rFonts w:ascii="Times New Roman" w:hAnsi="Times New Roman" w:cs="Times New Roman"/>
          <w:sz w:val="22"/>
        </w:rPr>
        <w:t>kih te spolnih i rodnih manjina</w:t>
      </w:r>
      <w:r w:rsidRPr="00992EEC">
        <w:rPr>
          <w:rFonts w:ascii="Times New Roman" w:hAnsi="Times New Roman" w:cs="Times New Roman"/>
          <w:sz w:val="22"/>
        </w:rPr>
        <w:t>. Značajno je spomenuti kako je od ukupna broja ispitanika  samo dvoje navelo da poznaje ili se druži s osobama s invaliditetom.</w:t>
      </w:r>
    </w:p>
    <w:p w:rsidR="00133AAC" w:rsidRDefault="00133AAC"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A kako se druže s literaturom? Više od polovice ispitanih povremeno čita u slobodno vrijeme, dok ih trećina uopće ne čita (ovdje je sporna njihova tvrdnja da „ne čitaju“ jer je iz daljnjih odgovora, kao što je „čitanje stripova“ razvidno da oni pripadaju </w:t>
      </w:r>
      <w:r w:rsidR="00B7633B" w:rsidRPr="00992EEC">
        <w:rPr>
          <w:rFonts w:ascii="Times New Roman" w:hAnsi="Times New Roman" w:cs="Times New Roman"/>
          <w:sz w:val="22"/>
        </w:rPr>
        <w:t xml:space="preserve">aktivnoj </w:t>
      </w:r>
      <w:r w:rsidRPr="00992EEC">
        <w:rPr>
          <w:rFonts w:ascii="Times New Roman" w:hAnsi="Times New Roman" w:cs="Times New Roman"/>
          <w:sz w:val="22"/>
        </w:rPr>
        <w:t>čitateljskoj populaciji). Pritom više od polovice njih procjenjuje kako čita manje nego prije (u najvećoj mjeri zbog pomanjkanja vremena uslijed povećanja obima školskih ili drugih obveza, ali i razloga kao što su gubitak, odnosno pronalazak novih interesa ili više provođenja vremena na internetu ili s prijateljima)</w:t>
      </w:r>
      <w:r w:rsidR="00E56E74">
        <w:rPr>
          <w:rFonts w:ascii="Times New Roman" w:hAnsi="Times New Roman" w:cs="Times New Roman"/>
          <w:sz w:val="22"/>
        </w:rPr>
        <w:t>,</w:t>
      </w:r>
      <w:r w:rsidRPr="00992EEC">
        <w:rPr>
          <w:rFonts w:ascii="Times New Roman" w:hAnsi="Times New Roman" w:cs="Times New Roman"/>
          <w:sz w:val="22"/>
        </w:rPr>
        <w:t xml:space="preserve"> dok njih gotovo jedna trećina (od koje dvije trećine čine učenice) procjenjuje kako čitaju više nego prije, primarno zbog povećanja interesa i potrebe za „saznavanjem“ i „otvaranjem onih vidika koji su do sada bili zatvoreni“ sada kada su, kako neki od njih navode, zreliji i odrasliji te imaju „veće područje razumijevanja“. No ima tu i krajnje banalnih razloga kao što je </w:t>
      </w:r>
      <w:r w:rsidR="00E56E74">
        <w:rPr>
          <w:rFonts w:ascii="Times New Roman" w:hAnsi="Times New Roman" w:cs="Times New Roman"/>
          <w:sz w:val="22"/>
        </w:rPr>
        <w:t>intenziviranje</w:t>
      </w:r>
      <w:r w:rsidRPr="00992EEC">
        <w:rPr>
          <w:rFonts w:ascii="Times New Roman" w:hAnsi="Times New Roman" w:cs="Times New Roman"/>
          <w:sz w:val="22"/>
        </w:rPr>
        <w:t xml:space="preserve"> čitanja zbog „knjige u nastavcima“.</w:t>
      </w:r>
    </w:p>
    <w:p w:rsidR="003119CD" w:rsidRDefault="003119CD" w:rsidP="00983186">
      <w:pPr>
        <w:spacing w:line="360" w:lineRule="auto"/>
        <w:ind w:firstLine="708"/>
        <w:rPr>
          <w:rFonts w:ascii="Times New Roman" w:hAnsi="Times New Roman" w:cs="Times New Roman"/>
          <w:sz w:val="22"/>
        </w:rPr>
      </w:pPr>
    </w:p>
    <w:p w:rsidR="003119CD" w:rsidRDefault="003119CD" w:rsidP="00983186">
      <w:pPr>
        <w:spacing w:line="360" w:lineRule="auto"/>
        <w:ind w:firstLine="708"/>
        <w:rPr>
          <w:rFonts w:ascii="Times New Roman" w:hAnsi="Times New Roman" w:cs="Times New Roman"/>
          <w:sz w:val="22"/>
        </w:rPr>
      </w:pPr>
    </w:p>
    <w:p w:rsidR="003119CD" w:rsidRPr="00992EEC" w:rsidRDefault="003119CD" w:rsidP="00983186">
      <w:pPr>
        <w:spacing w:line="360" w:lineRule="auto"/>
        <w:ind w:firstLine="708"/>
        <w:rPr>
          <w:rFonts w:ascii="Times New Roman" w:hAnsi="Times New Roman" w:cs="Times New Roman"/>
          <w:sz w:val="22"/>
        </w:rPr>
      </w:pPr>
    </w:p>
    <w:p w:rsidR="003119CD" w:rsidRPr="00C958E2" w:rsidRDefault="003119CD" w:rsidP="003119CD">
      <w:pPr>
        <w:spacing w:before="240" w:after="240" w:line="360" w:lineRule="auto"/>
        <w:jc w:val="center"/>
        <w:rPr>
          <w:rFonts w:ascii="Times New Roman" w:hAnsi="Times New Roman" w:cs="Times New Roman"/>
          <w:szCs w:val="20"/>
        </w:rPr>
      </w:pPr>
      <w:r w:rsidRPr="00C958E2">
        <w:rPr>
          <w:rFonts w:ascii="Times New Roman" w:hAnsi="Times New Roman" w:cs="Times New Roman"/>
          <w:b/>
          <w:szCs w:val="20"/>
        </w:rPr>
        <w:t>Tablica 4.</w:t>
      </w:r>
      <w:r w:rsidRPr="00C958E2">
        <w:rPr>
          <w:rFonts w:ascii="Times New Roman" w:hAnsi="Times New Roman" w:cs="Times New Roman"/>
          <w:szCs w:val="20"/>
        </w:rPr>
        <w:t xml:space="preserve"> Čitanje u slobodno vrijeme</w:t>
      </w:r>
    </w:p>
    <w:tbl>
      <w:tblPr>
        <w:tblStyle w:val="TableGrid"/>
        <w:tblW w:w="0" w:type="auto"/>
        <w:jc w:val="center"/>
        <w:tblLook w:val="04A0" w:firstRow="1" w:lastRow="0" w:firstColumn="1" w:lastColumn="0" w:noHBand="0" w:noVBand="1"/>
      </w:tblPr>
      <w:tblGrid>
        <w:gridCol w:w="2199"/>
        <w:gridCol w:w="1674"/>
        <w:gridCol w:w="1610"/>
      </w:tblGrid>
      <w:tr w:rsidR="006C085D" w:rsidRPr="00C958E2" w:rsidTr="005A68B6">
        <w:trPr>
          <w:trHeight w:val="254"/>
          <w:jc w:val="center"/>
        </w:trPr>
        <w:tc>
          <w:tcPr>
            <w:tcW w:w="2199" w:type="dxa"/>
          </w:tcPr>
          <w:p w:rsidR="006C085D" w:rsidRPr="00C958E2" w:rsidRDefault="006C085D" w:rsidP="00983186">
            <w:pPr>
              <w:spacing w:line="360" w:lineRule="auto"/>
              <w:rPr>
                <w:rFonts w:ascii="Times New Roman" w:hAnsi="Times New Roman" w:cs="Times New Roman"/>
                <w:szCs w:val="20"/>
              </w:rPr>
            </w:pPr>
          </w:p>
        </w:tc>
        <w:tc>
          <w:tcPr>
            <w:tcW w:w="1674" w:type="dxa"/>
          </w:tcPr>
          <w:p w:rsidR="006C085D" w:rsidRPr="00C958E2" w:rsidRDefault="003119C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Broj učenika</w:t>
            </w:r>
          </w:p>
        </w:tc>
        <w:tc>
          <w:tcPr>
            <w:tcW w:w="1610" w:type="dxa"/>
            <w:shd w:val="clear" w:color="auto" w:fill="D9D9D9" w:themeFill="background1" w:themeFillShade="D9"/>
          </w:tcPr>
          <w:p w:rsidR="006C085D" w:rsidRPr="00C958E2" w:rsidRDefault="006C085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w:t>
            </w:r>
            <w:r w:rsidR="003119CD" w:rsidRPr="00C958E2">
              <w:rPr>
                <w:rFonts w:ascii="Times New Roman" w:hAnsi="Times New Roman" w:cs="Times New Roman"/>
                <w:szCs w:val="20"/>
              </w:rPr>
              <w:t xml:space="preserve"> učenika</w:t>
            </w:r>
          </w:p>
        </w:tc>
      </w:tr>
      <w:tr w:rsidR="006C085D" w:rsidRPr="00C958E2" w:rsidTr="005A68B6">
        <w:trPr>
          <w:trHeight w:val="254"/>
          <w:jc w:val="center"/>
        </w:trPr>
        <w:tc>
          <w:tcPr>
            <w:tcW w:w="2199" w:type="dxa"/>
          </w:tcPr>
          <w:p w:rsidR="006C085D" w:rsidRPr="00C958E2" w:rsidRDefault="006C085D" w:rsidP="00983186">
            <w:pPr>
              <w:spacing w:line="360" w:lineRule="auto"/>
              <w:jc w:val="left"/>
              <w:rPr>
                <w:rFonts w:ascii="Times New Roman" w:hAnsi="Times New Roman" w:cs="Times New Roman"/>
                <w:szCs w:val="20"/>
              </w:rPr>
            </w:pPr>
            <w:r w:rsidRPr="00C958E2">
              <w:rPr>
                <w:rFonts w:ascii="Times New Roman" w:hAnsi="Times New Roman" w:cs="Times New Roman"/>
                <w:szCs w:val="20"/>
              </w:rPr>
              <w:t>Da, redovito</w:t>
            </w:r>
          </w:p>
        </w:tc>
        <w:tc>
          <w:tcPr>
            <w:tcW w:w="1674" w:type="dxa"/>
          </w:tcPr>
          <w:p w:rsidR="006C085D" w:rsidRPr="00C958E2" w:rsidRDefault="006C085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13</w:t>
            </w:r>
          </w:p>
        </w:tc>
        <w:tc>
          <w:tcPr>
            <w:tcW w:w="1610" w:type="dxa"/>
            <w:shd w:val="clear" w:color="auto" w:fill="D9D9D9" w:themeFill="background1" w:themeFillShade="D9"/>
          </w:tcPr>
          <w:p w:rsidR="006C085D" w:rsidRPr="00C958E2" w:rsidRDefault="006C085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13</w:t>
            </w:r>
          </w:p>
        </w:tc>
      </w:tr>
      <w:tr w:rsidR="006C085D" w:rsidRPr="00C958E2" w:rsidTr="005A68B6">
        <w:trPr>
          <w:trHeight w:val="254"/>
          <w:jc w:val="center"/>
        </w:trPr>
        <w:tc>
          <w:tcPr>
            <w:tcW w:w="2199" w:type="dxa"/>
          </w:tcPr>
          <w:p w:rsidR="006C085D" w:rsidRPr="00C958E2" w:rsidRDefault="006C085D" w:rsidP="00983186">
            <w:pPr>
              <w:spacing w:line="360" w:lineRule="auto"/>
              <w:jc w:val="left"/>
              <w:rPr>
                <w:rFonts w:ascii="Times New Roman" w:hAnsi="Times New Roman" w:cs="Times New Roman"/>
                <w:szCs w:val="20"/>
              </w:rPr>
            </w:pPr>
            <w:r w:rsidRPr="00C958E2">
              <w:rPr>
                <w:rFonts w:ascii="Times New Roman" w:hAnsi="Times New Roman" w:cs="Times New Roman"/>
                <w:szCs w:val="20"/>
              </w:rPr>
              <w:t>Da, povremeno</w:t>
            </w:r>
          </w:p>
        </w:tc>
        <w:tc>
          <w:tcPr>
            <w:tcW w:w="1674" w:type="dxa"/>
          </w:tcPr>
          <w:p w:rsidR="006C085D" w:rsidRPr="00C958E2" w:rsidRDefault="006C085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56</w:t>
            </w:r>
          </w:p>
        </w:tc>
        <w:tc>
          <w:tcPr>
            <w:tcW w:w="1610" w:type="dxa"/>
            <w:shd w:val="clear" w:color="auto" w:fill="D9D9D9" w:themeFill="background1" w:themeFillShade="D9"/>
          </w:tcPr>
          <w:p w:rsidR="006C085D" w:rsidRPr="00C958E2" w:rsidRDefault="006C085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56</w:t>
            </w:r>
          </w:p>
        </w:tc>
      </w:tr>
      <w:tr w:rsidR="006C085D" w:rsidRPr="00C958E2" w:rsidTr="005A68B6">
        <w:trPr>
          <w:trHeight w:val="254"/>
          <w:jc w:val="center"/>
        </w:trPr>
        <w:tc>
          <w:tcPr>
            <w:tcW w:w="2199" w:type="dxa"/>
          </w:tcPr>
          <w:p w:rsidR="006C085D" w:rsidRPr="00C958E2" w:rsidRDefault="006C085D" w:rsidP="00983186">
            <w:pPr>
              <w:spacing w:line="360" w:lineRule="auto"/>
              <w:jc w:val="left"/>
              <w:rPr>
                <w:rFonts w:ascii="Times New Roman" w:hAnsi="Times New Roman" w:cs="Times New Roman"/>
                <w:szCs w:val="20"/>
              </w:rPr>
            </w:pPr>
            <w:r w:rsidRPr="00C958E2">
              <w:rPr>
                <w:rFonts w:ascii="Times New Roman" w:hAnsi="Times New Roman" w:cs="Times New Roman"/>
                <w:szCs w:val="20"/>
              </w:rPr>
              <w:t>Ne</w:t>
            </w:r>
          </w:p>
        </w:tc>
        <w:tc>
          <w:tcPr>
            <w:tcW w:w="1674" w:type="dxa"/>
          </w:tcPr>
          <w:p w:rsidR="006C085D" w:rsidRPr="00C958E2" w:rsidRDefault="006C085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31</w:t>
            </w:r>
          </w:p>
        </w:tc>
        <w:tc>
          <w:tcPr>
            <w:tcW w:w="1610" w:type="dxa"/>
            <w:shd w:val="clear" w:color="auto" w:fill="D9D9D9" w:themeFill="background1" w:themeFillShade="D9"/>
          </w:tcPr>
          <w:p w:rsidR="006C085D" w:rsidRPr="00C958E2" w:rsidRDefault="006C085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31</w:t>
            </w:r>
          </w:p>
        </w:tc>
      </w:tr>
      <w:tr w:rsidR="006C085D" w:rsidRPr="00C958E2" w:rsidTr="005A68B6">
        <w:trPr>
          <w:trHeight w:val="265"/>
          <w:jc w:val="center"/>
        </w:trPr>
        <w:tc>
          <w:tcPr>
            <w:tcW w:w="2199" w:type="dxa"/>
            <w:shd w:val="clear" w:color="auto" w:fill="D9D9D9" w:themeFill="background1" w:themeFillShade="D9"/>
          </w:tcPr>
          <w:p w:rsidR="006C085D" w:rsidRPr="00C958E2" w:rsidRDefault="006C085D" w:rsidP="00983186">
            <w:pPr>
              <w:spacing w:line="360" w:lineRule="auto"/>
              <w:jc w:val="left"/>
              <w:rPr>
                <w:rFonts w:ascii="Times New Roman" w:hAnsi="Times New Roman" w:cs="Times New Roman"/>
                <w:szCs w:val="20"/>
              </w:rPr>
            </w:pPr>
            <w:r w:rsidRPr="00C958E2">
              <w:rPr>
                <w:rFonts w:ascii="Times New Roman" w:hAnsi="Times New Roman" w:cs="Times New Roman"/>
                <w:szCs w:val="20"/>
              </w:rPr>
              <w:t xml:space="preserve">Ukupno </w:t>
            </w:r>
          </w:p>
        </w:tc>
        <w:tc>
          <w:tcPr>
            <w:tcW w:w="1674" w:type="dxa"/>
            <w:shd w:val="clear" w:color="auto" w:fill="D9D9D9" w:themeFill="background1" w:themeFillShade="D9"/>
          </w:tcPr>
          <w:p w:rsidR="006C085D" w:rsidRPr="00C958E2" w:rsidRDefault="006C085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100</w:t>
            </w:r>
          </w:p>
        </w:tc>
        <w:tc>
          <w:tcPr>
            <w:tcW w:w="1610" w:type="dxa"/>
            <w:shd w:val="clear" w:color="auto" w:fill="D9D9D9" w:themeFill="background1" w:themeFillShade="D9"/>
          </w:tcPr>
          <w:p w:rsidR="006C085D" w:rsidRPr="00C958E2" w:rsidRDefault="006C085D" w:rsidP="00983186">
            <w:pPr>
              <w:spacing w:line="360" w:lineRule="auto"/>
              <w:jc w:val="center"/>
              <w:rPr>
                <w:rFonts w:ascii="Times New Roman" w:hAnsi="Times New Roman" w:cs="Times New Roman"/>
                <w:szCs w:val="20"/>
              </w:rPr>
            </w:pPr>
            <w:r w:rsidRPr="00C958E2">
              <w:rPr>
                <w:rFonts w:ascii="Times New Roman" w:hAnsi="Times New Roman" w:cs="Times New Roman"/>
                <w:szCs w:val="20"/>
              </w:rPr>
              <w:t>100</w:t>
            </w:r>
          </w:p>
        </w:tc>
      </w:tr>
    </w:tbl>
    <w:p w:rsidR="003119CD" w:rsidRDefault="003119CD" w:rsidP="003119CD">
      <w:pPr>
        <w:spacing w:line="360" w:lineRule="auto"/>
        <w:rPr>
          <w:rFonts w:ascii="Times New Roman" w:hAnsi="Times New Roman" w:cs="Times New Roman"/>
          <w:sz w:val="22"/>
        </w:rPr>
      </w:pPr>
    </w:p>
    <w:p w:rsidR="00133AAC" w:rsidRPr="00992EEC" w:rsidRDefault="00133AAC" w:rsidP="003119CD">
      <w:pPr>
        <w:spacing w:line="360" w:lineRule="auto"/>
        <w:rPr>
          <w:rFonts w:ascii="Times New Roman" w:hAnsi="Times New Roman" w:cs="Times New Roman"/>
          <w:sz w:val="22"/>
        </w:rPr>
      </w:pPr>
      <w:r w:rsidRPr="00992EEC">
        <w:rPr>
          <w:rFonts w:ascii="Times New Roman" w:hAnsi="Times New Roman" w:cs="Times New Roman"/>
          <w:sz w:val="22"/>
        </w:rPr>
        <w:t xml:space="preserve">Prema vrsti literature (ako zanemarimo kategoriju </w:t>
      </w:r>
      <w:r w:rsidRPr="003119CD">
        <w:rPr>
          <w:rFonts w:ascii="Times New Roman" w:hAnsi="Times New Roman" w:cs="Times New Roman"/>
          <w:i/>
          <w:sz w:val="22"/>
        </w:rPr>
        <w:t>Ostalo</w:t>
      </w:r>
      <w:r w:rsidRPr="00992EEC">
        <w:rPr>
          <w:rFonts w:ascii="Times New Roman" w:hAnsi="Times New Roman" w:cs="Times New Roman"/>
          <w:sz w:val="22"/>
        </w:rPr>
        <w:t xml:space="preserve"> u kojoj su uglavnom ostavljani nevezani komentari te sporadično navođenje novina i časopisa) među ispitanicima su najpopularniji stripovi (dvostruko više kod učenika), potom beletristika i podjednako popularno-znanstvena i stručna literatura. O literaturi se učenici najviše informiraju kod svojih prijatelja i putem televizije koja </w:t>
      </w:r>
      <w:r w:rsidR="003119CD">
        <w:rPr>
          <w:rFonts w:ascii="Times New Roman" w:hAnsi="Times New Roman" w:cs="Times New Roman"/>
          <w:sz w:val="22"/>
        </w:rPr>
        <w:t>je tako „pretekla“ roditelje, nastavnike i odgojitelje</w:t>
      </w:r>
      <w:r w:rsidRPr="00992EEC">
        <w:rPr>
          <w:rFonts w:ascii="Times New Roman" w:hAnsi="Times New Roman" w:cs="Times New Roman"/>
          <w:sz w:val="22"/>
        </w:rPr>
        <w:t xml:space="preserve">. Knjižnicu su pak kao izvor informiranja naši ispitanici smjestili </w:t>
      </w:r>
      <w:r w:rsidR="00DB6B22" w:rsidRPr="00992EEC">
        <w:rPr>
          <w:rFonts w:ascii="Times New Roman" w:hAnsi="Times New Roman" w:cs="Times New Roman"/>
          <w:sz w:val="22"/>
        </w:rPr>
        <w:t xml:space="preserve">na poziciju </w:t>
      </w:r>
      <w:r w:rsidRPr="00992EEC">
        <w:rPr>
          <w:rFonts w:ascii="Times New Roman" w:hAnsi="Times New Roman" w:cs="Times New Roman"/>
          <w:sz w:val="22"/>
        </w:rPr>
        <w:t>između roditelja i odgojitelja. Osim što se veći</w:t>
      </w:r>
      <w:r w:rsidR="0042617B" w:rsidRPr="00992EEC">
        <w:rPr>
          <w:rFonts w:ascii="Times New Roman" w:hAnsi="Times New Roman" w:cs="Times New Roman"/>
          <w:sz w:val="22"/>
        </w:rPr>
        <w:t>nom informiraju kod prijatelja,</w:t>
      </w:r>
      <w:r w:rsidRPr="00992EEC">
        <w:rPr>
          <w:rFonts w:ascii="Times New Roman" w:hAnsi="Times New Roman" w:cs="Times New Roman"/>
          <w:sz w:val="22"/>
        </w:rPr>
        <w:t xml:space="preserve"> kao ostale kriterije odabira učenici najčešće ističu odabir prema naslovu ili na temelju kratkoga sadržaja (prednost daju zanimljivom i čitkom štivu), no zna ih privući i određena tema, žanr ili likovna oprema knjige. Tek pokoji učenik zaviruje u recenzije djela, a ostali se oslanjanju na odabire svojih nastavnika. Zanimljivo je spomenuti da povezanost s knjig</w:t>
      </w:r>
      <w:r w:rsidR="0042617B" w:rsidRPr="00992EEC">
        <w:rPr>
          <w:rFonts w:ascii="Times New Roman" w:hAnsi="Times New Roman" w:cs="Times New Roman"/>
          <w:sz w:val="22"/>
        </w:rPr>
        <w:t>om u nekih ide to mjere da svoj</w:t>
      </w:r>
      <w:r w:rsidRPr="00992EEC">
        <w:rPr>
          <w:rFonts w:ascii="Times New Roman" w:hAnsi="Times New Roman" w:cs="Times New Roman"/>
          <w:sz w:val="22"/>
        </w:rPr>
        <w:t xml:space="preserve"> odabir opisuju kao proces zaljubljivanja ili </w:t>
      </w:r>
      <w:r w:rsidR="0042617B" w:rsidRPr="00992EEC">
        <w:rPr>
          <w:rFonts w:ascii="Times New Roman" w:hAnsi="Times New Roman" w:cs="Times New Roman"/>
          <w:sz w:val="22"/>
        </w:rPr>
        <w:t>ga</w:t>
      </w:r>
      <w:r w:rsidRPr="00992EEC">
        <w:rPr>
          <w:rFonts w:ascii="Times New Roman" w:hAnsi="Times New Roman" w:cs="Times New Roman"/>
          <w:sz w:val="22"/>
        </w:rPr>
        <w:t xml:space="preserve"> temelje na raspoloženju.</w:t>
      </w:r>
      <w:r w:rsidR="0042617B" w:rsidRPr="00992EEC">
        <w:rPr>
          <w:rFonts w:ascii="Times New Roman" w:hAnsi="Times New Roman" w:cs="Times New Roman"/>
          <w:sz w:val="22"/>
        </w:rPr>
        <w:t xml:space="preserve"> </w:t>
      </w:r>
      <w:r w:rsidRPr="00992EEC">
        <w:rPr>
          <w:rFonts w:ascii="Times New Roman" w:hAnsi="Times New Roman" w:cs="Times New Roman"/>
          <w:sz w:val="22"/>
        </w:rPr>
        <w:t xml:space="preserve">Kada </w:t>
      </w:r>
      <w:r w:rsidR="0042617B" w:rsidRPr="00992EEC">
        <w:rPr>
          <w:rFonts w:ascii="Times New Roman" w:hAnsi="Times New Roman" w:cs="Times New Roman"/>
          <w:sz w:val="22"/>
        </w:rPr>
        <w:t xml:space="preserve">pak </w:t>
      </w:r>
      <w:r w:rsidRPr="00992EEC">
        <w:rPr>
          <w:rFonts w:ascii="Times New Roman" w:hAnsi="Times New Roman" w:cs="Times New Roman"/>
          <w:sz w:val="22"/>
        </w:rPr>
        <w:t xml:space="preserve">trebaju </w:t>
      </w:r>
      <w:r w:rsidR="0042617B" w:rsidRPr="00992EEC">
        <w:rPr>
          <w:rFonts w:ascii="Times New Roman" w:hAnsi="Times New Roman" w:cs="Times New Roman"/>
          <w:sz w:val="22"/>
        </w:rPr>
        <w:t xml:space="preserve">analizirati </w:t>
      </w:r>
      <w:r w:rsidRPr="00992EEC">
        <w:rPr>
          <w:rFonts w:ascii="Times New Roman" w:hAnsi="Times New Roman" w:cs="Times New Roman"/>
          <w:sz w:val="22"/>
        </w:rPr>
        <w:t>sebe kao izvor informiranja o literaturi, onda naglasak najviše stavljaju na strategije kako druge nastoje zainteresirati za sadržaj, ali ne i na vrste sadržaja koje preporučuju.</w:t>
      </w:r>
    </w:p>
    <w:p w:rsidR="0079217F" w:rsidRPr="00992EEC" w:rsidRDefault="00133AAC" w:rsidP="00C958E2">
      <w:pPr>
        <w:spacing w:line="360" w:lineRule="auto"/>
        <w:ind w:firstLine="708"/>
        <w:rPr>
          <w:rFonts w:ascii="Times New Roman" w:hAnsi="Times New Roman" w:cs="Times New Roman"/>
          <w:sz w:val="22"/>
        </w:rPr>
      </w:pPr>
      <w:r w:rsidRPr="00992EEC">
        <w:rPr>
          <w:rFonts w:ascii="Times New Roman" w:hAnsi="Times New Roman" w:cs="Times New Roman"/>
          <w:sz w:val="22"/>
        </w:rPr>
        <w:t>Malo je ispitanika sklono izbjegavati određene sadržaje, mnogi od njih otvoreni su za sve „tipove literature“ jer knjizi treba pružiti šansu, odnosno ne otpisati je prije nego što se u nju ili o njoj dobije ikakav uvid. Pomalo na rubu prozaičnosti, gdje „svaka knjiga može biti zanimljiva“ te je stoga „svako djelo dobro pročitati“, suprotstavlja  se trost</w:t>
      </w:r>
      <w:r w:rsidR="0042617B" w:rsidRPr="00992EEC">
        <w:rPr>
          <w:rFonts w:ascii="Times New Roman" w:hAnsi="Times New Roman" w:cs="Times New Roman"/>
          <w:sz w:val="22"/>
        </w:rPr>
        <w:t xml:space="preserve">ruko veći postotak onih koji pronalaze razloge za izbjegavanje određene literature. </w:t>
      </w:r>
      <w:r w:rsidRPr="00992EEC">
        <w:rPr>
          <w:rFonts w:ascii="Times New Roman" w:hAnsi="Times New Roman" w:cs="Times New Roman"/>
          <w:sz w:val="22"/>
        </w:rPr>
        <w:t>Kao razloge navode nerazumljiv, neprivlačan, dosadan (uz spomen lektire), uvredljiv ili loše preveden sadržaj. Nekim su ispitanicima sporni neki žanrovi (primjerice lirske pjesme, kriminalistički romani ili horori) i teme, za neke vrste smatraju da su ih prerasli (slikovnice), a za neke sadržaje da</w:t>
      </w:r>
      <w:r w:rsidR="0079217F" w:rsidRPr="00992EEC">
        <w:rPr>
          <w:rFonts w:ascii="Times New Roman" w:hAnsi="Times New Roman" w:cs="Times New Roman"/>
          <w:sz w:val="22"/>
        </w:rPr>
        <w:t xml:space="preserve"> su neprikladni maloljetnicima. </w:t>
      </w:r>
      <w:r w:rsidRPr="00992EEC">
        <w:rPr>
          <w:rFonts w:ascii="Times New Roman" w:hAnsi="Times New Roman" w:cs="Times New Roman"/>
          <w:sz w:val="22"/>
        </w:rPr>
        <w:t>I dok se većina ispitanika bavi vlastitim doživljajem i stavovima prema određenim sadržajima</w:t>
      </w:r>
      <w:r w:rsidR="0079217F" w:rsidRPr="00992EEC">
        <w:rPr>
          <w:rFonts w:ascii="Times New Roman" w:hAnsi="Times New Roman" w:cs="Times New Roman"/>
          <w:sz w:val="22"/>
        </w:rPr>
        <w:t xml:space="preserve"> (u skladu s pojedinačnim ukusima)</w:t>
      </w:r>
      <w:r w:rsidRPr="00992EEC">
        <w:rPr>
          <w:rFonts w:ascii="Times New Roman" w:hAnsi="Times New Roman" w:cs="Times New Roman"/>
          <w:sz w:val="22"/>
        </w:rPr>
        <w:t>, tek jedna ispitanica promišlja u kontekstu šireg društvenog značaja i to kritičkim osvrtom na bestselere gdje na primjeru konkretnog naslova cijeli taj niz uspješnica definira kao one koje „omalovažavaju i pokazuju žene kao objekt zlostavljanja“.</w:t>
      </w:r>
    </w:p>
    <w:p w:rsidR="00133AAC" w:rsidRPr="00992EEC" w:rsidRDefault="00133AAC"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I kada je u pitanju razgovor o pročitanome, ponovno su na prvome mjestu prijatelji. S njima se mnogo češće razgovara nego s roditeljima ili nastavnicima, </w:t>
      </w:r>
      <w:r w:rsidR="0079217F" w:rsidRPr="00992EEC">
        <w:rPr>
          <w:rFonts w:ascii="Times New Roman" w:hAnsi="Times New Roman" w:cs="Times New Roman"/>
          <w:sz w:val="22"/>
        </w:rPr>
        <w:t xml:space="preserve">a najmanje odgojiteljima. </w:t>
      </w:r>
      <w:r w:rsidRPr="00992EEC">
        <w:rPr>
          <w:rFonts w:ascii="Times New Roman" w:hAnsi="Times New Roman" w:cs="Times New Roman"/>
          <w:sz w:val="22"/>
        </w:rPr>
        <w:t>Pročitani sadržaj, potvrđuju ispitanici, u velikoj većini slučajeva (ipak nešto značajnije kod učenica) pozitivno utječe na njih (svojom poukom, poticajem na razmišljanje, utjecajem na stavove i kreativnost ili barem na dobro raspoloženje). Za razliku od učenika, učenice posežu za mnogo opširnijim i intimnijim opisima utjecaja čitanja te navode i neke konkretne situacije i naslove u kontekst</w:t>
      </w:r>
      <w:r w:rsidR="00094FB5" w:rsidRPr="00992EEC">
        <w:rPr>
          <w:rFonts w:ascii="Times New Roman" w:hAnsi="Times New Roman" w:cs="Times New Roman"/>
          <w:sz w:val="22"/>
        </w:rPr>
        <w:t>u osobnog i društvenog razvoja.</w:t>
      </w:r>
    </w:p>
    <w:p w:rsidR="00133AAC" w:rsidRPr="00992EEC" w:rsidRDefault="00133AAC" w:rsidP="00983186">
      <w:pPr>
        <w:spacing w:line="360" w:lineRule="auto"/>
        <w:rPr>
          <w:rFonts w:ascii="Times New Roman" w:hAnsi="Times New Roman" w:cs="Times New Roman"/>
          <w:sz w:val="22"/>
        </w:rPr>
      </w:pPr>
      <w:r w:rsidRPr="00992EEC">
        <w:rPr>
          <w:rFonts w:ascii="Times New Roman" w:hAnsi="Times New Roman" w:cs="Times New Roman"/>
          <w:sz w:val="22"/>
        </w:rPr>
        <w:t>S druge strane, dio onih koji su uvjerenja da pročitani sadržaji na njih ne djeluju ili barem značajno ne djeluju, donekle mijenjaju svoje mišljenje kada se fokus pitanja o učincima čitanja preusmjeri na nekog drugog, anonimnog pojedinca i društvo u cjelini. Tada je mnogo više onih koji vjeruju (iskazuju manje negacija nego kada se pitanje odnosi na njih osobno) da čitanje i razvoj kulture čitanja mogu imati pozitivan učinak na pojedinca i zajednicu (proširuju znanje i vokabular, pojačavaju elokventnost te razvijaju pismenost i „šire im vidike“) premda to katkada dovodi do neutemeljena pripisivanja moći pojedinim subjektima ili objektima koji sudjeluju, odnosno uvrštavaju se</w:t>
      </w:r>
      <w:r w:rsidR="007772FB" w:rsidRPr="00992EEC">
        <w:rPr>
          <w:rFonts w:ascii="Times New Roman" w:hAnsi="Times New Roman" w:cs="Times New Roman"/>
          <w:sz w:val="22"/>
        </w:rPr>
        <w:t xml:space="preserve"> u procese društvene inkluzije. Tako navode: </w:t>
      </w:r>
      <w:r w:rsidRPr="00992EEC">
        <w:rPr>
          <w:rFonts w:ascii="Times New Roman" w:hAnsi="Times New Roman" w:cs="Times New Roman"/>
          <w:sz w:val="22"/>
        </w:rPr>
        <w:t>„Smatram da je to važno jer će to osvijestiti pojedinca, mislim da neće toliko utjecati na njegovo ponašanje, ali bi moglo utjecati na moguće odluke koje</w:t>
      </w:r>
      <w:r w:rsidR="007772FB" w:rsidRPr="00992EEC">
        <w:rPr>
          <w:rFonts w:ascii="Times New Roman" w:hAnsi="Times New Roman" w:cs="Times New Roman"/>
          <w:sz w:val="22"/>
        </w:rPr>
        <w:t xml:space="preserve"> će oni donijeti u budućnosti.“ Također i </w:t>
      </w:r>
      <w:r w:rsidRPr="00992EEC">
        <w:rPr>
          <w:rFonts w:ascii="Times New Roman" w:hAnsi="Times New Roman" w:cs="Times New Roman"/>
          <w:sz w:val="22"/>
        </w:rPr>
        <w:t>„U velikoj mjeri. Ukoliko bi ljudi čitali više, stupanj obrazovanja i pismenosti bio bi veći, imao bi već</w:t>
      </w:r>
      <w:r w:rsidR="007772FB" w:rsidRPr="00992EEC">
        <w:rPr>
          <w:rFonts w:ascii="Times New Roman" w:hAnsi="Times New Roman" w:cs="Times New Roman"/>
          <w:sz w:val="22"/>
        </w:rPr>
        <w:t>e tolerancije za različitosti.“</w:t>
      </w:r>
      <w:r w:rsidR="00C958E2">
        <w:rPr>
          <w:rFonts w:ascii="Times New Roman" w:hAnsi="Times New Roman" w:cs="Times New Roman"/>
          <w:sz w:val="22"/>
        </w:rPr>
        <w:t xml:space="preserve"> </w:t>
      </w:r>
      <w:r w:rsidRPr="00992EEC">
        <w:rPr>
          <w:rFonts w:ascii="Times New Roman" w:hAnsi="Times New Roman" w:cs="Times New Roman"/>
          <w:sz w:val="22"/>
        </w:rPr>
        <w:t xml:space="preserve">Oni malobrojni skeptici prepreke pozitivna učinka vide u sve većoj zaokupljenosti internetom, manjkom interesa za knjige (premda to ne znači i prekid čitanja) i nepredvidivošću pojedinca o kojemu „sve ovisi“. </w:t>
      </w:r>
    </w:p>
    <w:p w:rsidR="00133AAC" w:rsidRPr="00992EEC" w:rsidRDefault="00133AAC"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Pri kraju drugoga dijela propitivali smo razinu građanske kompetencije (s naglaskom na informiranost), odnosno razumijevanje i tumačenje nekih temeljnih pojmova. Na traženje ispitanika da nam navedu jednu instituciju za zaštitu ljudskih prava u Republici Hrvatskoj te neku nevladinu organizaciju, dobili smo najmanje odgovora (svega jednu trećinu). Oni malobrojni najčešće su navodili Unicef te nešto manje sud, policiju, pravobranitelje, socijalne službe, Plavi i Hrabri telefon, Crveni križ, Unesco, sigurne kuće, udrugu B.a.B.e. i druge slične grupe i udruge, a samo je jedna učenica </w:t>
      </w:r>
      <w:r w:rsidR="005C3DDD" w:rsidRPr="00992EEC">
        <w:rPr>
          <w:rFonts w:ascii="Times New Roman" w:hAnsi="Times New Roman" w:cs="Times New Roman"/>
          <w:sz w:val="22"/>
        </w:rPr>
        <w:t>spomenula</w:t>
      </w:r>
      <w:r w:rsidRPr="00992EEC">
        <w:rPr>
          <w:rFonts w:ascii="Times New Roman" w:hAnsi="Times New Roman" w:cs="Times New Roman"/>
          <w:sz w:val="22"/>
        </w:rPr>
        <w:t xml:space="preserve"> Ured za ljudska prava i nacionalne manjine Vlade RH. Zanimljivo je spomenuti kako je jedan učenik kao instituciju za zaštitu ljudskih prava naveo – školu.</w:t>
      </w:r>
      <w:r w:rsidR="005C3DDD" w:rsidRPr="00992EEC">
        <w:rPr>
          <w:rFonts w:ascii="Times New Roman" w:hAnsi="Times New Roman" w:cs="Times New Roman"/>
          <w:sz w:val="22"/>
        </w:rPr>
        <w:t xml:space="preserve"> </w:t>
      </w:r>
      <w:r w:rsidRPr="00992EEC">
        <w:rPr>
          <w:rFonts w:ascii="Times New Roman" w:hAnsi="Times New Roman" w:cs="Times New Roman"/>
          <w:sz w:val="22"/>
        </w:rPr>
        <w:t>Na pitanju o nevladinoj organizaciji više se odgovora odnosi na međunarodne institucije i organizacije (Unicef, Unesco, WHO, FAO, Greenpeace, Crveni križ), dok su od hrvatskih udruga navedeni  Centar za LGBT ravnopravnost, Ženska soba, GONG, B.a.B.e, a zalutali su i neki nazivi poput Hrvatskog nogometnog saveza, GNK Dinama i sl.</w:t>
      </w:r>
      <w:r w:rsidR="005C3DDD" w:rsidRPr="00992EEC">
        <w:rPr>
          <w:rFonts w:ascii="Times New Roman" w:hAnsi="Times New Roman" w:cs="Times New Roman"/>
          <w:sz w:val="22"/>
        </w:rPr>
        <w:t xml:space="preserve"> </w:t>
      </w:r>
      <w:r w:rsidRPr="00992EEC">
        <w:rPr>
          <w:rFonts w:ascii="Times New Roman" w:hAnsi="Times New Roman" w:cs="Times New Roman"/>
          <w:sz w:val="22"/>
        </w:rPr>
        <w:t>Nešto su veću aktivnost ispitanici pokazali na pitanju o ljudskim pravima (koje su katkada zamijenili s građanskima). U mnogobrojnim vrstama prava koje su naveli najčešće se navodilo pravo na život, slobodu govora, obrazovanje i biračko pravo glasa. Neki su pak ljudska prava tumačili preusko (kao stanje rasne nediskriminacije) ili preširoko (kao pravo na sve), no u odnosu na prethodna pitanja, učenici su ovdje pokaz</w:t>
      </w:r>
      <w:r w:rsidR="005C3DDD" w:rsidRPr="00992EEC">
        <w:rPr>
          <w:rFonts w:ascii="Times New Roman" w:hAnsi="Times New Roman" w:cs="Times New Roman"/>
          <w:sz w:val="22"/>
        </w:rPr>
        <w:t xml:space="preserve">ali određenu razinu upućenosti. </w:t>
      </w:r>
      <w:r w:rsidR="005C5B54" w:rsidRPr="00992EEC">
        <w:rPr>
          <w:rFonts w:ascii="Times New Roman" w:hAnsi="Times New Roman" w:cs="Times New Roman"/>
          <w:sz w:val="22"/>
        </w:rPr>
        <w:t>Uz nerijetko „ne znam“ ili zaobilaženje pojma, p</w:t>
      </w:r>
      <w:r w:rsidR="00FE4973" w:rsidRPr="00992EEC">
        <w:rPr>
          <w:rFonts w:ascii="Times New Roman" w:hAnsi="Times New Roman" w:cs="Times New Roman"/>
          <w:sz w:val="22"/>
        </w:rPr>
        <w:t>ojam</w:t>
      </w:r>
      <w:r w:rsidR="0067111B" w:rsidRPr="00992EEC">
        <w:rPr>
          <w:rFonts w:ascii="Times New Roman" w:hAnsi="Times New Roman" w:cs="Times New Roman"/>
          <w:sz w:val="22"/>
        </w:rPr>
        <w:t xml:space="preserve"> demokracije </w:t>
      </w:r>
      <w:r w:rsidR="00227C30" w:rsidRPr="00992EEC">
        <w:rPr>
          <w:rFonts w:ascii="Times New Roman" w:hAnsi="Times New Roman" w:cs="Times New Roman"/>
          <w:sz w:val="22"/>
        </w:rPr>
        <w:t xml:space="preserve">ispitanici uglavnom </w:t>
      </w:r>
      <w:r w:rsidR="00113C3D" w:rsidRPr="00992EEC">
        <w:rPr>
          <w:rFonts w:ascii="Times New Roman" w:hAnsi="Times New Roman" w:cs="Times New Roman"/>
          <w:sz w:val="22"/>
        </w:rPr>
        <w:t xml:space="preserve">usko </w:t>
      </w:r>
      <w:r w:rsidR="00227C30" w:rsidRPr="00992EEC">
        <w:rPr>
          <w:rFonts w:ascii="Times New Roman" w:hAnsi="Times New Roman" w:cs="Times New Roman"/>
          <w:sz w:val="22"/>
        </w:rPr>
        <w:t>vežu uz biračko pravo glasa</w:t>
      </w:r>
      <w:r w:rsidR="00113C3D" w:rsidRPr="00992EEC">
        <w:rPr>
          <w:rFonts w:ascii="Times New Roman" w:hAnsi="Times New Roman" w:cs="Times New Roman"/>
          <w:sz w:val="22"/>
        </w:rPr>
        <w:t xml:space="preserve">, </w:t>
      </w:r>
      <w:r w:rsidR="0067111B" w:rsidRPr="00992EEC">
        <w:rPr>
          <w:rFonts w:ascii="Times New Roman" w:hAnsi="Times New Roman" w:cs="Times New Roman"/>
          <w:sz w:val="22"/>
        </w:rPr>
        <w:t>vlast</w:t>
      </w:r>
      <w:r w:rsidR="00FE4973" w:rsidRPr="00992EEC">
        <w:rPr>
          <w:rFonts w:ascii="Times New Roman" w:hAnsi="Times New Roman" w:cs="Times New Roman"/>
          <w:sz w:val="22"/>
        </w:rPr>
        <w:t xml:space="preserve"> (katkada</w:t>
      </w:r>
      <w:r w:rsidR="005C5B54" w:rsidRPr="00992EEC">
        <w:rPr>
          <w:rFonts w:ascii="Times New Roman" w:hAnsi="Times New Roman" w:cs="Times New Roman"/>
          <w:sz w:val="22"/>
        </w:rPr>
        <w:t xml:space="preserve"> </w:t>
      </w:r>
      <w:r w:rsidR="00FE4973" w:rsidRPr="00992EEC">
        <w:rPr>
          <w:rFonts w:ascii="Times New Roman" w:hAnsi="Times New Roman" w:cs="Times New Roman"/>
          <w:sz w:val="22"/>
        </w:rPr>
        <w:t>kroz sintagmu „</w:t>
      </w:r>
      <w:r w:rsidR="005C5B54" w:rsidRPr="00992EEC">
        <w:rPr>
          <w:rFonts w:ascii="Times New Roman" w:hAnsi="Times New Roman" w:cs="Times New Roman"/>
          <w:sz w:val="22"/>
        </w:rPr>
        <w:t>vladavine</w:t>
      </w:r>
      <w:r w:rsidR="00FE4973" w:rsidRPr="00992EEC">
        <w:rPr>
          <w:rFonts w:ascii="Times New Roman" w:hAnsi="Times New Roman" w:cs="Times New Roman"/>
          <w:sz w:val="22"/>
        </w:rPr>
        <w:t xml:space="preserve"> naroda</w:t>
      </w:r>
      <w:r w:rsidR="005C5B54" w:rsidRPr="00992EEC">
        <w:rPr>
          <w:rFonts w:ascii="Times New Roman" w:hAnsi="Times New Roman" w:cs="Times New Roman"/>
          <w:sz w:val="22"/>
        </w:rPr>
        <w:t xml:space="preserve">“), predstavnički model </w:t>
      </w:r>
      <w:r w:rsidR="0067111B" w:rsidRPr="00992EEC">
        <w:rPr>
          <w:rFonts w:ascii="Times New Roman" w:hAnsi="Times New Roman" w:cs="Times New Roman"/>
          <w:sz w:val="22"/>
        </w:rPr>
        <w:t>i višestranačje</w:t>
      </w:r>
      <w:r w:rsidR="00113C3D" w:rsidRPr="00992EEC">
        <w:rPr>
          <w:rFonts w:ascii="Times New Roman" w:hAnsi="Times New Roman" w:cs="Times New Roman"/>
          <w:sz w:val="22"/>
        </w:rPr>
        <w:t xml:space="preserve">, a </w:t>
      </w:r>
      <w:r w:rsidR="00774F87" w:rsidRPr="00992EEC">
        <w:rPr>
          <w:rFonts w:ascii="Times New Roman" w:hAnsi="Times New Roman" w:cs="Times New Roman"/>
          <w:sz w:val="22"/>
        </w:rPr>
        <w:t>sporadično</w:t>
      </w:r>
      <w:r w:rsidR="00AD4C6E" w:rsidRPr="00992EEC">
        <w:rPr>
          <w:rFonts w:ascii="Times New Roman" w:hAnsi="Times New Roman" w:cs="Times New Roman"/>
          <w:sz w:val="22"/>
        </w:rPr>
        <w:t xml:space="preserve"> </w:t>
      </w:r>
      <w:r w:rsidR="00FE4973" w:rsidRPr="00992EEC">
        <w:rPr>
          <w:rFonts w:ascii="Times New Roman" w:hAnsi="Times New Roman" w:cs="Times New Roman"/>
          <w:sz w:val="22"/>
        </w:rPr>
        <w:t xml:space="preserve">uz </w:t>
      </w:r>
      <w:r w:rsidR="00AD4C6E" w:rsidRPr="00992EEC">
        <w:rPr>
          <w:rFonts w:ascii="Times New Roman" w:hAnsi="Times New Roman" w:cs="Times New Roman"/>
          <w:sz w:val="22"/>
        </w:rPr>
        <w:t>d</w:t>
      </w:r>
      <w:r w:rsidR="00113C3D" w:rsidRPr="00992EEC">
        <w:rPr>
          <w:rFonts w:ascii="Times New Roman" w:hAnsi="Times New Roman" w:cs="Times New Roman"/>
          <w:sz w:val="22"/>
        </w:rPr>
        <w:t xml:space="preserve">ruštvenu </w:t>
      </w:r>
      <w:r w:rsidR="0067111B" w:rsidRPr="00992EEC">
        <w:rPr>
          <w:rFonts w:ascii="Times New Roman" w:hAnsi="Times New Roman" w:cs="Times New Roman"/>
          <w:sz w:val="22"/>
        </w:rPr>
        <w:t xml:space="preserve">ravnopravnost, </w:t>
      </w:r>
      <w:r w:rsidR="00113C3D" w:rsidRPr="00992EEC">
        <w:rPr>
          <w:rFonts w:ascii="Times New Roman" w:hAnsi="Times New Roman" w:cs="Times New Roman"/>
          <w:sz w:val="22"/>
        </w:rPr>
        <w:t>pluralizam</w:t>
      </w:r>
      <w:r w:rsidR="0067111B" w:rsidRPr="00992EEC">
        <w:rPr>
          <w:rFonts w:ascii="Times New Roman" w:hAnsi="Times New Roman" w:cs="Times New Roman"/>
          <w:sz w:val="22"/>
        </w:rPr>
        <w:t xml:space="preserve"> i </w:t>
      </w:r>
      <w:r w:rsidR="00AD4C6E" w:rsidRPr="00992EEC">
        <w:rPr>
          <w:rFonts w:ascii="Times New Roman" w:hAnsi="Times New Roman" w:cs="Times New Roman"/>
          <w:sz w:val="22"/>
        </w:rPr>
        <w:t xml:space="preserve">građanske </w:t>
      </w:r>
      <w:r w:rsidR="0067111B" w:rsidRPr="00992EEC">
        <w:rPr>
          <w:rFonts w:ascii="Times New Roman" w:hAnsi="Times New Roman" w:cs="Times New Roman"/>
          <w:sz w:val="22"/>
        </w:rPr>
        <w:t>slobode</w:t>
      </w:r>
      <w:r w:rsidR="00852CF4" w:rsidRPr="00992EEC">
        <w:rPr>
          <w:rFonts w:ascii="Times New Roman" w:hAnsi="Times New Roman" w:cs="Times New Roman"/>
          <w:sz w:val="22"/>
        </w:rPr>
        <w:t>. Toleranciju pak većina tumači kao akt poštivanja i uvažavanja tuđeg mišljenja i različitosti, a tek zanemariv broj onih koji  je doživljavaju kao čin trpljenja tuđih ispada, pogrešaka ili loših strana.</w:t>
      </w:r>
      <w:r w:rsidR="005C3DDD" w:rsidRPr="00992EEC">
        <w:rPr>
          <w:rFonts w:ascii="Times New Roman" w:hAnsi="Times New Roman" w:cs="Times New Roman"/>
          <w:sz w:val="22"/>
        </w:rPr>
        <w:t xml:space="preserve"> </w:t>
      </w:r>
      <w:r w:rsidR="00C60B84" w:rsidRPr="00992EEC">
        <w:rPr>
          <w:rFonts w:ascii="Times New Roman" w:hAnsi="Times New Roman" w:cs="Times New Roman"/>
          <w:sz w:val="22"/>
        </w:rPr>
        <w:t>Osim</w:t>
      </w:r>
      <w:r w:rsidR="00EE1534" w:rsidRPr="00992EEC">
        <w:rPr>
          <w:rFonts w:ascii="Times New Roman" w:hAnsi="Times New Roman" w:cs="Times New Roman"/>
          <w:sz w:val="22"/>
        </w:rPr>
        <w:t xml:space="preserve"> nekoliko</w:t>
      </w:r>
      <w:r w:rsidR="00C60B84" w:rsidRPr="00992EEC">
        <w:rPr>
          <w:rFonts w:ascii="Times New Roman" w:hAnsi="Times New Roman" w:cs="Times New Roman"/>
          <w:sz w:val="22"/>
        </w:rPr>
        <w:t xml:space="preserve"> manjih</w:t>
      </w:r>
      <w:r w:rsidR="00EE1534" w:rsidRPr="00992EEC">
        <w:rPr>
          <w:rFonts w:ascii="Times New Roman" w:hAnsi="Times New Roman" w:cs="Times New Roman"/>
          <w:sz w:val="22"/>
        </w:rPr>
        <w:t xml:space="preserve"> odstupanja (kao što su tumačenja</w:t>
      </w:r>
      <w:r w:rsidR="0067111B" w:rsidRPr="00992EEC">
        <w:rPr>
          <w:rFonts w:ascii="Times New Roman" w:hAnsi="Times New Roman" w:cs="Times New Roman"/>
          <w:sz w:val="22"/>
        </w:rPr>
        <w:t xml:space="preserve"> da je ustav nepromjenjiv t</w:t>
      </w:r>
      <w:r w:rsidR="00EE1534" w:rsidRPr="00992EEC">
        <w:rPr>
          <w:rFonts w:ascii="Times New Roman" w:hAnsi="Times New Roman" w:cs="Times New Roman"/>
          <w:sz w:val="22"/>
        </w:rPr>
        <w:t xml:space="preserve">e da predstavlja </w:t>
      </w:r>
      <w:r w:rsidR="00B4664D" w:rsidRPr="00992EEC">
        <w:rPr>
          <w:rFonts w:ascii="Times New Roman" w:hAnsi="Times New Roman" w:cs="Times New Roman"/>
          <w:sz w:val="22"/>
        </w:rPr>
        <w:t>najviše državno ili građansko tijelo</w:t>
      </w:r>
      <w:r w:rsidR="00EE1534" w:rsidRPr="00992EEC">
        <w:rPr>
          <w:rFonts w:ascii="Times New Roman" w:hAnsi="Times New Roman" w:cs="Times New Roman"/>
          <w:sz w:val="22"/>
        </w:rPr>
        <w:t xml:space="preserve">) </w:t>
      </w:r>
      <w:r w:rsidR="00C60B84" w:rsidRPr="00992EEC">
        <w:rPr>
          <w:rFonts w:ascii="Times New Roman" w:hAnsi="Times New Roman" w:cs="Times New Roman"/>
          <w:sz w:val="22"/>
        </w:rPr>
        <w:t xml:space="preserve">ispitanici uglavnom </w:t>
      </w:r>
      <w:r w:rsidR="00EE1534" w:rsidRPr="00992EEC">
        <w:rPr>
          <w:rFonts w:ascii="Times New Roman" w:hAnsi="Times New Roman" w:cs="Times New Roman"/>
          <w:sz w:val="22"/>
        </w:rPr>
        <w:t xml:space="preserve">ispravno tumače </w:t>
      </w:r>
      <w:r w:rsidR="005C3DDD" w:rsidRPr="00992EEC">
        <w:rPr>
          <w:rFonts w:ascii="Times New Roman" w:hAnsi="Times New Roman" w:cs="Times New Roman"/>
          <w:sz w:val="22"/>
        </w:rPr>
        <w:t>najviši zakon. No n</w:t>
      </w:r>
      <w:r w:rsidRPr="00992EEC">
        <w:rPr>
          <w:rFonts w:ascii="Times New Roman" w:hAnsi="Times New Roman" w:cs="Times New Roman"/>
          <w:sz w:val="22"/>
        </w:rPr>
        <w:t xml:space="preserve">ajviše se zabune stvorilo oko pitanja društvene osjetljivosti. Značajan je broj ispitanika ovaj pojam protumačio kroz prizmu vlastite reakcije </w:t>
      </w:r>
      <w:r w:rsidR="005C3DDD" w:rsidRPr="00992EEC">
        <w:rPr>
          <w:rFonts w:ascii="Times New Roman" w:hAnsi="Times New Roman" w:cs="Times New Roman"/>
          <w:sz w:val="22"/>
        </w:rPr>
        <w:t xml:space="preserve">na stresnost </w:t>
      </w:r>
      <w:r w:rsidRPr="00992EEC">
        <w:rPr>
          <w:rFonts w:ascii="Times New Roman" w:hAnsi="Times New Roman" w:cs="Times New Roman"/>
          <w:sz w:val="22"/>
        </w:rPr>
        <w:t>pa su se nastojali „opravdati“ snagom svojih stavov</w:t>
      </w:r>
      <w:r w:rsidR="00113B9A" w:rsidRPr="00992EEC">
        <w:rPr>
          <w:rFonts w:ascii="Times New Roman" w:hAnsi="Times New Roman" w:cs="Times New Roman"/>
          <w:sz w:val="22"/>
        </w:rPr>
        <w:t>a, samopouzdanja i društvenosti</w:t>
      </w:r>
    </w:p>
    <w:p w:rsidR="006C1448" w:rsidRPr="00992EEC" w:rsidRDefault="00133AAC"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Oni koji su pojam protumačili </w:t>
      </w:r>
      <w:r w:rsidR="00A67DD9" w:rsidRPr="00992EEC">
        <w:rPr>
          <w:rFonts w:ascii="Times New Roman" w:hAnsi="Times New Roman" w:cs="Times New Roman"/>
          <w:sz w:val="22"/>
        </w:rPr>
        <w:t>u njegovom stvarnom značenju</w:t>
      </w:r>
      <w:r w:rsidR="0018360A" w:rsidRPr="00992EEC">
        <w:rPr>
          <w:rFonts w:ascii="Times New Roman" w:hAnsi="Times New Roman" w:cs="Times New Roman"/>
          <w:sz w:val="22"/>
        </w:rPr>
        <w:t xml:space="preserve">, najčešće bi navodili problem </w:t>
      </w:r>
      <w:r w:rsidR="002834AD" w:rsidRPr="00992EEC">
        <w:rPr>
          <w:rFonts w:ascii="Times New Roman" w:hAnsi="Times New Roman" w:cs="Times New Roman"/>
          <w:sz w:val="22"/>
        </w:rPr>
        <w:t xml:space="preserve">netolerancije: </w:t>
      </w:r>
      <w:r w:rsidR="006C1448" w:rsidRPr="00992EEC">
        <w:rPr>
          <w:rFonts w:ascii="Times New Roman" w:hAnsi="Times New Roman" w:cs="Times New Roman"/>
          <w:sz w:val="22"/>
        </w:rPr>
        <w:t>„Da, iz razloga što ne uvažavam  ponašanje kojim se (neke) pojedince ili društvene grupe izdvajaju i omalovažavaju  zbog svoje opredijeljenosti (sama sam bila žrtva takvog ponašanja).“</w:t>
      </w:r>
    </w:p>
    <w:p w:rsidR="00133AAC" w:rsidRPr="00992EEC" w:rsidRDefault="006C1448" w:rsidP="00C958E2">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Posljednje smo pitanje ostavili za samoprocjenu </w:t>
      </w:r>
      <w:r w:rsidR="00971164" w:rsidRPr="00992EEC">
        <w:rPr>
          <w:rFonts w:ascii="Times New Roman" w:hAnsi="Times New Roman" w:cs="Times New Roman"/>
          <w:sz w:val="22"/>
        </w:rPr>
        <w:t xml:space="preserve">(ne) postojanja predrasuda. </w:t>
      </w:r>
      <w:r w:rsidR="001F4DC9" w:rsidRPr="00992EEC">
        <w:rPr>
          <w:rFonts w:ascii="Times New Roman" w:hAnsi="Times New Roman" w:cs="Times New Roman"/>
          <w:sz w:val="22"/>
        </w:rPr>
        <w:t>Većina učenika</w:t>
      </w:r>
      <w:r w:rsidR="00784C72" w:rsidRPr="00992EEC">
        <w:rPr>
          <w:rFonts w:ascii="Times New Roman" w:hAnsi="Times New Roman" w:cs="Times New Roman"/>
          <w:sz w:val="22"/>
        </w:rPr>
        <w:t xml:space="preserve"> (a izjasnila se tek nešto više od trećine)</w:t>
      </w:r>
      <w:r w:rsidR="001F4DC9" w:rsidRPr="00992EEC">
        <w:rPr>
          <w:rFonts w:ascii="Times New Roman" w:hAnsi="Times New Roman" w:cs="Times New Roman"/>
          <w:sz w:val="22"/>
        </w:rPr>
        <w:t xml:space="preserve"> tvrdi da nema predrasuda vezanih uz neku društ</w:t>
      </w:r>
      <w:r w:rsidR="005C3DDD" w:rsidRPr="00992EEC">
        <w:rPr>
          <w:rFonts w:ascii="Times New Roman" w:hAnsi="Times New Roman" w:cs="Times New Roman"/>
          <w:sz w:val="22"/>
        </w:rPr>
        <w:t>venu skupinu. Oni koji ih imaju, daju različita obrazloženja:</w:t>
      </w:r>
      <w:r w:rsidR="00B945BA" w:rsidRPr="00992EEC">
        <w:rPr>
          <w:rFonts w:ascii="Times New Roman" w:hAnsi="Times New Roman" w:cs="Times New Roman"/>
          <w:sz w:val="22"/>
        </w:rPr>
        <w:t xml:space="preserve"> </w:t>
      </w:r>
      <w:r w:rsidR="00784C72" w:rsidRPr="00992EEC">
        <w:rPr>
          <w:rFonts w:ascii="Times New Roman" w:hAnsi="Times New Roman" w:cs="Times New Roman"/>
          <w:sz w:val="22"/>
        </w:rPr>
        <w:t>„Da, prema Kinezima</w:t>
      </w:r>
      <w:r w:rsidR="00B945BA" w:rsidRPr="00992EEC">
        <w:rPr>
          <w:rFonts w:ascii="Times New Roman" w:hAnsi="Times New Roman" w:cs="Times New Roman"/>
          <w:sz w:val="22"/>
        </w:rPr>
        <w:t xml:space="preserve"> i Indijcima iako su oni rasa.“</w:t>
      </w:r>
      <w:r w:rsidR="00C958E2">
        <w:rPr>
          <w:rFonts w:ascii="Times New Roman" w:hAnsi="Times New Roman" w:cs="Times New Roman"/>
          <w:sz w:val="22"/>
        </w:rPr>
        <w:t xml:space="preserve"> ili </w:t>
      </w:r>
      <w:r w:rsidR="00227C30" w:rsidRPr="00992EEC">
        <w:rPr>
          <w:rFonts w:ascii="Times New Roman" w:hAnsi="Times New Roman" w:cs="Times New Roman"/>
          <w:sz w:val="22"/>
        </w:rPr>
        <w:t>„Romi. Da, manje su obrazovani.“</w:t>
      </w:r>
      <w:r w:rsidR="00B945BA" w:rsidRPr="00992EEC">
        <w:rPr>
          <w:rFonts w:ascii="Times New Roman" w:hAnsi="Times New Roman" w:cs="Times New Roman"/>
          <w:sz w:val="22"/>
        </w:rPr>
        <w:t xml:space="preserve"> i mnogi drugi. </w:t>
      </w:r>
    </w:p>
    <w:p w:rsidR="00133AAC" w:rsidRPr="00992EEC" w:rsidRDefault="00133AAC" w:rsidP="00983186">
      <w:pPr>
        <w:spacing w:line="360" w:lineRule="auto"/>
        <w:rPr>
          <w:rFonts w:ascii="Times New Roman" w:hAnsi="Times New Roman" w:cs="Times New Roman"/>
          <w:sz w:val="22"/>
        </w:rPr>
      </w:pPr>
      <w:r w:rsidRPr="00992EEC">
        <w:rPr>
          <w:rFonts w:ascii="Times New Roman" w:hAnsi="Times New Roman" w:cs="Times New Roman"/>
          <w:sz w:val="22"/>
        </w:rPr>
        <w:t>Trećim smo dijelom upitnika, pod nazivom Uloga knjižnice,  nastojali propitati kako učenici doživljavaju, odnosno koriste knjižnicu, kakva su i jesu li opravdana njihova očekivanja te  kakve joj uloge i potencijale pripisuju s obzirom na ta očekivanja i razinu društvene osviještenosti u veoma specifičnom društvenom momentu kada se pitanja o građanskim i/ili ljudskim pravima postavlja na razinu plebiscitarnih pitanja.</w:t>
      </w:r>
    </w:p>
    <w:p w:rsidR="00133AAC" w:rsidRPr="00992EEC" w:rsidRDefault="00133AAC" w:rsidP="00983186">
      <w:pPr>
        <w:spacing w:line="360" w:lineRule="auto"/>
        <w:rPr>
          <w:rFonts w:ascii="Times New Roman" w:hAnsi="Times New Roman" w:cs="Times New Roman"/>
          <w:sz w:val="22"/>
        </w:rPr>
      </w:pPr>
      <w:r w:rsidRPr="00992EEC">
        <w:rPr>
          <w:rFonts w:ascii="Times New Roman" w:hAnsi="Times New Roman" w:cs="Times New Roman"/>
          <w:sz w:val="22"/>
        </w:rPr>
        <w:t>Kada spominjemo članstvo u knjižnici treba napomenuti kako postoji određeno odstupanje od stanja kako su ga prikazali ispitanici s obzirom da dio njih uopće ne percipira svoje članstvo kao takvo (premda najčešće, kako sami navode, koriste usluge školske knjižnice). Knjižnicu se još uvijek (bez obzira na vrstu) primarno koristi u svrhu posudbe knjižnične građe, a mnogo manje zbog učenja, korištenja računala ili p</w:t>
      </w:r>
      <w:r w:rsidR="004F529D" w:rsidRPr="00992EEC">
        <w:rPr>
          <w:rFonts w:ascii="Times New Roman" w:hAnsi="Times New Roman" w:cs="Times New Roman"/>
          <w:sz w:val="22"/>
        </w:rPr>
        <w:t xml:space="preserve">ojedinih predavanja i radionica </w:t>
      </w:r>
      <w:r w:rsidRPr="00992EEC">
        <w:rPr>
          <w:rFonts w:ascii="Times New Roman" w:hAnsi="Times New Roman" w:cs="Times New Roman"/>
          <w:sz w:val="22"/>
        </w:rPr>
        <w:t>Učenici očekivano najviše koriste školsku knjižnicu, čini se kako nemaju velike za</w:t>
      </w:r>
      <w:r w:rsidR="004F529D" w:rsidRPr="00992EEC">
        <w:rPr>
          <w:rFonts w:ascii="Times New Roman" w:hAnsi="Times New Roman" w:cs="Times New Roman"/>
          <w:sz w:val="22"/>
        </w:rPr>
        <w:t>htjeve ni očekivanja (u</w:t>
      </w:r>
      <w:r w:rsidRPr="00992EEC">
        <w:rPr>
          <w:rFonts w:ascii="Times New Roman" w:hAnsi="Times New Roman" w:cs="Times New Roman"/>
          <w:sz w:val="22"/>
        </w:rPr>
        <w:t xml:space="preserve"> fokusu interesa </w:t>
      </w:r>
      <w:r w:rsidR="004F529D" w:rsidRPr="00992EEC">
        <w:rPr>
          <w:rFonts w:ascii="Times New Roman" w:hAnsi="Times New Roman" w:cs="Times New Roman"/>
          <w:sz w:val="22"/>
        </w:rPr>
        <w:t xml:space="preserve">im je </w:t>
      </w:r>
      <w:r w:rsidRPr="00992EEC">
        <w:rPr>
          <w:rFonts w:ascii="Times New Roman" w:hAnsi="Times New Roman" w:cs="Times New Roman"/>
          <w:sz w:val="22"/>
        </w:rPr>
        <w:t xml:space="preserve">posudba i </w:t>
      </w:r>
      <w:r w:rsidR="004F529D" w:rsidRPr="00992EEC">
        <w:rPr>
          <w:rFonts w:ascii="Times New Roman" w:hAnsi="Times New Roman" w:cs="Times New Roman"/>
          <w:sz w:val="22"/>
        </w:rPr>
        <w:t>a četvrtina njih</w:t>
      </w:r>
      <w:r w:rsidRPr="00992EEC">
        <w:rPr>
          <w:rFonts w:ascii="Times New Roman" w:hAnsi="Times New Roman" w:cs="Times New Roman"/>
          <w:sz w:val="22"/>
        </w:rPr>
        <w:t xml:space="preserve"> ne može precizno odrediti koliko često posjećuje knjižnicu), odnosno zadovoljni su knjižničnim uslugama i uglavnom ne bi ništa mijenjali (osim nekih tehničkih detalja kao što su razina ljubaznosti zaposlenika knjižnice, dostupnost lektirnih naslova i veći broj naslova za mlade). Tek jedna ispitanica percipira knjižnicu u širem društvenom kontekstu (od onoga koji je obilježen potragom i utrkom za zadnjim dostupnim lektirnim naslovom)  navodeći kako bi trebalo biti „više projekata, uključivanje mladih  u rad knjižnice“. Taj će širi društveni kontekst, odnosno djelatnost kasnije donekle biti prepoznata kroz pitanje </w:t>
      </w:r>
      <w:r w:rsidR="009B4F4B" w:rsidRPr="00992EEC">
        <w:rPr>
          <w:rFonts w:ascii="Times New Roman" w:hAnsi="Times New Roman" w:cs="Times New Roman"/>
          <w:sz w:val="22"/>
        </w:rPr>
        <w:t>o</w:t>
      </w:r>
      <w:r w:rsidRPr="00992EEC">
        <w:rPr>
          <w:rFonts w:ascii="Times New Roman" w:hAnsi="Times New Roman" w:cs="Times New Roman"/>
          <w:sz w:val="22"/>
        </w:rPr>
        <w:t xml:space="preserve"> ulozi i angažiranosti narodnih knjižnica.</w:t>
      </w:r>
    </w:p>
    <w:p w:rsidR="009B4F4B" w:rsidRDefault="009B4F4B" w:rsidP="00983186">
      <w:pPr>
        <w:spacing w:line="360" w:lineRule="auto"/>
        <w:rPr>
          <w:rFonts w:ascii="Times New Roman" w:hAnsi="Times New Roman" w:cs="Times New Roman"/>
          <w:sz w:val="22"/>
        </w:rPr>
      </w:pPr>
    </w:p>
    <w:p w:rsidR="00C958E2" w:rsidRDefault="00C958E2" w:rsidP="00983186">
      <w:pPr>
        <w:spacing w:line="360" w:lineRule="auto"/>
        <w:rPr>
          <w:rFonts w:ascii="Times New Roman" w:hAnsi="Times New Roman" w:cs="Times New Roman"/>
          <w:sz w:val="22"/>
        </w:rPr>
      </w:pPr>
    </w:p>
    <w:p w:rsidR="00C958E2" w:rsidRDefault="00C958E2" w:rsidP="00983186">
      <w:pPr>
        <w:spacing w:line="360" w:lineRule="auto"/>
        <w:rPr>
          <w:rFonts w:ascii="Times New Roman" w:hAnsi="Times New Roman" w:cs="Times New Roman"/>
          <w:sz w:val="22"/>
        </w:rPr>
      </w:pPr>
    </w:p>
    <w:p w:rsidR="00C958E2" w:rsidRDefault="00C958E2" w:rsidP="00983186">
      <w:pPr>
        <w:spacing w:line="360" w:lineRule="auto"/>
        <w:rPr>
          <w:rFonts w:ascii="Times New Roman" w:hAnsi="Times New Roman" w:cs="Times New Roman"/>
          <w:sz w:val="22"/>
        </w:rPr>
      </w:pPr>
    </w:p>
    <w:p w:rsidR="00C958E2" w:rsidRDefault="00C958E2" w:rsidP="00983186">
      <w:pPr>
        <w:spacing w:line="360" w:lineRule="auto"/>
        <w:rPr>
          <w:rFonts w:ascii="Times New Roman" w:hAnsi="Times New Roman" w:cs="Times New Roman"/>
          <w:sz w:val="22"/>
        </w:rPr>
      </w:pPr>
    </w:p>
    <w:p w:rsidR="00C958E2" w:rsidRDefault="00C958E2" w:rsidP="00983186">
      <w:pPr>
        <w:spacing w:line="360" w:lineRule="auto"/>
        <w:rPr>
          <w:rFonts w:ascii="Times New Roman" w:hAnsi="Times New Roman" w:cs="Times New Roman"/>
          <w:sz w:val="22"/>
        </w:rPr>
      </w:pPr>
    </w:p>
    <w:p w:rsidR="00C72E02" w:rsidRDefault="00C72E02" w:rsidP="00983186">
      <w:pPr>
        <w:spacing w:line="360" w:lineRule="auto"/>
        <w:rPr>
          <w:rFonts w:ascii="Times New Roman" w:hAnsi="Times New Roman" w:cs="Times New Roman"/>
          <w:sz w:val="22"/>
        </w:rPr>
      </w:pPr>
    </w:p>
    <w:p w:rsidR="00C72E02" w:rsidRPr="00992EEC" w:rsidRDefault="00C72E02" w:rsidP="00C72E02">
      <w:pPr>
        <w:spacing w:before="240" w:after="240" w:line="360" w:lineRule="auto"/>
        <w:jc w:val="center"/>
        <w:rPr>
          <w:rFonts w:ascii="Times New Roman" w:hAnsi="Times New Roman" w:cs="Times New Roman"/>
          <w:sz w:val="22"/>
        </w:rPr>
      </w:pPr>
      <w:r w:rsidRPr="00C72E02">
        <w:rPr>
          <w:rFonts w:ascii="Times New Roman" w:hAnsi="Times New Roman" w:cs="Times New Roman"/>
          <w:b/>
          <w:sz w:val="22"/>
        </w:rPr>
        <w:t>Tablica 5.</w:t>
      </w:r>
      <w:r w:rsidR="00885A81">
        <w:rPr>
          <w:rFonts w:ascii="Times New Roman" w:hAnsi="Times New Roman" w:cs="Times New Roman"/>
          <w:sz w:val="22"/>
        </w:rPr>
        <w:t xml:space="preserve"> Članstvo u knjižnici te</w:t>
      </w:r>
      <w:r w:rsidRPr="00992EEC">
        <w:rPr>
          <w:rFonts w:ascii="Times New Roman" w:hAnsi="Times New Roman" w:cs="Times New Roman"/>
          <w:sz w:val="22"/>
        </w:rPr>
        <w:t xml:space="preserve"> </w:t>
      </w:r>
      <w:r w:rsidR="00885A81">
        <w:rPr>
          <w:rFonts w:ascii="Times New Roman" w:hAnsi="Times New Roman" w:cs="Times New Roman"/>
          <w:sz w:val="22"/>
        </w:rPr>
        <w:t>vrste knjižnica i posjećenost</w:t>
      </w:r>
    </w:p>
    <w:tbl>
      <w:tblPr>
        <w:tblStyle w:val="TableGrid"/>
        <w:tblW w:w="0" w:type="auto"/>
        <w:jc w:val="center"/>
        <w:tblInd w:w="-2565" w:type="dxa"/>
        <w:tblLook w:val="04A0" w:firstRow="1" w:lastRow="0" w:firstColumn="1" w:lastColumn="0" w:noHBand="0" w:noVBand="1"/>
      </w:tblPr>
      <w:tblGrid>
        <w:gridCol w:w="4764"/>
        <w:gridCol w:w="1674"/>
        <w:gridCol w:w="1610"/>
      </w:tblGrid>
      <w:tr w:rsidR="00C72E02" w:rsidRPr="00992EEC" w:rsidTr="00885A81">
        <w:trPr>
          <w:trHeight w:val="254"/>
          <w:jc w:val="center"/>
        </w:trPr>
        <w:tc>
          <w:tcPr>
            <w:tcW w:w="4764" w:type="dxa"/>
          </w:tcPr>
          <w:p w:rsidR="00C72E02" w:rsidRPr="00885A81" w:rsidRDefault="00C72E02" w:rsidP="00C72E02">
            <w:pPr>
              <w:spacing w:line="360" w:lineRule="auto"/>
              <w:jc w:val="center"/>
              <w:rPr>
                <w:rFonts w:ascii="Times New Roman" w:hAnsi="Times New Roman" w:cs="Times New Roman"/>
                <w:szCs w:val="20"/>
              </w:rPr>
            </w:pPr>
            <w:r w:rsidRPr="00885A81">
              <w:rPr>
                <w:rFonts w:ascii="Times New Roman" w:hAnsi="Times New Roman" w:cs="Times New Roman"/>
                <w:szCs w:val="20"/>
              </w:rPr>
              <w:t>Vrsta knjižnice</w:t>
            </w:r>
          </w:p>
        </w:tc>
        <w:tc>
          <w:tcPr>
            <w:tcW w:w="1674" w:type="dxa"/>
            <w:shd w:val="clear" w:color="auto" w:fill="D9D9D9" w:themeFill="background1" w:themeFillShade="D9"/>
          </w:tcPr>
          <w:p w:rsidR="00C72E02" w:rsidRPr="00885A81" w:rsidRDefault="00C72E02"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Članstvo</w:t>
            </w:r>
          </w:p>
        </w:tc>
        <w:tc>
          <w:tcPr>
            <w:tcW w:w="1610" w:type="dxa"/>
            <w:shd w:val="clear" w:color="auto" w:fill="D9D9D9" w:themeFill="background1" w:themeFillShade="D9"/>
          </w:tcPr>
          <w:p w:rsidR="00C72E02" w:rsidRPr="00885A81" w:rsidRDefault="00C72E02"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Posjećenost</w:t>
            </w:r>
          </w:p>
        </w:tc>
      </w:tr>
      <w:tr w:rsidR="00C72E02" w:rsidRPr="00992EEC" w:rsidTr="00885A81">
        <w:trPr>
          <w:trHeight w:val="254"/>
          <w:jc w:val="center"/>
        </w:trPr>
        <w:tc>
          <w:tcPr>
            <w:tcW w:w="4764" w:type="dxa"/>
          </w:tcPr>
          <w:p w:rsidR="00C72E02" w:rsidRPr="00885A81" w:rsidRDefault="00C72E02" w:rsidP="00983186">
            <w:pPr>
              <w:spacing w:line="360" w:lineRule="auto"/>
              <w:rPr>
                <w:rFonts w:ascii="Times New Roman" w:hAnsi="Times New Roman" w:cs="Times New Roman"/>
                <w:szCs w:val="20"/>
              </w:rPr>
            </w:pPr>
          </w:p>
        </w:tc>
        <w:tc>
          <w:tcPr>
            <w:tcW w:w="1674" w:type="dxa"/>
            <w:shd w:val="clear" w:color="auto" w:fill="D9D9D9" w:themeFill="background1" w:themeFillShade="D9"/>
          </w:tcPr>
          <w:p w:rsidR="00C72E02" w:rsidRPr="00885A81" w:rsidRDefault="00C72E02"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w:t>
            </w:r>
          </w:p>
        </w:tc>
        <w:tc>
          <w:tcPr>
            <w:tcW w:w="1610" w:type="dxa"/>
            <w:shd w:val="clear" w:color="auto" w:fill="D9D9D9" w:themeFill="background1" w:themeFillShade="D9"/>
          </w:tcPr>
          <w:p w:rsidR="00C72E02" w:rsidRPr="00885A81" w:rsidRDefault="00C72E02"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w:t>
            </w:r>
          </w:p>
        </w:tc>
      </w:tr>
      <w:tr w:rsidR="00926207" w:rsidRPr="00992EEC" w:rsidTr="00885A81">
        <w:trPr>
          <w:trHeight w:val="254"/>
          <w:jc w:val="center"/>
        </w:trPr>
        <w:tc>
          <w:tcPr>
            <w:tcW w:w="4764" w:type="dxa"/>
          </w:tcPr>
          <w:p w:rsidR="00926207" w:rsidRPr="00885A81" w:rsidRDefault="00926207" w:rsidP="00983186">
            <w:pPr>
              <w:spacing w:line="360" w:lineRule="auto"/>
              <w:jc w:val="left"/>
              <w:rPr>
                <w:rFonts w:ascii="Times New Roman" w:hAnsi="Times New Roman" w:cs="Times New Roman"/>
                <w:szCs w:val="20"/>
              </w:rPr>
            </w:pPr>
            <w:r w:rsidRPr="00885A81">
              <w:rPr>
                <w:rFonts w:ascii="Times New Roman" w:hAnsi="Times New Roman" w:cs="Times New Roman"/>
                <w:szCs w:val="20"/>
              </w:rPr>
              <w:t>Školske knjižnice</w:t>
            </w:r>
          </w:p>
        </w:tc>
        <w:tc>
          <w:tcPr>
            <w:tcW w:w="1674"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54</w:t>
            </w:r>
          </w:p>
        </w:tc>
        <w:tc>
          <w:tcPr>
            <w:tcW w:w="1610"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70</w:t>
            </w:r>
          </w:p>
        </w:tc>
      </w:tr>
      <w:tr w:rsidR="00926207" w:rsidRPr="00992EEC" w:rsidTr="00885A81">
        <w:trPr>
          <w:trHeight w:val="254"/>
          <w:jc w:val="center"/>
        </w:trPr>
        <w:tc>
          <w:tcPr>
            <w:tcW w:w="4764" w:type="dxa"/>
          </w:tcPr>
          <w:p w:rsidR="00926207" w:rsidRPr="00885A81" w:rsidRDefault="00926207" w:rsidP="00885A81">
            <w:pPr>
              <w:spacing w:line="360" w:lineRule="auto"/>
              <w:jc w:val="left"/>
              <w:rPr>
                <w:rFonts w:ascii="Times New Roman" w:hAnsi="Times New Roman" w:cs="Times New Roman"/>
                <w:szCs w:val="20"/>
              </w:rPr>
            </w:pPr>
            <w:r w:rsidRPr="00885A81">
              <w:rPr>
                <w:rFonts w:ascii="Times New Roman" w:hAnsi="Times New Roman" w:cs="Times New Roman"/>
                <w:szCs w:val="20"/>
              </w:rPr>
              <w:t>Visokoškolske (fakultetske, sveučilišne</w:t>
            </w:r>
            <w:r w:rsidR="00885A81" w:rsidRPr="00885A81">
              <w:rPr>
                <w:rFonts w:ascii="Times New Roman" w:hAnsi="Times New Roman" w:cs="Times New Roman"/>
                <w:szCs w:val="20"/>
              </w:rPr>
              <w:t xml:space="preserve"> </w:t>
            </w:r>
            <w:r w:rsidRPr="00885A81">
              <w:rPr>
                <w:rFonts w:ascii="Times New Roman" w:hAnsi="Times New Roman" w:cs="Times New Roman"/>
                <w:szCs w:val="20"/>
              </w:rPr>
              <w:t>knjižnice)</w:t>
            </w:r>
          </w:p>
        </w:tc>
        <w:tc>
          <w:tcPr>
            <w:tcW w:w="1674"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1</w:t>
            </w:r>
          </w:p>
        </w:tc>
        <w:tc>
          <w:tcPr>
            <w:tcW w:w="1610"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0</w:t>
            </w:r>
          </w:p>
        </w:tc>
      </w:tr>
      <w:tr w:rsidR="00926207" w:rsidRPr="00992EEC" w:rsidTr="00885A81">
        <w:trPr>
          <w:trHeight w:val="254"/>
          <w:jc w:val="center"/>
        </w:trPr>
        <w:tc>
          <w:tcPr>
            <w:tcW w:w="4764" w:type="dxa"/>
          </w:tcPr>
          <w:p w:rsidR="00926207" w:rsidRPr="00885A81" w:rsidRDefault="00926207" w:rsidP="00983186">
            <w:pPr>
              <w:spacing w:line="360" w:lineRule="auto"/>
              <w:jc w:val="left"/>
              <w:rPr>
                <w:rFonts w:ascii="Times New Roman" w:hAnsi="Times New Roman" w:cs="Times New Roman"/>
                <w:szCs w:val="20"/>
              </w:rPr>
            </w:pPr>
            <w:r w:rsidRPr="00885A81">
              <w:rPr>
                <w:rFonts w:ascii="Times New Roman" w:hAnsi="Times New Roman" w:cs="Times New Roman"/>
                <w:szCs w:val="20"/>
              </w:rPr>
              <w:t>Narodne knjižnice</w:t>
            </w:r>
          </w:p>
        </w:tc>
        <w:tc>
          <w:tcPr>
            <w:tcW w:w="1674"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18</w:t>
            </w:r>
          </w:p>
        </w:tc>
        <w:tc>
          <w:tcPr>
            <w:tcW w:w="1610"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16</w:t>
            </w:r>
          </w:p>
        </w:tc>
      </w:tr>
      <w:tr w:rsidR="00926207" w:rsidRPr="00992EEC" w:rsidTr="00885A81">
        <w:trPr>
          <w:trHeight w:val="254"/>
          <w:jc w:val="center"/>
        </w:trPr>
        <w:tc>
          <w:tcPr>
            <w:tcW w:w="4764" w:type="dxa"/>
          </w:tcPr>
          <w:p w:rsidR="00926207" w:rsidRPr="00885A81" w:rsidRDefault="00926207" w:rsidP="00983186">
            <w:pPr>
              <w:spacing w:line="360" w:lineRule="auto"/>
              <w:jc w:val="left"/>
              <w:rPr>
                <w:rFonts w:ascii="Times New Roman" w:hAnsi="Times New Roman" w:cs="Times New Roman"/>
                <w:szCs w:val="20"/>
              </w:rPr>
            </w:pPr>
            <w:r w:rsidRPr="00885A81">
              <w:rPr>
                <w:rFonts w:ascii="Times New Roman" w:hAnsi="Times New Roman" w:cs="Times New Roman"/>
                <w:szCs w:val="20"/>
              </w:rPr>
              <w:t>Nacionalna i sveučilišna knjižnica u Zagrebu</w:t>
            </w:r>
          </w:p>
        </w:tc>
        <w:tc>
          <w:tcPr>
            <w:tcW w:w="1674"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3</w:t>
            </w:r>
          </w:p>
        </w:tc>
        <w:tc>
          <w:tcPr>
            <w:tcW w:w="1610"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2</w:t>
            </w:r>
          </w:p>
        </w:tc>
      </w:tr>
      <w:tr w:rsidR="00926207" w:rsidRPr="00992EEC" w:rsidTr="00885A81">
        <w:trPr>
          <w:trHeight w:val="254"/>
          <w:jc w:val="center"/>
        </w:trPr>
        <w:tc>
          <w:tcPr>
            <w:tcW w:w="4764" w:type="dxa"/>
          </w:tcPr>
          <w:p w:rsidR="00926207" w:rsidRPr="00885A81" w:rsidRDefault="00926207" w:rsidP="00983186">
            <w:pPr>
              <w:spacing w:line="360" w:lineRule="auto"/>
              <w:jc w:val="left"/>
              <w:rPr>
                <w:rFonts w:ascii="Times New Roman" w:hAnsi="Times New Roman" w:cs="Times New Roman"/>
                <w:szCs w:val="20"/>
              </w:rPr>
            </w:pPr>
            <w:r w:rsidRPr="00885A81">
              <w:rPr>
                <w:rFonts w:ascii="Times New Roman" w:hAnsi="Times New Roman" w:cs="Times New Roman"/>
                <w:szCs w:val="20"/>
              </w:rPr>
              <w:t>Ne</w:t>
            </w:r>
          </w:p>
        </w:tc>
        <w:tc>
          <w:tcPr>
            <w:tcW w:w="1674"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24</w:t>
            </w:r>
          </w:p>
        </w:tc>
        <w:tc>
          <w:tcPr>
            <w:tcW w:w="1610"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12</w:t>
            </w:r>
          </w:p>
        </w:tc>
      </w:tr>
      <w:tr w:rsidR="00926207" w:rsidRPr="00992EEC" w:rsidTr="00885A81">
        <w:trPr>
          <w:trHeight w:val="265"/>
          <w:jc w:val="center"/>
        </w:trPr>
        <w:tc>
          <w:tcPr>
            <w:tcW w:w="4764" w:type="dxa"/>
            <w:shd w:val="clear" w:color="auto" w:fill="D9D9D9" w:themeFill="background1" w:themeFillShade="D9"/>
          </w:tcPr>
          <w:p w:rsidR="00926207" w:rsidRPr="00885A81" w:rsidRDefault="00926207" w:rsidP="00983186">
            <w:pPr>
              <w:spacing w:line="360" w:lineRule="auto"/>
              <w:jc w:val="left"/>
              <w:rPr>
                <w:rFonts w:ascii="Times New Roman" w:hAnsi="Times New Roman" w:cs="Times New Roman"/>
                <w:szCs w:val="20"/>
              </w:rPr>
            </w:pPr>
            <w:r w:rsidRPr="00885A81">
              <w:rPr>
                <w:rFonts w:ascii="Times New Roman" w:hAnsi="Times New Roman" w:cs="Times New Roman"/>
                <w:szCs w:val="20"/>
              </w:rPr>
              <w:t xml:space="preserve">Ukupno </w:t>
            </w:r>
          </w:p>
        </w:tc>
        <w:tc>
          <w:tcPr>
            <w:tcW w:w="1674"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100</w:t>
            </w:r>
          </w:p>
        </w:tc>
        <w:tc>
          <w:tcPr>
            <w:tcW w:w="1610" w:type="dxa"/>
            <w:shd w:val="clear" w:color="auto" w:fill="D9D9D9" w:themeFill="background1" w:themeFillShade="D9"/>
          </w:tcPr>
          <w:p w:rsidR="00926207" w:rsidRPr="00885A81" w:rsidRDefault="00926207"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100</w:t>
            </w:r>
          </w:p>
        </w:tc>
      </w:tr>
    </w:tbl>
    <w:p w:rsidR="00D71532" w:rsidRDefault="00D71532" w:rsidP="00983186">
      <w:pPr>
        <w:spacing w:line="360" w:lineRule="auto"/>
        <w:rPr>
          <w:rFonts w:ascii="Times New Roman" w:hAnsi="Times New Roman" w:cs="Times New Roman"/>
          <w:sz w:val="22"/>
        </w:rPr>
      </w:pPr>
    </w:p>
    <w:p w:rsidR="00C72E02" w:rsidRDefault="00C72E02" w:rsidP="00983186">
      <w:pPr>
        <w:spacing w:line="360" w:lineRule="auto"/>
        <w:rPr>
          <w:rFonts w:ascii="Times New Roman" w:hAnsi="Times New Roman" w:cs="Times New Roman"/>
          <w:sz w:val="22"/>
        </w:rPr>
      </w:pPr>
    </w:p>
    <w:p w:rsidR="00C72E02" w:rsidRPr="00992EEC" w:rsidRDefault="00C72E02" w:rsidP="00C72E02">
      <w:pPr>
        <w:spacing w:after="240" w:line="360" w:lineRule="auto"/>
        <w:jc w:val="center"/>
        <w:rPr>
          <w:rFonts w:ascii="Times New Roman" w:hAnsi="Times New Roman" w:cs="Times New Roman"/>
          <w:sz w:val="22"/>
        </w:rPr>
      </w:pPr>
      <w:r w:rsidRPr="00C72E02">
        <w:rPr>
          <w:rFonts w:ascii="Times New Roman" w:hAnsi="Times New Roman" w:cs="Times New Roman"/>
          <w:b/>
          <w:sz w:val="22"/>
        </w:rPr>
        <w:t>Tablica 6.</w:t>
      </w:r>
      <w:r w:rsidRPr="00992EEC">
        <w:rPr>
          <w:rFonts w:ascii="Times New Roman" w:hAnsi="Times New Roman" w:cs="Times New Roman"/>
          <w:sz w:val="22"/>
        </w:rPr>
        <w:t xml:space="preserve"> Učestalost posjećivanja knjižnice</w:t>
      </w:r>
    </w:p>
    <w:tbl>
      <w:tblPr>
        <w:tblStyle w:val="TableGrid"/>
        <w:tblW w:w="0" w:type="auto"/>
        <w:jc w:val="center"/>
        <w:tblInd w:w="-493" w:type="dxa"/>
        <w:tblLook w:val="04A0" w:firstRow="1" w:lastRow="0" w:firstColumn="1" w:lastColumn="0" w:noHBand="0" w:noVBand="1"/>
      </w:tblPr>
      <w:tblGrid>
        <w:gridCol w:w="2692"/>
        <w:gridCol w:w="1674"/>
        <w:gridCol w:w="1610"/>
      </w:tblGrid>
      <w:tr w:rsidR="009B4F4B" w:rsidRPr="00992EEC" w:rsidTr="00D71532">
        <w:trPr>
          <w:trHeight w:val="254"/>
          <w:jc w:val="center"/>
        </w:trPr>
        <w:tc>
          <w:tcPr>
            <w:tcW w:w="2692" w:type="dxa"/>
          </w:tcPr>
          <w:p w:rsidR="009B4F4B" w:rsidRPr="00C72E02" w:rsidRDefault="009B4F4B" w:rsidP="00983186">
            <w:pPr>
              <w:spacing w:line="360" w:lineRule="auto"/>
              <w:rPr>
                <w:rFonts w:ascii="Times New Roman" w:hAnsi="Times New Roman" w:cs="Times New Roman"/>
                <w:szCs w:val="20"/>
              </w:rPr>
            </w:pPr>
          </w:p>
        </w:tc>
        <w:tc>
          <w:tcPr>
            <w:tcW w:w="1674" w:type="dxa"/>
          </w:tcPr>
          <w:p w:rsidR="009B4F4B" w:rsidRPr="00C72E02" w:rsidRDefault="00C72E0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Broj učenika</w:t>
            </w:r>
          </w:p>
        </w:tc>
        <w:tc>
          <w:tcPr>
            <w:tcW w:w="1610" w:type="dxa"/>
            <w:shd w:val="clear" w:color="auto" w:fill="D9D9D9" w:themeFill="background1" w:themeFillShade="D9"/>
          </w:tcPr>
          <w:p w:rsidR="009B4F4B" w:rsidRPr="00C72E02" w:rsidRDefault="009B4F4B"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w:t>
            </w:r>
            <w:r w:rsidR="00C72E02" w:rsidRPr="00C72E02">
              <w:rPr>
                <w:rFonts w:ascii="Times New Roman" w:hAnsi="Times New Roman" w:cs="Times New Roman"/>
                <w:szCs w:val="20"/>
              </w:rPr>
              <w:t xml:space="preserve"> učenika</w:t>
            </w:r>
          </w:p>
        </w:tc>
      </w:tr>
      <w:tr w:rsidR="009B4F4B" w:rsidRPr="00992EEC" w:rsidTr="00D71532">
        <w:trPr>
          <w:trHeight w:val="254"/>
          <w:jc w:val="center"/>
        </w:trPr>
        <w:tc>
          <w:tcPr>
            <w:tcW w:w="2692" w:type="dxa"/>
          </w:tcPr>
          <w:p w:rsidR="009B4F4B" w:rsidRPr="00C72E02" w:rsidRDefault="009B4F4B"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Najmanje</w:t>
            </w:r>
            <w:r w:rsidR="00123196" w:rsidRPr="00C72E02">
              <w:rPr>
                <w:rFonts w:ascii="Times New Roman" w:hAnsi="Times New Roman" w:cs="Times New Roman"/>
                <w:szCs w:val="20"/>
              </w:rPr>
              <w:t xml:space="preserve"> jednom dnevno</w:t>
            </w:r>
          </w:p>
        </w:tc>
        <w:tc>
          <w:tcPr>
            <w:tcW w:w="1674" w:type="dxa"/>
          </w:tcPr>
          <w:p w:rsidR="009B4F4B"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2</w:t>
            </w:r>
          </w:p>
        </w:tc>
        <w:tc>
          <w:tcPr>
            <w:tcW w:w="1610" w:type="dxa"/>
            <w:shd w:val="clear" w:color="auto" w:fill="D9D9D9" w:themeFill="background1" w:themeFillShade="D9"/>
          </w:tcPr>
          <w:p w:rsidR="009B4F4B"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2</w:t>
            </w:r>
          </w:p>
        </w:tc>
      </w:tr>
      <w:tr w:rsidR="009B4F4B" w:rsidRPr="00992EEC" w:rsidTr="00D71532">
        <w:trPr>
          <w:trHeight w:val="254"/>
          <w:jc w:val="center"/>
        </w:trPr>
        <w:tc>
          <w:tcPr>
            <w:tcW w:w="2692" w:type="dxa"/>
          </w:tcPr>
          <w:p w:rsidR="009B4F4B" w:rsidRPr="00C72E02" w:rsidRDefault="00123196"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Jednom tjedno</w:t>
            </w:r>
          </w:p>
        </w:tc>
        <w:tc>
          <w:tcPr>
            <w:tcW w:w="1674" w:type="dxa"/>
          </w:tcPr>
          <w:p w:rsidR="009B4F4B"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8</w:t>
            </w:r>
          </w:p>
        </w:tc>
        <w:tc>
          <w:tcPr>
            <w:tcW w:w="1610" w:type="dxa"/>
            <w:shd w:val="clear" w:color="auto" w:fill="D9D9D9" w:themeFill="background1" w:themeFillShade="D9"/>
          </w:tcPr>
          <w:p w:rsidR="009B4F4B"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8</w:t>
            </w:r>
          </w:p>
        </w:tc>
      </w:tr>
      <w:tr w:rsidR="009B4F4B" w:rsidRPr="00992EEC" w:rsidTr="00D71532">
        <w:trPr>
          <w:trHeight w:val="254"/>
          <w:jc w:val="center"/>
        </w:trPr>
        <w:tc>
          <w:tcPr>
            <w:tcW w:w="2692" w:type="dxa"/>
          </w:tcPr>
          <w:p w:rsidR="009B4F4B" w:rsidRPr="00C72E02" w:rsidRDefault="00123196"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N</w:t>
            </w:r>
            <w:r w:rsidR="00D71532" w:rsidRPr="00C72E02">
              <w:rPr>
                <w:rFonts w:ascii="Times New Roman" w:hAnsi="Times New Roman" w:cs="Times New Roman"/>
                <w:szCs w:val="20"/>
              </w:rPr>
              <w:t>ekoliko puta tjedno</w:t>
            </w:r>
          </w:p>
        </w:tc>
        <w:tc>
          <w:tcPr>
            <w:tcW w:w="1674" w:type="dxa"/>
          </w:tcPr>
          <w:p w:rsidR="009B4F4B"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w:t>
            </w:r>
          </w:p>
        </w:tc>
        <w:tc>
          <w:tcPr>
            <w:tcW w:w="1610" w:type="dxa"/>
            <w:shd w:val="clear" w:color="auto" w:fill="D9D9D9" w:themeFill="background1" w:themeFillShade="D9"/>
          </w:tcPr>
          <w:p w:rsidR="009B4F4B"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w:t>
            </w:r>
          </w:p>
        </w:tc>
      </w:tr>
      <w:tr w:rsidR="00D71532" w:rsidRPr="00992EEC" w:rsidTr="00D71532">
        <w:trPr>
          <w:trHeight w:val="254"/>
          <w:jc w:val="center"/>
        </w:trPr>
        <w:tc>
          <w:tcPr>
            <w:tcW w:w="2692" w:type="dxa"/>
          </w:tcPr>
          <w:p w:rsidR="00D71532" w:rsidRPr="00C72E02" w:rsidRDefault="00D71532"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Jednom mjesečno</w:t>
            </w:r>
          </w:p>
        </w:tc>
        <w:tc>
          <w:tcPr>
            <w:tcW w:w="1674" w:type="dxa"/>
          </w:tcPr>
          <w:p w:rsidR="00D71532"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18</w:t>
            </w:r>
          </w:p>
        </w:tc>
        <w:tc>
          <w:tcPr>
            <w:tcW w:w="1610" w:type="dxa"/>
            <w:shd w:val="clear" w:color="auto" w:fill="D9D9D9" w:themeFill="background1" w:themeFillShade="D9"/>
          </w:tcPr>
          <w:p w:rsidR="00D71532"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18</w:t>
            </w:r>
          </w:p>
        </w:tc>
      </w:tr>
      <w:tr w:rsidR="00D71532" w:rsidRPr="00992EEC" w:rsidTr="00D71532">
        <w:trPr>
          <w:trHeight w:val="254"/>
          <w:jc w:val="center"/>
        </w:trPr>
        <w:tc>
          <w:tcPr>
            <w:tcW w:w="2692" w:type="dxa"/>
          </w:tcPr>
          <w:p w:rsidR="00D71532" w:rsidRPr="00C72E02" w:rsidRDefault="00D71532"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Nekoliko puta mjesečno</w:t>
            </w:r>
          </w:p>
        </w:tc>
        <w:tc>
          <w:tcPr>
            <w:tcW w:w="1674" w:type="dxa"/>
          </w:tcPr>
          <w:p w:rsidR="00D71532"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17</w:t>
            </w:r>
          </w:p>
        </w:tc>
        <w:tc>
          <w:tcPr>
            <w:tcW w:w="1610" w:type="dxa"/>
            <w:shd w:val="clear" w:color="auto" w:fill="D9D9D9" w:themeFill="background1" w:themeFillShade="D9"/>
          </w:tcPr>
          <w:p w:rsidR="00D71532" w:rsidRPr="00C72E02" w:rsidRDefault="0047442D"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17</w:t>
            </w:r>
          </w:p>
        </w:tc>
      </w:tr>
      <w:tr w:rsidR="00D71532" w:rsidRPr="00992EEC" w:rsidTr="00D71532">
        <w:trPr>
          <w:trHeight w:val="254"/>
          <w:jc w:val="center"/>
        </w:trPr>
        <w:tc>
          <w:tcPr>
            <w:tcW w:w="2692" w:type="dxa"/>
          </w:tcPr>
          <w:p w:rsidR="00D71532" w:rsidRPr="00C72E02" w:rsidRDefault="00D71532"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Jednom godišnje</w:t>
            </w:r>
          </w:p>
        </w:tc>
        <w:tc>
          <w:tcPr>
            <w:tcW w:w="1674" w:type="dxa"/>
          </w:tcPr>
          <w:p w:rsidR="00D71532" w:rsidRPr="00C72E02" w:rsidRDefault="00D71532"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7</w:t>
            </w:r>
          </w:p>
        </w:tc>
        <w:tc>
          <w:tcPr>
            <w:tcW w:w="1610" w:type="dxa"/>
            <w:shd w:val="clear" w:color="auto" w:fill="D9D9D9" w:themeFill="background1" w:themeFillShade="D9"/>
          </w:tcPr>
          <w:p w:rsidR="00D71532" w:rsidRPr="00C72E02" w:rsidRDefault="0047442D"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7</w:t>
            </w:r>
          </w:p>
        </w:tc>
      </w:tr>
      <w:tr w:rsidR="00D71532" w:rsidRPr="00992EEC" w:rsidTr="00D71532">
        <w:trPr>
          <w:trHeight w:val="254"/>
          <w:jc w:val="center"/>
        </w:trPr>
        <w:tc>
          <w:tcPr>
            <w:tcW w:w="2692" w:type="dxa"/>
          </w:tcPr>
          <w:p w:rsidR="00D71532" w:rsidRPr="00C72E02" w:rsidRDefault="00D71532"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Nekoliko puta godišnje</w:t>
            </w:r>
          </w:p>
        </w:tc>
        <w:tc>
          <w:tcPr>
            <w:tcW w:w="1674" w:type="dxa"/>
          </w:tcPr>
          <w:p w:rsidR="00D71532" w:rsidRPr="00C72E02" w:rsidRDefault="0047442D"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10</w:t>
            </w:r>
          </w:p>
        </w:tc>
        <w:tc>
          <w:tcPr>
            <w:tcW w:w="1610" w:type="dxa"/>
            <w:shd w:val="clear" w:color="auto" w:fill="D9D9D9" w:themeFill="background1" w:themeFillShade="D9"/>
          </w:tcPr>
          <w:p w:rsidR="00D71532" w:rsidRPr="00C72E02" w:rsidRDefault="0047442D"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10</w:t>
            </w:r>
          </w:p>
        </w:tc>
      </w:tr>
      <w:tr w:rsidR="00D71532" w:rsidRPr="00992EEC" w:rsidTr="00D71532">
        <w:trPr>
          <w:trHeight w:val="254"/>
          <w:jc w:val="center"/>
        </w:trPr>
        <w:tc>
          <w:tcPr>
            <w:tcW w:w="2692" w:type="dxa"/>
          </w:tcPr>
          <w:p w:rsidR="00D71532" w:rsidRPr="00C72E02" w:rsidRDefault="00D71532"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Ne mogu precizno odrediti</w:t>
            </w:r>
          </w:p>
        </w:tc>
        <w:tc>
          <w:tcPr>
            <w:tcW w:w="1674" w:type="dxa"/>
          </w:tcPr>
          <w:p w:rsidR="00D71532" w:rsidRPr="00C72E02" w:rsidRDefault="0047442D"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25</w:t>
            </w:r>
          </w:p>
        </w:tc>
        <w:tc>
          <w:tcPr>
            <w:tcW w:w="1610" w:type="dxa"/>
            <w:shd w:val="clear" w:color="auto" w:fill="D9D9D9" w:themeFill="background1" w:themeFillShade="D9"/>
          </w:tcPr>
          <w:p w:rsidR="00D71532" w:rsidRPr="00C72E02" w:rsidRDefault="0047442D"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25</w:t>
            </w:r>
          </w:p>
        </w:tc>
      </w:tr>
      <w:tr w:rsidR="00D71532" w:rsidRPr="00992EEC" w:rsidTr="00D71532">
        <w:trPr>
          <w:trHeight w:val="254"/>
          <w:jc w:val="center"/>
        </w:trPr>
        <w:tc>
          <w:tcPr>
            <w:tcW w:w="2692" w:type="dxa"/>
          </w:tcPr>
          <w:p w:rsidR="00D71532" w:rsidRPr="00C72E02" w:rsidRDefault="00D71532"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Nešto drugo</w:t>
            </w:r>
          </w:p>
        </w:tc>
        <w:tc>
          <w:tcPr>
            <w:tcW w:w="1674" w:type="dxa"/>
          </w:tcPr>
          <w:p w:rsidR="00D71532" w:rsidRPr="00C72E02" w:rsidRDefault="0047442D"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12</w:t>
            </w:r>
          </w:p>
        </w:tc>
        <w:tc>
          <w:tcPr>
            <w:tcW w:w="1610" w:type="dxa"/>
            <w:shd w:val="clear" w:color="auto" w:fill="D9D9D9" w:themeFill="background1" w:themeFillShade="D9"/>
          </w:tcPr>
          <w:p w:rsidR="00D71532" w:rsidRPr="00C72E02" w:rsidRDefault="0047442D"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12</w:t>
            </w:r>
          </w:p>
        </w:tc>
      </w:tr>
      <w:tr w:rsidR="009B4F4B" w:rsidRPr="00992EEC" w:rsidTr="00D71532">
        <w:trPr>
          <w:trHeight w:val="265"/>
          <w:jc w:val="center"/>
        </w:trPr>
        <w:tc>
          <w:tcPr>
            <w:tcW w:w="2692" w:type="dxa"/>
            <w:shd w:val="clear" w:color="auto" w:fill="D9D9D9" w:themeFill="background1" w:themeFillShade="D9"/>
          </w:tcPr>
          <w:p w:rsidR="009B4F4B" w:rsidRPr="00C72E02" w:rsidRDefault="009B4F4B" w:rsidP="00983186">
            <w:pPr>
              <w:spacing w:line="360" w:lineRule="auto"/>
              <w:jc w:val="left"/>
              <w:rPr>
                <w:rFonts w:ascii="Times New Roman" w:hAnsi="Times New Roman" w:cs="Times New Roman"/>
                <w:szCs w:val="20"/>
              </w:rPr>
            </w:pPr>
            <w:r w:rsidRPr="00C72E02">
              <w:rPr>
                <w:rFonts w:ascii="Times New Roman" w:hAnsi="Times New Roman" w:cs="Times New Roman"/>
                <w:szCs w:val="20"/>
              </w:rPr>
              <w:t xml:space="preserve">Ukupno </w:t>
            </w:r>
            <w:r w:rsidR="00123196" w:rsidRPr="00C72E02">
              <w:rPr>
                <w:rFonts w:ascii="Times New Roman" w:hAnsi="Times New Roman" w:cs="Times New Roman"/>
                <w:szCs w:val="20"/>
              </w:rPr>
              <w:t>ispitanika</w:t>
            </w:r>
          </w:p>
        </w:tc>
        <w:tc>
          <w:tcPr>
            <w:tcW w:w="1674" w:type="dxa"/>
            <w:shd w:val="clear" w:color="auto" w:fill="D9D9D9" w:themeFill="background1" w:themeFillShade="D9"/>
          </w:tcPr>
          <w:p w:rsidR="009B4F4B" w:rsidRPr="00C72E02" w:rsidRDefault="009B4F4B"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100</w:t>
            </w:r>
          </w:p>
        </w:tc>
        <w:tc>
          <w:tcPr>
            <w:tcW w:w="1610" w:type="dxa"/>
            <w:shd w:val="clear" w:color="auto" w:fill="D9D9D9" w:themeFill="background1" w:themeFillShade="D9"/>
          </w:tcPr>
          <w:p w:rsidR="009B4F4B" w:rsidRPr="00C72E02" w:rsidRDefault="009B4F4B" w:rsidP="00983186">
            <w:pPr>
              <w:spacing w:line="360" w:lineRule="auto"/>
              <w:jc w:val="center"/>
              <w:rPr>
                <w:rFonts w:ascii="Times New Roman" w:hAnsi="Times New Roman" w:cs="Times New Roman"/>
                <w:szCs w:val="20"/>
              </w:rPr>
            </w:pPr>
            <w:r w:rsidRPr="00C72E02">
              <w:rPr>
                <w:rFonts w:ascii="Times New Roman" w:hAnsi="Times New Roman" w:cs="Times New Roman"/>
                <w:szCs w:val="20"/>
              </w:rPr>
              <w:t>100</w:t>
            </w:r>
          </w:p>
        </w:tc>
      </w:tr>
    </w:tbl>
    <w:p w:rsidR="009B4F4B" w:rsidRPr="00992EEC" w:rsidRDefault="009B4F4B" w:rsidP="00983186">
      <w:pPr>
        <w:spacing w:line="360" w:lineRule="auto"/>
        <w:rPr>
          <w:rFonts w:ascii="Times New Roman" w:hAnsi="Times New Roman" w:cs="Times New Roman"/>
          <w:sz w:val="22"/>
        </w:rPr>
      </w:pPr>
    </w:p>
    <w:p w:rsidR="00676D03" w:rsidRPr="00992EEC" w:rsidRDefault="00133AAC"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Kao što smo već ranije napomenuli, učenici društvene manjine uglavnom doživljavaju u kontekstu etničkih i nacionalnih manjina (i nešto manje spolnih i rodnih te rijetko vjerskih), a nekoliko je ispitanica među ugrožene skupine/nositelje stilova uvrstilo i „štrebere“, neshvaćene umjetnike, turiste te sve one koji se „ističu iz gomile“. </w:t>
      </w:r>
    </w:p>
    <w:p w:rsidR="00C72E02" w:rsidRPr="00992EEC" w:rsidRDefault="00C72E02" w:rsidP="00885A81">
      <w:pPr>
        <w:spacing w:before="240" w:after="240" w:line="360" w:lineRule="auto"/>
        <w:jc w:val="center"/>
        <w:rPr>
          <w:rFonts w:ascii="Times New Roman" w:hAnsi="Times New Roman" w:cs="Times New Roman"/>
          <w:sz w:val="22"/>
        </w:rPr>
      </w:pPr>
      <w:r w:rsidRPr="00885A81">
        <w:rPr>
          <w:rFonts w:ascii="Times New Roman" w:hAnsi="Times New Roman" w:cs="Times New Roman"/>
          <w:b/>
          <w:sz w:val="22"/>
        </w:rPr>
        <w:t>Tablica 7.</w:t>
      </w:r>
      <w:r w:rsidRPr="00992EEC">
        <w:rPr>
          <w:rFonts w:ascii="Times New Roman" w:hAnsi="Times New Roman" w:cs="Times New Roman"/>
          <w:sz w:val="22"/>
        </w:rPr>
        <w:t xml:space="preserve"> Percepcija poštivanja različitosti i razine tolerancije u hrvatskom društvu</w:t>
      </w:r>
    </w:p>
    <w:tbl>
      <w:tblPr>
        <w:tblStyle w:val="TableGrid"/>
        <w:tblW w:w="0" w:type="auto"/>
        <w:jc w:val="center"/>
        <w:tblInd w:w="-1202" w:type="dxa"/>
        <w:tblLook w:val="04A0" w:firstRow="1" w:lastRow="0" w:firstColumn="1" w:lastColumn="0" w:noHBand="0" w:noVBand="1"/>
      </w:tblPr>
      <w:tblGrid>
        <w:gridCol w:w="3401"/>
        <w:gridCol w:w="1674"/>
        <w:gridCol w:w="1610"/>
      </w:tblGrid>
      <w:tr w:rsidR="00676D03" w:rsidRPr="00992EEC" w:rsidTr="005A68B6">
        <w:trPr>
          <w:trHeight w:val="254"/>
          <w:jc w:val="center"/>
        </w:trPr>
        <w:tc>
          <w:tcPr>
            <w:tcW w:w="3401" w:type="dxa"/>
          </w:tcPr>
          <w:p w:rsidR="00676D03" w:rsidRPr="00885A81" w:rsidRDefault="00676D03" w:rsidP="00983186">
            <w:pPr>
              <w:spacing w:line="360" w:lineRule="auto"/>
              <w:rPr>
                <w:rFonts w:ascii="Times New Roman" w:hAnsi="Times New Roman" w:cs="Times New Roman"/>
                <w:szCs w:val="20"/>
              </w:rPr>
            </w:pPr>
          </w:p>
        </w:tc>
        <w:tc>
          <w:tcPr>
            <w:tcW w:w="1674" w:type="dxa"/>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Poštivanje različitosti</w:t>
            </w:r>
          </w:p>
        </w:tc>
        <w:tc>
          <w:tcPr>
            <w:tcW w:w="1610" w:type="dxa"/>
            <w:shd w:val="clear" w:color="auto" w:fill="D9D9D9" w:themeFill="background1" w:themeFillShade="D9"/>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Tolerantnost društva</w:t>
            </w:r>
          </w:p>
        </w:tc>
      </w:tr>
      <w:tr w:rsidR="00676D03" w:rsidRPr="00992EEC" w:rsidTr="005A68B6">
        <w:trPr>
          <w:trHeight w:val="254"/>
          <w:jc w:val="center"/>
        </w:trPr>
        <w:tc>
          <w:tcPr>
            <w:tcW w:w="3401" w:type="dxa"/>
          </w:tcPr>
          <w:p w:rsidR="00676D03" w:rsidRPr="00885A81" w:rsidRDefault="00676D03" w:rsidP="00983186">
            <w:pPr>
              <w:spacing w:line="360" w:lineRule="auto"/>
              <w:rPr>
                <w:rFonts w:ascii="Times New Roman" w:hAnsi="Times New Roman" w:cs="Times New Roman"/>
                <w:szCs w:val="20"/>
              </w:rPr>
            </w:pPr>
          </w:p>
        </w:tc>
        <w:tc>
          <w:tcPr>
            <w:tcW w:w="1674" w:type="dxa"/>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w:t>
            </w:r>
          </w:p>
        </w:tc>
        <w:tc>
          <w:tcPr>
            <w:tcW w:w="1610" w:type="dxa"/>
            <w:shd w:val="clear" w:color="auto" w:fill="D9D9D9" w:themeFill="background1" w:themeFillShade="D9"/>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w:t>
            </w:r>
          </w:p>
        </w:tc>
      </w:tr>
      <w:tr w:rsidR="00676D03" w:rsidRPr="00992EEC" w:rsidTr="005A68B6">
        <w:trPr>
          <w:trHeight w:val="254"/>
          <w:jc w:val="center"/>
        </w:trPr>
        <w:tc>
          <w:tcPr>
            <w:tcW w:w="3401" w:type="dxa"/>
          </w:tcPr>
          <w:p w:rsidR="00676D03" w:rsidRPr="00885A81" w:rsidRDefault="00676D03" w:rsidP="00983186">
            <w:pPr>
              <w:spacing w:line="360" w:lineRule="auto"/>
              <w:jc w:val="left"/>
              <w:rPr>
                <w:rFonts w:ascii="Times New Roman" w:hAnsi="Times New Roman" w:cs="Times New Roman"/>
                <w:szCs w:val="20"/>
              </w:rPr>
            </w:pPr>
            <w:r w:rsidRPr="00885A81">
              <w:rPr>
                <w:rFonts w:ascii="Times New Roman" w:hAnsi="Times New Roman" w:cs="Times New Roman"/>
                <w:szCs w:val="20"/>
              </w:rPr>
              <w:t>Potpuno</w:t>
            </w:r>
          </w:p>
        </w:tc>
        <w:tc>
          <w:tcPr>
            <w:tcW w:w="1674" w:type="dxa"/>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9</w:t>
            </w:r>
          </w:p>
        </w:tc>
        <w:tc>
          <w:tcPr>
            <w:tcW w:w="1610" w:type="dxa"/>
            <w:shd w:val="clear" w:color="auto" w:fill="D9D9D9" w:themeFill="background1" w:themeFillShade="D9"/>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4</w:t>
            </w:r>
          </w:p>
        </w:tc>
      </w:tr>
      <w:tr w:rsidR="00676D03" w:rsidRPr="00992EEC" w:rsidTr="005A68B6">
        <w:trPr>
          <w:trHeight w:val="254"/>
          <w:jc w:val="center"/>
        </w:trPr>
        <w:tc>
          <w:tcPr>
            <w:tcW w:w="3401" w:type="dxa"/>
          </w:tcPr>
          <w:p w:rsidR="00676D03" w:rsidRPr="00885A81" w:rsidRDefault="00676D03" w:rsidP="00983186">
            <w:pPr>
              <w:spacing w:line="360" w:lineRule="auto"/>
              <w:jc w:val="left"/>
              <w:rPr>
                <w:rFonts w:ascii="Times New Roman" w:hAnsi="Times New Roman" w:cs="Times New Roman"/>
                <w:szCs w:val="20"/>
              </w:rPr>
            </w:pPr>
            <w:r w:rsidRPr="00885A81">
              <w:rPr>
                <w:rFonts w:ascii="Times New Roman" w:hAnsi="Times New Roman" w:cs="Times New Roman"/>
                <w:szCs w:val="20"/>
              </w:rPr>
              <w:t>Djelomično</w:t>
            </w:r>
          </w:p>
        </w:tc>
        <w:tc>
          <w:tcPr>
            <w:tcW w:w="1674" w:type="dxa"/>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67</w:t>
            </w:r>
          </w:p>
        </w:tc>
        <w:tc>
          <w:tcPr>
            <w:tcW w:w="1610" w:type="dxa"/>
            <w:shd w:val="clear" w:color="auto" w:fill="D9D9D9" w:themeFill="background1" w:themeFillShade="D9"/>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67</w:t>
            </w:r>
          </w:p>
        </w:tc>
      </w:tr>
      <w:tr w:rsidR="00676D03" w:rsidRPr="00992EEC" w:rsidTr="005A68B6">
        <w:trPr>
          <w:trHeight w:val="254"/>
          <w:jc w:val="center"/>
        </w:trPr>
        <w:tc>
          <w:tcPr>
            <w:tcW w:w="3401" w:type="dxa"/>
          </w:tcPr>
          <w:p w:rsidR="00676D03" w:rsidRPr="00885A81" w:rsidRDefault="00676D03" w:rsidP="00983186">
            <w:pPr>
              <w:spacing w:line="360" w:lineRule="auto"/>
              <w:jc w:val="left"/>
              <w:rPr>
                <w:rFonts w:ascii="Times New Roman" w:hAnsi="Times New Roman" w:cs="Times New Roman"/>
                <w:szCs w:val="20"/>
              </w:rPr>
            </w:pPr>
            <w:r w:rsidRPr="00885A81">
              <w:rPr>
                <w:rFonts w:ascii="Times New Roman" w:hAnsi="Times New Roman" w:cs="Times New Roman"/>
                <w:szCs w:val="20"/>
              </w:rPr>
              <w:t>Nimalo</w:t>
            </w:r>
          </w:p>
        </w:tc>
        <w:tc>
          <w:tcPr>
            <w:tcW w:w="1674" w:type="dxa"/>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22</w:t>
            </w:r>
          </w:p>
        </w:tc>
        <w:tc>
          <w:tcPr>
            <w:tcW w:w="1610" w:type="dxa"/>
            <w:shd w:val="clear" w:color="auto" w:fill="D9D9D9" w:themeFill="background1" w:themeFillShade="D9"/>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27</w:t>
            </w:r>
          </w:p>
        </w:tc>
      </w:tr>
      <w:tr w:rsidR="00676D03" w:rsidRPr="00992EEC" w:rsidTr="005A68B6">
        <w:trPr>
          <w:trHeight w:val="265"/>
          <w:jc w:val="center"/>
        </w:trPr>
        <w:tc>
          <w:tcPr>
            <w:tcW w:w="3401" w:type="dxa"/>
            <w:shd w:val="clear" w:color="auto" w:fill="D9D9D9" w:themeFill="background1" w:themeFillShade="D9"/>
          </w:tcPr>
          <w:p w:rsidR="00676D03" w:rsidRPr="00885A81" w:rsidRDefault="00676D03" w:rsidP="00983186">
            <w:pPr>
              <w:spacing w:line="360" w:lineRule="auto"/>
              <w:jc w:val="left"/>
              <w:rPr>
                <w:rFonts w:ascii="Times New Roman" w:hAnsi="Times New Roman" w:cs="Times New Roman"/>
                <w:szCs w:val="20"/>
              </w:rPr>
            </w:pPr>
            <w:r w:rsidRPr="00885A81">
              <w:rPr>
                <w:rFonts w:ascii="Times New Roman" w:hAnsi="Times New Roman" w:cs="Times New Roman"/>
                <w:szCs w:val="20"/>
              </w:rPr>
              <w:t xml:space="preserve">Ukupno </w:t>
            </w:r>
          </w:p>
        </w:tc>
        <w:tc>
          <w:tcPr>
            <w:tcW w:w="1674" w:type="dxa"/>
            <w:shd w:val="clear" w:color="auto" w:fill="D9D9D9" w:themeFill="background1" w:themeFillShade="D9"/>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100</w:t>
            </w:r>
          </w:p>
        </w:tc>
        <w:tc>
          <w:tcPr>
            <w:tcW w:w="1610" w:type="dxa"/>
            <w:shd w:val="clear" w:color="auto" w:fill="D9D9D9" w:themeFill="background1" w:themeFillShade="D9"/>
          </w:tcPr>
          <w:p w:rsidR="00676D03" w:rsidRPr="00885A81" w:rsidRDefault="00676D03" w:rsidP="00983186">
            <w:pPr>
              <w:spacing w:line="360" w:lineRule="auto"/>
              <w:jc w:val="center"/>
              <w:rPr>
                <w:rFonts w:ascii="Times New Roman" w:hAnsi="Times New Roman" w:cs="Times New Roman"/>
                <w:szCs w:val="20"/>
              </w:rPr>
            </w:pPr>
            <w:r w:rsidRPr="00885A81">
              <w:rPr>
                <w:rFonts w:ascii="Times New Roman" w:hAnsi="Times New Roman" w:cs="Times New Roman"/>
                <w:szCs w:val="20"/>
              </w:rPr>
              <w:t>100</w:t>
            </w:r>
          </w:p>
        </w:tc>
      </w:tr>
    </w:tbl>
    <w:p w:rsidR="00133AAC" w:rsidRPr="00992EEC" w:rsidRDefault="00133AAC"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Premda se iz značajna broja obrazloženja odgovora o poštivanju različitosti i toleranciji može iščitati određena razina ogorčenosti (katkad usmjerena prema pojedincu, a katkad prema „našem narodu“ i njegovu „djelomičnom primitivizmu“ koji ne štedi ni različite društvene klase) još uvijek se najveći dio ispitanika zadržava na umjerenoj procjeni kako se u hrvatskom društvu djelomično poštuju različitosti i kako je jednako djelomično tolerantno. Ta se djelomičnost „duguje“ onima na koje još utječe prošlost i pripadajući kompleksi, starima i konzervativnima, onima koji uskraćuju poštovanje i osuđuju različitost. Kao najviše stigmatizirane, naši ispitanici uglavnom navode pripadnike srpske i albanske nacionalne manjine te romske etničke manjine i osobe homoseksualne orijentacije (s njima se nešto češće solidariziraju, odnosno nešto češće spominju ispitanice) te tek sporadično crnce i izbjeglice (moguće je ovdje pripisati i određeni, ne </w:t>
      </w:r>
      <w:r w:rsidR="0082603B" w:rsidRPr="00992EEC">
        <w:rPr>
          <w:rFonts w:ascii="Times New Roman" w:hAnsi="Times New Roman" w:cs="Times New Roman"/>
          <w:sz w:val="22"/>
        </w:rPr>
        <w:t xml:space="preserve">nužno izravni, utjecaj medija). </w:t>
      </w:r>
      <w:r w:rsidRPr="00992EEC">
        <w:rPr>
          <w:rFonts w:ascii="Times New Roman" w:hAnsi="Times New Roman" w:cs="Times New Roman"/>
          <w:sz w:val="22"/>
        </w:rPr>
        <w:t>Oko uloge i angažiranosti knjižnica u borbi protiv društvene i kulturne diskriminacije  među ispitanicima oba spola postoji određena skepsa (posebno zbog novih tehnologija i pojedinaca zaokupljenih, kako njome, tako i samima sobom), no učenice su nešto sklonije davati konkretne prijedloge (za razliku od kolega koji bi „preskakali“ ovaj dio upitnika). Tako predlažu promjenu ili proširenje pristupa (uvođenje dodatnih poticajnih, „zabavnih i pristupačnih“ sadržaja) koji bi privukao i one korisnike koji inače nisu skloni knjizi ni knjižnicama te takvim intenziviranjem različitih društvenih aktivnosti (među kojima se najčešće spominju radionice i volontiranje) ujedno učiniti knjižnicu još vidljivijim mjestom susreta u zajednici. Dopuna njihovom razmišljanju dolazi od pojedinih učenika koji predlažu korigiranje popisa obvezne literature i preporučivanje sadržaja koji bi društvo učinilo snošljivijim. Tek je jednoj ispitanici  poznat projekt promicanja ljudskih prava, društvene osjetljivosti i (inter)kulturnog dijaloga i tolerancije u u organizaciji/izvođenju knjižnice (navodi projekt Škola ljudskih prava za srednjoškolce/ke u Lipiku), dok jedan ispitanik takve projekte smatra gubljenjem vremena u nedostatku „pametnijeg i ozbiljnijeg posla.</w:t>
      </w:r>
      <w:r w:rsidR="00DF3A4A" w:rsidRPr="00992EEC">
        <w:rPr>
          <w:rFonts w:ascii="Times New Roman" w:hAnsi="Times New Roman" w:cs="Times New Roman"/>
          <w:sz w:val="22"/>
        </w:rPr>
        <w:t xml:space="preserve"> </w:t>
      </w:r>
    </w:p>
    <w:p w:rsidR="00885A81" w:rsidRDefault="00885A81" w:rsidP="00983186">
      <w:pPr>
        <w:pStyle w:val="Heading2"/>
        <w:spacing w:line="360" w:lineRule="auto"/>
        <w:rPr>
          <w:rFonts w:ascii="Times New Roman" w:hAnsi="Times New Roman" w:cs="Times New Roman"/>
          <w:color w:val="auto"/>
          <w:sz w:val="22"/>
          <w:szCs w:val="22"/>
        </w:rPr>
      </w:pPr>
      <w:bookmarkStart w:id="10" w:name="_Toc387212504"/>
      <w:bookmarkStart w:id="11" w:name="_Toc387219454"/>
    </w:p>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Default="00885A81" w:rsidP="00885A81"/>
    <w:p w:rsidR="00885A81" w:rsidRPr="00885A81" w:rsidRDefault="00885A81" w:rsidP="00885A81"/>
    <w:p w:rsidR="00113B9A" w:rsidRPr="00992EEC" w:rsidRDefault="002778AC" w:rsidP="00885A81">
      <w:pPr>
        <w:pStyle w:val="Heading2"/>
        <w:spacing w:after="240" w:line="360" w:lineRule="auto"/>
        <w:rPr>
          <w:rFonts w:ascii="Times New Roman" w:hAnsi="Times New Roman" w:cs="Times New Roman"/>
          <w:color w:val="auto"/>
          <w:sz w:val="22"/>
          <w:szCs w:val="22"/>
        </w:rPr>
      </w:pPr>
      <w:r>
        <w:rPr>
          <w:rFonts w:ascii="Times New Roman" w:hAnsi="Times New Roman" w:cs="Times New Roman"/>
          <w:color w:val="auto"/>
          <w:sz w:val="22"/>
          <w:szCs w:val="22"/>
        </w:rPr>
        <w:t>4.2.</w:t>
      </w:r>
      <w:bookmarkStart w:id="12" w:name="_GoBack"/>
      <w:bookmarkEnd w:id="12"/>
      <w:r w:rsidR="00113B9A" w:rsidRPr="00992EEC">
        <w:rPr>
          <w:rFonts w:ascii="Times New Roman" w:hAnsi="Times New Roman" w:cs="Times New Roman"/>
          <w:color w:val="auto"/>
          <w:sz w:val="22"/>
          <w:szCs w:val="22"/>
        </w:rPr>
        <w:t xml:space="preserve"> Rezultati anketnog upitnika provedenog u studentskim dom</w:t>
      </w:r>
      <w:r w:rsidR="00B46B31" w:rsidRPr="00992EEC">
        <w:rPr>
          <w:rFonts w:ascii="Times New Roman" w:hAnsi="Times New Roman" w:cs="Times New Roman"/>
          <w:color w:val="auto"/>
          <w:sz w:val="22"/>
          <w:szCs w:val="22"/>
        </w:rPr>
        <w:t>o</w:t>
      </w:r>
      <w:r w:rsidR="00113B9A" w:rsidRPr="00992EEC">
        <w:rPr>
          <w:rFonts w:ascii="Times New Roman" w:hAnsi="Times New Roman" w:cs="Times New Roman"/>
          <w:color w:val="auto"/>
          <w:sz w:val="22"/>
          <w:szCs w:val="22"/>
        </w:rPr>
        <w:t>vima</w:t>
      </w:r>
      <w:bookmarkEnd w:id="10"/>
      <w:bookmarkEnd w:id="11"/>
    </w:p>
    <w:p w:rsidR="00113B9A" w:rsidRDefault="00113B9A" w:rsidP="00885A81">
      <w:pPr>
        <w:spacing w:line="360" w:lineRule="auto"/>
        <w:ind w:firstLine="708"/>
        <w:rPr>
          <w:rFonts w:ascii="Times New Roman" w:eastAsia="Times New Roman" w:hAnsi="Times New Roman" w:cs="Times New Roman"/>
          <w:sz w:val="22"/>
          <w:lang w:eastAsia="hr-HR"/>
        </w:rPr>
      </w:pPr>
      <w:r w:rsidRPr="00992EEC">
        <w:rPr>
          <w:rFonts w:ascii="Times New Roman" w:hAnsi="Times New Roman" w:cs="Times New Roman"/>
          <w:sz w:val="22"/>
        </w:rPr>
        <w:t>Anketni upitnik sastoji se od pitanja otvorenog i zatvorenog tipa. Tematski je podijeljen na tri dijela: osobne podatke, društveni život i čitanje i uloge knjižnica.</w:t>
      </w:r>
      <w:r w:rsidR="00885A81">
        <w:rPr>
          <w:rFonts w:ascii="Times New Roman" w:hAnsi="Times New Roman" w:cs="Times New Roman"/>
          <w:sz w:val="22"/>
        </w:rPr>
        <w:t xml:space="preserve"> </w:t>
      </w:r>
      <w:r w:rsidRPr="00992EEC">
        <w:rPr>
          <w:rFonts w:ascii="Times New Roman" w:eastAsia="Times New Roman" w:hAnsi="Times New Roman" w:cs="Times New Roman"/>
          <w:sz w:val="22"/>
          <w:lang w:eastAsia="hr-HR"/>
        </w:rPr>
        <w:t>U anketi su sudjelovali studenti koji žive u studentskim domovima grada Zagreba. Sveukupno je sudjelovalo 100 ispitanika od čega 79 muškaraca i 21 žena. Studenti dolaze iz 4 studentska doma Stjepan Radić, Ante Starčević, Cvjetno naselje i Lašćina.</w:t>
      </w:r>
    </w:p>
    <w:p w:rsidR="00B4150F" w:rsidRDefault="00B4150F" w:rsidP="00885A81">
      <w:pPr>
        <w:spacing w:line="360" w:lineRule="auto"/>
        <w:ind w:firstLine="708"/>
        <w:rPr>
          <w:rFonts w:ascii="Times New Roman" w:eastAsia="Times New Roman" w:hAnsi="Times New Roman" w:cs="Times New Roman"/>
          <w:sz w:val="22"/>
          <w:lang w:eastAsia="hr-HR"/>
        </w:rPr>
      </w:pPr>
    </w:p>
    <w:p w:rsidR="00B4150F" w:rsidRPr="00992EEC" w:rsidRDefault="00B4150F" w:rsidP="00B4150F">
      <w:pPr>
        <w:spacing w:after="240" w:line="360" w:lineRule="auto"/>
        <w:ind w:firstLine="708"/>
        <w:jc w:val="center"/>
        <w:rPr>
          <w:rFonts w:ascii="Times New Roman" w:eastAsia="Times New Roman" w:hAnsi="Times New Roman" w:cs="Times New Roman"/>
          <w:sz w:val="22"/>
          <w:lang w:eastAsia="hr-HR"/>
        </w:rPr>
      </w:pPr>
      <w:r w:rsidRPr="00B4150F">
        <w:rPr>
          <w:rFonts w:ascii="Times New Roman" w:eastAsia="Times New Roman" w:hAnsi="Times New Roman" w:cs="Times New Roman"/>
          <w:b/>
          <w:sz w:val="22"/>
          <w:lang w:eastAsia="hr-HR"/>
        </w:rPr>
        <w:t>Tablica 8.</w:t>
      </w:r>
      <w:r>
        <w:rPr>
          <w:rFonts w:ascii="Times New Roman" w:eastAsia="Times New Roman" w:hAnsi="Times New Roman" w:cs="Times New Roman"/>
          <w:sz w:val="22"/>
          <w:lang w:eastAsia="hr-HR"/>
        </w:rPr>
        <w:t xml:space="preserve"> Podjela studenata prema spolu</w:t>
      </w:r>
    </w:p>
    <w:tbl>
      <w:tblPr>
        <w:tblStyle w:val="TableGrid"/>
        <w:tblW w:w="0" w:type="auto"/>
        <w:jc w:val="center"/>
        <w:tblLook w:val="04A0" w:firstRow="1" w:lastRow="0" w:firstColumn="1" w:lastColumn="0" w:noHBand="0" w:noVBand="1"/>
      </w:tblPr>
      <w:tblGrid>
        <w:gridCol w:w="1140"/>
        <w:gridCol w:w="648"/>
        <w:gridCol w:w="651"/>
        <w:gridCol w:w="692"/>
        <w:gridCol w:w="678"/>
        <w:gridCol w:w="708"/>
        <w:gridCol w:w="637"/>
        <w:gridCol w:w="747"/>
        <w:gridCol w:w="651"/>
        <w:gridCol w:w="1345"/>
      </w:tblGrid>
      <w:tr w:rsidR="00B4150F" w:rsidRPr="00992EEC" w:rsidTr="00B4150F">
        <w:trPr>
          <w:trHeight w:val="1516"/>
          <w:jc w:val="center"/>
        </w:trPr>
        <w:tc>
          <w:tcPr>
            <w:tcW w:w="1140" w:type="dxa"/>
            <w:vMerge w:val="restart"/>
          </w:tcPr>
          <w:p w:rsidR="00B4150F" w:rsidRPr="00540C07" w:rsidRDefault="00B4150F" w:rsidP="00B40CC7">
            <w:pPr>
              <w:spacing w:line="360" w:lineRule="auto"/>
              <w:jc w:val="center"/>
              <w:rPr>
                <w:rFonts w:ascii="Times New Roman" w:hAnsi="Times New Roman" w:cs="Times New Roman"/>
                <w:szCs w:val="20"/>
              </w:rPr>
            </w:pPr>
          </w:p>
        </w:tc>
        <w:tc>
          <w:tcPr>
            <w:tcW w:w="1299" w:type="dxa"/>
            <w:gridSpan w:val="2"/>
          </w:tcPr>
          <w:p w:rsidR="00B4150F" w:rsidRPr="00992EEC" w:rsidRDefault="00B4150F" w:rsidP="00B4150F">
            <w:pPr>
              <w:spacing w:line="360" w:lineRule="auto"/>
              <w:jc w:val="center"/>
              <w:rPr>
                <w:rFonts w:ascii="Times New Roman" w:hAnsi="Times New Roman" w:cs="Times New Roman"/>
                <w:sz w:val="22"/>
              </w:rPr>
            </w:pPr>
            <w:r w:rsidRPr="00992EEC">
              <w:rPr>
                <w:rFonts w:ascii="Times New Roman" w:hAnsi="Times New Roman" w:cs="Times New Roman"/>
                <w:sz w:val="22"/>
              </w:rPr>
              <w:t>Stjepan</w:t>
            </w:r>
          </w:p>
          <w:p w:rsidR="00B4150F" w:rsidRPr="00540C07" w:rsidRDefault="00B4150F" w:rsidP="00B4150F">
            <w:pPr>
              <w:spacing w:line="360" w:lineRule="auto"/>
              <w:jc w:val="center"/>
              <w:rPr>
                <w:rFonts w:ascii="Times New Roman" w:hAnsi="Times New Roman" w:cs="Times New Roman"/>
                <w:szCs w:val="20"/>
              </w:rPr>
            </w:pPr>
            <w:r w:rsidRPr="00992EEC">
              <w:rPr>
                <w:rFonts w:ascii="Times New Roman" w:hAnsi="Times New Roman" w:cs="Times New Roman"/>
                <w:sz w:val="22"/>
              </w:rPr>
              <w:t>Radić</w:t>
            </w:r>
          </w:p>
        </w:tc>
        <w:tc>
          <w:tcPr>
            <w:tcW w:w="1370" w:type="dxa"/>
            <w:gridSpan w:val="2"/>
          </w:tcPr>
          <w:p w:rsidR="00B4150F" w:rsidRPr="00540C07" w:rsidRDefault="00B4150F" w:rsidP="00B40CC7">
            <w:pPr>
              <w:spacing w:line="360" w:lineRule="auto"/>
              <w:jc w:val="center"/>
              <w:rPr>
                <w:rFonts w:ascii="Times New Roman" w:hAnsi="Times New Roman" w:cs="Times New Roman"/>
                <w:szCs w:val="20"/>
              </w:rPr>
            </w:pPr>
            <w:r w:rsidRPr="00992EEC">
              <w:rPr>
                <w:rFonts w:ascii="Times New Roman" w:hAnsi="Times New Roman" w:cs="Times New Roman"/>
                <w:sz w:val="22"/>
              </w:rPr>
              <w:t>Ante Starčević</w:t>
            </w:r>
          </w:p>
        </w:tc>
        <w:tc>
          <w:tcPr>
            <w:tcW w:w="1345" w:type="dxa"/>
            <w:gridSpan w:val="2"/>
          </w:tcPr>
          <w:p w:rsidR="00B4150F" w:rsidRPr="00540C07" w:rsidRDefault="00B4150F" w:rsidP="00B40CC7">
            <w:pPr>
              <w:spacing w:line="360" w:lineRule="auto"/>
              <w:jc w:val="center"/>
              <w:rPr>
                <w:rFonts w:ascii="Times New Roman" w:hAnsi="Times New Roman" w:cs="Times New Roman"/>
                <w:szCs w:val="20"/>
              </w:rPr>
            </w:pPr>
            <w:r w:rsidRPr="00992EEC">
              <w:rPr>
                <w:rFonts w:ascii="Times New Roman" w:hAnsi="Times New Roman" w:cs="Times New Roman"/>
                <w:sz w:val="22"/>
              </w:rPr>
              <w:t>Cvjetno naselje</w:t>
            </w:r>
          </w:p>
        </w:tc>
        <w:tc>
          <w:tcPr>
            <w:tcW w:w="1398" w:type="dxa"/>
            <w:gridSpan w:val="2"/>
          </w:tcPr>
          <w:p w:rsidR="00B4150F" w:rsidRPr="00540C07" w:rsidRDefault="00B4150F" w:rsidP="00B40CC7">
            <w:pPr>
              <w:spacing w:line="360" w:lineRule="auto"/>
              <w:jc w:val="center"/>
              <w:rPr>
                <w:rFonts w:ascii="Times New Roman" w:hAnsi="Times New Roman" w:cs="Times New Roman"/>
                <w:szCs w:val="20"/>
              </w:rPr>
            </w:pPr>
            <w:r w:rsidRPr="00992EEC">
              <w:rPr>
                <w:rFonts w:ascii="Times New Roman" w:hAnsi="Times New Roman" w:cs="Times New Roman"/>
                <w:sz w:val="22"/>
              </w:rPr>
              <w:t>Lašćina</w:t>
            </w:r>
          </w:p>
        </w:tc>
        <w:tc>
          <w:tcPr>
            <w:tcW w:w="1345" w:type="dxa"/>
            <w:vMerge w:val="restart"/>
            <w:vAlign w:val="center"/>
          </w:tcPr>
          <w:p w:rsidR="00B4150F" w:rsidRPr="00540C07" w:rsidRDefault="00B4150F" w:rsidP="00B4150F">
            <w:pPr>
              <w:spacing w:line="360" w:lineRule="auto"/>
              <w:jc w:val="center"/>
              <w:rPr>
                <w:rFonts w:ascii="Times New Roman" w:hAnsi="Times New Roman" w:cs="Times New Roman"/>
                <w:szCs w:val="20"/>
              </w:rPr>
            </w:pPr>
            <w:r>
              <w:rPr>
                <w:rFonts w:ascii="Times New Roman" w:hAnsi="Times New Roman" w:cs="Times New Roman"/>
                <w:szCs w:val="20"/>
              </w:rPr>
              <w:t>Svi domovi ukupno</w:t>
            </w:r>
          </w:p>
        </w:tc>
      </w:tr>
      <w:tr w:rsidR="00B4150F" w:rsidRPr="00992EEC" w:rsidTr="00023086">
        <w:trPr>
          <w:trHeight w:val="144"/>
          <w:jc w:val="center"/>
        </w:trPr>
        <w:tc>
          <w:tcPr>
            <w:tcW w:w="1140" w:type="dxa"/>
            <w:vMerge/>
          </w:tcPr>
          <w:p w:rsidR="00B4150F" w:rsidRPr="00540C07" w:rsidRDefault="00B4150F" w:rsidP="00B40CC7">
            <w:pPr>
              <w:spacing w:line="360" w:lineRule="auto"/>
              <w:jc w:val="center"/>
              <w:rPr>
                <w:rFonts w:ascii="Times New Roman" w:hAnsi="Times New Roman" w:cs="Times New Roman"/>
                <w:szCs w:val="20"/>
              </w:rPr>
            </w:pPr>
          </w:p>
        </w:tc>
        <w:tc>
          <w:tcPr>
            <w:tcW w:w="648" w:type="dxa"/>
          </w:tcPr>
          <w:p w:rsidR="00B4150F" w:rsidRPr="00540C07" w:rsidRDefault="00B4150F" w:rsidP="00B40CC7">
            <w:pPr>
              <w:spacing w:line="360" w:lineRule="auto"/>
              <w:jc w:val="center"/>
              <w:rPr>
                <w:rFonts w:ascii="Times New Roman" w:hAnsi="Times New Roman" w:cs="Times New Roman"/>
                <w:szCs w:val="20"/>
              </w:rPr>
            </w:pPr>
            <w:r w:rsidRPr="00540C07">
              <w:rPr>
                <w:rFonts w:ascii="Times New Roman" w:hAnsi="Times New Roman" w:cs="Times New Roman"/>
                <w:szCs w:val="20"/>
              </w:rPr>
              <w:t>M</w:t>
            </w:r>
          </w:p>
        </w:tc>
        <w:tc>
          <w:tcPr>
            <w:tcW w:w="651" w:type="dxa"/>
          </w:tcPr>
          <w:p w:rsidR="00B4150F" w:rsidRPr="00540C07" w:rsidRDefault="00B4150F" w:rsidP="00B40CC7">
            <w:pPr>
              <w:spacing w:line="360" w:lineRule="auto"/>
              <w:jc w:val="center"/>
              <w:rPr>
                <w:rFonts w:ascii="Times New Roman" w:hAnsi="Times New Roman" w:cs="Times New Roman"/>
                <w:szCs w:val="20"/>
              </w:rPr>
            </w:pPr>
            <w:r w:rsidRPr="00540C07">
              <w:rPr>
                <w:rFonts w:ascii="Times New Roman" w:hAnsi="Times New Roman" w:cs="Times New Roman"/>
                <w:szCs w:val="20"/>
              </w:rPr>
              <w:t>Ž</w:t>
            </w:r>
          </w:p>
        </w:tc>
        <w:tc>
          <w:tcPr>
            <w:tcW w:w="692" w:type="dxa"/>
          </w:tcPr>
          <w:p w:rsidR="00B4150F" w:rsidRPr="00540C07" w:rsidRDefault="00B4150F" w:rsidP="00B40CC7">
            <w:pPr>
              <w:spacing w:line="360" w:lineRule="auto"/>
              <w:jc w:val="center"/>
              <w:rPr>
                <w:rFonts w:ascii="Times New Roman" w:hAnsi="Times New Roman" w:cs="Times New Roman"/>
                <w:szCs w:val="20"/>
              </w:rPr>
            </w:pPr>
            <w:r w:rsidRPr="00540C07">
              <w:rPr>
                <w:rFonts w:ascii="Times New Roman" w:hAnsi="Times New Roman" w:cs="Times New Roman"/>
                <w:szCs w:val="20"/>
              </w:rPr>
              <w:t>M</w:t>
            </w:r>
          </w:p>
        </w:tc>
        <w:tc>
          <w:tcPr>
            <w:tcW w:w="678" w:type="dxa"/>
          </w:tcPr>
          <w:p w:rsidR="00B4150F" w:rsidRPr="00540C07" w:rsidRDefault="00B4150F" w:rsidP="00B40CC7">
            <w:pPr>
              <w:spacing w:line="360" w:lineRule="auto"/>
              <w:jc w:val="center"/>
              <w:rPr>
                <w:rFonts w:ascii="Times New Roman" w:hAnsi="Times New Roman" w:cs="Times New Roman"/>
                <w:szCs w:val="20"/>
              </w:rPr>
            </w:pPr>
            <w:r w:rsidRPr="00540C07">
              <w:rPr>
                <w:rFonts w:ascii="Times New Roman" w:hAnsi="Times New Roman" w:cs="Times New Roman"/>
                <w:szCs w:val="20"/>
              </w:rPr>
              <w:t>Ž</w:t>
            </w:r>
          </w:p>
        </w:tc>
        <w:tc>
          <w:tcPr>
            <w:tcW w:w="708" w:type="dxa"/>
          </w:tcPr>
          <w:p w:rsidR="00B4150F" w:rsidRPr="00540C07" w:rsidRDefault="00B4150F" w:rsidP="00B40CC7">
            <w:pPr>
              <w:spacing w:line="360" w:lineRule="auto"/>
              <w:jc w:val="center"/>
              <w:rPr>
                <w:rFonts w:ascii="Times New Roman" w:hAnsi="Times New Roman" w:cs="Times New Roman"/>
                <w:szCs w:val="20"/>
              </w:rPr>
            </w:pPr>
            <w:r w:rsidRPr="00540C07">
              <w:rPr>
                <w:rFonts w:ascii="Times New Roman" w:hAnsi="Times New Roman" w:cs="Times New Roman"/>
                <w:szCs w:val="20"/>
              </w:rPr>
              <w:t>M</w:t>
            </w:r>
          </w:p>
        </w:tc>
        <w:tc>
          <w:tcPr>
            <w:tcW w:w="637" w:type="dxa"/>
          </w:tcPr>
          <w:p w:rsidR="00B4150F" w:rsidRPr="00540C07" w:rsidRDefault="00B4150F" w:rsidP="00B40CC7">
            <w:pPr>
              <w:spacing w:line="360" w:lineRule="auto"/>
              <w:jc w:val="center"/>
              <w:rPr>
                <w:rFonts w:ascii="Times New Roman" w:hAnsi="Times New Roman" w:cs="Times New Roman"/>
                <w:szCs w:val="20"/>
              </w:rPr>
            </w:pPr>
            <w:r w:rsidRPr="00540C07">
              <w:rPr>
                <w:rFonts w:ascii="Times New Roman" w:hAnsi="Times New Roman" w:cs="Times New Roman"/>
                <w:szCs w:val="20"/>
              </w:rPr>
              <w:t>Ž</w:t>
            </w:r>
          </w:p>
        </w:tc>
        <w:tc>
          <w:tcPr>
            <w:tcW w:w="747" w:type="dxa"/>
          </w:tcPr>
          <w:p w:rsidR="00B4150F" w:rsidRPr="00540C07" w:rsidRDefault="00B4150F" w:rsidP="00B40CC7">
            <w:pPr>
              <w:spacing w:line="360" w:lineRule="auto"/>
              <w:jc w:val="center"/>
              <w:rPr>
                <w:rFonts w:ascii="Times New Roman" w:hAnsi="Times New Roman" w:cs="Times New Roman"/>
                <w:szCs w:val="20"/>
              </w:rPr>
            </w:pPr>
            <w:r w:rsidRPr="00540C07">
              <w:rPr>
                <w:rFonts w:ascii="Times New Roman" w:hAnsi="Times New Roman" w:cs="Times New Roman"/>
                <w:szCs w:val="20"/>
              </w:rPr>
              <w:t>M</w:t>
            </w:r>
          </w:p>
        </w:tc>
        <w:tc>
          <w:tcPr>
            <w:tcW w:w="651" w:type="dxa"/>
          </w:tcPr>
          <w:p w:rsidR="00B4150F" w:rsidRPr="00540C07" w:rsidRDefault="00B4150F" w:rsidP="00B40CC7">
            <w:pPr>
              <w:spacing w:line="360" w:lineRule="auto"/>
              <w:jc w:val="center"/>
              <w:rPr>
                <w:rFonts w:ascii="Times New Roman" w:hAnsi="Times New Roman" w:cs="Times New Roman"/>
                <w:szCs w:val="20"/>
              </w:rPr>
            </w:pPr>
            <w:r w:rsidRPr="00540C07">
              <w:rPr>
                <w:rFonts w:ascii="Times New Roman" w:hAnsi="Times New Roman" w:cs="Times New Roman"/>
                <w:szCs w:val="20"/>
              </w:rPr>
              <w:t>Ž</w:t>
            </w:r>
          </w:p>
        </w:tc>
        <w:tc>
          <w:tcPr>
            <w:tcW w:w="1345" w:type="dxa"/>
            <w:vMerge/>
          </w:tcPr>
          <w:p w:rsidR="00B4150F" w:rsidRPr="00540C07" w:rsidRDefault="00B4150F" w:rsidP="00B40CC7">
            <w:pPr>
              <w:spacing w:line="360" w:lineRule="auto"/>
              <w:jc w:val="center"/>
              <w:rPr>
                <w:rFonts w:ascii="Times New Roman" w:hAnsi="Times New Roman" w:cs="Times New Roman"/>
                <w:szCs w:val="20"/>
              </w:rPr>
            </w:pPr>
          </w:p>
        </w:tc>
      </w:tr>
      <w:tr w:rsidR="00B4150F" w:rsidRPr="00992EEC" w:rsidTr="00023086">
        <w:trPr>
          <w:trHeight w:val="144"/>
          <w:jc w:val="center"/>
        </w:trPr>
        <w:tc>
          <w:tcPr>
            <w:tcW w:w="1140" w:type="dxa"/>
            <w:vMerge/>
          </w:tcPr>
          <w:p w:rsidR="00B4150F" w:rsidRPr="00540C07" w:rsidRDefault="00B4150F" w:rsidP="00B40CC7">
            <w:pPr>
              <w:spacing w:line="360" w:lineRule="auto"/>
              <w:jc w:val="center"/>
              <w:rPr>
                <w:rFonts w:ascii="Times New Roman" w:hAnsi="Times New Roman" w:cs="Times New Roman"/>
                <w:szCs w:val="20"/>
              </w:rPr>
            </w:pPr>
          </w:p>
        </w:tc>
        <w:tc>
          <w:tcPr>
            <w:tcW w:w="648" w:type="dxa"/>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11</w:t>
            </w:r>
          </w:p>
        </w:tc>
        <w:tc>
          <w:tcPr>
            <w:tcW w:w="651" w:type="dxa"/>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20</w:t>
            </w:r>
          </w:p>
        </w:tc>
        <w:tc>
          <w:tcPr>
            <w:tcW w:w="692" w:type="dxa"/>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3</w:t>
            </w:r>
          </w:p>
        </w:tc>
        <w:tc>
          <w:tcPr>
            <w:tcW w:w="678" w:type="dxa"/>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28</w:t>
            </w:r>
          </w:p>
        </w:tc>
        <w:tc>
          <w:tcPr>
            <w:tcW w:w="708" w:type="dxa"/>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5</w:t>
            </w:r>
          </w:p>
        </w:tc>
        <w:tc>
          <w:tcPr>
            <w:tcW w:w="637" w:type="dxa"/>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23</w:t>
            </w:r>
          </w:p>
        </w:tc>
        <w:tc>
          <w:tcPr>
            <w:tcW w:w="747" w:type="dxa"/>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3</w:t>
            </w:r>
          </w:p>
        </w:tc>
        <w:tc>
          <w:tcPr>
            <w:tcW w:w="651" w:type="dxa"/>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7</w:t>
            </w:r>
          </w:p>
        </w:tc>
        <w:tc>
          <w:tcPr>
            <w:tcW w:w="1345" w:type="dxa"/>
            <w:vMerge/>
          </w:tcPr>
          <w:p w:rsidR="00B4150F" w:rsidRPr="00540C07" w:rsidRDefault="00B4150F" w:rsidP="00B40CC7">
            <w:pPr>
              <w:spacing w:line="360" w:lineRule="auto"/>
              <w:jc w:val="center"/>
              <w:rPr>
                <w:rFonts w:ascii="Times New Roman" w:hAnsi="Times New Roman" w:cs="Times New Roman"/>
                <w:szCs w:val="20"/>
              </w:rPr>
            </w:pPr>
          </w:p>
        </w:tc>
      </w:tr>
      <w:tr w:rsidR="00B4150F" w:rsidRPr="00992EEC" w:rsidTr="00B40CC7">
        <w:trPr>
          <w:trHeight w:val="262"/>
          <w:jc w:val="center"/>
        </w:trPr>
        <w:tc>
          <w:tcPr>
            <w:tcW w:w="1140" w:type="dxa"/>
          </w:tcPr>
          <w:p w:rsidR="00B4150F" w:rsidRPr="00540C07" w:rsidRDefault="00B4150F" w:rsidP="00B40CC7">
            <w:pPr>
              <w:spacing w:line="360" w:lineRule="auto"/>
              <w:jc w:val="center"/>
              <w:rPr>
                <w:rFonts w:ascii="Times New Roman" w:hAnsi="Times New Roman" w:cs="Times New Roman"/>
                <w:szCs w:val="20"/>
              </w:rPr>
            </w:pPr>
            <w:r w:rsidRPr="00540C07">
              <w:rPr>
                <w:rFonts w:ascii="Times New Roman" w:hAnsi="Times New Roman" w:cs="Times New Roman"/>
                <w:szCs w:val="20"/>
              </w:rPr>
              <w:t>ukupno</w:t>
            </w:r>
          </w:p>
        </w:tc>
        <w:tc>
          <w:tcPr>
            <w:tcW w:w="1299" w:type="dxa"/>
            <w:gridSpan w:val="2"/>
            <w:shd w:val="clear" w:color="auto" w:fill="D9D9D9" w:themeFill="background1" w:themeFillShade="D9"/>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31</w:t>
            </w:r>
          </w:p>
        </w:tc>
        <w:tc>
          <w:tcPr>
            <w:tcW w:w="1370" w:type="dxa"/>
            <w:gridSpan w:val="2"/>
            <w:shd w:val="clear" w:color="auto" w:fill="D9D9D9" w:themeFill="background1" w:themeFillShade="D9"/>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31</w:t>
            </w:r>
          </w:p>
        </w:tc>
        <w:tc>
          <w:tcPr>
            <w:tcW w:w="1345" w:type="dxa"/>
            <w:gridSpan w:val="2"/>
            <w:shd w:val="clear" w:color="auto" w:fill="D9D9D9" w:themeFill="background1" w:themeFillShade="D9"/>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28</w:t>
            </w:r>
          </w:p>
        </w:tc>
        <w:tc>
          <w:tcPr>
            <w:tcW w:w="1398" w:type="dxa"/>
            <w:gridSpan w:val="2"/>
            <w:shd w:val="clear" w:color="auto" w:fill="D9D9D9" w:themeFill="background1" w:themeFillShade="D9"/>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10</w:t>
            </w:r>
          </w:p>
        </w:tc>
        <w:tc>
          <w:tcPr>
            <w:tcW w:w="1345" w:type="dxa"/>
            <w:shd w:val="clear" w:color="auto" w:fill="D9D9D9" w:themeFill="background1" w:themeFillShade="D9"/>
          </w:tcPr>
          <w:p w:rsidR="00B4150F" w:rsidRPr="00540C07" w:rsidRDefault="00B4150F" w:rsidP="00B40CC7">
            <w:pPr>
              <w:spacing w:line="360" w:lineRule="auto"/>
              <w:jc w:val="center"/>
              <w:rPr>
                <w:rFonts w:ascii="Times New Roman" w:hAnsi="Times New Roman" w:cs="Times New Roman"/>
                <w:szCs w:val="20"/>
              </w:rPr>
            </w:pPr>
            <w:r>
              <w:rPr>
                <w:rFonts w:ascii="Times New Roman" w:hAnsi="Times New Roman" w:cs="Times New Roman"/>
                <w:szCs w:val="20"/>
              </w:rPr>
              <w:t>100</w:t>
            </w:r>
          </w:p>
        </w:tc>
      </w:tr>
    </w:tbl>
    <w:p w:rsidR="00885A81" w:rsidRDefault="00885A81" w:rsidP="00983186">
      <w:pPr>
        <w:spacing w:line="360" w:lineRule="auto"/>
        <w:rPr>
          <w:rFonts w:ascii="Times New Roman" w:eastAsia="Times New Roman" w:hAnsi="Times New Roman" w:cs="Times New Roman"/>
          <w:sz w:val="22"/>
          <w:lang w:eastAsia="hr-HR"/>
        </w:rPr>
      </w:pPr>
    </w:p>
    <w:p w:rsidR="00113B9A" w:rsidRPr="00992EEC" w:rsidRDefault="00113B9A"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Najstariji </w:t>
      </w:r>
      <w:r w:rsidR="00B4150F">
        <w:rPr>
          <w:rFonts w:ascii="Times New Roman" w:hAnsi="Times New Roman" w:cs="Times New Roman"/>
          <w:sz w:val="22"/>
        </w:rPr>
        <w:t xml:space="preserve">je ispitanik rođen </w:t>
      </w:r>
      <w:r w:rsidRPr="00992EEC">
        <w:rPr>
          <w:rFonts w:ascii="Times New Roman" w:hAnsi="Times New Roman" w:cs="Times New Roman"/>
          <w:sz w:val="22"/>
        </w:rPr>
        <w:t xml:space="preserve">1987., a najmlađi 1995. godine. Pritom najveći broj ispitanika dolazi iz Splitsko-Dalmatinske županije. Iz tablice uspjeh na fakultetu vidljivo je kako studentice prevladaju s boljim ocjenama u odnosu na studente. Većina studenata, njih 79 % nikada nije ponavljalo godinu studija. Prosječno postignuto obrazovanje roditelja je četverogodišnja srednja škola, dok je samo 5 roditelja </w:t>
      </w:r>
      <w:r w:rsidR="00B4150F">
        <w:rPr>
          <w:rFonts w:ascii="Times New Roman" w:hAnsi="Times New Roman" w:cs="Times New Roman"/>
          <w:sz w:val="22"/>
        </w:rPr>
        <w:t>steklo</w:t>
      </w:r>
      <w:r w:rsidRPr="00992EEC">
        <w:rPr>
          <w:rFonts w:ascii="Times New Roman" w:hAnsi="Times New Roman" w:cs="Times New Roman"/>
          <w:sz w:val="22"/>
        </w:rPr>
        <w:t xml:space="preserve"> doktorat.</w:t>
      </w:r>
    </w:p>
    <w:p w:rsidR="00113B9A" w:rsidRPr="00992EEC" w:rsidRDefault="00113B9A" w:rsidP="00983186">
      <w:pPr>
        <w:spacing w:line="360" w:lineRule="auto"/>
        <w:rPr>
          <w:rFonts w:ascii="Times New Roman" w:hAnsi="Times New Roman" w:cs="Times New Roman"/>
          <w:sz w:val="22"/>
        </w:rPr>
      </w:pPr>
    </w:p>
    <w:p w:rsidR="00113B9A" w:rsidRPr="00992EEC" w:rsidRDefault="00B4150F" w:rsidP="00B4150F">
      <w:pPr>
        <w:spacing w:after="240" w:line="360" w:lineRule="auto"/>
        <w:jc w:val="center"/>
        <w:rPr>
          <w:rFonts w:ascii="Times New Roman" w:hAnsi="Times New Roman" w:cs="Times New Roman"/>
          <w:sz w:val="22"/>
        </w:rPr>
      </w:pPr>
      <w:r w:rsidRPr="00B4150F">
        <w:rPr>
          <w:rFonts w:ascii="Times New Roman" w:hAnsi="Times New Roman" w:cs="Times New Roman"/>
          <w:b/>
          <w:sz w:val="22"/>
        </w:rPr>
        <w:t>Tablica 9</w:t>
      </w:r>
      <w:r w:rsidR="00113B9A" w:rsidRPr="00B4150F">
        <w:rPr>
          <w:rFonts w:ascii="Times New Roman" w:hAnsi="Times New Roman" w:cs="Times New Roman"/>
          <w:b/>
          <w:sz w:val="22"/>
        </w:rPr>
        <w:t>.</w:t>
      </w:r>
      <w:r w:rsidR="00113B9A" w:rsidRPr="00992EEC">
        <w:rPr>
          <w:rFonts w:ascii="Times New Roman" w:hAnsi="Times New Roman" w:cs="Times New Roman"/>
          <w:sz w:val="22"/>
        </w:rPr>
        <w:t xml:space="preserve"> Uspjeh  na fakultetu</w:t>
      </w:r>
    </w:p>
    <w:tbl>
      <w:tblPr>
        <w:tblStyle w:val="TableGrid"/>
        <w:tblW w:w="0" w:type="auto"/>
        <w:jc w:val="center"/>
        <w:tblLook w:val="04A0" w:firstRow="1" w:lastRow="0" w:firstColumn="1" w:lastColumn="0" w:noHBand="0" w:noVBand="1"/>
      </w:tblPr>
      <w:tblGrid>
        <w:gridCol w:w="2199"/>
        <w:gridCol w:w="1674"/>
        <w:gridCol w:w="1610"/>
        <w:gridCol w:w="1598"/>
        <w:gridCol w:w="1534"/>
      </w:tblGrid>
      <w:tr w:rsidR="003E5958" w:rsidRPr="00B4150F" w:rsidTr="00992EEC">
        <w:trPr>
          <w:trHeight w:val="254"/>
          <w:jc w:val="center"/>
        </w:trPr>
        <w:tc>
          <w:tcPr>
            <w:tcW w:w="2199" w:type="dxa"/>
          </w:tcPr>
          <w:p w:rsidR="00AB317E" w:rsidRPr="00B4150F" w:rsidRDefault="00AB317E" w:rsidP="00983186">
            <w:pPr>
              <w:spacing w:line="360" w:lineRule="auto"/>
              <w:rPr>
                <w:rFonts w:ascii="Times New Roman" w:hAnsi="Times New Roman" w:cs="Times New Roman"/>
                <w:szCs w:val="20"/>
              </w:rPr>
            </w:pPr>
          </w:p>
        </w:tc>
        <w:tc>
          <w:tcPr>
            <w:tcW w:w="3284" w:type="dxa"/>
            <w:gridSpan w:val="2"/>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Studenti</w:t>
            </w:r>
          </w:p>
        </w:tc>
        <w:tc>
          <w:tcPr>
            <w:tcW w:w="3132" w:type="dxa"/>
            <w:gridSpan w:val="2"/>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Studentice</w:t>
            </w:r>
          </w:p>
        </w:tc>
      </w:tr>
      <w:tr w:rsidR="003E5958" w:rsidRPr="00B4150F" w:rsidTr="00992EEC">
        <w:trPr>
          <w:trHeight w:val="254"/>
          <w:jc w:val="center"/>
        </w:trPr>
        <w:tc>
          <w:tcPr>
            <w:tcW w:w="2199" w:type="dxa"/>
          </w:tcPr>
          <w:p w:rsidR="00AB317E" w:rsidRPr="00B4150F" w:rsidRDefault="00AB317E" w:rsidP="00983186">
            <w:pPr>
              <w:spacing w:line="360" w:lineRule="auto"/>
              <w:rPr>
                <w:rFonts w:ascii="Times New Roman" w:hAnsi="Times New Roman" w:cs="Times New Roman"/>
                <w:szCs w:val="20"/>
              </w:rPr>
            </w:pPr>
          </w:p>
        </w:tc>
        <w:tc>
          <w:tcPr>
            <w:tcW w:w="1674" w:type="dxa"/>
          </w:tcPr>
          <w:p w:rsidR="00AB317E" w:rsidRPr="00B4150F" w:rsidRDefault="00AB317E" w:rsidP="00983186">
            <w:pPr>
              <w:spacing w:line="360" w:lineRule="auto"/>
              <w:jc w:val="center"/>
              <w:rPr>
                <w:rFonts w:ascii="Times New Roman" w:hAnsi="Times New Roman" w:cs="Times New Roman"/>
                <w:szCs w:val="20"/>
              </w:rPr>
            </w:pPr>
          </w:p>
        </w:tc>
        <w:tc>
          <w:tcPr>
            <w:tcW w:w="1610"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w:t>
            </w:r>
          </w:p>
        </w:tc>
        <w:tc>
          <w:tcPr>
            <w:tcW w:w="1598" w:type="dxa"/>
          </w:tcPr>
          <w:p w:rsidR="00AB317E" w:rsidRPr="00B4150F" w:rsidRDefault="00AB317E" w:rsidP="00983186">
            <w:pPr>
              <w:spacing w:line="360" w:lineRule="auto"/>
              <w:jc w:val="center"/>
              <w:rPr>
                <w:rFonts w:ascii="Times New Roman" w:hAnsi="Times New Roman" w:cs="Times New Roman"/>
                <w:szCs w:val="20"/>
              </w:rPr>
            </w:pPr>
          </w:p>
        </w:tc>
        <w:tc>
          <w:tcPr>
            <w:tcW w:w="1534"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w:t>
            </w:r>
          </w:p>
        </w:tc>
      </w:tr>
      <w:tr w:rsidR="003E5958" w:rsidRPr="00B4150F" w:rsidTr="00992EEC">
        <w:trPr>
          <w:trHeight w:val="254"/>
          <w:jc w:val="center"/>
        </w:trPr>
        <w:tc>
          <w:tcPr>
            <w:tcW w:w="2199" w:type="dxa"/>
          </w:tcPr>
          <w:p w:rsidR="00AB317E" w:rsidRPr="00B4150F" w:rsidRDefault="00AB317E" w:rsidP="00983186">
            <w:pPr>
              <w:spacing w:line="360" w:lineRule="auto"/>
              <w:rPr>
                <w:rFonts w:ascii="Times New Roman" w:hAnsi="Times New Roman" w:cs="Times New Roman"/>
                <w:szCs w:val="20"/>
              </w:rPr>
            </w:pPr>
            <w:r w:rsidRPr="00B4150F">
              <w:rPr>
                <w:rFonts w:ascii="Times New Roman" w:hAnsi="Times New Roman" w:cs="Times New Roman"/>
                <w:szCs w:val="20"/>
              </w:rPr>
              <w:t>Izvrstan (5)</w:t>
            </w:r>
          </w:p>
        </w:tc>
        <w:tc>
          <w:tcPr>
            <w:tcW w:w="1674" w:type="dxa"/>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4</w:t>
            </w:r>
          </w:p>
        </w:tc>
        <w:tc>
          <w:tcPr>
            <w:tcW w:w="1610"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4</w:t>
            </w:r>
          </w:p>
        </w:tc>
        <w:tc>
          <w:tcPr>
            <w:tcW w:w="1598" w:type="dxa"/>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15</w:t>
            </w:r>
          </w:p>
        </w:tc>
        <w:tc>
          <w:tcPr>
            <w:tcW w:w="1534"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15</w:t>
            </w:r>
          </w:p>
        </w:tc>
      </w:tr>
      <w:tr w:rsidR="003E5958" w:rsidRPr="00B4150F" w:rsidTr="00992EEC">
        <w:trPr>
          <w:trHeight w:val="254"/>
          <w:jc w:val="center"/>
        </w:trPr>
        <w:tc>
          <w:tcPr>
            <w:tcW w:w="2199" w:type="dxa"/>
          </w:tcPr>
          <w:p w:rsidR="00AB317E" w:rsidRPr="00B4150F" w:rsidRDefault="00AB317E" w:rsidP="00983186">
            <w:pPr>
              <w:spacing w:line="360" w:lineRule="auto"/>
              <w:rPr>
                <w:rFonts w:ascii="Times New Roman" w:hAnsi="Times New Roman" w:cs="Times New Roman"/>
                <w:szCs w:val="20"/>
              </w:rPr>
            </w:pPr>
            <w:r w:rsidRPr="00B4150F">
              <w:rPr>
                <w:rFonts w:ascii="Times New Roman" w:hAnsi="Times New Roman" w:cs="Times New Roman"/>
                <w:szCs w:val="20"/>
              </w:rPr>
              <w:t>Vrlo dobar (4)</w:t>
            </w:r>
          </w:p>
        </w:tc>
        <w:tc>
          <w:tcPr>
            <w:tcW w:w="1674" w:type="dxa"/>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5</w:t>
            </w:r>
          </w:p>
        </w:tc>
        <w:tc>
          <w:tcPr>
            <w:tcW w:w="1610"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5</w:t>
            </w:r>
          </w:p>
        </w:tc>
        <w:tc>
          <w:tcPr>
            <w:tcW w:w="1598" w:type="dxa"/>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49</w:t>
            </w:r>
          </w:p>
        </w:tc>
        <w:tc>
          <w:tcPr>
            <w:tcW w:w="1534"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49</w:t>
            </w:r>
          </w:p>
        </w:tc>
      </w:tr>
      <w:tr w:rsidR="003E5958" w:rsidRPr="00B4150F" w:rsidTr="00992EEC">
        <w:trPr>
          <w:trHeight w:val="254"/>
          <w:jc w:val="center"/>
        </w:trPr>
        <w:tc>
          <w:tcPr>
            <w:tcW w:w="2199" w:type="dxa"/>
          </w:tcPr>
          <w:p w:rsidR="00AB317E" w:rsidRPr="00B4150F" w:rsidRDefault="00AB317E" w:rsidP="00983186">
            <w:pPr>
              <w:spacing w:line="360" w:lineRule="auto"/>
              <w:rPr>
                <w:rFonts w:ascii="Times New Roman" w:hAnsi="Times New Roman" w:cs="Times New Roman"/>
                <w:szCs w:val="20"/>
              </w:rPr>
            </w:pPr>
            <w:r w:rsidRPr="00B4150F">
              <w:rPr>
                <w:rFonts w:ascii="Times New Roman" w:hAnsi="Times New Roman" w:cs="Times New Roman"/>
                <w:szCs w:val="20"/>
              </w:rPr>
              <w:t>Dobar (3)</w:t>
            </w:r>
          </w:p>
        </w:tc>
        <w:tc>
          <w:tcPr>
            <w:tcW w:w="1674" w:type="dxa"/>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13</w:t>
            </w:r>
          </w:p>
        </w:tc>
        <w:tc>
          <w:tcPr>
            <w:tcW w:w="1610"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13</w:t>
            </w:r>
          </w:p>
        </w:tc>
        <w:tc>
          <w:tcPr>
            <w:tcW w:w="1598" w:type="dxa"/>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13</w:t>
            </w:r>
          </w:p>
        </w:tc>
        <w:tc>
          <w:tcPr>
            <w:tcW w:w="1534"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13</w:t>
            </w:r>
          </w:p>
        </w:tc>
      </w:tr>
      <w:tr w:rsidR="003E5958" w:rsidRPr="00B4150F" w:rsidTr="00992EEC">
        <w:trPr>
          <w:trHeight w:val="254"/>
          <w:jc w:val="center"/>
        </w:trPr>
        <w:tc>
          <w:tcPr>
            <w:tcW w:w="2199" w:type="dxa"/>
          </w:tcPr>
          <w:p w:rsidR="00AB317E" w:rsidRPr="00B4150F" w:rsidRDefault="00AB317E" w:rsidP="00983186">
            <w:pPr>
              <w:spacing w:line="360" w:lineRule="auto"/>
              <w:rPr>
                <w:rFonts w:ascii="Times New Roman" w:hAnsi="Times New Roman" w:cs="Times New Roman"/>
                <w:szCs w:val="20"/>
              </w:rPr>
            </w:pPr>
            <w:r w:rsidRPr="00B4150F">
              <w:rPr>
                <w:rFonts w:ascii="Times New Roman" w:hAnsi="Times New Roman" w:cs="Times New Roman"/>
                <w:szCs w:val="20"/>
              </w:rPr>
              <w:t>Dovoljan (2)</w:t>
            </w:r>
          </w:p>
        </w:tc>
        <w:tc>
          <w:tcPr>
            <w:tcW w:w="1674" w:type="dxa"/>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0</w:t>
            </w:r>
          </w:p>
        </w:tc>
        <w:tc>
          <w:tcPr>
            <w:tcW w:w="1610"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0</w:t>
            </w:r>
          </w:p>
        </w:tc>
        <w:tc>
          <w:tcPr>
            <w:tcW w:w="1598" w:type="dxa"/>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w:t>
            </w:r>
          </w:p>
        </w:tc>
        <w:tc>
          <w:tcPr>
            <w:tcW w:w="1534"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w:t>
            </w:r>
          </w:p>
        </w:tc>
      </w:tr>
      <w:tr w:rsidR="003E5958" w:rsidRPr="00B4150F" w:rsidTr="00992EEC">
        <w:trPr>
          <w:trHeight w:val="265"/>
          <w:jc w:val="center"/>
        </w:trPr>
        <w:tc>
          <w:tcPr>
            <w:tcW w:w="2199" w:type="dxa"/>
            <w:shd w:val="clear" w:color="auto" w:fill="D9D9D9" w:themeFill="background1" w:themeFillShade="D9"/>
          </w:tcPr>
          <w:p w:rsidR="00AB317E" w:rsidRPr="00B4150F" w:rsidRDefault="00AB317E" w:rsidP="00983186">
            <w:pPr>
              <w:spacing w:line="360" w:lineRule="auto"/>
              <w:rPr>
                <w:rFonts w:ascii="Times New Roman" w:hAnsi="Times New Roman" w:cs="Times New Roman"/>
                <w:szCs w:val="20"/>
              </w:rPr>
            </w:pPr>
            <w:r w:rsidRPr="00B4150F">
              <w:rPr>
                <w:rFonts w:ascii="Times New Roman" w:hAnsi="Times New Roman" w:cs="Times New Roman"/>
                <w:szCs w:val="20"/>
              </w:rPr>
              <w:t xml:space="preserve">Ukupno </w:t>
            </w:r>
          </w:p>
        </w:tc>
        <w:tc>
          <w:tcPr>
            <w:tcW w:w="1674"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22</w:t>
            </w:r>
          </w:p>
        </w:tc>
        <w:tc>
          <w:tcPr>
            <w:tcW w:w="1610"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100</w:t>
            </w:r>
          </w:p>
        </w:tc>
        <w:tc>
          <w:tcPr>
            <w:tcW w:w="1598"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78</w:t>
            </w:r>
          </w:p>
        </w:tc>
        <w:tc>
          <w:tcPr>
            <w:tcW w:w="1534" w:type="dxa"/>
            <w:shd w:val="clear" w:color="auto" w:fill="D9D9D9" w:themeFill="background1" w:themeFillShade="D9"/>
          </w:tcPr>
          <w:p w:rsidR="00AB317E" w:rsidRPr="00B4150F" w:rsidRDefault="00AB317E" w:rsidP="00983186">
            <w:pPr>
              <w:spacing w:line="360" w:lineRule="auto"/>
              <w:jc w:val="center"/>
              <w:rPr>
                <w:rFonts w:ascii="Times New Roman" w:hAnsi="Times New Roman" w:cs="Times New Roman"/>
                <w:szCs w:val="20"/>
              </w:rPr>
            </w:pPr>
            <w:r w:rsidRPr="00B4150F">
              <w:rPr>
                <w:rFonts w:ascii="Times New Roman" w:hAnsi="Times New Roman" w:cs="Times New Roman"/>
                <w:szCs w:val="20"/>
              </w:rPr>
              <w:t>100</w:t>
            </w:r>
          </w:p>
        </w:tc>
      </w:tr>
    </w:tbl>
    <w:p w:rsidR="00113B9A" w:rsidRPr="00992EEC" w:rsidRDefault="00113B9A"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         </w:t>
      </w:r>
    </w:p>
    <w:p w:rsidR="00113B9A" w:rsidRPr="00992EEC" w:rsidRDefault="00113B9A"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Anketom smo htjeli dobiti uvid u podatke vezane uz tolerantnost, aktivnosti studenata i čitalačke navike. Stoga </w:t>
      </w:r>
      <w:r w:rsidR="00B4150F">
        <w:rPr>
          <w:rFonts w:ascii="Times New Roman" w:hAnsi="Times New Roman" w:cs="Times New Roman"/>
          <w:sz w:val="22"/>
        </w:rPr>
        <w:t xml:space="preserve">je </w:t>
      </w:r>
      <w:r w:rsidRPr="00992EEC">
        <w:rPr>
          <w:rFonts w:ascii="Times New Roman" w:hAnsi="Times New Roman" w:cs="Times New Roman"/>
          <w:sz w:val="22"/>
        </w:rPr>
        <w:t xml:space="preserve">važan podatak za </w:t>
      </w:r>
      <w:r w:rsidR="00B4150F">
        <w:rPr>
          <w:rFonts w:ascii="Times New Roman" w:hAnsi="Times New Roman" w:cs="Times New Roman"/>
          <w:sz w:val="22"/>
        </w:rPr>
        <w:t xml:space="preserve">to saznati </w:t>
      </w:r>
      <w:r w:rsidRPr="00992EEC">
        <w:rPr>
          <w:rFonts w:ascii="Times New Roman" w:hAnsi="Times New Roman" w:cs="Times New Roman"/>
          <w:sz w:val="22"/>
        </w:rPr>
        <w:t>koliko studenata</w:t>
      </w:r>
      <w:r w:rsidR="00B4150F">
        <w:rPr>
          <w:rFonts w:ascii="Times New Roman" w:hAnsi="Times New Roman" w:cs="Times New Roman"/>
          <w:sz w:val="22"/>
        </w:rPr>
        <w:t>,</w:t>
      </w:r>
      <w:r w:rsidRPr="00992EEC">
        <w:rPr>
          <w:rFonts w:ascii="Times New Roman" w:hAnsi="Times New Roman" w:cs="Times New Roman"/>
          <w:sz w:val="22"/>
        </w:rPr>
        <w:t xml:space="preserve"> koji koriste svoje biračko pravo</w:t>
      </w:r>
      <w:r w:rsidR="00B4150F">
        <w:rPr>
          <w:rFonts w:ascii="Times New Roman" w:hAnsi="Times New Roman" w:cs="Times New Roman"/>
          <w:sz w:val="22"/>
        </w:rPr>
        <w:t>,</w:t>
      </w:r>
      <w:r w:rsidRPr="00992EEC">
        <w:rPr>
          <w:rFonts w:ascii="Times New Roman" w:hAnsi="Times New Roman" w:cs="Times New Roman"/>
          <w:sz w:val="22"/>
        </w:rPr>
        <w:t xml:space="preserve"> čitaju u slobodno vrijeme. Iz prethodne literature vidljiva je korelacija između važnosti čitanja s obzirom </w:t>
      </w:r>
      <w:r w:rsidR="00B4150F">
        <w:rPr>
          <w:rFonts w:ascii="Times New Roman" w:hAnsi="Times New Roman" w:cs="Times New Roman"/>
          <w:sz w:val="22"/>
        </w:rPr>
        <w:t>aktivizam</w:t>
      </w:r>
      <w:r w:rsidRPr="00992EEC">
        <w:rPr>
          <w:rFonts w:ascii="Times New Roman" w:hAnsi="Times New Roman" w:cs="Times New Roman"/>
          <w:sz w:val="22"/>
        </w:rPr>
        <w:t xml:space="preserve"> i informiranost u društvu. </w:t>
      </w:r>
      <w:r w:rsidR="00B52580">
        <w:rPr>
          <w:rFonts w:ascii="Times New Roman" w:hAnsi="Times New Roman" w:cs="Times New Roman"/>
          <w:sz w:val="22"/>
        </w:rPr>
        <w:t xml:space="preserve">Čak je </w:t>
      </w:r>
      <w:r w:rsidRPr="00992EEC">
        <w:rPr>
          <w:rFonts w:ascii="Times New Roman" w:hAnsi="Times New Roman" w:cs="Times New Roman"/>
          <w:sz w:val="22"/>
        </w:rPr>
        <w:t>85%  studenata koji povremeno ili redovito čitaju</w:t>
      </w:r>
      <w:r w:rsidR="00B52580">
        <w:rPr>
          <w:rFonts w:ascii="Times New Roman" w:hAnsi="Times New Roman" w:cs="Times New Roman"/>
          <w:sz w:val="22"/>
        </w:rPr>
        <w:t xml:space="preserve"> i</w:t>
      </w:r>
      <w:r w:rsidRPr="00992EEC">
        <w:rPr>
          <w:rFonts w:ascii="Times New Roman" w:hAnsi="Times New Roman" w:cs="Times New Roman"/>
          <w:sz w:val="22"/>
        </w:rPr>
        <w:t xml:space="preserve"> povremeno ili redovito konzumiraju svoje biračko pravo, što je zapravo popriličan broj studenata.</w:t>
      </w:r>
    </w:p>
    <w:p w:rsidR="00113B9A" w:rsidRPr="00992EEC" w:rsidRDefault="00113B9A"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Studenti su u sklopu ankete ispitani o nazivima medija koje prate. Zanimljivo je istaknuti kako većina studenata čita 24sata, zatim slijede Jutarnji list, pa Dnevnik.hr. Što se tiče javnih prosvjeda, akcija i peticija, studenti najviše sudjeluju u humanitarnim akcijama </w:t>
      </w:r>
      <w:r w:rsidR="00B52580">
        <w:rPr>
          <w:rFonts w:ascii="Times New Roman" w:hAnsi="Times New Roman" w:cs="Times New Roman"/>
          <w:sz w:val="22"/>
        </w:rPr>
        <w:t>(</w:t>
      </w:r>
      <w:r w:rsidRPr="00992EEC">
        <w:rPr>
          <w:rFonts w:ascii="Times New Roman" w:hAnsi="Times New Roman" w:cs="Times New Roman"/>
          <w:sz w:val="22"/>
        </w:rPr>
        <w:t>čak 83 ispitanika</w:t>
      </w:r>
      <w:r w:rsidR="00B52580">
        <w:rPr>
          <w:rFonts w:ascii="Times New Roman" w:hAnsi="Times New Roman" w:cs="Times New Roman"/>
          <w:sz w:val="22"/>
        </w:rPr>
        <w:t>)</w:t>
      </w:r>
      <w:r w:rsidRPr="00992EEC">
        <w:rPr>
          <w:rFonts w:ascii="Times New Roman" w:hAnsi="Times New Roman" w:cs="Times New Roman"/>
          <w:sz w:val="22"/>
        </w:rPr>
        <w:t xml:space="preserve">. Oni ispitanici, njih 30, koji nekoliko puta mjesečno ili nekoliko puta tjedno posjećuju knjižnicu sudjeluju kao sudionici u peticijama. Također oni koji uopće ne posjećuju knjižnicu najčešće ne sudjeluju </w:t>
      </w:r>
      <w:r w:rsidR="00B52580">
        <w:rPr>
          <w:rFonts w:ascii="Times New Roman" w:hAnsi="Times New Roman" w:cs="Times New Roman"/>
          <w:sz w:val="22"/>
        </w:rPr>
        <w:t xml:space="preserve">ni u kakvim </w:t>
      </w:r>
      <w:r w:rsidRPr="00992EEC">
        <w:rPr>
          <w:rFonts w:ascii="Times New Roman" w:hAnsi="Times New Roman" w:cs="Times New Roman"/>
          <w:sz w:val="22"/>
        </w:rPr>
        <w:t xml:space="preserve">aktivnostima bilo </w:t>
      </w:r>
      <w:r w:rsidR="00B52580">
        <w:rPr>
          <w:rFonts w:ascii="Times New Roman" w:hAnsi="Times New Roman" w:cs="Times New Roman"/>
          <w:sz w:val="22"/>
        </w:rPr>
        <w:t xml:space="preserve">to </w:t>
      </w:r>
      <w:r w:rsidRPr="00992EEC">
        <w:rPr>
          <w:rFonts w:ascii="Times New Roman" w:hAnsi="Times New Roman" w:cs="Times New Roman"/>
          <w:sz w:val="22"/>
        </w:rPr>
        <w:t xml:space="preserve">humanitarna akcija, peticija ili </w:t>
      </w:r>
      <w:r w:rsidR="00B52580">
        <w:rPr>
          <w:rFonts w:ascii="Times New Roman" w:hAnsi="Times New Roman" w:cs="Times New Roman"/>
          <w:sz w:val="22"/>
        </w:rPr>
        <w:t xml:space="preserve">javni </w:t>
      </w:r>
      <w:r w:rsidRPr="00992EEC">
        <w:rPr>
          <w:rFonts w:ascii="Times New Roman" w:hAnsi="Times New Roman" w:cs="Times New Roman"/>
          <w:sz w:val="22"/>
        </w:rPr>
        <w:t>prosvjed.</w:t>
      </w:r>
    </w:p>
    <w:p w:rsidR="00113B9A" w:rsidRPr="00992EEC" w:rsidRDefault="00113B9A" w:rsidP="00983186">
      <w:pPr>
        <w:spacing w:line="360" w:lineRule="auto"/>
        <w:rPr>
          <w:rFonts w:ascii="Times New Roman" w:hAnsi="Times New Roman" w:cs="Times New Roman"/>
          <w:sz w:val="22"/>
        </w:rPr>
      </w:pPr>
    </w:p>
    <w:p w:rsidR="00B52580" w:rsidRPr="00992EEC" w:rsidRDefault="00113B9A" w:rsidP="00B52580">
      <w:pPr>
        <w:spacing w:after="240" w:line="360" w:lineRule="auto"/>
        <w:jc w:val="center"/>
        <w:rPr>
          <w:rFonts w:ascii="Times New Roman" w:hAnsi="Times New Roman" w:cs="Times New Roman"/>
          <w:sz w:val="22"/>
        </w:rPr>
      </w:pPr>
      <w:r w:rsidRPr="00B52580">
        <w:rPr>
          <w:rFonts w:ascii="Times New Roman" w:hAnsi="Times New Roman" w:cs="Times New Roman"/>
          <w:b/>
          <w:sz w:val="22"/>
        </w:rPr>
        <w:t xml:space="preserve">Tablica </w:t>
      </w:r>
      <w:r w:rsidR="00DE3AEA">
        <w:rPr>
          <w:rFonts w:ascii="Times New Roman" w:hAnsi="Times New Roman" w:cs="Times New Roman"/>
          <w:b/>
          <w:sz w:val="22"/>
        </w:rPr>
        <w:t>10</w:t>
      </w:r>
      <w:r w:rsidRPr="00B52580">
        <w:rPr>
          <w:rFonts w:ascii="Times New Roman" w:hAnsi="Times New Roman" w:cs="Times New Roman"/>
          <w:b/>
          <w:sz w:val="22"/>
        </w:rPr>
        <w:t>.</w:t>
      </w:r>
      <w:r w:rsidRPr="00992EEC">
        <w:rPr>
          <w:rFonts w:ascii="Times New Roman" w:hAnsi="Times New Roman" w:cs="Times New Roman"/>
          <w:sz w:val="22"/>
        </w:rPr>
        <w:t xml:space="preserve"> </w:t>
      </w:r>
      <w:r w:rsidR="00B52580">
        <w:rPr>
          <w:rFonts w:ascii="Times New Roman" w:hAnsi="Times New Roman" w:cs="Times New Roman"/>
          <w:sz w:val="22"/>
        </w:rPr>
        <w:t>Uključenost u humanitarne akcije, peticije i/ili javne prosvjed</w:t>
      </w:r>
      <w:r w:rsidR="00B52580" w:rsidRPr="00992EEC">
        <w:rPr>
          <w:rFonts w:ascii="Times New Roman" w:hAnsi="Times New Roman" w:cs="Times New Roman"/>
          <w:sz w:val="22"/>
        </w:rPr>
        <w:t xml:space="preserve"> (prema spolu)</w:t>
      </w:r>
    </w:p>
    <w:tbl>
      <w:tblPr>
        <w:tblStyle w:val="TableGrid"/>
        <w:tblW w:w="0" w:type="auto"/>
        <w:jc w:val="center"/>
        <w:shd w:val="clear" w:color="auto" w:fill="FFFFFF" w:themeFill="background1"/>
        <w:tblLayout w:type="fixed"/>
        <w:tblLook w:val="04A0" w:firstRow="1" w:lastRow="0" w:firstColumn="1" w:lastColumn="0" w:noHBand="0" w:noVBand="1"/>
      </w:tblPr>
      <w:tblGrid>
        <w:gridCol w:w="1561"/>
        <w:gridCol w:w="2232"/>
        <w:gridCol w:w="1365"/>
        <w:gridCol w:w="1304"/>
        <w:gridCol w:w="1244"/>
        <w:gridCol w:w="1245"/>
      </w:tblGrid>
      <w:tr w:rsidR="003E5958" w:rsidRPr="00B52580" w:rsidTr="00B52580">
        <w:trPr>
          <w:trHeight w:val="252"/>
          <w:jc w:val="center"/>
        </w:trPr>
        <w:tc>
          <w:tcPr>
            <w:tcW w:w="3793" w:type="dxa"/>
            <w:gridSpan w:val="2"/>
            <w:vMerge w:val="restart"/>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p>
        </w:tc>
        <w:tc>
          <w:tcPr>
            <w:tcW w:w="2669" w:type="dxa"/>
            <w:gridSpan w:val="2"/>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Studenti</w:t>
            </w:r>
          </w:p>
        </w:tc>
        <w:tc>
          <w:tcPr>
            <w:tcW w:w="2489" w:type="dxa"/>
            <w:gridSpan w:val="2"/>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Studentice</w:t>
            </w:r>
          </w:p>
        </w:tc>
      </w:tr>
      <w:tr w:rsidR="003E5958" w:rsidRPr="00B52580" w:rsidTr="00B52580">
        <w:trPr>
          <w:trHeight w:val="145"/>
          <w:jc w:val="center"/>
        </w:trPr>
        <w:tc>
          <w:tcPr>
            <w:tcW w:w="3793" w:type="dxa"/>
            <w:gridSpan w:val="2"/>
            <w:vMerge/>
            <w:shd w:val="clear" w:color="auto" w:fill="FFFFFF" w:themeFill="background1"/>
            <w:vAlign w:val="center"/>
          </w:tcPr>
          <w:p w:rsidR="00AB317E" w:rsidRPr="00B52580" w:rsidRDefault="00AB317E" w:rsidP="00983186">
            <w:pPr>
              <w:spacing w:line="360" w:lineRule="auto"/>
              <w:jc w:val="center"/>
              <w:rPr>
                <w:rFonts w:ascii="Times New Roman" w:hAnsi="Times New Roman" w:cs="Times New Roman"/>
                <w:szCs w:val="20"/>
              </w:rPr>
            </w:pPr>
          </w:p>
        </w:tc>
        <w:tc>
          <w:tcPr>
            <w:tcW w:w="1365"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p>
        </w:tc>
        <w:tc>
          <w:tcPr>
            <w:tcW w:w="1304"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w:t>
            </w:r>
          </w:p>
        </w:tc>
        <w:tc>
          <w:tcPr>
            <w:tcW w:w="1244"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p>
        </w:tc>
        <w:tc>
          <w:tcPr>
            <w:tcW w:w="1245"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w:t>
            </w:r>
          </w:p>
        </w:tc>
      </w:tr>
      <w:tr w:rsidR="003E5958" w:rsidRPr="00B52580" w:rsidTr="00B52580">
        <w:trPr>
          <w:trHeight w:val="252"/>
          <w:jc w:val="center"/>
        </w:trPr>
        <w:tc>
          <w:tcPr>
            <w:tcW w:w="1561" w:type="dxa"/>
            <w:vMerge w:val="restart"/>
            <w:shd w:val="clear" w:color="auto" w:fill="FFFFFF" w:themeFill="background1"/>
            <w:vAlign w:val="center"/>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Humanitarna akcija</w:t>
            </w:r>
          </w:p>
        </w:tc>
        <w:tc>
          <w:tcPr>
            <w:tcW w:w="2232"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Da, suorganizator</w:t>
            </w:r>
          </w:p>
        </w:tc>
        <w:tc>
          <w:tcPr>
            <w:tcW w:w="1365"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w:t>
            </w:r>
          </w:p>
        </w:tc>
        <w:tc>
          <w:tcPr>
            <w:tcW w:w="1304"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4</w:t>
            </w:r>
          </w:p>
        </w:tc>
        <w:tc>
          <w:tcPr>
            <w:tcW w:w="1244"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5</w:t>
            </w:r>
          </w:p>
        </w:tc>
        <w:tc>
          <w:tcPr>
            <w:tcW w:w="1245"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6</w:t>
            </w:r>
          </w:p>
        </w:tc>
      </w:tr>
      <w:tr w:rsidR="003E5958" w:rsidRPr="00B52580" w:rsidTr="00B52580">
        <w:trPr>
          <w:trHeight w:val="145"/>
          <w:jc w:val="center"/>
        </w:trPr>
        <w:tc>
          <w:tcPr>
            <w:tcW w:w="1561" w:type="dxa"/>
            <w:vMerge/>
            <w:shd w:val="clear" w:color="auto" w:fill="FFFFFF" w:themeFill="background1"/>
          </w:tcPr>
          <w:p w:rsidR="00AB317E" w:rsidRPr="00B52580" w:rsidRDefault="00AB317E" w:rsidP="00983186">
            <w:pPr>
              <w:spacing w:line="360" w:lineRule="auto"/>
              <w:rPr>
                <w:rFonts w:ascii="Times New Roman" w:hAnsi="Times New Roman" w:cs="Times New Roman"/>
                <w:szCs w:val="20"/>
              </w:rPr>
            </w:pPr>
          </w:p>
        </w:tc>
        <w:tc>
          <w:tcPr>
            <w:tcW w:w="2232"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Da, sudionik</w:t>
            </w:r>
          </w:p>
        </w:tc>
        <w:tc>
          <w:tcPr>
            <w:tcW w:w="1365"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0</w:t>
            </w:r>
          </w:p>
        </w:tc>
        <w:tc>
          <w:tcPr>
            <w:tcW w:w="1304"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0</w:t>
            </w:r>
          </w:p>
        </w:tc>
        <w:tc>
          <w:tcPr>
            <w:tcW w:w="1244"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7</w:t>
            </w:r>
          </w:p>
        </w:tc>
        <w:tc>
          <w:tcPr>
            <w:tcW w:w="1245"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9</w:t>
            </w:r>
          </w:p>
        </w:tc>
      </w:tr>
      <w:tr w:rsidR="003E5958" w:rsidRPr="00B52580" w:rsidTr="00B52580">
        <w:trPr>
          <w:trHeight w:val="145"/>
          <w:jc w:val="center"/>
        </w:trPr>
        <w:tc>
          <w:tcPr>
            <w:tcW w:w="1561" w:type="dxa"/>
            <w:vMerge/>
            <w:shd w:val="clear" w:color="auto" w:fill="FFFFFF" w:themeFill="background1"/>
          </w:tcPr>
          <w:p w:rsidR="00AB317E" w:rsidRPr="00B52580" w:rsidRDefault="00AB317E" w:rsidP="00983186">
            <w:pPr>
              <w:spacing w:line="360" w:lineRule="auto"/>
              <w:rPr>
                <w:rFonts w:ascii="Times New Roman" w:hAnsi="Times New Roman" w:cs="Times New Roman"/>
                <w:szCs w:val="20"/>
              </w:rPr>
            </w:pPr>
          </w:p>
        </w:tc>
        <w:tc>
          <w:tcPr>
            <w:tcW w:w="2232"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Da, (suorganizator) i sudionik</w:t>
            </w:r>
          </w:p>
        </w:tc>
        <w:tc>
          <w:tcPr>
            <w:tcW w:w="1365"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14</w:t>
            </w:r>
          </w:p>
        </w:tc>
        <w:tc>
          <w:tcPr>
            <w:tcW w:w="1304"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64</w:t>
            </w:r>
          </w:p>
        </w:tc>
        <w:tc>
          <w:tcPr>
            <w:tcW w:w="1244"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56</w:t>
            </w:r>
          </w:p>
        </w:tc>
        <w:tc>
          <w:tcPr>
            <w:tcW w:w="1245"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72</w:t>
            </w:r>
          </w:p>
        </w:tc>
      </w:tr>
      <w:tr w:rsidR="003E5958" w:rsidRPr="00B52580" w:rsidTr="00B52580">
        <w:trPr>
          <w:trHeight w:val="145"/>
          <w:jc w:val="center"/>
        </w:trPr>
        <w:tc>
          <w:tcPr>
            <w:tcW w:w="1561" w:type="dxa"/>
            <w:vMerge/>
            <w:shd w:val="clear" w:color="auto" w:fill="FFFFFF" w:themeFill="background1"/>
          </w:tcPr>
          <w:p w:rsidR="00AB317E" w:rsidRPr="00B52580" w:rsidRDefault="00AB317E" w:rsidP="00983186">
            <w:pPr>
              <w:spacing w:line="360" w:lineRule="auto"/>
              <w:rPr>
                <w:rFonts w:ascii="Times New Roman" w:hAnsi="Times New Roman" w:cs="Times New Roman"/>
                <w:szCs w:val="20"/>
              </w:rPr>
            </w:pPr>
          </w:p>
        </w:tc>
        <w:tc>
          <w:tcPr>
            <w:tcW w:w="2232"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Ne</w:t>
            </w:r>
          </w:p>
        </w:tc>
        <w:tc>
          <w:tcPr>
            <w:tcW w:w="1365"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7</w:t>
            </w:r>
          </w:p>
        </w:tc>
        <w:tc>
          <w:tcPr>
            <w:tcW w:w="1304"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32</w:t>
            </w:r>
          </w:p>
        </w:tc>
        <w:tc>
          <w:tcPr>
            <w:tcW w:w="1244"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10</w:t>
            </w:r>
          </w:p>
        </w:tc>
        <w:tc>
          <w:tcPr>
            <w:tcW w:w="1245"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13</w:t>
            </w:r>
          </w:p>
        </w:tc>
      </w:tr>
    </w:tbl>
    <w:p w:rsidR="00AB317E" w:rsidRPr="00992EEC" w:rsidRDefault="00AB317E" w:rsidP="00983186">
      <w:pPr>
        <w:spacing w:line="360" w:lineRule="auto"/>
        <w:rPr>
          <w:rFonts w:ascii="Times New Roman" w:hAnsi="Times New Roman" w:cs="Times New Roman"/>
          <w:sz w:val="22"/>
        </w:rPr>
      </w:pPr>
    </w:p>
    <w:tbl>
      <w:tblPr>
        <w:tblStyle w:val="TableGrid"/>
        <w:tblW w:w="0" w:type="auto"/>
        <w:jc w:val="center"/>
        <w:shd w:val="clear" w:color="auto" w:fill="FFFFFF" w:themeFill="background1"/>
        <w:tblLayout w:type="fixed"/>
        <w:tblLook w:val="04A0" w:firstRow="1" w:lastRow="0" w:firstColumn="1" w:lastColumn="0" w:noHBand="0" w:noVBand="1"/>
      </w:tblPr>
      <w:tblGrid>
        <w:gridCol w:w="1556"/>
        <w:gridCol w:w="2224"/>
        <w:gridCol w:w="1360"/>
        <w:gridCol w:w="1299"/>
        <w:gridCol w:w="1239"/>
        <w:gridCol w:w="1239"/>
      </w:tblGrid>
      <w:tr w:rsidR="00113B9A" w:rsidRPr="00992EEC" w:rsidTr="00992EEC">
        <w:trPr>
          <w:trHeight w:val="261"/>
          <w:jc w:val="center"/>
        </w:trPr>
        <w:tc>
          <w:tcPr>
            <w:tcW w:w="1556" w:type="dxa"/>
            <w:vMerge w:val="restart"/>
            <w:shd w:val="clear" w:color="auto" w:fill="FFFFFF" w:themeFill="background1"/>
            <w:vAlign w:val="center"/>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Peticija</w:t>
            </w:r>
          </w:p>
        </w:tc>
        <w:tc>
          <w:tcPr>
            <w:tcW w:w="2224"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Da, suorganizator</w:t>
            </w:r>
          </w:p>
        </w:tc>
        <w:tc>
          <w:tcPr>
            <w:tcW w:w="1360"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w:t>
            </w:r>
          </w:p>
        </w:tc>
        <w:tc>
          <w:tcPr>
            <w:tcW w:w="1299" w:type="dxa"/>
            <w:shd w:val="clear" w:color="auto" w:fill="D9D9D9" w:themeFill="background1" w:themeFillShade="D9"/>
          </w:tcPr>
          <w:p w:rsidR="00113B9A" w:rsidRPr="00B52580" w:rsidRDefault="00B52580" w:rsidP="00983186">
            <w:pPr>
              <w:spacing w:line="360" w:lineRule="auto"/>
              <w:jc w:val="center"/>
              <w:rPr>
                <w:rFonts w:ascii="Times New Roman" w:hAnsi="Times New Roman" w:cs="Times New Roman"/>
                <w:szCs w:val="20"/>
              </w:rPr>
            </w:pPr>
            <w:r>
              <w:rPr>
                <w:rFonts w:ascii="Times New Roman" w:hAnsi="Times New Roman" w:cs="Times New Roman"/>
                <w:szCs w:val="20"/>
              </w:rPr>
              <w:t>4</w:t>
            </w:r>
          </w:p>
        </w:tc>
        <w:tc>
          <w:tcPr>
            <w:tcW w:w="1239"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w:t>
            </w:r>
          </w:p>
        </w:tc>
        <w:tc>
          <w:tcPr>
            <w:tcW w:w="1239" w:type="dxa"/>
            <w:shd w:val="clear" w:color="auto" w:fill="D9D9D9" w:themeFill="background1" w:themeFillShade="D9"/>
          </w:tcPr>
          <w:p w:rsidR="00113B9A" w:rsidRPr="00B52580" w:rsidRDefault="00246505" w:rsidP="00983186">
            <w:pPr>
              <w:spacing w:line="360" w:lineRule="auto"/>
              <w:jc w:val="center"/>
              <w:rPr>
                <w:rFonts w:ascii="Times New Roman" w:hAnsi="Times New Roman" w:cs="Times New Roman"/>
                <w:szCs w:val="20"/>
              </w:rPr>
            </w:pPr>
            <w:r>
              <w:rPr>
                <w:rFonts w:ascii="Times New Roman" w:hAnsi="Times New Roman" w:cs="Times New Roman"/>
                <w:szCs w:val="20"/>
              </w:rPr>
              <w:t>1</w:t>
            </w:r>
          </w:p>
        </w:tc>
      </w:tr>
      <w:tr w:rsidR="00113B9A" w:rsidRPr="00992EEC" w:rsidTr="00992EEC">
        <w:trPr>
          <w:trHeight w:val="150"/>
          <w:jc w:val="center"/>
        </w:trPr>
        <w:tc>
          <w:tcPr>
            <w:tcW w:w="1556" w:type="dxa"/>
            <w:vMerge/>
            <w:shd w:val="clear" w:color="auto" w:fill="FFFFFF" w:themeFill="background1"/>
          </w:tcPr>
          <w:p w:rsidR="00113B9A" w:rsidRPr="00B52580" w:rsidRDefault="00113B9A" w:rsidP="00983186">
            <w:pPr>
              <w:spacing w:line="360" w:lineRule="auto"/>
              <w:rPr>
                <w:rFonts w:ascii="Times New Roman" w:hAnsi="Times New Roman" w:cs="Times New Roman"/>
                <w:szCs w:val="20"/>
              </w:rPr>
            </w:pPr>
          </w:p>
        </w:tc>
        <w:tc>
          <w:tcPr>
            <w:tcW w:w="2224"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Da, sudionik</w:t>
            </w:r>
          </w:p>
        </w:tc>
        <w:tc>
          <w:tcPr>
            <w:tcW w:w="1360"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w:t>
            </w:r>
          </w:p>
        </w:tc>
        <w:tc>
          <w:tcPr>
            <w:tcW w:w="1299" w:type="dxa"/>
            <w:shd w:val="clear" w:color="auto" w:fill="D9D9D9" w:themeFill="background1" w:themeFillShade="D9"/>
          </w:tcPr>
          <w:p w:rsidR="00113B9A" w:rsidRPr="00B52580" w:rsidRDefault="00B52580" w:rsidP="00983186">
            <w:pPr>
              <w:spacing w:line="360" w:lineRule="auto"/>
              <w:jc w:val="center"/>
              <w:rPr>
                <w:rFonts w:ascii="Times New Roman" w:hAnsi="Times New Roman" w:cs="Times New Roman"/>
                <w:szCs w:val="20"/>
              </w:rPr>
            </w:pPr>
            <w:r>
              <w:rPr>
                <w:rFonts w:ascii="Times New Roman" w:hAnsi="Times New Roman" w:cs="Times New Roman"/>
                <w:szCs w:val="20"/>
              </w:rPr>
              <w:t>4</w:t>
            </w:r>
          </w:p>
        </w:tc>
        <w:tc>
          <w:tcPr>
            <w:tcW w:w="1239"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4</w:t>
            </w:r>
          </w:p>
        </w:tc>
        <w:tc>
          <w:tcPr>
            <w:tcW w:w="1239" w:type="dxa"/>
            <w:shd w:val="clear" w:color="auto" w:fill="D9D9D9" w:themeFill="background1" w:themeFillShade="D9"/>
          </w:tcPr>
          <w:p w:rsidR="00113B9A" w:rsidRPr="00B52580" w:rsidRDefault="00246505" w:rsidP="00983186">
            <w:pPr>
              <w:spacing w:line="360" w:lineRule="auto"/>
              <w:jc w:val="center"/>
              <w:rPr>
                <w:rFonts w:ascii="Times New Roman" w:hAnsi="Times New Roman" w:cs="Times New Roman"/>
                <w:szCs w:val="20"/>
              </w:rPr>
            </w:pPr>
            <w:r>
              <w:rPr>
                <w:rFonts w:ascii="Times New Roman" w:hAnsi="Times New Roman" w:cs="Times New Roman"/>
                <w:szCs w:val="20"/>
              </w:rPr>
              <w:t>5</w:t>
            </w:r>
          </w:p>
        </w:tc>
      </w:tr>
      <w:tr w:rsidR="00113B9A" w:rsidRPr="00992EEC" w:rsidTr="00992EEC">
        <w:trPr>
          <w:trHeight w:val="150"/>
          <w:jc w:val="center"/>
        </w:trPr>
        <w:tc>
          <w:tcPr>
            <w:tcW w:w="1556" w:type="dxa"/>
            <w:vMerge/>
            <w:shd w:val="clear" w:color="auto" w:fill="FFFFFF" w:themeFill="background1"/>
          </w:tcPr>
          <w:p w:rsidR="00113B9A" w:rsidRPr="00B52580" w:rsidRDefault="00113B9A" w:rsidP="00983186">
            <w:pPr>
              <w:spacing w:line="360" w:lineRule="auto"/>
              <w:rPr>
                <w:rFonts w:ascii="Times New Roman" w:hAnsi="Times New Roman" w:cs="Times New Roman"/>
                <w:szCs w:val="20"/>
              </w:rPr>
            </w:pPr>
          </w:p>
        </w:tc>
        <w:tc>
          <w:tcPr>
            <w:tcW w:w="2224"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Da, (suorganizator) i sudionik</w:t>
            </w:r>
          </w:p>
        </w:tc>
        <w:tc>
          <w:tcPr>
            <w:tcW w:w="1360"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8</w:t>
            </w:r>
          </w:p>
        </w:tc>
        <w:tc>
          <w:tcPr>
            <w:tcW w:w="1299" w:type="dxa"/>
            <w:shd w:val="clear" w:color="auto" w:fill="D9D9D9" w:themeFill="background1" w:themeFillShade="D9"/>
          </w:tcPr>
          <w:p w:rsidR="00113B9A" w:rsidRPr="00B52580" w:rsidRDefault="00B52580" w:rsidP="00983186">
            <w:pPr>
              <w:spacing w:line="360" w:lineRule="auto"/>
              <w:jc w:val="center"/>
              <w:rPr>
                <w:rFonts w:ascii="Times New Roman" w:hAnsi="Times New Roman" w:cs="Times New Roman"/>
                <w:szCs w:val="20"/>
              </w:rPr>
            </w:pPr>
            <w:r>
              <w:rPr>
                <w:rFonts w:ascii="Times New Roman" w:hAnsi="Times New Roman" w:cs="Times New Roman"/>
                <w:szCs w:val="20"/>
              </w:rPr>
              <w:t>37</w:t>
            </w:r>
          </w:p>
        </w:tc>
        <w:tc>
          <w:tcPr>
            <w:tcW w:w="1239"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51</w:t>
            </w:r>
          </w:p>
        </w:tc>
        <w:tc>
          <w:tcPr>
            <w:tcW w:w="1239" w:type="dxa"/>
            <w:shd w:val="clear" w:color="auto" w:fill="D9D9D9" w:themeFill="background1" w:themeFillShade="D9"/>
          </w:tcPr>
          <w:p w:rsidR="00113B9A" w:rsidRPr="00B52580" w:rsidRDefault="00B52580" w:rsidP="00246505">
            <w:pPr>
              <w:spacing w:line="360" w:lineRule="auto"/>
              <w:jc w:val="center"/>
              <w:rPr>
                <w:rFonts w:ascii="Times New Roman" w:hAnsi="Times New Roman" w:cs="Times New Roman"/>
                <w:szCs w:val="20"/>
              </w:rPr>
            </w:pPr>
            <w:r>
              <w:rPr>
                <w:rFonts w:ascii="Times New Roman" w:hAnsi="Times New Roman" w:cs="Times New Roman"/>
                <w:szCs w:val="20"/>
              </w:rPr>
              <w:t>6</w:t>
            </w:r>
            <w:r w:rsidR="00246505">
              <w:rPr>
                <w:rFonts w:ascii="Times New Roman" w:hAnsi="Times New Roman" w:cs="Times New Roman"/>
                <w:szCs w:val="20"/>
              </w:rPr>
              <w:t>6</w:t>
            </w:r>
          </w:p>
        </w:tc>
      </w:tr>
      <w:tr w:rsidR="00113B9A" w:rsidRPr="00992EEC" w:rsidTr="00992EEC">
        <w:trPr>
          <w:trHeight w:val="150"/>
          <w:jc w:val="center"/>
        </w:trPr>
        <w:tc>
          <w:tcPr>
            <w:tcW w:w="1556" w:type="dxa"/>
            <w:vMerge/>
            <w:shd w:val="clear" w:color="auto" w:fill="FFFFFF" w:themeFill="background1"/>
          </w:tcPr>
          <w:p w:rsidR="00113B9A" w:rsidRPr="00B52580" w:rsidRDefault="00113B9A" w:rsidP="00983186">
            <w:pPr>
              <w:spacing w:line="360" w:lineRule="auto"/>
              <w:rPr>
                <w:rFonts w:ascii="Times New Roman" w:hAnsi="Times New Roman" w:cs="Times New Roman"/>
                <w:szCs w:val="20"/>
              </w:rPr>
            </w:pPr>
          </w:p>
        </w:tc>
        <w:tc>
          <w:tcPr>
            <w:tcW w:w="2224"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Ne</w:t>
            </w:r>
          </w:p>
        </w:tc>
        <w:tc>
          <w:tcPr>
            <w:tcW w:w="1360"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12</w:t>
            </w:r>
          </w:p>
        </w:tc>
        <w:tc>
          <w:tcPr>
            <w:tcW w:w="1299" w:type="dxa"/>
            <w:shd w:val="clear" w:color="auto" w:fill="D9D9D9" w:themeFill="background1" w:themeFillShade="D9"/>
          </w:tcPr>
          <w:p w:rsidR="00113B9A" w:rsidRPr="00B52580" w:rsidRDefault="00B52580" w:rsidP="00983186">
            <w:pPr>
              <w:spacing w:line="360" w:lineRule="auto"/>
              <w:jc w:val="center"/>
              <w:rPr>
                <w:rFonts w:ascii="Times New Roman" w:hAnsi="Times New Roman" w:cs="Times New Roman"/>
                <w:szCs w:val="20"/>
              </w:rPr>
            </w:pPr>
            <w:r>
              <w:rPr>
                <w:rFonts w:ascii="Times New Roman" w:hAnsi="Times New Roman" w:cs="Times New Roman"/>
                <w:szCs w:val="20"/>
              </w:rPr>
              <w:t>55</w:t>
            </w:r>
          </w:p>
        </w:tc>
        <w:tc>
          <w:tcPr>
            <w:tcW w:w="1239" w:type="dxa"/>
            <w:shd w:val="clear" w:color="auto" w:fill="FFFFFF" w:themeFill="background1"/>
          </w:tcPr>
          <w:p w:rsidR="00113B9A" w:rsidRPr="00B52580" w:rsidRDefault="00113B9A"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22</w:t>
            </w:r>
          </w:p>
        </w:tc>
        <w:tc>
          <w:tcPr>
            <w:tcW w:w="1239" w:type="dxa"/>
            <w:shd w:val="clear" w:color="auto" w:fill="D9D9D9" w:themeFill="background1" w:themeFillShade="D9"/>
          </w:tcPr>
          <w:p w:rsidR="00113B9A" w:rsidRPr="00B52580" w:rsidRDefault="00B52580" w:rsidP="00983186">
            <w:pPr>
              <w:spacing w:line="360" w:lineRule="auto"/>
              <w:jc w:val="center"/>
              <w:rPr>
                <w:rFonts w:ascii="Times New Roman" w:hAnsi="Times New Roman" w:cs="Times New Roman"/>
                <w:szCs w:val="20"/>
              </w:rPr>
            </w:pPr>
            <w:r>
              <w:rPr>
                <w:rFonts w:ascii="Times New Roman" w:hAnsi="Times New Roman" w:cs="Times New Roman"/>
                <w:szCs w:val="20"/>
              </w:rPr>
              <w:t>28</w:t>
            </w:r>
          </w:p>
        </w:tc>
      </w:tr>
    </w:tbl>
    <w:p w:rsidR="00113B9A" w:rsidRPr="00992EEC" w:rsidRDefault="00113B9A" w:rsidP="00983186">
      <w:pPr>
        <w:spacing w:line="360" w:lineRule="auto"/>
        <w:rPr>
          <w:rFonts w:ascii="Times New Roman" w:hAnsi="Times New Roman" w:cs="Times New Roman"/>
          <w:sz w:val="22"/>
        </w:rPr>
      </w:pPr>
    </w:p>
    <w:tbl>
      <w:tblPr>
        <w:tblStyle w:val="TableGrid"/>
        <w:tblW w:w="0" w:type="auto"/>
        <w:jc w:val="center"/>
        <w:shd w:val="clear" w:color="auto" w:fill="FFFFFF" w:themeFill="background1"/>
        <w:tblLayout w:type="fixed"/>
        <w:tblLook w:val="04A0" w:firstRow="1" w:lastRow="0" w:firstColumn="1" w:lastColumn="0" w:noHBand="0" w:noVBand="1"/>
      </w:tblPr>
      <w:tblGrid>
        <w:gridCol w:w="1555"/>
        <w:gridCol w:w="2223"/>
        <w:gridCol w:w="1360"/>
        <w:gridCol w:w="1299"/>
        <w:gridCol w:w="1239"/>
        <w:gridCol w:w="1239"/>
      </w:tblGrid>
      <w:tr w:rsidR="003E5958" w:rsidRPr="00992EEC" w:rsidTr="00992EEC">
        <w:trPr>
          <w:trHeight w:val="249"/>
          <w:jc w:val="center"/>
        </w:trPr>
        <w:tc>
          <w:tcPr>
            <w:tcW w:w="1555" w:type="dxa"/>
            <w:vMerge w:val="restart"/>
            <w:shd w:val="clear" w:color="auto" w:fill="FFFFFF" w:themeFill="background1"/>
            <w:vAlign w:val="center"/>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Javni prosvjed</w:t>
            </w:r>
          </w:p>
        </w:tc>
        <w:tc>
          <w:tcPr>
            <w:tcW w:w="2223"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Da, suorganizator</w:t>
            </w:r>
          </w:p>
        </w:tc>
        <w:tc>
          <w:tcPr>
            <w:tcW w:w="1360"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0</w:t>
            </w:r>
          </w:p>
        </w:tc>
        <w:tc>
          <w:tcPr>
            <w:tcW w:w="1299"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0</w:t>
            </w:r>
          </w:p>
        </w:tc>
        <w:tc>
          <w:tcPr>
            <w:tcW w:w="1239"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0</w:t>
            </w:r>
          </w:p>
        </w:tc>
        <w:tc>
          <w:tcPr>
            <w:tcW w:w="1239"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0</w:t>
            </w:r>
          </w:p>
        </w:tc>
      </w:tr>
      <w:tr w:rsidR="003E5958" w:rsidRPr="00992EEC" w:rsidTr="00992EEC">
        <w:trPr>
          <w:trHeight w:val="143"/>
          <w:jc w:val="center"/>
        </w:trPr>
        <w:tc>
          <w:tcPr>
            <w:tcW w:w="1555" w:type="dxa"/>
            <w:vMerge/>
            <w:shd w:val="clear" w:color="auto" w:fill="FFFFFF" w:themeFill="background1"/>
          </w:tcPr>
          <w:p w:rsidR="00AB317E" w:rsidRPr="00B52580" w:rsidRDefault="00AB317E" w:rsidP="00983186">
            <w:pPr>
              <w:spacing w:line="360" w:lineRule="auto"/>
              <w:rPr>
                <w:rFonts w:ascii="Times New Roman" w:hAnsi="Times New Roman" w:cs="Times New Roman"/>
                <w:szCs w:val="20"/>
              </w:rPr>
            </w:pPr>
          </w:p>
        </w:tc>
        <w:tc>
          <w:tcPr>
            <w:tcW w:w="2223"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Da, sudionik</w:t>
            </w:r>
          </w:p>
        </w:tc>
        <w:tc>
          <w:tcPr>
            <w:tcW w:w="1360"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w:t>
            </w:r>
          </w:p>
        </w:tc>
        <w:tc>
          <w:tcPr>
            <w:tcW w:w="1299"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4</w:t>
            </w:r>
          </w:p>
        </w:tc>
        <w:tc>
          <w:tcPr>
            <w:tcW w:w="1239"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0</w:t>
            </w:r>
          </w:p>
        </w:tc>
        <w:tc>
          <w:tcPr>
            <w:tcW w:w="1239"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0</w:t>
            </w:r>
          </w:p>
        </w:tc>
      </w:tr>
      <w:tr w:rsidR="003E5958" w:rsidRPr="00992EEC" w:rsidTr="00992EEC">
        <w:trPr>
          <w:trHeight w:val="143"/>
          <w:jc w:val="center"/>
        </w:trPr>
        <w:tc>
          <w:tcPr>
            <w:tcW w:w="1555" w:type="dxa"/>
            <w:vMerge/>
            <w:shd w:val="clear" w:color="auto" w:fill="FFFFFF" w:themeFill="background1"/>
          </w:tcPr>
          <w:p w:rsidR="00AB317E" w:rsidRPr="00B52580" w:rsidRDefault="00AB317E" w:rsidP="00983186">
            <w:pPr>
              <w:spacing w:line="360" w:lineRule="auto"/>
              <w:rPr>
                <w:rFonts w:ascii="Times New Roman" w:hAnsi="Times New Roman" w:cs="Times New Roman"/>
                <w:szCs w:val="20"/>
              </w:rPr>
            </w:pPr>
          </w:p>
        </w:tc>
        <w:tc>
          <w:tcPr>
            <w:tcW w:w="2223"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Da, (suorganizator) i sudionik</w:t>
            </w:r>
          </w:p>
        </w:tc>
        <w:tc>
          <w:tcPr>
            <w:tcW w:w="1360"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3</w:t>
            </w:r>
          </w:p>
        </w:tc>
        <w:tc>
          <w:tcPr>
            <w:tcW w:w="1299"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14</w:t>
            </w:r>
          </w:p>
        </w:tc>
        <w:tc>
          <w:tcPr>
            <w:tcW w:w="1239"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19</w:t>
            </w:r>
          </w:p>
        </w:tc>
        <w:tc>
          <w:tcPr>
            <w:tcW w:w="1239"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24</w:t>
            </w:r>
          </w:p>
        </w:tc>
      </w:tr>
      <w:tr w:rsidR="003E5958" w:rsidRPr="00992EEC" w:rsidTr="00992EEC">
        <w:trPr>
          <w:trHeight w:val="143"/>
          <w:jc w:val="center"/>
        </w:trPr>
        <w:tc>
          <w:tcPr>
            <w:tcW w:w="1555" w:type="dxa"/>
            <w:vMerge/>
            <w:shd w:val="clear" w:color="auto" w:fill="FFFFFF" w:themeFill="background1"/>
          </w:tcPr>
          <w:p w:rsidR="00AB317E" w:rsidRPr="00B52580" w:rsidRDefault="00AB317E" w:rsidP="00983186">
            <w:pPr>
              <w:spacing w:line="360" w:lineRule="auto"/>
              <w:rPr>
                <w:rFonts w:ascii="Times New Roman" w:hAnsi="Times New Roman" w:cs="Times New Roman"/>
                <w:szCs w:val="20"/>
              </w:rPr>
            </w:pPr>
          </w:p>
        </w:tc>
        <w:tc>
          <w:tcPr>
            <w:tcW w:w="2223"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Ne</w:t>
            </w:r>
          </w:p>
        </w:tc>
        <w:tc>
          <w:tcPr>
            <w:tcW w:w="1360"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18</w:t>
            </w:r>
          </w:p>
        </w:tc>
        <w:tc>
          <w:tcPr>
            <w:tcW w:w="1299"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82</w:t>
            </w:r>
          </w:p>
        </w:tc>
        <w:tc>
          <w:tcPr>
            <w:tcW w:w="1239" w:type="dxa"/>
            <w:shd w:val="clear" w:color="auto" w:fill="FFFFFF" w:themeFill="background1"/>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59</w:t>
            </w:r>
          </w:p>
        </w:tc>
        <w:tc>
          <w:tcPr>
            <w:tcW w:w="1239" w:type="dxa"/>
            <w:shd w:val="clear" w:color="auto" w:fill="D9D9D9" w:themeFill="background1" w:themeFillShade="D9"/>
          </w:tcPr>
          <w:p w:rsidR="00AB317E" w:rsidRPr="00B52580" w:rsidRDefault="00AB317E" w:rsidP="00983186">
            <w:pPr>
              <w:spacing w:line="360" w:lineRule="auto"/>
              <w:jc w:val="center"/>
              <w:rPr>
                <w:rFonts w:ascii="Times New Roman" w:hAnsi="Times New Roman" w:cs="Times New Roman"/>
                <w:szCs w:val="20"/>
              </w:rPr>
            </w:pPr>
            <w:r w:rsidRPr="00B52580">
              <w:rPr>
                <w:rFonts w:ascii="Times New Roman" w:hAnsi="Times New Roman" w:cs="Times New Roman"/>
                <w:szCs w:val="20"/>
              </w:rPr>
              <w:t>76</w:t>
            </w:r>
          </w:p>
        </w:tc>
      </w:tr>
    </w:tbl>
    <w:p w:rsidR="00113B9A" w:rsidRPr="00992EEC" w:rsidRDefault="00113B9A" w:rsidP="00983186">
      <w:pPr>
        <w:spacing w:before="240" w:line="360" w:lineRule="auto"/>
        <w:rPr>
          <w:rFonts w:ascii="Times New Roman" w:hAnsi="Times New Roman" w:cs="Times New Roman"/>
          <w:sz w:val="22"/>
        </w:rPr>
      </w:pPr>
      <w:r w:rsidRPr="00992EEC">
        <w:rPr>
          <w:rFonts w:ascii="Times New Roman" w:hAnsi="Times New Roman" w:cs="Times New Roman"/>
          <w:sz w:val="22"/>
        </w:rPr>
        <w:t>Među manjinama koje studenti spominju to su najčešće pripadnici nacionalnih, etničkih i spolnih skupina, a manje vjerskih. Zanimljivo je kako samo jedan ispitanik navodi osobe s invaliditetom. Na pitanje vezano uz čitanost u slobodno vrijeme 60 % studenata je odgovorilo kako čita redovito, 35% povremeno i 5% ne čita. Više od dvije trećine studenata čita manje nego prije. Kao razlo</w:t>
      </w:r>
      <w:r w:rsidR="00DE3AEA">
        <w:rPr>
          <w:rFonts w:ascii="Times New Roman" w:hAnsi="Times New Roman" w:cs="Times New Roman"/>
          <w:sz w:val="22"/>
        </w:rPr>
        <w:t>ge učestalo se navodi prepotereć</w:t>
      </w:r>
      <w:r w:rsidRPr="00992EEC">
        <w:rPr>
          <w:rFonts w:ascii="Times New Roman" w:hAnsi="Times New Roman" w:cs="Times New Roman"/>
          <w:sz w:val="22"/>
        </w:rPr>
        <w:t>enost obvezama na fakultetu, nedostatak slobodnog vremena. Neki navode: „</w:t>
      </w:r>
      <w:r w:rsidRPr="00992EEC">
        <w:rPr>
          <w:rStyle w:val="ss-text-answer-container"/>
          <w:rFonts w:ascii="Times New Roman" w:hAnsi="Times New Roman" w:cs="Times New Roman"/>
          <w:sz w:val="22"/>
        </w:rPr>
        <w:t xml:space="preserve">Većinu vremena čitam literaturu obaveznu za fakultet, pa za ostalo nemam vremena i radije se opuštam kroz neke druge aktivnosti.“  Također izražavaju opterećenost društvenim mrežama i internetom kao sredstvom koje im oduzima slobodno vrijeme, pa tako jedan ispitanik navodi: „Čitam manje nego prije jer mi Facebook oduzima previše slobodnog vremena, kojeg nemam puno zbog raznih obaveza na faksu.“ </w:t>
      </w:r>
      <w:r w:rsidRPr="00992EEC">
        <w:rPr>
          <w:rFonts w:ascii="Times New Roman" w:hAnsi="Times New Roman" w:cs="Times New Roman"/>
          <w:sz w:val="22"/>
        </w:rPr>
        <w:t>Među vrstom literature koju studenti iščitavaju prevladava beletristika 29%,  stručna literatura 24% i popularno-znanstvena literatura 17%.</w:t>
      </w:r>
    </w:p>
    <w:p w:rsidR="00113B9A" w:rsidRPr="00786AD8" w:rsidRDefault="00786AD8" w:rsidP="00983186">
      <w:pPr>
        <w:spacing w:before="240" w:line="360" w:lineRule="auto"/>
        <w:jc w:val="center"/>
        <w:rPr>
          <w:rFonts w:ascii="Times New Roman" w:hAnsi="Times New Roman" w:cs="Times New Roman"/>
          <w:szCs w:val="20"/>
        </w:rPr>
      </w:pPr>
      <w:r w:rsidRPr="00786AD8">
        <w:rPr>
          <w:rFonts w:ascii="Times New Roman" w:hAnsi="Times New Roman" w:cs="Times New Roman"/>
          <w:b/>
          <w:szCs w:val="20"/>
        </w:rPr>
        <w:t>Tablica 11</w:t>
      </w:r>
      <w:r w:rsidR="00113B9A" w:rsidRPr="00786AD8">
        <w:rPr>
          <w:rFonts w:ascii="Times New Roman" w:hAnsi="Times New Roman" w:cs="Times New Roman"/>
          <w:b/>
          <w:szCs w:val="20"/>
        </w:rPr>
        <w:t>.</w:t>
      </w:r>
      <w:r w:rsidR="00113B9A" w:rsidRPr="00786AD8">
        <w:rPr>
          <w:rFonts w:ascii="Times New Roman" w:hAnsi="Times New Roman" w:cs="Times New Roman"/>
          <w:szCs w:val="20"/>
        </w:rPr>
        <w:t xml:space="preserve"> Čitanje u slobodno vrijeme</w:t>
      </w:r>
    </w:p>
    <w:tbl>
      <w:tblPr>
        <w:tblStyle w:val="TableGrid"/>
        <w:tblW w:w="0" w:type="auto"/>
        <w:jc w:val="center"/>
        <w:tblLook w:val="04A0" w:firstRow="1" w:lastRow="0" w:firstColumn="1" w:lastColumn="0" w:noHBand="0" w:noVBand="1"/>
      </w:tblPr>
      <w:tblGrid>
        <w:gridCol w:w="2199"/>
        <w:gridCol w:w="1674"/>
        <w:gridCol w:w="1610"/>
      </w:tblGrid>
      <w:tr w:rsidR="00113B9A" w:rsidRPr="00786AD8" w:rsidTr="00992EEC">
        <w:trPr>
          <w:trHeight w:val="254"/>
          <w:jc w:val="center"/>
        </w:trPr>
        <w:tc>
          <w:tcPr>
            <w:tcW w:w="2199" w:type="dxa"/>
          </w:tcPr>
          <w:p w:rsidR="00113B9A" w:rsidRPr="00786AD8" w:rsidRDefault="00113B9A" w:rsidP="00983186">
            <w:pPr>
              <w:spacing w:line="360" w:lineRule="auto"/>
              <w:rPr>
                <w:rFonts w:ascii="Times New Roman" w:hAnsi="Times New Roman" w:cs="Times New Roman"/>
                <w:szCs w:val="20"/>
              </w:rPr>
            </w:pPr>
          </w:p>
        </w:tc>
        <w:tc>
          <w:tcPr>
            <w:tcW w:w="1674" w:type="dxa"/>
          </w:tcPr>
          <w:p w:rsidR="00113B9A" w:rsidRPr="00786AD8" w:rsidRDefault="00DE3AE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Broj studenata</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w:t>
            </w:r>
            <w:r w:rsidR="00DE3AEA" w:rsidRPr="00786AD8">
              <w:rPr>
                <w:rFonts w:ascii="Times New Roman" w:hAnsi="Times New Roman" w:cs="Times New Roman"/>
                <w:szCs w:val="20"/>
              </w:rPr>
              <w:t xml:space="preserve"> studenata</w:t>
            </w:r>
          </w:p>
        </w:tc>
      </w:tr>
      <w:tr w:rsidR="00113B9A" w:rsidRPr="00786AD8" w:rsidTr="00992EEC">
        <w:trPr>
          <w:trHeight w:val="254"/>
          <w:jc w:val="center"/>
        </w:trPr>
        <w:tc>
          <w:tcPr>
            <w:tcW w:w="2199"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Da, redovito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60</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60</w:t>
            </w:r>
          </w:p>
        </w:tc>
      </w:tr>
      <w:tr w:rsidR="00113B9A" w:rsidRPr="00786AD8" w:rsidTr="00992EEC">
        <w:trPr>
          <w:trHeight w:val="254"/>
          <w:jc w:val="center"/>
        </w:trPr>
        <w:tc>
          <w:tcPr>
            <w:tcW w:w="2199"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Da, povremeno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35</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35</w:t>
            </w:r>
          </w:p>
        </w:tc>
      </w:tr>
      <w:tr w:rsidR="00113B9A" w:rsidRPr="00786AD8" w:rsidTr="00992EEC">
        <w:trPr>
          <w:trHeight w:val="254"/>
          <w:jc w:val="center"/>
        </w:trPr>
        <w:tc>
          <w:tcPr>
            <w:tcW w:w="2199"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Ne</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5</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5</w:t>
            </w:r>
          </w:p>
        </w:tc>
      </w:tr>
      <w:tr w:rsidR="00113B9A" w:rsidRPr="00786AD8" w:rsidTr="00992EEC">
        <w:trPr>
          <w:trHeight w:val="265"/>
          <w:jc w:val="center"/>
        </w:trPr>
        <w:tc>
          <w:tcPr>
            <w:tcW w:w="2199" w:type="dxa"/>
            <w:shd w:val="clear" w:color="auto" w:fill="D9D9D9" w:themeFill="background1" w:themeFillShade="D9"/>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 xml:space="preserve">Ukupno </w:t>
            </w:r>
          </w:p>
        </w:tc>
        <w:tc>
          <w:tcPr>
            <w:tcW w:w="1674"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100</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100</w:t>
            </w:r>
          </w:p>
        </w:tc>
      </w:tr>
    </w:tbl>
    <w:p w:rsidR="00113B9A" w:rsidRPr="00992EEC" w:rsidRDefault="00113B9A"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 </w:t>
      </w:r>
    </w:p>
    <w:p w:rsidR="00113B9A" w:rsidRPr="00992EEC" w:rsidRDefault="00113B9A" w:rsidP="00983186">
      <w:pPr>
        <w:spacing w:line="360" w:lineRule="auto"/>
        <w:rPr>
          <w:rStyle w:val="ss-text-answer-container"/>
          <w:rFonts w:ascii="Times New Roman" w:hAnsi="Times New Roman" w:cs="Times New Roman"/>
          <w:sz w:val="22"/>
        </w:rPr>
      </w:pPr>
      <w:r w:rsidRPr="00992EEC">
        <w:rPr>
          <w:rFonts w:ascii="Times New Roman" w:hAnsi="Times New Roman" w:cs="Times New Roman"/>
          <w:sz w:val="22"/>
        </w:rPr>
        <w:t xml:space="preserve">Studenti se o literaturi </w:t>
      </w:r>
      <w:r w:rsidR="00DE3AEA" w:rsidRPr="00992EEC">
        <w:rPr>
          <w:rFonts w:ascii="Times New Roman" w:hAnsi="Times New Roman" w:cs="Times New Roman"/>
          <w:sz w:val="22"/>
        </w:rPr>
        <w:t xml:space="preserve">najčešće informiraju </w:t>
      </w:r>
      <w:r w:rsidRPr="00992EEC">
        <w:rPr>
          <w:rFonts w:ascii="Times New Roman" w:hAnsi="Times New Roman" w:cs="Times New Roman"/>
          <w:sz w:val="22"/>
        </w:rPr>
        <w:t xml:space="preserve">putem interneta (79 ispitanika), prijatelja (77 ispitanika), kolega (57 ispitanika) i knjižnice (52 ispitanika). Studenti odabiru što će čitati najviše po temi koja ih zanima, po preporuci, prema naslovu. Iz odgovora </w:t>
      </w:r>
      <w:r w:rsidR="00DE3AEA">
        <w:rPr>
          <w:rFonts w:ascii="Times New Roman" w:hAnsi="Times New Roman" w:cs="Times New Roman"/>
          <w:sz w:val="22"/>
        </w:rPr>
        <w:t xml:space="preserve">je vidljiva </w:t>
      </w:r>
      <w:r w:rsidRPr="00992EEC">
        <w:rPr>
          <w:rFonts w:ascii="Times New Roman" w:hAnsi="Times New Roman" w:cs="Times New Roman"/>
          <w:sz w:val="22"/>
        </w:rPr>
        <w:t>dualnost oko obvezne literature u okviru fakultetskih obaveza i onoga što im se zapravo čita. Jedan ispitanik navodi: “</w:t>
      </w:r>
      <w:r w:rsidRPr="00992EEC">
        <w:rPr>
          <w:rStyle w:val="ss-text-answer-container"/>
          <w:rFonts w:ascii="Times New Roman" w:hAnsi="Times New Roman" w:cs="Times New Roman"/>
          <w:sz w:val="22"/>
        </w:rPr>
        <w:t>Ako čitam zbog užitka, onda odabirem svjetske klasike zbog njihove kvalitete. Ako se radi o literaturi koja je u službi edukacije (znanstvena, stručna), odabirem ju prema preporuci nastavnika, a ako je riječ o popularno-znanstvenoj literaturi, odabirem ju prema vlastitom interesu.“</w:t>
      </w:r>
    </w:p>
    <w:p w:rsidR="00113B9A" w:rsidRPr="00992EEC" w:rsidRDefault="00113B9A" w:rsidP="00983186">
      <w:pPr>
        <w:spacing w:line="360" w:lineRule="auto"/>
        <w:rPr>
          <w:rStyle w:val="ss-text-answer-container"/>
          <w:rFonts w:ascii="Times New Roman" w:hAnsi="Times New Roman" w:cs="Times New Roman"/>
          <w:sz w:val="22"/>
        </w:rPr>
      </w:pPr>
      <w:r w:rsidRPr="00992EEC">
        <w:rPr>
          <w:rStyle w:val="ss-text-answer-container"/>
          <w:rFonts w:ascii="Times New Roman" w:hAnsi="Times New Roman" w:cs="Times New Roman"/>
          <w:sz w:val="22"/>
        </w:rPr>
        <w:t>Odgovori na pitanje</w:t>
      </w:r>
      <w:r w:rsidRPr="00992EEC">
        <w:rPr>
          <w:rFonts w:ascii="Times New Roman" w:hAnsi="Times New Roman" w:cs="Times New Roman"/>
          <w:sz w:val="22"/>
        </w:rPr>
        <w:t xml:space="preserve"> o tome </w:t>
      </w:r>
      <w:r w:rsidR="00786AD8">
        <w:rPr>
          <w:rFonts w:ascii="Times New Roman" w:hAnsi="Times New Roman" w:cs="Times New Roman"/>
          <w:sz w:val="22"/>
        </w:rPr>
        <w:t xml:space="preserve">djeluje li pročitani sadržaj </w:t>
      </w:r>
      <w:r w:rsidRPr="00992EEC">
        <w:rPr>
          <w:rFonts w:ascii="Times New Roman" w:hAnsi="Times New Roman" w:cs="Times New Roman"/>
          <w:sz w:val="22"/>
        </w:rPr>
        <w:t>na mišljenje i stavove kod većine ispitanika je pozitivan, iako na nekoliko studenata uopće nema utjecaj</w:t>
      </w:r>
      <w:r w:rsidR="00786AD8">
        <w:rPr>
          <w:rFonts w:ascii="Times New Roman" w:hAnsi="Times New Roman" w:cs="Times New Roman"/>
          <w:sz w:val="22"/>
        </w:rPr>
        <w:t>a</w:t>
      </w:r>
      <w:r w:rsidRPr="00992EEC">
        <w:rPr>
          <w:rFonts w:ascii="Times New Roman" w:hAnsi="Times New Roman" w:cs="Times New Roman"/>
          <w:sz w:val="22"/>
        </w:rPr>
        <w:t>.  Studenti su u svojim odgovorima navodili publikacije koje utječu na mišljenje i stavove o kulturnoj različitosti i toleranciji u zajednici. Ispitanici navode: „</w:t>
      </w:r>
      <w:r w:rsidRPr="00992EEC">
        <w:rPr>
          <w:rStyle w:val="ss-text-answer-container"/>
          <w:rFonts w:ascii="Times New Roman" w:hAnsi="Times New Roman" w:cs="Times New Roman"/>
          <w:sz w:val="22"/>
        </w:rPr>
        <w:t>Djeluje u proširenju pogleda na svijet i razvijanju otvorenosti prema različitostima. Na mene su utjecale mnoge knjige, možda ponajviše Prirodna povijest homoseksualnosti“, zatim „Pročitani sadržaj može dovesti do propitkivanja vlastitih mišljenja i stavova, sagledavanja iz druge perspektive, uzimanje u obzir dodatnih razmatranja.“</w:t>
      </w:r>
    </w:p>
    <w:p w:rsidR="00113B9A" w:rsidRDefault="00113B9A" w:rsidP="00983186">
      <w:pPr>
        <w:spacing w:line="360" w:lineRule="auto"/>
        <w:rPr>
          <w:rStyle w:val="ss-text-answer-container"/>
          <w:rFonts w:ascii="Times New Roman" w:hAnsi="Times New Roman" w:cs="Times New Roman"/>
          <w:sz w:val="22"/>
        </w:rPr>
      </w:pPr>
      <w:r w:rsidRPr="00992EEC">
        <w:rPr>
          <w:rStyle w:val="ss-text-answer-container"/>
          <w:rFonts w:ascii="Times New Roman" w:hAnsi="Times New Roman" w:cs="Times New Roman"/>
          <w:sz w:val="22"/>
        </w:rPr>
        <w:t xml:space="preserve">Studenti većinom smatraju kako </w:t>
      </w:r>
      <w:r w:rsidR="00786AD8">
        <w:rPr>
          <w:rStyle w:val="ss-text-answer-container"/>
          <w:rFonts w:ascii="Times New Roman" w:hAnsi="Times New Roman" w:cs="Times New Roman"/>
          <w:sz w:val="22"/>
        </w:rPr>
        <w:t xml:space="preserve">je </w:t>
      </w:r>
      <w:r w:rsidRPr="00992EEC">
        <w:rPr>
          <w:rStyle w:val="ss-text-answer-container"/>
          <w:rFonts w:ascii="Times New Roman" w:hAnsi="Times New Roman" w:cs="Times New Roman"/>
          <w:sz w:val="22"/>
        </w:rPr>
        <w:t>čita</w:t>
      </w:r>
      <w:r w:rsidR="00786AD8">
        <w:rPr>
          <w:rStyle w:val="ss-text-answer-container"/>
          <w:rFonts w:ascii="Times New Roman" w:hAnsi="Times New Roman" w:cs="Times New Roman"/>
          <w:sz w:val="22"/>
        </w:rPr>
        <w:t xml:space="preserve">nje i razvoj kulture čitanja </w:t>
      </w:r>
      <w:r w:rsidRPr="00992EEC">
        <w:rPr>
          <w:rStyle w:val="ss-text-answer-container"/>
          <w:rFonts w:ascii="Times New Roman" w:hAnsi="Times New Roman" w:cs="Times New Roman"/>
          <w:sz w:val="22"/>
        </w:rPr>
        <w:t>povezan s čovjekovim ponašanjem i odlukama na društvo u cjelini: „Smatram da osoba koja voli puno i raznoliko čitati ima odličan alat za proširiti svoje vidike i potaknuti sebe i ljude oko sebe na razmišljanje. Ipak se u knjigama piše o društvenim odnosima i izvode se određeni zaključci koji mogu na osobu imati pozitivnog utjecaja.“</w:t>
      </w:r>
    </w:p>
    <w:p w:rsidR="00786AD8" w:rsidRDefault="00786AD8" w:rsidP="00983186">
      <w:pPr>
        <w:spacing w:line="360" w:lineRule="auto"/>
        <w:rPr>
          <w:rStyle w:val="ss-text-answer-container"/>
          <w:rFonts w:ascii="Times New Roman" w:hAnsi="Times New Roman" w:cs="Times New Roman"/>
          <w:sz w:val="22"/>
        </w:rPr>
      </w:pPr>
    </w:p>
    <w:p w:rsidR="00786AD8" w:rsidRDefault="00786AD8" w:rsidP="00983186">
      <w:pPr>
        <w:spacing w:line="360" w:lineRule="auto"/>
        <w:rPr>
          <w:rStyle w:val="ss-text-answer-container"/>
          <w:rFonts w:ascii="Times New Roman" w:hAnsi="Times New Roman" w:cs="Times New Roman"/>
          <w:sz w:val="22"/>
        </w:rPr>
      </w:pPr>
    </w:p>
    <w:p w:rsidR="00786AD8" w:rsidRDefault="00786AD8" w:rsidP="00983186">
      <w:pPr>
        <w:spacing w:line="360" w:lineRule="auto"/>
        <w:rPr>
          <w:rStyle w:val="ss-text-answer-container"/>
          <w:rFonts w:ascii="Times New Roman" w:hAnsi="Times New Roman" w:cs="Times New Roman"/>
          <w:sz w:val="22"/>
        </w:rPr>
      </w:pPr>
    </w:p>
    <w:p w:rsidR="00786AD8" w:rsidRDefault="00786AD8" w:rsidP="00983186">
      <w:pPr>
        <w:spacing w:line="360" w:lineRule="auto"/>
        <w:rPr>
          <w:rStyle w:val="ss-text-answer-container"/>
          <w:rFonts w:ascii="Times New Roman" w:hAnsi="Times New Roman" w:cs="Times New Roman"/>
          <w:sz w:val="22"/>
        </w:rPr>
      </w:pPr>
    </w:p>
    <w:p w:rsidR="00786AD8" w:rsidRDefault="00786AD8" w:rsidP="00983186">
      <w:pPr>
        <w:spacing w:line="360" w:lineRule="auto"/>
        <w:rPr>
          <w:rStyle w:val="ss-text-answer-container"/>
          <w:rFonts w:ascii="Times New Roman" w:hAnsi="Times New Roman" w:cs="Times New Roman"/>
          <w:sz w:val="22"/>
        </w:rPr>
      </w:pPr>
    </w:p>
    <w:p w:rsidR="00786AD8" w:rsidRDefault="00786AD8" w:rsidP="00983186">
      <w:pPr>
        <w:spacing w:line="360" w:lineRule="auto"/>
        <w:rPr>
          <w:rStyle w:val="ss-text-answer-container"/>
          <w:rFonts w:ascii="Times New Roman" w:hAnsi="Times New Roman" w:cs="Times New Roman"/>
          <w:sz w:val="22"/>
        </w:rPr>
      </w:pPr>
    </w:p>
    <w:p w:rsidR="00786AD8" w:rsidRDefault="00786AD8" w:rsidP="00983186">
      <w:pPr>
        <w:spacing w:line="360" w:lineRule="auto"/>
        <w:rPr>
          <w:rStyle w:val="ss-text-answer-container"/>
          <w:rFonts w:ascii="Times New Roman" w:hAnsi="Times New Roman" w:cs="Times New Roman"/>
          <w:sz w:val="22"/>
        </w:rPr>
      </w:pPr>
    </w:p>
    <w:p w:rsidR="00786AD8" w:rsidRDefault="00786AD8" w:rsidP="00983186">
      <w:pPr>
        <w:spacing w:line="360" w:lineRule="auto"/>
        <w:rPr>
          <w:rStyle w:val="ss-text-answer-container"/>
          <w:rFonts w:ascii="Times New Roman" w:hAnsi="Times New Roman" w:cs="Times New Roman"/>
          <w:sz w:val="22"/>
        </w:rPr>
      </w:pPr>
    </w:p>
    <w:p w:rsidR="00113B9A" w:rsidRPr="00992EEC" w:rsidRDefault="00786AD8" w:rsidP="00786AD8">
      <w:pPr>
        <w:spacing w:before="240" w:after="240" w:line="360" w:lineRule="auto"/>
        <w:jc w:val="center"/>
        <w:rPr>
          <w:rStyle w:val="ss-text-answer-container"/>
          <w:rFonts w:ascii="Times New Roman" w:hAnsi="Times New Roman" w:cs="Times New Roman"/>
          <w:sz w:val="22"/>
        </w:rPr>
      </w:pPr>
      <w:r w:rsidRPr="00786AD8">
        <w:rPr>
          <w:rFonts w:ascii="Times New Roman" w:hAnsi="Times New Roman" w:cs="Times New Roman"/>
          <w:b/>
          <w:sz w:val="22"/>
        </w:rPr>
        <w:t>Tablica 12.</w:t>
      </w:r>
      <w:r>
        <w:rPr>
          <w:rFonts w:ascii="Times New Roman" w:hAnsi="Times New Roman" w:cs="Times New Roman"/>
          <w:sz w:val="22"/>
        </w:rPr>
        <w:t xml:space="preserve"> </w:t>
      </w:r>
      <w:r w:rsidRPr="00992EEC">
        <w:rPr>
          <w:rFonts w:ascii="Times New Roman" w:hAnsi="Times New Roman" w:cs="Times New Roman"/>
          <w:sz w:val="22"/>
        </w:rPr>
        <w:t>Članstvo u knjižnici i posjećenost knjižnice</w:t>
      </w:r>
    </w:p>
    <w:tbl>
      <w:tblPr>
        <w:tblStyle w:val="TableGrid"/>
        <w:tblW w:w="0" w:type="auto"/>
        <w:jc w:val="center"/>
        <w:tblInd w:w="-1202" w:type="dxa"/>
        <w:tblLook w:val="04A0" w:firstRow="1" w:lastRow="0" w:firstColumn="1" w:lastColumn="0" w:noHBand="0" w:noVBand="1"/>
      </w:tblPr>
      <w:tblGrid>
        <w:gridCol w:w="3401"/>
        <w:gridCol w:w="1674"/>
        <w:gridCol w:w="1610"/>
      </w:tblGrid>
      <w:tr w:rsidR="00113B9A" w:rsidRPr="00786AD8"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Članstvo</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Posjećenost</w:t>
            </w:r>
          </w:p>
        </w:tc>
      </w:tr>
      <w:tr w:rsidR="00113B9A" w:rsidRPr="00786AD8"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w:t>
            </w:r>
          </w:p>
        </w:tc>
      </w:tr>
      <w:tr w:rsidR="00113B9A" w:rsidRPr="00786AD8"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Školske knjižnice</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3</w:t>
            </w:r>
          </w:p>
        </w:tc>
      </w:tr>
      <w:tr w:rsidR="00113B9A" w:rsidRPr="00786AD8"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Visokoškolske (fakultetske, sveučilišne knjižnice)</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44</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52</w:t>
            </w:r>
          </w:p>
        </w:tc>
      </w:tr>
      <w:tr w:rsidR="00113B9A" w:rsidRPr="00786AD8"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Narodne knjižnice</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15</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10</w:t>
            </w:r>
          </w:p>
        </w:tc>
      </w:tr>
      <w:tr w:rsidR="00113B9A" w:rsidRPr="00786AD8"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Nacionalna i sveučilišna knjižnica u Zagrebu</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27</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25</w:t>
            </w:r>
          </w:p>
        </w:tc>
      </w:tr>
      <w:tr w:rsidR="00113B9A" w:rsidRPr="00786AD8"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Ne</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4</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10</w:t>
            </w:r>
          </w:p>
        </w:tc>
      </w:tr>
      <w:tr w:rsidR="00113B9A" w:rsidRPr="00786AD8" w:rsidTr="00992EEC">
        <w:trPr>
          <w:trHeight w:val="265"/>
          <w:jc w:val="center"/>
        </w:trPr>
        <w:tc>
          <w:tcPr>
            <w:tcW w:w="3401" w:type="dxa"/>
            <w:shd w:val="clear" w:color="auto" w:fill="D9D9D9" w:themeFill="background1" w:themeFillShade="D9"/>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 xml:space="preserve">Ukupno </w:t>
            </w:r>
          </w:p>
        </w:tc>
        <w:tc>
          <w:tcPr>
            <w:tcW w:w="1674"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87</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90</w:t>
            </w:r>
          </w:p>
        </w:tc>
      </w:tr>
    </w:tbl>
    <w:p w:rsidR="00113B9A" w:rsidRPr="00992EEC" w:rsidRDefault="00113B9A" w:rsidP="00983186">
      <w:pPr>
        <w:spacing w:before="240" w:line="360" w:lineRule="auto"/>
        <w:rPr>
          <w:rFonts w:ascii="Times New Roman" w:hAnsi="Times New Roman" w:cs="Times New Roman"/>
          <w:sz w:val="22"/>
        </w:rPr>
      </w:pPr>
      <w:r w:rsidRPr="00992EEC">
        <w:rPr>
          <w:rFonts w:ascii="Times New Roman" w:hAnsi="Times New Roman" w:cs="Times New Roman"/>
          <w:sz w:val="22"/>
        </w:rPr>
        <w:t xml:space="preserve">Iz tablice </w:t>
      </w:r>
      <w:r w:rsidR="00786AD8">
        <w:rPr>
          <w:rFonts w:ascii="Times New Roman" w:hAnsi="Times New Roman" w:cs="Times New Roman"/>
          <w:sz w:val="22"/>
        </w:rPr>
        <w:t xml:space="preserve">12. </w:t>
      </w:r>
      <w:r w:rsidRPr="00992EEC">
        <w:rPr>
          <w:rFonts w:ascii="Times New Roman" w:hAnsi="Times New Roman" w:cs="Times New Roman"/>
          <w:sz w:val="22"/>
        </w:rPr>
        <w:t xml:space="preserve">vidljivo je kako studenti najveći broj članstava ostvaraju u visokoškolskim knjižnicama, koje su također i najposjećenije. Tek </w:t>
      </w:r>
      <w:r w:rsidR="00786AD8">
        <w:rPr>
          <w:rFonts w:ascii="Times New Roman" w:hAnsi="Times New Roman" w:cs="Times New Roman"/>
          <w:sz w:val="22"/>
        </w:rPr>
        <w:t xml:space="preserve">je 15% studenata </w:t>
      </w:r>
      <w:r w:rsidRPr="00992EEC">
        <w:rPr>
          <w:rFonts w:ascii="Times New Roman" w:hAnsi="Times New Roman" w:cs="Times New Roman"/>
          <w:sz w:val="22"/>
        </w:rPr>
        <w:t>članovi narodnih knjižnici, a samo 10% njih posjećuje iste. Studenti najviše vremena troše na učenje i iš</w:t>
      </w:r>
      <w:r w:rsidR="00786AD8">
        <w:rPr>
          <w:rFonts w:ascii="Times New Roman" w:hAnsi="Times New Roman" w:cs="Times New Roman"/>
          <w:sz w:val="22"/>
        </w:rPr>
        <w:t>č</w:t>
      </w:r>
      <w:r w:rsidRPr="00992EEC">
        <w:rPr>
          <w:rFonts w:ascii="Times New Roman" w:hAnsi="Times New Roman" w:cs="Times New Roman"/>
          <w:sz w:val="22"/>
        </w:rPr>
        <w:t>itavanje literature za potrebe studiranja što se jasno odražava u ovim podacima. Većina studenata zadovoljna je knjižničnim uslugama koje im se nude. Međutim preferiraju fakultetske knjižnice jer knjižničari znaju više o stručnoj literaturi koja im je potrebna.</w:t>
      </w:r>
    </w:p>
    <w:p w:rsidR="00113B9A" w:rsidRPr="00786AD8" w:rsidRDefault="00113B9A" w:rsidP="00983186">
      <w:pPr>
        <w:spacing w:before="240" w:line="360" w:lineRule="auto"/>
        <w:jc w:val="center"/>
        <w:rPr>
          <w:rFonts w:ascii="Times New Roman" w:hAnsi="Times New Roman" w:cs="Times New Roman"/>
          <w:szCs w:val="20"/>
        </w:rPr>
      </w:pPr>
      <w:r w:rsidRPr="00786AD8">
        <w:rPr>
          <w:rFonts w:ascii="Times New Roman" w:hAnsi="Times New Roman" w:cs="Times New Roman"/>
          <w:b/>
          <w:szCs w:val="20"/>
        </w:rPr>
        <w:t xml:space="preserve">Tablica </w:t>
      </w:r>
      <w:r w:rsidR="00786AD8" w:rsidRPr="00786AD8">
        <w:rPr>
          <w:rFonts w:ascii="Times New Roman" w:hAnsi="Times New Roman" w:cs="Times New Roman"/>
          <w:b/>
          <w:szCs w:val="20"/>
        </w:rPr>
        <w:t>13</w:t>
      </w:r>
      <w:r w:rsidRPr="00786AD8">
        <w:rPr>
          <w:rFonts w:ascii="Times New Roman" w:hAnsi="Times New Roman" w:cs="Times New Roman"/>
          <w:b/>
          <w:szCs w:val="20"/>
        </w:rPr>
        <w:t>.</w:t>
      </w:r>
      <w:r w:rsidRPr="00786AD8">
        <w:rPr>
          <w:rFonts w:ascii="Times New Roman" w:hAnsi="Times New Roman" w:cs="Times New Roman"/>
          <w:szCs w:val="20"/>
        </w:rPr>
        <w:t xml:space="preserve"> Učestalost posjećivanja knjižnice</w:t>
      </w:r>
    </w:p>
    <w:tbl>
      <w:tblPr>
        <w:tblStyle w:val="TableGrid"/>
        <w:tblW w:w="0" w:type="auto"/>
        <w:jc w:val="center"/>
        <w:tblInd w:w="-493" w:type="dxa"/>
        <w:tblLook w:val="04A0" w:firstRow="1" w:lastRow="0" w:firstColumn="1" w:lastColumn="0" w:noHBand="0" w:noVBand="1"/>
      </w:tblPr>
      <w:tblGrid>
        <w:gridCol w:w="2692"/>
        <w:gridCol w:w="1674"/>
        <w:gridCol w:w="1610"/>
      </w:tblGrid>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p>
        </w:tc>
        <w:tc>
          <w:tcPr>
            <w:tcW w:w="1674" w:type="dxa"/>
          </w:tcPr>
          <w:p w:rsidR="00113B9A" w:rsidRPr="00786AD8" w:rsidRDefault="00786AD8"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Broj studenata</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w:t>
            </w:r>
            <w:r w:rsidR="00786AD8" w:rsidRPr="00786AD8">
              <w:rPr>
                <w:rFonts w:ascii="Times New Roman" w:hAnsi="Times New Roman" w:cs="Times New Roman"/>
                <w:szCs w:val="20"/>
              </w:rPr>
              <w:t xml:space="preserve"> studenata</w:t>
            </w:r>
          </w:p>
        </w:tc>
      </w:tr>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Najmanje jednom dnevno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6</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6</w:t>
            </w:r>
          </w:p>
        </w:tc>
      </w:tr>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Jednom tjedno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12</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12</w:t>
            </w:r>
          </w:p>
        </w:tc>
      </w:tr>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Nekoliko puta tjedno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21</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21</w:t>
            </w:r>
          </w:p>
        </w:tc>
      </w:tr>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Jednom mjesečno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20</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20</w:t>
            </w:r>
          </w:p>
        </w:tc>
      </w:tr>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Nekoliko puta mjesečno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24</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24</w:t>
            </w:r>
          </w:p>
        </w:tc>
      </w:tr>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Jednom godišnje</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0</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0</w:t>
            </w:r>
          </w:p>
        </w:tc>
      </w:tr>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Nekoliko puta godišnje</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6</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6</w:t>
            </w:r>
          </w:p>
        </w:tc>
      </w:tr>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Ne mogu precizno odrediti</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11</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11</w:t>
            </w:r>
          </w:p>
        </w:tc>
      </w:tr>
      <w:tr w:rsidR="00113B9A" w:rsidRPr="00786AD8" w:rsidTr="00992EEC">
        <w:trPr>
          <w:trHeight w:val="254"/>
          <w:jc w:val="center"/>
        </w:trPr>
        <w:tc>
          <w:tcPr>
            <w:tcW w:w="2692"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Nešto drugo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0</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0</w:t>
            </w:r>
          </w:p>
        </w:tc>
      </w:tr>
      <w:tr w:rsidR="00113B9A" w:rsidRPr="00786AD8" w:rsidTr="00992EEC">
        <w:trPr>
          <w:trHeight w:val="265"/>
          <w:jc w:val="center"/>
        </w:trPr>
        <w:tc>
          <w:tcPr>
            <w:tcW w:w="2692" w:type="dxa"/>
            <w:shd w:val="clear" w:color="auto" w:fill="D9D9D9" w:themeFill="background1" w:themeFillShade="D9"/>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Ukupno ispitanika</w:t>
            </w:r>
          </w:p>
        </w:tc>
        <w:tc>
          <w:tcPr>
            <w:tcW w:w="1674"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100</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100</w:t>
            </w:r>
          </w:p>
        </w:tc>
      </w:tr>
    </w:tbl>
    <w:p w:rsidR="00113B9A" w:rsidRDefault="00113B9A" w:rsidP="00983186">
      <w:pPr>
        <w:spacing w:before="240" w:line="360" w:lineRule="auto"/>
        <w:rPr>
          <w:rFonts w:ascii="Times New Roman" w:hAnsi="Times New Roman" w:cs="Times New Roman"/>
          <w:sz w:val="22"/>
        </w:rPr>
      </w:pPr>
      <w:r w:rsidRPr="00992EEC">
        <w:rPr>
          <w:rFonts w:ascii="Times New Roman" w:hAnsi="Times New Roman" w:cs="Times New Roman"/>
          <w:sz w:val="22"/>
        </w:rPr>
        <w:t>Knjižnicu studenti najčešće posjećuju nekoliko puta mjesečno i to njih 24%,  jednom mjesečno 20 % i nekoliko puta tjedno 21%. Iz prethodnog dijela vidljivo je kako studenti preferiraju često odlaziti u knjižnicu, razlog tome su  fakultetske obveze studenata.</w:t>
      </w:r>
    </w:p>
    <w:p w:rsidR="00786AD8" w:rsidRDefault="00786AD8" w:rsidP="00983186">
      <w:pPr>
        <w:spacing w:before="240" w:line="360" w:lineRule="auto"/>
        <w:rPr>
          <w:rFonts w:ascii="Times New Roman" w:hAnsi="Times New Roman" w:cs="Times New Roman"/>
          <w:sz w:val="22"/>
        </w:rPr>
      </w:pPr>
    </w:p>
    <w:p w:rsidR="00786AD8" w:rsidRPr="00992EEC" w:rsidRDefault="00786AD8" w:rsidP="00983186">
      <w:pPr>
        <w:spacing w:before="240" w:line="360" w:lineRule="auto"/>
        <w:rPr>
          <w:rFonts w:ascii="Times New Roman" w:hAnsi="Times New Roman" w:cs="Times New Roman"/>
          <w:sz w:val="22"/>
        </w:rPr>
      </w:pPr>
    </w:p>
    <w:p w:rsidR="00113B9A" w:rsidRPr="00992EEC" w:rsidRDefault="00786AD8" w:rsidP="00786AD8">
      <w:pPr>
        <w:spacing w:before="240" w:after="240" w:line="360" w:lineRule="auto"/>
        <w:jc w:val="center"/>
        <w:rPr>
          <w:rFonts w:ascii="Times New Roman" w:hAnsi="Times New Roman" w:cs="Times New Roman"/>
          <w:sz w:val="22"/>
        </w:rPr>
      </w:pPr>
      <w:r w:rsidRPr="00786AD8">
        <w:rPr>
          <w:rFonts w:ascii="Times New Roman" w:hAnsi="Times New Roman" w:cs="Times New Roman"/>
          <w:b/>
          <w:sz w:val="22"/>
        </w:rPr>
        <w:t>Tablica 14</w:t>
      </w:r>
      <w:r w:rsidR="00113B9A" w:rsidRPr="00786AD8">
        <w:rPr>
          <w:rFonts w:ascii="Times New Roman" w:hAnsi="Times New Roman" w:cs="Times New Roman"/>
          <w:b/>
          <w:sz w:val="22"/>
        </w:rPr>
        <w:t>.</w:t>
      </w:r>
      <w:r w:rsidR="00113B9A" w:rsidRPr="00992EEC">
        <w:rPr>
          <w:rFonts w:ascii="Times New Roman" w:hAnsi="Times New Roman" w:cs="Times New Roman"/>
          <w:sz w:val="22"/>
        </w:rPr>
        <w:t xml:space="preserve"> Percepcija poštivanja različitosti i razine tolerancije u hrvatskom društvu</w:t>
      </w:r>
    </w:p>
    <w:tbl>
      <w:tblPr>
        <w:tblStyle w:val="TableGrid"/>
        <w:tblW w:w="0" w:type="auto"/>
        <w:jc w:val="center"/>
        <w:tblInd w:w="-1202" w:type="dxa"/>
        <w:tblLook w:val="04A0" w:firstRow="1" w:lastRow="0" w:firstColumn="1" w:lastColumn="0" w:noHBand="0" w:noVBand="1"/>
      </w:tblPr>
      <w:tblGrid>
        <w:gridCol w:w="3401"/>
        <w:gridCol w:w="1674"/>
        <w:gridCol w:w="1610"/>
      </w:tblGrid>
      <w:tr w:rsidR="00113B9A" w:rsidRPr="00992EEC"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Poštivanje različitosti</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Tolerantnost društva</w:t>
            </w:r>
          </w:p>
        </w:tc>
      </w:tr>
      <w:tr w:rsidR="00113B9A" w:rsidRPr="00992EEC"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w:t>
            </w:r>
          </w:p>
        </w:tc>
      </w:tr>
      <w:tr w:rsidR="00113B9A" w:rsidRPr="00992EEC"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Potpuno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12</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7</w:t>
            </w:r>
          </w:p>
        </w:tc>
      </w:tr>
      <w:tr w:rsidR="00113B9A" w:rsidRPr="00992EEC"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Djelomično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64</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67</w:t>
            </w:r>
          </w:p>
        </w:tc>
      </w:tr>
      <w:tr w:rsidR="00113B9A" w:rsidRPr="00992EEC" w:rsidTr="00992EEC">
        <w:trPr>
          <w:trHeight w:val="254"/>
          <w:jc w:val="center"/>
        </w:trPr>
        <w:tc>
          <w:tcPr>
            <w:tcW w:w="3401" w:type="dxa"/>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Nimalo</w:t>
            </w:r>
          </w:p>
        </w:tc>
        <w:tc>
          <w:tcPr>
            <w:tcW w:w="1674" w:type="dxa"/>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24</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27</w:t>
            </w:r>
          </w:p>
        </w:tc>
      </w:tr>
      <w:tr w:rsidR="00113B9A" w:rsidRPr="00992EEC" w:rsidTr="00992EEC">
        <w:trPr>
          <w:trHeight w:val="265"/>
          <w:jc w:val="center"/>
        </w:trPr>
        <w:tc>
          <w:tcPr>
            <w:tcW w:w="3401" w:type="dxa"/>
            <w:shd w:val="clear" w:color="auto" w:fill="D9D9D9" w:themeFill="background1" w:themeFillShade="D9"/>
          </w:tcPr>
          <w:p w:rsidR="00113B9A" w:rsidRPr="00786AD8" w:rsidRDefault="00113B9A" w:rsidP="00983186">
            <w:pPr>
              <w:spacing w:line="360" w:lineRule="auto"/>
              <w:rPr>
                <w:rFonts w:ascii="Times New Roman" w:hAnsi="Times New Roman" w:cs="Times New Roman"/>
                <w:szCs w:val="20"/>
              </w:rPr>
            </w:pPr>
            <w:r w:rsidRPr="00786AD8">
              <w:rPr>
                <w:rFonts w:ascii="Times New Roman" w:hAnsi="Times New Roman" w:cs="Times New Roman"/>
                <w:szCs w:val="20"/>
              </w:rPr>
              <w:t xml:space="preserve">Ukupno </w:t>
            </w:r>
          </w:p>
        </w:tc>
        <w:tc>
          <w:tcPr>
            <w:tcW w:w="1674"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100</w:t>
            </w:r>
          </w:p>
        </w:tc>
        <w:tc>
          <w:tcPr>
            <w:tcW w:w="1610" w:type="dxa"/>
            <w:shd w:val="clear" w:color="auto" w:fill="D9D9D9" w:themeFill="background1" w:themeFillShade="D9"/>
          </w:tcPr>
          <w:p w:rsidR="00113B9A" w:rsidRPr="00786AD8" w:rsidRDefault="00113B9A" w:rsidP="00983186">
            <w:pPr>
              <w:spacing w:line="360" w:lineRule="auto"/>
              <w:jc w:val="center"/>
              <w:rPr>
                <w:rFonts w:ascii="Times New Roman" w:hAnsi="Times New Roman" w:cs="Times New Roman"/>
                <w:szCs w:val="20"/>
              </w:rPr>
            </w:pPr>
            <w:r w:rsidRPr="00786AD8">
              <w:rPr>
                <w:rFonts w:ascii="Times New Roman" w:hAnsi="Times New Roman" w:cs="Times New Roman"/>
                <w:szCs w:val="20"/>
              </w:rPr>
              <w:t>100</w:t>
            </w:r>
          </w:p>
        </w:tc>
      </w:tr>
    </w:tbl>
    <w:p w:rsidR="00113B9A" w:rsidRPr="00992EEC" w:rsidRDefault="00113B9A" w:rsidP="00983186">
      <w:pPr>
        <w:spacing w:line="360" w:lineRule="auto"/>
        <w:rPr>
          <w:rFonts w:ascii="Times New Roman" w:hAnsi="Times New Roman" w:cs="Times New Roman"/>
          <w:sz w:val="22"/>
        </w:rPr>
      </w:pPr>
    </w:p>
    <w:p w:rsidR="00113B9A" w:rsidRPr="00992EEC" w:rsidRDefault="00786AD8" w:rsidP="00983186">
      <w:pPr>
        <w:spacing w:line="360" w:lineRule="auto"/>
        <w:rPr>
          <w:rFonts w:ascii="Times New Roman" w:hAnsi="Times New Roman" w:cs="Times New Roman"/>
          <w:sz w:val="22"/>
        </w:rPr>
      </w:pPr>
      <w:r>
        <w:rPr>
          <w:rFonts w:ascii="Times New Roman" w:hAnsi="Times New Roman" w:cs="Times New Roman"/>
          <w:sz w:val="22"/>
        </w:rPr>
        <w:t xml:space="preserve">Tek </w:t>
      </w:r>
      <w:r w:rsidR="00113B9A" w:rsidRPr="00992EEC">
        <w:rPr>
          <w:rFonts w:ascii="Times New Roman" w:hAnsi="Times New Roman" w:cs="Times New Roman"/>
          <w:sz w:val="22"/>
        </w:rPr>
        <w:t>12% studenata smatra kako postoji potpuno poštivanje različitosti u hrvatskom</w:t>
      </w:r>
      <w:r>
        <w:rPr>
          <w:rFonts w:ascii="Times New Roman" w:hAnsi="Times New Roman" w:cs="Times New Roman"/>
          <w:sz w:val="22"/>
        </w:rPr>
        <w:t>e</w:t>
      </w:r>
      <w:r w:rsidR="00ED7BCC">
        <w:rPr>
          <w:rFonts w:ascii="Times New Roman" w:hAnsi="Times New Roman" w:cs="Times New Roman"/>
          <w:sz w:val="22"/>
        </w:rPr>
        <w:t xml:space="preserve"> društvu, 64% </w:t>
      </w:r>
      <w:r>
        <w:rPr>
          <w:rFonts w:ascii="Times New Roman" w:hAnsi="Times New Roman" w:cs="Times New Roman"/>
          <w:sz w:val="22"/>
        </w:rPr>
        <w:t xml:space="preserve">kako djelomično postoji, dok </w:t>
      </w:r>
      <w:r w:rsidR="00ED7BCC">
        <w:rPr>
          <w:rFonts w:ascii="Times New Roman" w:hAnsi="Times New Roman" w:cs="Times New Roman"/>
          <w:sz w:val="22"/>
        </w:rPr>
        <w:t xml:space="preserve">je </w:t>
      </w:r>
      <w:r w:rsidR="00113B9A" w:rsidRPr="00992EEC">
        <w:rPr>
          <w:rFonts w:ascii="Times New Roman" w:hAnsi="Times New Roman" w:cs="Times New Roman"/>
          <w:sz w:val="22"/>
        </w:rPr>
        <w:t xml:space="preserve">24% </w:t>
      </w:r>
      <w:r>
        <w:rPr>
          <w:rFonts w:ascii="Times New Roman" w:hAnsi="Times New Roman" w:cs="Times New Roman"/>
          <w:sz w:val="22"/>
        </w:rPr>
        <w:t>nji</w:t>
      </w:r>
      <w:r w:rsidR="00ED7BCC">
        <w:rPr>
          <w:rFonts w:ascii="Times New Roman" w:hAnsi="Times New Roman" w:cs="Times New Roman"/>
          <w:sz w:val="22"/>
        </w:rPr>
        <w:t>h uvjereno</w:t>
      </w:r>
      <w:r w:rsidR="00113B9A" w:rsidRPr="00992EEC">
        <w:rPr>
          <w:rFonts w:ascii="Times New Roman" w:hAnsi="Times New Roman" w:cs="Times New Roman"/>
          <w:sz w:val="22"/>
        </w:rPr>
        <w:t xml:space="preserve"> kako ono </w:t>
      </w:r>
      <w:r w:rsidR="00ED7BCC">
        <w:rPr>
          <w:rFonts w:ascii="Times New Roman" w:hAnsi="Times New Roman" w:cs="Times New Roman"/>
          <w:sz w:val="22"/>
        </w:rPr>
        <w:t xml:space="preserve">uopće </w:t>
      </w:r>
      <w:r w:rsidR="00113B9A" w:rsidRPr="00992EEC">
        <w:rPr>
          <w:rFonts w:ascii="Times New Roman" w:hAnsi="Times New Roman" w:cs="Times New Roman"/>
          <w:sz w:val="22"/>
        </w:rPr>
        <w:t>ne postoji. Jedan od njih navodi: „</w:t>
      </w:r>
      <w:r w:rsidR="00113B9A" w:rsidRPr="00992EEC">
        <w:rPr>
          <w:rStyle w:val="ss-text-answer-container"/>
          <w:rFonts w:ascii="Times New Roman" w:hAnsi="Times New Roman" w:cs="Times New Roman"/>
          <w:sz w:val="22"/>
        </w:rPr>
        <w:t>Hrvatsko društvo još uvijek nije došlo na razinu u kojoj se poštuju sve različitosti. Kao narod, Hrvati su svjesni toga da postoji različitost, bolje rečeno raznolikost među stanovništvom, ali još uvijek nisu došli do granice kada njihova svijest o postojanju različitosti prelazi u toleranciju.“ Također navode: „Nažalost, hrvatsko društvo nije baš tolerantno i to se vidi kroz nerazumijevanje javnosti o pravima manjina i nedovoljnom poštivanju različitosti</w:t>
      </w:r>
      <w:r w:rsidR="00113B9A" w:rsidRPr="00992EEC">
        <w:rPr>
          <w:rFonts w:ascii="Times New Roman" w:hAnsi="Times New Roman" w:cs="Times New Roman"/>
          <w:sz w:val="22"/>
        </w:rPr>
        <w:t>.“</w:t>
      </w:r>
      <w:r w:rsidR="00ED7BCC">
        <w:rPr>
          <w:rFonts w:ascii="Times New Roman" w:hAnsi="Times New Roman" w:cs="Times New Roman"/>
          <w:sz w:val="22"/>
        </w:rPr>
        <w:t xml:space="preserve"> </w:t>
      </w:r>
      <w:r w:rsidR="00113B9A" w:rsidRPr="00992EEC">
        <w:rPr>
          <w:rFonts w:ascii="Times New Roman" w:hAnsi="Times New Roman" w:cs="Times New Roman"/>
          <w:sz w:val="22"/>
        </w:rPr>
        <w:t>Važno je još naglasiti kako je samo jedna osob</w:t>
      </w:r>
      <w:r w:rsidR="00ED7BCC">
        <w:rPr>
          <w:rFonts w:ascii="Times New Roman" w:hAnsi="Times New Roman" w:cs="Times New Roman"/>
          <w:sz w:val="22"/>
        </w:rPr>
        <w:t>a upoznata s projektom usmjerenim</w:t>
      </w:r>
      <w:r w:rsidR="00113B9A" w:rsidRPr="00992EEC">
        <w:rPr>
          <w:rFonts w:ascii="Times New Roman" w:hAnsi="Times New Roman" w:cs="Times New Roman"/>
          <w:sz w:val="22"/>
        </w:rPr>
        <w:t xml:space="preserve"> isključivo na manjine koje provodi knjižnica (KGZ</w:t>
      </w:r>
      <w:r w:rsidR="00ED7BCC">
        <w:rPr>
          <w:rFonts w:ascii="Times New Roman" w:hAnsi="Times New Roman" w:cs="Times New Roman"/>
          <w:sz w:val="22"/>
        </w:rPr>
        <w:t xml:space="preserve"> </w:t>
      </w:r>
      <w:r w:rsidR="00113B9A" w:rsidRPr="00992EEC">
        <w:rPr>
          <w:rFonts w:ascii="Times New Roman" w:hAnsi="Times New Roman" w:cs="Times New Roman"/>
          <w:sz w:val="22"/>
        </w:rPr>
        <w:t>-</w:t>
      </w:r>
      <w:r w:rsidR="00ED7BCC">
        <w:rPr>
          <w:rFonts w:ascii="Times New Roman" w:hAnsi="Times New Roman" w:cs="Times New Roman"/>
          <w:sz w:val="22"/>
        </w:rPr>
        <w:t xml:space="preserve"> socijalna inkluzija</w:t>
      </w:r>
      <w:r w:rsidR="00113B9A" w:rsidRPr="00992EEC">
        <w:rPr>
          <w:rFonts w:ascii="Times New Roman" w:hAnsi="Times New Roman" w:cs="Times New Roman"/>
          <w:sz w:val="22"/>
        </w:rPr>
        <w:t xml:space="preserve"> za beskućnike), dvoje ispitanika znaju za postojanje projekata</w:t>
      </w:r>
      <w:r w:rsidR="00ED7BCC">
        <w:rPr>
          <w:rFonts w:ascii="Times New Roman" w:hAnsi="Times New Roman" w:cs="Times New Roman"/>
          <w:sz w:val="22"/>
        </w:rPr>
        <w:t>,</w:t>
      </w:r>
      <w:r w:rsidR="00113B9A" w:rsidRPr="00992EEC">
        <w:rPr>
          <w:rFonts w:ascii="Times New Roman" w:hAnsi="Times New Roman" w:cs="Times New Roman"/>
          <w:sz w:val="22"/>
        </w:rPr>
        <w:t xml:space="preserve"> međutim</w:t>
      </w:r>
      <w:r w:rsidR="00ED7BCC">
        <w:rPr>
          <w:rFonts w:ascii="Times New Roman" w:hAnsi="Times New Roman" w:cs="Times New Roman"/>
          <w:sz w:val="22"/>
        </w:rPr>
        <w:t>, ne mogu se sjetiti točna</w:t>
      </w:r>
      <w:r w:rsidR="00113B9A" w:rsidRPr="00992EEC">
        <w:rPr>
          <w:rFonts w:ascii="Times New Roman" w:hAnsi="Times New Roman" w:cs="Times New Roman"/>
          <w:sz w:val="22"/>
        </w:rPr>
        <w:t xml:space="preserve"> naziva. </w:t>
      </w:r>
    </w:p>
    <w:p w:rsidR="00D27409" w:rsidRPr="00992EEC" w:rsidRDefault="00113B9A"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Iz rezultata </w:t>
      </w:r>
      <w:r w:rsidR="00ED7BCC">
        <w:rPr>
          <w:rFonts w:ascii="Times New Roman" w:hAnsi="Times New Roman" w:cs="Times New Roman"/>
          <w:sz w:val="22"/>
        </w:rPr>
        <w:t xml:space="preserve">je vidljivo </w:t>
      </w:r>
      <w:r w:rsidRPr="00992EEC">
        <w:rPr>
          <w:rFonts w:ascii="Times New Roman" w:hAnsi="Times New Roman" w:cs="Times New Roman"/>
          <w:sz w:val="22"/>
        </w:rPr>
        <w:t>kako oni studenti koji češće</w:t>
      </w:r>
      <w:r w:rsidR="00ED7BCC">
        <w:rPr>
          <w:rFonts w:ascii="Times New Roman" w:hAnsi="Times New Roman" w:cs="Times New Roman"/>
          <w:sz w:val="22"/>
        </w:rPr>
        <w:t xml:space="preserve"> posjećuju knjižnice više sudjelu</w:t>
      </w:r>
      <w:r w:rsidRPr="00992EEC">
        <w:rPr>
          <w:rFonts w:ascii="Times New Roman" w:hAnsi="Times New Roman" w:cs="Times New Roman"/>
          <w:sz w:val="22"/>
        </w:rPr>
        <w:t>ju u humanitarnim akcijama od onih koji iste ne posjećuju. Studenti su svjesn</w:t>
      </w:r>
      <w:r w:rsidR="00ED7BCC">
        <w:rPr>
          <w:rFonts w:ascii="Times New Roman" w:hAnsi="Times New Roman" w:cs="Times New Roman"/>
          <w:sz w:val="22"/>
        </w:rPr>
        <w:t>i netolerantnosti i nepoštivanja</w:t>
      </w:r>
      <w:r w:rsidRPr="00992EEC">
        <w:rPr>
          <w:rFonts w:ascii="Times New Roman" w:hAnsi="Times New Roman" w:cs="Times New Roman"/>
          <w:sz w:val="22"/>
        </w:rPr>
        <w:t xml:space="preserve"> različitosti u hrvatskom</w:t>
      </w:r>
      <w:r w:rsidR="00ED7BCC">
        <w:rPr>
          <w:rFonts w:ascii="Times New Roman" w:hAnsi="Times New Roman" w:cs="Times New Roman"/>
          <w:sz w:val="22"/>
        </w:rPr>
        <w:t>e</w:t>
      </w:r>
      <w:r w:rsidRPr="00992EEC">
        <w:rPr>
          <w:rFonts w:ascii="Times New Roman" w:hAnsi="Times New Roman" w:cs="Times New Roman"/>
          <w:sz w:val="22"/>
        </w:rPr>
        <w:t xml:space="preserve"> društvu. Oni također rade na smanjenju različitosti sudjelovanjem u humanitarnim akcijama. Smatraju kako čitanje </w:t>
      </w:r>
      <w:r w:rsidR="00ED7BCC">
        <w:rPr>
          <w:rFonts w:ascii="Times New Roman" w:hAnsi="Times New Roman" w:cs="Times New Roman"/>
          <w:sz w:val="22"/>
        </w:rPr>
        <w:t xml:space="preserve">pozitivno </w:t>
      </w:r>
      <w:r w:rsidR="00ED7BCC" w:rsidRPr="00992EEC">
        <w:rPr>
          <w:rFonts w:ascii="Times New Roman" w:hAnsi="Times New Roman" w:cs="Times New Roman"/>
          <w:sz w:val="22"/>
        </w:rPr>
        <w:t xml:space="preserve">utječe </w:t>
      </w:r>
      <w:r w:rsidRPr="00992EEC">
        <w:rPr>
          <w:rFonts w:ascii="Times New Roman" w:hAnsi="Times New Roman" w:cs="Times New Roman"/>
          <w:sz w:val="22"/>
        </w:rPr>
        <w:t>na uništavanje postojećih predrasuda u društvu i često prijateljima preporučuju knjige. Litera</w:t>
      </w:r>
      <w:r w:rsidR="00ED7BCC">
        <w:rPr>
          <w:rFonts w:ascii="Times New Roman" w:hAnsi="Times New Roman" w:cs="Times New Roman"/>
          <w:sz w:val="22"/>
        </w:rPr>
        <w:t>turu najčešće traže u knjižnici</w:t>
      </w:r>
      <w:r w:rsidRPr="00992EEC">
        <w:rPr>
          <w:rFonts w:ascii="Times New Roman" w:hAnsi="Times New Roman" w:cs="Times New Roman"/>
          <w:sz w:val="22"/>
        </w:rPr>
        <w:t xml:space="preserve"> te smatraju kako knjižnica može pozitivno djelovati na smanjenje kulturne i društvene diskriminacije. Prema njima knjižnice bi to trebale provoditi pomoću radionica, seminara ili nabavkom određene literature koja je tematski vezana uz manjine. Kao vrstu knjižnice koja bi trebala baviti tom tematikom navode se gradske knjižnice. </w:t>
      </w:r>
    </w:p>
    <w:p w:rsidR="0060642E" w:rsidRDefault="0060642E" w:rsidP="00983186">
      <w:pPr>
        <w:spacing w:line="360" w:lineRule="auto"/>
        <w:rPr>
          <w:rFonts w:ascii="Times New Roman" w:hAnsi="Times New Roman" w:cs="Times New Roman"/>
          <w:sz w:val="22"/>
        </w:rPr>
      </w:pPr>
    </w:p>
    <w:p w:rsidR="00ED7BCC" w:rsidRDefault="00ED7BCC" w:rsidP="00983186">
      <w:pPr>
        <w:spacing w:line="360" w:lineRule="auto"/>
        <w:rPr>
          <w:rFonts w:ascii="Times New Roman" w:hAnsi="Times New Roman" w:cs="Times New Roman"/>
          <w:sz w:val="22"/>
        </w:rPr>
      </w:pPr>
    </w:p>
    <w:p w:rsidR="00ED7BCC" w:rsidRDefault="00ED7BCC" w:rsidP="00983186">
      <w:pPr>
        <w:spacing w:line="360" w:lineRule="auto"/>
        <w:rPr>
          <w:rFonts w:ascii="Times New Roman" w:hAnsi="Times New Roman" w:cs="Times New Roman"/>
          <w:sz w:val="22"/>
        </w:rPr>
      </w:pPr>
    </w:p>
    <w:p w:rsidR="00ED7BCC" w:rsidRDefault="00ED7BCC" w:rsidP="00983186">
      <w:pPr>
        <w:spacing w:line="360" w:lineRule="auto"/>
        <w:rPr>
          <w:rFonts w:ascii="Times New Roman" w:hAnsi="Times New Roman" w:cs="Times New Roman"/>
          <w:sz w:val="22"/>
        </w:rPr>
      </w:pPr>
    </w:p>
    <w:p w:rsidR="00ED7BCC" w:rsidRDefault="00ED7BCC" w:rsidP="00983186">
      <w:pPr>
        <w:spacing w:line="360" w:lineRule="auto"/>
        <w:rPr>
          <w:rFonts w:ascii="Times New Roman" w:hAnsi="Times New Roman" w:cs="Times New Roman"/>
          <w:sz w:val="22"/>
        </w:rPr>
      </w:pPr>
    </w:p>
    <w:p w:rsidR="00ED7BCC" w:rsidRDefault="00ED7BCC" w:rsidP="00983186">
      <w:pPr>
        <w:spacing w:line="360" w:lineRule="auto"/>
        <w:rPr>
          <w:rFonts w:ascii="Times New Roman" w:hAnsi="Times New Roman" w:cs="Times New Roman"/>
          <w:sz w:val="22"/>
        </w:rPr>
      </w:pPr>
    </w:p>
    <w:p w:rsidR="00ED7BCC" w:rsidRDefault="00ED7BCC" w:rsidP="00983186">
      <w:pPr>
        <w:spacing w:line="360" w:lineRule="auto"/>
        <w:rPr>
          <w:rFonts w:ascii="Times New Roman" w:hAnsi="Times New Roman" w:cs="Times New Roman"/>
          <w:sz w:val="22"/>
        </w:rPr>
      </w:pPr>
    </w:p>
    <w:p w:rsidR="00ED7BCC" w:rsidRDefault="00ED7BCC" w:rsidP="00983186">
      <w:pPr>
        <w:spacing w:line="360" w:lineRule="auto"/>
        <w:rPr>
          <w:rFonts w:ascii="Times New Roman" w:hAnsi="Times New Roman" w:cs="Times New Roman"/>
          <w:sz w:val="22"/>
        </w:rPr>
      </w:pPr>
    </w:p>
    <w:p w:rsidR="00ED7BCC" w:rsidRDefault="00ED7BCC" w:rsidP="00983186">
      <w:pPr>
        <w:spacing w:line="360" w:lineRule="auto"/>
        <w:rPr>
          <w:rFonts w:ascii="Times New Roman" w:hAnsi="Times New Roman" w:cs="Times New Roman"/>
          <w:sz w:val="22"/>
        </w:rPr>
      </w:pPr>
    </w:p>
    <w:p w:rsidR="00ED7BCC" w:rsidRDefault="00ED7BCC" w:rsidP="00983186">
      <w:pPr>
        <w:spacing w:line="360" w:lineRule="auto"/>
        <w:rPr>
          <w:rFonts w:ascii="Times New Roman" w:hAnsi="Times New Roman" w:cs="Times New Roman"/>
          <w:sz w:val="22"/>
        </w:rPr>
      </w:pPr>
    </w:p>
    <w:p w:rsidR="00ED7BCC" w:rsidRPr="00ED7BCC" w:rsidRDefault="00ED7BCC" w:rsidP="00ED7BCC">
      <w:pPr>
        <w:spacing w:after="240" w:line="360" w:lineRule="auto"/>
        <w:rPr>
          <w:rFonts w:ascii="Times New Roman" w:hAnsi="Times New Roman" w:cs="Times New Roman"/>
          <w:b/>
          <w:sz w:val="22"/>
        </w:rPr>
      </w:pPr>
      <w:r w:rsidRPr="00ED7BCC">
        <w:rPr>
          <w:rFonts w:ascii="Times New Roman" w:hAnsi="Times New Roman" w:cs="Times New Roman"/>
          <w:b/>
          <w:sz w:val="22"/>
        </w:rPr>
        <w:t>5. RASPRAVA</w:t>
      </w:r>
    </w:p>
    <w:p w:rsidR="0060642E" w:rsidRPr="00992EEC" w:rsidRDefault="0060642E" w:rsidP="00ED7BCC">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U </w:t>
      </w:r>
      <w:r w:rsidR="00ED7BCC">
        <w:rPr>
          <w:rFonts w:ascii="Times New Roman" w:hAnsi="Times New Roman" w:cs="Times New Roman"/>
          <w:sz w:val="22"/>
        </w:rPr>
        <w:t>ovom ćemo</w:t>
      </w:r>
      <w:r w:rsidRPr="00992EEC">
        <w:rPr>
          <w:rFonts w:ascii="Times New Roman" w:hAnsi="Times New Roman" w:cs="Times New Roman"/>
          <w:sz w:val="22"/>
        </w:rPr>
        <w:t xml:space="preserve"> poglavlju ukratko ćemo predstaviti i prodiskutirati navedene rezultate. Rezultate ćemo usporediti s dosadašnjim objavljenim istraživanjima. Također međusobno ćemo komparirati razlike između studentskih i </w:t>
      </w:r>
      <w:r w:rsidR="00ED7BCC">
        <w:rPr>
          <w:rFonts w:ascii="Times New Roman" w:hAnsi="Times New Roman" w:cs="Times New Roman"/>
          <w:sz w:val="22"/>
        </w:rPr>
        <w:t>učeničkih</w:t>
      </w:r>
      <w:r w:rsidRPr="00992EEC">
        <w:rPr>
          <w:rFonts w:ascii="Times New Roman" w:hAnsi="Times New Roman" w:cs="Times New Roman"/>
          <w:sz w:val="22"/>
        </w:rPr>
        <w:t xml:space="preserve"> domova, između spolova t</w:t>
      </w:r>
      <w:r w:rsidR="00ED7BCC">
        <w:rPr>
          <w:rFonts w:ascii="Times New Roman" w:hAnsi="Times New Roman" w:cs="Times New Roman"/>
          <w:sz w:val="22"/>
        </w:rPr>
        <w:t>e razlike između onih koji više i manje čitaju.</w:t>
      </w:r>
    </w:p>
    <w:p w:rsidR="00B508B4" w:rsidRPr="00992EEC" w:rsidRDefault="00F52E0E" w:rsidP="00983186">
      <w:pPr>
        <w:spacing w:line="360" w:lineRule="auto"/>
        <w:rPr>
          <w:rFonts w:ascii="Times New Roman" w:hAnsi="Times New Roman" w:cs="Times New Roman"/>
          <w:sz w:val="22"/>
        </w:rPr>
      </w:pPr>
      <w:r w:rsidRPr="00992EEC">
        <w:rPr>
          <w:rFonts w:ascii="Times New Roman" w:hAnsi="Times New Roman" w:cs="Times New Roman"/>
          <w:sz w:val="22"/>
        </w:rPr>
        <w:t>Već spomenuto istraživanje</w:t>
      </w:r>
      <w:r w:rsidR="002C0AD3" w:rsidRPr="00992EEC">
        <w:rPr>
          <w:rFonts w:ascii="Times New Roman" w:hAnsi="Times New Roman" w:cs="Times New Roman"/>
          <w:sz w:val="22"/>
        </w:rPr>
        <w:t xml:space="preserve"> (Bennett, Rhine i Flickinger 2000. </w:t>
      </w:r>
      <w:r w:rsidR="0091534D" w:rsidRPr="00992EEC">
        <w:rPr>
          <w:rFonts w:ascii="Times New Roman" w:hAnsi="Times New Roman" w:cs="Times New Roman"/>
          <w:sz w:val="22"/>
        </w:rPr>
        <w:t>g</w:t>
      </w:r>
      <w:r w:rsidR="002C0AD3" w:rsidRPr="00992EEC">
        <w:rPr>
          <w:rFonts w:ascii="Times New Roman" w:hAnsi="Times New Roman" w:cs="Times New Roman"/>
          <w:sz w:val="22"/>
        </w:rPr>
        <w:t>odine</w:t>
      </w:r>
      <w:r w:rsidR="008742A0" w:rsidRPr="00992EEC">
        <w:rPr>
          <w:rFonts w:ascii="Times New Roman" w:hAnsi="Times New Roman" w:cs="Times New Roman"/>
          <w:sz w:val="22"/>
        </w:rPr>
        <w:t>)</w:t>
      </w:r>
      <w:r w:rsidR="002C0AD3" w:rsidRPr="00992EEC">
        <w:rPr>
          <w:rFonts w:ascii="Times New Roman" w:hAnsi="Times New Roman" w:cs="Times New Roman"/>
          <w:sz w:val="22"/>
        </w:rPr>
        <w:t xml:space="preserve"> o ulozi čitanja u razvoju demokracije američkih građana </w:t>
      </w:r>
      <w:r w:rsidR="0091534D" w:rsidRPr="00992EEC">
        <w:rPr>
          <w:rFonts w:ascii="Times New Roman" w:hAnsi="Times New Roman" w:cs="Times New Roman"/>
          <w:sz w:val="22"/>
        </w:rPr>
        <w:t>gdje se stavlja naglasak</w:t>
      </w:r>
      <w:r w:rsidR="002C0AD3" w:rsidRPr="00992EEC">
        <w:rPr>
          <w:rFonts w:ascii="Times New Roman" w:hAnsi="Times New Roman" w:cs="Times New Roman"/>
          <w:sz w:val="22"/>
        </w:rPr>
        <w:t xml:space="preserve"> </w:t>
      </w:r>
      <w:r w:rsidR="0091534D" w:rsidRPr="00992EEC">
        <w:rPr>
          <w:rFonts w:ascii="Times New Roman" w:hAnsi="Times New Roman" w:cs="Times New Roman"/>
          <w:sz w:val="22"/>
        </w:rPr>
        <w:t>na suodnos pismenosti i građanske kompetentnosti (primarno informiranosti, a posljedično i angažiranosti</w:t>
      </w:r>
      <w:r w:rsidRPr="00992EEC">
        <w:rPr>
          <w:rFonts w:ascii="Times New Roman" w:hAnsi="Times New Roman" w:cs="Times New Roman"/>
          <w:sz w:val="22"/>
        </w:rPr>
        <w:t xml:space="preserve"> i odgovornosti</w:t>
      </w:r>
      <w:r w:rsidR="0091534D" w:rsidRPr="00992EEC">
        <w:rPr>
          <w:rFonts w:ascii="Times New Roman" w:hAnsi="Times New Roman" w:cs="Times New Roman"/>
          <w:sz w:val="22"/>
        </w:rPr>
        <w:t>)</w:t>
      </w:r>
      <w:r w:rsidRPr="00992EEC">
        <w:rPr>
          <w:rFonts w:ascii="Times New Roman" w:hAnsi="Times New Roman" w:cs="Times New Roman"/>
          <w:sz w:val="22"/>
        </w:rPr>
        <w:t xml:space="preserve">, </w:t>
      </w:r>
      <w:r w:rsidR="00AE5C2A" w:rsidRPr="00992EEC">
        <w:rPr>
          <w:rFonts w:ascii="Times New Roman" w:hAnsi="Times New Roman" w:cs="Times New Roman"/>
          <w:sz w:val="22"/>
        </w:rPr>
        <w:t>a uzimajući u obzir posebnosti koje proizlaze iz drugačijeg općeg i pojedinačnog iskustva</w:t>
      </w:r>
      <w:r w:rsidR="00A641B8" w:rsidRPr="00992EEC">
        <w:rPr>
          <w:rFonts w:ascii="Times New Roman" w:hAnsi="Times New Roman" w:cs="Times New Roman"/>
          <w:sz w:val="22"/>
        </w:rPr>
        <w:t xml:space="preserve"> u kontekstu lokalnog, </w:t>
      </w:r>
      <w:r w:rsidR="001A3449" w:rsidRPr="00992EEC">
        <w:rPr>
          <w:rFonts w:ascii="Times New Roman" w:hAnsi="Times New Roman" w:cs="Times New Roman"/>
          <w:sz w:val="22"/>
        </w:rPr>
        <w:t xml:space="preserve">nacionalnog i globalnog, </w:t>
      </w:r>
      <w:r w:rsidR="00ED6AB3" w:rsidRPr="00992EEC">
        <w:rPr>
          <w:rFonts w:ascii="Times New Roman" w:hAnsi="Times New Roman" w:cs="Times New Roman"/>
          <w:sz w:val="22"/>
        </w:rPr>
        <w:t xml:space="preserve">pokazuje se dobrim humusom </w:t>
      </w:r>
      <w:r w:rsidR="00C7276F" w:rsidRPr="00992EEC">
        <w:rPr>
          <w:rFonts w:ascii="Times New Roman" w:hAnsi="Times New Roman" w:cs="Times New Roman"/>
          <w:sz w:val="22"/>
        </w:rPr>
        <w:t xml:space="preserve">za tumačenje istih ili sličnih suodnosa unutar pojedinih promatranih </w:t>
      </w:r>
      <w:r w:rsidR="00A04F00" w:rsidRPr="00992EEC">
        <w:rPr>
          <w:rFonts w:ascii="Times New Roman" w:hAnsi="Times New Roman" w:cs="Times New Roman"/>
          <w:sz w:val="22"/>
        </w:rPr>
        <w:t>skupina izvan toga konteksta</w:t>
      </w:r>
      <w:r w:rsidR="00C7276F" w:rsidRPr="00992EEC">
        <w:rPr>
          <w:rFonts w:ascii="Times New Roman" w:hAnsi="Times New Roman" w:cs="Times New Roman"/>
          <w:sz w:val="22"/>
        </w:rPr>
        <w:t>. Ovim smo radom obuhvatili dvije takve</w:t>
      </w:r>
      <w:r w:rsidR="00A04F00" w:rsidRPr="00992EEC">
        <w:rPr>
          <w:rFonts w:ascii="Times New Roman" w:hAnsi="Times New Roman" w:cs="Times New Roman"/>
          <w:sz w:val="22"/>
        </w:rPr>
        <w:t xml:space="preserve"> skupine</w:t>
      </w:r>
      <w:r w:rsidR="00C7276F" w:rsidRPr="00992EEC">
        <w:rPr>
          <w:rFonts w:ascii="Times New Roman" w:hAnsi="Times New Roman" w:cs="Times New Roman"/>
          <w:sz w:val="22"/>
        </w:rPr>
        <w:t>: studente i učenike koji žive izvan mjesta</w:t>
      </w:r>
      <w:r w:rsidR="00B94D33" w:rsidRPr="00992EEC">
        <w:rPr>
          <w:rFonts w:ascii="Times New Roman" w:hAnsi="Times New Roman" w:cs="Times New Roman"/>
          <w:sz w:val="22"/>
        </w:rPr>
        <w:t xml:space="preserve"> prebivali</w:t>
      </w:r>
      <w:r w:rsidR="00A04F00" w:rsidRPr="00992EEC">
        <w:rPr>
          <w:rFonts w:ascii="Times New Roman" w:hAnsi="Times New Roman" w:cs="Times New Roman"/>
          <w:sz w:val="22"/>
        </w:rPr>
        <w:t>šta</w:t>
      </w:r>
      <w:r w:rsidR="009C4C5C" w:rsidRPr="00992EEC">
        <w:rPr>
          <w:rFonts w:ascii="Times New Roman" w:hAnsi="Times New Roman" w:cs="Times New Roman"/>
          <w:sz w:val="22"/>
        </w:rPr>
        <w:t>. S obzirom da su obje skupine još uvijek u sustavu obrazovanja  (što nam pruža dodatne parametre za dovođenje u pojedine suodnose)</w:t>
      </w:r>
      <w:r w:rsidR="00D22FFC" w:rsidRPr="00992EEC">
        <w:rPr>
          <w:rFonts w:ascii="Times New Roman" w:hAnsi="Times New Roman" w:cs="Times New Roman"/>
          <w:sz w:val="22"/>
        </w:rPr>
        <w:t xml:space="preserve">, neke doduše mnogo bliže izlazu, </w:t>
      </w:r>
      <w:r w:rsidR="00921091" w:rsidRPr="00992EEC">
        <w:rPr>
          <w:rFonts w:ascii="Times New Roman" w:hAnsi="Times New Roman" w:cs="Times New Roman"/>
          <w:sz w:val="22"/>
        </w:rPr>
        <w:t xml:space="preserve">još uvijek </w:t>
      </w:r>
      <w:r w:rsidR="000107C6" w:rsidRPr="00992EEC">
        <w:rPr>
          <w:rFonts w:ascii="Times New Roman" w:hAnsi="Times New Roman" w:cs="Times New Roman"/>
          <w:sz w:val="22"/>
        </w:rPr>
        <w:t>možemo pratiti trag navika i interesa</w:t>
      </w:r>
      <w:r w:rsidR="00921091" w:rsidRPr="00992EEC">
        <w:rPr>
          <w:rFonts w:ascii="Times New Roman" w:hAnsi="Times New Roman" w:cs="Times New Roman"/>
          <w:sz w:val="22"/>
        </w:rPr>
        <w:t xml:space="preserve"> koj</w:t>
      </w:r>
      <w:r w:rsidR="00B508B4" w:rsidRPr="00992EEC">
        <w:rPr>
          <w:rFonts w:ascii="Times New Roman" w:hAnsi="Times New Roman" w:cs="Times New Roman"/>
          <w:sz w:val="22"/>
        </w:rPr>
        <w:t>e</w:t>
      </w:r>
      <w:r w:rsidR="000107C6" w:rsidRPr="00992EEC">
        <w:rPr>
          <w:rFonts w:ascii="Times New Roman" w:hAnsi="Times New Roman" w:cs="Times New Roman"/>
          <w:sz w:val="22"/>
        </w:rPr>
        <w:t xml:space="preserve"> su unutar tog</w:t>
      </w:r>
      <w:r w:rsidR="00921091" w:rsidRPr="00992EEC">
        <w:rPr>
          <w:rFonts w:ascii="Times New Roman" w:hAnsi="Times New Roman" w:cs="Times New Roman"/>
          <w:sz w:val="22"/>
        </w:rPr>
        <w:t xml:space="preserve"> sustava</w:t>
      </w:r>
      <w:r w:rsidR="00102193" w:rsidRPr="00992EEC">
        <w:rPr>
          <w:rFonts w:ascii="Times New Roman" w:hAnsi="Times New Roman" w:cs="Times New Roman"/>
          <w:sz w:val="22"/>
        </w:rPr>
        <w:t xml:space="preserve">, napredujući kroz njega, </w:t>
      </w:r>
      <w:r w:rsidR="000107C6" w:rsidRPr="00992EEC">
        <w:rPr>
          <w:rFonts w:ascii="Times New Roman" w:hAnsi="Times New Roman" w:cs="Times New Roman"/>
          <w:sz w:val="22"/>
        </w:rPr>
        <w:t xml:space="preserve">stekle, </w:t>
      </w:r>
      <w:r w:rsidR="00F22EA8" w:rsidRPr="00992EEC">
        <w:rPr>
          <w:rFonts w:ascii="Times New Roman" w:hAnsi="Times New Roman" w:cs="Times New Roman"/>
          <w:sz w:val="22"/>
        </w:rPr>
        <w:t>razvile</w:t>
      </w:r>
      <w:r w:rsidR="000107C6" w:rsidRPr="00992EEC">
        <w:rPr>
          <w:rFonts w:ascii="Times New Roman" w:hAnsi="Times New Roman" w:cs="Times New Roman"/>
          <w:sz w:val="22"/>
        </w:rPr>
        <w:t xml:space="preserve"> ili izgubile.</w:t>
      </w:r>
    </w:p>
    <w:p w:rsidR="00217DAA" w:rsidRPr="00992EEC" w:rsidRDefault="00B508B4"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U fokusu je našega interesa pojedinac koji čita. I to ne bilo kada, već u slobodno vrijeme. </w:t>
      </w:r>
      <w:r w:rsidR="0038461E" w:rsidRPr="00992EEC">
        <w:rPr>
          <w:rFonts w:ascii="Times New Roman" w:hAnsi="Times New Roman" w:cs="Times New Roman"/>
          <w:sz w:val="22"/>
        </w:rPr>
        <w:t xml:space="preserve">Jednako </w:t>
      </w:r>
      <w:r w:rsidRPr="00992EEC">
        <w:rPr>
          <w:rFonts w:ascii="Times New Roman" w:hAnsi="Times New Roman" w:cs="Times New Roman"/>
          <w:sz w:val="22"/>
        </w:rPr>
        <w:t>tako i knjižnica</w:t>
      </w:r>
      <w:r w:rsidR="0038461E" w:rsidRPr="00992EEC">
        <w:rPr>
          <w:rFonts w:ascii="Times New Roman" w:hAnsi="Times New Roman" w:cs="Times New Roman"/>
          <w:sz w:val="22"/>
        </w:rPr>
        <w:t xml:space="preserve"> kao mjesto susreta u zajednici</w:t>
      </w:r>
      <w:r w:rsidRPr="00992EEC">
        <w:rPr>
          <w:rFonts w:ascii="Times New Roman" w:hAnsi="Times New Roman" w:cs="Times New Roman"/>
          <w:sz w:val="22"/>
        </w:rPr>
        <w:t xml:space="preserve">. Ali ne bilo koja, već narodna koja u kontekstu ove naše teme ima dvije ključne zadaće: razvoj i promicanje čitalačkih navika </w:t>
      </w:r>
      <w:r w:rsidR="005A68B6" w:rsidRPr="00992EEC">
        <w:rPr>
          <w:rFonts w:ascii="Times New Roman" w:hAnsi="Times New Roman" w:cs="Times New Roman"/>
          <w:sz w:val="22"/>
        </w:rPr>
        <w:t>te „gajenje dijaloga među kulturama i zastupanje kulturnih različitosti“</w:t>
      </w:r>
      <w:r w:rsidR="0038461E" w:rsidRPr="00992EEC">
        <w:rPr>
          <w:rStyle w:val="FootnoteReference"/>
          <w:rFonts w:ascii="Times New Roman" w:hAnsi="Times New Roman" w:cs="Times New Roman"/>
          <w:sz w:val="22"/>
        </w:rPr>
        <w:footnoteReference w:id="22"/>
      </w:r>
      <w:r w:rsidR="005A68B6" w:rsidRPr="00992EEC">
        <w:rPr>
          <w:rFonts w:ascii="Times New Roman" w:hAnsi="Times New Roman" w:cs="Times New Roman"/>
          <w:sz w:val="22"/>
        </w:rPr>
        <w:t>.</w:t>
      </w:r>
      <w:r w:rsidR="0038461E" w:rsidRPr="00992EEC">
        <w:rPr>
          <w:rFonts w:ascii="Times New Roman" w:hAnsi="Times New Roman" w:cs="Times New Roman"/>
          <w:sz w:val="22"/>
        </w:rPr>
        <w:t xml:space="preserve"> No čini se da u tom svom poslanju nije adekvatno prepoznata (premda su prepoznati društveni problemi u čijem je rješavanju i knjižnica, između ostaloga, pozvana djelovati) </w:t>
      </w:r>
      <w:r w:rsidR="00F22EA8" w:rsidRPr="00992EEC">
        <w:rPr>
          <w:rFonts w:ascii="Times New Roman" w:hAnsi="Times New Roman" w:cs="Times New Roman"/>
          <w:sz w:val="22"/>
        </w:rPr>
        <w:t>unatoč tomu što su</w:t>
      </w:r>
      <w:r w:rsidR="0038461E" w:rsidRPr="00992EEC">
        <w:rPr>
          <w:rFonts w:ascii="Times New Roman" w:hAnsi="Times New Roman" w:cs="Times New Roman"/>
          <w:sz w:val="22"/>
        </w:rPr>
        <w:t xml:space="preserve">, primjerice, i konkretni podaci do kojih smo ovim istraživanjem došli, pokazali kako postoji stvarna veza između čitanja/čitalačkih navika i odgovornog građanina koji sudjeluje u </w:t>
      </w:r>
      <w:r w:rsidR="00873493" w:rsidRPr="00992EEC">
        <w:rPr>
          <w:rFonts w:ascii="Times New Roman" w:hAnsi="Times New Roman" w:cs="Times New Roman"/>
          <w:sz w:val="22"/>
        </w:rPr>
        <w:t>suvremenim</w:t>
      </w:r>
      <w:r w:rsidR="001E08EC" w:rsidRPr="00992EEC">
        <w:rPr>
          <w:rFonts w:ascii="Times New Roman" w:hAnsi="Times New Roman" w:cs="Times New Roman"/>
          <w:sz w:val="22"/>
        </w:rPr>
        <w:t xml:space="preserve"> demokratskim procesima.</w:t>
      </w:r>
    </w:p>
    <w:p w:rsidR="001E08EC" w:rsidRPr="00992EEC" w:rsidRDefault="00217DAA"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Naime </w:t>
      </w:r>
      <w:r w:rsidR="0038461E" w:rsidRPr="00992EEC">
        <w:rPr>
          <w:rFonts w:ascii="Times New Roman" w:hAnsi="Times New Roman" w:cs="Times New Roman"/>
          <w:sz w:val="22"/>
        </w:rPr>
        <w:t>najveći udio onih koji nemaju naviku ili potrebu čitanj</w:t>
      </w:r>
      <w:r w:rsidR="00873493" w:rsidRPr="00992EEC">
        <w:rPr>
          <w:rFonts w:ascii="Times New Roman" w:hAnsi="Times New Roman" w:cs="Times New Roman"/>
          <w:sz w:val="22"/>
        </w:rPr>
        <w:t xml:space="preserve">a u slobodno vrijeme </w:t>
      </w:r>
      <w:r w:rsidRPr="00992EEC">
        <w:rPr>
          <w:rFonts w:ascii="Times New Roman" w:hAnsi="Times New Roman" w:cs="Times New Roman"/>
          <w:sz w:val="22"/>
        </w:rPr>
        <w:t xml:space="preserve">izjasnili su se kako </w:t>
      </w:r>
      <w:r w:rsidR="00873493" w:rsidRPr="00992EEC">
        <w:rPr>
          <w:rFonts w:ascii="Times New Roman" w:hAnsi="Times New Roman" w:cs="Times New Roman"/>
          <w:sz w:val="22"/>
        </w:rPr>
        <w:t xml:space="preserve">ne koriste </w:t>
      </w:r>
      <w:r w:rsidR="0038461E" w:rsidRPr="00992EEC">
        <w:rPr>
          <w:rFonts w:ascii="Times New Roman" w:hAnsi="Times New Roman" w:cs="Times New Roman"/>
          <w:sz w:val="22"/>
        </w:rPr>
        <w:t>svoje biračko pravo glasa</w:t>
      </w:r>
      <w:r w:rsidR="00873493" w:rsidRPr="00992EEC">
        <w:rPr>
          <w:rFonts w:ascii="Times New Roman" w:hAnsi="Times New Roman" w:cs="Times New Roman"/>
          <w:sz w:val="22"/>
        </w:rPr>
        <w:t xml:space="preserve">, jednako kao ni oni s najslabijim </w:t>
      </w:r>
      <w:r w:rsidRPr="00992EEC">
        <w:rPr>
          <w:rFonts w:ascii="Times New Roman" w:hAnsi="Times New Roman" w:cs="Times New Roman"/>
          <w:sz w:val="22"/>
        </w:rPr>
        <w:t xml:space="preserve">prolaznim </w:t>
      </w:r>
      <w:r w:rsidR="00873493" w:rsidRPr="00992EEC">
        <w:rPr>
          <w:rFonts w:ascii="Times New Roman" w:hAnsi="Times New Roman" w:cs="Times New Roman"/>
          <w:sz w:val="22"/>
        </w:rPr>
        <w:t>ocjenama</w:t>
      </w:r>
      <w:r w:rsidR="000B2023" w:rsidRPr="00992EEC">
        <w:rPr>
          <w:rFonts w:ascii="Times New Roman" w:hAnsi="Times New Roman" w:cs="Times New Roman"/>
          <w:sz w:val="22"/>
        </w:rPr>
        <w:t xml:space="preserve"> (kako u školi, tako ni na fakultetu)</w:t>
      </w:r>
      <w:r w:rsidRPr="00992EEC">
        <w:rPr>
          <w:rFonts w:ascii="Times New Roman" w:hAnsi="Times New Roman" w:cs="Times New Roman"/>
          <w:sz w:val="22"/>
        </w:rPr>
        <w:t xml:space="preserve">. </w:t>
      </w:r>
      <w:r w:rsidR="00744192" w:rsidRPr="00992EEC">
        <w:rPr>
          <w:rFonts w:ascii="Times New Roman" w:hAnsi="Times New Roman" w:cs="Times New Roman"/>
          <w:sz w:val="22"/>
        </w:rPr>
        <w:t xml:space="preserve">Kada govorimo o ocjenama, učenice i studentice </w:t>
      </w:r>
      <w:r w:rsidR="00E64392" w:rsidRPr="00992EEC">
        <w:rPr>
          <w:rFonts w:ascii="Times New Roman" w:hAnsi="Times New Roman" w:cs="Times New Roman"/>
          <w:sz w:val="22"/>
        </w:rPr>
        <w:t>postižu viši uspjeh na studiju od svojih muških kolega. Osim toga, ističu se i većom društvenom angažiranošću</w:t>
      </w:r>
      <w:r w:rsidR="000C5B6B" w:rsidRPr="00992EEC">
        <w:rPr>
          <w:rFonts w:ascii="Times New Roman" w:hAnsi="Times New Roman" w:cs="Times New Roman"/>
          <w:sz w:val="22"/>
        </w:rPr>
        <w:t xml:space="preserve"> (što je u sudnosu s njihovim češćim posjetima knjižnici)</w:t>
      </w:r>
      <w:r w:rsidR="00E64392" w:rsidRPr="00992EEC">
        <w:rPr>
          <w:rFonts w:ascii="Times New Roman" w:hAnsi="Times New Roman" w:cs="Times New Roman"/>
          <w:sz w:val="22"/>
        </w:rPr>
        <w:t xml:space="preserve">: dvostruko </w:t>
      </w:r>
      <w:r w:rsidR="000B2023" w:rsidRPr="00992EEC">
        <w:rPr>
          <w:rFonts w:ascii="Times New Roman" w:hAnsi="Times New Roman" w:cs="Times New Roman"/>
          <w:sz w:val="22"/>
        </w:rPr>
        <w:t xml:space="preserve">ih </w:t>
      </w:r>
      <w:r w:rsidR="00E64392" w:rsidRPr="00992EEC">
        <w:rPr>
          <w:rFonts w:ascii="Times New Roman" w:hAnsi="Times New Roman" w:cs="Times New Roman"/>
          <w:sz w:val="22"/>
        </w:rPr>
        <w:t>više sudjeluju u humanitarnim akcijama i</w:t>
      </w:r>
      <w:r w:rsidR="008040A3" w:rsidRPr="00992EEC">
        <w:rPr>
          <w:rFonts w:ascii="Times New Roman" w:hAnsi="Times New Roman" w:cs="Times New Roman"/>
          <w:sz w:val="22"/>
        </w:rPr>
        <w:t xml:space="preserve"> peticijama, a čak je i slaba participacija </w:t>
      </w:r>
      <w:r w:rsidR="000B2023" w:rsidRPr="00992EEC">
        <w:rPr>
          <w:rFonts w:ascii="Times New Roman" w:hAnsi="Times New Roman" w:cs="Times New Roman"/>
          <w:sz w:val="22"/>
        </w:rPr>
        <w:t xml:space="preserve">u javnim prosvjedima još uvijek </w:t>
      </w:r>
      <w:r w:rsidR="000C5B6B" w:rsidRPr="00992EEC">
        <w:rPr>
          <w:rFonts w:ascii="Times New Roman" w:hAnsi="Times New Roman" w:cs="Times New Roman"/>
          <w:sz w:val="22"/>
        </w:rPr>
        <w:t>veća od</w:t>
      </w:r>
      <w:r w:rsidR="000B2023" w:rsidRPr="00992EEC">
        <w:rPr>
          <w:rFonts w:ascii="Times New Roman" w:hAnsi="Times New Roman" w:cs="Times New Roman"/>
          <w:sz w:val="22"/>
        </w:rPr>
        <w:t xml:space="preserve"> </w:t>
      </w:r>
      <w:r w:rsidR="008040A3" w:rsidRPr="00992EEC">
        <w:rPr>
          <w:rFonts w:ascii="Times New Roman" w:hAnsi="Times New Roman" w:cs="Times New Roman"/>
          <w:sz w:val="22"/>
        </w:rPr>
        <w:t>one u muških kolega.</w:t>
      </w:r>
      <w:r w:rsidR="00DE05D4" w:rsidRPr="00992EEC">
        <w:rPr>
          <w:rFonts w:ascii="Times New Roman" w:hAnsi="Times New Roman" w:cs="Times New Roman"/>
          <w:sz w:val="22"/>
        </w:rPr>
        <w:t xml:space="preserve"> </w:t>
      </w:r>
      <w:r w:rsidR="009351F9" w:rsidRPr="00992EEC">
        <w:rPr>
          <w:rFonts w:ascii="Times New Roman" w:hAnsi="Times New Roman" w:cs="Times New Roman"/>
          <w:sz w:val="22"/>
        </w:rPr>
        <w:t>Usprkos tome što većina ispitanika, uglavnom zbog nedostatka vremena, smanjuje svoje</w:t>
      </w:r>
      <w:r w:rsidR="000C5B6B" w:rsidRPr="00992EEC">
        <w:rPr>
          <w:rFonts w:ascii="Times New Roman" w:hAnsi="Times New Roman" w:cs="Times New Roman"/>
          <w:sz w:val="22"/>
        </w:rPr>
        <w:t xml:space="preserve"> čitalačke aktivnosti, još uvijek studenti</w:t>
      </w:r>
      <w:r w:rsidR="00DE05D4" w:rsidRPr="00992EEC">
        <w:rPr>
          <w:rFonts w:ascii="Times New Roman" w:hAnsi="Times New Roman" w:cs="Times New Roman"/>
          <w:sz w:val="22"/>
        </w:rPr>
        <w:t xml:space="preserve"> </w:t>
      </w:r>
      <w:r w:rsidR="000C5B6B" w:rsidRPr="00992EEC">
        <w:rPr>
          <w:rFonts w:ascii="Times New Roman" w:hAnsi="Times New Roman" w:cs="Times New Roman"/>
          <w:sz w:val="22"/>
        </w:rPr>
        <w:t>više čitaju</w:t>
      </w:r>
      <w:r w:rsidR="003A28B5" w:rsidRPr="00992EEC">
        <w:rPr>
          <w:rFonts w:ascii="Times New Roman" w:hAnsi="Times New Roman" w:cs="Times New Roman"/>
          <w:sz w:val="22"/>
        </w:rPr>
        <w:t xml:space="preserve"> (bilo redovito ili povremeno) </w:t>
      </w:r>
      <w:r w:rsidR="000C5B6B" w:rsidRPr="00992EEC">
        <w:rPr>
          <w:rFonts w:ascii="Times New Roman" w:hAnsi="Times New Roman" w:cs="Times New Roman"/>
          <w:sz w:val="22"/>
        </w:rPr>
        <w:t xml:space="preserve">od </w:t>
      </w:r>
      <w:r w:rsidR="00DE05D4" w:rsidRPr="00992EEC">
        <w:rPr>
          <w:rFonts w:ascii="Times New Roman" w:hAnsi="Times New Roman" w:cs="Times New Roman"/>
          <w:sz w:val="22"/>
        </w:rPr>
        <w:t>učenika</w:t>
      </w:r>
      <w:r w:rsidR="001E08EC" w:rsidRPr="00992EEC">
        <w:rPr>
          <w:rFonts w:ascii="Times New Roman" w:hAnsi="Times New Roman" w:cs="Times New Roman"/>
          <w:sz w:val="22"/>
        </w:rPr>
        <w:t xml:space="preserve">. </w:t>
      </w:r>
    </w:p>
    <w:p w:rsidR="001E08EC" w:rsidRPr="00992EEC" w:rsidRDefault="001E08EC"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Iz navedenog </w:t>
      </w:r>
      <w:r w:rsidR="002408C2" w:rsidRPr="00992EEC">
        <w:rPr>
          <w:rFonts w:ascii="Times New Roman" w:hAnsi="Times New Roman" w:cs="Times New Roman"/>
          <w:sz w:val="22"/>
        </w:rPr>
        <w:t xml:space="preserve">se može </w:t>
      </w:r>
      <w:r w:rsidRPr="00992EEC">
        <w:rPr>
          <w:rFonts w:ascii="Times New Roman" w:hAnsi="Times New Roman" w:cs="Times New Roman"/>
          <w:sz w:val="22"/>
        </w:rPr>
        <w:t xml:space="preserve">zaključiti kako </w:t>
      </w:r>
      <w:r w:rsidR="000A4360">
        <w:rPr>
          <w:rFonts w:ascii="Times New Roman" w:hAnsi="Times New Roman" w:cs="Times New Roman"/>
          <w:sz w:val="22"/>
        </w:rPr>
        <w:t xml:space="preserve">je </w:t>
      </w:r>
      <w:r w:rsidRPr="00992EEC">
        <w:rPr>
          <w:rFonts w:ascii="Times New Roman" w:hAnsi="Times New Roman" w:cs="Times New Roman"/>
          <w:sz w:val="22"/>
        </w:rPr>
        <w:t xml:space="preserve">hipoteza </w:t>
      </w:r>
      <w:r w:rsidR="000A4360">
        <w:rPr>
          <w:rFonts w:ascii="Times New Roman" w:hAnsi="Times New Roman" w:cs="Times New Roman"/>
          <w:sz w:val="22"/>
        </w:rPr>
        <w:t xml:space="preserve">da </w:t>
      </w:r>
      <w:r w:rsidRPr="00992EEC">
        <w:rPr>
          <w:rFonts w:ascii="Times New Roman" w:hAnsi="Times New Roman" w:cs="Times New Roman"/>
          <w:sz w:val="22"/>
        </w:rPr>
        <w:t>studenti više sudjeluju u humanitarnim akcijama, javnim prosvjedima ili pe</w:t>
      </w:r>
      <w:r w:rsidR="000A4360">
        <w:rPr>
          <w:rFonts w:ascii="Times New Roman" w:hAnsi="Times New Roman" w:cs="Times New Roman"/>
          <w:sz w:val="22"/>
        </w:rPr>
        <w:t xml:space="preserve">ticijama u odnosu na učenike potvrđena. </w:t>
      </w:r>
      <w:r w:rsidR="00D9590D" w:rsidRPr="00992EEC">
        <w:rPr>
          <w:rFonts w:ascii="Times New Roman" w:hAnsi="Times New Roman" w:cs="Times New Roman"/>
          <w:sz w:val="22"/>
        </w:rPr>
        <w:t xml:space="preserve">Studenti </w:t>
      </w:r>
      <w:r w:rsidR="00F268A3" w:rsidRPr="00992EEC">
        <w:rPr>
          <w:rFonts w:ascii="Times New Roman" w:hAnsi="Times New Roman" w:cs="Times New Roman"/>
          <w:sz w:val="22"/>
        </w:rPr>
        <w:t xml:space="preserve">češće i više sudjeluju u prosvjedima, </w:t>
      </w:r>
      <w:r w:rsidR="000A4360">
        <w:rPr>
          <w:rFonts w:ascii="Times New Roman" w:hAnsi="Times New Roman" w:cs="Times New Roman"/>
          <w:sz w:val="22"/>
        </w:rPr>
        <w:t>odnosno aktivniji su u odnosu na učenike</w:t>
      </w:r>
      <w:r w:rsidR="00F268A3" w:rsidRPr="00992EEC">
        <w:rPr>
          <w:rFonts w:ascii="Times New Roman" w:hAnsi="Times New Roman" w:cs="Times New Roman"/>
          <w:sz w:val="22"/>
        </w:rPr>
        <w:t>.</w:t>
      </w:r>
    </w:p>
    <w:p w:rsidR="001E08EC" w:rsidRPr="00992EEC" w:rsidRDefault="00F268A3" w:rsidP="00983186">
      <w:pPr>
        <w:spacing w:line="360" w:lineRule="auto"/>
        <w:rPr>
          <w:rFonts w:ascii="Times New Roman" w:hAnsi="Times New Roman" w:cs="Times New Roman"/>
          <w:sz w:val="22"/>
        </w:rPr>
      </w:pPr>
      <w:r w:rsidRPr="00992EEC">
        <w:rPr>
          <w:rFonts w:ascii="Times New Roman" w:hAnsi="Times New Roman" w:cs="Times New Roman"/>
          <w:sz w:val="22"/>
        </w:rPr>
        <w:t>Hipoteza koja navodi kako</w:t>
      </w:r>
      <w:r w:rsidR="000A4360">
        <w:rPr>
          <w:rFonts w:ascii="Times New Roman" w:hAnsi="Times New Roman" w:cs="Times New Roman"/>
          <w:sz w:val="22"/>
        </w:rPr>
        <w:t xml:space="preserve"> su</w:t>
      </w:r>
      <w:r w:rsidR="001E08EC" w:rsidRPr="00992EEC">
        <w:rPr>
          <w:rFonts w:ascii="Times New Roman" w:hAnsi="Times New Roman" w:cs="Times New Roman"/>
          <w:sz w:val="22"/>
        </w:rPr>
        <w:t xml:space="preserve"> </w:t>
      </w:r>
      <w:r w:rsidRPr="00992EEC">
        <w:rPr>
          <w:rFonts w:ascii="Times New Roman" w:hAnsi="Times New Roman" w:cs="Times New Roman"/>
          <w:sz w:val="22"/>
        </w:rPr>
        <w:t>i</w:t>
      </w:r>
      <w:r w:rsidR="001E08EC" w:rsidRPr="00992EEC">
        <w:rPr>
          <w:rFonts w:ascii="Times New Roman" w:hAnsi="Times New Roman" w:cs="Times New Roman"/>
          <w:sz w:val="22"/>
        </w:rPr>
        <w:t>spitanici k</w:t>
      </w:r>
      <w:r w:rsidR="000A4360">
        <w:rPr>
          <w:rFonts w:ascii="Times New Roman" w:hAnsi="Times New Roman" w:cs="Times New Roman"/>
          <w:sz w:val="22"/>
        </w:rPr>
        <w:t xml:space="preserve">oji više čitaju tolerantniji </w:t>
      </w:r>
      <w:r w:rsidR="001E08EC" w:rsidRPr="00992EEC">
        <w:rPr>
          <w:rFonts w:ascii="Times New Roman" w:hAnsi="Times New Roman" w:cs="Times New Roman"/>
          <w:sz w:val="22"/>
        </w:rPr>
        <w:t xml:space="preserve">u </w:t>
      </w:r>
      <w:r w:rsidR="000A4360">
        <w:rPr>
          <w:rFonts w:ascii="Times New Roman" w:hAnsi="Times New Roman" w:cs="Times New Roman"/>
          <w:sz w:val="22"/>
        </w:rPr>
        <w:t xml:space="preserve">odnosu na one koji manje čitaju, također </w:t>
      </w:r>
      <w:r w:rsidRPr="00992EEC">
        <w:rPr>
          <w:rFonts w:ascii="Times New Roman" w:hAnsi="Times New Roman" w:cs="Times New Roman"/>
          <w:sz w:val="22"/>
        </w:rPr>
        <w:t xml:space="preserve">je potvrđena. Istraživanje je pokazalo da oni koji su tolerantniji više čitaju. Čitanje razvija maštu pojedinca i stavlja ga u situacije u kojima je potrebno da razumije otpor pojedinca i društva. </w:t>
      </w:r>
    </w:p>
    <w:p w:rsidR="001E08EC" w:rsidRPr="00992EEC" w:rsidRDefault="00F268A3"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Hipoteza kako žene čitaju više u odnosu na muškarce </w:t>
      </w:r>
      <w:r w:rsidR="000A4360">
        <w:rPr>
          <w:rFonts w:ascii="Times New Roman" w:hAnsi="Times New Roman" w:cs="Times New Roman"/>
          <w:sz w:val="22"/>
        </w:rPr>
        <w:t>isto je</w:t>
      </w:r>
      <w:r w:rsidRPr="00992EEC">
        <w:rPr>
          <w:rFonts w:ascii="Times New Roman" w:hAnsi="Times New Roman" w:cs="Times New Roman"/>
          <w:sz w:val="22"/>
        </w:rPr>
        <w:t xml:space="preserve"> potvrđena. Među ispitanicima </w:t>
      </w:r>
      <w:r w:rsidR="000A4360">
        <w:rPr>
          <w:rFonts w:ascii="Times New Roman" w:hAnsi="Times New Roman" w:cs="Times New Roman"/>
          <w:sz w:val="22"/>
        </w:rPr>
        <w:t>učeničkog</w:t>
      </w:r>
      <w:r w:rsidRPr="00992EEC">
        <w:rPr>
          <w:rFonts w:ascii="Times New Roman" w:hAnsi="Times New Roman" w:cs="Times New Roman"/>
          <w:sz w:val="22"/>
        </w:rPr>
        <w:t xml:space="preserve"> i studentskog doma jasno je vidlj</w:t>
      </w:r>
      <w:r w:rsidR="00E43242" w:rsidRPr="00992EEC">
        <w:rPr>
          <w:rFonts w:ascii="Times New Roman" w:hAnsi="Times New Roman" w:cs="Times New Roman"/>
          <w:sz w:val="22"/>
        </w:rPr>
        <w:t>ivo kako žene puno vi</w:t>
      </w:r>
      <w:r w:rsidR="000A4360">
        <w:rPr>
          <w:rFonts w:ascii="Times New Roman" w:hAnsi="Times New Roman" w:cs="Times New Roman"/>
          <w:sz w:val="22"/>
        </w:rPr>
        <w:t xml:space="preserve">še čitaju u odnosu na muškarce te da </w:t>
      </w:r>
      <w:r w:rsidR="00E43242" w:rsidRPr="00992EEC">
        <w:rPr>
          <w:rFonts w:ascii="Times New Roman" w:hAnsi="Times New Roman" w:cs="Times New Roman"/>
          <w:sz w:val="22"/>
        </w:rPr>
        <w:t>više koriste knjižnične usluge u odnosu na muškarce.</w:t>
      </w:r>
    </w:p>
    <w:p w:rsidR="001E08EC" w:rsidRPr="00992EEC" w:rsidRDefault="00E43242" w:rsidP="00983186">
      <w:pPr>
        <w:spacing w:line="360" w:lineRule="auto"/>
        <w:rPr>
          <w:rFonts w:ascii="Times New Roman" w:hAnsi="Times New Roman" w:cs="Times New Roman"/>
          <w:sz w:val="22"/>
        </w:rPr>
      </w:pPr>
      <w:r w:rsidRPr="00992EEC">
        <w:rPr>
          <w:rFonts w:ascii="Times New Roman" w:hAnsi="Times New Roman" w:cs="Times New Roman"/>
          <w:sz w:val="22"/>
        </w:rPr>
        <w:t>Hipoteza i</w:t>
      </w:r>
      <w:r w:rsidR="001E08EC" w:rsidRPr="00992EEC">
        <w:rPr>
          <w:rFonts w:ascii="Times New Roman" w:hAnsi="Times New Roman" w:cs="Times New Roman"/>
          <w:sz w:val="22"/>
        </w:rPr>
        <w:t>spitanici k</w:t>
      </w:r>
      <w:r w:rsidRPr="00992EEC">
        <w:rPr>
          <w:rFonts w:ascii="Times New Roman" w:hAnsi="Times New Roman" w:cs="Times New Roman"/>
          <w:sz w:val="22"/>
        </w:rPr>
        <w:t>oji češće posjećuju knjižnicu</w:t>
      </w:r>
      <w:r w:rsidR="001E08EC" w:rsidRPr="00992EEC">
        <w:rPr>
          <w:rFonts w:ascii="Times New Roman" w:hAnsi="Times New Roman" w:cs="Times New Roman"/>
          <w:sz w:val="22"/>
        </w:rPr>
        <w:t xml:space="preserve"> tolerantniji su u odnosu na one</w:t>
      </w:r>
      <w:r w:rsidR="000A4360">
        <w:rPr>
          <w:rFonts w:ascii="Times New Roman" w:hAnsi="Times New Roman" w:cs="Times New Roman"/>
          <w:sz w:val="22"/>
        </w:rPr>
        <w:t xml:space="preserve"> koji manje posjećuju, </w:t>
      </w:r>
      <w:r w:rsidRPr="00992EEC">
        <w:rPr>
          <w:rFonts w:ascii="Times New Roman" w:hAnsi="Times New Roman" w:cs="Times New Roman"/>
          <w:sz w:val="22"/>
        </w:rPr>
        <w:t>dokazana</w:t>
      </w:r>
      <w:r w:rsidR="000A4360">
        <w:rPr>
          <w:rFonts w:ascii="Times New Roman" w:hAnsi="Times New Roman" w:cs="Times New Roman"/>
          <w:sz w:val="22"/>
        </w:rPr>
        <w:t xml:space="preserve"> je</w:t>
      </w:r>
      <w:r w:rsidR="00C112E6" w:rsidRPr="00992EEC">
        <w:rPr>
          <w:rFonts w:ascii="Times New Roman" w:hAnsi="Times New Roman" w:cs="Times New Roman"/>
          <w:sz w:val="22"/>
        </w:rPr>
        <w:t xml:space="preserve">. </w:t>
      </w:r>
    </w:p>
    <w:p w:rsidR="001E08EC" w:rsidRPr="00992EEC" w:rsidRDefault="00C112E6"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Hipoteza </w:t>
      </w:r>
      <w:r w:rsidR="000A4360">
        <w:rPr>
          <w:rFonts w:ascii="Times New Roman" w:hAnsi="Times New Roman" w:cs="Times New Roman"/>
          <w:sz w:val="22"/>
        </w:rPr>
        <w:t xml:space="preserve">kako </w:t>
      </w:r>
      <w:r w:rsidRPr="00992EEC">
        <w:rPr>
          <w:rFonts w:ascii="Times New Roman" w:hAnsi="Times New Roman" w:cs="Times New Roman"/>
          <w:sz w:val="22"/>
        </w:rPr>
        <w:t>p</w:t>
      </w:r>
      <w:r w:rsidR="001E08EC" w:rsidRPr="00992EEC">
        <w:rPr>
          <w:rFonts w:ascii="Times New Roman" w:hAnsi="Times New Roman" w:cs="Times New Roman"/>
          <w:sz w:val="22"/>
        </w:rPr>
        <w:t>ročitani sadržaj djeluje</w:t>
      </w:r>
      <w:r w:rsidRPr="00992EEC">
        <w:rPr>
          <w:rFonts w:ascii="Times New Roman" w:hAnsi="Times New Roman" w:cs="Times New Roman"/>
          <w:sz w:val="22"/>
        </w:rPr>
        <w:t xml:space="preserve"> </w:t>
      </w:r>
      <w:r w:rsidR="00DC67D9" w:rsidRPr="00992EEC">
        <w:rPr>
          <w:rFonts w:ascii="Times New Roman" w:hAnsi="Times New Roman" w:cs="Times New Roman"/>
          <w:sz w:val="22"/>
        </w:rPr>
        <w:t xml:space="preserve">pozitivno </w:t>
      </w:r>
      <w:r w:rsidR="000A4360" w:rsidRPr="00992EEC">
        <w:rPr>
          <w:rFonts w:ascii="Times New Roman" w:hAnsi="Times New Roman" w:cs="Times New Roman"/>
          <w:sz w:val="22"/>
        </w:rPr>
        <w:t xml:space="preserve">na ispitanike </w:t>
      </w:r>
      <w:r w:rsidR="00DC67D9" w:rsidRPr="00992EEC">
        <w:rPr>
          <w:rFonts w:ascii="Times New Roman" w:hAnsi="Times New Roman" w:cs="Times New Roman"/>
          <w:sz w:val="22"/>
        </w:rPr>
        <w:t>u odnosu na</w:t>
      </w:r>
      <w:r w:rsidRPr="00992EEC">
        <w:rPr>
          <w:rFonts w:ascii="Times New Roman" w:hAnsi="Times New Roman" w:cs="Times New Roman"/>
          <w:sz w:val="22"/>
        </w:rPr>
        <w:t xml:space="preserve"> njihova mišljenja</w:t>
      </w:r>
      <w:r w:rsidR="000A4360">
        <w:rPr>
          <w:rFonts w:ascii="Times New Roman" w:hAnsi="Times New Roman" w:cs="Times New Roman"/>
          <w:sz w:val="22"/>
        </w:rPr>
        <w:t xml:space="preserve"> i stavove, t</w:t>
      </w:r>
      <w:r w:rsidR="004517C0" w:rsidRPr="00992EEC">
        <w:rPr>
          <w:rFonts w:ascii="Times New Roman" w:hAnsi="Times New Roman" w:cs="Times New Roman"/>
          <w:sz w:val="22"/>
        </w:rPr>
        <w:t xml:space="preserve">akođer </w:t>
      </w:r>
      <w:r w:rsidR="000A4360">
        <w:rPr>
          <w:rFonts w:ascii="Times New Roman" w:hAnsi="Times New Roman" w:cs="Times New Roman"/>
          <w:sz w:val="22"/>
        </w:rPr>
        <w:t xml:space="preserve">je </w:t>
      </w:r>
      <w:r w:rsidR="004517C0" w:rsidRPr="00992EEC">
        <w:rPr>
          <w:rFonts w:ascii="Times New Roman" w:hAnsi="Times New Roman" w:cs="Times New Roman"/>
          <w:sz w:val="22"/>
        </w:rPr>
        <w:t xml:space="preserve">dokazana. Studenti i </w:t>
      </w:r>
      <w:r w:rsidR="000A4360">
        <w:rPr>
          <w:rFonts w:ascii="Times New Roman" w:hAnsi="Times New Roman" w:cs="Times New Roman"/>
          <w:sz w:val="22"/>
        </w:rPr>
        <w:t xml:space="preserve">učenici </w:t>
      </w:r>
      <w:r w:rsidR="004517C0" w:rsidRPr="00992EEC">
        <w:rPr>
          <w:rFonts w:ascii="Times New Roman" w:hAnsi="Times New Roman" w:cs="Times New Roman"/>
          <w:sz w:val="22"/>
        </w:rPr>
        <w:t xml:space="preserve">u većini slučajeva izjavljuju kako sadržaj na njih </w:t>
      </w:r>
      <w:r w:rsidR="000A4360">
        <w:rPr>
          <w:rFonts w:ascii="Times New Roman" w:hAnsi="Times New Roman" w:cs="Times New Roman"/>
          <w:sz w:val="22"/>
        </w:rPr>
        <w:t>pozitivno utječe.</w:t>
      </w:r>
    </w:p>
    <w:p w:rsidR="00B94D33" w:rsidRPr="00992EEC" w:rsidRDefault="004517C0"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Dokazivanjem </w:t>
      </w:r>
      <w:r w:rsidR="002408C2" w:rsidRPr="00992EEC">
        <w:rPr>
          <w:rFonts w:ascii="Times New Roman" w:hAnsi="Times New Roman" w:cs="Times New Roman"/>
          <w:sz w:val="22"/>
        </w:rPr>
        <w:t>hipoteza otvorili smo raspravu o važnom pitanju i problemu današnjice. O dru</w:t>
      </w:r>
      <w:r w:rsidR="000A4360">
        <w:rPr>
          <w:rFonts w:ascii="Times New Roman" w:hAnsi="Times New Roman" w:cs="Times New Roman"/>
          <w:sz w:val="22"/>
        </w:rPr>
        <w:t>štvu na čiju tolerantnost utječu</w:t>
      </w:r>
      <w:r w:rsidR="002408C2" w:rsidRPr="00992EEC">
        <w:rPr>
          <w:rFonts w:ascii="Times New Roman" w:hAnsi="Times New Roman" w:cs="Times New Roman"/>
          <w:sz w:val="22"/>
        </w:rPr>
        <w:t xml:space="preserve"> čitanje</w:t>
      </w:r>
      <w:r w:rsidR="007F06D8" w:rsidRPr="00992EEC">
        <w:rPr>
          <w:rFonts w:ascii="Times New Roman" w:hAnsi="Times New Roman" w:cs="Times New Roman"/>
          <w:sz w:val="22"/>
        </w:rPr>
        <w:t xml:space="preserve"> i obrazovanje</w:t>
      </w:r>
      <w:r w:rsidR="002408C2" w:rsidRPr="00992EEC">
        <w:rPr>
          <w:rFonts w:ascii="Times New Roman" w:hAnsi="Times New Roman" w:cs="Times New Roman"/>
          <w:sz w:val="22"/>
        </w:rPr>
        <w:t xml:space="preserve">. Važno je saznati kako i kojim programima narodna knjižnica može potaknuti </w:t>
      </w:r>
      <w:r w:rsidR="007F06D8" w:rsidRPr="00992EEC">
        <w:rPr>
          <w:rFonts w:ascii="Times New Roman" w:hAnsi="Times New Roman" w:cs="Times New Roman"/>
          <w:sz w:val="22"/>
        </w:rPr>
        <w:t xml:space="preserve">i okupiti članove zajednice. Narodna knjižnica može utjecati na društvo ukoliko pribavi </w:t>
      </w:r>
      <w:r w:rsidR="000A4360">
        <w:rPr>
          <w:rFonts w:ascii="Times New Roman" w:hAnsi="Times New Roman" w:cs="Times New Roman"/>
          <w:sz w:val="22"/>
        </w:rPr>
        <w:t>građu</w:t>
      </w:r>
      <w:r w:rsidR="001F1727" w:rsidRPr="00992EEC">
        <w:rPr>
          <w:rFonts w:ascii="Times New Roman" w:hAnsi="Times New Roman" w:cs="Times New Roman"/>
          <w:sz w:val="22"/>
        </w:rPr>
        <w:t xml:space="preserve"> i napravi događanja koja</w:t>
      </w:r>
      <w:r w:rsidR="007F06D8" w:rsidRPr="00992EEC">
        <w:rPr>
          <w:rFonts w:ascii="Times New Roman" w:hAnsi="Times New Roman" w:cs="Times New Roman"/>
          <w:sz w:val="22"/>
        </w:rPr>
        <w:t xml:space="preserve"> su od </w:t>
      </w:r>
      <w:r w:rsidR="001F1727" w:rsidRPr="00992EEC">
        <w:rPr>
          <w:rFonts w:ascii="Times New Roman" w:hAnsi="Times New Roman" w:cs="Times New Roman"/>
          <w:sz w:val="22"/>
        </w:rPr>
        <w:t xml:space="preserve">interesa svim članovima </w:t>
      </w:r>
      <w:r w:rsidR="007F06D8" w:rsidRPr="00992EEC">
        <w:rPr>
          <w:rFonts w:ascii="Times New Roman" w:hAnsi="Times New Roman" w:cs="Times New Roman"/>
          <w:sz w:val="22"/>
        </w:rPr>
        <w:t>zajednice</w:t>
      </w:r>
      <w:r w:rsidR="001F1727" w:rsidRPr="00992EEC">
        <w:rPr>
          <w:rFonts w:ascii="Times New Roman" w:hAnsi="Times New Roman" w:cs="Times New Roman"/>
          <w:sz w:val="22"/>
        </w:rPr>
        <w:t xml:space="preserve">. </w:t>
      </w:r>
    </w:p>
    <w:p w:rsidR="000A4360" w:rsidRDefault="000A4360" w:rsidP="00983186">
      <w:pPr>
        <w:pStyle w:val="Heading1"/>
        <w:spacing w:line="360" w:lineRule="auto"/>
        <w:rPr>
          <w:rFonts w:ascii="Times New Roman" w:hAnsi="Times New Roman" w:cs="Times New Roman"/>
          <w:color w:val="auto"/>
          <w:sz w:val="22"/>
          <w:szCs w:val="22"/>
        </w:rPr>
      </w:pPr>
      <w:bookmarkStart w:id="13" w:name="_Toc387219456"/>
    </w:p>
    <w:p w:rsidR="000A4360" w:rsidRDefault="000A4360" w:rsidP="000A4360"/>
    <w:p w:rsidR="000A4360" w:rsidRPr="000A4360" w:rsidRDefault="000A4360" w:rsidP="000A4360"/>
    <w:p w:rsidR="000A4360" w:rsidRDefault="000A4360" w:rsidP="00983186">
      <w:pPr>
        <w:pStyle w:val="Heading1"/>
        <w:spacing w:line="360" w:lineRule="auto"/>
        <w:rPr>
          <w:rFonts w:ascii="Times New Roman" w:hAnsi="Times New Roman" w:cs="Times New Roman"/>
          <w:color w:val="auto"/>
          <w:sz w:val="22"/>
          <w:szCs w:val="22"/>
        </w:rPr>
      </w:pPr>
    </w:p>
    <w:p w:rsidR="000A4360" w:rsidRDefault="000A4360" w:rsidP="00983186">
      <w:pPr>
        <w:pStyle w:val="Heading1"/>
        <w:spacing w:line="360" w:lineRule="auto"/>
        <w:rPr>
          <w:rFonts w:ascii="Times New Roman" w:hAnsi="Times New Roman" w:cs="Times New Roman"/>
          <w:color w:val="auto"/>
          <w:sz w:val="22"/>
          <w:szCs w:val="22"/>
        </w:rPr>
      </w:pPr>
    </w:p>
    <w:p w:rsidR="000A4360" w:rsidRDefault="000A4360" w:rsidP="00983186">
      <w:pPr>
        <w:pStyle w:val="Heading1"/>
        <w:spacing w:line="360" w:lineRule="auto"/>
        <w:rPr>
          <w:rFonts w:ascii="Times New Roman" w:hAnsi="Times New Roman" w:cs="Times New Roman"/>
          <w:color w:val="auto"/>
          <w:sz w:val="22"/>
          <w:szCs w:val="22"/>
        </w:rPr>
      </w:pPr>
    </w:p>
    <w:p w:rsidR="000A4360" w:rsidRDefault="000A4360" w:rsidP="00983186">
      <w:pPr>
        <w:pStyle w:val="Heading1"/>
        <w:spacing w:line="360" w:lineRule="auto"/>
        <w:rPr>
          <w:rFonts w:ascii="Times New Roman" w:hAnsi="Times New Roman" w:cs="Times New Roman"/>
          <w:color w:val="auto"/>
          <w:sz w:val="22"/>
          <w:szCs w:val="22"/>
        </w:rPr>
      </w:pPr>
    </w:p>
    <w:p w:rsidR="000A4360" w:rsidRDefault="000A4360" w:rsidP="00983186">
      <w:pPr>
        <w:pStyle w:val="Heading1"/>
        <w:spacing w:line="360" w:lineRule="auto"/>
        <w:rPr>
          <w:rFonts w:ascii="Times New Roman" w:hAnsi="Times New Roman" w:cs="Times New Roman"/>
          <w:color w:val="auto"/>
          <w:sz w:val="22"/>
          <w:szCs w:val="22"/>
        </w:rPr>
      </w:pPr>
    </w:p>
    <w:p w:rsidR="000A4360" w:rsidRDefault="000A4360" w:rsidP="00983186">
      <w:pPr>
        <w:pStyle w:val="Heading1"/>
        <w:spacing w:line="360" w:lineRule="auto"/>
        <w:rPr>
          <w:rFonts w:ascii="Times New Roman" w:hAnsi="Times New Roman" w:cs="Times New Roman"/>
          <w:color w:val="auto"/>
          <w:sz w:val="22"/>
          <w:szCs w:val="22"/>
        </w:rPr>
      </w:pPr>
    </w:p>
    <w:p w:rsidR="000A4360" w:rsidRDefault="000A4360" w:rsidP="000A4360"/>
    <w:p w:rsidR="000A4360" w:rsidRDefault="000A4360" w:rsidP="000A4360"/>
    <w:p w:rsidR="000A4360" w:rsidRDefault="000A4360" w:rsidP="000A4360"/>
    <w:p w:rsidR="000A4360" w:rsidRPr="000A4360" w:rsidRDefault="000A4360" w:rsidP="000A4360"/>
    <w:p w:rsidR="003A28B5" w:rsidRPr="00992EEC" w:rsidRDefault="000A4360" w:rsidP="000A4360">
      <w:pPr>
        <w:pStyle w:val="Heading1"/>
        <w:spacing w:after="24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w:t>
      </w:r>
      <w:r w:rsidR="00086CF5" w:rsidRPr="00992EEC">
        <w:rPr>
          <w:rFonts w:ascii="Times New Roman" w:hAnsi="Times New Roman" w:cs="Times New Roman"/>
          <w:color w:val="auto"/>
          <w:sz w:val="22"/>
          <w:szCs w:val="22"/>
        </w:rPr>
        <w:t>Zaključak</w:t>
      </w:r>
      <w:bookmarkEnd w:id="13"/>
    </w:p>
    <w:p w:rsidR="00236BB1" w:rsidRPr="00992EEC" w:rsidRDefault="00236BB1" w:rsidP="000A4360">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Aktualni društveni događaji sve više otkrivaju pojedine socio-kulturne antagonizme s naglaskom na određene društvene skupine. Potreba promicanja i zaštite kulturne raznolikosti i interkulturnoga dijaloga u cilju zajedničke borbe protiv diskriminacije zauzima sve značajnije mjesto u društvu u kojemu se nerijetko očituje sporost i nedovoljna spremnost u ostvarenju pluralističkog i snošljivijeg društva, odnosno nesnalažljivost u korištenju osnovnoga alata (znanja i pismenosti) za izgradnju i razvoj društva u kojemu integracija nije samo jednosmjerni proces u službi bilo koje većine i u kojemu se intelektualne slobode konzumiraju na građanski kompetentan i društveno prihvatljiv način. Premda su poznate prednosti razvoja pozitivna odnosa prema čitanju (rezultate te afirmativnosti možemo iščitati i iz mnogih odgovora ispitanika), čini se da trenutne strategije ne vode do željene društvene kompetentnosti i kulturnog razvoja na onoj razini koja bi dovela do značajnijeg pomaka u naporima za solidarnije i pravednije društvo, odnosno da uloga knjižnice (s naglaskom na narodne) kao mjesto susreta u zajednici nije dovoljno prepoznata u onoj mjeri koja bi joj osigurala potrebnu razinu društvenog autoriteta. Čini se da s jedne strane razlog tomu leži u nepotpunoj i katkada pogrešnoj predodžbi svrhe i poslanja knjižnice (ograničavajući ga katkada na nekoliko, korisniku poznatih, knjižničnih usluga), koji pak s druge strane otkriva nedovoljno zadovoljavajuću razinu poduzetnosti unutar samoga sustava, a koja bi potakla veće zahtjeve i očekivanja svojih korisnika (od onih na koje „gotovo da su naučeni“). Stoga bi uslijed te dvosmjerne neažurnosti knjižnice trebale dijelom redefinirati pojedine aspekte svoga pristupa, odnosno iskoračiti u prostor u kojemu je potrebno ažurirati pojedine navike i aspekte komunikacije. </w:t>
      </w:r>
    </w:p>
    <w:p w:rsidR="00E011C9" w:rsidRPr="00992EEC" w:rsidRDefault="00365D5E" w:rsidP="00983186">
      <w:pPr>
        <w:spacing w:line="360" w:lineRule="auto"/>
        <w:rPr>
          <w:rFonts w:ascii="Times New Roman" w:hAnsi="Times New Roman" w:cs="Times New Roman"/>
          <w:sz w:val="22"/>
        </w:rPr>
      </w:pPr>
      <w:r w:rsidRPr="00992EEC">
        <w:rPr>
          <w:rFonts w:ascii="Times New Roman" w:hAnsi="Times New Roman" w:cs="Times New Roman"/>
          <w:sz w:val="22"/>
        </w:rPr>
        <w:t>Naro</w:t>
      </w:r>
      <w:r w:rsidR="00326380" w:rsidRPr="00992EEC">
        <w:rPr>
          <w:rFonts w:ascii="Times New Roman" w:hAnsi="Times New Roman" w:cs="Times New Roman"/>
          <w:sz w:val="22"/>
        </w:rPr>
        <w:t>dna knjižnica, predstavlja mjesto susreta i života lokalne zajednice, kao takva dužna je osigurati usluge za sve članove z</w:t>
      </w:r>
      <w:r w:rsidR="004E5E28" w:rsidRPr="00992EEC">
        <w:rPr>
          <w:rFonts w:ascii="Times New Roman" w:hAnsi="Times New Roman" w:cs="Times New Roman"/>
          <w:sz w:val="22"/>
        </w:rPr>
        <w:t xml:space="preserve">ajednice. Ona bi trebala poticati svoje korisnike da više čitaju, jer čitanje razvija tolerantnost. </w:t>
      </w:r>
      <w:r w:rsidR="001C7C90" w:rsidRPr="00992EEC">
        <w:rPr>
          <w:rFonts w:ascii="Times New Roman" w:hAnsi="Times New Roman" w:cs="Times New Roman"/>
          <w:sz w:val="22"/>
        </w:rPr>
        <w:t>Čitanje i pismenost su važni elementi za razvoj demokratskog društva, a samo je to ono društvo koje istinski prihvaća međusobne razlike.</w:t>
      </w:r>
    </w:p>
    <w:p w:rsidR="00365D5E" w:rsidRDefault="00365D5E" w:rsidP="00983186">
      <w:pPr>
        <w:spacing w:line="360" w:lineRule="auto"/>
        <w:rPr>
          <w:rFonts w:ascii="Times New Roman" w:hAnsi="Times New Roman" w:cs="Times New Roman"/>
          <w:sz w:val="22"/>
        </w:rPr>
      </w:pPr>
    </w:p>
    <w:p w:rsidR="000A4360" w:rsidRDefault="000A4360" w:rsidP="00983186">
      <w:pPr>
        <w:spacing w:line="360" w:lineRule="auto"/>
        <w:rPr>
          <w:rFonts w:ascii="Times New Roman" w:hAnsi="Times New Roman" w:cs="Times New Roman"/>
          <w:sz w:val="22"/>
        </w:rPr>
      </w:pPr>
    </w:p>
    <w:p w:rsidR="000A4360" w:rsidRDefault="000A4360" w:rsidP="00983186">
      <w:pPr>
        <w:spacing w:line="360" w:lineRule="auto"/>
        <w:rPr>
          <w:rFonts w:ascii="Times New Roman" w:hAnsi="Times New Roman" w:cs="Times New Roman"/>
          <w:sz w:val="22"/>
        </w:rPr>
      </w:pPr>
    </w:p>
    <w:p w:rsidR="000A4360" w:rsidRDefault="000A4360" w:rsidP="00983186">
      <w:pPr>
        <w:spacing w:line="360" w:lineRule="auto"/>
        <w:rPr>
          <w:rFonts w:ascii="Times New Roman" w:hAnsi="Times New Roman" w:cs="Times New Roman"/>
          <w:sz w:val="22"/>
        </w:rPr>
      </w:pPr>
    </w:p>
    <w:p w:rsidR="000A4360" w:rsidRDefault="000A4360" w:rsidP="00983186">
      <w:pPr>
        <w:spacing w:line="360" w:lineRule="auto"/>
        <w:rPr>
          <w:rFonts w:ascii="Times New Roman" w:hAnsi="Times New Roman" w:cs="Times New Roman"/>
          <w:sz w:val="22"/>
        </w:rPr>
      </w:pPr>
    </w:p>
    <w:p w:rsidR="000A4360" w:rsidRDefault="000A4360" w:rsidP="00983186">
      <w:pPr>
        <w:spacing w:line="360" w:lineRule="auto"/>
        <w:rPr>
          <w:rFonts w:ascii="Times New Roman" w:hAnsi="Times New Roman" w:cs="Times New Roman"/>
          <w:sz w:val="22"/>
        </w:rPr>
      </w:pPr>
    </w:p>
    <w:p w:rsidR="000A4360" w:rsidRDefault="000A4360" w:rsidP="00983186">
      <w:pPr>
        <w:spacing w:line="360" w:lineRule="auto"/>
        <w:rPr>
          <w:rFonts w:ascii="Times New Roman" w:hAnsi="Times New Roman" w:cs="Times New Roman"/>
          <w:sz w:val="22"/>
        </w:rPr>
      </w:pPr>
    </w:p>
    <w:p w:rsidR="000A4360" w:rsidRDefault="000A4360" w:rsidP="00983186">
      <w:pPr>
        <w:spacing w:line="360" w:lineRule="auto"/>
        <w:rPr>
          <w:rFonts w:ascii="Times New Roman" w:hAnsi="Times New Roman" w:cs="Times New Roman"/>
          <w:sz w:val="22"/>
        </w:rPr>
      </w:pPr>
    </w:p>
    <w:p w:rsidR="000A4360" w:rsidRDefault="000A4360" w:rsidP="00983186">
      <w:pPr>
        <w:spacing w:line="360" w:lineRule="auto"/>
        <w:rPr>
          <w:rFonts w:ascii="Times New Roman" w:hAnsi="Times New Roman" w:cs="Times New Roman"/>
          <w:sz w:val="22"/>
        </w:rPr>
      </w:pPr>
    </w:p>
    <w:p w:rsidR="000A4360" w:rsidRPr="00992EEC" w:rsidRDefault="000A4360" w:rsidP="00983186">
      <w:pPr>
        <w:spacing w:line="360" w:lineRule="auto"/>
        <w:rPr>
          <w:rFonts w:ascii="Times New Roman" w:hAnsi="Times New Roman" w:cs="Times New Roman"/>
          <w:sz w:val="22"/>
        </w:rPr>
      </w:pPr>
    </w:p>
    <w:p w:rsidR="00365D5E" w:rsidRPr="00992EEC" w:rsidRDefault="000A4360" w:rsidP="000A4360">
      <w:pPr>
        <w:pStyle w:val="Heading1"/>
        <w:spacing w:after="240" w:line="360" w:lineRule="auto"/>
        <w:jc w:val="both"/>
        <w:rPr>
          <w:rFonts w:ascii="Times New Roman" w:hAnsi="Times New Roman" w:cs="Times New Roman"/>
          <w:color w:val="auto"/>
          <w:sz w:val="22"/>
          <w:szCs w:val="22"/>
        </w:rPr>
      </w:pPr>
      <w:bookmarkStart w:id="14" w:name="_Toc387219457"/>
      <w:r w:rsidRPr="00992EEC">
        <w:rPr>
          <w:rFonts w:ascii="Times New Roman" w:hAnsi="Times New Roman" w:cs="Times New Roman"/>
          <w:color w:val="auto"/>
          <w:sz w:val="22"/>
          <w:szCs w:val="22"/>
        </w:rPr>
        <w:t>7. ZAHVALA</w:t>
      </w:r>
      <w:bookmarkEnd w:id="14"/>
    </w:p>
    <w:p w:rsidR="00365D5E" w:rsidRPr="00992EEC" w:rsidRDefault="00365D5E" w:rsidP="000A4360">
      <w:pPr>
        <w:spacing w:after="200" w:line="360" w:lineRule="auto"/>
        <w:rPr>
          <w:rFonts w:ascii="Times New Roman" w:eastAsia="SimSun" w:hAnsi="Times New Roman" w:cs="Times New Roman"/>
          <w:sz w:val="22"/>
          <w:lang w:eastAsia="hr-HR"/>
        </w:rPr>
      </w:pPr>
      <w:r w:rsidRPr="00992EEC">
        <w:rPr>
          <w:rFonts w:ascii="Times New Roman" w:eastAsia="SimSun" w:hAnsi="Times New Roman" w:cs="Times New Roman"/>
          <w:sz w:val="22"/>
          <w:lang w:eastAsia="hr-HR"/>
        </w:rPr>
        <w:t>Od srca zahvaljujemo našoj mentorici doc. dr. sc. Ani Barbarić na velikom trudu i pomoći koju nam je iskazala tijekom izrade ovoga rada. Također zahvaljujemo djelatnicama i djelatnicima  učeničkih domova koji su nam maksimalno izašli u susret.</w:t>
      </w: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E011C9" w:rsidRPr="00992EEC" w:rsidRDefault="00E011C9" w:rsidP="00983186">
      <w:pPr>
        <w:spacing w:line="360" w:lineRule="auto"/>
        <w:rPr>
          <w:rFonts w:ascii="Times New Roman" w:hAnsi="Times New Roman" w:cs="Times New Roman"/>
          <w:sz w:val="22"/>
        </w:rPr>
      </w:pPr>
    </w:p>
    <w:p w:rsidR="005B5D26" w:rsidRPr="00992EEC" w:rsidRDefault="005B5D26" w:rsidP="00983186">
      <w:pPr>
        <w:spacing w:line="360" w:lineRule="auto"/>
        <w:rPr>
          <w:rFonts w:ascii="Times New Roman" w:hAnsi="Times New Roman" w:cs="Times New Roman"/>
          <w:sz w:val="22"/>
        </w:rPr>
      </w:pPr>
    </w:p>
    <w:p w:rsidR="005B5D26" w:rsidRDefault="005B5D2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Pr="00992EEC" w:rsidRDefault="005518B6" w:rsidP="00983186">
      <w:pPr>
        <w:spacing w:line="360" w:lineRule="auto"/>
        <w:rPr>
          <w:rFonts w:ascii="Times New Roman" w:hAnsi="Times New Roman" w:cs="Times New Roman"/>
          <w:sz w:val="22"/>
        </w:rPr>
      </w:pPr>
    </w:p>
    <w:p w:rsidR="00E011C9" w:rsidRPr="00992EEC" w:rsidRDefault="005518B6" w:rsidP="00983186">
      <w:pPr>
        <w:pStyle w:val="Heading1"/>
        <w:spacing w:line="360" w:lineRule="auto"/>
        <w:rPr>
          <w:rFonts w:ascii="Times New Roman" w:hAnsi="Times New Roman" w:cs="Times New Roman"/>
          <w:color w:val="auto"/>
          <w:sz w:val="22"/>
          <w:szCs w:val="22"/>
        </w:rPr>
      </w:pPr>
      <w:bookmarkStart w:id="15" w:name="_Toc387212506"/>
      <w:bookmarkStart w:id="16" w:name="_Toc387219458"/>
      <w:r>
        <w:rPr>
          <w:rFonts w:ascii="Times New Roman" w:hAnsi="Times New Roman" w:cs="Times New Roman"/>
          <w:color w:val="auto"/>
          <w:sz w:val="22"/>
          <w:szCs w:val="22"/>
        </w:rPr>
        <w:t xml:space="preserve">8. </w:t>
      </w:r>
      <w:r w:rsidRPr="00992EEC">
        <w:rPr>
          <w:rFonts w:ascii="Times New Roman" w:hAnsi="Times New Roman" w:cs="Times New Roman"/>
          <w:color w:val="auto"/>
          <w:sz w:val="22"/>
          <w:szCs w:val="22"/>
        </w:rPr>
        <w:t>LITERATURA</w:t>
      </w:r>
      <w:bookmarkEnd w:id="15"/>
      <w:bookmarkEnd w:id="16"/>
    </w:p>
    <w:p w:rsidR="00E011C9" w:rsidRPr="00992EEC" w:rsidRDefault="00E011C9" w:rsidP="00983186">
      <w:pPr>
        <w:spacing w:line="360" w:lineRule="auto"/>
        <w:rPr>
          <w:rFonts w:ascii="Times New Roman" w:hAnsi="Times New Roman" w:cs="Times New Roman"/>
          <w:sz w:val="22"/>
        </w:rPr>
      </w:pP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 xml:space="preserve">Bennett, Earl Stephen; Rhine, L. Staci; Flickinger, S. Richard. Reading's Impact on Democratic Citizenship in America // Political Behavior, 22, 3 (2000). JSTOR. URL: </w:t>
      </w:r>
      <w:hyperlink r:id="rId9" w:history="1">
        <w:r w:rsidRPr="005518B6">
          <w:rPr>
            <w:rStyle w:val="Hyperlink"/>
            <w:rFonts w:ascii="Times New Roman" w:hAnsi="Times New Roman" w:cs="Times New Roman"/>
            <w:color w:val="auto"/>
            <w:sz w:val="22"/>
            <w:u w:val="none"/>
          </w:rPr>
          <w:t>http://www.jstor.org/stable/1520046</w:t>
        </w:r>
      </w:hyperlink>
      <w:r w:rsidRPr="005518B6">
        <w:rPr>
          <w:rFonts w:ascii="Times New Roman" w:hAnsi="Times New Roman" w:cs="Times New Roman"/>
          <w:sz w:val="22"/>
        </w:rPr>
        <w:t xml:space="preserve"> (19.04.2014)</w:t>
      </w:r>
    </w:p>
    <w:p w:rsidR="00E011C9" w:rsidRPr="00992EEC" w:rsidRDefault="00E011C9" w:rsidP="005518B6">
      <w:pPr>
        <w:pStyle w:val="Default"/>
        <w:numPr>
          <w:ilvl w:val="0"/>
          <w:numId w:val="3"/>
        </w:numPr>
        <w:spacing w:line="360" w:lineRule="auto"/>
        <w:rPr>
          <w:color w:val="auto"/>
          <w:sz w:val="22"/>
          <w:szCs w:val="22"/>
        </w:rPr>
      </w:pPr>
      <w:r w:rsidRPr="00992EEC">
        <w:rPr>
          <w:color w:val="auto"/>
          <w:sz w:val="22"/>
          <w:szCs w:val="22"/>
        </w:rPr>
        <w:t>Bobo, Lawrence; Licari, Frederick. Education and Political Tolerance: Testing the Effects of Cognitive Sophistication and Target Group Affect// The Public Opinion Quarterly, 53, 3 (1989). JSTOR. URL:  http://www.jstor.org/stable/2749123 (17.04.2014)</w:t>
      </w:r>
    </w:p>
    <w:p w:rsidR="00E011C9" w:rsidRPr="00992EEC" w:rsidRDefault="00E011C9" w:rsidP="005518B6">
      <w:pPr>
        <w:pStyle w:val="Default"/>
        <w:numPr>
          <w:ilvl w:val="0"/>
          <w:numId w:val="3"/>
        </w:numPr>
        <w:spacing w:line="360" w:lineRule="auto"/>
        <w:rPr>
          <w:color w:val="auto"/>
          <w:sz w:val="22"/>
          <w:szCs w:val="22"/>
        </w:rPr>
      </w:pPr>
      <w:r w:rsidRPr="00992EEC">
        <w:rPr>
          <w:color w:val="auto"/>
          <w:sz w:val="22"/>
          <w:szCs w:val="22"/>
        </w:rPr>
        <w:t>Caidi, Nadia; Allard, Danielle. Social inclusion of newcomers to Canada:</w:t>
      </w:r>
    </w:p>
    <w:p w:rsidR="00E011C9" w:rsidRPr="00992EEC" w:rsidRDefault="00E011C9" w:rsidP="005518B6">
      <w:pPr>
        <w:pStyle w:val="Default"/>
        <w:numPr>
          <w:ilvl w:val="0"/>
          <w:numId w:val="3"/>
        </w:numPr>
        <w:spacing w:line="360" w:lineRule="auto"/>
        <w:rPr>
          <w:color w:val="auto"/>
          <w:sz w:val="22"/>
          <w:szCs w:val="22"/>
        </w:rPr>
      </w:pPr>
      <w:r w:rsidRPr="00992EEC">
        <w:rPr>
          <w:color w:val="auto"/>
          <w:sz w:val="22"/>
          <w:szCs w:val="22"/>
        </w:rPr>
        <w:t xml:space="preserve">An information problem? Library &amp; Information Science Research 27 (2005). ScienceDirect. URL: </w:t>
      </w:r>
      <w:hyperlink r:id="rId10" w:history="1">
        <w:r w:rsidRPr="00992EEC">
          <w:rPr>
            <w:rStyle w:val="Hyperlink"/>
            <w:color w:val="auto"/>
            <w:sz w:val="22"/>
            <w:szCs w:val="22"/>
            <w:u w:val="none"/>
          </w:rPr>
          <w:t>http://www.sciencedirect.com/science/article/pii/S0740818805000332</w:t>
        </w:r>
      </w:hyperlink>
      <w:r w:rsidRPr="00992EEC">
        <w:rPr>
          <w:color w:val="auto"/>
          <w:sz w:val="22"/>
          <w:szCs w:val="22"/>
        </w:rPr>
        <w:t xml:space="preserve"> (19.04.2014) </w:t>
      </w:r>
    </w:p>
    <w:p w:rsidR="00E011C9" w:rsidRPr="00992EEC" w:rsidRDefault="00E011C9" w:rsidP="005518B6">
      <w:pPr>
        <w:pStyle w:val="Default"/>
        <w:numPr>
          <w:ilvl w:val="0"/>
          <w:numId w:val="3"/>
        </w:numPr>
        <w:spacing w:line="360" w:lineRule="auto"/>
        <w:rPr>
          <w:color w:val="auto"/>
          <w:sz w:val="22"/>
          <w:szCs w:val="22"/>
        </w:rPr>
      </w:pPr>
      <w:r w:rsidRPr="00992EEC">
        <w:rPr>
          <w:color w:val="auto"/>
          <w:sz w:val="22"/>
          <w:szCs w:val="22"/>
        </w:rPr>
        <w:t>Dawson, Dorothea; Cleary, Florence. The Library in Education // Review of Educational Research, 15, 3 (1945). JSTOR. URL: http://www.jstor.org/stable/1168216 (12.04.2014).</w:t>
      </w:r>
    </w:p>
    <w:p w:rsidR="00E011C9" w:rsidRPr="00992EEC" w:rsidRDefault="00E011C9" w:rsidP="005518B6">
      <w:pPr>
        <w:pStyle w:val="Default"/>
        <w:numPr>
          <w:ilvl w:val="0"/>
          <w:numId w:val="3"/>
        </w:numPr>
        <w:spacing w:line="360" w:lineRule="auto"/>
        <w:rPr>
          <w:color w:val="auto"/>
          <w:sz w:val="22"/>
          <w:szCs w:val="22"/>
        </w:rPr>
      </w:pPr>
      <w:r w:rsidRPr="00992EEC">
        <w:rPr>
          <w:color w:val="auto"/>
          <w:sz w:val="22"/>
          <w:szCs w:val="22"/>
        </w:rPr>
        <w:t xml:space="preserve">Goldthorp, Jacqueline D. Can Scottish public library services claim they are socially inclusive of all minority groups when lesbian fiction is still so inaccessible? // Journal of Librarianship and Information Science 39,4 (2007). Sage. URL: http://lis.sagepub.com.till.biblextern.sh.se/content/39/4/234 (13.04.2014). </w:t>
      </w: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Gubbin, Barbara; Koontz, Christie. IFLA public library service guidelines. Berlin ; New York: De Gruyter Saur, 2010.</w:t>
      </w: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Howland, S. Joan. Challenges of Working in a Multicul</w:t>
      </w:r>
      <w:r w:rsidR="00873EC1" w:rsidRPr="005518B6">
        <w:rPr>
          <w:rFonts w:ascii="Times New Roman" w:hAnsi="Times New Roman" w:cs="Times New Roman"/>
          <w:sz w:val="22"/>
        </w:rPr>
        <w:t xml:space="preserve">tural Environment // Journal of </w:t>
      </w:r>
      <w:r w:rsidRPr="005518B6">
        <w:rPr>
          <w:rFonts w:ascii="Times New Roman" w:hAnsi="Times New Roman" w:cs="Times New Roman"/>
          <w:sz w:val="22"/>
        </w:rPr>
        <w:t>Librar</w:t>
      </w:r>
      <w:r w:rsidR="00873EC1" w:rsidRPr="005518B6">
        <w:rPr>
          <w:rFonts w:ascii="Times New Roman" w:hAnsi="Times New Roman" w:cs="Times New Roman"/>
          <w:sz w:val="22"/>
        </w:rPr>
        <w:t xml:space="preserve">y Administration 33, 1-2,(2001) </w:t>
      </w:r>
      <w:r w:rsidRPr="005518B6">
        <w:rPr>
          <w:rFonts w:ascii="Times New Roman" w:hAnsi="Times New Roman" w:cs="Times New Roman"/>
          <w:sz w:val="22"/>
        </w:rPr>
        <w:t xml:space="preserve">URL:http://www.tandfonline.com/doi/abs/10.1300/J111v33n01_08 (13.04.2014) </w:t>
      </w: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 xml:space="preserve">Josey, E.J. Library and Information Services for Cultural Minorities: A Commentary and Analysis of a Report to the National Commission on Libraries and Information Science // Libri. International Journal of Libraries and Information Services 35,4,(1985). DeGruyter. URL: </w:t>
      </w:r>
      <w:hyperlink r:id="rId11" w:history="1">
        <w:r w:rsidRPr="005518B6">
          <w:rPr>
            <w:rStyle w:val="Hyperlink"/>
            <w:rFonts w:ascii="Times New Roman" w:hAnsi="Times New Roman" w:cs="Times New Roman"/>
            <w:color w:val="auto"/>
            <w:sz w:val="22"/>
            <w:u w:val="none"/>
          </w:rPr>
          <w:t>http://www.degruyter.com/view/j/libr.1985.35.4/libr.1985.35.4.320/libr.1985.35.4.320.xml?format=INT</w:t>
        </w:r>
      </w:hyperlink>
      <w:r w:rsidRPr="005518B6">
        <w:rPr>
          <w:rFonts w:ascii="Times New Roman" w:hAnsi="Times New Roman" w:cs="Times New Roman"/>
          <w:sz w:val="22"/>
        </w:rPr>
        <w:t xml:space="preserve"> (15.04.2014)</w:t>
      </w: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Kozloski, Mihael. Homosexual Moral Acceptance and Social Tolerance: Are the Effects of Education Changing?// Journal of Homosexuality, 57, 10 (2010). Taylor and Francis. URL: http://dx.doi.org/10.1080/00918369.2010.517083  (20.04.2014)</w:t>
      </w: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 xml:space="preserve">Minority—Encyclopedia Britannica. Url: </w:t>
      </w:r>
      <w:hyperlink r:id="rId12" w:history="1">
        <w:r w:rsidRPr="005518B6">
          <w:rPr>
            <w:rStyle w:val="Hyperlink"/>
            <w:rFonts w:ascii="Times New Roman" w:hAnsi="Times New Roman" w:cs="Times New Roman"/>
            <w:color w:val="auto"/>
            <w:sz w:val="22"/>
            <w:u w:val="none"/>
          </w:rPr>
          <w:t>http://www.britannica.com/EBchecked/topic/384500/minority</w:t>
        </w:r>
      </w:hyperlink>
      <w:r w:rsidRPr="005518B6">
        <w:rPr>
          <w:rFonts w:ascii="Times New Roman" w:hAnsi="Times New Roman" w:cs="Times New Roman"/>
          <w:sz w:val="22"/>
        </w:rPr>
        <w:t xml:space="preserve"> (21.04.2014)</w:t>
      </w: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Nawarathne, I.M. Reading interest of undergraduates in Sri Lanka // Journal of Arts, Science &amp; Commerce. Researchworld. URL:  http://www.researchersworld.com/vol3/Paper_22.pdf (25.04.2014)</w:t>
      </w: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 xml:space="preserve">Presidential Committee on Information Literacy: Final Report. URL: </w:t>
      </w:r>
      <w:hyperlink r:id="rId13" w:history="1">
        <w:r w:rsidRPr="005518B6">
          <w:rPr>
            <w:rStyle w:val="Hyperlink"/>
            <w:rFonts w:ascii="Times New Roman" w:hAnsi="Times New Roman" w:cs="Times New Roman"/>
            <w:color w:val="auto"/>
            <w:sz w:val="22"/>
            <w:u w:val="none"/>
          </w:rPr>
          <w:t>http://www.ala.org/acrl/publications/whitepapers/presidential</w:t>
        </w:r>
      </w:hyperlink>
      <w:r w:rsidRPr="005518B6">
        <w:rPr>
          <w:rFonts w:ascii="Times New Roman" w:hAnsi="Times New Roman" w:cs="Times New Roman"/>
          <w:sz w:val="22"/>
        </w:rPr>
        <w:t xml:space="preserve"> (26.04.2014)</w:t>
      </w:r>
    </w:p>
    <w:p w:rsidR="00873EC1" w:rsidRPr="00992EEC" w:rsidRDefault="00873EC1" w:rsidP="00983186">
      <w:pPr>
        <w:spacing w:line="360" w:lineRule="auto"/>
        <w:jc w:val="left"/>
        <w:rPr>
          <w:rFonts w:ascii="Times New Roman" w:hAnsi="Times New Roman" w:cs="Times New Roman"/>
          <w:sz w:val="22"/>
        </w:rPr>
      </w:pP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Scott, Rachel. The Role of Public Libraries in Community Building // Public Library Quarterly 30,3 (2011). Taylor and Francis.  URL: http://dx.doi.org/10.1080/01616846.2011.599283  (14.04.2014)</w:t>
      </w: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 xml:space="preserve">Tveit, Åse Kristine. Reading Habits and Library Use Among Young Adults // New Review of Children's Literature and Librarianship 18, 2 (2012). Taylor and Francis.  URL: </w:t>
      </w:r>
      <w:hyperlink r:id="rId14" w:history="1">
        <w:r w:rsidRPr="005518B6">
          <w:rPr>
            <w:rStyle w:val="Hyperlink"/>
            <w:rFonts w:ascii="Times New Roman" w:hAnsi="Times New Roman" w:cs="Times New Roman"/>
            <w:color w:val="auto"/>
            <w:sz w:val="22"/>
            <w:u w:val="none"/>
          </w:rPr>
          <w:t>http://dx.doi.org/10.1080/13614541.2012.714341</w:t>
        </w:r>
      </w:hyperlink>
      <w:r w:rsidRPr="005518B6">
        <w:rPr>
          <w:rFonts w:ascii="Times New Roman" w:hAnsi="Times New Roman" w:cs="Times New Roman"/>
          <w:sz w:val="22"/>
        </w:rPr>
        <w:t xml:space="preserve">  (15.04.2014)</w:t>
      </w:r>
    </w:p>
    <w:p w:rsidR="00873EC1" w:rsidRPr="005518B6" w:rsidRDefault="00873EC1"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 xml:space="preserve">UNESCOv manifest za narode knjižnice. URL: </w:t>
      </w:r>
      <w:hyperlink r:id="rId15" w:history="1">
        <w:r w:rsidRPr="005518B6">
          <w:rPr>
            <w:rStyle w:val="Hyperlink"/>
            <w:rFonts w:ascii="Times New Roman" w:hAnsi="Times New Roman" w:cs="Times New Roman"/>
            <w:color w:val="auto"/>
            <w:sz w:val="22"/>
            <w:u w:val="none"/>
          </w:rPr>
          <w:t>http://dzs.ffzg.unizg.hr/text/UNESCOv_manifest_za_narodne_knjiznice.htm</w:t>
        </w:r>
      </w:hyperlink>
      <w:r w:rsidRPr="005518B6">
        <w:rPr>
          <w:rFonts w:ascii="Times New Roman" w:hAnsi="Times New Roman" w:cs="Times New Roman"/>
          <w:sz w:val="22"/>
        </w:rPr>
        <w:t xml:space="preserve"> (13.04.2014)</w:t>
      </w:r>
    </w:p>
    <w:p w:rsidR="00E011C9" w:rsidRPr="005518B6" w:rsidRDefault="00E011C9" w:rsidP="005518B6">
      <w:pPr>
        <w:pStyle w:val="ListParagraph"/>
        <w:numPr>
          <w:ilvl w:val="0"/>
          <w:numId w:val="3"/>
        </w:numPr>
        <w:spacing w:line="360" w:lineRule="auto"/>
        <w:jc w:val="left"/>
        <w:rPr>
          <w:rFonts w:ascii="Times New Roman" w:hAnsi="Times New Roman" w:cs="Times New Roman"/>
          <w:sz w:val="22"/>
        </w:rPr>
      </w:pPr>
      <w:r w:rsidRPr="005518B6">
        <w:rPr>
          <w:rFonts w:ascii="Times New Roman" w:hAnsi="Times New Roman" w:cs="Times New Roman"/>
          <w:sz w:val="22"/>
        </w:rPr>
        <w:t xml:space="preserve">Vincent, J. Public library provision for Black and minority ethnic communities - where are we in 2009? // Journal Of Librarianship And Information Science, 41, 3 (2009).  Sage. URL: </w:t>
      </w:r>
      <w:hyperlink r:id="rId16" w:history="1">
        <w:r w:rsidRPr="005518B6">
          <w:rPr>
            <w:rStyle w:val="Hyperlink"/>
            <w:rFonts w:ascii="Times New Roman" w:hAnsi="Times New Roman" w:cs="Times New Roman"/>
            <w:color w:val="auto"/>
            <w:sz w:val="22"/>
            <w:u w:val="none"/>
          </w:rPr>
          <w:t>http://lis.sagepub.com.till.biblextern.sh.se/content/41/3/137.full.pdf+html</w:t>
        </w:r>
      </w:hyperlink>
      <w:r w:rsidRPr="005518B6">
        <w:rPr>
          <w:rFonts w:ascii="Times New Roman" w:hAnsi="Times New Roman" w:cs="Times New Roman"/>
          <w:sz w:val="22"/>
        </w:rPr>
        <w:t xml:space="preserve"> (14.04.2014) </w:t>
      </w: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365D5E" w:rsidRDefault="00365D5E"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Pr="00992EEC" w:rsidRDefault="005518B6" w:rsidP="00983186">
      <w:pPr>
        <w:spacing w:line="360" w:lineRule="auto"/>
        <w:rPr>
          <w:rFonts w:ascii="Times New Roman" w:hAnsi="Times New Roman" w:cs="Times New Roman"/>
          <w:sz w:val="22"/>
        </w:rPr>
      </w:pPr>
    </w:p>
    <w:p w:rsidR="00365D5E" w:rsidRPr="00992EEC" w:rsidRDefault="00365D5E" w:rsidP="00983186">
      <w:pPr>
        <w:spacing w:line="360" w:lineRule="auto"/>
        <w:rPr>
          <w:rFonts w:ascii="Times New Roman" w:hAnsi="Times New Roman" w:cs="Times New Roman"/>
          <w:sz w:val="22"/>
        </w:rPr>
      </w:pPr>
    </w:p>
    <w:p w:rsidR="00A412B4" w:rsidRPr="00992EEC" w:rsidRDefault="005518B6" w:rsidP="00983186">
      <w:pPr>
        <w:pStyle w:val="Heading1"/>
        <w:spacing w:line="360" w:lineRule="auto"/>
        <w:rPr>
          <w:rFonts w:ascii="Times New Roman" w:hAnsi="Times New Roman" w:cs="Times New Roman"/>
          <w:color w:val="auto"/>
          <w:sz w:val="22"/>
          <w:szCs w:val="22"/>
        </w:rPr>
      </w:pPr>
      <w:bookmarkStart w:id="17" w:name="_Toc387212507"/>
      <w:bookmarkStart w:id="18" w:name="_Toc387219459"/>
      <w:r>
        <w:rPr>
          <w:rFonts w:ascii="Times New Roman" w:hAnsi="Times New Roman" w:cs="Times New Roman"/>
          <w:color w:val="auto"/>
          <w:sz w:val="22"/>
          <w:szCs w:val="22"/>
        </w:rPr>
        <w:t xml:space="preserve">9. </w:t>
      </w:r>
      <w:r w:rsidRPr="00992EEC">
        <w:rPr>
          <w:rFonts w:ascii="Times New Roman" w:hAnsi="Times New Roman" w:cs="Times New Roman"/>
          <w:color w:val="auto"/>
          <w:sz w:val="22"/>
          <w:szCs w:val="22"/>
        </w:rPr>
        <w:t>SAŽETAK</w:t>
      </w:r>
      <w:bookmarkEnd w:id="17"/>
      <w:bookmarkEnd w:id="18"/>
    </w:p>
    <w:p w:rsidR="00A412B4" w:rsidRPr="00992EEC" w:rsidRDefault="00A412B4" w:rsidP="00983186">
      <w:pPr>
        <w:spacing w:line="360" w:lineRule="auto"/>
        <w:rPr>
          <w:rFonts w:ascii="Times New Roman" w:hAnsi="Times New Roman" w:cs="Times New Roman"/>
          <w:sz w:val="22"/>
        </w:rPr>
      </w:pPr>
    </w:p>
    <w:p w:rsidR="00A412B4" w:rsidRPr="00992EEC" w:rsidRDefault="00A412B4" w:rsidP="005518B6">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U radu se analizira međuodnos uloge čitalačkih navika učenika i studenata u </w:t>
      </w:r>
      <w:r w:rsidR="005518B6">
        <w:rPr>
          <w:rFonts w:ascii="Times New Roman" w:hAnsi="Times New Roman" w:cs="Times New Roman"/>
          <w:sz w:val="22"/>
        </w:rPr>
        <w:t>razvijanju</w:t>
      </w:r>
      <w:r w:rsidRPr="00992EEC">
        <w:rPr>
          <w:rFonts w:ascii="Times New Roman" w:hAnsi="Times New Roman" w:cs="Times New Roman"/>
          <w:sz w:val="22"/>
        </w:rPr>
        <w:t xml:space="preserve"> društvenog i kulturnog aktivizma. Odnos se analizira s obzirom na usluge i aktivnosti u kojima učenici sudjeluju kroz narodne knjižnice, ali i izvan njih. Odgovori na pitanja prikupljeni su anketom u kojoj je sudjelovalo sveukupno 200 ispitanika, učenika studentskih i </w:t>
      </w:r>
      <w:r w:rsidR="005518B6">
        <w:rPr>
          <w:rFonts w:ascii="Times New Roman" w:hAnsi="Times New Roman" w:cs="Times New Roman"/>
          <w:sz w:val="22"/>
        </w:rPr>
        <w:t>učeničkih</w:t>
      </w:r>
      <w:r w:rsidRPr="00992EEC">
        <w:rPr>
          <w:rFonts w:ascii="Times New Roman" w:hAnsi="Times New Roman" w:cs="Times New Roman"/>
          <w:sz w:val="22"/>
        </w:rPr>
        <w:t xml:space="preserve"> domova u Zagrebu. Anketom se analizira povezanost tolerancije i sudjelovanja u humanitarnim aktivnostima s </w:t>
      </w:r>
      <w:r w:rsidR="005518B6">
        <w:rPr>
          <w:rFonts w:ascii="Times New Roman" w:hAnsi="Times New Roman" w:cs="Times New Roman"/>
          <w:sz w:val="22"/>
        </w:rPr>
        <w:t>na</w:t>
      </w:r>
      <w:r w:rsidRPr="00992EEC">
        <w:rPr>
          <w:rFonts w:ascii="Times New Roman" w:hAnsi="Times New Roman" w:cs="Times New Roman"/>
          <w:sz w:val="22"/>
        </w:rPr>
        <w:t>čitanošću ispitanika. Također analizira se informi</w:t>
      </w:r>
      <w:r w:rsidR="005518B6">
        <w:rPr>
          <w:rFonts w:ascii="Times New Roman" w:hAnsi="Times New Roman" w:cs="Times New Roman"/>
          <w:sz w:val="22"/>
        </w:rPr>
        <w:t>ranost o knjižničnim programima</w:t>
      </w:r>
      <w:r w:rsidRPr="00992EEC">
        <w:rPr>
          <w:rFonts w:ascii="Times New Roman" w:hAnsi="Times New Roman" w:cs="Times New Roman"/>
          <w:sz w:val="22"/>
        </w:rPr>
        <w:t xml:space="preserve"> te sudjelovanje u istima. Zaključuje se kako narodne knjižnice trebaju biti povezanije sa članovima zajednice.</w:t>
      </w:r>
      <w:r w:rsidR="005518B6">
        <w:rPr>
          <w:rFonts w:ascii="Times New Roman" w:hAnsi="Times New Roman" w:cs="Times New Roman"/>
          <w:sz w:val="22"/>
        </w:rPr>
        <w:t xml:space="preserve"> Narodne knjižnice u skladu sa </w:t>
      </w:r>
      <w:r w:rsidRPr="00992EEC">
        <w:rPr>
          <w:rFonts w:ascii="Times New Roman" w:hAnsi="Times New Roman" w:cs="Times New Roman"/>
          <w:sz w:val="22"/>
        </w:rPr>
        <w:t xml:space="preserve">IFLAI-inim i </w:t>
      </w:r>
      <w:r w:rsidR="005518B6">
        <w:rPr>
          <w:rFonts w:ascii="Times New Roman" w:hAnsi="Times New Roman" w:cs="Times New Roman"/>
          <w:sz w:val="22"/>
        </w:rPr>
        <w:t>Unescovim</w:t>
      </w:r>
      <w:r w:rsidRPr="00992EEC">
        <w:rPr>
          <w:rFonts w:ascii="Times New Roman" w:hAnsi="Times New Roman" w:cs="Times New Roman"/>
          <w:sz w:val="22"/>
        </w:rPr>
        <w:t xml:space="preserve"> Manifestom za narodne knjižnice trebaju raditi na povećanju čitanosti, prikupljanju literature namijenjene svim društvenim manjinama. Obrazovaniji i čit</w:t>
      </w:r>
      <w:r w:rsidR="005518B6">
        <w:rPr>
          <w:rFonts w:ascii="Times New Roman" w:hAnsi="Times New Roman" w:cs="Times New Roman"/>
          <w:sz w:val="22"/>
        </w:rPr>
        <w:t>aniji pojedinci tolerantniji su</w:t>
      </w:r>
      <w:r w:rsidRPr="00992EEC">
        <w:rPr>
          <w:rFonts w:ascii="Times New Roman" w:hAnsi="Times New Roman" w:cs="Times New Roman"/>
          <w:sz w:val="22"/>
        </w:rPr>
        <w:t xml:space="preserve"> te u skladu s tim podatkom treba razvijati daljnje knjižnične usluge.</w:t>
      </w:r>
    </w:p>
    <w:p w:rsidR="005518B6" w:rsidRDefault="005518B6"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r w:rsidRPr="005518B6">
        <w:rPr>
          <w:rFonts w:ascii="Times New Roman" w:hAnsi="Times New Roman" w:cs="Times New Roman"/>
          <w:b/>
          <w:sz w:val="22"/>
        </w:rPr>
        <w:t>Ključne riječi:</w:t>
      </w:r>
      <w:r w:rsidRPr="00992EEC">
        <w:rPr>
          <w:rFonts w:ascii="Times New Roman" w:hAnsi="Times New Roman" w:cs="Times New Roman"/>
          <w:sz w:val="22"/>
        </w:rPr>
        <w:t xml:space="preserve"> manjine, narodna knjižnica, učenici, studenti, tolerancija</w:t>
      </w: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A412B4" w:rsidRPr="00992EEC" w:rsidRDefault="00A412B4" w:rsidP="00983186">
      <w:pPr>
        <w:spacing w:line="360" w:lineRule="auto"/>
        <w:rPr>
          <w:rFonts w:ascii="Times New Roman" w:hAnsi="Times New Roman" w:cs="Times New Roman"/>
          <w:sz w:val="22"/>
        </w:rPr>
      </w:pPr>
    </w:p>
    <w:p w:rsidR="003E5958" w:rsidRPr="00992EEC" w:rsidRDefault="003E5958" w:rsidP="00983186">
      <w:pPr>
        <w:spacing w:line="360" w:lineRule="auto"/>
        <w:rPr>
          <w:rFonts w:ascii="Times New Roman" w:hAnsi="Times New Roman" w:cs="Times New Roman"/>
          <w:sz w:val="22"/>
        </w:rPr>
      </w:pPr>
    </w:p>
    <w:p w:rsidR="003E5958" w:rsidRPr="00992EEC" w:rsidRDefault="003E5958" w:rsidP="00983186">
      <w:pPr>
        <w:spacing w:line="360" w:lineRule="auto"/>
        <w:rPr>
          <w:rFonts w:ascii="Times New Roman" w:hAnsi="Times New Roman" w:cs="Times New Roman"/>
          <w:sz w:val="22"/>
        </w:rPr>
      </w:pPr>
    </w:p>
    <w:p w:rsidR="003E5958" w:rsidRPr="00992EEC" w:rsidRDefault="003E5958" w:rsidP="00983186">
      <w:pPr>
        <w:spacing w:line="360" w:lineRule="auto"/>
        <w:rPr>
          <w:rFonts w:ascii="Times New Roman" w:hAnsi="Times New Roman" w:cs="Times New Roman"/>
          <w:sz w:val="22"/>
        </w:rPr>
      </w:pPr>
    </w:p>
    <w:p w:rsidR="003E5958" w:rsidRPr="00992EEC" w:rsidRDefault="003E5958" w:rsidP="00983186">
      <w:pPr>
        <w:spacing w:line="360" w:lineRule="auto"/>
        <w:rPr>
          <w:rFonts w:ascii="Times New Roman" w:hAnsi="Times New Roman" w:cs="Times New Roman"/>
          <w:sz w:val="22"/>
        </w:rPr>
      </w:pPr>
    </w:p>
    <w:p w:rsidR="003E5958" w:rsidRDefault="003E5958"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Pr="00992EEC" w:rsidRDefault="005518B6" w:rsidP="00983186">
      <w:pPr>
        <w:spacing w:line="360" w:lineRule="auto"/>
        <w:rPr>
          <w:rFonts w:ascii="Times New Roman" w:hAnsi="Times New Roman" w:cs="Times New Roman"/>
          <w:sz w:val="22"/>
        </w:rPr>
      </w:pPr>
    </w:p>
    <w:p w:rsidR="00A412B4" w:rsidRPr="00992EEC" w:rsidRDefault="005518B6" w:rsidP="005518B6">
      <w:pPr>
        <w:pStyle w:val="Heading1"/>
        <w:spacing w:after="240" w:line="360" w:lineRule="auto"/>
        <w:rPr>
          <w:rFonts w:ascii="Times New Roman" w:hAnsi="Times New Roman" w:cs="Times New Roman"/>
          <w:color w:val="auto"/>
          <w:sz w:val="22"/>
          <w:szCs w:val="22"/>
        </w:rPr>
      </w:pPr>
      <w:bookmarkStart w:id="19" w:name="_Toc387212508"/>
      <w:bookmarkStart w:id="20" w:name="_Toc387219460"/>
      <w:r>
        <w:rPr>
          <w:rFonts w:ascii="Times New Roman" w:hAnsi="Times New Roman" w:cs="Times New Roman"/>
          <w:color w:val="auto"/>
          <w:sz w:val="22"/>
          <w:szCs w:val="22"/>
        </w:rPr>
        <w:t xml:space="preserve">10. </w:t>
      </w:r>
      <w:r w:rsidRPr="00992EEC">
        <w:rPr>
          <w:rFonts w:ascii="Times New Roman" w:hAnsi="Times New Roman" w:cs="Times New Roman"/>
          <w:color w:val="auto"/>
          <w:sz w:val="22"/>
          <w:szCs w:val="22"/>
        </w:rPr>
        <w:t>ABSTRACT</w:t>
      </w:r>
      <w:bookmarkEnd w:id="19"/>
      <w:bookmarkEnd w:id="20"/>
    </w:p>
    <w:p w:rsidR="00A412B4" w:rsidRPr="00992EEC" w:rsidRDefault="00A412B4" w:rsidP="005518B6">
      <w:pPr>
        <w:spacing w:line="360" w:lineRule="auto"/>
        <w:ind w:firstLine="708"/>
        <w:rPr>
          <w:rStyle w:val="hps"/>
          <w:rFonts w:ascii="Times New Roman" w:hAnsi="Times New Roman" w:cs="Times New Roman"/>
          <w:sz w:val="22"/>
        </w:rPr>
      </w:pPr>
      <w:r w:rsidRPr="00992EEC">
        <w:rPr>
          <w:rStyle w:val="hps"/>
          <w:rFonts w:ascii="Times New Roman" w:hAnsi="Times New Roman" w:cs="Times New Roman"/>
          <w:sz w:val="22"/>
        </w:rPr>
        <w:t>This paper analyzes the</w:t>
      </w:r>
      <w:r w:rsidRPr="00992EEC">
        <w:rPr>
          <w:rFonts w:ascii="Times New Roman" w:hAnsi="Times New Roman" w:cs="Times New Roman"/>
          <w:sz w:val="22"/>
        </w:rPr>
        <w:t xml:space="preserve"> </w:t>
      </w:r>
      <w:r w:rsidRPr="00992EEC">
        <w:rPr>
          <w:rStyle w:val="hps"/>
          <w:rFonts w:ascii="Times New Roman" w:hAnsi="Times New Roman" w:cs="Times New Roman"/>
          <w:sz w:val="22"/>
        </w:rPr>
        <w:t>relationship between the roles</w:t>
      </w:r>
      <w:r w:rsidRPr="00992EEC">
        <w:rPr>
          <w:rFonts w:ascii="Times New Roman" w:hAnsi="Times New Roman" w:cs="Times New Roman"/>
          <w:sz w:val="22"/>
        </w:rPr>
        <w:t xml:space="preserve"> </w:t>
      </w:r>
      <w:r w:rsidRPr="00992EEC">
        <w:rPr>
          <w:rStyle w:val="hps"/>
          <w:rFonts w:ascii="Times New Roman" w:hAnsi="Times New Roman" w:cs="Times New Roman"/>
          <w:sz w:val="22"/>
        </w:rPr>
        <w:t>of reading habits</w:t>
      </w:r>
      <w:r w:rsidRPr="00992EEC">
        <w:rPr>
          <w:rFonts w:ascii="Times New Roman" w:hAnsi="Times New Roman" w:cs="Times New Roman"/>
          <w:sz w:val="22"/>
        </w:rPr>
        <w:t xml:space="preserve"> </w:t>
      </w:r>
      <w:r w:rsidRPr="00992EEC">
        <w:rPr>
          <w:rStyle w:val="hps"/>
          <w:rFonts w:ascii="Times New Roman" w:hAnsi="Times New Roman" w:cs="Times New Roman"/>
          <w:sz w:val="22"/>
        </w:rPr>
        <w:t>of students</w:t>
      </w:r>
      <w:r w:rsidRPr="00992EEC">
        <w:rPr>
          <w:rFonts w:ascii="Times New Roman" w:hAnsi="Times New Roman" w:cs="Times New Roman"/>
          <w:sz w:val="22"/>
        </w:rPr>
        <w:t xml:space="preserve"> </w:t>
      </w:r>
      <w:r w:rsidRPr="00992EEC">
        <w:rPr>
          <w:rStyle w:val="hps"/>
          <w:rFonts w:ascii="Times New Roman" w:hAnsi="Times New Roman" w:cs="Times New Roman"/>
          <w:sz w:val="22"/>
        </w:rPr>
        <w:t>in the development</w:t>
      </w:r>
      <w:r w:rsidRPr="00992EEC">
        <w:rPr>
          <w:rFonts w:ascii="Times New Roman" w:hAnsi="Times New Roman" w:cs="Times New Roman"/>
          <w:sz w:val="22"/>
        </w:rPr>
        <w:t xml:space="preserve"> </w:t>
      </w:r>
      <w:r w:rsidRPr="00992EEC">
        <w:rPr>
          <w:rStyle w:val="hps"/>
          <w:rFonts w:ascii="Times New Roman" w:hAnsi="Times New Roman" w:cs="Times New Roman"/>
          <w:sz w:val="22"/>
        </w:rPr>
        <w:t>of social</w:t>
      </w:r>
      <w:r w:rsidRPr="00992EEC">
        <w:rPr>
          <w:rFonts w:ascii="Times New Roman" w:hAnsi="Times New Roman" w:cs="Times New Roman"/>
          <w:sz w:val="22"/>
        </w:rPr>
        <w:t xml:space="preserve"> </w:t>
      </w:r>
      <w:r w:rsidRPr="00992EEC">
        <w:rPr>
          <w:rStyle w:val="hps"/>
          <w:rFonts w:ascii="Times New Roman" w:hAnsi="Times New Roman" w:cs="Times New Roman"/>
          <w:sz w:val="22"/>
        </w:rPr>
        <w:t>and</w:t>
      </w:r>
      <w:r w:rsidRPr="00992EEC">
        <w:rPr>
          <w:rFonts w:ascii="Times New Roman" w:hAnsi="Times New Roman" w:cs="Times New Roman"/>
          <w:sz w:val="22"/>
        </w:rPr>
        <w:t xml:space="preserve"> </w:t>
      </w:r>
      <w:r w:rsidRPr="00992EEC">
        <w:rPr>
          <w:rStyle w:val="hps"/>
          <w:rFonts w:ascii="Times New Roman" w:hAnsi="Times New Roman" w:cs="Times New Roman"/>
          <w:sz w:val="22"/>
        </w:rPr>
        <w:t>cultural activism</w:t>
      </w:r>
      <w:r w:rsidRPr="00992EEC">
        <w:rPr>
          <w:rFonts w:ascii="Times New Roman" w:hAnsi="Times New Roman" w:cs="Times New Roman"/>
          <w:sz w:val="22"/>
        </w:rPr>
        <w:t xml:space="preserve">. </w:t>
      </w:r>
      <w:r w:rsidRPr="00992EEC">
        <w:rPr>
          <w:rStyle w:val="hps"/>
          <w:rFonts w:ascii="Times New Roman" w:hAnsi="Times New Roman" w:cs="Times New Roman"/>
          <w:sz w:val="22"/>
        </w:rPr>
        <w:t>The relationship</w:t>
      </w:r>
      <w:r w:rsidRPr="00992EEC">
        <w:rPr>
          <w:rFonts w:ascii="Times New Roman" w:hAnsi="Times New Roman" w:cs="Times New Roman"/>
          <w:sz w:val="22"/>
        </w:rPr>
        <w:t xml:space="preserve"> </w:t>
      </w:r>
      <w:r w:rsidRPr="00992EEC">
        <w:rPr>
          <w:rStyle w:val="hps"/>
          <w:rFonts w:ascii="Times New Roman" w:hAnsi="Times New Roman" w:cs="Times New Roman"/>
          <w:sz w:val="22"/>
        </w:rPr>
        <w:t>is analyzed</w:t>
      </w:r>
      <w:r w:rsidRPr="00992EEC">
        <w:rPr>
          <w:rFonts w:ascii="Times New Roman" w:hAnsi="Times New Roman" w:cs="Times New Roman"/>
          <w:sz w:val="22"/>
        </w:rPr>
        <w:t xml:space="preserve"> </w:t>
      </w:r>
      <w:r w:rsidRPr="00992EEC">
        <w:rPr>
          <w:rStyle w:val="hps"/>
          <w:rFonts w:ascii="Times New Roman" w:hAnsi="Times New Roman" w:cs="Times New Roman"/>
          <w:sz w:val="22"/>
        </w:rPr>
        <w:t>with</w:t>
      </w:r>
      <w:r w:rsidRPr="00992EEC">
        <w:rPr>
          <w:rFonts w:ascii="Times New Roman" w:hAnsi="Times New Roman" w:cs="Times New Roman"/>
          <w:sz w:val="22"/>
        </w:rPr>
        <w:t xml:space="preserve"> </w:t>
      </w:r>
      <w:r w:rsidRPr="00992EEC">
        <w:rPr>
          <w:rStyle w:val="hps"/>
          <w:rFonts w:ascii="Times New Roman" w:hAnsi="Times New Roman" w:cs="Times New Roman"/>
          <w:sz w:val="22"/>
        </w:rPr>
        <w:t>respect to the</w:t>
      </w:r>
      <w:r w:rsidRPr="00992EEC">
        <w:rPr>
          <w:rFonts w:ascii="Times New Roman" w:hAnsi="Times New Roman" w:cs="Times New Roman"/>
          <w:sz w:val="22"/>
        </w:rPr>
        <w:t xml:space="preserve"> </w:t>
      </w:r>
      <w:r w:rsidRPr="00992EEC">
        <w:rPr>
          <w:rStyle w:val="hps"/>
          <w:rFonts w:ascii="Times New Roman" w:hAnsi="Times New Roman" w:cs="Times New Roman"/>
          <w:sz w:val="22"/>
        </w:rPr>
        <w:t>services</w:t>
      </w:r>
      <w:r w:rsidRPr="00992EEC">
        <w:rPr>
          <w:rFonts w:ascii="Times New Roman" w:hAnsi="Times New Roman" w:cs="Times New Roman"/>
          <w:sz w:val="22"/>
        </w:rPr>
        <w:t xml:space="preserve"> </w:t>
      </w:r>
      <w:r w:rsidRPr="00992EEC">
        <w:rPr>
          <w:rStyle w:val="hps"/>
          <w:rFonts w:ascii="Times New Roman" w:hAnsi="Times New Roman" w:cs="Times New Roman"/>
          <w:sz w:val="22"/>
        </w:rPr>
        <w:t>and</w:t>
      </w:r>
      <w:r w:rsidRPr="00992EEC">
        <w:rPr>
          <w:rFonts w:ascii="Times New Roman" w:hAnsi="Times New Roman" w:cs="Times New Roman"/>
          <w:sz w:val="22"/>
        </w:rPr>
        <w:t xml:space="preserve"> </w:t>
      </w:r>
      <w:r w:rsidRPr="00992EEC">
        <w:rPr>
          <w:rStyle w:val="hps"/>
          <w:rFonts w:ascii="Times New Roman" w:hAnsi="Times New Roman" w:cs="Times New Roman"/>
          <w:sz w:val="22"/>
        </w:rPr>
        <w:t>activities in which</w:t>
      </w:r>
      <w:r w:rsidRPr="00992EEC">
        <w:rPr>
          <w:rFonts w:ascii="Times New Roman" w:hAnsi="Times New Roman" w:cs="Times New Roman"/>
          <w:sz w:val="22"/>
        </w:rPr>
        <w:t xml:space="preserve"> </w:t>
      </w:r>
      <w:r w:rsidRPr="00992EEC">
        <w:rPr>
          <w:rStyle w:val="hps"/>
          <w:rFonts w:ascii="Times New Roman" w:hAnsi="Times New Roman" w:cs="Times New Roman"/>
          <w:sz w:val="22"/>
        </w:rPr>
        <w:t>students participate</w:t>
      </w:r>
      <w:r w:rsidRPr="00992EEC">
        <w:rPr>
          <w:rFonts w:ascii="Times New Roman" w:hAnsi="Times New Roman" w:cs="Times New Roman"/>
          <w:sz w:val="22"/>
        </w:rPr>
        <w:t xml:space="preserve"> </w:t>
      </w:r>
      <w:r w:rsidRPr="00992EEC">
        <w:rPr>
          <w:rStyle w:val="hps"/>
          <w:rFonts w:ascii="Times New Roman" w:hAnsi="Times New Roman" w:cs="Times New Roman"/>
          <w:sz w:val="22"/>
        </w:rPr>
        <w:t>through</w:t>
      </w:r>
      <w:r w:rsidRPr="00992EEC">
        <w:rPr>
          <w:rFonts w:ascii="Times New Roman" w:hAnsi="Times New Roman" w:cs="Times New Roman"/>
          <w:sz w:val="22"/>
        </w:rPr>
        <w:t xml:space="preserve"> </w:t>
      </w:r>
      <w:r w:rsidRPr="00992EEC">
        <w:rPr>
          <w:rStyle w:val="hps"/>
          <w:rFonts w:ascii="Times New Roman" w:hAnsi="Times New Roman" w:cs="Times New Roman"/>
          <w:sz w:val="22"/>
        </w:rPr>
        <w:t>public libraries</w:t>
      </w:r>
      <w:r w:rsidRPr="00992EEC">
        <w:rPr>
          <w:rFonts w:ascii="Times New Roman" w:hAnsi="Times New Roman" w:cs="Times New Roman"/>
          <w:sz w:val="22"/>
        </w:rPr>
        <w:t xml:space="preserve">, </w:t>
      </w:r>
      <w:r w:rsidRPr="00992EEC">
        <w:rPr>
          <w:rStyle w:val="hps"/>
          <w:rFonts w:ascii="Times New Roman" w:hAnsi="Times New Roman" w:cs="Times New Roman"/>
          <w:sz w:val="22"/>
        </w:rPr>
        <w:t>but</w:t>
      </w:r>
      <w:r w:rsidRPr="00992EEC">
        <w:rPr>
          <w:rFonts w:ascii="Times New Roman" w:hAnsi="Times New Roman" w:cs="Times New Roman"/>
          <w:sz w:val="22"/>
        </w:rPr>
        <w:t xml:space="preserve"> </w:t>
      </w:r>
      <w:r w:rsidRPr="00992EEC">
        <w:rPr>
          <w:rStyle w:val="hps"/>
          <w:rFonts w:ascii="Times New Roman" w:hAnsi="Times New Roman" w:cs="Times New Roman"/>
          <w:sz w:val="22"/>
        </w:rPr>
        <w:t>also beyond</w:t>
      </w:r>
      <w:r w:rsidRPr="00992EEC">
        <w:rPr>
          <w:rFonts w:ascii="Times New Roman" w:hAnsi="Times New Roman" w:cs="Times New Roman"/>
          <w:sz w:val="22"/>
        </w:rPr>
        <w:t xml:space="preserve">. </w:t>
      </w:r>
      <w:r w:rsidRPr="00992EEC">
        <w:rPr>
          <w:rStyle w:val="hps"/>
          <w:rFonts w:ascii="Times New Roman" w:hAnsi="Times New Roman" w:cs="Times New Roman"/>
          <w:sz w:val="22"/>
        </w:rPr>
        <w:t>Answers to those questions</w:t>
      </w:r>
      <w:r w:rsidRPr="00992EEC">
        <w:rPr>
          <w:rFonts w:ascii="Times New Roman" w:hAnsi="Times New Roman" w:cs="Times New Roman"/>
          <w:sz w:val="22"/>
        </w:rPr>
        <w:t xml:space="preserve"> </w:t>
      </w:r>
      <w:r w:rsidRPr="00992EEC">
        <w:rPr>
          <w:rStyle w:val="hps"/>
          <w:rFonts w:ascii="Times New Roman" w:hAnsi="Times New Roman" w:cs="Times New Roman"/>
          <w:sz w:val="22"/>
        </w:rPr>
        <w:t>in</w:t>
      </w:r>
      <w:r w:rsidRPr="00992EEC">
        <w:rPr>
          <w:rFonts w:ascii="Times New Roman" w:hAnsi="Times New Roman" w:cs="Times New Roman"/>
          <w:sz w:val="22"/>
        </w:rPr>
        <w:t xml:space="preserve"> </w:t>
      </w:r>
      <w:r w:rsidRPr="00992EEC">
        <w:rPr>
          <w:rStyle w:val="hps"/>
          <w:rFonts w:ascii="Times New Roman" w:hAnsi="Times New Roman" w:cs="Times New Roman"/>
          <w:sz w:val="22"/>
        </w:rPr>
        <w:t>the survey</w:t>
      </w:r>
      <w:r w:rsidRPr="00992EEC">
        <w:rPr>
          <w:rFonts w:ascii="Times New Roman" w:hAnsi="Times New Roman" w:cs="Times New Roman"/>
          <w:sz w:val="22"/>
        </w:rPr>
        <w:t xml:space="preserve"> </w:t>
      </w:r>
      <w:r w:rsidRPr="00992EEC">
        <w:rPr>
          <w:rStyle w:val="hps"/>
          <w:rFonts w:ascii="Times New Roman" w:hAnsi="Times New Roman" w:cs="Times New Roman"/>
          <w:sz w:val="22"/>
        </w:rPr>
        <w:t>were collected</w:t>
      </w:r>
      <w:r w:rsidRPr="00992EEC">
        <w:rPr>
          <w:rFonts w:ascii="Times New Roman" w:hAnsi="Times New Roman" w:cs="Times New Roman"/>
          <w:sz w:val="22"/>
        </w:rPr>
        <w:t xml:space="preserve"> </w:t>
      </w:r>
      <w:r w:rsidRPr="00992EEC">
        <w:rPr>
          <w:rStyle w:val="hps"/>
          <w:rFonts w:ascii="Times New Roman" w:hAnsi="Times New Roman" w:cs="Times New Roman"/>
          <w:sz w:val="22"/>
        </w:rPr>
        <w:t>attended by</w:t>
      </w:r>
      <w:r w:rsidRPr="00992EEC">
        <w:rPr>
          <w:rFonts w:ascii="Times New Roman" w:hAnsi="Times New Roman" w:cs="Times New Roman"/>
          <w:sz w:val="22"/>
        </w:rPr>
        <w:t xml:space="preserve"> </w:t>
      </w:r>
      <w:r w:rsidRPr="00992EEC">
        <w:rPr>
          <w:rStyle w:val="hps"/>
          <w:rFonts w:ascii="Times New Roman" w:hAnsi="Times New Roman" w:cs="Times New Roman"/>
          <w:sz w:val="22"/>
        </w:rPr>
        <w:t>a total of</w:t>
      </w:r>
      <w:r w:rsidRPr="00992EEC">
        <w:rPr>
          <w:rFonts w:ascii="Times New Roman" w:hAnsi="Times New Roman" w:cs="Times New Roman"/>
          <w:sz w:val="22"/>
        </w:rPr>
        <w:t xml:space="preserve"> </w:t>
      </w:r>
      <w:r w:rsidRPr="00992EEC">
        <w:rPr>
          <w:rStyle w:val="hps"/>
          <w:rFonts w:ascii="Times New Roman" w:hAnsi="Times New Roman" w:cs="Times New Roman"/>
          <w:sz w:val="22"/>
        </w:rPr>
        <w:t>200 subjects</w:t>
      </w:r>
      <w:r w:rsidRPr="00992EEC">
        <w:rPr>
          <w:rFonts w:ascii="Times New Roman" w:hAnsi="Times New Roman" w:cs="Times New Roman"/>
          <w:sz w:val="22"/>
        </w:rPr>
        <w:t xml:space="preserve">, </w:t>
      </w:r>
      <w:r w:rsidRPr="00992EEC">
        <w:rPr>
          <w:rStyle w:val="hps"/>
          <w:rFonts w:ascii="Times New Roman" w:hAnsi="Times New Roman" w:cs="Times New Roman"/>
          <w:sz w:val="22"/>
        </w:rPr>
        <w:t>students</w:t>
      </w:r>
      <w:r w:rsidRPr="00992EEC">
        <w:rPr>
          <w:rFonts w:ascii="Times New Roman" w:hAnsi="Times New Roman" w:cs="Times New Roman"/>
          <w:sz w:val="22"/>
        </w:rPr>
        <w:t xml:space="preserve"> </w:t>
      </w:r>
      <w:r w:rsidRPr="00992EEC">
        <w:rPr>
          <w:rStyle w:val="hps"/>
          <w:rFonts w:ascii="Times New Roman" w:hAnsi="Times New Roman" w:cs="Times New Roman"/>
          <w:sz w:val="22"/>
        </w:rPr>
        <w:t>in student dormitories in  Zagreb</w:t>
      </w:r>
      <w:r w:rsidRPr="00992EEC">
        <w:rPr>
          <w:rFonts w:ascii="Times New Roman" w:hAnsi="Times New Roman" w:cs="Times New Roman"/>
          <w:sz w:val="22"/>
        </w:rPr>
        <w:t xml:space="preserve">. </w:t>
      </w:r>
      <w:r w:rsidRPr="00992EEC">
        <w:rPr>
          <w:rStyle w:val="hps"/>
          <w:rFonts w:ascii="Times New Roman" w:hAnsi="Times New Roman" w:cs="Times New Roman"/>
          <w:sz w:val="22"/>
        </w:rPr>
        <w:t>The survey</w:t>
      </w:r>
      <w:r w:rsidRPr="00992EEC">
        <w:rPr>
          <w:rFonts w:ascii="Times New Roman" w:hAnsi="Times New Roman" w:cs="Times New Roman"/>
          <w:sz w:val="22"/>
        </w:rPr>
        <w:t xml:space="preserve"> </w:t>
      </w:r>
      <w:r w:rsidRPr="00992EEC">
        <w:rPr>
          <w:rStyle w:val="hps"/>
          <w:rFonts w:ascii="Times New Roman" w:hAnsi="Times New Roman" w:cs="Times New Roman"/>
          <w:sz w:val="22"/>
        </w:rPr>
        <w:t>analyzes the</w:t>
      </w:r>
      <w:r w:rsidRPr="00992EEC">
        <w:rPr>
          <w:rFonts w:ascii="Times New Roman" w:hAnsi="Times New Roman" w:cs="Times New Roman"/>
          <w:sz w:val="22"/>
        </w:rPr>
        <w:t xml:space="preserve"> </w:t>
      </w:r>
      <w:r w:rsidRPr="00992EEC">
        <w:rPr>
          <w:rStyle w:val="hps"/>
          <w:rFonts w:ascii="Times New Roman" w:hAnsi="Times New Roman" w:cs="Times New Roman"/>
          <w:sz w:val="22"/>
        </w:rPr>
        <w:t>relationship</w:t>
      </w:r>
      <w:r w:rsidRPr="00992EEC">
        <w:rPr>
          <w:rFonts w:ascii="Times New Roman" w:hAnsi="Times New Roman" w:cs="Times New Roman"/>
          <w:sz w:val="22"/>
        </w:rPr>
        <w:t xml:space="preserve"> </w:t>
      </w:r>
      <w:r w:rsidRPr="00992EEC">
        <w:rPr>
          <w:rStyle w:val="hps"/>
          <w:rFonts w:ascii="Times New Roman" w:hAnsi="Times New Roman" w:cs="Times New Roman"/>
          <w:sz w:val="22"/>
        </w:rPr>
        <w:t>of tolerance</w:t>
      </w:r>
      <w:r w:rsidRPr="00992EEC">
        <w:rPr>
          <w:rFonts w:ascii="Times New Roman" w:hAnsi="Times New Roman" w:cs="Times New Roman"/>
          <w:sz w:val="22"/>
        </w:rPr>
        <w:t xml:space="preserve"> </w:t>
      </w:r>
      <w:r w:rsidRPr="00992EEC">
        <w:rPr>
          <w:rStyle w:val="hps"/>
          <w:rFonts w:ascii="Times New Roman" w:hAnsi="Times New Roman" w:cs="Times New Roman"/>
          <w:sz w:val="22"/>
        </w:rPr>
        <w:t>and</w:t>
      </w:r>
      <w:r w:rsidRPr="00992EEC">
        <w:rPr>
          <w:rFonts w:ascii="Times New Roman" w:hAnsi="Times New Roman" w:cs="Times New Roman"/>
          <w:sz w:val="22"/>
        </w:rPr>
        <w:t xml:space="preserve"> </w:t>
      </w:r>
      <w:r w:rsidRPr="00992EEC">
        <w:rPr>
          <w:rStyle w:val="hps"/>
          <w:rFonts w:ascii="Times New Roman" w:hAnsi="Times New Roman" w:cs="Times New Roman"/>
          <w:sz w:val="22"/>
        </w:rPr>
        <w:t>participation in humanitarian activities</w:t>
      </w:r>
      <w:r w:rsidRPr="00992EEC">
        <w:rPr>
          <w:rFonts w:ascii="Times New Roman" w:hAnsi="Times New Roman" w:cs="Times New Roman"/>
          <w:sz w:val="22"/>
        </w:rPr>
        <w:t xml:space="preserve"> </w:t>
      </w:r>
      <w:r w:rsidRPr="00992EEC">
        <w:rPr>
          <w:rStyle w:val="hps"/>
          <w:rFonts w:ascii="Times New Roman" w:hAnsi="Times New Roman" w:cs="Times New Roman"/>
          <w:sz w:val="22"/>
        </w:rPr>
        <w:t>with</w:t>
      </w:r>
      <w:r w:rsidRPr="00992EEC">
        <w:rPr>
          <w:rFonts w:ascii="Times New Roman" w:hAnsi="Times New Roman" w:cs="Times New Roman"/>
          <w:sz w:val="22"/>
        </w:rPr>
        <w:t xml:space="preserve"> </w:t>
      </w:r>
      <w:r w:rsidRPr="00992EEC">
        <w:rPr>
          <w:rStyle w:val="hps"/>
          <w:rFonts w:ascii="Times New Roman" w:hAnsi="Times New Roman" w:cs="Times New Roman"/>
          <w:sz w:val="22"/>
        </w:rPr>
        <w:t>a reading habit</w:t>
      </w:r>
      <w:r w:rsidRPr="00992EEC">
        <w:rPr>
          <w:rFonts w:ascii="Times New Roman" w:hAnsi="Times New Roman" w:cs="Times New Roman"/>
          <w:sz w:val="22"/>
        </w:rPr>
        <w:t xml:space="preserve"> </w:t>
      </w:r>
      <w:r w:rsidRPr="00992EEC">
        <w:rPr>
          <w:rStyle w:val="hps"/>
          <w:rFonts w:ascii="Times New Roman" w:hAnsi="Times New Roman" w:cs="Times New Roman"/>
          <w:sz w:val="22"/>
        </w:rPr>
        <w:t>of respondents</w:t>
      </w:r>
      <w:r w:rsidRPr="00992EEC">
        <w:rPr>
          <w:rFonts w:ascii="Times New Roman" w:hAnsi="Times New Roman" w:cs="Times New Roman"/>
          <w:sz w:val="22"/>
        </w:rPr>
        <w:t xml:space="preserve">. </w:t>
      </w:r>
      <w:r w:rsidRPr="00992EEC">
        <w:rPr>
          <w:rStyle w:val="hps"/>
          <w:rFonts w:ascii="Times New Roman" w:hAnsi="Times New Roman" w:cs="Times New Roman"/>
          <w:sz w:val="22"/>
        </w:rPr>
        <w:t>It also</w:t>
      </w:r>
      <w:r w:rsidRPr="00992EEC">
        <w:rPr>
          <w:rFonts w:ascii="Times New Roman" w:hAnsi="Times New Roman" w:cs="Times New Roman"/>
          <w:sz w:val="22"/>
        </w:rPr>
        <w:t xml:space="preserve"> </w:t>
      </w:r>
      <w:r w:rsidRPr="00992EEC">
        <w:rPr>
          <w:rStyle w:val="hps"/>
          <w:rFonts w:ascii="Times New Roman" w:hAnsi="Times New Roman" w:cs="Times New Roman"/>
          <w:sz w:val="22"/>
        </w:rPr>
        <w:t>analyzes</w:t>
      </w:r>
      <w:r w:rsidRPr="00992EEC">
        <w:rPr>
          <w:rFonts w:ascii="Times New Roman" w:hAnsi="Times New Roman" w:cs="Times New Roman"/>
          <w:sz w:val="22"/>
        </w:rPr>
        <w:t xml:space="preserve"> </w:t>
      </w:r>
      <w:r w:rsidRPr="00992EEC">
        <w:rPr>
          <w:rStyle w:val="hps"/>
          <w:rFonts w:ascii="Times New Roman" w:hAnsi="Times New Roman" w:cs="Times New Roman"/>
          <w:sz w:val="22"/>
        </w:rPr>
        <w:t>the</w:t>
      </w:r>
      <w:r w:rsidRPr="00992EEC">
        <w:rPr>
          <w:rFonts w:ascii="Times New Roman" w:hAnsi="Times New Roman" w:cs="Times New Roman"/>
          <w:sz w:val="22"/>
        </w:rPr>
        <w:t xml:space="preserve"> </w:t>
      </w:r>
      <w:r w:rsidRPr="00992EEC">
        <w:rPr>
          <w:rStyle w:val="hps"/>
          <w:rFonts w:ascii="Times New Roman" w:hAnsi="Times New Roman" w:cs="Times New Roman"/>
          <w:sz w:val="22"/>
        </w:rPr>
        <w:t>level of information</w:t>
      </w:r>
      <w:r w:rsidRPr="00992EEC">
        <w:rPr>
          <w:rFonts w:ascii="Times New Roman" w:hAnsi="Times New Roman" w:cs="Times New Roman"/>
          <w:sz w:val="22"/>
        </w:rPr>
        <w:t xml:space="preserve"> </w:t>
      </w:r>
      <w:r w:rsidRPr="00992EEC">
        <w:rPr>
          <w:rStyle w:val="hps"/>
          <w:rFonts w:ascii="Times New Roman" w:hAnsi="Times New Roman" w:cs="Times New Roman"/>
          <w:sz w:val="22"/>
        </w:rPr>
        <w:t>about</w:t>
      </w:r>
      <w:r w:rsidRPr="00992EEC">
        <w:rPr>
          <w:rFonts w:ascii="Times New Roman" w:hAnsi="Times New Roman" w:cs="Times New Roman"/>
          <w:sz w:val="22"/>
        </w:rPr>
        <w:t xml:space="preserve"> </w:t>
      </w:r>
      <w:r w:rsidRPr="00992EEC">
        <w:rPr>
          <w:rStyle w:val="hps"/>
          <w:rFonts w:ascii="Times New Roman" w:hAnsi="Times New Roman" w:cs="Times New Roman"/>
          <w:sz w:val="22"/>
        </w:rPr>
        <w:t>library</w:t>
      </w:r>
      <w:r w:rsidRPr="00992EEC">
        <w:rPr>
          <w:rFonts w:ascii="Times New Roman" w:hAnsi="Times New Roman" w:cs="Times New Roman"/>
          <w:sz w:val="22"/>
        </w:rPr>
        <w:t xml:space="preserve"> </w:t>
      </w:r>
      <w:r w:rsidRPr="00992EEC">
        <w:rPr>
          <w:rStyle w:val="hps"/>
          <w:rFonts w:ascii="Times New Roman" w:hAnsi="Times New Roman" w:cs="Times New Roman"/>
          <w:sz w:val="22"/>
        </w:rPr>
        <w:t>programs</w:t>
      </w:r>
      <w:r w:rsidRPr="00992EEC">
        <w:rPr>
          <w:rFonts w:ascii="Times New Roman" w:hAnsi="Times New Roman" w:cs="Times New Roman"/>
          <w:sz w:val="22"/>
        </w:rPr>
        <w:t xml:space="preserve">, </w:t>
      </w:r>
      <w:r w:rsidRPr="00992EEC">
        <w:rPr>
          <w:rStyle w:val="hps"/>
          <w:rFonts w:ascii="Times New Roman" w:hAnsi="Times New Roman" w:cs="Times New Roman"/>
          <w:sz w:val="22"/>
        </w:rPr>
        <w:t>and participation</w:t>
      </w:r>
      <w:r w:rsidRPr="00992EEC">
        <w:rPr>
          <w:rFonts w:ascii="Times New Roman" w:hAnsi="Times New Roman" w:cs="Times New Roman"/>
          <w:sz w:val="22"/>
        </w:rPr>
        <w:t xml:space="preserve"> </w:t>
      </w:r>
      <w:r w:rsidRPr="00992EEC">
        <w:rPr>
          <w:rStyle w:val="hps"/>
          <w:rFonts w:ascii="Times New Roman" w:hAnsi="Times New Roman" w:cs="Times New Roman"/>
          <w:sz w:val="22"/>
        </w:rPr>
        <w:t>in</w:t>
      </w:r>
      <w:r w:rsidRPr="00992EEC">
        <w:rPr>
          <w:rFonts w:ascii="Times New Roman" w:hAnsi="Times New Roman" w:cs="Times New Roman"/>
          <w:sz w:val="22"/>
        </w:rPr>
        <w:t xml:space="preserve"> </w:t>
      </w:r>
      <w:r w:rsidRPr="00992EEC">
        <w:rPr>
          <w:rStyle w:val="hps"/>
          <w:rFonts w:ascii="Times New Roman" w:hAnsi="Times New Roman" w:cs="Times New Roman"/>
          <w:sz w:val="22"/>
        </w:rPr>
        <w:t>them.</w:t>
      </w:r>
      <w:r w:rsidR="005518B6">
        <w:rPr>
          <w:rFonts w:ascii="Times New Roman" w:hAnsi="Times New Roman" w:cs="Times New Roman"/>
          <w:sz w:val="22"/>
        </w:rPr>
        <w:t xml:space="preserve"> </w:t>
      </w:r>
      <w:r w:rsidRPr="00992EEC">
        <w:rPr>
          <w:rStyle w:val="hps"/>
          <w:rFonts w:ascii="Times New Roman" w:hAnsi="Times New Roman" w:cs="Times New Roman"/>
          <w:sz w:val="22"/>
        </w:rPr>
        <w:t>To conclude public libraries need to</w:t>
      </w:r>
      <w:r w:rsidRPr="00992EEC">
        <w:rPr>
          <w:rFonts w:ascii="Times New Roman" w:hAnsi="Times New Roman" w:cs="Times New Roman"/>
          <w:sz w:val="22"/>
        </w:rPr>
        <w:t xml:space="preserve"> </w:t>
      </w:r>
      <w:r w:rsidRPr="00992EEC">
        <w:rPr>
          <w:rStyle w:val="hps"/>
          <w:rFonts w:ascii="Times New Roman" w:hAnsi="Times New Roman" w:cs="Times New Roman"/>
          <w:sz w:val="22"/>
        </w:rPr>
        <w:t>be</w:t>
      </w:r>
      <w:r w:rsidRPr="00992EEC">
        <w:rPr>
          <w:rFonts w:ascii="Times New Roman" w:hAnsi="Times New Roman" w:cs="Times New Roman"/>
          <w:sz w:val="22"/>
        </w:rPr>
        <w:t xml:space="preserve"> </w:t>
      </w:r>
      <w:r w:rsidRPr="00992EEC">
        <w:rPr>
          <w:rStyle w:val="hps"/>
          <w:rFonts w:ascii="Times New Roman" w:hAnsi="Times New Roman" w:cs="Times New Roman"/>
          <w:sz w:val="22"/>
        </w:rPr>
        <w:t>more connected</w:t>
      </w:r>
      <w:r w:rsidRPr="00992EEC">
        <w:rPr>
          <w:rFonts w:ascii="Times New Roman" w:hAnsi="Times New Roman" w:cs="Times New Roman"/>
          <w:sz w:val="22"/>
        </w:rPr>
        <w:t xml:space="preserve"> </w:t>
      </w:r>
      <w:r w:rsidRPr="00992EEC">
        <w:rPr>
          <w:rStyle w:val="hps"/>
          <w:rFonts w:ascii="Times New Roman" w:hAnsi="Times New Roman" w:cs="Times New Roman"/>
          <w:sz w:val="22"/>
        </w:rPr>
        <w:t>with members of community</w:t>
      </w:r>
      <w:r w:rsidRPr="00992EEC">
        <w:rPr>
          <w:rFonts w:ascii="Times New Roman" w:hAnsi="Times New Roman" w:cs="Times New Roman"/>
          <w:sz w:val="22"/>
        </w:rPr>
        <w:t xml:space="preserve">. </w:t>
      </w:r>
      <w:r w:rsidRPr="00992EEC">
        <w:rPr>
          <w:rStyle w:val="hps"/>
          <w:rFonts w:ascii="Times New Roman" w:hAnsi="Times New Roman" w:cs="Times New Roman"/>
          <w:sz w:val="22"/>
        </w:rPr>
        <w:t>Public libraries</w:t>
      </w:r>
      <w:r w:rsidRPr="00992EEC">
        <w:rPr>
          <w:rFonts w:ascii="Times New Roman" w:hAnsi="Times New Roman" w:cs="Times New Roman"/>
          <w:sz w:val="22"/>
        </w:rPr>
        <w:t xml:space="preserve"> </w:t>
      </w:r>
      <w:r w:rsidRPr="00992EEC">
        <w:rPr>
          <w:rStyle w:val="hps"/>
          <w:rFonts w:ascii="Times New Roman" w:hAnsi="Times New Roman" w:cs="Times New Roman"/>
          <w:sz w:val="22"/>
        </w:rPr>
        <w:t>in</w:t>
      </w:r>
      <w:r w:rsidRPr="00992EEC">
        <w:rPr>
          <w:rFonts w:ascii="Times New Roman" w:hAnsi="Times New Roman" w:cs="Times New Roman"/>
          <w:sz w:val="22"/>
        </w:rPr>
        <w:t xml:space="preserve"> </w:t>
      </w:r>
      <w:r w:rsidRPr="00992EEC">
        <w:rPr>
          <w:rStyle w:val="hps"/>
          <w:rFonts w:ascii="Times New Roman" w:hAnsi="Times New Roman" w:cs="Times New Roman"/>
          <w:sz w:val="22"/>
        </w:rPr>
        <w:t xml:space="preserve">accordance with the IFLA/UNESCO public library </w:t>
      </w:r>
      <w:r w:rsidRPr="00992EEC">
        <w:rPr>
          <w:rFonts w:ascii="Times New Roman" w:hAnsi="Times New Roman" w:cs="Times New Roman"/>
          <w:sz w:val="22"/>
        </w:rPr>
        <w:t>M</w:t>
      </w:r>
      <w:r w:rsidRPr="00992EEC">
        <w:rPr>
          <w:rStyle w:val="hps"/>
          <w:rFonts w:ascii="Times New Roman" w:hAnsi="Times New Roman" w:cs="Times New Roman"/>
          <w:sz w:val="22"/>
        </w:rPr>
        <w:t>anifesto</w:t>
      </w:r>
      <w:r w:rsidRPr="00992EEC">
        <w:rPr>
          <w:rFonts w:ascii="Times New Roman" w:hAnsi="Times New Roman" w:cs="Times New Roman"/>
          <w:sz w:val="22"/>
        </w:rPr>
        <w:t xml:space="preserve"> </w:t>
      </w:r>
      <w:r w:rsidRPr="00992EEC">
        <w:rPr>
          <w:rStyle w:val="hps"/>
          <w:rFonts w:ascii="Times New Roman" w:hAnsi="Times New Roman" w:cs="Times New Roman"/>
          <w:sz w:val="22"/>
        </w:rPr>
        <w:t>should</w:t>
      </w:r>
      <w:r w:rsidRPr="00992EEC">
        <w:rPr>
          <w:rFonts w:ascii="Times New Roman" w:hAnsi="Times New Roman" w:cs="Times New Roman"/>
          <w:sz w:val="22"/>
        </w:rPr>
        <w:t xml:space="preserve"> </w:t>
      </w:r>
      <w:r w:rsidRPr="00992EEC">
        <w:rPr>
          <w:rStyle w:val="hps"/>
          <w:rFonts w:ascii="Times New Roman" w:hAnsi="Times New Roman" w:cs="Times New Roman"/>
          <w:sz w:val="22"/>
        </w:rPr>
        <w:t>work to increase</w:t>
      </w:r>
      <w:r w:rsidRPr="00992EEC">
        <w:rPr>
          <w:rFonts w:ascii="Times New Roman" w:hAnsi="Times New Roman" w:cs="Times New Roman"/>
          <w:sz w:val="22"/>
        </w:rPr>
        <w:t xml:space="preserve"> </w:t>
      </w:r>
      <w:r w:rsidRPr="00992EEC">
        <w:rPr>
          <w:rStyle w:val="hps"/>
          <w:rFonts w:ascii="Times New Roman" w:hAnsi="Times New Roman" w:cs="Times New Roman"/>
          <w:sz w:val="22"/>
        </w:rPr>
        <w:t>reading</w:t>
      </w:r>
      <w:r w:rsidRPr="00992EEC">
        <w:rPr>
          <w:rFonts w:ascii="Times New Roman" w:hAnsi="Times New Roman" w:cs="Times New Roman"/>
          <w:sz w:val="22"/>
        </w:rPr>
        <w:t xml:space="preserve"> and also to </w:t>
      </w:r>
      <w:r w:rsidRPr="00992EEC">
        <w:rPr>
          <w:rStyle w:val="hps"/>
          <w:rFonts w:ascii="Times New Roman" w:hAnsi="Times New Roman" w:cs="Times New Roman"/>
          <w:sz w:val="22"/>
        </w:rPr>
        <w:t>enhance collections</w:t>
      </w:r>
      <w:r w:rsidRPr="00992EEC">
        <w:rPr>
          <w:rFonts w:ascii="Times New Roman" w:hAnsi="Times New Roman" w:cs="Times New Roman"/>
          <w:sz w:val="22"/>
        </w:rPr>
        <w:t xml:space="preserve"> </w:t>
      </w:r>
      <w:r w:rsidRPr="00992EEC">
        <w:rPr>
          <w:rStyle w:val="hps"/>
          <w:rFonts w:ascii="Times New Roman" w:hAnsi="Times New Roman" w:cs="Times New Roman"/>
          <w:sz w:val="22"/>
        </w:rPr>
        <w:t>for</w:t>
      </w:r>
      <w:r w:rsidRPr="00992EEC">
        <w:rPr>
          <w:rFonts w:ascii="Times New Roman" w:hAnsi="Times New Roman" w:cs="Times New Roman"/>
          <w:sz w:val="22"/>
        </w:rPr>
        <w:t xml:space="preserve"> </w:t>
      </w:r>
      <w:r w:rsidRPr="00992EEC">
        <w:rPr>
          <w:rStyle w:val="hps"/>
          <w:rFonts w:ascii="Times New Roman" w:hAnsi="Times New Roman" w:cs="Times New Roman"/>
          <w:sz w:val="22"/>
        </w:rPr>
        <w:t>all social</w:t>
      </w:r>
      <w:r w:rsidRPr="00992EEC">
        <w:rPr>
          <w:rFonts w:ascii="Times New Roman" w:hAnsi="Times New Roman" w:cs="Times New Roman"/>
          <w:sz w:val="22"/>
        </w:rPr>
        <w:t xml:space="preserve"> </w:t>
      </w:r>
      <w:r w:rsidRPr="00992EEC">
        <w:rPr>
          <w:rStyle w:val="hps"/>
          <w:rFonts w:ascii="Times New Roman" w:hAnsi="Times New Roman" w:cs="Times New Roman"/>
          <w:sz w:val="22"/>
        </w:rPr>
        <w:t>minorities</w:t>
      </w:r>
      <w:r w:rsidRPr="00992EEC">
        <w:rPr>
          <w:rFonts w:ascii="Times New Roman" w:hAnsi="Times New Roman" w:cs="Times New Roman"/>
          <w:sz w:val="22"/>
        </w:rPr>
        <w:t>. Individual who are more educated and read more, tend to be more tolerate</w:t>
      </w:r>
      <w:r w:rsidRPr="00992EEC">
        <w:rPr>
          <w:rStyle w:val="hps"/>
          <w:rFonts w:ascii="Times New Roman" w:hAnsi="Times New Roman" w:cs="Times New Roman"/>
          <w:sz w:val="22"/>
        </w:rPr>
        <w:t>, and</w:t>
      </w:r>
      <w:r w:rsidRPr="00992EEC">
        <w:rPr>
          <w:rFonts w:ascii="Times New Roman" w:hAnsi="Times New Roman" w:cs="Times New Roman"/>
          <w:sz w:val="22"/>
        </w:rPr>
        <w:t xml:space="preserve"> </w:t>
      </w:r>
      <w:r w:rsidRPr="00992EEC">
        <w:rPr>
          <w:rStyle w:val="hps"/>
          <w:rFonts w:ascii="Times New Roman" w:hAnsi="Times New Roman" w:cs="Times New Roman"/>
          <w:sz w:val="22"/>
        </w:rPr>
        <w:t>according to</w:t>
      </w:r>
      <w:r w:rsidRPr="00992EEC">
        <w:rPr>
          <w:rFonts w:ascii="Times New Roman" w:hAnsi="Times New Roman" w:cs="Times New Roman"/>
          <w:sz w:val="22"/>
        </w:rPr>
        <w:t xml:space="preserve"> </w:t>
      </w:r>
      <w:r w:rsidRPr="00992EEC">
        <w:rPr>
          <w:rStyle w:val="hps"/>
          <w:rFonts w:ascii="Times New Roman" w:hAnsi="Times New Roman" w:cs="Times New Roman"/>
          <w:sz w:val="22"/>
        </w:rPr>
        <w:t>this information</w:t>
      </w:r>
      <w:r w:rsidRPr="00992EEC">
        <w:rPr>
          <w:rFonts w:ascii="Times New Roman" w:hAnsi="Times New Roman" w:cs="Times New Roman"/>
          <w:sz w:val="22"/>
        </w:rPr>
        <w:t xml:space="preserve"> public libraries </w:t>
      </w:r>
      <w:r w:rsidRPr="00992EEC">
        <w:rPr>
          <w:rStyle w:val="hps"/>
          <w:rFonts w:ascii="Times New Roman" w:hAnsi="Times New Roman" w:cs="Times New Roman"/>
          <w:sz w:val="22"/>
        </w:rPr>
        <w:t>should develop further</w:t>
      </w:r>
      <w:r w:rsidRPr="00992EEC">
        <w:rPr>
          <w:rFonts w:ascii="Times New Roman" w:hAnsi="Times New Roman" w:cs="Times New Roman"/>
          <w:sz w:val="22"/>
        </w:rPr>
        <w:t xml:space="preserve"> </w:t>
      </w:r>
      <w:r w:rsidRPr="00992EEC">
        <w:rPr>
          <w:rStyle w:val="hps"/>
          <w:rFonts w:ascii="Times New Roman" w:hAnsi="Times New Roman" w:cs="Times New Roman"/>
          <w:sz w:val="22"/>
        </w:rPr>
        <w:t>library services.</w:t>
      </w:r>
    </w:p>
    <w:p w:rsidR="00A412B4" w:rsidRPr="00992EEC" w:rsidRDefault="00A412B4" w:rsidP="00983186">
      <w:pPr>
        <w:spacing w:line="360" w:lineRule="auto"/>
        <w:rPr>
          <w:rStyle w:val="hps"/>
          <w:rFonts w:ascii="Times New Roman" w:hAnsi="Times New Roman" w:cs="Times New Roman"/>
          <w:sz w:val="22"/>
        </w:rPr>
      </w:pPr>
    </w:p>
    <w:p w:rsidR="00A412B4" w:rsidRPr="00992EEC" w:rsidRDefault="00A412B4" w:rsidP="00983186">
      <w:pPr>
        <w:spacing w:line="360" w:lineRule="auto"/>
        <w:rPr>
          <w:rStyle w:val="hps"/>
          <w:rFonts w:ascii="Times New Roman" w:hAnsi="Times New Roman" w:cs="Times New Roman"/>
          <w:sz w:val="22"/>
        </w:rPr>
      </w:pPr>
      <w:r w:rsidRPr="005518B6">
        <w:rPr>
          <w:rStyle w:val="hps"/>
          <w:rFonts w:ascii="Times New Roman" w:hAnsi="Times New Roman" w:cs="Times New Roman"/>
          <w:b/>
          <w:sz w:val="22"/>
        </w:rPr>
        <w:t>Key words:</w:t>
      </w:r>
      <w:r w:rsidRPr="00992EEC">
        <w:rPr>
          <w:rStyle w:val="hps"/>
          <w:rFonts w:ascii="Times New Roman" w:hAnsi="Times New Roman" w:cs="Times New Roman"/>
          <w:sz w:val="22"/>
        </w:rPr>
        <w:t xml:space="preserve"> minorities,  public library, students, adolescents, tolerance</w:t>
      </w: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3E5958" w:rsidRPr="00992EEC" w:rsidRDefault="003E5958" w:rsidP="00983186">
      <w:pPr>
        <w:spacing w:line="360" w:lineRule="auto"/>
        <w:rPr>
          <w:rStyle w:val="hps"/>
          <w:rFonts w:ascii="Times New Roman" w:hAnsi="Times New Roman" w:cs="Times New Roman"/>
          <w:sz w:val="22"/>
        </w:rPr>
      </w:pPr>
    </w:p>
    <w:p w:rsidR="003E5958" w:rsidRPr="00992EEC" w:rsidRDefault="003E5958" w:rsidP="00983186">
      <w:pPr>
        <w:spacing w:line="360" w:lineRule="auto"/>
        <w:rPr>
          <w:rStyle w:val="hps"/>
          <w:rFonts w:ascii="Times New Roman" w:hAnsi="Times New Roman" w:cs="Times New Roman"/>
          <w:sz w:val="22"/>
        </w:rPr>
      </w:pPr>
    </w:p>
    <w:p w:rsidR="003E5958" w:rsidRPr="00992EEC" w:rsidRDefault="003E5958" w:rsidP="00983186">
      <w:pPr>
        <w:spacing w:line="360" w:lineRule="auto"/>
        <w:rPr>
          <w:rStyle w:val="hps"/>
          <w:rFonts w:ascii="Times New Roman" w:hAnsi="Times New Roman" w:cs="Times New Roman"/>
          <w:sz w:val="22"/>
        </w:rPr>
      </w:pPr>
    </w:p>
    <w:p w:rsidR="003E5958" w:rsidRPr="00992EEC" w:rsidRDefault="003E5958" w:rsidP="00983186">
      <w:pPr>
        <w:spacing w:line="360" w:lineRule="auto"/>
        <w:rPr>
          <w:rStyle w:val="hps"/>
          <w:rFonts w:ascii="Times New Roman" w:hAnsi="Times New Roman" w:cs="Times New Roman"/>
          <w:sz w:val="22"/>
        </w:rPr>
      </w:pPr>
    </w:p>
    <w:p w:rsidR="003E5958" w:rsidRPr="00992EEC" w:rsidRDefault="003E5958" w:rsidP="00983186">
      <w:pPr>
        <w:spacing w:line="360" w:lineRule="auto"/>
        <w:rPr>
          <w:rStyle w:val="hps"/>
          <w:rFonts w:ascii="Times New Roman" w:hAnsi="Times New Roman" w:cs="Times New Roman"/>
          <w:sz w:val="22"/>
        </w:rPr>
      </w:pPr>
    </w:p>
    <w:p w:rsidR="00713A67" w:rsidRPr="00992EEC" w:rsidRDefault="00713A67" w:rsidP="00983186">
      <w:pPr>
        <w:spacing w:line="360" w:lineRule="auto"/>
        <w:rPr>
          <w:rStyle w:val="hps"/>
          <w:rFonts w:ascii="Times New Roman" w:hAnsi="Times New Roman" w:cs="Times New Roman"/>
          <w:sz w:val="22"/>
        </w:rPr>
      </w:pPr>
    </w:p>
    <w:p w:rsidR="00713A67" w:rsidRPr="00992EEC" w:rsidRDefault="005518B6" w:rsidP="005518B6">
      <w:pPr>
        <w:pStyle w:val="Heading1"/>
        <w:spacing w:after="240" w:line="360" w:lineRule="auto"/>
        <w:jc w:val="both"/>
        <w:rPr>
          <w:rStyle w:val="hps"/>
          <w:rFonts w:ascii="Times New Roman" w:hAnsi="Times New Roman" w:cs="Times New Roman"/>
          <w:color w:val="auto"/>
          <w:sz w:val="22"/>
          <w:szCs w:val="22"/>
        </w:rPr>
      </w:pPr>
      <w:bookmarkStart w:id="21" w:name="_Toc387219461"/>
      <w:r>
        <w:rPr>
          <w:rStyle w:val="hps"/>
          <w:rFonts w:ascii="Times New Roman" w:hAnsi="Times New Roman" w:cs="Times New Roman"/>
          <w:color w:val="auto"/>
          <w:sz w:val="22"/>
          <w:szCs w:val="22"/>
        </w:rPr>
        <w:t xml:space="preserve">11. </w:t>
      </w:r>
      <w:r w:rsidRPr="00992EEC">
        <w:rPr>
          <w:rStyle w:val="hps"/>
          <w:rFonts w:ascii="Times New Roman" w:hAnsi="Times New Roman" w:cs="Times New Roman"/>
          <w:color w:val="auto"/>
          <w:sz w:val="22"/>
          <w:szCs w:val="22"/>
        </w:rPr>
        <w:t>PRILOG</w:t>
      </w:r>
      <w:bookmarkEnd w:id="21"/>
      <w:r>
        <w:rPr>
          <w:rStyle w:val="hps"/>
          <w:rFonts w:ascii="Times New Roman" w:hAnsi="Times New Roman" w:cs="Times New Roman"/>
          <w:color w:val="auto"/>
          <w:sz w:val="22"/>
          <w:szCs w:val="22"/>
        </w:rPr>
        <w:t xml:space="preserve"> </w:t>
      </w:r>
      <w:r w:rsidRPr="005518B6">
        <w:rPr>
          <w:rStyle w:val="hps"/>
          <w:rFonts w:ascii="Times New Roman" w:hAnsi="Times New Roman" w:cs="Times New Roman"/>
          <w:b w:val="0"/>
          <w:color w:val="auto"/>
          <w:sz w:val="22"/>
          <w:szCs w:val="22"/>
        </w:rPr>
        <w:t>(anketni obrazac)</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jc w:val="center"/>
        <w:rPr>
          <w:rFonts w:ascii="Times New Roman" w:hAnsi="Times New Roman" w:cs="Times New Roman"/>
          <w:b/>
          <w:sz w:val="22"/>
        </w:rPr>
      </w:pPr>
      <w:r w:rsidRPr="00992EEC">
        <w:rPr>
          <w:rFonts w:ascii="Times New Roman" w:hAnsi="Times New Roman" w:cs="Times New Roman"/>
          <w:b/>
          <w:sz w:val="22"/>
        </w:rPr>
        <w:t>Čitalačke navike učenika i studenata u službi razvoja društvenoga i kulturnoga aktivizma i tolerancije</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b/>
          <w:sz w:val="22"/>
        </w:rPr>
        <w:t>O anketi</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Ova je anketa </w:t>
      </w:r>
      <w:r w:rsidRPr="00992EEC">
        <w:rPr>
          <w:rFonts w:ascii="Times New Roman" w:hAnsi="Times New Roman" w:cs="Times New Roman"/>
          <w:b/>
          <w:sz w:val="22"/>
        </w:rPr>
        <w:t>dio istraživanja o čitalačkim navikama učenika i studenata smještenih u učeničkim, odnosno studentskim domovima</w:t>
      </w:r>
      <w:r w:rsidRPr="00992EEC">
        <w:rPr>
          <w:rFonts w:ascii="Times New Roman" w:hAnsi="Times New Roman" w:cs="Times New Roman"/>
          <w:sz w:val="22"/>
        </w:rPr>
        <w:t xml:space="preserve">, a koja se provode s ciljem utvrđivanja na koji način i u kojoj mjeri razvoj kulture čitanja i poticanje čitalačkih navika može ostvariti zapaženije rezultate u smanjenju konkretnih društveno posredovanih antagonizama te kakva je u tome uloga narodnih knjižnica, odnosno trebaju li narodne knjižnice kao mjesto susreta u zajednici redefinirati svoj pristup s obzirom na sve širu pojavu određenih negativnih trendova u društvu. </w:t>
      </w:r>
      <w:r w:rsidRPr="00992EEC">
        <w:rPr>
          <w:rFonts w:ascii="Times New Roman" w:hAnsi="Times New Roman" w:cs="Times New Roman"/>
          <w:b/>
          <w:sz w:val="22"/>
        </w:rPr>
        <w:t>Anketa je anonimna</w:t>
      </w:r>
      <w:r w:rsidRPr="00992EEC">
        <w:rPr>
          <w:rFonts w:ascii="Times New Roman" w:hAnsi="Times New Roman" w:cs="Times New Roman"/>
          <w:sz w:val="22"/>
        </w:rPr>
        <w:t xml:space="preserve"> te Vas molimo da na pitanja odgovorite iskreno i samostalno, uvažavajući prvenstveno vlastitu prosudbu. Anketa je podijeljena u tri dijela i sastavljena  od pitanja otvorenoga i zatvorenoga tipa, a provode je studentice završne godine diplomskoga studija Filozofskoga fakulteta u Zagrebu za potrebe izrade studentskoga rada za Rektorovu nagradu pod mentorstvom doc. dr. sc. Ane Barbarić, predstojnice Katedre za bibliotekarstvo Filozofskog fakulteta u Zagrebu.</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Označite križićem i/ili nadopunite.</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hd w:val="clear" w:color="auto" w:fill="D9D9D9"/>
        <w:spacing w:line="360" w:lineRule="auto"/>
        <w:rPr>
          <w:rFonts w:ascii="Times New Roman" w:hAnsi="Times New Roman" w:cs="Times New Roman"/>
          <w:sz w:val="22"/>
        </w:rPr>
      </w:pPr>
      <w:r w:rsidRPr="00992EEC">
        <w:rPr>
          <w:rFonts w:ascii="Times New Roman" w:hAnsi="Times New Roman" w:cs="Times New Roman"/>
          <w:sz w:val="22"/>
        </w:rPr>
        <w:t>I. osnovni podaci</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1) </w:t>
      </w:r>
      <w:r w:rsidRPr="00992EEC">
        <w:rPr>
          <w:rFonts w:ascii="Times New Roman" w:hAnsi="Times New Roman" w:cs="Times New Roman"/>
          <w:b/>
          <w:sz w:val="22"/>
        </w:rPr>
        <w:t>Spol</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
            <w:enabled/>
            <w:calcOnExit w:val="0"/>
            <w:checkBox>
              <w:sizeAuto/>
              <w:default w:val="0"/>
            </w:checkBox>
          </w:ffData>
        </w:fldChar>
      </w:r>
      <w:bookmarkStart w:id="22" w:name="Check3"/>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22"/>
      <w:r w:rsidRPr="00992EEC">
        <w:rPr>
          <w:rFonts w:ascii="Times New Roman" w:hAnsi="Times New Roman" w:cs="Times New Roman"/>
          <w:sz w:val="22"/>
        </w:rPr>
        <w:t xml:space="preserve"> Muški</w:t>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4"/>
            <w:enabled/>
            <w:calcOnExit w:val="0"/>
            <w:checkBox>
              <w:sizeAuto/>
              <w:default w:val="0"/>
            </w:checkBox>
          </w:ffData>
        </w:fldChar>
      </w:r>
      <w:bookmarkStart w:id="23" w:name="Check4"/>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23"/>
      <w:r w:rsidRPr="00992EEC">
        <w:rPr>
          <w:rFonts w:ascii="Times New Roman" w:hAnsi="Times New Roman" w:cs="Times New Roman"/>
          <w:sz w:val="22"/>
        </w:rPr>
        <w:t xml:space="preserve"> Ženski</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2) </w:t>
      </w:r>
      <w:r w:rsidRPr="00992EEC">
        <w:rPr>
          <w:rFonts w:ascii="Times New Roman" w:hAnsi="Times New Roman" w:cs="Times New Roman"/>
          <w:b/>
          <w:sz w:val="22"/>
        </w:rPr>
        <w:t>Godina rođenja</w:t>
      </w:r>
      <w:r w:rsidRPr="00992EEC">
        <w:rPr>
          <w:rFonts w:ascii="Times New Roman" w:hAnsi="Times New Roman" w:cs="Times New Roman"/>
          <w:sz w:val="22"/>
        </w:rPr>
        <w:t xml:space="preserve"> (upišite u prazna polja)_____________</w:t>
      </w:r>
      <w:r w:rsidR="007C3D6E">
        <w:rPr>
          <w:rFonts w:ascii="Times New Roman" w:hAnsi="Times New Roman" w:cs="Times New Roman"/>
          <w:sz w:val="22"/>
        </w:rPr>
        <w:t>_______</w:t>
      </w:r>
      <w:r w:rsidRPr="00992EEC">
        <w:rPr>
          <w:rFonts w:ascii="Times New Roman" w:hAnsi="Times New Roman" w:cs="Times New Roman"/>
          <w:sz w:val="22"/>
        </w:rPr>
        <w:t>__________________</w:t>
      </w:r>
      <w:r w:rsidRPr="00992EEC">
        <w:rPr>
          <w:rFonts w:ascii="Times New Roman" w:hAnsi="Times New Roman" w:cs="Times New Roman"/>
          <w:sz w:val="22"/>
        </w:rPr>
        <w:fldChar w:fldCharType="begin">
          <w:ffData>
            <w:name w:val="Check3"/>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fldChar w:fldCharType="begin">
          <w:ffData>
            <w:name w:val="Check3"/>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fldChar w:fldCharType="begin">
          <w:ffData>
            <w:name w:val="Check3"/>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fldChar w:fldCharType="begin">
          <w:ffData>
            <w:name w:val="Check3"/>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3) </w:t>
      </w:r>
      <w:r w:rsidRPr="00992EEC">
        <w:rPr>
          <w:rFonts w:ascii="Times New Roman" w:hAnsi="Times New Roman" w:cs="Times New Roman"/>
          <w:b/>
          <w:sz w:val="22"/>
        </w:rPr>
        <w:t>Mjesto trajnog boravka</w:t>
      </w:r>
      <w:r w:rsidRPr="00992EEC">
        <w:rPr>
          <w:rFonts w:ascii="Times New Roman" w:hAnsi="Times New Roman" w:cs="Times New Roman"/>
          <w:sz w:val="22"/>
        </w:rPr>
        <w:t xml:space="preserve"> (nazivi grada/mjesta i županije u kojima imate trajno boravište)</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4) </w:t>
      </w:r>
      <w:r w:rsidRPr="00992EEC">
        <w:rPr>
          <w:rFonts w:ascii="Times New Roman" w:hAnsi="Times New Roman" w:cs="Times New Roman"/>
          <w:b/>
          <w:sz w:val="22"/>
        </w:rPr>
        <w:t>Vaš trenutni status</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1"/>
            <w:enabled/>
            <w:calcOnExit w:val="0"/>
            <w:checkBox>
              <w:sizeAuto/>
              <w:default w:val="0"/>
            </w:checkBox>
          </w:ffData>
        </w:fldChar>
      </w:r>
      <w:bookmarkStart w:id="24" w:name="Check1"/>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24"/>
      <w:r w:rsidRPr="00992EEC">
        <w:rPr>
          <w:rFonts w:ascii="Times New Roman" w:hAnsi="Times New Roman" w:cs="Times New Roman"/>
          <w:sz w:val="22"/>
        </w:rPr>
        <w:t xml:space="preserve"> Učenik</w:t>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2"/>
            <w:enabled/>
            <w:calcOnExit w:val="0"/>
            <w:checkBox>
              <w:sizeAuto/>
              <w:default w:val="0"/>
            </w:checkBox>
          </w:ffData>
        </w:fldChar>
      </w:r>
      <w:bookmarkStart w:id="25" w:name="Check2"/>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25"/>
      <w:r w:rsidRPr="00992EEC">
        <w:rPr>
          <w:rFonts w:ascii="Times New Roman" w:hAnsi="Times New Roman" w:cs="Times New Roman"/>
          <w:sz w:val="22"/>
        </w:rPr>
        <w:t xml:space="preserve"> Student</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5) </w:t>
      </w:r>
      <w:r w:rsidRPr="00992EEC">
        <w:rPr>
          <w:rFonts w:ascii="Times New Roman" w:hAnsi="Times New Roman" w:cs="Times New Roman"/>
          <w:b/>
          <w:sz w:val="22"/>
        </w:rPr>
        <w:t>Naziv učeničkoga/studentskoga doma u kojem trenutno živite</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6) </w:t>
      </w:r>
      <w:r w:rsidRPr="00992EEC">
        <w:rPr>
          <w:rFonts w:ascii="Times New Roman" w:hAnsi="Times New Roman" w:cs="Times New Roman"/>
          <w:b/>
          <w:sz w:val="22"/>
        </w:rPr>
        <w:t>Naziv</w:t>
      </w:r>
      <w:r w:rsidRPr="00992EEC">
        <w:rPr>
          <w:rFonts w:ascii="Times New Roman" w:hAnsi="Times New Roman" w:cs="Times New Roman"/>
          <w:sz w:val="22"/>
        </w:rPr>
        <w:t xml:space="preserve"> </w:t>
      </w:r>
      <w:r w:rsidRPr="00992EEC">
        <w:rPr>
          <w:rFonts w:ascii="Times New Roman" w:hAnsi="Times New Roman" w:cs="Times New Roman"/>
          <w:b/>
          <w:sz w:val="22"/>
        </w:rPr>
        <w:t>škole/fakulteta koji trenutno pohađate</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Default="007C3D6E" w:rsidP="00983186">
      <w:pPr>
        <w:spacing w:line="360" w:lineRule="auto"/>
        <w:rPr>
          <w:rFonts w:ascii="Times New Roman" w:hAnsi="Times New Roman" w:cs="Times New Roman"/>
          <w:b/>
          <w:sz w:val="22"/>
        </w:rPr>
      </w:pPr>
    </w:p>
    <w:p w:rsidR="007C3D6E" w:rsidRPr="00992EEC" w:rsidRDefault="007C3D6E" w:rsidP="00983186">
      <w:pPr>
        <w:spacing w:line="360" w:lineRule="auto"/>
        <w:rPr>
          <w:rFonts w:ascii="Times New Roman" w:hAnsi="Times New Roman" w:cs="Times New Roman"/>
          <w:b/>
          <w:sz w:val="22"/>
        </w:rPr>
      </w:pPr>
    </w:p>
    <w:p w:rsidR="00713A67" w:rsidRPr="00992EEC" w:rsidRDefault="00713A67" w:rsidP="00983186">
      <w:pPr>
        <w:spacing w:after="240" w:line="360" w:lineRule="auto"/>
        <w:rPr>
          <w:rFonts w:ascii="Times New Roman" w:hAnsi="Times New Roman" w:cs="Times New Roman"/>
          <w:b/>
          <w:sz w:val="22"/>
        </w:rPr>
      </w:pPr>
      <w:r w:rsidRPr="00992EEC">
        <w:rPr>
          <w:rFonts w:ascii="Times New Roman" w:hAnsi="Times New Roman" w:cs="Times New Roman"/>
          <w:sz w:val="22"/>
        </w:rPr>
        <w:t xml:space="preserve">7) </w:t>
      </w:r>
      <w:r w:rsidRPr="00992EEC">
        <w:rPr>
          <w:rFonts w:ascii="Times New Roman" w:hAnsi="Times New Roman" w:cs="Times New Roman"/>
          <w:b/>
          <w:sz w:val="22"/>
        </w:rPr>
        <w:t>Vaša prosječna ocjena u školi/na fakultetu</w:t>
      </w:r>
    </w:p>
    <w:tbl>
      <w:tblPr>
        <w:tblW w:w="0" w:type="auto"/>
        <w:jc w:val="right"/>
        <w:tblLook w:val="04A0" w:firstRow="1" w:lastRow="0" w:firstColumn="1" w:lastColumn="0" w:noHBand="0" w:noVBand="1"/>
      </w:tblPr>
      <w:tblGrid>
        <w:gridCol w:w="2172"/>
        <w:gridCol w:w="2172"/>
        <w:gridCol w:w="2172"/>
        <w:gridCol w:w="2172"/>
      </w:tblGrid>
      <w:tr w:rsidR="00713A67" w:rsidRPr="00992EEC" w:rsidTr="00992EEC">
        <w:trPr>
          <w:trHeight w:val="301"/>
          <w:jc w:val="right"/>
        </w:trPr>
        <w:tc>
          <w:tcPr>
            <w:tcW w:w="2172" w:type="dxa"/>
            <w:shd w:val="clear" w:color="auto" w:fill="auto"/>
          </w:tcPr>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fldChar w:fldCharType="begin">
                <w:ffData>
                  <w:name w:val="Check5"/>
                  <w:enabled/>
                  <w:calcOnExit w:val="0"/>
                  <w:checkBox>
                    <w:sizeAuto/>
                    <w:default w:val="0"/>
                  </w:checkBox>
                </w:ffData>
              </w:fldChar>
            </w:r>
            <w:bookmarkStart w:id="26" w:name="Check5"/>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26"/>
            <w:r w:rsidRPr="00992EEC">
              <w:rPr>
                <w:rFonts w:ascii="Times New Roman" w:hAnsi="Times New Roman" w:cs="Times New Roman"/>
                <w:sz w:val="22"/>
              </w:rPr>
              <w:t xml:space="preserve"> Izvrstan (5)</w:t>
            </w:r>
          </w:p>
        </w:tc>
        <w:tc>
          <w:tcPr>
            <w:tcW w:w="2172" w:type="dxa"/>
            <w:shd w:val="clear" w:color="auto" w:fill="auto"/>
          </w:tcPr>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fldChar w:fldCharType="begin">
                <w:ffData>
                  <w:name w:val="Check6"/>
                  <w:enabled/>
                  <w:calcOnExit w:val="0"/>
                  <w:checkBox>
                    <w:sizeAuto/>
                    <w:default w:val="0"/>
                  </w:checkBox>
                </w:ffData>
              </w:fldChar>
            </w:r>
            <w:bookmarkStart w:id="27" w:name="Check6"/>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27"/>
            <w:r w:rsidRPr="00992EEC">
              <w:rPr>
                <w:rFonts w:ascii="Times New Roman" w:hAnsi="Times New Roman" w:cs="Times New Roman"/>
                <w:sz w:val="22"/>
              </w:rPr>
              <w:t xml:space="preserve"> Vrlo dobar (4)</w:t>
            </w:r>
          </w:p>
        </w:tc>
        <w:tc>
          <w:tcPr>
            <w:tcW w:w="2172" w:type="dxa"/>
            <w:shd w:val="clear" w:color="auto" w:fill="auto"/>
          </w:tcPr>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fldChar w:fldCharType="begin">
                <w:ffData>
                  <w:name w:val="Check7"/>
                  <w:enabled/>
                  <w:calcOnExit w:val="0"/>
                  <w:checkBox>
                    <w:sizeAuto/>
                    <w:default w:val="0"/>
                  </w:checkBox>
                </w:ffData>
              </w:fldChar>
            </w:r>
            <w:bookmarkStart w:id="28" w:name="Check7"/>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28"/>
            <w:r w:rsidRPr="00992EEC">
              <w:rPr>
                <w:rFonts w:ascii="Times New Roman" w:hAnsi="Times New Roman" w:cs="Times New Roman"/>
                <w:sz w:val="22"/>
              </w:rPr>
              <w:t xml:space="preserve"> Dobar (3)</w:t>
            </w:r>
          </w:p>
        </w:tc>
        <w:tc>
          <w:tcPr>
            <w:tcW w:w="2172" w:type="dxa"/>
            <w:shd w:val="clear" w:color="auto" w:fill="auto"/>
          </w:tcPr>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fldChar w:fldCharType="begin">
                <w:ffData>
                  <w:name w:val="Check8"/>
                  <w:enabled/>
                  <w:calcOnExit w:val="0"/>
                  <w:checkBox>
                    <w:sizeAuto/>
                    <w:default w:val="0"/>
                  </w:checkBox>
                </w:ffData>
              </w:fldChar>
            </w:r>
            <w:bookmarkStart w:id="29" w:name="Check8"/>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29"/>
            <w:r w:rsidRPr="00992EEC">
              <w:rPr>
                <w:rFonts w:ascii="Times New Roman" w:hAnsi="Times New Roman" w:cs="Times New Roman"/>
                <w:sz w:val="22"/>
              </w:rPr>
              <w:t xml:space="preserve"> Dovoljan (2)</w:t>
            </w:r>
          </w:p>
        </w:tc>
      </w:tr>
    </w:tbl>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8) </w:t>
      </w:r>
      <w:r w:rsidRPr="00992EEC">
        <w:rPr>
          <w:rFonts w:ascii="Times New Roman" w:hAnsi="Times New Roman" w:cs="Times New Roman"/>
          <w:b/>
          <w:sz w:val="22"/>
        </w:rPr>
        <w:t>Jeste li ponavljali razred/godinu studija?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9"/>
            <w:enabled/>
            <w:calcOnExit w:val="0"/>
            <w:checkBox>
              <w:sizeAuto/>
              <w:default w:val="0"/>
            </w:checkBox>
          </w:ffData>
        </w:fldChar>
      </w:r>
      <w:bookmarkStart w:id="30" w:name="Check9"/>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0"/>
      <w:r w:rsidRPr="00992EEC">
        <w:rPr>
          <w:rFonts w:ascii="Times New Roman" w:hAnsi="Times New Roman" w:cs="Times New Roman"/>
          <w:sz w:val="22"/>
        </w:rPr>
        <w:t xml:space="preserve"> DA</w:t>
      </w:r>
      <w:r w:rsidRPr="00992EEC">
        <w:rPr>
          <w:rFonts w:ascii="Times New Roman" w:hAnsi="Times New Roman" w:cs="Times New Roman"/>
          <w:sz w:val="22"/>
        </w:rPr>
        <w:tab/>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10"/>
            <w:enabled/>
            <w:calcOnExit w:val="0"/>
            <w:checkBox>
              <w:sizeAuto/>
              <w:default w:val="0"/>
            </w:checkBox>
          </w:ffData>
        </w:fldChar>
      </w:r>
      <w:bookmarkStart w:id="31" w:name="Check10"/>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1"/>
      <w:r w:rsidRPr="00992EEC">
        <w:rPr>
          <w:rFonts w:ascii="Times New Roman" w:hAnsi="Times New Roman" w:cs="Times New Roman"/>
          <w:sz w:val="22"/>
        </w:rPr>
        <w:t xml:space="preserve"> NE</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b/>
          <w:sz w:val="22"/>
        </w:rPr>
      </w:pPr>
      <w:r w:rsidRPr="00992EEC">
        <w:rPr>
          <w:rFonts w:ascii="Times New Roman" w:hAnsi="Times New Roman" w:cs="Times New Roman"/>
          <w:sz w:val="22"/>
        </w:rPr>
        <w:t xml:space="preserve">9) </w:t>
      </w:r>
      <w:r w:rsidRPr="00992EEC">
        <w:rPr>
          <w:rFonts w:ascii="Times New Roman" w:hAnsi="Times New Roman" w:cs="Times New Roman"/>
          <w:b/>
          <w:sz w:val="22"/>
        </w:rPr>
        <w:t>Najviše postignuto obrazovanje roditelja:</w:t>
      </w:r>
    </w:p>
    <w:tbl>
      <w:tblPr>
        <w:tblW w:w="8208" w:type="dxa"/>
        <w:jc w:val="center"/>
        <w:tblLook w:val="01E0" w:firstRow="1" w:lastRow="1" w:firstColumn="1" w:lastColumn="1" w:noHBand="0" w:noVBand="0"/>
      </w:tblPr>
      <w:tblGrid>
        <w:gridCol w:w="3832"/>
        <w:gridCol w:w="596"/>
        <w:gridCol w:w="3780"/>
      </w:tblGrid>
      <w:tr w:rsidR="00713A67" w:rsidRPr="00992EEC" w:rsidTr="00992EEC">
        <w:trPr>
          <w:jc w:val="center"/>
        </w:trPr>
        <w:tc>
          <w:tcPr>
            <w:tcW w:w="3832" w:type="dxa"/>
            <w:shd w:val="clear" w:color="auto" w:fill="auto"/>
          </w:tcPr>
          <w:p w:rsidR="00713A67" w:rsidRPr="00992EEC" w:rsidRDefault="00713A67" w:rsidP="00983186">
            <w:pPr>
              <w:spacing w:line="360" w:lineRule="auto"/>
              <w:jc w:val="center"/>
              <w:rPr>
                <w:rFonts w:ascii="Times New Roman" w:hAnsi="Times New Roman" w:cs="Times New Roman"/>
                <w:b/>
                <w:sz w:val="22"/>
              </w:rPr>
            </w:pPr>
            <w:r w:rsidRPr="00992EEC">
              <w:rPr>
                <w:rFonts w:ascii="Times New Roman" w:hAnsi="Times New Roman" w:cs="Times New Roman"/>
                <w:b/>
                <w:sz w:val="22"/>
              </w:rPr>
              <w:t>Otac</w:t>
            </w:r>
          </w:p>
        </w:tc>
        <w:tc>
          <w:tcPr>
            <w:tcW w:w="596" w:type="dxa"/>
            <w:shd w:val="clear" w:color="auto" w:fill="auto"/>
          </w:tcPr>
          <w:p w:rsidR="00713A67" w:rsidRPr="00992EEC" w:rsidRDefault="00713A67" w:rsidP="00983186">
            <w:pPr>
              <w:spacing w:line="360" w:lineRule="auto"/>
              <w:rPr>
                <w:rFonts w:ascii="Times New Roman" w:hAnsi="Times New Roman" w:cs="Times New Roman"/>
                <w:sz w:val="22"/>
              </w:rPr>
            </w:pPr>
          </w:p>
        </w:tc>
        <w:tc>
          <w:tcPr>
            <w:tcW w:w="3780" w:type="dxa"/>
            <w:shd w:val="clear" w:color="auto" w:fill="auto"/>
          </w:tcPr>
          <w:p w:rsidR="00713A67" w:rsidRPr="00992EEC" w:rsidRDefault="00713A67" w:rsidP="00983186">
            <w:pPr>
              <w:spacing w:line="360" w:lineRule="auto"/>
              <w:jc w:val="center"/>
              <w:rPr>
                <w:rFonts w:ascii="Times New Roman" w:hAnsi="Times New Roman" w:cs="Times New Roman"/>
                <w:b/>
                <w:sz w:val="22"/>
              </w:rPr>
            </w:pPr>
            <w:r w:rsidRPr="00992EEC">
              <w:rPr>
                <w:rFonts w:ascii="Times New Roman" w:hAnsi="Times New Roman" w:cs="Times New Roman"/>
                <w:b/>
                <w:sz w:val="22"/>
              </w:rPr>
              <w:t>Majka</w:t>
            </w:r>
          </w:p>
        </w:tc>
      </w:tr>
      <w:tr w:rsidR="00713A67" w:rsidRPr="00992EEC" w:rsidTr="00992EEC">
        <w:trPr>
          <w:jc w:val="center"/>
        </w:trPr>
        <w:tc>
          <w:tcPr>
            <w:tcW w:w="3832"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1"/>
                  <w:enabled/>
                  <w:calcOnExit w:val="0"/>
                  <w:checkBox>
                    <w:sizeAuto/>
                    <w:default w:val="0"/>
                  </w:checkBox>
                </w:ffData>
              </w:fldChar>
            </w:r>
            <w:bookmarkStart w:id="32" w:name="Check11"/>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2"/>
            <w:r w:rsidRPr="00992EEC">
              <w:rPr>
                <w:rFonts w:ascii="Times New Roman" w:hAnsi="Times New Roman" w:cs="Times New Roman"/>
                <w:sz w:val="22"/>
              </w:rPr>
              <w:t xml:space="preserve"> Doktorat</w:t>
            </w:r>
          </w:p>
        </w:tc>
        <w:tc>
          <w:tcPr>
            <w:tcW w:w="596" w:type="dxa"/>
            <w:shd w:val="clear" w:color="auto" w:fill="auto"/>
          </w:tcPr>
          <w:p w:rsidR="00713A67" w:rsidRPr="00992EEC" w:rsidRDefault="00713A67" w:rsidP="00983186">
            <w:pPr>
              <w:spacing w:line="360" w:lineRule="auto"/>
              <w:rPr>
                <w:rFonts w:ascii="Times New Roman" w:hAnsi="Times New Roman" w:cs="Times New Roman"/>
                <w:sz w:val="22"/>
              </w:rPr>
            </w:pPr>
          </w:p>
        </w:tc>
        <w:tc>
          <w:tcPr>
            <w:tcW w:w="3780"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Doktorat</w:t>
            </w:r>
          </w:p>
        </w:tc>
      </w:tr>
      <w:tr w:rsidR="00713A67" w:rsidRPr="00992EEC" w:rsidTr="00992EEC">
        <w:trPr>
          <w:jc w:val="center"/>
        </w:trPr>
        <w:tc>
          <w:tcPr>
            <w:tcW w:w="3832"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2"/>
                  <w:enabled/>
                  <w:calcOnExit w:val="0"/>
                  <w:checkBox>
                    <w:sizeAuto/>
                    <w:default w:val="0"/>
                  </w:checkBox>
                </w:ffData>
              </w:fldChar>
            </w:r>
            <w:bookmarkStart w:id="33" w:name="Check12"/>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3"/>
            <w:r w:rsidRPr="00992EEC">
              <w:rPr>
                <w:rFonts w:ascii="Times New Roman" w:hAnsi="Times New Roman" w:cs="Times New Roman"/>
                <w:sz w:val="22"/>
              </w:rPr>
              <w:t xml:space="preserve"> Magisterij</w:t>
            </w:r>
          </w:p>
        </w:tc>
        <w:tc>
          <w:tcPr>
            <w:tcW w:w="596" w:type="dxa"/>
            <w:shd w:val="clear" w:color="auto" w:fill="auto"/>
          </w:tcPr>
          <w:p w:rsidR="00713A67" w:rsidRPr="00992EEC" w:rsidRDefault="00713A67" w:rsidP="00983186">
            <w:pPr>
              <w:spacing w:line="360" w:lineRule="auto"/>
              <w:rPr>
                <w:rFonts w:ascii="Times New Roman" w:hAnsi="Times New Roman" w:cs="Times New Roman"/>
                <w:sz w:val="22"/>
              </w:rPr>
            </w:pPr>
          </w:p>
        </w:tc>
        <w:tc>
          <w:tcPr>
            <w:tcW w:w="3780"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2"/>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Magisterij</w:t>
            </w:r>
          </w:p>
        </w:tc>
      </w:tr>
      <w:tr w:rsidR="00713A67" w:rsidRPr="00992EEC" w:rsidTr="00992EEC">
        <w:trPr>
          <w:jc w:val="center"/>
        </w:trPr>
        <w:tc>
          <w:tcPr>
            <w:tcW w:w="3832"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3"/>
                  <w:enabled/>
                  <w:calcOnExit w:val="0"/>
                  <w:checkBox>
                    <w:sizeAuto/>
                    <w:default w:val="0"/>
                  </w:checkBox>
                </w:ffData>
              </w:fldChar>
            </w:r>
            <w:bookmarkStart w:id="34" w:name="Check13"/>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4"/>
            <w:r w:rsidRPr="00992EEC">
              <w:rPr>
                <w:rFonts w:ascii="Times New Roman" w:hAnsi="Times New Roman" w:cs="Times New Roman"/>
                <w:sz w:val="22"/>
              </w:rPr>
              <w:t xml:space="preserve"> Sveučilišni studij (VII.)</w:t>
            </w:r>
          </w:p>
        </w:tc>
        <w:tc>
          <w:tcPr>
            <w:tcW w:w="596" w:type="dxa"/>
            <w:shd w:val="clear" w:color="auto" w:fill="auto"/>
          </w:tcPr>
          <w:p w:rsidR="00713A67" w:rsidRPr="00992EEC" w:rsidRDefault="00713A67" w:rsidP="00983186">
            <w:pPr>
              <w:spacing w:line="360" w:lineRule="auto"/>
              <w:rPr>
                <w:rFonts w:ascii="Times New Roman" w:hAnsi="Times New Roman" w:cs="Times New Roman"/>
                <w:sz w:val="22"/>
              </w:rPr>
            </w:pPr>
          </w:p>
        </w:tc>
        <w:tc>
          <w:tcPr>
            <w:tcW w:w="3780"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3"/>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Sveučilišni studij (VII.)</w:t>
            </w:r>
          </w:p>
        </w:tc>
      </w:tr>
      <w:tr w:rsidR="00713A67" w:rsidRPr="00992EEC" w:rsidTr="00992EEC">
        <w:trPr>
          <w:jc w:val="center"/>
        </w:trPr>
        <w:tc>
          <w:tcPr>
            <w:tcW w:w="3832"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4"/>
                  <w:enabled/>
                  <w:calcOnExit w:val="0"/>
                  <w:checkBox>
                    <w:sizeAuto/>
                    <w:default w:val="0"/>
                  </w:checkBox>
                </w:ffData>
              </w:fldChar>
            </w:r>
            <w:bookmarkStart w:id="35" w:name="Check14"/>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5"/>
            <w:r w:rsidRPr="00992EEC">
              <w:rPr>
                <w:rFonts w:ascii="Times New Roman" w:hAnsi="Times New Roman" w:cs="Times New Roman"/>
                <w:sz w:val="22"/>
              </w:rPr>
              <w:t xml:space="preserve"> Stručni studij (V. i VI.)</w:t>
            </w:r>
          </w:p>
        </w:tc>
        <w:tc>
          <w:tcPr>
            <w:tcW w:w="596" w:type="dxa"/>
            <w:shd w:val="clear" w:color="auto" w:fill="auto"/>
          </w:tcPr>
          <w:p w:rsidR="00713A67" w:rsidRPr="00992EEC" w:rsidRDefault="00713A67" w:rsidP="00983186">
            <w:pPr>
              <w:spacing w:line="360" w:lineRule="auto"/>
              <w:rPr>
                <w:rFonts w:ascii="Times New Roman" w:hAnsi="Times New Roman" w:cs="Times New Roman"/>
                <w:sz w:val="22"/>
              </w:rPr>
            </w:pPr>
          </w:p>
        </w:tc>
        <w:tc>
          <w:tcPr>
            <w:tcW w:w="3780"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4"/>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Stručni studij (V. i VI.)</w:t>
            </w:r>
          </w:p>
        </w:tc>
      </w:tr>
      <w:tr w:rsidR="00713A67" w:rsidRPr="00992EEC" w:rsidTr="00992EEC">
        <w:trPr>
          <w:jc w:val="center"/>
        </w:trPr>
        <w:tc>
          <w:tcPr>
            <w:tcW w:w="3832"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5"/>
                  <w:enabled/>
                  <w:calcOnExit w:val="0"/>
                  <w:checkBox>
                    <w:sizeAuto/>
                    <w:default w:val="0"/>
                  </w:checkBox>
                </w:ffData>
              </w:fldChar>
            </w:r>
            <w:bookmarkStart w:id="36" w:name="Check15"/>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6"/>
            <w:r w:rsidRPr="00992EEC">
              <w:rPr>
                <w:rFonts w:ascii="Times New Roman" w:hAnsi="Times New Roman" w:cs="Times New Roman"/>
                <w:sz w:val="22"/>
              </w:rPr>
              <w:t xml:space="preserve"> Četverogodišnja srednja škola</w:t>
            </w:r>
          </w:p>
        </w:tc>
        <w:tc>
          <w:tcPr>
            <w:tcW w:w="596" w:type="dxa"/>
            <w:shd w:val="clear" w:color="auto" w:fill="auto"/>
          </w:tcPr>
          <w:p w:rsidR="00713A67" w:rsidRPr="00992EEC" w:rsidRDefault="00713A67" w:rsidP="00983186">
            <w:pPr>
              <w:spacing w:line="360" w:lineRule="auto"/>
              <w:rPr>
                <w:rFonts w:ascii="Times New Roman" w:hAnsi="Times New Roman" w:cs="Times New Roman"/>
                <w:sz w:val="22"/>
              </w:rPr>
            </w:pPr>
          </w:p>
        </w:tc>
        <w:tc>
          <w:tcPr>
            <w:tcW w:w="3780"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Četverogodišnja srednja škola</w:t>
            </w:r>
          </w:p>
        </w:tc>
      </w:tr>
      <w:tr w:rsidR="00713A67" w:rsidRPr="00992EEC" w:rsidTr="00992EEC">
        <w:trPr>
          <w:jc w:val="center"/>
        </w:trPr>
        <w:tc>
          <w:tcPr>
            <w:tcW w:w="3832"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6"/>
                  <w:enabled/>
                  <w:calcOnExit w:val="0"/>
                  <w:checkBox>
                    <w:sizeAuto/>
                    <w:default w:val="0"/>
                  </w:checkBox>
                </w:ffData>
              </w:fldChar>
            </w:r>
            <w:bookmarkStart w:id="37" w:name="Check16"/>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7"/>
            <w:r w:rsidRPr="00992EEC">
              <w:rPr>
                <w:rFonts w:ascii="Times New Roman" w:hAnsi="Times New Roman" w:cs="Times New Roman"/>
                <w:sz w:val="22"/>
              </w:rPr>
              <w:t xml:space="preserve"> Trogodišnja srednja škola</w:t>
            </w:r>
          </w:p>
        </w:tc>
        <w:tc>
          <w:tcPr>
            <w:tcW w:w="596" w:type="dxa"/>
            <w:shd w:val="clear" w:color="auto" w:fill="auto"/>
          </w:tcPr>
          <w:p w:rsidR="00713A67" w:rsidRPr="00992EEC" w:rsidRDefault="00713A67" w:rsidP="00983186">
            <w:pPr>
              <w:spacing w:line="360" w:lineRule="auto"/>
              <w:rPr>
                <w:rFonts w:ascii="Times New Roman" w:hAnsi="Times New Roman" w:cs="Times New Roman"/>
                <w:sz w:val="22"/>
              </w:rPr>
            </w:pPr>
          </w:p>
        </w:tc>
        <w:tc>
          <w:tcPr>
            <w:tcW w:w="3780"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6"/>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Trogodišnja srednja škola</w:t>
            </w:r>
          </w:p>
        </w:tc>
      </w:tr>
      <w:tr w:rsidR="00713A67" w:rsidRPr="00992EEC" w:rsidTr="00992EEC">
        <w:trPr>
          <w:jc w:val="center"/>
        </w:trPr>
        <w:tc>
          <w:tcPr>
            <w:tcW w:w="3832"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7"/>
                  <w:enabled/>
                  <w:calcOnExit w:val="0"/>
                  <w:checkBox>
                    <w:sizeAuto/>
                    <w:default w:val="0"/>
                  </w:checkBox>
                </w:ffData>
              </w:fldChar>
            </w:r>
            <w:bookmarkStart w:id="38" w:name="Check17"/>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8"/>
            <w:r w:rsidRPr="00992EEC">
              <w:rPr>
                <w:rFonts w:ascii="Times New Roman" w:hAnsi="Times New Roman" w:cs="Times New Roman"/>
                <w:sz w:val="22"/>
              </w:rPr>
              <w:t xml:space="preserve"> Osnovna škola</w:t>
            </w:r>
          </w:p>
        </w:tc>
        <w:tc>
          <w:tcPr>
            <w:tcW w:w="596" w:type="dxa"/>
            <w:shd w:val="clear" w:color="auto" w:fill="auto"/>
          </w:tcPr>
          <w:p w:rsidR="00713A67" w:rsidRPr="00992EEC" w:rsidRDefault="00713A67" w:rsidP="00983186">
            <w:pPr>
              <w:spacing w:line="360" w:lineRule="auto"/>
              <w:rPr>
                <w:rFonts w:ascii="Times New Roman" w:hAnsi="Times New Roman" w:cs="Times New Roman"/>
                <w:sz w:val="22"/>
              </w:rPr>
            </w:pPr>
          </w:p>
        </w:tc>
        <w:tc>
          <w:tcPr>
            <w:tcW w:w="3780"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7"/>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Osnovna škola</w:t>
            </w:r>
          </w:p>
        </w:tc>
      </w:tr>
      <w:tr w:rsidR="00713A67" w:rsidRPr="00992EEC" w:rsidTr="00992EEC">
        <w:trPr>
          <w:jc w:val="center"/>
        </w:trPr>
        <w:tc>
          <w:tcPr>
            <w:tcW w:w="3832"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8"/>
                  <w:enabled/>
                  <w:calcOnExit w:val="0"/>
                  <w:checkBox>
                    <w:sizeAuto/>
                    <w:default w:val="0"/>
                  </w:checkBox>
                </w:ffData>
              </w:fldChar>
            </w:r>
            <w:bookmarkStart w:id="39" w:name="Check18"/>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39"/>
            <w:r w:rsidRPr="00992EEC">
              <w:rPr>
                <w:rFonts w:ascii="Times New Roman" w:hAnsi="Times New Roman" w:cs="Times New Roman"/>
                <w:sz w:val="22"/>
              </w:rPr>
              <w:t xml:space="preserve"> Nepotpuna ili bez osnovne škole</w:t>
            </w:r>
          </w:p>
        </w:tc>
        <w:tc>
          <w:tcPr>
            <w:tcW w:w="596" w:type="dxa"/>
            <w:shd w:val="clear" w:color="auto" w:fill="auto"/>
          </w:tcPr>
          <w:p w:rsidR="00713A67" w:rsidRPr="00992EEC" w:rsidRDefault="00713A67" w:rsidP="00983186">
            <w:pPr>
              <w:spacing w:line="360" w:lineRule="auto"/>
              <w:rPr>
                <w:rFonts w:ascii="Times New Roman" w:hAnsi="Times New Roman" w:cs="Times New Roman"/>
                <w:sz w:val="22"/>
              </w:rPr>
            </w:pPr>
          </w:p>
        </w:tc>
        <w:tc>
          <w:tcPr>
            <w:tcW w:w="3780"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fldChar w:fldCharType="begin">
                <w:ffData>
                  <w:name w:val="Check18"/>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Nepotpuna ili bez osnovne škole</w:t>
            </w:r>
          </w:p>
        </w:tc>
      </w:tr>
    </w:tbl>
    <w:p w:rsidR="00713A67" w:rsidRDefault="00713A67" w:rsidP="00983186">
      <w:pPr>
        <w:spacing w:after="240" w:line="360" w:lineRule="auto"/>
        <w:rPr>
          <w:rFonts w:ascii="Times New Roman" w:hAnsi="Times New Roman" w:cs="Times New Roman"/>
          <w:sz w:val="22"/>
        </w:rPr>
      </w:pPr>
    </w:p>
    <w:p w:rsidR="005518B6" w:rsidRDefault="005518B6" w:rsidP="00983186">
      <w:pPr>
        <w:spacing w:after="240" w:line="360" w:lineRule="auto"/>
        <w:rPr>
          <w:rFonts w:ascii="Times New Roman" w:hAnsi="Times New Roman" w:cs="Times New Roman"/>
          <w:sz w:val="22"/>
        </w:rPr>
      </w:pPr>
    </w:p>
    <w:p w:rsidR="005518B6" w:rsidRDefault="005518B6" w:rsidP="00983186">
      <w:pPr>
        <w:spacing w:after="240" w:line="360" w:lineRule="auto"/>
        <w:rPr>
          <w:rFonts w:ascii="Times New Roman" w:hAnsi="Times New Roman" w:cs="Times New Roman"/>
          <w:sz w:val="22"/>
        </w:rPr>
      </w:pPr>
    </w:p>
    <w:p w:rsidR="005518B6" w:rsidRPr="00992EEC" w:rsidRDefault="005518B6" w:rsidP="00983186">
      <w:pPr>
        <w:spacing w:after="240"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b/>
          <w:sz w:val="22"/>
        </w:rPr>
      </w:pPr>
      <w:r w:rsidRPr="00992EEC">
        <w:rPr>
          <w:rFonts w:ascii="Times New Roman" w:hAnsi="Times New Roman" w:cs="Times New Roman"/>
          <w:sz w:val="22"/>
        </w:rPr>
        <w:t xml:space="preserve">10) </w:t>
      </w:r>
      <w:r w:rsidRPr="00992EEC">
        <w:rPr>
          <w:rFonts w:ascii="Times New Roman" w:hAnsi="Times New Roman" w:cs="Times New Roman"/>
          <w:b/>
          <w:sz w:val="22"/>
        </w:rPr>
        <w:t>Koliki su mjesečni prihodi u Vašoj obitelji?</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19"/>
            <w:enabled/>
            <w:calcOnExit w:val="0"/>
            <w:checkBox>
              <w:sizeAuto/>
              <w:default w:val="0"/>
            </w:checkBox>
          </w:ffData>
        </w:fldChar>
      </w:r>
      <w:bookmarkStart w:id="40" w:name="Check19"/>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0"/>
      <w:r w:rsidRPr="00992EEC">
        <w:rPr>
          <w:rFonts w:ascii="Times New Roman" w:hAnsi="Times New Roman" w:cs="Times New Roman"/>
          <w:sz w:val="22"/>
        </w:rPr>
        <w:t xml:space="preserve"> Manji od 3.000 kuna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20"/>
            <w:enabled/>
            <w:calcOnExit w:val="0"/>
            <w:checkBox>
              <w:sizeAuto/>
              <w:default w:val="0"/>
            </w:checkBox>
          </w:ffData>
        </w:fldChar>
      </w:r>
      <w:bookmarkStart w:id="41" w:name="Check20"/>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1"/>
      <w:r w:rsidRPr="00992EEC">
        <w:rPr>
          <w:rFonts w:ascii="Times New Roman" w:hAnsi="Times New Roman" w:cs="Times New Roman"/>
          <w:sz w:val="22"/>
        </w:rPr>
        <w:t xml:space="preserve"> 3.000 – 6.000 kuna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21"/>
            <w:enabled/>
            <w:calcOnExit w:val="0"/>
            <w:checkBox>
              <w:sizeAuto/>
              <w:default w:val="0"/>
            </w:checkBox>
          </w:ffData>
        </w:fldChar>
      </w:r>
      <w:bookmarkStart w:id="42" w:name="Check21"/>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2"/>
      <w:r w:rsidRPr="00992EEC">
        <w:rPr>
          <w:rFonts w:ascii="Times New Roman" w:hAnsi="Times New Roman" w:cs="Times New Roman"/>
          <w:sz w:val="22"/>
        </w:rPr>
        <w:t xml:space="preserve"> 6.000 – 10.000 kuna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68"/>
            <w:enabled/>
            <w:calcOnExit w:val="0"/>
            <w:checkBox>
              <w:sizeAuto/>
              <w:default w:val="0"/>
            </w:checkBox>
          </w:ffData>
        </w:fldChar>
      </w:r>
      <w:bookmarkStart w:id="43" w:name="Check68"/>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3"/>
      <w:r w:rsidRPr="00992EEC">
        <w:rPr>
          <w:rFonts w:ascii="Times New Roman" w:hAnsi="Times New Roman" w:cs="Times New Roman"/>
          <w:sz w:val="22"/>
        </w:rPr>
        <w:t xml:space="preserve"> Veći od 10.000 kuna </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19"/>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Ne želim odgovoriti</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b/>
          <w:sz w:val="22"/>
        </w:rPr>
      </w:pPr>
      <w:r w:rsidRPr="00992EEC">
        <w:rPr>
          <w:rFonts w:ascii="Times New Roman" w:hAnsi="Times New Roman" w:cs="Times New Roman"/>
          <w:sz w:val="22"/>
        </w:rPr>
        <w:t xml:space="preserve">11) </w:t>
      </w:r>
      <w:r w:rsidRPr="00992EEC">
        <w:rPr>
          <w:rFonts w:ascii="Times New Roman" w:hAnsi="Times New Roman" w:cs="Times New Roman"/>
          <w:b/>
          <w:sz w:val="22"/>
        </w:rPr>
        <w:t>Radite li?</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9"/>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DA</w:t>
      </w:r>
      <w:r w:rsidRPr="00992EEC">
        <w:rPr>
          <w:rFonts w:ascii="Times New Roman" w:hAnsi="Times New Roman" w:cs="Times New Roman"/>
          <w:sz w:val="22"/>
        </w:rPr>
        <w:tab/>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10"/>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NE</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 xml:space="preserve">12) </w:t>
      </w:r>
      <w:r w:rsidRPr="00992EEC">
        <w:rPr>
          <w:rFonts w:ascii="Times New Roman" w:hAnsi="Times New Roman" w:cs="Times New Roman"/>
          <w:b/>
          <w:sz w:val="22"/>
        </w:rPr>
        <w:t>Označite odgovor koji je točan/slažete se s njim i dopunite.</w:t>
      </w:r>
    </w:p>
    <w:p w:rsidR="00713A67" w:rsidRPr="00992EEC" w:rsidRDefault="00713A67" w:rsidP="00983186">
      <w:pPr>
        <w:spacing w:line="360" w:lineRule="auto"/>
        <w:rPr>
          <w:rFonts w:ascii="Times New Roman" w:hAnsi="Times New Roman" w:cs="Times New Roman"/>
          <w:b/>
          <w:sz w:val="22"/>
        </w:rPr>
      </w:pPr>
    </w:p>
    <w:p w:rsidR="00713A67" w:rsidRPr="00992EEC" w:rsidRDefault="00713A67" w:rsidP="00983186">
      <w:pPr>
        <w:spacing w:after="240" w:line="360" w:lineRule="auto"/>
        <w:rPr>
          <w:rFonts w:ascii="Times New Roman" w:hAnsi="Times New Roman" w:cs="Times New Roman"/>
          <w:b/>
          <w:sz w:val="22"/>
        </w:rPr>
      </w:pPr>
      <w:r w:rsidRPr="00992EEC">
        <w:rPr>
          <w:rFonts w:ascii="Times New Roman" w:hAnsi="Times New Roman" w:cs="Times New Roman"/>
          <w:b/>
          <w:sz w:val="22"/>
        </w:rPr>
        <w:t>Konzumiram svoje biračko pravo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52"/>
            <w:enabled/>
            <w:calcOnExit w:val="0"/>
            <w:checkBox>
              <w:sizeAuto/>
              <w:default w:val="0"/>
            </w:checkBox>
          </w:ffData>
        </w:fldChar>
      </w:r>
      <w:bookmarkStart w:id="44" w:name="Check52"/>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4"/>
      <w:r w:rsidRPr="00992EEC">
        <w:rPr>
          <w:rFonts w:ascii="Times New Roman" w:hAnsi="Times New Roman" w:cs="Times New Roman"/>
          <w:sz w:val="22"/>
        </w:rPr>
        <w:t xml:space="preserve"> Redovito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53"/>
            <w:enabled/>
            <w:calcOnExit w:val="0"/>
            <w:checkBox>
              <w:sizeAuto/>
              <w:default w:val="0"/>
            </w:checkBox>
          </w:ffData>
        </w:fldChar>
      </w:r>
      <w:bookmarkStart w:id="45" w:name="Check53"/>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5"/>
      <w:r w:rsidRPr="00992EEC">
        <w:rPr>
          <w:rFonts w:ascii="Times New Roman" w:hAnsi="Times New Roman" w:cs="Times New Roman"/>
          <w:sz w:val="22"/>
        </w:rPr>
        <w:t xml:space="preserve"> Ponekad</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54"/>
            <w:enabled/>
            <w:calcOnExit w:val="0"/>
            <w:checkBox>
              <w:sizeAuto/>
              <w:default w:val="0"/>
            </w:checkBox>
          </w:ffData>
        </w:fldChar>
      </w:r>
      <w:bookmarkStart w:id="46" w:name="Check54"/>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6"/>
      <w:r w:rsidRPr="00992EEC">
        <w:rPr>
          <w:rFonts w:ascii="Times New Roman" w:hAnsi="Times New Roman" w:cs="Times New Roman"/>
          <w:sz w:val="22"/>
        </w:rPr>
        <w:t xml:space="preserve"> Nikada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60"/>
            <w:enabled/>
            <w:calcOnExit w:val="0"/>
            <w:checkBox>
              <w:sizeAuto/>
              <w:default w:val="0"/>
            </w:checkBox>
          </w:ffData>
        </w:fldChar>
      </w:r>
      <w:bookmarkStart w:id="47" w:name="Check60"/>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7"/>
      <w:r w:rsidRPr="00992EEC">
        <w:rPr>
          <w:rFonts w:ascii="Times New Roman" w:hAnsi="Times New Roman" w:cs="Times New Roman"/>
          <w:sz w:val="22"/>
        </w:rPr>
        <w:t xml:space="preserve"> Nemam biračko pravo glasa (maloljetna osoba)</w:t>
      </w:r>
    </w:p>
    <w:p w:rsidR="00713A67" w:rsidRPr="00992EEC" w:rsidRDefault="00713A67" w:rsidP="00983186">
      <w:pPr>
        <w:spacing w:after="240" w:line="360" w:lineRule="auto"/>
        <w:rPr>
          <w:rFonts w:ascii="Times New Roman" w:hAnsi="Times New Roman" w:cs="Times New Roman"/>
          <w:b/>
          <w:sz w:val="22"/>
        </w:rPr>
      </w:pPr>
      <w:r w:rsidRPr="00992EEC">
        <w:rPr>
          <w:rFonts w:ascii="Times New Roman" w:hAnsi="Times New Roman" w:cs="Times New Roman"/>
          <w:b/>
          <w:sz w:val="22"/>
        </w:rPr>
        <w:t>Pratim medije</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55"/>
            <w:enabled/>
            <w:calcOnExit w:val="0"/>
            <w:checkBox>
              <w:sizeAuto/>
              <w:default w:val="0"/>
            </w:checkBox>
          </w:ffData>
        </w:fldChar>
      </w:r>
      <w:bookmarkStart w:id="48" w:name="Check55"/>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8"/>
      <w:r w:rsidRPr="00992EEC">
        <w:rPr>
          <w:rFonts w:ascii="Times New Roman" w:hAnsi="Times New Roman" w:cs="Times New Roman"/>
          <w:sz w:val="22"/>
        </w:rPr>
        <w:t xml:space="preserve"> DA</w:t>
      </w:r>
    </w:p>
    <w:p w:rsidR="00713A67" w:rsidRPr="00992EEC" w:rsidRDefault="00713A67" w:rsidP="00983186">
      <w:pPr>
        <w:spacing w:line="360" w:lineRule="auto"/>
        <w:ind w:left="708" w:firstLine="708"/>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bookmarkStart w:id="49" w:name="Check71"/>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49"/>
      <w:r w:rsidRPr="00992EEC">
        <w:rPr>
          <w:rFonts w:ascii="Times New Roman" w:hAnsi="Times New Roman" w:cs="Times New Roman"/>
          <w:sz w:val="22"/>
        </w:rPr>
        <w:t xml:space="preserve"> svakodnevno</w:t>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56"/>
            <w:enabled/>
            <w:calcOnExit w:val="0"/>
            <w:checkBox>
              <w:sizeAuto/>
              <w:default w:val="0"/>
            </w:checkBox>
          </w:ffData>
        </w:fldChar>
      </w:r>
      <w:bookmarkStart w:id="50" w:name="Check56"/>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0"/>
      <w:r w:rsidRPr="00992EEC">
        <w:rPr>
          <w:rFonts w:ascii="Times New Roman" w:hAnsi="Times New Roman" w:cs="Times New Roman"/>
          <w:sz w:val="22"/>
        </w:rPr>
        <w:t xml:space="preserve"> tjedno</w:t>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57"/>
            <w:enabled/>
            <w:calcOnExit w:val="0"/>
            <w:checkBox>
              <w:sizeAuto/>
              <w:default w:val="0"/>
            </w:checkBox>
          </w:ffData>
        </w:fldChar>
      </w:r>
      <w:bookmarkStart w:id="51" w:name="Check57"/>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1"/>
      <w:r w:rsidRPr="00992EEC">
        <w:rPr>
          <w:rFonts w:ascii="Times New Roman" w:hAnsi="Times New Roman" w:cs="Times New Roman"/>
          <w:sz w:val="22"/>
        </w:rPr>
        <w:t xml:space="preserve"> povremeno</w:t>
      </w:r>
    </w:p>
    <w:p w:rsidR="00713A67" w:rsidRPr="00992EEC" w:rsidRDefault="00713A67" w:rsidP="00983186">
      <w:pPr>
        <w:spacing w:line="360" w:lineRule="auto"/>
        <w:ind w:left="708" w:firstLine="708"/>
        <w:rPr>
          <w:rFonts w:ascii="Times New Roman" w:hAnsi="Times New Roman" w:cs="Times New Roman"/>
          <w:sz w:val="22"/>
        </w:rPr>
      </w:pPr>
    </w:p>
    <w:p w:rsidR="00713A67" w:rsidRPr="00992EEC" w:rsidRDefault="00713A67" w:rsidP="00983186">
      <w:pPr>
        <w:spacing w:line="360" w:lineRule="auto"/>
        <w:ind w:left="708"/>
        <w:rPr>
          <w:rFonts w:ascii="Times New Roman" w:hAnsi="Times New Roman" w:cs="Times New Roman"/>
          <w:sz w:val="22"/>
        </w:rPr>
      </w:pPr>
      <w:r w:rsidRPr="00992EEC">
        <w:rPr>
          <w:rFonts w:ascii="Times New Roman" w:hAnsi="Times New Roman" w:cs="Times New Roman"/>
          <w:b/>
          <w:sz w:val="22"/>
        </w:rPr>
        <w:t>Nazivi medija koje pratim</w:t>
      </w:r>
      <w:r w:rsidRPr="00992EEC">
        <w:rPr>
          <w:rFonts w:ascii="Times New Roman" w:hAnsi="Times New Roman" w:cs="Times New Roman"/>
          <w:sz w:val="22"/>
        </w:rPr>
        <w:t xml:space="preserve"> (npr. nazivi novina, časopisa, portala i sl.) </w:t>
      </w:r>
    </w:p>
    <w:p w:rsidR="00713A67" w:rsidRPr="00992EEC" w:rsidRDefault="00713A67" w:rsidP="00983186">
      <w:pPr>
        <w:spacing w:line="360" w:lineRule="auto"/>
        <w:ind w:left="708"/>
        <w:rPr>
          <w:rFonts w:ascii="Times New Roman" w:hAnsi="Times New Roman" w:cs="Times New Roman"/>
          <w:sz w:val="22"/>
        </w:rPr>
      </w:pPr>
      <w:r w:rsidRPr="00992EEC">
        <w:rPr>
          <w:rFonts w:ascii="Times New Roman" w:hAnsi="Times New Roman" w:cs="Times New Roman"/>
          <w:b/>
          <w:sz w:val="22"/>
        </w:rPr>
        <w:t>________________________</w:t>
      </w:r>
      <w:r w:rsidRPr="00992EEC">
        <w:rPr>
          <w:rFonts w:ascii="Times New Roman" w:hAnsi="Times New Roman" w:cs="Times New Roman"/>
          <w:sz w:val="22"/>
        </w:rPr>
        <w:t>__________________________</w:t>
      </w:r>
      <w:r w:rsidR="007C3D6E">
        <w:rPr>
          <w:rFonts w:ascii="Times New Roman" w:hAnsi="Times New Roman" w:cs="Times New Roman"/>
          <w:sz w:val="22"/>
        </w:rPr>
        <w:t>_______</w:t>
      </w:r>
      <w:r w:rsidRPr="00992EEC">
        <w:rPr>
          <w:rFonts w:ascii="Times New Roman" w:hAnsi="Times New Roman" w:cs="Times New Roman"/>
          <w:sz w:val="22"/>
        </w:rPr>
        <w:t>___________________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61"/>
            <w:enabled/>
            <w:calcOnExit w:val="0"/>
            <w:checkBox>
              <w:sizeAuto/>
              <w:default w:val="0"/>
            </w:checkBox>
          </w:ffData>
        </w:fldChar>
      </w:r>
      <w:bookmarkStart w:id="52" w:name="Check61"/>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2"/>
      <w:r w:rsidRPr="00992EEC">
        <w:rPr>
          <w:rFonts w:ascii="Times New Roman" w:hAnsi="Times New Roman" w:cs="Times New Roman"/>
          <w:sz w:val="22"/>
        </w:rPr>
        <w:t xml:space="preserve"> NE</w:t>
      </w:r>
    </w:p>
    <w:p w:rsidR="00713A67" w:rsidRPr="00992EEC" w:rsidRDefault="00713A67" w:rsidP="00983186">
      <w:pPr>
        <w:spacing w:line="360" w:lineRule="auto"/>
        <w:rPr>
          <w:rFonts w:ascii="Times New Roman" w:hAnsi="Times New Roman" w:cs="Times New Roman"/>
          <w:sz w:val="22"/>
        </w:rPr>
      </w:pPr>
    </w:p>
    <w:p w:rsidR="00713A67" w:rsidRDefault="00713A67"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Pr="00992EEC" w:rsidRDefault="005518B6"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 xml:space="preserve">13) </w:t>
      </w:r>
      <w:r w:rsidRPr="00992EEC">
        <w:rPr>
          <w:rFonts w:ascii="Times New Roman" w:hAnsi="Times New Roman" w:cs="Times New Roman"/>
          <w:b/>
          <w:sz w:val="22"/>
        </w:rPr>
        <w:t>Jeste li sudjelovali u humanitarnim akcijama, peticijama i/ili javnim prosvjedima?</w:t>
      </w:r>
    </w:p>
    <w:p w:rsidR="00713A67" w:rsidRPr="00992EEC" w:rsidRDefault="00713A67" w:rsidP="00983186">
      <w:pPr>
        <w:spacing w:line="360" w:lineRule="auto"/>
        <w:rPr>
          <w:rFonts w:ascii="Times New Roman" w:hAnsi="Times New Roman" w:cs="Times New Roman"/>
          <w:sz w:val="22"/>
        </w:rPr>
      </w:pPr>
    </w:p>
    <w:tbl>
      <w:tblPr>
        <w:tblW w:w="0" w:type="auto"/>
        <w:tblLook w:val="04A0" w:firstRow="1" w:lastRow="0" w:firstColumn="1" w:lastColumn="0" w:noHBand="0" w:noVBand="1"/>
      </w:tblPr>
      <w:tblGrid>
        <w:gridCol w:w="2108"/>
        <w:gridCol w:w="1795"/>
        <w:gridCol w:w="1795"/>
        <w:gridCol w:w="1795"/>
        <w:gridCol w:w="1795"/>
      </w:tblGrid>
      <w:tr w:rsidR="00713A67" w:rsidRPr="00992EEC" w:rsidTr="00992EEC">
        <w:tc>
          <w:tcPr>
            <w:tcW w:w="2108" w:type="dxa"/>
            <w:tcBorders>
              <w:bottom w:val="single" w:sz="4" w:space="0" w:color="auto"/>
            </w:tcBorders>
            <w:shd w:val="clear" w:color="auto" w:fill="auto"/>
          </w:tcPr>
          <w:p w:rsidR="00713A67" w:rsidRPr="00992EEC" w:rsidRDefault="00713A67" w:rsidP="00983186">
            <w:pPr>
              <w:spacing w:line="360" w:lineRule="auto"/>
              <w:rPr>
                <w:rFonts w:ascii="Times New Roman" w:hAnsi="Times New Roman" w:cs="Times New Roman"/>
                <w:sz w:val="22"/>
              </w:rPr>
            </w:pPr>
          </w:p>
        </w:tc>
        <w:tc>
          <w:tcPr>
            <w:tcW w:w="5385" w:type="dxa"/>
            <w:gridSpan w:val="3"/>
            <w:tcBorders>
              <w:bottom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t>DA</w:t>
            </w:r>
          </w:p>
        </w:tc>
        <w:tc>
          <w:tcPr>
            <w:tcW w:w="1795" w:type="dxa"/>
            <w:tcBorders>
              <w:left w:val="single" w:sz="4" w:space="0" w:color="auto"/>
              <w:bottom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t>NE</w:t>
            </w:r>
          </w:p>
        </w:tc>
      </w:tr>
      <w:tr w:rsidR="00713A67" w:rsidRPr="00992EEC" w:rsidTr="00992EEC">
        <w:tc>
          <w:tcPr>
            <w:tcW w:w="2108" w:type="dxa"/>
            <w:tcBorders>
              <w:top w:val="single" w:sz="4" w:space="0" w:color="auto"/>
            </w:tcBorders>
            <w:shd w:val="clear" w:color="auto" w:fill="auto"/>
          </w:tcPr>
          <w:p w:rsidR="00713A67" w:rsidRPr="00992EEC" w:rsidRDefault="00713A67" w:rsidP="00983186">
            <w:pPr>
              <w:spacing w:before="240" w:after="240" w:line="360" w:lineRule="auto"/>
              <w:rPr>
                <w:rFonts w:ascii="Times New Roman" w:hAnsi="Times New Roman" w:cs="Times New Roman"/>
                <w:sz w:val="22"/>
              </w:rPr>
            </w:pPr>
          </w:p>
        </w:tc>
        <w:tc>
          <w:tcPr>
            <w:tcW w:w="1795" w:type="dxa"/>
            <w:tcBorders>
              <w:top w:val="single" w:sz="4" w:space="0" w:color="auto"/>
              <w:right w:val="single" w:sz="4" w:space="0" w:color="auto"/>
            </w:tcBorders>
            <w:shd w:val="clear" w:color="auto" w:fill="auto"/>
          </w:tcPr>
          <w:p w:rsidR="00713A67" w:rsidRPr="00992EEC" w:rsidRDefault="00713A67" w:rsidP="00983186">
            <w:pPr>
              <w:spacing w:before="240" w:after="240" w:line="360" w:lineRule="auto"/>
              <w:jc w:val="center"/>
              <w:rPr>
                <w:rFonts w:ascii="Times New Roman" w:hAnsi="Times New Roman" w:cs="Times New Roman"/>
                <w:sz w:val="22"/>
              </w:rPr>
            </w:pPr>
            <w:r w:rsidRPr="00992EEC">
              <w:rPr>
                <w:rFonts w:ascii="Times New Roman" w:hAnsi="Times New Roman" w:cs="Times New Roman"/>
                <w:sz w:val="22"/>
              </w:rPr>
              <w:t>(su)organizator</w:t>
            </w:r>
          </w:p>
        </w:tc>
        <w:tc>
          <w:tcPr>
            <w:tcW w:w="1795" w:type="dxa"/>
            <w:tcBorders>
              <w:top w:val="single" w:sz="4" w:space="0" w:color="auto"/>
              <w:left w:val="single" w:sz="4" w:space="0" w:color="auto"/>
              <w:right w:val="single" w:sz="4" w:space="0" w:color="auto"/>
            </w:tcBorders>
            <w:shd w:val="clear" w:color="auto" w:fill="auto"/>
          </w:tcPr>
          <w:p w:rsidR="00713A67" w:rsidRPr="00992EEC" w:rsidRDefault="00713A67" w:rsidP="00983186">
            <w:pPr>
              <w:spacing w:before="240" w:after="240" w:line="360" w:lineRule="auto"/>
              <w:jc w:val="center"/>
              <w:rPr>
                <w:rFonts w:ascii="Times New Roman" w:hAnsi="Times New Roman" w:cs="Times New Roman"/>
                <w:sz w:val="22"/>
              </w:rPr>
            </w:pPr>
            <w:r w:rsidRPr="00992EEC">
              <w:rPr>
                <w:rFonts w:ascii="Times New Roman" w:hAnsi="Times New Roman" w:cs="Times New Roman"/>
                <w:sz w:val="22"/>
              </w:rPr>
              <w:t>samo sudionik</w:t>
            </w:r>
          </w:p>
        </w:tc>
        <w:tc>
          <w:tcPr>
            <w:tcW w:w="1795" w:type="dxa"/>
            <w:tcBorders>
              <w:top w:val="single" w:sz="4" w:space="0" w:color="auto"/>
              <w:left w:val="single" w:sz="4" w:space="0" w:color="auto"/>
              <w:right w:val="single" w:sz="4" w:space="0" w:color="auto"/>
            </w:tcBorders>
            <w:shd w:val="clear" w:color="auto" w:fill="auto"/>
          </w:tcPr>
          <w:p w:rsidR="00713A67" w:rsidRPr="00992EEC" w:rsidRDefault="00713A67" w:rsidP="00983186">
            <w:pPr>
              <w:spacing w:before="240" w:after="240" w:line="360" w:lineRule="auto"/>
              <w:jc w:val="center"/>
              <w:rPr>
                <w:rFonts w:ascii="Times New Roman" w:hAnsi="Times New Roman" w:cs="Times New Roman"/>
                <w:sz w:val="22"/>
              </w:rPr>
            </w:pPr>
            <w:r w:rsidRPr="00992EEC">
              <w:rPr>
                <w:rFonts w:ascii="Times New Roman" w:hAnsi="Times New Roman" w:cs="Times New Roman"/>
                <w:sz w:val="22"/>
              </w:rPr>
              <w:t>(su)organizator i sudionik</w:t>
            </w:r>
          </w:p>
        </w:tc>
        <w:tc>
          <w:tcPr>
            <w:tcW w:w="1795" w:type="dxa"/>
            <w:tcBorders>
              <w:top w:val="single" w:sz="4" w:space="0" w:color="auto"/>
              <w:left w:val="single" w:sz="4" w:space="0" w:color="auto"/>
            </w:tcBorders>
            <w:shd w:val="clear" w:color="auto" w:fill="auto"/>
          </w:tcPr>
          <w:p w:rsidR="00713A67" w:rsidRPr="00992EEC" w:rsidRDefault="00713A67" w:rsidP="00983186">
            <w:pPr>
              <w:spacing w:before="240" w:after="240" w:line="360" w:lineRule="auto"/>
              <w:rPr>
                <w:rFonts w:ascii="Times New Roman" w:hAnsi="Times New Roman" w:cs="Times New Roman"/>
                <w:sz w:val="22"/>
              </w:rPr>
            </w:pPr>
          </w:p>
        </w:tc>
      </w:tr>
      <w:tr w:rsidR="00713A67" w:rsidRPr="00992EEC" w:rsidTr="00992EEC">
        <w:tc>
          <w:tcPr>
            <w:tcW w:w="2108"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Humanitarna akcija</w:t>
            </w:r>
          </w:p>
        </w:tc>
        <w:tc>
          <w:tcPr>
            <w:tcW w:w="1795" w:type="dxa"/>
            <w:tcBorders>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r>
      <w:tr w:rsidR="00713A67" w:rsidRPr="00992EEC" w:rsidTr="00992EEC">
        <w:tc>
          <w:tcPr>
            <w:tcW w:w="2108"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Peticija</w:t>
            </w:r>
          </w:p>
        </w:tc>
        <w:tc>
          <w:tcPr>
            <w:tcW w:w="1795" w:type="dxa"/>
            <w:tcBorders>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r>
      <w:tr w:rsidR="00713A67" w:rsidRPr="00992EEC" w:rsidTr="00992EEC">
        <w:tc>
          <w:tcPr>
            <w:tcW w:w="2108"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Javni prosvjed</w:t>
            </w:r>
          </w:p>
        </w:tc>
        <w:tc>
          <w:tcPr>
            <w:tcW w:w="1795" w:type="dxa"/>
            <w:tcBorders>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r>
    </w:tbl>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 xml:space="preserve">14) </w:t>
      </w:r>
      <w:r w:rsidRPr="00992EEC">
        <w:rPr>
          <w:rFonts w:ascii="Times New Roman" w:hAnsi="Times New Roman" w:cs="Times New Roman"/>
          <w:b/>
          <w:sz w:val="22"/>
        </w:rPr>
        <w:t>U koliko ste humanitarnih akcija, peticija i/ili javnih prosvjeda sudjelovali?</w:t>
      </w:r>
    </w:p>
    <w:p w:rsidR="00713A67" w:rsidRPr="00992EEC" w:rsidRDefault="00713A67" w:rsidP="00983186">
      <w:pPr>
        <w:spacing w:line="360" w:lineRule="auto"/>
        <w:rPr>
          <w:rFonts w:ascii="Times New Roman" w:hAnsi="Times New Roman" w:cs="Times New Roman"/>
          <w:b/>
          <w:sz w:val="22"/>
        </w:rPr>
      </w:pPr>
    </w:p>
    <w:tbl>
      <w:tblPr>
        <w:tblW w:w="0" w:type="auto"/>
        <w:jc w:val="center"/>
        <w:tblLook w:val="04A0" w:firstRow="1" w:lastRow="0" w:firstColumn="1" w:lastColumn="0" w:noHBand="0" w:noVBand="1"/>
      </w:tblPr>
      <w:tblGrid>
        <w:gridCol w:w="2108"/>
        <w:gridCol w:w="1795"/>
        <w:gridCol w:w="1795"/>
        <w:gridCol w:w="1795"/>
      </w:tblGrid>
      <w:tr w:rsidR="00713A67" w:rsidRPr="00992EEC" w:rsidTr="00992EEC">
        <w:trPr>
          <w:jc w:val="center"/>
        </w:trPr>
        <w:tc>
          <w:tcPr>
            <w:tcW w:w="2108" w:type="dxa"/>
            <w:tcBorders>
              <w:bottom w:val="single" w:sz="4" w:space="0" w:color="auto"/>
            </w:tcBorders>
            <w:shd w:val="clear" w:color="auto" w:fill="auto"/>
          </w:tcPr>
          <w:p w:rsidR="00713A67" w:rsidRPr="00992EEC" w:rsidRDefault="00713A67" w:rsidP="00983186">
            <w:pPr>
              <w:spacing w:line="360" w:lineRule="auto"/>
              <w:rPr>
                <w:rFonts w:ascii="Times New Roman" w:hAnsi="Times New Roman" w:cs="Times New Roman"/>
                <w:sz w:val="22"/>
              </w:rPr>
            </w:pPr>
          </w:p>
        </w:tc>
        <w:tc>
          <w:tcPr>
            <w:tcW w:w="3590" w:type="dxa"/>
            <w:gridSpan w:val="2"/>
            <w:tcBorders>
              <w:bottom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t>DA</w:t>
            </w:r>
          </w:p>
        </w:tc>
        <w:tc>
          <w:tcPr>
            <w:tcW w:w="1795" w:type="dxa"/>
            <w:tcBorders>
              <w:left w:val="single" w:sz="4" w:space="0" w:color="auto"/>
              <w:bottom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t>NE</w:t>
            </w:r>
          </w:p>
        </w:tc>
      </w:tr>
      <w:tr w:rsidR="00713A67" w:rsidRPr="00992EEC" w:rsidTr="00992EEC">
        <w:trPr>
          <w:jc w:val="center"/>
        </w:trPr>
        <w:tc>
          <w:tcPr>
            <w:tcW w:w="2108" w:type="dxa"/>
            <w:tcBorders>
              <w:top w:val="single" w:sz="4" w:space="0" w:color="auto"/>
            </w:tcBorders>
            <w:shd w:val="clear" w:color="auto" w:fill="auto"/>
          </w:tcPr>
          <w:p w:rsidR="00713A67" w:rsidRPr="00992EEC" w:rsidRDefault="00713A67" w:rsidP="00983186">
            <w:pPr>
              <w:spacing w:before="240" w:after="240" w:line="360" w:lineRule="auto"/>
              <w:rPr>
                <w:rFonts w:ascii="Times New Roman" w:hAnsi="Times New Roman" w:cs="Times New Roman"/>
                <w:sz w:val="22"/>
              </w:rPr>
            </w:pPr>
          </w:p>
        </w:tc>
        <w:tc>
          <w:tcPr>
            <w:tcW w:w="1795" w:type="dxa"/>
            <w:tcBorders>
              <w:top w:val="single" w:sz="4" w:space="0" w:color="auto"/>
              <w:right w:val="single" w:sz="4" w:space="0" w:color="auto"/>
            </w:tcBorders>
            <w:shd w:val="clear" w:color="auto" w:fill="auto"/>
          </w:tcPr>
          <w:p w:rsidR="00713A67" w:rsidRPr="00992EEC" w:rsidRDefault="00713A67" w:rsidP="00983186">
            <w:pPr>
              <w:spacing w:before="240" w:after="240" w:line="360" w:lineRule="auto"/>
              <w:jc w:val="center"/>
              <w:rPr>
                <w:rFonts w:ascii="Times New Roman" w:hAnsi="Times New Roman" w:cs="Times New Roman"/>
                <w:sz w:val="22"/>
              </w:rPr>
            </w:pPr>
            <w:r w:rsidRPr="00992EEC">
              <w:rPr>
                <w:rFonts w:ascii="Times New Roman" w:hAnsi="Times New Roman" w:cs="Times New Roman"/>
                <w:sz w:val="22"/>
              </w:rPr>
              <w:t>jedna/jedan</w:t>
            </w:r>
          </w:p>
        </w:tc>
        <w:tc>
          <w:tcPr>
            <w:tcW w:w="1795" w:type="dxa"/>
            <w:tcBorders>
              <w:top w:val="single" w:sz="4" w:space="0" w:color="auto"/>
              <w:left w:val="single" w:sz="4" w:space="0" w:color="auto"/>
              <w:right w:val="single" w:sz="4" w:space="0" w:color="auto"/>
            </w:tcBorders>
            <w:shd w:val="clear" w:color="auto" w:fill="auto"/>
          </w:tcPr>
          <w:p w:rsidR="00713A67" w:rsidRPr="00992EEC" w:rsidRDefault="00713A67" w:rsidP="00983186">
            <w:pPr>
              <w:spacing w:before="240" w:after="240" w:line="360" w:lineRule="auto"/>
              <w:jc w:val="center"/>
              <w:rPr>
                <w:rFonts w:ascii="Times New Roman" w:hAnsi="Times New Roman" w:cs="Times New Roman"/>
                <w:sz w:val="22"/>
              </w:rPr>
            </w:pPr>
            <w:r w:rsidRPr="00992EEC">
              <w:rPr>
                <w:rFonts w:ascii="Times New Roman" w:hAnsi="Times New Roman" w:cs="Times New Roman"/>
                <w:sz w:val="22"/>
              </w:rPr>
              <w:t>više</w:t>
            </w:r>
          </w:p>
        </w:tc>
        <w:tc>
          <w:tcPr>
            <w:tcW w:w="1795" w:type="dxa"/>
            <w:tcBorders>
              <w:top w:val="single" w:sz="4" w:space="0" w:color="auto"/>
              <w:left w:val="single" w:sz="4" w:space="0" w:color="auto"/>
            </w:tcBorders>
            <w:shd w:val="clear" w:color="auto" w:fill="auto"/>
          </w:tcPr>
          <w:p w:rsidR="00713A67" w:rsidRPr="00992EEC" w:rsidRDefault="00713A67" w:rsidP="00983186">
            <w:pPr>
              <w:spacing w:before="240" w:after="240" w:line="360" w:lineRule="auto"/>
              <w:rPr>
                <w:rFonts w:ascii="Times New Roman" w:hAnsi="Times New Roman" w:cs="Times New Roman"/>
                <w:sz w:val="22"/>
              </w:rPr>
            </w:pPr>
          </w:p>
        </w:tc>
      </w:tr>
      <w:tr w:rsidR="00713A67" w:rsidRPr="00992EEC" w:rsidTr="00992EEC">
        <w:trPr>
          <w:jc w:val="center"/>
        </w:trPr>
        <w:tc>
          <w:tcPr>
            <w:tcW w:w="2108"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Humanitarna akcija</w:t>
            </w:r>
          </w:p>
        </w:tc>
        <w:tc>
          <w:tcPr>
            <w:tcW w:w="1795" w:type="dxa"/>
            <w:tcBorders>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r>
      <w:tr w:rsidR="00713A67" w:rsidRPr="00992EEC" w:rsidTr="00992EEC">
        <w:trPr>
          <w:jc w:val="center"/>
        </w:trPr>
        <w:tc>
          <w:tcPr>
            <w:tcW w:w="2108"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Peticija</w:t>
            </w:r>
          </w:p>
        </w:tc>
        <w:tc>
          <w:tcPr>
            <w:tcW w:w="1795" w:type="dxa"/>
            <w:tcBorders>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r>
      <w:tr w:rsidR="00713A67" w:rsidRPr="00992EEC" w:rsidTr="00992EEC">
        <w:trPr>
          <w:jc w:val="center"/>
        </w:trPr>
        <w:tc>
          <w:tcPr>
            <w:tcW w:w="2108" w:type="dxa"/>
            <w:shd w:val="clear" w:color="auto" w:fill="auto"/>
          </w:tcPr>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Javni prosvjed</w:t>
            </w:r>
          </w:p>
        </w:tc>
        <w:tc>
          <w:tcPr>
            <w:tcW w:w="1795" w:type="dxa"/>
            <w:tcBorders>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righ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c>
          <w:tcPr>
            <w:tcW w:w="1795" w:type="dxa"/>
            <w:tcBorders>
              <w:left w:val="single" w:sz="4" w:space="0" w:color="auto"/>
            </w:tcBorders>
            <w:shd w:val="clear" w:color="auto" w:fill="auto"/>
          </w:tcPr>
          <w:p w:rsidR="00713A67" w:rsidRPr="00992EEC" w:rsidRDefault="00713A67" w:rsidP="00983186">
            <w:pPr>
              <w:spacing w:line="360" w:lineRule="auto"/>
              <w:jc w:val="center"/>
              <w:rPr>
                <w:rFonts w:ascii="Times New Roman" w:hAnsi="Times New Roman" w:cs="Times New Roman"/>
                <w:sz w:val="22"/>
              </w:rPr>
            </w:pPr>
            <w:r w:rsidRPr="00992EEC">
              <w:rPr>
                <w:rFonts w:ascii="Times New Roman" w:hAnsi="Times New Roman" w:cs="Times New Roman"/>
                <w:sz w:val="22"/>
              </w:rPr>
              <w:fldChar w:fldCharType="begin">
                <w:ffData>
                  <w:name w:val="Check7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p>
        </w:tc>
      </w:tr>
    </w:tbl>
    <w:p w:rsidR="00713A67" w:rsidRPr="00992EEC" w:rsidRDefault="00713A67" w:rsidP="00983186">
      <w:pPr>
        <w:spacing w:after="240" w:line="360" w:lineRule="auto"/>
        <w:rPr>
          <w:rFonts w:ascii="Times New Roman" w:hAnsi="Times New Roman" w:cs="Times New Roman"/>
          <w:b/>
          <w:sz w:val="22"/>
        </w:rPr>
      </w:pPr>
    </w:p>
    <w:p w:rsidR="00713A67" w:rsidRPr="00992EEC" w:rsidRDefault="00713A67" w:rsidP="00983186">
      <w:pPr>
        <w:spacing w:line="360" w:lineRule="auto"/>
        <w:ind w:left="426"/>
        <w:rPr>
          <w:rFonts w:ascii="Times New Roman" w:hAnsi="Times New Roman" w:cs="Times New Roman"/>
          <w:sz w:val="22"/>
        </w:rPr>
      </w:pPr>
      <w:r w:rsidRPr="00992EEC">
        <w:rPr>
          <w:rFonts w:ascii="Times New Roman" w:hAnsi="Times New Roman" w:cs="Times New Roman"/>
          <w:b/>
          <w:sz w:val="22"/>
        </w:rPr>
        <w:t>Je li peticija bila vezana uz ostvarivanje/poštivanje prava neke od manjinskih društvenih skupina i, ako da, kojih?</w:t>
      </w:r>
      <w:r w:rsidRPr="00992EEC">
        <w:rPr>
          <w:rFonts w:ascii="Times New Roman" w:hAnsi="Times New Roman" w:cs="Times New Roman"/>
          <w:sz w:val="22"/>
        </w:rPr>
        <w:t>_______________________________________</w:t>
      </w:r>
      <w:r w:rsidR="007C3D6E">
        <w:rPr>
          <w:rFonts w:ascii="Times New Roman" w:hAnsi="Times New Roman" w:cs="Times New Roman"/>
          <w:sz w:val="22"/>
        </w:rPr>
        <w:t>________________</w:t>
      </w:r>
      <w:r w:rsidRPr="00992EEC">
        <w:rPr>
          <w:rFonts w:ascii="Times New Roman" w:hAnsi="Times New Roman" w:cs="Times New Roman"/>
          <w:sz w:val="22"/>
        </w:rPr>
        <w:t>__</w:t>
      </w:r>
    </w:p>
    <w:p w:rsidR="00713A67" w:rsidRPr="00992EEC" w:rsidRDefault="00713A67" w:rsidP="00983186">
      <w:pPr>
        <w:spacing w:line="360" w:lineRule="auto"/>
        <w:ind w:left="426"/>
        <w:rPr>
          <w:rFonts w:ascii="Times New Roman" w:hAnsi="Times New Roman" w:cs="Times New Roman"/>
          <w:b/>
          <w:sz w:val="22"/>
        </w:rPr>
      </w:pPr>
    </w:p>
    <w:p w:rsidR="00713A67" w:rsidRPr="00992EEC" w:rsidRDefault="00713A67" w:rsidP="00983186">
      <w:pPr>
        <w:spacing w:line="360" w:lineRule="auto"/>
        <w:ind w:left="426"/>
        <w:rPr>
          <w:rFonts w:ascii="Times New Roman" w:hAnsi="Times New Roman" w:cs="Times New Roman"/>
          <w:sz w:val="22"/>
        </w:rPr>
      </w:pPr>
      <w:r w:rsidRPr="00992EEC">
        <w:rPr>
          <w:rFonts w:ascii="Times New Roman" w:hAnsi="Times New Roman" w:cs="Times New Roman"/>
          <w:b/>
          <w:sz w:val="22"/>
        </w:rPr>
        <w:t>Je li prosvjed bio vezan uz ostvarivanje/poštivanje prava neke od manjinskih društvenih skupina i, ako da, kojih?</w:t>
      </w:r>
      <w:r w:rsidRPr="00992EEC">
        <w:rPr>
          <w:rFonts w:ascii="Times New Roman" w:hAnsi="Times New Roman" w:cs="Times New Roman"/>
          <w:sz w:val="22"/>
        </w:rPr>
        <w:t>___________________________________</w:t>
      </w:r>
      <w:r w:rsidR="007C3D6E">
        <w:rPr>
          <w:rFonts w:ascii="Times New Roman" w:hAnsi="Times New Roman" w:cs="Times New Roman"/>
          <w:sz w:val="22"/>
        </w:rPr>
        <w:t>________________</w:t>
      </w:r>
      <w:r w:rsidRPr="00992EEC">
        <w:rPr>
          <w:rFonts w:ascii="Times New Roman" w:hAnsi="Times New Roman" w:cs="Times New Roman"/>
          <w:sz w:val="22"/>
        </w:rPr>
        <w:t>______</w:t>
      </w:r>
    </w:p>
    <w:p w:rsidR="00713A67" w:rsidRPr="00992EEC" w:rsidRDefault="00713A67" w:rsidP="00983186">
      <w:pPr>
        <w:spacing w:line="360" w:lineRule="auto"/>
        <w:rPr>
          <w:rFonts w:ascii="Times New Roman" w:hAnsi="Times New Roman" w:cs="Times New Roman"/>
          <w:b/>
          <w:sz w:val="22"/>
        </w:rPr>
      </w:pPr>
    </w:p>
    <w:p w:rsidR="00713A67" w:rsidRPr="00992EEC" w:rsidRDefault="00713A67" w:rsidP="00983186">
      <w:pPr>
        <w:spacing w:line="360" w:lineRule="auto"/>
        <w:rPr>
          <w:rFonts w:ascii="Times New Roman" w:hAnsi="Times New Roman" w:cs="Times New Roman"/>
          <w:b/>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b/>
          <w:sz w:val="22"/>
        </w:rPr>
        <w:t xml:space="preserve">Član sam neke političke stranke </w:t>
      </w:r>
      <w:r w:rsidRPr="00992EEC">
        <w:rPr>
          <w:rFonts w:ascii="Times New Roman" w:hAnsi="Times New Roman" w:cs="Times New Roman"/>
          <w:sz w:val="22"/>
        </w:rPr>
        <w:t>(za ispitanike starije od 16 godina)</w:t>
      </w:r>
    </w:p>
    <w:p w:rsidR="00713A67" w:rsidRPr="00992EEC" w:rsidRDefault="00713A67" w:rsidP="00983186">
      <w:pPr>
        <w:spacing w:line="360" w:lineRule="auto"/>
        <w:rPr>
          <w:rFonts w:ascii="Times New Roman" w:hAnsi="Times New Roman" w:cs="Times New Roman"/>
          <w:b/>
          <w:sz w:val="22"/>
        </w:rPr>
      </w:pPr>
    </w:p>
    <w:p w:rsidR="00713A67"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51"/>
            <w:enabled/>
            <w:calcOnExit w:val="0"/>
            <w:checkBox>
              <w:sizeAuto/>
              <w:default w:val="0"/>
            </w:checkBox>
          </w:ffData>
        </w:fldChar>
      </w:r>
      <w:bookmarkStart w:id="53" w:name="Check51"/>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3"/>
      <w:r w:rsidRPr="00992EEC">
        <w:rPr>
          <w:rFonts w:ascii="Times New Roman" w:hAnsi="Times New Roman" w:cs="Times New Roman"/>
          <w:sz w:val="22"/>
        </w:rPr>
        <w:t xml:space="preserve"> DA</w:t>
      </w:r>
      <w:r w:rsidRPr="00992EEC">
        <w:rPr>
          <w:rFonts w:ascii="Times New Roman" w:hAnsi="Times New Roman" w:cs="Times New Roman"/>
          <w:sz w:val="22"/>
        </w:rPr>
        <w:tab/>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74"/>
            <w:enabled/>
            <w:calcOnExit w:val="0"/>
            <w:checkBox>
              <w:sizeAuto/>
              <w:default w:val="0"/>
            </w:checkBox>
          </w:ffData>
        </w:fldChar>
      </w:r>
      <w:bookmarkStart w:id="54" w:name="Check74"/>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4"/>
      <w:r w:rsidRPr="00992EEC">
        <w:rPr>
          <w:rFonts w:ascii="Times New Roman" w:hAnsi="Times New Roman" w:cs="Times New Roman"/>
          <w:sz w:val="22"/>
        </w:rPr>
        <w:t xml:space="preserve"> NE</w:t>
      </w:r>
    </w:p>
    <w:p w:rsidR="005518B6" w:rsidRDefault="005518B6" w:rsidP="00983186">
      <w:pPr>
        <w:spacing w:line="360" w:lineRule="auto"/>
        <w:ind w:firstLine="708"/>
        <w:rPr>
          <w:rFonts w:ascii="Times New Roman" w:hAnsi="Times New Roman" w:cs="Times New Roman"/>
          <w:sz w:val="22"/>
        </w:rPr>
      </w:pPr>
    </w:p>
    <w:p w:rsidR="005518B6" w:rsidRDefault="005518B6" w:rsidP="00983186">
      <w:pPr>
        <w:spacing w:line="360" w:lineRule="auto"/>
        <w:ind w:firstLine="708"/>
        <w:rPr>
          <w:rFonts w:ascii="Times New Roman" w:hAnsi="Times New Roman" w:cs="Times New Roman"/>
          <w:sz w:val="22"/>
        </w:rPr>
      </w:pPr>
    </w:p>
    <w:p w:rsidR="005518B6" w:rsidRDefault="005518B6" w:rsidP="00983186">
      <w:pPr>
        <w:spacing w:line="360" w:lineRule="auto"/>
        <w:ind w:firstLine="708"/>
        <w:rPr>
          <w:rFonts w:ascii="Times New Roman" w:hAnsi="Times New Roman" w:cs="Times New Roman"/>
          <w:sz w:val="22"/>
        </w:rPr>
      </w:pPr>
    </w:p>
    <w:p w:rsidR="005518B6" w:rsidRDefault="005518B6" w:rsidP="00983186">
      <w:pPr>
        <w:spacing w:line="360" w:lineRule="auto"/>
        <w:ind w:firstLine="708"/>
        <w:rPr>
          <w:rFonts w:ascii="Times New Roman" w:hAnsi="Times New Roman" w:cs="Times New Roman"/>
          <w:sz w:val="22"/>
        </w:rPr>
      </w:pPr>
    </w:p>
    <w:p w:rsidR="005518B6" w:rsidRPr="00992EEC" w:rsidRDefault="005518B6" w:rsidP="00983186">
      <w:pPr>
        <w:spacing w:line="360" w:lineRule="auto"/>
        <w:ind w:firstLine="708"/>
        <w:rPr>
          <w:rFonts w:ascii="Times New Roman" w:hAnsi="Times New Roman" w:cs="Times New Roman"/>
          <w:sz w:val="22"/>
        </w:rPr>
      </w:pPr>
    </w:p>
    <w:p w:rsidR="00713A67" w:rsidRPr="00992EEC" w:rsidRDefault="00713A67" w:rsidP="00983186">
      <w:pPr>
        <w:shd w:val="clear" w:color="auto" w:fill="D9D9D9"/>
        <w:spacing w:after="240" w:line="360" w:lineRule="auto"/>
        <w:rPr>
          <w:rFonts w:ascii="Times New Roman" w:hAnsi="Times New Roman" w:cs="Times New Roman"/>
          <w:sz w:val="22"/>
        </w:rPr>
      </w:pPr>
      <w:r w:rsidRPr="00992EEC">
        <w:rPr>
          <w:rFonts w:ascii="Times New Roman" w:hAnsi="Times New Roman" w:cs="Times New Roman"/>
          <w:sz w:val="22"/>
        </w:rPr>
        <w:t>II. Društveni život i čitanje</w:t>
      </w:r>
    </w:p>
    <w:p w:rsidR="00713A67" w:rsidRPr="00992EEC" w:rsidRDefault="00713A67" w:rsidP="00983186">
      <w:pPr>
        <w:spacing w:line="360" w:lineRule="auto"/>
        <w:rPr>
          <w:rFonts w:ascii="Times New Roman" w:hAnsi="Times New Roman" w:cs="Times New Roman"/>
          <w:b/>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1) </w:t>
      </w:r>
      <w:r w:rsidRPr="00992EEC">
        <w:rPr>
          <w:rFonts w:ascii="Times New Roman" w:hAnsi="Times New Roman" w:cs="Times New Roman"/>
          <w:b/>
          <w:sz w:val="22"/>
        </w:rPr>
        <w:t>Koliko Vam dnevno, prema slobodnoj procjeni, ostane sati slobodnog vremena? ____</w:t>
      </w:r>
      <w:r w:rsidR="007C3D6E">
        <w:rPr>
          <w:rFonts w:ascii="Times New Roman" w:hAnsi="Times New Roman" w:cs="Times New Roman"/>
          <w:b/>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C3D6E" w:rsidRPr="00992EEC" w:rsidRDefault="00713A67" w:rsidP="007C3D6E">
      <w:pPr>
        <w:spacing w:line="360" w:lineRule="auto"/>
        <w:rPr>
          <w:rFonts w:ascii="Times New Roman" w:hAnsi="Times New Roman" w:cs="Times New Roman"/>
          <w:sz w:val="22"/>
        </w:rPr>
      </w:pPr>
      <w:r w:rsidRPr="00992EEC">
        <w:rPr>
          <w:rFonts w:ascii="Times New Roman" w:hAnsi="Times New Roman" w:cs="Times New Roman"/>
          <w:sz w:val="22"/>
        </w:rPr>
        <w:t xml:space="preserve">2) </w:t>
      </w:r>
      <w:r w:rsidRPr="00992EEC">
        <w:rPr>
          <w:rFonts w:ascii="Times New Roman" w:hAnsi="Times New Roman" w:cs="Times New Roman"/>
          <w:b/>
          <w:sz w:val="22"/>
        </w:rPr>
        <w:t xml:space="preserve">Imate li i kakve sve aktivnosti u slobodno vrijeme </w:t>
      </w:r>
      <w:r w:rsidRPr="00992EEC">
        <w:rPr>
          <w:rFonts w:ascii="Times New Roman" w:hAnsi="Times New Roman" w:cs="Times New Roman"/>
          <w:sz w:val="22"/>
        </w:rPr>
        <w:t>(navedite najmanje jednu)</w:t>
      </w:r>
      <w:r w:rsidRPr="00992EEC">
        <w:rPr>
          <w:rFonts w:ascii="Times New Roman" w:hAnsi="Times New Roman" w:cs="Times New Roman"/>
          <w:b/>
          <w:sz w:val="22"/>
        </w:rPr>
        <w:t xml:space="preserve">? </w:t>
      </w:r>
      <w:r w:rsidR="007C3D6E" w:rsidRPr="00992EEC">
        <w:rPr>
          <w:rFonts w:ascii="Times New Roman" w:hAnsi="Times New Roman" w:cs="Times New Roman"/>
          <w:sz w:val="22"/>
        </w:rPr>
        <w:t>___________________________________________________________________________</w:t>
      </w:r>
      <w:r w:rsidR="007C3D6E">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 xml:space="preserve">3) </w:t>
      </w:r>
      <w:r w:rsidRPr="00992EEC">
        <w:rPr>
          <w:rFonts w:ascii="Times New Roman" w:hAnsi="Times New Roman" w:cs="Times New Roman"/>
          <w:b/>
          <w:sz w:val="22"/>
        </w:rPr>
        <w:t>Sudjeluju li u njima pripadnici društvenih manjina i, ako da, kojih?</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4) </w:t>
      </w:r>
      <w:r w:rsidRPr="00992EEC">
        <w:rPr>
          <w:rFonts w:ascii="Times New Roman" w:hAnsi="Times New Roman" w:cs="Times New Roman"/>
          <w:b/>
          <w:sz w:val="22"/>
        </w:rPr>
        <w:t>Koje sve društvene manjine poznajete i imate li među njima prijatelja?</w:t>
      </w:r>
    </w:p>
    <w:p w:rsidR="007C3D6E" w:rsidRPr="00992EEC" w:rsidRDefault="00713A67"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__________________________________________________________________________________</w:t>
      </w:r>
      <w:r w:rsidR="007C3D6E" w:rsidRPr="00992EEC">
        <w:rPr>
          <w:rFonts w:ascii="Times New Roman" w:hAnsi="Times New Roman" w:cs="Times New Roman"/>
          <w:sz w:val="22"/>
        </w:rPr>
        <w:t>___________________________________________________________________________</w:t>
      </w:r>
      <w:r w:rsidR="007C3D6E">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5) </w:t>
      </w:r>
      <w:r w:rsidRPr="00992EEC">
        <w:rPr>
          <w:rFonts w:ascii="Times New Roman" w:hAnsi="Times New Roman" w:cs="Times New Roman"/>
          <w:b/>
          <w:sz w:val="22"/>
        </w:rPr>
        <w:t>Čitate li u slobodno vrijeme?</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22"/>
            <w:enabled/>
            <w:calcOnExit w:val="0"/>
            <w:checkBox>
              <w:sizeAuto/>
              <w:default w:val="0"/>
            </w:checkBox>
          </w:ffData>
        </w:fldChar>
      </w:r>
      <w:bookmarkStart w:id="55" w:name="Check22"/>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5"/>
      <w:r w:rsidRPr="00992EEC">
        <w:rPr>
          <w:rFonts w:ascii="Times New Roman" w:hAnsi="Times New Roman" w:cs="Times New Roman"/>
          <w:sz w:val="22"/>
        </w:rPr>
        <w:t xml:space="preserve"> DA</w:t>
      </w:r>
    </w:p>
    <w:p w:rsidR="00713A67" w:rsidRPr="00992EEC" w:rsidRDefault="00713A67" w:rsidP="00983186">
      <w:pPr>
        <w:spacing w:line="360" w:lineRule="auto"/>
        <w:ind w:left="708" w:firstLine="708"/>
        <w:rPr>
          <w:rFonts w:ascii="Times New Roman" w:hAnsi="Times New Roman" w:cs="Times New Roman"/>
          <w:sz w:val="22"/>
        </w:rPr>
      </w:pPr>
      <w:r w:rsidRPr="00992EEC">
        <w:rPr>
          <w:rFonts w:ascii="Times New Roman" w:hAnsi="Times New Roman" w:cs="Times New Roman"/>
          <w:sz w:val="22"/>
        </w:rPr>
        <w:fldChar w:fldCharType="begin">
          <w:ffData>
            <w:name w:val="Check24"/>
            <w:enabled/>
            <w:calcOnExit w:val="0"/>
            <w:checkBox>
              <w:sizeAuto/>
              <w:default w:val="0"/>
            </w:checkBox>
          </w:ffData>
        </w:fldChar>
      </w:r>
      <w:bookmarkStart w:id="56" w:name="Check24"/>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6"/>
      <w:r w:rsidRPr="00992EEC">
        <w:rPr>
          <w:rFonts w:ascii="Times New Roman" w:hAnsi="Times New Roman" w:cs="Times New Roman"/>
          <w:sz w:val="22"/>
        </w:rPr>
        <w:t xml:space="preserve"> redovito</w:t>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povremeno </w:t>
      </w:r>
    </w:p>
    <w:p w:rsidR="00713A67" w:rsidRPr="00992EEC" w:rsidRDefault="00713A67" w:rsidP="00983186">
      <w:pPr>
        <w:spacing w:line="360" w:lineRule="auto"/>
        <w:ind w:firstLine="708"/>
        <w:rPr>
          <w:rFonts w:ascii="Times New Roman" w:hAnsi="Times New Roman" w:cs="Times New Roman"/>
          <w:sz w:val="22"/>
        </w:rPr>
      </w:pP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23"/>
            <w:enabled/>
            <w:calcOnExit w:val="0"/>
            <w:checkBox>
              <w:sizeAuto/>
              <w:default w:val="0"/>
            </w:checkBox>
          </w:ffData>
        </w:fldChar>
      </w:r>
      <w:bookmarkStart w:id="57" w:name="Check23"/>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7"/>
      <w:r w:rsidRPr="00992EEC">
        <w:rPr>
          <w:rFonts w:ascii="Times New Roman" w:hAnsi="Times New Roman" w:cs="Times New Roman"/>
          <w:sz w:val="22"/>
        </w:rPr>
        <w:t xml:space="preserve"> NE</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6) </w:t>
      </w:r>
      <w:r w:rsidRPr="00992EEC">
        <w:rPr>
          <w:rFonts w:ascii="Times New Roman" w:hAnsi="Times New Roman" w:cs="Times New Roman"/>
          <w:b/>
          <w:sz w:val="22"/>
        </w:rPr>
        <w:t>Ako da, čitate li više ili manje nego prije?</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3"/>
            <w:enabled/>
            <w:calcOnExit w:val="0"/>
            <w:checkBox>
              <w:sizeAuto/>
              <w:default w:val="0"/>
            </w:checkBox>
          </w:ffData>
        </w:fldChar>
      </w:r>
      <w:bookmarkStart w:id="58" w:name="Check83"/>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8"/>
      <w:r w:rsidRPr="00992EEC">
        <w:rPr>
          <w:rFonts w:ascii="Times New Roman" w:hAnsi="Times New Roman" w:cs="Times New Roman"/>
          <w:sz w:val="22"/>
        </w:rPr>
        <w:t xml:space="preserve"> Više </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4"/>
            <w:enabled/>
            <w:calcOnExit w:val="0"/>
            <w:checkBox>
              <w:sizeAuto/>
              <w:default w:val="0"/>
            </w:checkBox>
          </w:ffData>
        </w:fldChar>
      </w:r>
      <w:bookmarkStart w:id="59" w:name="Check84"/>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59"/>
      <w:r w:rsidRPr="00992EEC">
        <w:rPr>
          <w:rFonts w:ascii="Times New Roman" w:hAnsi="Times New Roman" w:cs="Times New Roman"/>
          <w:sz w:val="22"/>
        </w:rPr>
        <w:t xml:space="preserve"> Manje</w:t>
      </w:r>
    </w:p>
    <w:p w:rsidR="00713A67" w:rsidRPr="00992EEC" w:rsidRDefault="00713A67" w:rsidP="00983186">
      <w:pPr>
        <w:spacing w:line="360" w:lineRule="auto"/>
        <w:ind w:firstLine="708"/>
        <w:rPr>
          <w:rFonts w:ascii="Times New Roman" w:hAnsi="Times New Roman" w:cs="Times New Roman"/>
          <w:sz w:val="22"/>
        </w:rPr>
      </w:pP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b/>
          <w:sz w:val="22"/>
        </w:rPr>
        <w:t>Razlog _____________</w:t>
      </w:r>
      <w:r w:rsidRPr="00992EEC">
        <w:rPr>
          <w:rFonts w:ascii="Times New Roman" w:hAnsi="Times New Roman" w:cs="Times New Roman"/>
          <w:sz w:val="22"/>
        </w:rPr>
        <w:t>______________________________________</w:t>
      </w:r>
      <w:r w:rsidR="007C3D6E">
        <w:rPr>
          <w:rFonts w:ascii="Times New Roman" w:hAnsi="Times New Roman" w:cs="Times New Roman"/>
          <w:sz w:val="22"/>
        </w:rPr>
        <w:t>______</w:t>
      </w:r>
      <w:r w:rsidRPr="00992EEC">
        <w:rPr>
          <w:rFonts w:ascii="Times New Roman" w:hAnsi="Times New Roman" w:cs="Times New Roman"/>
          <w:sz w:val="22"/>
        </w:rPr>
        <w:t>____________</w:t>
      </w:r>
    </w:p>
    <w:p w:rsidR="00713A67" w:rsidRPr="00992EEC" w:rsidRDefault="00713A67" w:rsidP="00983186">
      <w:pPr>
        <w:spacing w:line="360" w:lineRule="auto"/>
        <w:rPr>
          <w:rFonts w:ascii="Times New Roman" w:hAnsi="Times New Roman" w:cs="Times New Roman"/>
          <w:sz w:val="22"/>
        </w:rPr>
      </w:pPr>
    </w:p>
    <w:p w:rsidR="00713A67" w:rsidRDefault="00713A67"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Pr="00992EEC" w:rsidRDefault="005518B6"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7) </w:t>
      </w:r>
      <w:r w:rsidRPr="00992EEC">
        <w:rPr>
          <w:rFonts w:ascii="Times New Roman" w:hAnsi="Times New Roman" w:cs="Times New Roman"/>
          <w:b/>
          <w:sz w:val="22"/>
        </w:rPr>
        <w:t xml:space="preserve">Što najčešće čitate u slobodno vrijeme </w:t>
      </w:r>
      <w:r w:rsidRPr="00992EEC">
        <w:rPr>
          <w:rFonts w:ascii="Times New Roman" w:hAnsi="Times New Roman" w:cs="Times New Roman"/>
          <w:sz w:val="22"/>
        </w:rPr>
        <w:t>(moguće odabrati više odgovora)?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3"/>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Beletristika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4"/>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Stručna literatura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3"/>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Znanstvena literatura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4"/>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Popularno-znanstvena literatura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3"/>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Referentna literatura (enciklopedije, leksikoni, rječnici, priručnici, atlasi i dr.)</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4"/>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Stripovi</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Ostalo __________________________________________________</w:t>
      </w:r>
      <w:r w:rsidR="007C3D6E">
        <w:rPr>
          <w:rFonts w:ascii="Times New Roman" w:hAnsi="Times New Roman" w:cs="Times New Roman"/>
          <w:sz w:val="22"/>
        </w:rPr>
        <w:t>______</w:t>
      </w:r>
      <w:r w:rsidRPr="00992EEC">
        <w:rPr>
          <w:rFonts w:ascii="Times New Roman" w:hAnsi="Times New Roman" w:cs="Times New Roman"/>
          <w:sz w:val="22"/>
        </w:rPr>
        <w:t>___________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8) </w:t>
      </w:r>
      <w:r w:rsidRPr="00992EEC">
        <w:rPr>
          <w:rFonts w:ascii="Times New Roman" w:hAnsi="Times New Roman" w:cs="Times New Roman"/>
          <w:b/>
          <w:sz w:val="22"/>
        </w:rPr>
        <w:t>Kada i gdje čitate? _</w:t>
      </w:r>
      <w:r w:rsidRPr="00992EEC">
        <w:rPr>
          <w:rFonts w:ascii="Times New Roman" w:hAnsi="Times New Roman" w:cs="Times New Roman"/>
          <w:sz w:val="22"/>
        </w:rPr>
        <w:t>_____________________________________________________</w:t>
      </w:r>
      <w:r w:rsidR="007C3D6E">
        <w:rPr>
          <w:rFonts w:ascii="Times New Roman" w:hAnsi="Times New Roman" w:cs="Times New Roman"/>
          <w:sz w:val="22"/>
        </w:rPr>
        <w:t>_______</w:t>
      </w:r>
      <w:r w:rsidRPr="00992EEC">
        <w:rPr>
          <w:rFonts w:ascii="Times New Roman" w:hAnsi="Times New Roman" w:cs="Times New Roman"/>
          <w:sz w:val="22"/>
        </w:rPr>
        <w:t>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9) </w:t>
      </w:r>
      <w:r w:rsidRPr="00992EEC">
        <w:rPr>
          <w:rFonts w:ascii="Times New Roman" w:hAnsi="Times New Roman" w:cs="Times New Roman"/>
          <w:b/>
          <w:sz w:val="22"/>
        </w:rPr>
        <w:t>Izvori informiranja o literaturi</w:t>
      </w:r>
      <w:r w:rsidRPr="00992EEC">
        <w:rPr>
          <w:rFonts w:ascii="Times New Roman" w:hAnsi="Times New Roman" w:cs="Times New Roman"/>
          <w:sz w:val="22"/>
        </w:rPr>
        <w:t xml:space="preserve"> (moguće odabrati više odgovora)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75"/>
            <w:enabled/>
            <w:calcOnExit w:val="0"/>
            <w:checkBox>
              <w:sizeAuto/>
              <w:default w:val="0"/>
            </w:checkBox>
          </w:ffData>
        </w:fldChar>
      </w:r>
      <w:bookmarkStart w:id="60" w:name="Check75"/>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0"/>
      <w:r w:rsidRPr="00992EEC">
        <w:rPr>
          <w:rFonts w:ascii="Times New Roman" w:hAnsi="Times New Roman" w:cs="Times New Roman"/>
          <w:sz w:val="22"/>
        </w:rPr>
        <w:t xml:space="preserve"> roditelji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prijatelji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kolege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nastavnici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odgojitelji </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76"/>
            <w:enabled/>
            <w:calcOnExit w:val="0"/>
            <w:checkBox>
              <w:sizeAuto/>
              <w:default w:val="0"/>
            </w:checkBox>
          </w:ffData>
        </w:fldChar>
      </w:r>
      <w:bookmarkStart w:id="61" w:name="Check76"/>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1"/>
      <w:r w:rsidRPr="00992EEC">
        <w:rPr>
          <w:rFonts w:ascii="Times New Roman" w:hAnsi="Times New Roman" w:cs="Times New Roman"/>
          <w:sz w:val="22"/>
        </w:rPr>
        <w:t xml:space="preserve"> televizija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radio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77"/>
            <w:enabled/>
            <w:calcOnExit w:val="0"/>
            <w:checkBox>
              <w:sizeAuto/>
              <w:default w:val="0"/>
            </w:checkBox>
          </w:ffData>
        </w:fldChar>
      </w:r>
      <w:bookmarkStart w:id="62" w:name="Check77"/>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2"/>
      <w:r w:rsidRPr="00992EEC">
        <w:rPr>
          <w:rFonts w:ascii="Times New Roman" w:hAnsi="Times New Roman" w:cs="Times New Roman"/>
          <w:sz w:val="22"/>
        </w:rPr>
        <w:t xml:space="preserve"> internet</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78"/>
            <w:enabled/>
            <w:calcOnExit w:val="0"/>
            <w:checkBox>
              <w:sizeAuto/>
              <w:default w:val="0"/>
            </w:checkBox>
          </w:ffData>
        </w:fldChar>
      </w:r>
      <w:bookmarkStart w:id="63" w:name="Check78"/>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3"/>
      <w:r w:rsidRPr="00992EEC">
        <w:rPr>
          <w:rFonts w:ascii="Times New Roman" w:hAnsi="Times New Roman" w:cs="Times New Roman"/>
          <w:sz w:val="22"/>
        </w:rPr>
        <w:t xml:space="preserve"> novine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časopisi</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79"/>
            <w:enabled/>
            <w:calcOnExit w:val="0"/>
            <w:checkBox>
              <w:sizeAuto/>
              <w:default w:val="0"/>
            </w:checkBox>
          </w:ffData>
        </w:fldChar>
      </w:r>
      <w:bookmarkStart w:id="64" w:name="Check79"/>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4"/>
      <w:r w:rsidRPr="00992EEC">
        <w:rPr>
          <w:rFonts w:ascii="Times New Roman" w:hAnsi="Times New Roman" w:cs="Times New Roman"/>
          <w:sz w:val="22"/>
        </w:rPr>
        <w:t xml:space="preserve"> knjižnice</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0"/>
            <w:enabled/>
            <w:calcOnExit w:val="0"/>
            <w:checkBox>
              <w:sizeAuto/>
              <w:default w:val="0"/>
            </w:checkBox>
          </w:ffData>
        </w:fldChar>
      </w:r>
      <w:bookmarkStart w:id="65" w:name="Check80"/>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5"/>
      <w:r w:rsidRPr="00992EEC">
        <w:rPr>
          <w:rFonts w:ascii="Times New Roman" w:hAnsi="Times New Roman" w:cs="Times New Roman"/>
          <w:sz w:val="22"/>
        </w:rPr>
        <w:t xml:space="preserve"> knjižare</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1"/>
            <w:enabled/>
            <w:calcOnExit w:val="0"/>
            <w:checkBox>
              <w:sizeAuto/>
              <w:default w:val="0"/>
            </w:checkBox>
          </w:ffData>
        </w:fldChar>
      </w:r>
      <w:bookmarkStart w:id="66" w:name="Check81"/>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6"/>
      <w:r w:rsidRPr="00992EEC">
        <w:rPr>
          <w:rFonts w:ascii="Times New Roman" w:hAnsi="Times New Roman" w:cs="Times New Roman"/>
          <w:sz w:val="22"/>
        </w:rPr>
        <w:t xml:space="preserve"> sajmovi knjiga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81"/>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ostalo ________________________________________________________</w:t>
      </w:r>
      <w:r w:rsidR="007C3D6E">
        <w:rPr>
          <w:rFonts w:ascii="Times New Roman" w:hAnsi="Times New Roman" w:cs="Times New Roman"/>
          <w:sz w:val="22"/>
        </w:rPr>
        <w:t>______</w:t>
      </w:r>
      <w:r w:rsidRPr="00992EEC">
        <w:rPr>
          <w:rFonts w:ascii="Times New Roman" w:hAnsi="Times New Roman" w:cs="Times New Roman"/>
          <w:sz w:val="22"/>
        </w:rPr>
        <w:t>_____</w:t>
      </w:r>
    </w:p>
    <w:p w:rsidR="00713A67" w:rsidRPr="00992EEC" w:rsidRDefault="00713A67" w:rsidP="00983186">
      <w:pPr>
        <w:spacing w:line="360" w:lineRule="auto"/>
        <w:ind w:firstLine="708"/>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 xml:space="preserve">10) </w:t>
      </w:r>
      <w:r w:rsidRPr="00992EEC">
        <w:rPr>
          <w:rFonts w:ascii="Times New Roman" w:hAnsi="Times New Roman" w:cs="Times New Roman"/>
          <w:b/>
          <w:sz w:val="22"/>
        </w:rPr>
        <w:t xml:space="preserve">Kako odabirete što ćete čitati </w:t>
      </w:r>
      <w:r w:rsidRPr="00992EEC">
        <w:rPr>
          <w:rFonts w:ascii="Times New Roman" w:hAnsi="Times New Roman" w:cs="Times New Roman"/>
          <w:sz w:val="22"/>
        </w:rPr>
        <w:t>(primarni kriteriji odabira)</w:t>
      </w:r>
      <w:r w:rsidRPr="00992EEC">
        <w:rPr>
          <w:rFonts w:ascii="Times New Roman" w:hAnsi="Times New Roman" w:cs="Times New Roman"/>
          <w:b/>
          <w:sz w:val="22"/>
        </w:rPr>
        <w:t>?</w:t>
      </w: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w:t>
      </w:r>
      <w:r w:rsidR="007C3D6E">
        <w:rPr>
          <w:rFonts w:ascii="Times New Roman" w:hAnsi="Times New Roman" w:cs="Times New Roman"/>
          <w:sz w:val="22"/>
        </w:rPr>
        <w:t>_______</w:t>
      </w:r>
      <w:r w:rsidRPr="00992EEC">
        <w:rPr>
          <w:rFonts w:ascii="Times New Roman" w:hAnsi="Times New Roman" w:cs="Times New Roman"/>
          <w:sz w:val="22"/>
        </w:rPr>
        <w:t>______</w:t>
      </w: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w:t>
      </w:r>
      <w:r w:rsidR="007C3D6E">
        <w:rPr>
          <w:rFonts w:ascii="Times New Roman" w:hAnsi="Times New Roman" w:cs="Times New Roman"/>
          <w:sz w:val="22"/>
        </w:rPr>
        <w:t>_______</w:t>
      </w:r>
      <w:r w:rsidRPr="00992EEC">
        <w:rPr>
          <w:rFonts w:ascii="Times New Roman" w:hAnsi="Times New Roman" w:cs="Times New Roman"/>
          <w:sz w:val="22"/>
        </w:rPr>
        <w:t>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b/>
          <w:sz w:val="22"/>
        </w:rPr>
      </w:pPr>
      <w:r w:rsidRPr="00992EEC">
        <w:rPr>
          <w:rFonts w:ascii="Times New Roman" w:hAnsi="Times New Roman" w:cs="Times New Roman"/>
          <w:sz w:val="22"/>
        </w:rPr>
        <w:t xml:space="preserve">11) </w:t>
      </w:r>
      <w:r w:rsidRPr="00992EEC">
        <w:rPr>
          <w:rFonts w:ascii="Times New Roman" w:hAnsi="Times New Roman" w:cs="Times New Roman"/>
          <w:b/>
          <w:sz w:val="22"/>
        </w:rPr>
        <w:t>Postoje li sadržaji koje ne biste čitali i zašto?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6"/>
            <w:enabled/>
            <w:calcOnExit w:val="0"/>
            <w:checkBox>
              <w:sizeAuto/>
              <w:default w:val="0"/>
            </w:checkBox>
          </w:ffData>
        </w:fldChar>
      </w:r>
      <w:bookmarkStart w:id="67" w:name="Check46"/>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7"/>
      <w:r w:rsidRPr="00992EEC">
        <w:rPr>
          <w:rFonts w:ascii="Times New Roman" w:hAnsi="Times New Roman" w:cs="Times New Roman"/>
          <w:sz w:val="22"/>
        </w:rPr>
        <w:t xml:space="preserve"> DA, __________________________________________________________</w:t>
      </w:r>
      <w:r w:rsidR="007C3D6E">
        <w:rPr>
          <w:rFonts w:ascii="Times New Roman" w:hAnsi="Times New Roman" w:cs="Times New Roman"/>
          <w:sz w:val="22"/>
        </w:rPr>
        <w:t>______</w:t>
      </w:r>
      <w:r w:rsidRPr="00992EEC">
        <w:rPr>
          <w:rFonts w:ascii="Times New Roman" w:hAnsi="Times New Roman" w:cs="Times New Roman"/>
          <w:sz w:val="22"/>
        </w:rPr>
        <w:t>_____</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7"/>
            <w:enabled/>
            <w:calcOnExit w:val="0"/>
            <w:checkBox>
              <w:sizeAuto/>
              <w:default w:val="0"/>
            </w:checkBox>
          </w:ffData>
        </w:fldChar>
      </w:r>
      <w:bookmarkStart w:id="68" w:name="Check47"/>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8"/>
      <w:r w:rsidRPr="00992EEC">
        <w:rPr>
          <w:rFonts w:ascii="Times New Roman" w:hAnsi="Times New Roman" w:cs="Times New Roman"/>
          <w:sz w:val="22"/>
        </w:rPr>
        <w:t xml:space="preserve"> NE, ___________________________________________________________</w:t>
      </w:r>
      <w:r w:rsidR="007C3D6E">
        <w:rPr>
          <w:rFonts w:ascii="Times New Roman" w:hAnsi="Times New Roman" w:cs="Times New Roman"/>
          <w:sz w:val="22"/>
        </w:rPr>
        <w:t>______</w:t>
      </w:r>
      <w:r w:rsidRPr="00992EEC">
        <w:rPr>
          <w:rFonts w:ascii="Times New Roman" w:hAnsi="Times New Roman" w:cs="Times New Roman"/>
          <w:sz w:val="22"/>
        </w:rPr>
        <w:t>____</w:t>
      </w:r>
    </w:p>
    <w:p w:rsidR="00713A67" w:rsidRDefault="00713A67" w:rsidP="00983186">
      <w:pPr>
        <w:spacing w:line="360" w:lineRule="auto"/>
        <w:rPr>
          <w:rFonts w:ascii="Times New Roman" w:hAnsi="Times New Roman" w:cs="Times New Roman"/>
          <w:sz w:val="22"/>
        </w:rPr>
      </w:pPr>
    </w:p>
    <w:p w:rsidR="005518B6" w:rsidRDefault="005518B6" w:rsidP="00983186">
      <w:pPr>
        <w:spacing w:line="360" w:lineRule="auto"/>
        <w:rPr>
          <w:rFonts w:ascii="Times New Roman" w:hAnsi="Times New Roman" w:cs="Times New Roman"/>
          <w:sz w:val="22"/>
        </w:rPr>
      </w:pPr>
    </w:p>
    <w:p w:rsidR="005518B6" w:rsidRPr="00992EEC" w:rsidRDefault="005518B6"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12)</w:t>
      </w:r>
      <w:r w:rsidRPr="00992EEC">
        <w:rPr>
          <w:rFonts w:ascii="Times New Roman" w:hAnsi="Times New Roman" w:cs="Times New Roman"/>
          <w:b/>
          <w:sz w:val="22"/>
        </w:rPr>
        <w:t xml:space="preserve"> Razgovarate li o pročitanom sadržaju i s kime</w:t>
      </w:r>
      <w:r w:rsidRPr="00992EEC">
        <w:rPr>
          <w:rFonts w:ascii="Times New Roman" w:hAnsi="Times New Roman" w:cs="Times New Roman"/>
          <w:sz w:val="22"/>
        </w:rPr>
        <w:t>?</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6"/>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DA</w:t>
      </w:r>
    </w:p>
    <w:p w:rsidR="00713A67" w:rsidRPr="00992EEC" w:rsidRDefault="00713A67" w:rsidP="00983186">
      <w:pPr>
        <w:spacing w:line="360" w:lineRule="auto"/>
        <w:ind w:left="1416"/>
        <w:rPr>
          <w:rFonts w:ascii="Times New Roman" w:hAnsi="Times New Roman" w:cs="Times New Roman"/>
          <w:sz w:val="22"/>
        </w:rPr>
      </w:pP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roditelji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prijatelji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kolege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nastavnici </w:t>
      </w: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odgojitelji </w:t>
      </w:r>
    </w:p>
    <w:p w:rsidR="00713A67" w:rsidRPr="00992EEC" w:rsidRDefault="00713A67" w:rsidP="00983186">
      <w:pPr>
        <w:spacing w:line="360" w:lineRule="auto"/>
        <w:ind w:left="1416"/>
        <w:rPr>
          <w:rFonts w:ascii="Times New Roman" w:hAnsi="Times New Roman" w:cs="Times New Roman"/>
          <w:sz w:val="22"/>
        </w:rPr>
      </w:pPr>
      <w:r w:rsidRPr="00992EEC">
        <w:rPr>
          <w:rFonts w:ascii="Times New Roman" w:hAnsi="Times New Roman" w:cs="Times New Roman"/>
          <w:sz w:val="22"/>
        </w:rPr>
        <w:fldChar w:fldCharType="begin">
          <w:ffData>
            <w:name w:val="Check7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netko drugi _____________________________________</w:t>
      </w:r>
    </w:p>
    <w:p w:rsidR="00713A67" w:rsidRPr="00992EEC" w:rsidRDefault="00713A67" w:rsidP="00983186">
      <w:pPr>
        <w:spacing w:line="360" w:lineRule="auto"/>
        <w:ind w:firstLine="708"/>
        <w:rPr>
          <w:rFonts w:ascii="Times New Roman" w:hAnsi="Times New Roman" w:cs="Times New Roman"/>
          <w:sz w:val="22"/>
        </w:rPr>
      </w:pP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7"/>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NE</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 xml:space="preserve">13) </w:t>
      </w:r>
      <w:r w:rsidRPr="00992EEC">
        <w:rPr>
          <w:rFonts w:ascii="Times New Roman" w:hAnsi="Times New Roman" w:cs="Times New Roman"/>
          <w:b/>
          <w:sz w:val="22"/>
        </w:rPr>
        <w:t>Preporučujete li drugima ono što ste pročitali? Na koji ih način nastojite zainteresirati za sadržaj?</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14) </w:t>
      </w:r>
      <w:r w:rsidRPr="00992EEC">
        <w:rPr>
          <w:rFonts w:ascii="Times New Roman" w:hAnsi="Times New Roman" w:cs="Times New Roman"/>
          <w:b/>
          <w:sz w:val="22"/>
        </w:rPr>
        <w:t xml:space="preserve">Kako pročitani sadržaj djeluje na Vaše mišljenje i stavove? Možete li navesti neku publikaciju koja je posredno ili neposredno utjecala na Vaše mišljenje i stavove o kulturnoj različitosti i toleranciji u zajednici </w:t>
      </w:r>
      <w:r w:rsidRPr="00992EEC">
        <w:rPr>
          <w:rFonts w:ascii="Times New Roman" w:hAnsi="Times New Roman" w:cs="Times New Roman"/>
          <w:sz w:val="22"/>
        </w:rPr>
        <w:t>(vlastiti izbor, preporuka i sl.)</w:t>
      </w:r>
      <w:r w:rsidRPr="00992EEC">
        <w:rPr>
          <w:rFonts w:ascii="Times New Roman" w:hAnsi="Times New Roman" w:cs="Times New Roman"/>
          <w:b/>
          <w:sz w:val="22"/>
        </w:rPr>
        <w:t>?</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 xml:space="preserve">15) </w:t>
      </w:r>
      <w:r w:rsidRPr="00992EEC">
        <w:rPr>
          <w:rFonts w:ascii="Times New Roman" w:hAnsi="Times New Roman" w:cs="Times New Roman"/>
          <w:b/>
          <w:sz w:val="22"/>
        </w:rPr>
        <w:t xml:space="preserve">Koliko po Vašemu mišljenju čitanje i razvoj kulture čitanja mogu utjecati na pojedinca, njegovo ponašanje i odluke te koliko na društvo u cjelini </w:t>
      </w:r>
      <w:r w:rsidRPr="00992EEC">
        <w:rPr>
          <w:rFonts w:ascii="Times New Roman" w:hAnsi="Times New Roman" w:cs="Times New Roman"/>
          <w:sz w:val="22"/>
        </w:rPr>
        <w:t>(slobodno navedite primjer)</w:t>
      </w:r>
      <w:r w:rsidRPr="00992EEC">
        <w:rPr>
          <w:rFonts w:ascii="Times New Roman" w:hAnsi="Times New Roman" w:cs="Times New Roman"/>
          <w:b/>
          <w:sz w:val="22"/>
        </w:rPr>
        <w:t>?</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16) </w:t>
      </w:r>
      <w:r w:rsidRPr="00992EEC">
        <w:rPr>
          <w:rFonts w:ascii="Times New Roman" w:hAnsi="Times New Roman" w:cs="Times New Roman"/>
          <w:b/>
          <w:sz w:val="22"/>
        </w:rPr>
        <w:t>Navedite barem jednu/jedan:</w:t>
      </w:r>
    </w:p>
    <w:p w:rsidR="00713A67" w:rsidRPr="00992EEC" w:rsidRDefault="00713A67" w:rsidP="00983186">
      <w:pPr>
        <w:spacing w:line="360" w:lineRule="auto"/>
        <w:ind w:left="708"/>
        <w:rPr>
          <w:rFonts w:ascii="Times New Roman" w:hAnsi="Times New Roman" w:cs="Times New Roman"/>
          <w:b/>
          <w:sz w:val="22"/>
        </w:rPr>
      </w:pPr>
      <w:r w:rsidRPr="00992EEC">
        <w:rPr>
          <w:rFonts w:ascii="Times New Roman" w:hAnsi="Times New Roman" w:cs="Times New Roman"/>
          <w:sz w:val="22"/>
        </w:rPr>
        <w:t xml:space="preserve">a) </w:t>
      </w:r>
      <w:r w:rsidRPr="00992EEC">
        <w:rPr>
          <w:rFonts w:ascii="Times New Roman" w:hAnsi="Times New Roman" w:cs="Times New Roman"/>
          <w:b/>
          <w:sz w:val="22"/>
        </w:rPr>
        <w:t>instituciju za zaštitu ljudskih prava u RH _______________________________</w:t>
      </w:r>
      <w:r w:rsidR="007C3D6E">
        <w:rPr>
          <w:rFonts w:ascii="Times New Roman" w:hAnsi="Times New Roman" w:cs="Times New Roman"/>
          <w:b/>
          <w:sz w:val="22"/>
        </w:rPr>
        <w:t>_______</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t xml:space="preserve">b) </w:t>
      </w:r>
      <w:r w:rsidRPr="00992EEC">
        <w:rPr>
          <w:rFonts w:ascii="Times New Roman" w:hAnsi="Times New Roman" w:cs="Times New Roman"/>
          <w:b/>
          <w:sz w:val="22"/>
        </w:rPr>
        <w:t>primjer ljudskih prava</w:t>
      </w:r>
      <w:r w:rsidRPr="00992EEC">
        <w:rPr>
          <w:rFonts w:ascii="Times New Roman" w:hAnsi="Times New Roman" w:cs="Times New Roman"/>
          <w:sz w:val="22"/>
        </w:rPr>
        <w:t>______________________________________</w:t>
      </w:r>
      <w:r w:rsidR="007C3D6E">
        <w:rPr>
          <w:rFonts w:ascii="Times New Roman" w:hAnsi="Times New Roman" w:cs="Times New Roman"/>
          <w:sz w:val="22"/>
        </w:rPr>
        <w:t>_______</w:t>
      </w:r>
      <w:r w:rsidRPr="00992EEC">
        <w:rPr>
          <w:rFonts w:ascii="Times New Roman" w:hAnsi="Times New Roman" w:cs="Times New Roman"/>
          <w:sz w:val="22"/>
        </w:rPr>
        <w:t>_________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17) </w:t>
      </w:r>
      <w:r w:rsidRPr="00992EEC">
        <w:rPr>
          <w:rFonts w:ascii="Times New Roman" w:hAnsi="Times New Roman" w:cs="Times New Roman"/>
          <w:b/>
          <w:sz w:val="22"/>
        </w:rPr>
        <w:t>Znate li za neku nevladinu organizaciju i koju? __________________________</w:t>
      </w:r>
      <w:r w:rsidR="007C3D6E">
        <w:rPr>
          <w:rFonts w:ascii="Times New Roman" w:hAnsi="Times New Roman" w:cs="Times New Roman"/>
          <w:b/>
          <w:sz w:val="22"/>
        </w:rPr>
        <w:t>_______</w:t>
      </w:r>
      <w:r w:rsidRPr="00992EEC">
        <w:rPr>
          <w:rFonts w:ascii="Times New Roman" w:hAnsi="Times New Roman" w:cs="Times New Roman"/>
          <w:b/>
          <w:sz w:val="22"/>
        </w:rPr>
        <w:t>_____</w:t>
      </w: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 xml:space="preserve">18) </w:t>
      </w:r>
      <w:r w:rsidRPr="00992EEC">
        <w:rPr>
          <w:rFonts w:ascii="Times New Roman" w:hAnsi="Times New Roman" w:cs="Times New Roman"/>
          <w:b/>
          <w:sz w:val="22"/>
        </w:rPr>
        <w:t>Što za Vas znači/kako tumačite sljedeće pojmove:</w:t>
      </w:r>
    </w:p>
    <w:p w:rsidR="00713A67" w:rsidRPr="00992EEC" w:rsidRDefault="00713A67" w:rsidP="00983186">
      <w:pPr>
        <w:spacing w:line="360" w:lineRule="auto"/>
        <w:ind w:firstLine="708"/>
        <w:rPr>
          <w:rFonts w:ascii="Times New Roman" w:hAnsi="Times New Roman" w:cs="Times New Roman"/>
          <w:b/>
          <w:sz w:val="22"/>
        </w:rPr>
      </w:pPr>
      <w:r w:rsidRPr="00992EEC">
        <w:rPr>
          <w:rFonts w:ascii="Times New Roman" w:hAnsi="Times New Roman" w:cs="Times New Roman"/>
          <w:sz w:val="22"/>
        </w:rPr>
        <w:t>a)</w:t>
      </w:r>
      <w:r w:rsidRPr="00992EEC">
        <w:rPr>
          <w:rFonts w:ascii="Times New Roman" w:hAnsi="Times New Roman" w:cs="Times New Roman"/>
          <w:b/>
          <w:sz w:val="22"/>
        </w:rPr>
        <w:t xml:space="preserve"> demokracija ____________________________________________________</w:t>
      </w:r>
      <w:r w:rsidR="007C3D6E">
        <w:rPr>
          <w:rFonts w:ascii="Times New Roman" w:hAnsi="Times New Roman" w:cs="Times New Roman"/>
          <w:b/>
          <w:sz w:val="22"/>
        </w:rPr>
        <w:t>______</w:t>
      </w:r>
      <w:r w:rsidRPr="00992EEC">
        <w:rPr>
          <w:rFonts w:ascii="Times New Roman" w:hAnsi="Times New Roman" w:cs="Times New Roman"/>
          <w:b/>
          <w:sz w:val="22"/>
        </w:rPr>
        <w:t>____</w:t>
      </w:r>
    </w:p>
    <w:p w:rsidR="00713A67" w:rsidRPr="00992EEC" w:rsidRDefault="00713A67" w:rsidP="00983186">
      <w:pPr>
        <w:spacing w:line="360" w:lineRule="auto"/>
        <w:ind w:firstLine="708"/>
        <w:rPr>
          <w:rFonts w:ascii="Times New Roman" w:hAnsi="Times New Roman" w:cs="Times New Roman"/>
          <w:b/>
          <w:sz w:val="22"/>
        </w:rPr>
      </w:pPr>
      <w:r w:rsidRPr="00992EEC">
        <w:rPr>
          <w:rFonts w:ascii="Times New Roman" w:hAnsi="Times New Roman" w:cs="Times New Roman"/>
          <w:sz w:val="22"/>
        </w:rPr>
        <w:t>b)</w:t>
      </w:r>
      <w:r w:rsidRPr="00992EEC">
        <w:rPr>
          <w:rFonts w:ascii="Times New Roman" w:hAnsi="Times New Roman" w:cs="Times New Roman"/>
          <w:b/>
          <w:sz w:val="22"/>
        </w:rPr>
        <w:t xml:space="preserve"> tolerancija ______________________________________________________</w:t>
      </w:r>
      <w:r w:rsidR="007C3D6E">
        <w:rPr>
          <w:rFonts w:ascii="Times New Roman" w:hAnsi="Times New Roman" w:cs="Times New Roman"/>
          <w:b/>
          <w:sz w:val="22"/>
        </w:rPr>
        <w:t>_________</w:t>
      </w:r>
      <w:r w:rsidRPr="00992EEC">
        <w:rPr>
          <w:rFonts w:ascii="Times New Roman" w:hAnsi="Times New Roman" w:cs="Times New Roman"/>
          <w:b/>
          <w:sz w:val="22"/>
        </w:rPr>
        <w:t>_</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t>c)</w:t>
      </w:r>
      <w:r w:rsidRPr="00992EEC">
        <w:rPr>
          <w:rFonts w:ascii="Times New Roman" w:hAnsi="Times New Roman" w:cs="Times New Roman"/>
          <w:b/>
          <w:sz w:val="22"/>
        </w:rPr>
        <w:t xml:space="preserve"> ustav _____________________________________________________________</w:t>
      </w:r>
      <w:r w:rsidR="007C3D6E">
        <w:rPr>
          <w:rFonts w:ascii="Times New Roman" w:hAnsi="Times New Roman" w:cs="Times New Roman"/>
          <w:b/>
          <w:sz w:val="22"/>
        </w:rPr>
        <w:t>______</w:t>
      </w:r>
      <w:r w:rsidRPr="00992EEC">
        <w:rPr>
          <w:rFonts w:ascii="Times New Roman" w:hAnsi="Times New Roman" w:cs="Times New Roman"/>
          <w:b/>
          <w:sz w:val="22"/>
        </w:rPr>
        <w:t>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19) </w:t>
      </w:r>
      <w:r w:rsidRPr="00992EEC">
        <w:rPr>
          <w:rFonts w:ascii="Times New Roman" w:hAnsi="Times New Roman" w:cs="Times New Roman"/>
          <w:b/>
          <w:sz w:val="22"/>
        </w:rPr>
        <w:t>Smatrate li se društveno osjetljivom osobom? Ukratko obrazložite.</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20)</w:t>
      </w:r>
      <w:r w:rsidRPr="00992EEC">
        <w:rPr>
          <w:rFonts w:ascii="Times New Roman" w:hAnsi="Times New Roman" w:cs="Times New Roman"/>
          <w:b/>
          <w:sz w:val="22"/>
        </w:rPr>
        <w:t xml:space="preserve"> Imate li predrasude vezane uz neku društvenu skupinu i možete li navesti barem jednu od njih?</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Default="00713A67" w:rsidP="00983186">
      <w:pPr>
        <w:spacing w:line="360" w:lineRule="auto"/>
        <w:rPr>
          <w:rFonts w:ascii="Times New Roman" w:hAnsi="Times New Roman" w:cs="Times New Roman"/>
          <w:sz w:val="22"/>
        </w:rPr>
      </w:pPr>
    </w:p>
    <w:p w:rsidR="007C3D6E" w:rsidRDefault="007C3D6E" w:rsidP="00983186">
      <w:pPr>
        <w:spacing w:line="360" w:lineRule="auto"/>
        <w:rPr>
          <w:rFonts w:ascii="Times New Roman" w:hAnsi="Times New Roman" w:cs="Times New Roman"/>
          <w:sz w:val="22"/>
        </w:rPr>
      </w:pPr>
    </w:p>
    <w:p w:rsidR="007C3D6E" w:rsidRDefault="007C3D6E" w:rsidP="00983186">
      <w:pPr>
        <w:spacing w:line="360" w:lineRule="auto"/>
        <w:rPr>
          <w:rFonts w:ascii="Times New Roman" w:hAnsi="Times New Roman" w:cs="Times New Roman"/>
          <w:sz w:val="22"/>
        </w:rPr>
      </w:pPr>
    </w:p>
    <w:p w:rsidR="007C3D6E" w:rsidRDefault="007C3D6E" w:rsidP="00983186">
      <w:pPr>
        <w:spacing w:line="360" w:lineRule="auto"/>
        <w:rPr>
          <w:rFonts w:ascii="Times New Roman" w:hAnsi="Times New Roman" w:cs="Times New Roman"/>
          <w:sz w:val="22"/>
        </w:rPr>
      </w:pPr>
    </w:p>
    <w:p w:rsidR="007C3D6E" w:rsidRDefault="007C3D6E" w:rsidP="00983186">
      <w:pPr>
        <w:spacing w:line="360" w:lineRule="auto"/>
        <w:rPr>
          <w:rFonts w:ascii="Times New Roman" w:hAnsi="Times New Roman" w:cs="Times New Roman"/>
          <w:sz w:val="22"/>
        </w:rPr>
      </w:pPr>
    </w:p>
    <w:p w:rsidR="007C3D6E" w:rsidRPr="00992EEC" w:rsidRDefault="007C3D6E"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p>
    <w:p w:rsidR="007C3D6E" w:rsidRPr="00992EEC" w:rsidRDefault="007C3D6E" w:rsidP="00983186">
      <w:pPr>
        <w:spacing w:line="360" w:lineRule="auto"/>
        <w:rPr>
          <w:rFonts w:ascii="Times New Roman" w:hAnsi="Times New Roman" w:cs="Times New Roman"/>
          <w:b/>
          <w:sz w:val="22"/>
        </w:rPr>
      </w:pPr>
    </w:p>
    <w:p w:rsidR="00713A67" w:rsidRPr="00992EEC" w:rsidRDefault="00713A67" w:rsidP="00983186">
      <w:pPr>
        <w:shd w:val="clear" w:color="auto" w:fill="D9D9D9"/>
        <w:spacing w:after="240" w:line="360" w:lineRule="auto"/>
        <w:rPr>
          <w:rFonts w:ascii="Times New Roman" w:hAnsi="Times New Roman" w:cs="Times New Roman"/>
          <w:sz w:val="22"/>
        </w:rPr>
      </w:pPr>
      <w:r w:rsidRPr="00992EEC">
        <w:rPr>
          <w:rFonts w:ascii="Times New Roman" w:hAnsi="Times New Roman" w:cs="Times New Roman"/>
          <w:sz w:val="22"/>
        </w:rPr>
        <w:t>III. Uloga knjižnice</w:t>
      </w:r>
    </w:p>
    <w:p w:rsidR="00713A67" w:rsidRPr="00992EEC" w:rsidRDefault="00713A67" w:rsidP="00983186">
      <w:pPr>
        <w:spacing w:line="360" w:lineRule="auto"/>
        <w:rPr>
          <w:rFonts w:ascii="Times New Roman" w:hAnsi="Times New Roman" w:cs="Times New Roman"/>
          <w:b/>
          <w:sz w:val="22"/>
        </w:rPr>
      </w:pPr>
    </w:p>
    <w:p w:rsidR="00713A67" w:rsidRPr="00992EEC" w:rsidRDefault="00713A67" w:rsidP="00983186">
      <w:pPr>
        <w:spacing w:after="240" w:line="360" w:lineRule="auto"/>
        <w:rPr>
          <w:rFonts w:ascii="Times New Roman" w:hAnsi="Times New Roman" w:cs="Times New Roman"/>
          <w:b/>
          <w:sz w:val="22"/>
        </w:rPr>
      </w:pPr>
      <w:r w:rsidRPr="00992EEC">
        <w:rPr>
          <w:rFonts w:ascii="Times New Roman" w:hAnsi="Times New Roman" w:cs="Times New Roman"/>
          <w:sz w:val="22"/>
        </w:rPr>
        <w:t xml:space="preserve">1) </w:t>
      </w:r>
      <w:r w:rsidRPr="00992EEC">
        <w:rPr>
          <w:rFonts w:ascii="Times New Roman" w:hAnsi="Times New Roman" w:cs="Times New Roman"/>
          <w:b/>
          <w:sz w:val="22"/>
        </w:rPr>
        <w:t xml:space="preserve">Jeste li član knjižnice </w:t>
      </w:r>
      <w:r w:rsidRPr="00992EEC">
        <w:rPr>
          <w:rFonts w:ascii="Times New Roman" w:hAnsi="Times New Roman" w:cs="Times New Roman"/>
          <w:sz w:val="22"/>
        </w:rPr>
        <w:t>(moguće više odgovora)</w:t>
      </w:r>
      <w:r w:rsidRPr="00992EEC">
        <w:rPr>
          <w:rFonts w:ascii="Times New Roman" w:hAnsi="Times New Roman" w:cs="Times New Roman"/>
          <w:b/>
          <w:sz w:val="22"/>
        </w:rPr>
        <w:t>?</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DA</w:t>
      </w:r>
    </w:p>
    <w:p w:rsidR="00713A67" w:rsidRPr="00992EEC" w:rsidRDefault="00713A67" w:rsidP="00983186">
      <w:pPr>
        <w:spacing w:line="360" w:lineRule="auto"/>
        <w:ind w:left="708" w:firstLine="708"/>
        <w:rPr>
          <w:rFonts w:ascii="Times New Roman" w:hAnsi="Times New Roman" w:cs="Times New Roman"/>
          <w:sz w:val="22"/>
        </w:rPr>
      </w:pPr>
      <w:r w:rsidRPr="00992EEC">
        <w:rPr>
          <w:rFonts w:ascii="Times New Roman" w:hAnsi="Times New Roman" w:cs="Times New Roman"/>
          <w:sz w:val="22"/>
        </w:rPr>
        <w:fldChar w:fldCharType="begin">
          <w:ffData>
            <w:name w:val="Check3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Školska knjižnica </w:t>
      </w:r>
    </w:p>
    <w:p w:rsidR="00713A67" w:rsidRPr="00992EEC" w:rsidRDefault="00713A67" w:rsidP="00983186">
      <w:pPr>
        <w:spacing w:line="360" w:lineRule="auto"/>
        <w:ind w:left="708" w:firstLine="708"/>
        <w:rPr>
          <w:rFonts w:ascii="Times New Roman" w:hAnsi="Times New Roman" w:cs="Times New Roman"/>
          <w:sz w:val="22"/>
        </w:rPr>
      </w:pPr>
      <w:r w:rsidRPr="00992EEC">
        <w:rPr>
          <w:rFonts w:ascii="Times New Roman" w:hAnsi="Times New Roman" w:cs="Times New Roman"/>
          <w:sz w:val="22"/>
        </w:rPr>
        <w:fldChar w:fldCharType="begin">
          <w:ffData>
            <w:name w:val="Check36"/>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Visokoškolska (fakultetska, sveučilišna) knjižnica</w:t>
      </w:r>
    </w:p>
    <w:p w:rsidR="00713A67" w:rsidRPr="00992EEC" w:rsidRDefault="00713A67" w:rsidP="00983186">
      <w:pPr>
        <w:spacing w:line="360" w:lineRule="auto"/>
        <w:ind w:left="708" w:firstLine="708"/>
        <w:rPr>
          <w:rFonts w:ascii="Times New Roman" w:hAnsi="Times New Roman" w:cs="Times New Roman"/>
          <w:sz w:val="22"/>
        </w:rPr>
      </w:pPr>
      <w:r w:rsidRPr="00992EEC">
        <w:rPr>
          <w:rFonts w:ascii="Times New Roman" w:hAnsi="Times New Roman" w:cs="Times New Roman"/>
          <w:sz w:val="22"/>
        </w:rPr>
        <w:fldChar w:fldCharType="begin">
          <w:ffData>
            <w:name w:val="Check37"/>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Narodna knjižnica </w:t>
      </w:r>
    </w:p>
    <w:p w:rsidR="00713A67" w:rsidRPr="00992EEC" w:rsidRDefault="00713A67" w:rsidP="00983186">
      <w:pPr>
        <w:spacing w:line="360" w:lineRule="auto"/>
        <w:ind w:left="708" w:firstLine="708"/>
        <w:rPr>
          <w:rFonts w:ascii="Times New Roman" w:hAnsi="Times New Roman" w:cs="Times New Roman"/>
          <w:sz w:val="22"/>
        </w:rPr>
      </w:pPr>
      <w:r w:rsidRPr="00992EEC">
        <w:rPr>
          <w:rFonts w:ascii="Times New Roman" w:hAnsi="Times New Roman" w:cs="Times New Roman"/>
          <w:sz w:val="22"/>
        </w:rPr>
        <w:fldChar w:fldCharType="begin">
          <w:ffData>
            <w:name w:val="Check38"/>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Nacionalna i sveučilišna knjižnica u Zagrebu</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NE</w:t>
      </w:r>
    </w:p>
    <w:p w:rsidR="00713A67" w:rsidRPr="00992EEC" w:rsidRDefault="00713A67" w:rsidP="00983186">
      <w:pPr>
        <w:spacing w:line="360" w:lineRule="auto"/>
        <w:ind w:firstLine="708"/>
        <w:rPr>
          <w:rFonts w:ascii="Times New Roman" w:hAnsi="Times New Roman" w:cs="Times New Roman"/>
          <w:sz w:val="22"/>
        </w:rPr>
      </w:pPr>
    </w:p>
    <w:p w:rsidR="00713A67" w:rsidRDefault="00713A67" w:rsidP="00983186">
      <w:pPr>
        <w:spacing w:line="360" w:lineRule="auto"/>
        <w:ind w:firstLine="708"/>
        <w:rPr>
          <w:rFonts w:ascii="Times New Roman" w:hAnsi="Times New Roman" w:cs="Times New Roman"/>
          <w:sz w:val="22"/>
        </w:rPr>
      </w:pPr>
    </w:p>
    <w:p w:rsidR="007C3D6E" w:rsidRDefault="007C3D6E" w:rsidP="00983186">
      <w:pPr>
        <w:spacing w:line="360" w:lineRule="auto"/>
        <w:ind w:firstLine="708"/>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2) </w:t>
      </w:r>
      <w:r w:rsidRPr="00992EEC">
        <w:rPr>
          <w:rFonts w:ascii="Times New Roman" w:hAnsi="Times New Roman" w:cs="Times New Roman"/>
          <w:b/>
          <w:sz w:val="22"/>
        </w:rPr>
        <w:t>Koliko često posjećujete knjižnicu?</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26"/>
            <w:enabled/>
            <w:calcOnExit w:val="0"/>
            <w:checkBox>
              <w:sizeAuto/>
              <w:default w:val="0"/>
            </w:checkBox>
          </w:ffData>
        </w:fldChar>
      </w:r>
      <w:bookmarkStart w:id="69" w:name="Check26"/>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69"/>
      <w:r w:rsidRPr="00992EEC">
        <w:rPr>
          <w:rFonts w:ascii="Times New Roman" w:hAnsi="Times New Roman" w:cs="Times New Roman"/>
          <w:sz w:val="22"/>
        </w:rPr>
        <w:t xml:space="preserve"> Najmanje jednom dnevno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27"/>
            <w:enabled/>
            <w:calcOnExit w:val="0"/>
            <w:checkBox>
              <w:sizeAuto/>
              <w:default w:val="0"/>
            </w:checkBox>
          </w:ffData>
        </w:fldChar>
      </w:r>
      <w:bookmarkStart w:id="70" w:name="Check27"/>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0"/>
      <w:r w:rsidRPr="00992EEC">
        <w:rPr>
          <w:rFonts w:ascii="Times New Roman" w:hAnsi="Times New Roman" w:cs="Times New Roman"/>
          <w:sz w:val="22"/>
        </w:rPr>
        <w:t xml:space="preserve"> Jednom tjedno</w:t>
      </w:r>
      <w:r w:rsidRPr="00992EEC">
        <w:rPr>
          <w:rFonts w:ascii="Times New Roman" w:hAnsi="Times New Roman" w:cs="Times New Roman"/>
          <w:sz w:val="22"/>
        </w:rPr>
        <w:tab/>
      </w:r>
      <w:r w:rsidRPr="00992EEC">
        <w:rPr>
          <w:rFonts w:ascii="Times New Roman" w:hAnsi="Times New Roman" w:cs="Times New Roman"/>
          <w:sz w:val="22"/>
        </w:rPr>
        <w:tab/>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28"/>
            <w:enabled/>
            <w:calcOnExit w:val="0"/>
            <w:checkBox>
              <w:sizeAuto/>
              <w:default w:val="0"/>
            </w:checkBox>
          </w:ffData>
        </w:fldChar>
      </w:r>
      <w:bookmarkStart w:id="71" w:name="Check28"/>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1"/>
      <w:r w:rsidRPr="00992EEC">
        <w:rPr>
          <w:rFonts w:ascii="Times New Roman" w:hAnsi="Times New Roman" w:cs="Times New Roman"/>
          <w:sz w:val="22"/>
        </w:rPr>
        <w:t xml:space="preserve"> Nekoliko puta tjedno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29"/>
            <w:enabled/>
            <w:calcOnExit w:val="0"/>
            <w:checkBox>
              <w:sizeAuto/>
              <w:default w:val="0"/>
            </w:checkBox>
          </w:ffData>
        </w:fldChar>
      </w:r>
      <w:bookmarkStart w:id="72" w:name="Check29"/>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2"/>
      <w:r w:rsidRPr="00992EEC">
        <w:rPr>
          <w:rFonts w:ascii="Times New Roman" w:hAnsi="Times New Roman" w:cs="Times New Roman"/>
          <w:sz w:val="22"/>
        </w:rPr>
        <w:t xml:space="preserve"> Jednom mjesečno</w:t>
      </w:r>
      <w:r w:rsidRPr="00992EEC">
        <w:rPr>
          <w:rFonts w:ascii="Times New Roman" w:hAnsi="Times New Roman" w:cs="Times New Roman"/>
          <w:sz w:val="22"/>
        </w:rPr>
        <w:tab/>
      </w:r>
      <w:r w:rsidRPr="00992EEC">
        <w:rPr>
          <w:rFonts w:ascii="Times New Roman" w:hAnsi="Times New Roman" w:cs="Times New Roman"/>
          <w:sz w:val="22"/>
        </w:rPr>
        <w:tab/>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30"/>
            <w:enabled/>
            <w:calcOnExit w:val="0"/>
            <w:checkBox>
              <w:sizeAuto/>
              <w:default w:val="0"/>
            </w:checkBox>
          </w:ffData>
        </w:fldChar>
      </w:r>
      <w:bookmarkStart w:id="73" w:name="Check30"/>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3"/>
      <w:r w:rsidRPr="00992EEC">
        <w:rPr>
          <w:rFonts w:ascii="Times New Roman" w:hAnsi="Times New Roman" w:cs="Times New Roman"/>
          <w:sz w:val="22"/>
        </w:rPr>
        <w:t xml:space="preserve"> Nekoliko puta mjesečno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1"/>
            <w:enabled/>
            <w:calcOnExit w:val="0"/>
            <w:checkBox>
              <w:sizeAuto/>
              <w:default w:val="0"/>
            </w:checkBox>
          </w:ffData>
        </w:fldChar>
      </w:r>
      <w:bookmarkStart w:id="74" w:name="Check31"/>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4"/>
      <w:r w:rsidRPr="00992EEC">
        <w:rPr>
          <w:rFonts w:ascii="Times New Roman" w:hAnsi="Times New Roman" w:cs="Times New Roman"/>
          <w:sz w:val="22"/>
        </w:rPr>
        <w:t xml:space="preserve"> Jednom godišnje</w:t>
      </w:r>
      <w:r w:rsidRPr="00992EEC">
        <w:rPr>
          <w:rFonts w:ascii="Times New Roman" w:hAnsi="Times New Roman" w:cs="Times New Roman"/>
          <w:sz w:val="22"/>
        </w:rPr>
        <w:tab/>
      </w:r>
      <w:r w:rsidRPr="00992EEC">
        <w:rPr>
          <w:rFonts w:ascii="Times New Roman" w:hAnsi="Times New Roman" w:cs="Times New Roman"/>
          <w:sz w:val="22"/>
        </w:rPr>
        <w:tab/>
      </w:r>
      <w:r w:rsidRPr="00992EEC">
        <w:rPr>
          <w:rFonts w:ascii="Times New Roman" w:hAnsi="Times New Roman" w:cs="Times New Roman"/>
          <w:sz w:val="22"/>
        </w:rPr>
        <w:tab/>
      </w:r>
      <w:r w:rsidRPr="00992EEC">
        <w:rPr>
          <w:rFonts w:ascii="Times New Roman" w:hAnsi="Times New Roman" w:cs="Times New Roman"/>
          <w:sz w:val="22"/>
        </w:rPr>
        <w:fldChar w:fldCharType="begin">
          <w:ffData>
            <w:name w:val="Check32"/>
            <w:enabled/>
            <w:calcOnExit w:val="0"/>
            <w:checkBox>
              <w:sizeAuto/>
              <w:default w:val="0"/>
            </w:checkBox>
          </w:ffData>
        </w:fldChar>
      </w:r>
      <w:bookmarkStart w:id="75" w:name="Check32"/>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5"/>
      <w:r w:rsidRPr="00992EEC">
        <w:rPr>
          <w:rFonts w:ascii="Times New Roman" w:hAnsi="Times New Roman" w:cs="Times New Roman"/>
          <w:sz w:val="22"/>
        </w:rPr>
        <w:t xml:space="preserve"> Nekoliko puta godišnje</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3"/>
            <w:enabled/>
            <w:calcOnExit w:val="0"/>
            <w:checkBox>
              <w:sizeAuto/>
              <w:default w:val="0"/>
            </w:checkBox>
          </w:ffData>
        </w:fldChar>
      </w:r>
      <w:bookmarkStart w:id="76" w:name="Check33"/>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6"/>
      <w:r w:rsidRPr="00992EEC">
        <w:rPr>
          <w:rFonts w:ascii="Times New Roman" w:hAnsi="Times New Roman" w:cs="Times New Roman"/>
          <w:sz w:val="22"/>
        </w:rPr>
        <w:t xml:space="preserve"> Ne mogu precizno odrediti</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4"/>
            <w:enabled/>
            <w:calcOnExit w:val="0"/>
            <w:checkBox>
              <w:sizeAuto/>
              <w:default w:val="0"/>
            </w:checkBox>
          </w:ffData>
        </w:fldChar>
      </w:r>
      <w:bookmarkStart w:id="77" w:name="Check34"/>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7"/>
      <w:r w:rsidRPr="00992EEC">
        <w:rPr>
          <w:rFonts w:ascii="Times New Roman" w:hAnsi="Times New Roman" w:cs="Times New Roman"/>
          <w:sz w:val="22"/>
        </w:rPr>
        <w:t xml:space="preserve"> Nešto drugo ____________________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3) </w:t>
      </w:r>
      <w:r w:rsidRPr="00992EEC">
        <w:rPr>
          <w:rFonts w:ascii="Times New Roman" w:hAnsi="Times New Roman" w:cs="Times New Roman"/>
          <w:b/>
          <w:sz w:val="22"/>
        </w:rPr>
        <w:t>To je najčešće:</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Školska knjižnica </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6"/>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Visokoškolska (fakultetska, sveučilišna) knjižnica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7"/>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Narodna knjižnica </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8"/>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Nacionalna i sveučilišna knjižnica u Zagrebu</w:t>
      </w:r>
    </w:p>
    <w:p w:rsidR="00713A67" w:rsidRPr="00992EEC" w:rsidRDefault="00713A67" w:rsidP="00983186">
      <w:pPr>
        <w:spacing w:after="240"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4) </w:t>
      </w:r>
      <w:r w:rsidRPr="00992EEC">
        <w:rPr>
          <w:rFonts w:ascii="Times New Roman" w:hAnsi="Times New Roman" w:cs="Times New Roman"/>
          <w:b/>
          <w:sz w:val="22"/>
        </w:rPr>
        <w:t xml:space="preserve">U knjižnicu najčešće dolazite zbog </w:t>
      </w:r>
      <w:r w:rsidRPr="00992EEC">
        <w:rPr>
          <w:rFonts w:ascii="Times New Roman" w:hAnsi="Times New Roman" w:cs="Times New Roman"/>
          <w:sz w:val="22"/>
        </w:rPr>
        <w:t>(moguće odabrati više odgovora)</w:t>
      </w:r>
      <w:r w:rsidRPr="00992EEC">
        <w:rPr>
          <w:rFonts w:ascii="Times New Roman" w:hAnsi="Times New Roman" w:cs="Times New Roman"/>
          <w:b/>
          <w:sz w:val="22"/>
        </w:rPr>
        <w:t>:</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9"/>
            <w:enabled/>
            <w:calcOnExit w:val="0"/>
            <w:checkBox>
              <w:sizeAuto/>
              <w:default w:val="0"/>
            </w:checkBox>
          </w:ffData>
        </w:fldChar>
      </w:r>
      <w:bookmarkStart w:id="78" w:name="Check39"/>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8"/>
      <w:r w:rsidRPr="00992EEC">
        <w:rPr>
          <w:rFonts w:ascii="Times New Roman" w:hAnsi="Times New Roman" w:cs="Times New Roman"/>
          <w:sz w:val="22"/>
        </w:rPr>
        <w:t xml:space="preserve"> Posudbe knjiga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0"/>
            <w:enabled/>
            <w:calcOnExit w:val="0"/>
            <w:checkBox>
              <w:sizeAuto/>
              <w:default w:val="0"/>
            </w:checkBox>
          </w:ffData>
        </w:fldChar>
      </w:r>
      <w:bookmarkStart w:id="79" w:name="Check40"/>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79"/>
      <w:r w:rsidRPr="00992EEC">
        <w:rPr>
          <w:rFonts w:ascii="Times New Roman" w:hAnsi="Times New Roman" w:cs="Times New Roman"/>
          <w:sz w:val="22"/>
        </w:rPr>
        <w:t xml:space="preserve"> Učenja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1"/>
            <w:enabled/>
            <w:calcOnExit w:val="0"/>
            <w:checkBox>
              <w:sizeAuto/>
              <w:default w:val="0"/>
            </w:checkBox>
          </w:ffData>
        </w:fldChar>
      </w:r>
      <w:bookmarkStart w:id="80" w:name="Check41"/>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80"/>
      <w:r w:rsidRPr="00992EEC">
        <w:rPr>
          <w:rFonts w:ascii="Times New Roman" w:hAnsi="Times New Roman" w:cs="Times New Roman"/>
          <w:sz w:val="22"/>
        </w:rPr>
        <w:t xml:space="preserve"> Korištenja računala/interneta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2"/>
            <w:enabled/>
            <w:calcOnExit w:val="0"/>
            <w:checkBox>
              <w:sizeAuto/>
              <w:default w:val="0"/>
            </w:checkBox>
          </w:ffData>
        </w:fldChar>
      </w:r>
      <w:bookmarkStart w:id="81" w:name="Check42"/>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81"/>
      <w:r w:rsidRPr="00992EEC">
        <w:rPr>
          <w:rFonts w:ascii="Times New Roman" w:hAnsi="Times New Roman" w:cs="Times New Roman"/>
          <w:sz w:val="22"/>
        </w:rPr>
        <w:t xml:space="preserve"> Predavanja/radionica</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34"/>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Nešto drugo ____________________</w:t>
      </w:r>
      <w:r w:rsidR="007C3D6E">
        <w:rPr>
          <w:rFonts w:ascii="Times New Roman" w:hAnsi="Times New Roman" w:cs="Times New Roman"/>
          <w:sz w:val="22"/>
        </w:rPr>
        <w:t>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5) </w:t>
      </w:r>
      <w:r w:rsidRPr="00992EEC">
        <w:rPr>
          <w:rFonts w:ascii="Times New Roman" w:hAnsi="Times New Roman" w:cs="Times New Roman"/>
          <w:b/>
          <w:sz w:val="22"/>
        </w:rPr>
        <w:t>Koliko ste zadovoljni knjižničnim uslugama i što bi po Vama (ako bi) trebalo promijeniti?</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b/>
          <w:sz w:val="22"/>
        </w:rPr>
      </w:pPr>
      <w:r w:rsidRPr="00992EEC">
        <w:rPr>
          <w:rFonts w:ascii="Times New Roman" w:hAnsi="Times New Roman" w:cs="Times New Roman"/>
          <w:sz w:val="22"/>
        </w:rPr>
        <w:t xml:space="preserve">6) </w:t>
      </w:r>
      <w:r w:rsidRPr="00992EEC">
        <w:rPr>
          <w:rFonts w:ascii="Times New Roman" w:hAnsi="Times New Roman" w:cs="Times New Roman"/>
          <w:b/>
          <w:sz w:val="22"/>
        </w:rPr>
        <w:t>Smatrate li da se u hrvatskom društvu poštuju različitosti?</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3"/>
            <w:enabled/>
            <w:calcOnExit w:val="0"/>
            <w:checkBox>
              <w:sizeAuto/>
              <w:default w:val="0"/>
            </w:checkBox>
          </w:ffData>
        </w:fldChar>
      </w:r>
      <w:bookmarkStart w:id="82" w:name="Check43"/>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82"/>
      <w:r w:rsidRPr="00992EEC">
        <w:rPr>
          <w:rFonts w:ascii="Times New Roman" w:hAnsi="Times New Roman" w:cs="Times New Roman"/>
          <w:sz w:val="22"/>
        </w:rPr>
        <w:t xml:space="preserve"> Potpuno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4"/>
            <w:enabled/>
            <w:calcOnExit w:val="0"/>
            <w:checkBox>
              <w:sizeAuto/>
              <w:default w:val="0"/>
            </w:checkBox>
          </w:ffData>
        </w:fldChar>
      </w:r>
      <w:bookmarkStart w:id="83" w:name="Check44"/>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83"/>
      <w:r w:rsidRPr="00992EEC">
        <w:rPr>
          <w:rFonts w:ascii="Times New Roman" w:hAnsi="Times New Roman" w:cs="Times New Roman"/>
          <w:sz w:val="22"/>
        </w:rPr>
        <w:t xml:space="preserve"> Djelomično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5"/>
            <w:enabled/>
            <w:calcOnExit w:val="0"/>
            <w:checkBox>
              <w:sizeAuto/>
              <w:default w:val="0"/>
            </w:checkBox>
          </w:ffData>
        </w:fldChar>
      </w:r>
      <w:bookmarkStart w:id="84" w:name="Check45"/>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bookmarkEnd w:id="84"/>
      <w:r w:rsidRPr="00992EEC">
        <w:rPr>
          <w:rFonts w:ascii="Times New Roman" w:hAnsi="Times New Roman" w:cs="Times New Roman"/>
          <w:sz w:val="22"/>
        </w:rPr>
        <w:t xml:space="preserve"> Nimalo</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b/>
          <w:sz w:val="22"/>
        </w:rPr>
        <w:t>Obrazloženje odgovora:</w:t>
      </w:r>
      <w:r w:rsidRPr="00992EEC">
        <w:rPr>
          <w:rFonts w:ascii="Times New Roman" w:hAnsi="Times New Roman" w:cs="Times New Roman"/>
          <w:sz w:val="22"/>
        </w:rPr>
        <w:t xml:space="preserve"> __________________________________________</w:t>
      </w:r>
      <w:r w:rsidR="007C3D6E">
        <w:rPr>
          <w:rFonts w:ascii="Times New Roman" w:hAnsi="Times New Roman" w:cs="Times New Roman"/>
          <w:sz w:val="22"/>
        </w:rPr>
        <w:t>_______</w:t>
      </w:r>
      <w:r w:rsidRPr="00992EEC">
        <w:rPr>
          <w:rFonts w:ascii="Times New Roman" w:hAnsi="Times New Roman" w:cs="Times New Roman"/>
          <w:sz w:val="22"/>
        </w:rPr>
        <w:t>____________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after="240" w:line="360" w:lineRule="auto"/>
        <w:rPr>
          <w:rFonts w:ascii="Times New Roman" w:hAnsi="Times New Roman" w:cs="Times New Roman"/>
          <w:sz w:val="22"/>
        </w:rPr>
      </w:pPr>
      <w:r w:rsidRPr="00992EEC">
        <w:rPr>
          <w:rFonts w:ascii="Times New Roman" w:hAnsi="Times New Roman" w:cs="Times New Roman"/>
          <w:sz w:val="22"/>
        </w:rPr>
        <w:t xml:space="preserve">7) </w:t>
      </w:r>
      <w:r w:rsidRPr="00992EEC">
        <w:rPr>
          <w:rFonts w:ascii="Times New Roman" w:hAnsi="Times New Roman" w:cs="Times New Roman"/>
          <w:b/>
          <w:sz w:val="22"/>
        </w:rPr>
        <w:t>Smatrate li hrvatsko društvo tolerantnim?</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3"/>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Potpuno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4"/>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Djelomično</w:t>
      </w:r>
    </w:p>
    <w:p w:rsidR="00713A67" w:rsidRPr="00992EEC" w:rsidRDefault="00713A67" w:rsidP="00983186">
      <w:pPr>
        <w:spacing w:line="360" w:lineRule="auto"/>
        <w:ind w:firstLine="708"/>
        <w:rPr>
          <w:rFonts w:ascii="Times New Roman" w:hAnsi="Times New Roman" w:cs="Times New Roman"/>
          <w:sz w:val="22"/>
        </w:rPr>
      </w:pPr>
      <w:r w:rsidRPr="00992EEC">
        <w:rPr>
          <w:rFonts w:ascii="Times New Roman" w:hAnsi="Times New Roman" w:cs="Times New Roman"/>
          <w:sz w:val="22"/>
        </w:rPr>
        <w:fldChar w:fldCharType="begin">
          <w:ffData>
            <w:name w:val="Check45"/>
            <w:enabled/>
            <w:calcOnExit w:val="0"/>
            <w:checkBox>
              <w:sizeAuto/>
              <w:default w:val="0"/>
            </w:checkBox>
          </w:ffData>
        </w:fldChar>
      </w:r>
      <w:r w:rsidRPr="00992EEC">
        <w:rPr>
          <w:rFonts w:ascii="Times New Roman" w:hAnsi="Times New Roman" w:cs="Times New Roman"/>
          <w:sz w:val="22"/>
        </w:rPr>
        <w:instrText xml:space="preserve"> FORMCHECKBOX </w:instrText>
      </w:r>
      <w:r w:rsidRPr="00992EEC">
        <w:rPr>
          <w:rFonts w:ascii="Times New Roman" w:hAnsi="Times New Roman" w:cs="Times New Roman"/>
          <w:sz w:val="22"/>
        </w:rPr>
      </w:r>
      <w:r w:rsidRPr="00992EEC">
        <w:rPr>
          <w:rFonts w:ascii="Times New Roman" w:hAnsi="Times New Roman" w:cs="Times New Roman"/>
          <w:sz w:val="22"/>
        </w:rPr>
        <w:fldChar w:fldCharType="end"/>
      </w:r>
      <w:r w:rsidRPr="00992EEC">
        <w:rPr>
          <w:rFonts w:ascii="Times New Roman" w:hAnsi="Times New Roman" w:cs="Times New Roman"/>
          <w:sz w:val="22"/>
        </w:rPr>
        <w:t xml:space="preserve"> Nimalo</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b/>
          <w:sz w:val="22"/>
        </w:rPr>
        <w:t>Obrazloženje odgovora:</w:t>
      </w:r>
      <w:r w:rsidRPr="00992EEC">
        <w:rPr>
          <w:rFonts w:ascii="Times New Roman" w:hAnsi="Times New Roman" w:cs="Times New Roman"/>
          <w:sz w:val="22"/>
        </w:rPr>
        <w:t xml:space="preserve"> _____________________________________________________</w:t>
      </w:r>
      <w:r w:rsidR="007C3D6E">
        <w:rPr>
          <w:rFonts w:ascii="Times New Roman" w:hAnsi="Times New Roman" w:cs="Times New Roman"/>
          <w:sz w:val="22"/>
        </w:rPr>
        <w:t>_______</w:t>
      </w:r>
      <w:r w:rsidRPr="00992EEC">
        <w:rPr>
          <w:rFonts w:ascii="Times New Roman" w:hAnsi="Times New Roman" w:cs="Times New Roman"/>
          <w:sz w:val="22"/>
        </w:rPr>
        <w:t>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8) </w:t>
      </w:r>
      <w:r w:rsidRPr="00992EEC">
        <w:rPr>
          <w:rFonts w:ascii="Times New Roman" w:hAnsi="Times New Roman" w:cs="Times New Roman"/>
          <w:b/>
          <w:sz w:val="22"/>
        </w:rPr>
        <w:t xml:space="preserve">Smatrate li da u hrvatskom društvu postoje određeni oblici netrpeljivosti usmjereni prema određenim društvenim skupinama </w:t>
      </w:r>
      <w:r w:rsidRPr="00992EEC">
        <w:rPr>
          <w:rFonts w:ascii="Times New Roman" w:hAnsi="Times New Roman" w:cs="Times New Roman"/>
          <w:sz w:val="22"/>
        </w:rPr>
        <w:t>(ako da, koje biste prve istakli)</w:t>
      </w:r>
      <w:r w:rsidRPr="00992EEC">
        <w:rPr>
          <w:rFonts w:ascii="Times New Roman" w:hAnsi="Times New Roman" w:cs="Times New Roman"/>
          <w:b/>
          <w:sz w:val="22"/>
        </w:rPr>
        <w:t>?</w:t>
      </w:r>
      <w:r w:rsidRPr="00992EEC">
        <w:rPr>
          <w:rFonts w:ascii="Times New Roman" w:hAnsi="Times New Roman" w:cs="Times New Roman"/>
          <w:sz w:val="22"/>
        </w:rPr>
        <w:t xml:space="preserve"> </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 xml:space="preserve">9) </w:t>
      </w:r>
      <w:r w:rsidRPr="00992EEC">
        <w:rPr>
          <w:rFonts w:ascii="Times New Roman" w:hAnsi="Times New Roman" w:cs="Times New Roman"/>
          <w:b/>
          <w:sz w:val="22"/>
        </w:rPr>
        <w:t>Kako bi knjižnica, kao kulturna, informacijska i obrazovna institucija svojm angažmanom (posebno kroz poticanje na čitanje) mogla utjecati na promicanje i zaštitu kulturne raznolikosti, društvene osjetljivosti i interkulturnoga dijaloga u cilju zajedničke borbe protiv društvene i kulturne diskriminacije?</w:t>
      </w:r>
    </w:p>
    <w:p w:rsidR="00713A67" w:rsidRPr="00992EEC" w:rsidRDefault="00713A67" w:rsidP="00983186">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sidR="007C3D6E">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sz w:val="22"/>
        </w:rPr>
      </w:pPr>
    </w:p>
    <w:p w:rsidR="00713A67" w:rsidRPr="00992EEC" w:rsidRDefault="00713A67" w:rsidP="00983186">
      <w:pPr>
        <w:spacing w:line="360" w:lineRule="auto"/>
        <w:rPr>
          <w:rFonts w:ascii="Times New Roman" w:hAnsi="Times New Roman" w:cs="Times New Roman"/>
          <w:b/>
          <w:sz w:val="22"/>
        </w:rPr>
      </w:pPr>
      <w:r w:rsidRPr="00992EEC">
        <w:rPr>
          <w:rFonts w:ascii="Times New Roman" w:hAnsi="Times New Roman" w:cs="Times New Roman"/>
          <w:sz w:val="22"/>
        </w:rPr>
        <w:t xml:space="preserve">10) </w:t>
      </w:r>
      <w:r w:rsidRPr="00992EEC">
        <w:rPr>
          <w:rFonts w:ascii="Times New Roman" w:hAnsi="Times New Roman" w:cs="Times New Roman"/>
          <w:b/>
          <w:sz w:val="22"/>
        </w:rPr>
        <w:t>Je li Vam poznat neki projekt/program na temu promicanja ljudskih prava, društvene osjetljivosti i (inter)kulturnoga dijaloga i tolerancije, a čiji je organizator/provoditelj neka knjižnica? Ako da, koji?</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7C3D6E" w:rsidRPr="00992EEC" w:rsidRDefault="007C3D6E" w:rsidP="007C3D6E">
      <w:pPr>
        <w:spacing w:line="360" w:lineRule="auto"/>
        <w:rPr>
          <w:rFonts w:ascii="Times New Roman" w:hAnsi="Times New Roman" w:cs="Times New Roman"/>
          <w:sz w:val="22"/>
        </w:rPr>
      </w:pPr>
      <w:r w:rsidRPr="00992EEC">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133AAC" w:rsidRPr="00992EEC" w:rsidRDefault="00133AAC" w:rsidP="00983186">
      <w:pPr>
        <w:spacing w:line="360" w:lineRule="auto"/>
        <w:rPr>
          <w:rFonts w:ascii="Times New Roman" w:hAnsi="Times New Roman" w:cs="Times New Roman"/>
          <w:sz w:val="22"/>
        </w:rPr>
      </w:pPr>
    </w:p>
    <w:p w:rsidR="00133AAC" w:rsidRPr="00992EEC" w:rsidRDefault="00133AAC" w:rsidP="00983186">
      <w:pPr>
        <w:spacing w:line="360" w:lineRule="auto"/>
        <w:rPr>
          <w:rFonts w:ascii="Times New Roman" w:hAnsi="Times New Roman" w:cs="Times New Roman"/>
          <w:sz w:val="22"/>
        </w:rPr>
      </w:pPr>
    </w:p>
    <w:p w:rsidR="00266C17" w:rsidRPr="00992EEC" w:rsidRDefault="00266C17" w:rsidP="00983186">
      <w:pPr>
        <w:spacing w:line="360" w:lineRule="auto"/>
        <w:rPr>
          <w:rFonts w:ascii="Times New Roman" w:hAnsi="Times New Roman" w:cs="Times New Roman"/>
          <w:sz w:val="22"/>
        </w:rPr>
      </w:pPr>
    </w:p>
    <w:p w:rsidR="00992EEC" w:rsidRPr="00992EEC" w:rsidRDefault="00992EEC" w:rsidP="00983186">
      <w:pPr>
        <w:spacing w:line="360" w:lineRule="auto"/>
        <w:rPr>
          <w:rFonts w:ascii="Times New Roman" w:hAnsi="Times New Roman" w:cs="Times New Roman"/>
          <w:sz w:val="22"/>
        </w:rPr>
      </w:pPr>
    </w:p>
    <w:sectPr w:rsidR="00992EEC" w:rsidRPr="00992EEC" w:rsidSect="00D61628">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58" w:rsidRDefault="002D1758" w:rsidP="00133AAC">
      <w:r>
        <w:separator/>
      </w:r>
    </w:p>
  </w:endnote>
  <w:endnote w:type="continuationSeparator" w:id="0">
    <w:p w:rsidR="002D1758" w:rsidRDefault="002D1758" w:rsidP="0013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361108"/>
      <w:docPartObj>
        <w:docPartGallery w:val="Page Numbers (Bottom of Page)"/>
        <w:docPartUnique/>
      </w:docPartObj>
    </w:sdtPr>
    <w:sdtEndPr>
      <w:rPr>
        <w:noProof/>
      </w:rPr>
    </w:sdtEndPr>
    <w:sdtContent>
      <w:p w:rsidR="00C72E02" w:rsidRDefault="00C72E02">
        <w:pPr>
          <w:pStyle w:val="Footer"/>
          <w:jc w:val="right"/>
        </w:pPr>
        <w:r>
          <w:fldChar w:fldCharType="begin"/>
        </w:r>
        <w:r>
          <w:instrText xml:space="preserve"> PAGE   \* MERGEFORMAT </w:instrText>
        </w:r>
        <w:r>
          <w:fldChar w:fldCharType="separate"/>
        </w:r>
        <w:r w:rsidR="002D1758">
          <w:rPr>
            <w:noProof/>
          </w:rPr>
          <w:t>1</w:t>
        </w:r>
        <w:r>
          <w:rPr>
            <w:noProof/>
          </w:rPr>
          <w:fldChar w:fldCharType="end"/>
        </w:r>
      </w:p>
    </w:sdtContent>
  </w:sdt>
  <w:p w:rsidR="00C72E02" w:rsidRDefault="00C72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58" w:rsidRDefault="002D1758" w:rsidP="00133AAC">
      <w:r>
        <w:separator/>
      </w:r>
    </w:p>
  </w:footnote>
  <w:footnote w:type="continuationSeparator" w:id="0">
    <w:p w:rsidR="002D1758" w:rsidRDefault="002D1758" w:rsidP="00133AAC">
      <w:r>
        <w:continuationSeparator/>
      </w:r>
    </w:p>
  </w:footnote>
  <w:footnote w:id="1">
    <w:p w:rsidR="00C72E02" w:rsidRPr="00011616" w:rsidRDefault="00C72E02" w:rsidP="00913A91">
      <w:pPr>
        <w:pStyle w:val="FootnoteText"/>
        <w:rPr>
          <w:rFonts w:ascii="Times New Roman" w:hAnsi="Times New Roman" w:cs="Times New Roman"/>
          <w:sz w:val="18"/>
          <w:szCs w:val="18"/>
        </w:rPr>
      </w:pPr>
      <w:r w:rsidRPr="00011616">
        <w:rPr>
          <w:rStyle w:val="FootnoteReference"/>
          <w:rFonts w:ascii="Times New Roman" w:hAnsi="Times New Roman" w:cs="Times New Roman"/>
          <w:sz w:val="18"/>
          <w:szCs w:val="18"/>
        </w:rPr>
        <w:footnoteRef/>
      </w:r>
      <w:r w:rsidRPr="00011616">
        <w:rPr>
          <w:rFonts w:ascii="Times New Roman" w:hAnsi="Times New Roman" w:cs="Times New Roman"/>
          <w:sz w:val="18"/>
          <w:szCs w:val="18"/>
        </w:rPr>
        <w:t xml:space="preserve"> Gubbin, Barbara; Koontz, Christie. IFLA public library service guidelines. Berlin ; New York : De Gruyter Saur, 2010. Str. 1.</w:t>
      </w:r>
    </w:p>
  </w:footnote>
  <w:footnote w:id="2">
    <w:p w:rsidR="00C72E02" w:rsidRPr="00BB077F" w:rsidRDefault="00C72E02" w:rsidP="00913A91">
      <w:pPr>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Bennett, Earl Stephen; Rhine, L. Staci; Flickinger, S. Richard. Reading's Impact on Democratic Citizenship in America // Political Behavior, 22, 3 (2000). JSTOR. URL: </w:t>
      </w:r>
      <w:hyperlink r:id="rId1" w:history="1">
        <w:r w:rsidRPr="00BB077F">
          <w:rPr>
            <w:rStyle w:val="Hyperlink"/>
            <w:rFonts w:ascii="Times New Roman" w:hAnsi="Times New Roman" w:cs="Times New Roman"/>
            <w:color w:val="000000" w:themeColor="text1"/>
            <w:sz w:val="18"/>
            <w:szCs w:val="18"/>
          </w:rPr>
          <w:t>http://www.jstor.org/stable/1520046</w:t>
        </w:r>
      </w:hyperlink>
      <w:r w:rsidRPr="00BB077F">
        <w:rPr>
          <w:rFonts w:ascii="Times New Roman" w:hAnsi="Times New Roman" w:cs="Times New Roman"/>
          <w:color w:val="000000" w:themeColor="text1"/>
          <w:sz w:val="18"/>
          <w:szCs w:val="18"/>
        </w:rPr>
        <w:t xml:space="preserve"> (19.04.2014)</w:t>
      </w:r>
    </w:p>
  </w:footnote>
  <w:footnote w:id="3">
    <w:p w:rsidR="00C72E02" w:rsidRPr="00BB077F" w:rsidRDefault="00C72E02" w:rsidP="00803220">
      <w:pPr>
        <w:pStyle w:val="FootnoteText"/>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Gubbin, Barbara; Koontz, Christie. IFLA public library service guidelines. Berlin ; New York : De Gruyter Saur, 2010. Str. 2.</w:t>
      </w:r>
    </w:p>
  </w:footnote>
  <w:footnote w:id="4">
    <w:p w:rsidR="00C72E02" w:rsidRPr="00BB077F" w:rsidRDefault="00C72E02" w:rsidP="00803220">
      <w:pPr>
        <w:pStyle w:val="FootnoteText"/>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Kozloski, Mihael. Homosexual Moral Acceptance and Social Tolerance: Are the Effects of Education Changing?// Journal of Homosexuality, 57, 10 (2010). Taylor and Francis. URL: http://dx.doi.org/10.1080/00918369.2010.517083  (20.04.2014) Str. 1370-1383.</w:t>
      </w:r>
    </w:p>
  </w:footnote>
  <w:footnote w:id="5">
    <w:p w:rsidR="00C72E02" w:rsidRPr="00BB077F" w:rsidRDefault="00C72E02" w:rsidP="00803220">
      <w:pPr>
        <w:pStyle w:val="Default"/>
        <w:jc w:val="both"/>
        <w:rPr>
          <w:color w:val="000000" w:themeColor="text1"/>
          <w:sz w:val="18"/>
          <w:szCs w:val="18"/>
        </w:rPr>
      </w:pPr>
      <w:r w:rsidRPr="00BB077F">
        <w:rPr>
          <w:rStyle w:val="FootnoteReference"/>
          <w:color w:val="000000" w:themeColor="text1"/>
          <w:sz w:val="18"/>
          <w:szCs w:val="18"/>
        </w:rPr>
        <w:footnoteRef/>
      </w:r>
      <w:r w:rsidRPr="00BB077F">
        <w:rPr>
          <w:color w:val="000000" w:themeColor="text1"/>
          <w:sz w:val="18"/>
          <w:szCs w:val="18"/>
        </w:rPr>
        <w:t xml:space="preserve"> Bobo, Lawrence; Licari, Frederick. Education and Political Tolerance: Testing the Effects of Cognitive Sophistication and Target Group Affect// The Public Opinion Quarterly, 53, 3 (1989). JSTOR. URL:  http://www.jstor.org/stable/2749123 (17.04.2014) Str. 285-308.</w:t>
      </w:r>
    </w:p>
  </w:footnote>
  <w:footnote w:id="6">
    <w:p w:rsidR="00C72E02" w:rsidRPr="00406030" w:rsidRDefault="00C72E02" w:rsidP="00803220">
      <w:pPr>
        <w:pStyle w:val="FootnoteText"/>
        <w:rPr>
          <w:rFonts w:ascii="Times New Roman" w:hAnsi="Times New Roman" w:cs="Times New Roman"/>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Gubbin, Barbara; Koontz, Christie. IFLA public library service guidelines. Berlin ; New York : De Gruyter Saur, 2010. Str. 3.</w:t>
      </w:r>
    </w:p>
  </w:footnote>
  <w:footnote w:id="7">
    <w:p w:rsidR="00C72E02" w:rsidRPr="00BB077F" w:rsidRDefault="00C72E02" w:rsidP="00803220">
      <w:pPr>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Presidential Committee on Information Literacy: Final Report. URL: </w:t>
      </w:r>
      <w:hyperlink r:id="rId2" w:history="1">
        <w:r w:rsidRPr="00BB077F">
          <w:rPr>
            <w:rStyle w:val="Hyperlink"/>
            <w:rFonts w:ascii="Times New Roman" w:hAnsi="Times New Roman" w:cs="Times New Roman"/>
            <w:color w:val="000000" w:themeColor="text1"/>
            <w:sz w:val="18"/>
            <w:szCs w:val="18"/>
          </w:rPr>
          <w:t>http://www.ala.org/acrl/publications/whitepapers/presidential</w:t>
        </w:r>
      </w:hyperlink>
      <w:r w:rsidRPr="00BB077F">
        <w:rPr>
          <w:rFonts w:ascii="Times New Roman" w:hAnsi="Times New Roman" w:cs="Times New Roman"/>
          <w:color w:val="000000" w:themeColor="text1"/>
          <w:sz w:val="18"/>
          <w:szCs w:val="18"/>
        </w:rPr>
        <w:t xml:space="preserve"> (26.04.2014)</w:t>
      </w:r>
    </w:p>
  </w:footnote>
  <w:footnote w:id="8">
    <w:p w:rsidR="00C72E02" w:rsidRPr="00BB077F" w:rsidRDefault="00C72E02" w:rsidP="00803220">
      <w:pPr>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Tveit, Åse Kristine. Reading Habits and Library Use Among Young Adults // New Review of Children's Literature and Librarianship 18, 2 (2012). Taylor and Francis.  URL: </w:t>
      </w:r>
      <w:hyperlink r:id="rId3" w:history="1">
        <w:r w:rsidRPr="00BB077F">
          <w:rPr>
            <w:rStyle w:val="Hyperlink"/>
            <w:rFonts w:ascii="Times New Roman" w:hAnsi="Times New Roman" w:cs="Times New Roman"/>
            <w:color w:val="000000" w:themeColor="text1"/>
            <w:sz w:val="18"/>
            <w:szCs w:val="18"/>
          </w:rPr>
          <w:t>http://dx.doi.org/10.1080/13614541.2012.714341</w:t>
        </w:r>
      </w:hyperlink>
      <w:r w:rsidRPr="00BB077F">
        <w:rPr>
          <w:rFonts w:ascii="Times New Roman" w:hAnsi="Times New Roman" w:cs="Times New Roman"/>
          <w:color w:val="000000" w:themeColor="text1"/>
          <w:sz w:val="18"/>
          <w:szCs w:val="18"/>
        </w:rPr>
        <w:t xml:space="preserve">  (15.04.2014) Str. 15.</w:t>
      </w:r>
    </w:p>
  </w:footnote>
  <w:footnote w:id="9">
    <w:p w:rsidR="00C72E02" w:rsidRPr="00BB077F" w:rsidRDefault="00C72E02" w:rsidP="00803220">
      <w:pPr>
        <w:pStyle w:val="Default"/>
        <w:jc w:val="both"/>
        <w:rPr>
          <w:color w:val="000000" w:themeColor="text1"/>
          <w:sz w:val="18"/>
          <w:szCs w:val="18"/>
        </w:rPr>
      </w:pPr>
      <w:r w:rsidRPr="00BB077F">
        <w:rPr>
          <w:rStyle w:val="FootnoteReference"/>
          <w:color w:val="000000" w:themeColor="text1"/>
          <w:sz w:val="18"/>
          <w:szCs w:val="18"/>
        </w:rPr>
        <w:footnoteRef/>
      </w:r>
      <w:r w:rsidRPr="00BB077F">
        <w:rPr>
          <w:color w:val="000000" w:themeColor="text1"/>
          <w:sz w:val="18"/>
          <w:szCs w:val="18"/>
        </w:rPr>
        <w:t xml:space="preserve"> Dawson, Dorothea; Cleary, Florence. The Library in Education // Review of Educational Research, 15, 3 (1945). JSTOR. URL: http://www.jstor.org/stable/1168216 (12.04.2014). Str. 256-267.</w:t>
      </w:r>
    </w:p>
  </w:footnote>
  <w:footnote w:id="10">
    <w:p w:rsidR="00C72E02" w:rsidRPr="00BB077F" w:rsidRDefault="00C72E02" w:rsidP="00913A91">
      <w:pPr>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Nawarathne, I.M. Reading interest of undergraduates in Sri Lanka // Journal of Arts, Science &amp; Commerce. Researchworld. URL:  http://www.researchersworld.com/vol3/Paper_22.pdf (25.04.2014)</w:t>
      </w:r>
    </w:p>
  </w:footnote>
  <w:footnote w:id="11">
    <w:p w:rsidR="00C72E02" w:rsidRPr="00BB077F" w:rsidRDefault="00C72E02" w:rsidP="00913A91">
      <w:pPr>
        <w:pStyle w:val="FootnoteText"/>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Gubbin, Barbara; Koontz, Christie. IFLA public library service guidelines. Berlin ; New York : De Gruyter Saur, 2010. Str. 5.</w:t>
      </w:r>
    </w:p>
  </w:footnote>
  <w:footnote w:id="12">
    <w:p w:rsidR="00C72E02" w:rsidRPr="00BB077F" w:rsidRDefault="00C72E02" w:rsidP="00913A91">
      <w:pPr>
        <w:pStyle w:val="FootnoteText"/>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Gubbin, Barbara; Koontz, Christie. IFLA public library service guidelines. Berlin ; New York : De Gruyter Saur, 2010. Str. 9.</w:t>
      </w:r>
    </w:p>
  </w:footnote>
  <w:footnote w:id="13">
    <w:p w:rsidR="00C72E02" w:rsidRPr="00BB077F" w:rsidRDefault="00C72E02" w:rsidP="00913A91">
      <w:pPr>
        <w:pStyle w:val="FootnoteText"/>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Minority—Encyclopedia Britannica. Url: </w:t>
      </w:r>
      <w:hyperlink r:id="rId4" w:history="1">
        <w:r w:rsidRPr="00BB077F">
          <w:rPr>
            <w:rStyle w:val="Hyperlink"/>
            <w:rFonts w:ascii="Times New Roman" w:hAnsi="Times New Roman" w:cs="Times New Roman"/>
            <w:color w:val="000000" w:themeColor="text1"/>
            <w:sz w:val="18"/>
            <w:szCs w:val="18"/>
          </w:rPr>
          <w:t>http://www.britannica.com/EBchecked/topic/384500/minority</w:t>
        </w:r>
      </w:hyperlink>
      <w:r w:rsidRPr="00BB077F">
        <w:rPr>
          <w:rFonts w:ascii="Times New Roman" w:hAnsi="Times New Roman" w:cs="Times New Roman"/>
          <w:color w:val="000000" w:themeColor="text1"/>
          <w:sz w:val="18"/>
          <w:szCs w:val="18"/>
        </w:rPr>
        <w:t xml:space="preserve"> (21.04.2014)</w:t>
      </w:r>
    </w:p>
  </w:footnote>
  <w:footnote w:id="14">
    <w:p w:rsidR="00C72E02" w:rsidRPr="003E4AE7" w:rsidRDefault="00C72E02" w:rsidP="00913A91">
      <w:pPr>
        <w:pStyle w:val="Default"/>
        <w:rPr>
          <w:color w:val="auto"/>
          <w:sz w:val="18"/>
          <w:szCs w:val="18"/>
        </w:rPr>
      </w:pPr>
      <w:r w:rsidRPr="00BB077F">
        <w:rPr>
          <w:rStyle w:val="FootnoteReference"/>
          <w:color w:val="000000" w:themeColor="text1"/>
          <w:sz w:val="18"/>
          <w:szCs w:val="18"/>
        </w:rPr>
        <w:footnoteRef/>
      </w:r>
      <w:r w:rsidRPr="00BB077F">
        <w:rPr>
          <w:color w:val="000000" w:themeColor="text1"/>
          <w:sz w:val="18"/>
          <w:szCs w:val="18"/>
        </w:rPr>
        <w:t xml:space="preserve"> Caidi, Nadia; Allard, Danielle. Social inclusion of newcomers to Canada: An information problem? Library &amp; Information Science Research 27 (2005). ScienceDirect. URL: </w:t>
      </w:r>
      <w:hyperlink r:id="rId5" w:history="1">
        <w:r w:rsidRPr="00BB077F">
          <w:rPr>
            <w:rStyle w:val="Hyperlink"/>
            <w:color w:val="000000" w:themeColor="text1"/>
            <w:sz w:val="18"/>
            <w:szCs w:val="18"/>
          </w:rPr>
          <w:t>http://www.sciencedirect.com/science/article/pii/S0740818805000332</w:t>
        </w:r>
      </w:hyperlink>
      <w:r w:rsidRPr="00BB077F">
        <w:rPr>
          <w:color w:val="000000" w:themeColor="text1"/>
          <w:sz w:val="18"/>
          <w:szCs w:val="18"/>
        </w:rPr>
        <w:t xml:space="preserve"> (19.04.2014) Str. 314</w:t>
      </w:r>
    </w:p>
  </w:footnote>
  <w:footnote w:id="15">
    <w:p w:rsidR="00C72E02" w:rsidRPr="00BB077F" w:rsidRDefault="00C72E02" w:rsidP="00913A91">
      <w:pPr>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Scott, Rachel. The Role of Public Libraries in Community Building // Public Library Quarterly 30,3 (2011). Taylor and Francis.  URL: http://dx.doi.org/10.1080/01616846.2011.599283  (14.04.2014) Str. 191-227.</w:t>
      </w:r>
    </w:p>
  </w:footnote>
  <w:footnote w:id="16">
    <w:p w:rsidR="00C72E02" w:rsidRPr="00BB077F" w:rsidRDefault="00C72E02" w:rsidP="00913A91">
      <w:pPr>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Vincent, J. Public library provision for Black and minority ethnic communities - where are we in 2009? // Journal Of Librarianship And Information Science, 41, 3 (2009).  Sage. URL: </w:t>
      </w:r>
      <w:hyperlink r:id="rId6" w:history="1">
        <w:r w:rsidRPr="00BB077F">
          <w:rPr>
            <w:rStyle w:val="Hyperlink"/>
            <w:rFonts w:ascii="Times New Roman" w:hAnsi="Times New Roman" w:cs="Times New Roman"/>
            <w:color w:val="000000" w:themeColor="text1"/>
            <w:sz w:val="18"/>
            <w:szCs w:val="18"/>
          </w:rPr>
          <w:t>http://lis.sagepub.com.till.biblextern.sh.se/content/41/3/137.full.pdf+html</w:t>
        </w:r>
      </w:hyperlink>
      <w:r w:rsidRPr="00BB077F">
        <w:rPr>
          <w:rFonts w:ascii="Times New Roman" w:hAnsi="Times New Roman" w:cs="Times New Roman"/>
          <w:color w:val="000000" w:themeColor="text1"/>
          <w:sz w:val="18"/>
          <w:szCs w:val="18"/>
        </w:rPr>
        <w:t xml:space="preserve"> (14.04.2014) Str. 137-147</w:t>
      </w:r>
    </w:p>
  </w:footnote>
  <w:footnote w:id="17">
    <w:p w:rsidR="00C72E02" w:rsidRPr="00BB077F" w:rsidRDefault="00C72E02" w:rsidP="00913A91">
      <w:pPr>
        <w:pStyle w:val="Default"/>
        <w:rPr>
          <w:color w:val="000000" w:themeColor="text1"/>
          <w:sz w:val="18"/>
          <w:szCs w:val="18"/>
        </w:rPr>
      </w:pPr>
      <w:r w:rsidRPr="00BB077F">
        <w:rPr>
          <w:rStyle w:val="FootnoteReference"/>
          <w:color w:val="000000" w:themeColor="text1"/>
          <w:sz w:val="18"/>
          <w:szCs w:val="18"/>
        </w:rPr>
        <w:footnoteRef/>
      </w:r>
      <w:r w:rsidRPr="00BB077F">
        <w:rPr>
          <w:color w:val="000000" w:themeColor="text1"/>
          <w:sz w:val="18"/>
          <w:szCs w:val="18"/>
        </w:rPr>
        <w:t xml:space="preserve"> Goldthorp, Jacqueline D. Can Scottish public library services claim they are socially inclusive of all minority groups when lesbian fiction is still so inaccessible? // Journal of Librarianship and Information Science 39,4 (2007). Sage. URL: http://lis.sagepub.com.till.biblextern.sh.se/content/39/4/234 (13.04.2014). Str. 234-248.</w:t>
      </w:r>
    </w:p>
    <w:p w:rsidR="00C72E02" w:rsidRPr="00BB077F" w:rsidRDefault="00C72E02" w:rsidP="00913A91">
      <w:pPr>
        <w:pStyle w:val="FootnoteText"/>
        <w:rPr>
          <w:rFonts w:ascii="Times New Roman" w:hAnsi="Times New Roman" w:cs="Times New Roman"/>
          <w:color w:val="000000" w:themeColor="text1"/>
          <w:sz w:val="18"/>
          <w:szCs w:val="18"/>
        </w:rPr>
      </w:pPr>
    </w:p>
  </w:footnote>
  <w:footnote w:id="18">
    <w:p w:rsidR="00C72E02" w:rsidRPr="00BB077F" w:rsidRDefault="00C72E02" w:rsidP="00913A91">
      <w:pPr>
        <w:pStyle w:val="FootnoteText"/>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Gubbin, Barbara; Koontz, Christie. IFLA public library service guidelines. Berlin ; New York : De Gruyter Saur, 2010. Str. 7.</w:t>
      </w:r>
    </w:p>
  </w:footnote>
  <w:footnote w:id="19">
    <w:p w:rsidR="00C72E02" w:rsidRPr="00BB077F" w:rsidRDefault="00C72E02" w:rsidP="00913A91">
      <w:pPr>
        <w:rPr>
          <w:rFonts w:ascii="Times New Roman" w:hAnsi="Times New Roman" w:cs="Times New Roman"/>
          <w:color w:val="000000" w:themeColor="text1"/>
          <w:sz w:val="18"/>
          <w:szCs w:val="18"/>
        </w:rPr>
      </w:pPr>
      <w:r w:rsidRPr="00BB077F">
        <w:rPr>
          <w:rStyle w:val="FootnoteReference"/>
          <w:rFonts w:ascii="Times New Roman" w:hAnsi="Times New Roman" w:cs="Times New Roman"/>
          <w:color w:val="000000" w:themeColor="text1"/>
          <w:sz w:val="18"/>
          <w:szCs w:val="18"/>
        </w:rPr>
        <w:footnoteRef/>
      </w:r>
      <w:r w:rsidRPr="00BB077F">
        <w:rPr>
          <w:rFonts w:ascii="Times New Roman" w:hAnsi="Times New Roman" w:cs="Times New Roman"/>
          <w:color w:val="000000" w:themeColor="text1"/>
          <w:sz w:val="18"/>
          <w:szCs w:val="18"/>
        </w:rPr>
        <w:t xml:space="preserve"> Josey, E.J. Library and Information Services for Cultural Minorities: A Commentary and Analysis of a Report to the National Commission on Libraries and Information Science // Libri. International Journal of Libraries and Information Services 35,4,(1985). DeGruyter. URL: </w:t>
      </w:r>
      <w:hyperlink r:id="rId7" w:history="1">
        <w:r w:rsidRPr="00BB077F">
          <w:rPr>
            <w:rStyle w:val="Hyperlink"/>
            <w:rFonts w:ascii="Times New Roman" w:hAnsi="Times New Roman" w:cs="Times New Roman"/>
            <w:color w:val="000000" w:themeColor="text1"/>
            <w:sz w:val="18"/>
            <w:szCs w:val="18"/>
          </w:rPr>
          <w:t>http://www.degruyter.com/view/j/libr.1985.35.4/libr.1985.35.4.320/libr.1985.35.4.320.xml?format=INT</w:t>
        </w:r>
      </w:hyperlink>
      <w:r w:rsidRPr="00BB077F">
        <w:rPr>
          <w:rFonts w:ascii="Times New Roman" w:hAnsi="Times New Roman" w:cs="Times New Roman"/>
          <w:color w:val="000000" w:themeColor="text1"/>
          <w:sz w:val="18"/>
          <w:szCs w:val="18"/>
        </w:rPr>
        <w:t xml:space="preserve"> (15.04.2014) Str. 9.</w:t>
      </w:r>
    </w:p>
    <w:p w:rsidR="00C72E02" w:rsidRDefault="00C72E02" w:rsidP="00913A91">
      <w:pPr>
        <w:pStyle w:val="FootnoteText"/>
      </w:pPr>
    </w:p>
  </w:footnote>
  <w:footnote w:id="20">
    <w:p w:rsidR="00C72E02" w:rsidRPr="00177239" w:rsidRDefault="00C72E02" w:rsidP="00913A91">
      <w:pPr>
        <w:pStyle w:val="FootnoteText"/>
        <w:rPr>
          <w:rFonts w:ascii="Times New Roman" w:hAnsi="Times New Roman" w:cs="Times New Roman"/>
          <w:sz w:val="18"/>
          <w:szCs w:val="18"/>
        </w:rPr>
      </w:pPr>
      <w:r w:rsidRPr="00177239">
        <w:rPr>
          <w:rStyle w:val="FootnoteReference"/>
          <w:rFonts w:ascii="Times New Roman" w:hAnsi="Times New Roman" w:cs="Times New Roman"/>
          <w:sz w:val="18"/>
          <w:szCs w:val="18"/>
        </w:rPr>
        <w:footnoteRef/>
      </w:r>
      <w:r w:rsidRPr="00177239">
        <w:rPr>
          <w:rFonts w:ascii="Times New Roman" w:hAnsi="Times New Roman" w:cs="Times New Roman"/>
          <w:sz w:val="18"/>
          <w:szCs w:val="18"/>
        </w:rPr>
        <w:t xml:space="preserve"> Gubbin, Barbara; Koontz, Christie. IFLA public library service guidelines. Berlin ; New York : De Gruyter Saur, 2010. Str. 8.</w:t>
      </w:r>
    </w:p>
  </w:footnote>
  <w:footnote w:id="21">
    <w:p w:rsidR="00C72E02" w:rsidRPr="00177239" w:rsidRDefault="00C72E02" w:rsidP="00913A91">
      <w:pPr>
        <w:spacing w:line="360" w:lineRule="auto"/>
        <w:rPr>
          <w:rFonts w:ascii="Times New Roman" w:hAnsi="Times New Roman" w:cs="Times New Roman"/>
          <w:sz w:val="18"/>
          <w:szCs w:val="18"/>
        </w:rPr>
      </w:pPr>
      <w:r w:rsidRPr="00177239">
        <w:rPr>
          <w:rStyle w:val="FootnoteReference"/>
          <w:sz w:val="18"/>
          <w:szCs w:val="18"/>
        </w:rPr>
        <w:footnoteRef/>
      </w:r>
      <w:r w:rsidRPr="00177239">
        <w:rPr>
          <w:sz w:val="18"/>
          <w:szCs w:val="18"/>
        </w:rPr>
        <w:t xml:space="preserve"> </w:t>
      </w:r>
      <w:r w:rsidRPr="00177239">
        <w:rPr>
          <w:rFonts w:ascii="Times New Roman" w:hAnsi="Times New Roman" w:cs="Times New Roman"/>
          <w:sz w:val="18"/>
          <w:szCs w:val="18"/>
        </w:rPr>
        <w:t>Howland, S. Joan. Challenges of Working in a Multicultural Environment // Journal of Library Administration 33, 1-2,(2001) URL:http://www.tandfonline.com/doi/abs/10.1300/J111v33n01_08 (13.04.2014) Str. 105-123.</w:t>
      </w:r>
    </w:p>
    <w:p w:rsidR="00C72E02" w:rsidRDefault="00C72E02" w:rsidP="00913A91">
      <w:pPr>
        <w:pStyle w:val="FootnoteText"/>
      </w:pPr>
    </w:p>
  </w:footnote>
  <w:footnote w:id="22">
    <w:p w:rsidR="00C72E02" w:rsidRPr="00873EC1" w:rsidRDefault="00C72E02" w:rsidP="00873EC1">
      <w:pPr>
        <w:pStyle w:val="FootnoteText"/>
        <w:jc w:val="left"/>
        <w:rPr>
          <w:rFonts w:asciiTheme="majorBidi" w:hAnsiTheme="majorBidi" w:cstheme="majorBidi"/>
          <w:sz w:val="18"/>
          <w:szCs w:val="18"/>
        </w:rPr>
      </w:pPr>
      <w:r w:rsidRPr="00873EC1">
        <w:rPr>
          <w:rStyle w:val="FootnoteReference"/>
          <w:rFonts w:asciiTheme="majorBidi" w:hAnsiTheme="majorBidi" w:cstheme="majorBidi"/>
          <w:sz w:val="18"/>
          <w:szCs w:val="18"/>
        </w:rPr>
        <w:footnoteRef/>
      </w:r>
      <w:r w:rsidRPr="00873EC1">
        <w:rPr>
          <w:rFonts w:asciiTheme="majorBidi" w:hAnsiTheme="majorBidi" w:cstheme="majorBidi"/>
          <w:sz w:val="18"/>
          <w:szCs w:val="18"/>
        </w:rPr>
        <w:t xml:space="preserve"> UNESCOv manifest za narode knjižnice. URL: </w:t>
      </w:r>
      <w:hyperlink r:id="rId8" w:history="1">
        <w:r w:rsidRPr="00873EC1">
          <w:rPr>
            <w:rStyle w:val="Hyperlink"/>
            <w:rFonts w:asciiTheme="majorBidi" w:hAnsiTheme="majorBidi" w:cstheme="majorBidi"/>
            <w:color w:val="auto"/>
            <w:sz w:val="18"/>
            <w:szCs w:val="18"/>
            <w:u w:val="none"/>
          </w:rPr>
          <w:t>http://dzs.ffzg.unizg.hr/text/UNESCOv_manifest_za_narodne_knjiznice.htm</w:t>
        </w:r>
      </w:hyperlink>
      <w:r w:rsidRPr="00873EC1">
        <w:rPr>
          <w:rFonts w:asciiTheme="majorBidi" w:hAnsiTheme="majorBidi" w:cstheme="majorBidi"/>
          <w:sz w:val="18"/>
          <w:szCs w:val="18"/>
        </w:rPr>
        <w:t xml:space="preserve"> (13.04.2014)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002BE"/>
    <w:multiLevelType w:val="hybridMultilevel"/>
    <w:tmpl w:val="1C3451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1AB7F0A"/>
    <w:multiLevelType w:val="hybridMultilevel"/>
    <w:tmpl w:val="0B528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AE3D09"/>
    <w:multiLevelType w:val="hybridMultilevel"/>
    <w:tmpl w:val="01DE05C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AC"/>
    <w:rsid w:val="000107C6"/>
    <w:rsid w:val="00010E39"/>
    <w:rsid w:val="0003579A"/>
    <w:rsid w:val="00083D95"/>
    <w:rsid w:val="00084AC2"/>
    <w:rsid w:val="00086CF5"/>
    <w:rsid w:val="00087852"/>
    <w:rsid w:val="00094FB5"/>
    <w:rsid w:val="000A251D"/>
    <w:rsid w:val="000A2770"/>
    <w:rsid w:val="000A4360"/>
    <w:rsid w:val="000B2023"/>
    <w:rsid w:val="000B790D"/>
    <w:rsid w:val="000C40CD"/>
    <w:rsid w:val="000C5B6B"/>
    <w:rsid w:val="000D1AB0"/>
    <w:rsid w:val="000F3B3C"/>
    <w:rsid w:val="00102193"/>
    <w:rsid w:val="00113B9A"/>
    <w:rsid w:val="00113C3D"/>
    <w:rsid w:val="00120097"/>
    <w:rsid w:val="00122D43"/>
    <w:rsid w:val="00123196"/>
    <w:rsid w:val="00125D8A"/>
    <w:rsid w:val="00133AAC"/>
    <w:rsid w:val="00144E06"/>
    <w:rsid w:val="00177CB4"/>
    <w:rsid w:val="0018360A"/>
    <w:rsid w:val="001A3449"/>
    <w:rsid w:val="001A556F"/>
    <w:rsid w:val="001A567F"/>
    <w:rsid w:val="001C5961"/>
    <w:rsid w:val="001C7C90"/>
    <w:rsid w:val="001E08EC"/>
    <w:rsid w:val="001E0A2F"/>
    <w:rsid w:val="001F1727"/>
    <w:rsid w:val="001F21E7"/>
    <w:rsid w:val="001F4DC9"/>
    <w:rsid w:val="001F4F9C"/>
    <w:rsid w:val="00217DAA"/>
    <w:rsid w:val="00220824"/>
    <w:rsid w:val="00222644"/>
    <w:rsid w:val="00227300"/>
    <w:rsid w:val="00227C30"/>
    <w:rsid w:val="00236BB1"/>
    <w:rsid w:val="002408C2"/>
    <w:rsid w:val="00245008"/>
    <w:rsid w:val="00246505"/>
    <w:rsid w:val="002503AC"/>
    <w:rsid w:val="00260ACA"/>
    <w:rsid w:val="00262A3D"/>
    <w:rsid w:val="002668D4"/>
    <w:rsid w:val="00266C17"/>
    <w:rsid w:val="0027144B"/>
    <w:rsid w:val="00275FA9"/>
    <w:rsid w:val="002778AC"/>
    <w:rsid w:val="002834AD"/>
    <w:rsid w:val="00283725"/>
    <w:rsid w:val="00292878"/>
    <w:rsid w:val="002A719C"/>
    <w:rsid w:val="002B1FB0"/>
    <w:rsid w:val="002B3C78"/>
    <w:rsid w:val="002C0AD3"/>
    <w:rsid w:val="002C3F57"/>
    <w:rsid w:val="002C5472"/>
    <w:rsid w:val="002D1758"/>
    <w:rsid w:val="002D78D9"/>
    <w:rsid w:val="002E023A"/>
    <w:rsid w:val="002E09F1"/>
    <w:rsid w:val="002F34DA"/>
    <w:rsid w:val="003119CD"/>
    <w:rsid w:val="00322586"/>
    <w:rsid w:val="00326380"/>
    <w:rsid w:val="00365D5E"/>
    <w:rsid w:val="0037464A"/>
    <w:rsid w:val="003837D7"/>
    <w:rsid w:val="0038461E"/>
    <w:rsid w:val="003A28B5"/>
    <w:rsid w:val="003A5DC1"/>
    <w:rsid w:val="003E5958"/>
    <w:rsid w:val="003E63B2"/>
    <w:rsid w:val="003F1647"/>
    <w:rsid w:val="003F48BA"/>
    <w:rsid w:val="00401741"/>
    <w:rsid w:val="0040191A"/>
    <w:rsid w:val="004065AF"/>
    <w:rsid w:val="00415365"/>
    <w:rsid w:val="00416BFF"/>
    <w:rsid w:val="0042617B"/>
    <w:rsid w:val="00440FB6"/>
    <w:rsid w:val="004410C4"/>
    <w:rsid w:val="004517C0"/>
    <w:rsid w:val="00465A9D"/>
    <w:rsid w:val="0047442D"/>
    <w:rsid w:val="004765D8"/>
    <w:rsid w:val="00491A38"/>
    <w:rsid w:val="004929B7"/>
    <w:rsid w:val="00493048"/>
    <w:rsid w:val="004D53F2"/>
    <w:rsid w:val="004E5E28"/>
    <w:rsid w:val="004F529D"/>
    <w:rsid w:val="005005A9"/>
    <w:rsid w:val="0052649D"/>
    <w:rsid w:val="00540C07"/>
    <w:rsid w:val="0054729D"/>
    <w:rsid w:val="00551096"/>
    <w:rsid w:val="005518B6"/>
    <w:rsid w:val="0055741C"/>
    <w:rsid w:val="00562DC8"/>
    <w:rsid w:val="005720A1"/>
    <w:rsid w:val="0058776C"/>
    <w:rsid w:val="00587D5C"/>
    <w:rsid w:val="00596D82"/>
    <w:rsid w:val="005A68B6"/>
    <w:rsid w:val="005A7DC5"/>
    <w:rsid w:val="005B19B5"/>
    <w:rsid w:val="005B5D26"/>
    <w:rsid w:val="005C0EC9"/>
    <w:rsid w:val="005C3DDD"/>
    <w:rsid w:val="005C54BB"/>
    <w:rsid w:val="005C5B54"/>
    <w:rsid w:val="005D5BA5"/>
    <w:rsid w:val="005D7703"/>
    <w:rsid w:val="006036FF"/>
    <w:rsid w:val="0060642E"/>
    <w:rsid w:val="00615B24"/>
    <w:rsid w:val="00634ADF"/>
    <w:rsid w:val="00650157"/>
    <w:rsid w:val="00651312"/>
    <w:rsid w:val="0067111B"/>
    <w:rsid w:val="00672FED"/>
    <w:rsid w:val="00676D03"/>
    <w:rsid w:val="006A6144"/>
    <w:rsid w:val="006C085D"/>
    <w:rsid w:val="006C1448"/>
    <w:rsid w:val="006C2BFA"/>
    <w:rsid w:val="006D136E"/>
    <w:rsid w:val="006D714F"/>
    <w:rsid w:val="006E56A4"/>
    <w:rsid w:val="00701D9E"/>
    <w:rsid w:val="00701DDE"/>
    <w:rsid w:val="00713A67"/>
    <w:rsid w:val="00744192"/>
    <w:rsid w:val="00764BDD"/>
    <w:rsid w:val="00774F87"/>
    <w:rsid w:val="00776240"/>
    <w:rsid w:val="007772FB"/>
    <w:rsid w:val="00784C72"/>
    <w:rsid w:val="00786AD8"/>
    <w:rsid w:val="0079217F"/>
    <w:rsid w:val="00792990"/>
    <w:rsid w:val="007B3BC7"/>
    <w:rsid w:val="007C1551"/>
    <w:rsid w:val="007C3D6E"/>
    <w:rsid w:val="007D17F4"/>
    <w:rsid w:val="007D743C"/>
    <w:rsid w:val="007F06D8"/>
    <w:rsid w:val="00802B26"/>
    <w:rsid w:val="00803220"/>
    <w:rsid w:val="008040A3"/>
    <w:rsid w:val="0082603B"/>
    <w:rsid w:val="00852CF4"/>
    <w:rsid w:val="00864578"/>
    <w:rsid w:val="0086602E"/>
    <w:rsid w:val="00873493"/>
    <w:rsid w:val="00873EC1"/>
    <w:rsid w:val="008742A0"/>
    <w:rsid w:val="00885A81"/>
    <w:rsid w:val="008A3EF9"/>
    <w:rsid w:val="008A61BA"/>
    <w:rsid w:val="008B5409"/>
    <w:rsid w:val="008F511C"/>
    <w:rsid w:val="00913A91"/>
    <w:rsid w:val="0091534D"/>
    <w:rsid w:val="00921091"/>
    <w:rsid w:val="00926207"/>
    <w:rsid w:val="00926DBF"/>
    <w:rsid w:val="009321DC"/>
    <w:rsid w:val="00932967"/>
    <w:rsid w:val="009351F9"/>
    <w:rsid w:val="00971164"/>
    <w:rsid w:val="00983186"/>
    <w:rsid w:val="00992EEC"/>
    <w:rsid w:val="00993160"/>
    <w:rsid w:val="00996722"/>
    <w:rsid w:val="009B4F4B"/>
    <w:rsid w:val="009C4C5C"/>
    <w:rsid w:val="009D2025"/>
    <w:rsid w:val="009F1B9A"/>
    <w:rsid w:val="009F4625"/>
    <w:rsid w:val="00A04F00"/>
    <w:rsid w:val="00A170EE"/>
    <w:rsid w:val="00A412B4"/>
    <w:rsid w:val="00A45C76"/>
    <w:rsid w:val="00A545C9"/>
    <w:rsid w:val="00A641B8"/>
    <w:rsid w:val="00A67DD9"/>
    <w:rsid w:val="00A75863"/>
    <w:rsid w:val="00A978C1"/>
    <w:rsid w:val="00AA70BE"/>
    <w:rsid w:val="00AB116D"/>
    <w:rsid w:val="00AB317E"/>
    <w:rsid w:val="00AD00A0"/>
    <w:rsid w:val="00AD2232"/>
    <w:rsid w:val="00AD4C6E"/>
    <w:rsid w:val="00AD675D"/>
    <w:rsid w:val="00AE5C2A"/>
    <w:rsid w:val="00AE7C61"/>
    <w:rsid w:val="00AF0996"/>
    <w:rsid w:val="00AF2F2F"/>
    <w:rsid w:val="00AF55AD"/>
    <w:rsid w:val="00B00A5F"/>
    <w:rsid w:val="00B01C4D"/>
    <w:rsid w:val="00B0486D"/>
    <w:rsid w:val="00B24EDC"/>
    <w:rsid w:val="00B34050"/>
    <w:rsid w:val="00B4150F"/>
    <w:rsid w:val="00B4664D"/>
    <w:rsid w:val="00B46B31"/>
    <w:rsid w:val="00B508B4"/>
    <w:rsid w:val="00B52580"/>
    <w:rsid w:val="00B7633B"/>
    <w:rsid w:val="00B945BA"/>
    <w:rsid w:val="00B94D33"/>
    <w:rsid w:val="00BA300F"/>
    <w:rsid w:val="00BC1F56"/>
    <w:rsid w:val="00BF1D4F"/>
    <w:rsid w:val="00BF7C60"/>
    <w:rsid w:val="00C112E6"/>
    <w:rsid w:val="00C430FB"/>
    <w:rsid w:val="00C47840"/>
    <w:rsid w:val="00C60B84"/>
    <w:rsid w:val="00C62868"/>
    <w:rsid w:val="00C7276F"/>
    <w:rsid w:val="00C72E02"/>
    <w:rsid w:val="00C87C69"/>
    <w:rsid w:val="00C9470D"/>
    <w:rsid w:val="00C958E2"/>
    <w:rsid w:val="00CA05E7"/>
    <w:rsid w:val="00CA3954"/>
    <w:rsid w:val="00CD7678"/>
    <w:rsid w:val="00CE0BDE"/>
    <w:rsid w:val="00CF3F21"/>
    <w:rsid w:val="00D03337"/>
    <w:rsid w:val="00D12A9F"/>
    <w:rsid w:val="00D17E95"/>
    <w:rsid w:val="00D22FFC"/>
    <w:rsid w:val="00D27409"/>
    <w:rsid w:val="00D40A8F"/>
    <w:rsid w:val="00D42499"/>
    <w:rsid w:val="00D42654"/>
    <w:rsid w:val="00D467C7"/>
    <w:rsid w:val="00D473B3"/>
    <w:rsid w:val="00D5379B"/>
    <w:rsid w:val="00D61628"/>
    <w:rsid w:val="00D71532"/>
    <w:rsid w:val="00D747BD"/>
    <w:rsid w:val="00D841B0"/>
    <w:rsid w:val="00D9590D"/>
    <w:rsid w:val="00DB6B22"/>
    <w:rsid w:val="00DC67D9"/>
    <w:rsid w:val="00DC6D59"/>
    <w:rsid w:val="00DE05D4"/>
    <w:rsid w:val="00DE3AEA"/>
    <w:rsid w:val="00DF2909"/>
    <w:rsid w:val="00DF3A4A"/>
    <w:rsid w:val="00DF3C3C"/>
    <w:rsid w:val="00DF44D9"/>
    <w:rsid w:val="00E011C9"/>
    <w:rsid w:val="00E064DA"/>
    <w:rsid w:val="00E43242"/>
    <w:rsid w:val="00E44D8D"/>
    <w:rsid w:val="00E507B9"/>
    <w:rsid w:val="00E526C5"/>
    <w:rsid w:val="00E56E74"/>
    <w:rsid w:val="00E64392"/>
    <w:rsid w:val="00E70809"/>
    <w:rsid w:val="00E71B26"/>
    <w:rsid w:val="00E9402D"/>
    <w:rsid w:val="00EC36CF"/>
    <w:rsid w:val="00ED6AB3"/>
    <w:rsid w:val="00ED7BCC"/>
    <w:rsid w:val="00EE1534"/>
    <w:rsid w:val="00EF7A6B"/>
    <w:rsid w:val="00F07DD0"/>
    <w:rsid w:val="00F22EA8"/>
    <w:rsid w:val="00F22FD6"/>
    <w:rsid w:val="00F268A3"/>
    <w:rsid w:val="00F27D00"/>
    <w:rsid w:val="00F3189D"/>
    <w:rsid w:val="00F52E0E"/>
    <w:rsid w:val="00F6458C"/>
    <w:rsid w:val="00F81689"/>
    <w:rsid w:val="00F8739A"/>
    <w:rsid w:val="00F873B2"/>
    <w:rsid w:val="00FB35BE"/>
    <w:rsid w:val="00FB6906"/>
    <w:rsid w:val="00FC157D"/>
    <w:rsid w:val="00FC1D40"/>
    <w:rsid w:val="00FE474D"/>
    <w:rsid w:val="00FE497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AC"/>
    <w:pPr>
      <w:spacing w:after="0" w:line="240" w:lineRule="auto"/>
      <w:jc w:val="both"/>
    </w:pPr>
    <w:rPr>
      <w:rFonts w:ascii="Arial" w:hAnsi="Arial"/>
      <w:sz w:val="20"/>
      <w:lang w:val="hr-HR"/>
    </w:rPr>
  </w:style>
  <w:style w:type="paragraph" w:styleId="Heading1">
    <w:name w:val="heading 1"/>
    <w:basedOn w:val="Normal"/>
    <w:next w:val="Normal"/>
    <w:link w:val="Heading1Char"/>
    <w:uiPriority w:val="9"/>
    <w:qFormat/>
    <w:rsid w:val="00913A91"/>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12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28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3AAC"/>
    <w:rPr>
      <w:szCs w:val="20"/>
    </w:rPr>
  </w:style>
  <w:style w:type="character" w:customStyle="1" w:styleId="FootnoteTextChar">
    <w:name w:val="Footnote Text Char"/>
    <w:basedOn w:val="DefaultParagraphFont"/>
    <w:link w:val="FootnoteText"/>
    <w:uiPriority w:val="99"/>
    <w:semiHidden/>
    <w:rsid w:val="00133AAC"/>
    <w:rPr>
      <w:rFonts w:ascii="Arial" w:hAnsi="Arial"/>
      <w:sz w:val="20"/>
      <w:szCs w:val="20"/>
      <w:lang w:val="hr-HR"/>
    </w:rPr>
  </w:style>
  <w:style w:type="character" w:styleId="FootnoteReference">
    <w:name w:val="footnote reference"/>
    <w:basedOn w:val="DefaultParagraphFont"/>
    <w:semiHidden/>
    <w:unhideWhenUsed/>
    <w:rsid w:val="00133AAC"/>
    <w:rPr>
      <w:vertAlign w:val="superscript"/>
    </w:rPr>
  </w:style>
  <w:style w:type="table" w:styleId="TableGrid">
    <w:name w:val="Table Grid"/>
    <w:basedOn w:val="TableNormal"/>
    <w:uiPriority w:val="59"/>
    <w:rsid w:val="00133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7C7"/>
    <w:rPr>
      <w:rFonts w:ascii="Tahoma" w:hAnsi="Tahoma" w:cs="Tahoma"/>
      <w:sz w:val="16"/>
      <w:szCs w:val="16"/>
    </w:rPr>
  </w:style>
  <w:style w:type="character" w:customStyle="1" w:styleId="BalloonTextChar">
    <w:name w:val="Balloon Text Char"/>
    <w:basedOn w:val="DefaultParagraphFont"/>
    <w:link w:val="BalloonText"/>
    <w:uiPriority w:val="99"/>
    <w:semiHidden/>
    <w:rsid w:val="00D467C7"/>
    <w:rPr>
      <w:rFonts w:ascii="Tahoma" w:hAnsi="Tahoma" w:cs="Tahoma"/>
      <w:sz w:val="16"/>
      <w:szCs w:val="16"/>
      <w:lang w:val="hr-HR"/>
    </w:rPr>
  </w:style>
  <w:style w:type="paragraph" w:styleId="NormalWeb">
    <w:name w:val="Normal (Web)"/>
    <w:basedOn w:val="Normal"/>
    <w:uiPriority w:val="99"/>
    <w:semiHidden/>
    <w:unhideWhenUsed/>
    <w:rsid w:val="00B508B4"/>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084AC2"/>
    <w:rPr>
      <w:color w:val="0000FF"/>
      <w:u w:val="single"/>
    </w:rPr>
  </w:style>
  <w:style w:type="character" w:customStyle="1" w:styleId="Heading1Char">
    <w:name w:val="Heading 1 Char"/>
    <w:basedOn w:val="DefaultParagraphFont"/>
    <w:link w:val="Heading1"/>
    <w:uiPriority w:val="9"/>
    <w:rsid w:val="00913A91"/>
    <w:rPr>
      <w:rFonts w:asciiTheme="majorHAnsi" w:eastAsiaTheme="majorEastAsia" w:hAnsiTheme="majorHAnsi" w:cstheme="majorBidi"/>
      <w:b/>
      <w:bCs/>
      <w:color w:val="365F91" w:themeColor="accent1" w:themeShade="BF"/>
      <w:sz w:val="28"/>
      <w:szCs w:val="28"/>
      <w:lang w:val="hr-HR"/>
    </w:rPr>
  </w:style>
  <w:style w:type="character" w:customStyle="1" w:styleId="hps">
    <w:name w:val="hps"/>
    <w:basedOn w:val="DefaultParagraphFont"/>
    <w:rsid w:val="00913A91"/>
  </w:style>
  <w:style w:type="paragraph" w:customStyle="1" w:styleId="Default">
    <w:name w:val="Default"/>
    <w:rsid w:val="00913A91"/>
    <w:pPr>
      <w:autoSpaceDE w:val="0"/>
      <w:autoSpaceDN w:val="0"/>
      <w:adjustRightInd w:val="0"/>
      <w:spacing w:after="0" w:line="240" w:lineRule="auto"/>
    </w:pPr>
    <w:rPr>
      <w:rFonts w:ascii="Times New Roman" w:hAnsi="Times New Roman" w:cs="Times New Roman"/>
      <w:color w:val="000000"/>
      <w:sz w:val="24"/>
      <w:szCs w:val="24"/>
      <w:lang w:val="hr-HR"/>
    </w:rPr>
  </w:style>
  <w:style w:type="character" w:customStyle="1" w:styleId="ss-text-answer-container">
    <w:name w:val="ss-text-answer-container"/>
    <w:basedOn w:val="DefaultParagraphFont"/>
    <w:rsid w:val="00913A91"/>
  </w:style>
  <w:style w:type="paragraph" w:styleId="Header">
    <w:name w:val="header"/>
    <w:basedOn w:val="Normal"/>
    <w:link w:val="HeaderChar"/>
    <w:uiPriority w:val="99"/>
    <w:unhideWhenUsed/>
    <w:rsid w:val="00401741"/>
    <w:pPr>
      <w:tabs>
        <w:tab w:val="center" w:pos="4536"/>
        <w:tab w:val="right" w:pos="9072"/>
      </w:tabs>
    </w:pPr>
  </w:style>
  <w:style w:type="character" w:customStyle="1" w:styleId="HeaderChar">
    <w:name w:val="Header Char"/>
    <w:basedOn w:val="DefaultParagraphFont"/>
    <w:link w:val="Header"/>
    <w:uiPriority w:val="99"/>
    <w:rsid w:val="00401741"/>
    <w:rPr>
      <w:rFonts w:ascii="Arial" w:hAnsi="Arial"/>
      <w:sz w:val="20"/>
      <w:lang w:val="hr-HR"/>
    </w:rPr>
  </w:style>
  <w:style w:type="paragraph" w:styleId="Footer">
    <w:name w:val="footer"/>
    <w:basedOn w:val="Normal"/>
    <w:link w:val="FooterChar"/>
    <w:uiPriority w:val="99"/>
    <w:unhideWhenUsed/>
    <w:rsid w:val="00401741"/>
    <w:pPr>
      <w:tabs>
        <w:tab w:val="center" w:pos="4536"/>
        <w:tab w:val="right" w:pos="9072"/>
      </w:tabs>
    </w:pPr>
  </w:style>
  <w:style w:type="character" w:customStyle="1" w:styleId="FooterChar">
    <w:name w:val="Footer Char"/>
    <w:basedOn w:val="DefaultParagraphFont"/>
    <w:link w:val="Footer"/>
    <w:uiPriority w:val="99"/>
    <w:rsid w:val="00401741"/>
    <w:rPr>
      <w:rFonts w:ascii="Arial" w:hAnsi="Arial"/>
      <w:sz w:val="20"/>
      <w:lang w:val="hr-HR"/>
    </w:rPr>
  </w:style>
  <w:style w:type="paragraph" w:styleId="TOCHeading">
    <w:name w:val="TOC Heading"/>
    <w:basedOn w:val="Heading1"/>
    <w:next w:val="Normal"/>
    <w:uiPriority w:val="39"/>
    <w:unhideWhenUsed/>
    <w:qFormat/>
    <w:rsid w:val="00A412B4"/>
    <w:pPr>
      <w:outlineLvl w:val="9"/>
    </w:pPr>
    <w:rPr>
      <w:lang w:val="en-US" w:eastAsia="ja-JP"/>
    </w:rPr>
  </w:style>
  <w:style w:type="paragraph" w:styleId="TOC1">
    <w:name w:val="toc 1"/>
    <w:basedOn w:val="Normal"/>
    <w:next w:val="Normal"/>
    <w:autoRedefine/>
    <w:uiPriority w:val="39"/>
    <w:unhideWhenUsed/>
    <w:rsid w:val="00A412B4"/>
    <w:pPr>
      <w:spacing w:after="100"/>
    </w:pPr>
  </w:style>
  <w:style w:type="character" w:customStyle="1" w:styleId="Heading2Char">
    <w:name w:val="Heading 2 Char"/>
    <w:basedOn w:val="DefaultParagraphFont"/>
    <w:link w:val="Heading2"/>
    <w:uiPriority w:val="9"/>
    <w:rsid w:val="00A412B4"/>
    <w:rPr>
      <w:rFonts w:asciiTheme="majorHAnsi" w:eastAsiaTheme="majorEastAsia" w:hAnsiTheme="majorHAnsi" w:cstheme="majorBidi"/>
      <w:b/>
      <w:bCs/>
      <w:color w:val="4F81BD" w:themeColor="accent1"/>
      <w:sz w:val="26"/>
      <w:szCs w:val="26"/>
      <w:lang w:val="hr-HR"/>
    </w:rPr>
  </w:style>
  <w:style w:type="paragraph" w:styleId="TOC2">
    <w:name w:val="toc 2"/>
    <w:basedOn w:val="Normal"/>
    <w:next w:val="Normal"/>
    <w:autoRedefine/>
    <w:uiPriority w:val="39"/>
    <w:unhideWhenUsed/>
    <w:rsid w:val="00776240"/>
    <w:pPr>
      <w:spacing w:after="100"/>
      <w:ind w:left="200"/>
    </w:pPr>
  </w:style>
  <w:style w:type="character" w:customStyle="1" w:styleId="Heading3Char">
    <w:name w:val="Heading 3 Char"/>
    <w:basedOn w:val="DefaultParagraphFont"/>
    <w:link w:val="Heading3"/>
    <w:uiPriority w:val="9"/>
    <w:rsid w:val="00292878"/>
    <w:rPr>
      <w:rFonts w:asciiTheme="majorHAnsi" w:eastAsiaTheme="majorEastAsia" w:hAnsiTheme="majorHAnsi" w:cstheme="majorBidi"/>
      <w:b/>
      <w:bCs/>
      <w:color w:val="4F81BD" w:themeColor="accent1"/>
      <w:sz w:val="20"/>
      <w:lang w:val="hr-HR"/>
    </w:rPr>
  </w:style>
  <w:style w:type="paragraph" w:styleId="ListParagraph">
    <w:name w:val="List Paragraph"/>
    <w:basedOn w:val="Normal"/>
    <w:uiPriority w:val="34"/>
    <w:qFormat/>
    <w:rsid w:val="00803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AC"/>
    <w:pPr>
      <w:spacing w:after="0" w:line="240" w:lineRule="auto"/>
      <w:jc w:val="both"/>
    </w:pPr>
    <w:rPr>
      <w:rFonts w:ascii="Arial" w:hAnsi="Arial"/>
      <w:sz w:val="20"/>
      <w:lang w:val="hr-HR"/>
    </w:rPr>
  </w:style>
  <w:style w:type="paragraph" w:styleId="Heading1">
    <w:name w:val="heading 1"/>
    <w:basedOn w:val="Normal"/>
    <w:next w:val="Normal"/>
    <w:link w:val="Heading1Char"/>
    <w:uiPriority w:val="9"/>
    <w:qFormat/>
    <w:rsid w:val="00913A91"/>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12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28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3AAC"/>
    <w:rPr>
      <w:szCs w:val="20"/>
    </w:rPr>
  </w:style>
  <w:style w:type="character" w:customStyle="1" w:styleId="FootnoteTextChar">
    <w:name w:val="Footnote Text Char"/>
    <w:basedOn w:val="DefaultParagraphFont"/>
    <w:link w:val="FootnoteText"/>
    <w:uiPriority w:val="99"/>
    <w:semiHidden/>
    <w:rsid w:val="00133AAC"/>
    <w:rPr>
      <w:rFonts w:ascii="Arial" w:hAnsi="Arial"/>
      <w:sz w:val="20"/>
      <w:szCs w:val="20"/>
      <w:lang w:val="hr-HR"/>
    </w:rPr>
  </w:style>
  <w:style w:type="character" w:styleId="FootnoteReference">
    <w:name w:val="footnote reference"/>
    <w:basedOn w:val="DefaultParagraphFont"/>
    <w:semiHidden/>
    <w:unhideWhenUsed/>
    <w:rsid w:val="00133AAC"/>
    <w:rPr>
      <w:vertAlign w:val="superscript"/>
    </w:rPr>
  </w:style>
  <w:style w:type="table" w:styleId="TableGrid">
    <w:name w:val="Table Grid"/>
    <w:basedOn w:val="TableNormal"/>
    <w:uiPriority w:val="59"/>
    <w:rsid w:val="00133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7C7"/>
    <w:rPr>
      <w:rFonts w:ascii="Tahoma" w:hAnsi="Tahoma" w:cs="Tahoma"/>
      <w:sz w:val="16"/>
      <w:szCs w:val="16"/>
    </w:rPr>
  </w:style>
  <w:style w:type="character" w:customStyle="1" w:styleId="BalloonTextChar">
    <w:name w:val="Balloon Text Char"/>
    <w:basedOn w:val="DefaultParagraphFont"/>
    <w:link w:val="BalloonText"/>
    <w:uiPriority w:val="99"/>
    <w:semiHidden/>
    <w:rsid w:val="00D467C7"/>
    <w:rPr>
      <w:rFonts w:ascii="Tahoma" w:hAnsi="Tahoma" w:cs="Tahoma"/>
      <w:sz w:val="16"/>
      <w:szCs w:val="16"/>
      <w:lang w:val="hr-HR"/>
    </w:rPr>
  </w:style>
  <w:style w:type="paragraph" w:styleId="NormalWeb">
    <w:name w:val="Normal (Web)"/>
    <w:basedOn w:val="Normal"/>
    <w:uiPriority w:val="99"/>
    <w:semiHidden/>
    <w:unhideWhenUsed/>
    <w:rsid w:val="00B508B4"/>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084AC2"/>
    <w:rPr>
      <w:color w:val="0000FF"/>
      <w:u w:val="single"/>
    </w:rPr>
  </w:style>
  <w:style w:type="character" w:customStyle="1" w:styleId="Heading1Char">
    <w:name w:val="Heading 1 Char"/>
    <w:basedOn w:val="DefaultParagraphFont"/>
    <w:link w:val="Heading1"/>
    <w:uiPriority w:val="9"/>
    <w:rsid w:val="00913A91"/>
    <w:rPr>
      <w:rFonts w:asciiTheme="majorHAnsi" w:eastAsiaTheme="majorEastAsia" w:hAnsiTheme="majorHAnsi" w:cstheme="majorBidi"/>
      <w:b/>
      <w:bCs/>
      <w:color w:val="365F91" w:themeColor="accent1" w:themeShade="BF"/>
      <w:sz w:val="28"/>
      <w:szCs w:val="28"/>
      <w:lang w:val="hr-HR"/>
    </w:rPr>
  </w:style>
  <w:style w:type="character" w:customStyle="1" w:styleId="hps">
    <w:name w:val="hps"/>
    <w:basedOn w:val="DefaultParagraphFont"/>
    <w:rsid w:val="00913A91"/>
  </w:style>
  <w:style w:type="paragraph" w:customStyle="1" w:styleId="Default">
    <w:name w:val="Default"/>
    <w:rsid w:val="00913A91"/>
    <w:pPr>
      <w:autoSpaceDE w:val="0"/>
      <w:autoSpaceDN w:val="0"/>
      <w:adjustRightInd w:val="0"/>
      <w:spacing w:after="0" w:line="240" w:lineRule="auto"/>
    </w:pPr>
    <w:rPr>
      <w:rFonts w:ascii="Times New Roman" w:hAnsi="Times New Roman" w:cs="Times New Roman"/>
      <w:color w:val="000000"/>
      <w:sz w:val="24"/>
      <w:szCs w:val="24"/>
      <w:lang w:val="hr-HR"/>
    </w:rPr>
  </w:style>
  <w:style w:type="character" w:customStyle="1" w:styleId="ss-text-answer-container">
    <w:name w:val="ss-text-answer-container"/>
    <w:basedOn w:val="DefaultParagraphFont"/>
    <w:rsid w:val="00913A91"/>
  </w:style>
  <w:style w:type="paragraph" w:styleId="Header">
    <w:name w:val="header"/>
    <w:basedOn w:val="Normal"/>
    <w:link w:val="HeaderChar"/>
    <w:uiPriority w:val="99"/>
    <w:unhideWhenUsed/>
    <w:rsid w:val="00401741"/>
    <w:pPr>
      <w:tabs>
        <w:tab w:val="center" w:pos="4536"/>
        <w:tab w:val="right" w:pos="9072"/>
      </w:tabs>
    </w:pPr>
  </w:style>
  <w:style w:type="character" w:customStyle="1" w:styleId="HeaderChar">
    <w:name w:val="Header Char"/>
    <w:basedOn w:val="DefaultParagraphFont"/>
    <w:link w:val="Header"/>
    <w:uiPriority w:val="99"/>
    <w:rsid w:val="00401741"/>
    <w:rPr>
      <w:rFonts w:ascii="Arial" w:hAnsi="Arial"/>
      <w:sz w:val="20"/>
      <w:lang w:val="hr-HR"/>
    </w:rPr>
  </w:style>
  <w:style w:type="paragraph" w:styleId="Footer">
    <w:name w:val="footer"/>
    <w:basedOn w:val="Normal"/>
    <w:link w:val="FooterChar"/>
    <w:uiPriority w:val="99"/>
    <w:unhideWhenUsed/>
    <w:rsid w:val="00401741"/>
    <w:pPr>
      <w:tabs>
        <w:tab w:val="center" w:pos="4536"/>
        <w:tab w:val="right" w:pos="9072"/>
      </w:tabs>
    </w:pPr>
  </w:style>
  <w:style w:type="character" w:customStyle="1" w:styleId="FooterChar">
    <w:name w:val="Footer Char"/>
    <w:basedOn w:val="DefaultParagraphFont"/>
    <w:link w:val="Footer"/>
    <w:uiPriority w:val="99"/>
    <w:rsid w:val="00401741"/>
    <w:rPr>
      <w:rFonts w:ascii="Arial" w:hAnsi="Arial"/>
      <w:sz w:val="20"/>
      <w:lang w:val="hr-HR"/>
    </w:rPr>
  </w:style>
  <w:style w:type="paragraph" w:styleId="TOCHeading">
    <w:name w:val="TOC Heading"/>
    <w:basedOn w:val="Heading1"/>
    <w:next w:val="Normal"/>
    <w:uiPriority w:val="39"/>
    <w:unhideWhenUsed/>
    <w:qFormat/>
    <w:rsid w:val="00A412B4"/>
    <w:pPr>
      <w:outlineLvl w:val="9"/>
    </w:pPr>
    <w:rPr>
      <w:lang w:val="en-US" w:eastAsia="ja-JP"/>
    </w:rPr>
  </w:style>
  <w:style w:type="paragraph" w:styleId="TOC1">
    <w:name w:val="toc 1"/>
    <w:basedOn w:val="Normal"/>
    <w:next w:val="Normal"/>
    <w:autoRedefine/>
    <w:uiPriority w:val="39"/>
    <w:unhideWhenUsed/>
    <w:rsid w:val="00A412B4"/>
    <w:pPr>
      <w:spacing w:after="100"/>
    </w:pPr>
  </w:style>
  <w:style w:type="character" w:customStyle="1" w:styleId="Heading2Char">
    <w:name w:val="Heading 2 Char"/>
    <w:basedOn w:val="DefaultParagraphFont"/>
    <w:link w:val="Heading2"/>
    <w:uiPriority w:val="9"/>
    <w:rsid w:val="00A412B4"/>
    <w:rPr>
      <w:rFonts w:asciiTheme="majorHAnsi" w:eastAsiaTheme="majorEastAsia" w:hAnsiTheme="majorHAnsi" w:cstheme="majorBidi"/>
      <w:b/>
      <w:bCs/>
      <w:color w:val="4F81BD" w:themeColor="accent1"/>
      <w:sz w:val="26"/>
      <w:szCs w:val="26"/>
      <w:lang w:val="hr-HR"/>
    </w:rPr>
  </w:style>
  <w:style w:type="paragraph" w:styleId="TOC2">
    <w:name w:val="toc 2"/>
    <w:basedOn w:val="Normal"/>
    <w:next w:val="Normal"/>
    <w:autoRedefine/>
    <w:uiPriority w:val="39"/>
    <w:unhideWhenUsed/>
    <w:rsid w:val="00776240"/>
    <w:pPr>
      <w:spacing w:after="100"/>
      <w:ind w:left="200"/>
    </w:pPr>
  </w:style>
  <w:style w:type="character" w:customStyle="1" w:styleId="Heading3Char">
    <w:name w:val="Heading 3 Char"/>
    <w:basedOn w:val="DefaultParagraphFont"/>
    <w:link w:val="Heading3"/>
    <w:uiPriority w:val="9"/>
    <w:rsid w:val="00292878"/>
    <w:rPr>
      <w:rFonts w:asciiTheme="majorHAnsi" w:eastAsiaTheme="majorEastAsia" w:hAnsiTheme="majorHAnsi" w:cstheme="majorBidi"/>
      <w:b/>
      <w:bCs/>
      <w:color w:val="4F81BD" w:themeColor="accent1"/>
      <w:sz w:val="20"/>
      <w:lang w:val="hr-HR"/>
    </w:rPr>
  </w:style>
  <w:style w:type="paragraph" w:styleId="ListParagraph">
    <w:name w:val="List Paragraph"/>
    <w:basedOn w:val="Normal"/>
    <w:uiPriority w:val="34"/>
    <w:qFormat/>
    <w:rsid w:val="00803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0686">
      <w:bodyDiv w:val="1"/>
      <w:marLeft w:val="0"/>
      <w:marRight w:val="0"/>
      <w:marTop w:val="0"/>
      <w:marBottom w:val="0"/>
      <w:divBdr>
        <w:top w:val="none" w:sz="0" w:space="0" w:color="auto"/>
        <w:left w:val="none" w:sz="0" w:space="0" w:color="auto"/>
        <w:bottom w:val="none" w:sz="0" w:space="0" w:color="auto"/>
        <w:right w:val="none" w:sz="0" w:space="0" w:color="auto"/>
      </w:divBdr>
    </w:div>
    <w:div w:id="376469637">
      <w:bodyDiv w:val="1"/>
      <w:marLeft w:val="0"/>
      <w:marRight w:val="0"/>
      <w:marTop w:val="0"/>
      <w:marBottom w:val="0"/>
      <w:divBdr>
        <w:top w:val="none" w:sz="0" w:space="0" w:color="auto"/>
        <w:left w:val="none" w:sz="0" w:space="0" w:color="auto"/>
        <w:bottom w:val="none" w:sz="0" w:space="0" w:color="auto"/>
        <w:right w:val="none" w:sz="0" w:space="0" w:color="auto"/>
      </w:divBdr>
    </w:div>
    <w:div w:id="1253973039">
      <w:bodyDiv w:val="1"/>
      <w:marLeft w:val="0"/>
      <w:marRight w:val="0"/>
      <w:marTop w:val="0"/>
      <w:marBottom w:val="0"/>
      <w:divBdr>
        <w:top w:val="none" w:sz="0" w:space="0" w:color="auto"/>
        <w:left w:val="none" w:sz="0" w:space="0" w:color="auto"/>
        <w:bottom w:val="none" w:sz="0" w:space="0" w:color="auto"/>
        <w:right w:val="none" w:sz="0" w:space="0" w:color="auto"/>
      </w:divBdr>
    </w:div>
    <w:div w:id="18781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org/acrl/publications/whitepapers/presidenti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itannica.com/EBchecked/topic/384500/minor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s.sagepub.com.till.biblextern.sh.se/content/41/3/137.full.pd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gruyter.com/view/j/libr.1985.35.4/libr.1985.35.4.320/libr.1985.35.4.320.xml?format=INT" TargetMode="External"/><Relationship Id="rId5" Type="http://schemas.openxmlformats.org/officeDocument/2006/relationships/settings" Target="settings.xml"/><Relationship Id="rId15" Type="http://schemas.openxmlformats.org/officeDocument/2006/relationships/hyperlink" Target="http://dzs.ffzg.unizg.hr/text/UNESCOv_manifest_za_narodne_knjiznice.htm" TargetMode="External"/><Relationship Id="rId10" Type="http://schemas.openxmlformats.org/officeDocument/2006/relationships/hyperlink" Target="http://www.sciencedirect.com/science/article/pii/S074081880500033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stor.org/stable/1520046" TargetMode="External"/><Relationship Id="rId14" Type="http://schemas.openxmlformats.org/officeDocument/2006/relationships/hyperlink" Target="http://dx.doi.org/10.1080/13614541.2012.71434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zs.ffzg.unizg.hr/text/UNESCOv_manifest_za_narodne_knjiznice.htm" TargetMode="External"/><Relationship Id="rId3" Type="http://schemas.openxmlformats.org/officeDocument/2006/relationships/hyperlink" Target="http://dx.doi.org/10.1080/13614541.2012.714341" TargetMode="External"/><Relationship Id="rId7" Type="http://schemas.openxmlformats.org/officeDocument/2006/relationships/hyperlink" Target="http://www.degruyter.com/view/j/libr.1985.35.4/libr.1985.35.4.320/libr.1985.35.4.320.xml?format=INT" TargetMode="External"/><Relationship Id="rId2" Type="http://schemas.openxmlformats.org/officeDocument/2006/relationships/hyperlink" Target="http://www.ala.org/acrl/publications/whitepapers/presidential" TargetMode="External"/><Relationship Id="rId1" Type="http://schemas.openxmlformats.org/officeDocument/2006/relationships/hyperlink" Target="http://www.jstor.org/stable/1520046" TargetMode="External"/><Relationship Id="rId6" Type="http://schemas.openxmlformats.org/officeDocument/2006/relationships/hyperlink" Target="http://lis.sagepub.com.till.biblextern.sh.se/content/41/3/137.full.pdf+html" TargetMode="External"/><Relationship Id="rId5" Type="http://schemas.openxmlformats.org/officeDocument/2006/relationships/hyperlink" Target="http://www.sciencedirect.com/science/article/pii/S0740818805000332" TargetMode="External"/><Relationship Id="rId4" Type="http://schemas.openxmlformats.org/officeDocument/2006/relationships/hyperlink" Target="http://www.britannica.com/EBchecked/topic/384500/min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4741-F055-4272-BDDA-1CCFA338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10472</Words>
  <Characters>59691</Characters>
  <Application>Microsoft Office Word</Application>
  <DocSecurity>0</DocSecurity>
  <Lines>497</Lines>
  <Paragraphs>140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1. UVOD</vt:lpstr>
      <vt:lpstr/>
      <vt:lpstr>2. HIPOTEZE I CILJEVI ISTRAŽIVANJA</vt:lpstr>
      <vt:lpstr>3. Materijal i metode</vt:lpstr>
      <vt:lpstr>4. REZULTATI</vt:lpstr>
      <vt:lpstr>    4.2. Rezultati anketnog upitnika provedenog u učeničkim domovima</vt:lpstr>
      <vt:lpstr>    </vt:lpstr>
      <vt:lpstr>    4.1 Rezultati anketnog upitnika provedenog u studentskim domovima</vt:lpstr>
      <vt:lpstr/>
      <vt:lpstr/>
      <vt:lpstr/>
      <vt:lpstr/>
      <vt:lpstr/>
      <vt:lpstr/>
      <vt:lpstr/>
      <vt:lpstr>6. Zaključak</vt:lpstr>
      <vt:lpstr>7. ZAHVALA</vt:lpstr>
      <vt:lpstr>8. LITERATURA</vt:lpstr>
      <vt:lpstr>9. SAŽETAK</vt:lpstr>
      <vt:lpstr>10. ABSTRACT</vt:lpstr>
      <vt:lpstr>11. PRILOG (anketni obrazac)</vt:lpstr>
    </vt:vector>
  </TitlesOfParts>
  <Company>I</Company>
  <LinksUpToDate>false</LinksUpToDate>
  <CharactersWithSpaces>70023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JMesic</dc:creator>
  <cp:lastModifiedBy>Ileana</cp:lastModifiedBy>
  <cp:revision>3</cp:revision>
  <cp:lastPrinted>2014-04-30T06:17:00Z</cp:lastPrinted>
  <dcterms:created xsi:type="dcterms:W3CDTF">2014-04-30T13:13:00Z</dcterms:created>
  <dcterms:modified xsi:type="dcterms:W3CDTF">2014-04-30T13:27:00Z</dcterms:modified>
</cp:coreProperties>
</file>