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C2DED" w14:textId="77777777" w:rsidR="003A33BD" w:rsidRDefault="003A33BD" w:rsidP="003A33BD">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SVEUČILIŠTE U ZAGREBU</w:t>
      </w:r>
    </w:p>
    <w:p w14:paraId="139AB631" w14:textId="77777777" w:rsidR="003A33BD" w:rsidRDefault="003A33BD" w:rsidP="003A33BD">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PRAVNI FAKULTET</w:t>
      </w:r>
    </w:p>
    <w:p w14:paraId="314C2827" w14:textId="77777777" w:rsidR="003A33BD" w:rsidRDefault="003A33BD" w:rsidP="003A33BD">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STUDIJSKI CENTAR SOCIJALNOG RADA</w:t>
      </w:r>
    </w:p>
    <w:p w14:paraId="51AD3C67" w14:textId="77777777" w:rsidR="003A33BD" w:rsidRDefault="003A33BD" w:rsidP="003A33BD">
      <w:pPr>
        <w:jc w:val="center"/>
        <w:rPr>
          <w:rFonts w:ascii="Times New Roman" w:eastAsia="Times New Roman" w:hAnsi="Times New Roman" w:cs="Times New Roman"/>
        </w:rPr>
      </w:pPr>
    </w:p>
    <w:p w14:paraId="7DF32C42" w14:textId="77777777" w:rsidR="003A33BD" w:rsidRDefault="003A33BD" w:rsidP="003A33BD">
      <w:pPr>
        <w:rPr>
          <w:rFonts w:ascii="Times New Roman" w:eastAsia="Times New Roman" w:hAnsi="Times New Roman" w:cs="Times New Roman"/>
        </w:rPr>
      </w:pPr>
    </w:p>
    <w:p w14:paraId="74F5CEF1" w14:textId="77777777" w:rsidR="003A33BD" w:rsidRDefault="003A33BD" w:rsidP="003A33BD">
      <w:pPr>
        <w:rPr>
          <w:rFonts w:ascii="Times New Roman" w:eastAsia="Times New Roman" w:hAnsi="Times New Roman" w:cs="Times New Roman"/>
        </w:rPr>
      </w:pPr>
    </w:p>
    <w:p w14:paraId="1510F435" w14:textId="77777777" w:rsidR="003A33BD" w:rsidRDefault="003A33BD" w:rsidP="003A33BD">
      <w:pPr>
        <w:rPr>
          <w:rFonts w:ascii="Times New Roman" w:eastAsia="Times New Roman" w:hAnsi="Times New Roman" w:cs="Times New Roman"/>
        </w:rPr>
      </w:pPr>
    </w:p>
    <w:p w14:paraId="46754416" w14:textId="77777777" w:rsidR="003A33BD" w:rsidRDefault="003A33BD" w:rsidP="003A33BD">
      <w:pPr>
        <w:rPr>
          <w:rFonts w:ascii="Times New Roman" w:eastAsia="Times New Roman" w:hAnsi="Times New Roman" w:cs="Times New Roman"/>
        </w:rPr>
      </w:pPr>
    </w:p>
    <w:p w14:paraId="1BC1C7A0" w14:textId="77777777" w:rsidR="003A33BD" w:rsidRDefault="003A33BD" w:rsidP="003A33B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Margareta </w:t>
      </w:r>
      <w:proofErr w:type="spellStart"/>
      <w:r>
        <w:rPr>
          <w:rFonts w:ascii="Times New Roman" w:eastAsia="Times New Roman" w:hAnsi="Times New Roman" w:cs="Times New Roman"/>
          <w:b/>
          <w:sz w:val="24"/>
          <w:szCs w:val="24"/>
        </w:rPr>
        <w:t>Domazetović</w:t>
      </w:r>
      <w:proofErr w:type="spellEnd"/>
    </w:p>
    <w:p w14:paraId="74141179" w14:textId="77777777" w:rsidR="003A33BD" w:rsidRDefault="003A33BD" w:rsidP="003A33B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Lana </w:t>
      </w:r>
      <w:proofErr w:type="spellStart"/>
      <w:r>
        <w:rPr>
          <w:rFonts w:ascii="Times New Roman" w:eastAsia="Times New Roman" w:hAnsi="Times New Roman" w:cs="Times New Roman"/>
          <w:b/>
          <w:sz w:val="24"/>
          <w:szCs w:val="24"/>
        </w:rPr>
        <w:t>Hubak</w:t>
      </w:r>
      <w:proofErr w:type="spellEnd"/>
    </w:p>
    <w:p w14:paraId="40EF52AE" w14:textId="77777777" w:rsidR="003A33BD" w:rsidRDefault="003A33BD" w:rsidP="003A33B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Izabela </w:t>
      </w:r>
      <w:proofErr w:type="spellStart"/>
      <w:r>
        <w:rPr>
          <w:rFonts w:ascii="Times New Roman" w:eastAsia="Times New Roman" w:hAnsi="Times New Roman" w:cs="Times New Roman"/>
          <w:b/>
          <w:sz w:val="24"/>
          <w:szCs w:val="24"/>
        </w:rPr>
        <w:t>Ilijević</w:t>
      </w:r>
      <w:proofErr w:type="spellEnd"/>
    </w:p>
    <w:p w14:paraId="3843C3A4" w14:textId="77777777" w:rsidR="003A33BD" w:rsidRDefault="003A33BD" w:rsidP="003A33B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Gabriela Jardas</w:t>
      </w:r>
    </w:p>
    <w:p w14:paraId="1AB529AC" w14:textId="77777777" w:rsidR="003A33BD" w:rsidRDefault="003A33BD" w:rsidP="003A33BD">
      <w:pPr>
        <w:spacing w:line="360" w:lineRule="auto"/>
        <w:jc w:val="center"/>
        <w:rPr>
          <w:rFonts w:ascii="Times New Roman" w:eastAsia="Times New Roman" w:hAnsi="Times New Roman" w:cs="Times New Roman"/>
          <w:sz w:val="24"/>
          <w:szCs w:val="24"/>
        </w:rPr>
      </w:pPr>
    </w:p>
    <w:p w14:paraId="330C5CB7" w14:textId="77777777" w:rsidR="003A33BD" w:rsidRDefault="003A33BD" w:rsidP="003A33BD">
      <w:pPr>
        <w:spacing w:line="360" w:lineRule="auto"/>
        <w:jc w:val="center"/>
        <w:rPr>
          <w:rFonts w:ascii="Times New Roman" w:eastAsia="Times New Roman" w:hAnsi="Times New Roman" w:cs="Times New Roman"/>
          <w:sz w:val="24"/>
          <w:szCs w:val="24"/>
        </w:rPr>
      </w:pPr>
    </w:p>
    <w:p w14:paraId="7C4D98EA" w14:textId="77777777" w:rsidR="003A33BD" w:rsidRDefault="003A33BD" w:rsidP="003A33BD">
      <w:pPr>
        <w:spacing w:line="360" w:lineRule="auto"/>
        <w:jc w:val="center"/>
        <w:rPr>
          <w:rFonts w:ascii="Times New Roman" w:eastAsia="Times New Roman" w:hAnsi="Times New Roman" w:cs="Times New Roman"/>
          <w:sz w:val="24"/>
          <w:szCs w:val="24"/>
        </w:rPr>
      </w:pPr>
    </w:p>
    <w:p w14:paraId="47F0514D" w14:textId="77777777" w:rsidR="003A33BD" w:rsidRDefault="003A33BD" w:rsidP="003A33BD">
      <w:pPr>
        <w:spacing w:line="360" w:lineRule="auto"/>
        <w:jc w:val="center"/>
        <w:rPr>
          <w:rFonts w:ascii="Times New Roman" w:eastAsia="Times New Roman" w:hAnsi="Times New Roman" w:cs="Times New Roman"/>
          <w:sz w:val="24"/>
          <w:szCs w:val="24"/>
        </w:rPr>
      </w:pPr>
    </w:p>
    <w:p w14:paraId="696BE065" w14:textId="77777777" w:rsidR="003A33BD" w:rsidRDefault="003A33BD" w:rsidP="003A33BD">
      <w:pPr>
        <w:spacing w:line="360" w:lineRule="auto"/>
        <w:jc w:val="center"/>
        <w:rPr>
          <w:rFonts w:ascii="Times New Roman" w:eastAsia="Times New Roman" w:hAnsi="Times New Roman" w:cs="Times New Roman"/>
          <w:sz w:val="24"/>
          <w:szCs w:val="24"/>
        </w:rPr>
      </w:pPr>
    </w:p>
    <w:p w14:paraId="6A8C7255" w14:textId="77777777" w:rsidR="003A33BD" w:rsidRDefault="003A33BD" w:rsidP="003A33BD">
      <w:pPr>
        <w:spacing w:line="360" w:lineRule="auto"/>
        <w:jc w:val="center"/>
        <w:rPr>
          <w:rFonts w:ascii="Times New Roman" w:eastAsia="Times New Roman" w:hAnsi="Times New Roman" w:cs="Times New Roman"/>
          <w:sz w:val="24"/>
          <w:szCs w:val="24"/>
        </w:rPr>
      </w:pPr>
    </w:p>
    <w:p w14:paraId="290B1972" w14:textId="2FD47A99" w:rsidR="003A33BD" w:rsidRDefault="003A33BD" w:rsidP="003A33BD">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Školska pucnjava u Beogradu</w:t>
      </w:r>
      <w:r w:rsidR="0068537E">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 kako su mediji u Srbiji i Hrvatskoj izvještavali?</w:t>
      </w:r>
    </w:p>
    <w:p w14:paraId="29DBF9D7" w14:textId="77777777" w:rsidR="003A33BD" w:rsidRDefault="003A33BD" w:rsidP="003A33BD">
      <w:pPr>
        <w:spacing w:line="360" w:lineRule="auto"/>
        <w:jc w:val="center"/>
        <w:rPr>
          <w:rFonts w:ascii="Times New Roman" w:eastAsia="Times New Roman" w:hAnsi="Times New Roman" w:cs="Times New Roman"/>
          <w:b/>
          <w:sz w:val="24"/>
          <w:szCs w:val="24"/>
        </w:rPr>
      </w:pPr>
    </w:p>
    <w:p w14:paraId="770C7542" w14:textId="77777777" w:rsidR="003A33BD" w:rsidRDefault="003A33BD" w:rsidP="003A33BD">
      <w:pPr>
        <w:spacing w:line="360" w:lineRule="auto"/>
        <w:jc w:val="center"/>
        <w:rPr>
          <w:rFonts w:ascii="Times New Roman" w:eastAsia="Times New Roman" w:hAnsi="Times New Roman" w:cs="Times New Roman"/>
          <w:sz w:val="24"/>
          <w:szCs w:val="24"/>
        </w:rPr>
      </w:pPr>
    </w:p>
    <w:p w14:paraId="33FB621C" w14:textId="77777777" w:rsidR="003A33BD" w:rsidRDefault="003A33BD" w:rsidP="003A33BD">
      <w:pPr>
        <w:spacing w:line="360" w:lineRule="auto"/>
        <w:jc w:val="center"/>
        <w:rPr>
          <w:rFonts w:ascii="Times New Roman" w:eastAsia="Times New Roman" w:hAnsi="Times New Roman" w:cs="Times New Roman"/>
          <w:sz w:val="24"/>
          <w:szCs w:val="24"/>
        </w:rPr>
      </w:pPr>
    </w:p>
    <w:p w14:paraId="4DEF8CD6" w14:textId="77777777" w:rsidR="003A33BD" w:rsidRDefault="003A33BD" w:rsidP="003A33BD">
      <w:pPr>
        <w:spacing w:line="360" w:lineRule="auto"/>
        <w:jc w:val="center"/>
        <w:rPr>
          <w:rFonts w:ascii="Times New Roman" w:eastAsia="Times New Roman" w:hAnsi="Times New Roman" w:cs="Times New Roman"/>
          <w:sz w:val="24"/>
          <w:szCs w:val="24"/>
        </w:rPr>
      </w:pPr>
    </w:p>
    <w:p w14:paraId="79FABE36" w14:textId="77777777" w:rsidR="003A33BD" w:rsidRDefault="003A33BD" w:rsidP="003A33BD">
      <w:pPr>
        <w:spacing w:line="360" w:lineRule="auto"/>
        <w:jc w:val="center"/>
        <w:rPr>
          <w:rFonts w:ascii="Times New Roman" w:eastAsia="Times New Roman" w:hAnsi="Times New Roman" w:cs="Times New Roman"/>
          <w:sz w:val="24"/>
          <w:szCs w:val="24"/>
        </w:rPr>
      </w:pPr>
    </w:p>
    <w:p w14:paraId="236020F8" w14:textId="77777777" w:rsidR="003A33BD" w:rsidRDefault="003A33BD" w:rsidP="003A33BD">
      <w:pPr>
        <w:spacing w:line="360" w:lineRule="auto"/>
        <w:jc w:val="center"/>
        <w:rPr>
          <w:rFonts w:ascii="Times New Roman" w:eastAsia="Times New Roman" w:hAnsi="Times New Roman" w:cs="Times New Roman"/>
          <w:sz w:val="24"/>
          <w:szCs w:val="24"/>
        </w:rPr>
      </w:pPr>
    </w:p>
    <w:p w14:paraId="39DD8D9B" w14:textId="77777777" w:rsidR="003A33BD" w:rsidRDefault="003A33BD" w:rsidP="003A33BD">
      <w:pPr>
        <w:spacing w:line="360" w:lineRule="auto"/>
        <w:jc w:val="center"/>
        <w:rPr>
          <w:rFonts w:ascii="Times New Roman" w:eastAsia="Times New Roman" w:hAnsi="Times New Roman" w:cs="Times New Roman"/>
          <w:sz w:val="24"/>
          <w:szCs w:val="24"/>
        </w:rPr>
      </w:pPr>
    </w:p>
    <w:p w14:paraId="038E400A" w14:textId="77777777" w:rsidR="003A33BD" w:rsidRDefault="003A33BD" w:rsidP="003A33BD">
      <w:pPr>
        <w:spacing w:line="360" w:lineRule="auto"/>
        <w:rPr>
          <w:rFonts w:ascii="Times New Roman" w:eastAsia="Times New Roman" w:hAnsi="Times New Roman" w:cs="Times New Roman"/>
          <w:sz w:val="24"/>
          <w:szCs w:val="24"/>
        </w:rPr>
      </w:pPr>
    </w:p>
    <w:p w14:paraId="033B731D" w14:textId="77777777" w:rsidR="003A33BD" w:rsidRDefault="003A33BD" w:rsidP="003A33BD">
      <w:pPr>
        <w:spacing w:line="360" w:lineRule="auto"/>
        <w:rPr>
          <w:rFonts w:ascii="Times New Roman" w:eastAsia="Times New Roman" w:hAnsi="Times New Roman" w:cs="Times New Roman"/>
          <w:sz w:val="24"/>
          <w:szCs w:val="24"/>
        </w:rPr>
      </w:pPr>
    </w:p>
    <w:p w14:paraId="1ABBCAD9" w14:textId="77777777" w:rsidR="003A33BD" w:rsidRDefault="003A33BD" w:rsidP="003A33B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6199DD" w14:textId="77777777" w:rsidR="003A33BD" w:rsidRDefault="003A33BD" w:rsidP="003A33BD">
      <w:pPr>
        <w:spacing w:line="360" w:lineRule="auto"/>
        <w:jc w:val="center"/>
        <w:rPr>
          <w:rFonts w:ascii="Times New Roman" w:eastAsia="Times New Roman" w:hAnsi="Times New Roman" w:cs="Times New Roman"/>
          <w:sz w:val="24"/>
          <w:szCs w:val="24"/>
        </w:rPr>
      </w:pPr>
    </w:p>
    <w:p w14:paraId="08587227" w14:textId="77777777" w:rsidR="003A33BD" w:rsidRDefault="003A33BD" w:rsidP="003A33B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Zagreb, srpanj 2024. </w:t>
      </w:r>
    </w:p>
    <w:p w14:paraId="442004DB" w14:textId="77777777" w:rsidR="003A33BD" w:rsidRDefault="003A33BD" w:rsidP="003A33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Ovaj rad izrađen je na Pravnom fakultetu Sveučilišta u Zagrebu, Studijskom centru socijalnog rada pod vodstvom prof. dr. </w:t>
      </w:r>
      <w:proofErr w:type="spellStart"/>
      <w:r>
        <w:rPr>
          <w:rFonts w:ascii="Times New Roman" w:eastAsia="Times New Roman" w:hAnsi="Times New Roman" w:cs="Times New Roman"/>
          <w:sz w:val="24"/>
          <w:szCs w:val="24"/>
        </w:rPr>
        <w:t>sc</w:t>
      </w:r>
      <w:proofErr w:type="spellEnd"/>
      <w:r>
        <w:rPr>
          <w:rFonts w:ascii="Times New Roman" w:eastAsia="Times New Roman" w:hAnsi="Times New Roman" w:cs="Times New Roman"/>
          <w:sz w:val="24"/>
          <w:szCs w:val="24"/>
        </w:rPr>
        <w:t xml:space="preserve">. Marijane Majdak. Predan je na natječaj za dodjelu Rektorove nagrade u akademskoj godini 2023/2024. </w:t>
      </w:r>
    </w:p>
    <w:p w14:paraId="1B67125D" w14:textId="77777777" w:rsidR="003A33BD" w:rsidRDefault="003A33BD" w:rsidP="003A33BD">
      <w:pPr>
        <w:spacing w:line="360" w:lineRule="auto"/>
        <w:rPr>
          <w:rFonts w:ascii="Times New Roman" w:eastAsia="Times New Roman" w:hAnsi="Times New Roman" w:cs="Times New Roman"/>
          <w:sz w:val="24"/>
          <w:szCs w:val="24"/>
        </w:rPr>
      </w:pPr>
    </w:p>
    <w:p w14:paraId="5C38343A" w14:textId="77777777" w:rsidR="003A33BD" w:rsidRDefault="003A33BD" w:rsidP="003A33BD">
      <w:pPr>
        <w:spacing w:line="360" w:lineRule="auto"/>
        <w:rPr>
          <w:rFonts w:ascii="Times New Roman" w:eastAsia="Times New Roman" w:hAnsi="Times New Roman" w:cs="Times New Roman"/>
          <w:sz w:val="24"/>
          <w:szCs w:val="24"/>
        </w:rPr>
      </w:pPr>
    </w:p>
    <w:p w14:paraId="733888FB" w14:textId="77777777" w:rsidR="003A33BD" w:rsidRDefault="003A33BD" w:rsidP="003A33BD">
      <w:pPr>
        <w:spacing w:line="360" w:lineRule="auto"/>
        <w:rPr>
          <w:rFonts w:ascii="Times New Roman" w:eastAsia="Times New Roman" w:hAnsi="Times New Roman" w:cs="Times New Roman"/>
          <w:sz w:val="24"/>
          <w:szCs w:val="24"/>
        </w:rPr>
      </w:pPr>
    </w:p>
    <w:p w14:paraId="5AEC054F" w14:textId="77777777" w:rsidR="003A33BD" w:rsidRDefault="003A33BD" w:rsidP="003A33BD">
      <w:pPr>
        <w:spacing w:line="360" w:lineRule="auto"/>
        <w:rPr>
          <w:rFonts w:ascii="Times New Roman" w:eastAsia="Times New Roman" w:hAnsi="Times New Roman" w:cs="Times New Roman"/>
          <w:sz w:val="24"/>
          <w:szCs w:val="24"/>
        </w:rPr>
      </w:pPr>
    </w:p>
    <w:p w14:paraId="2B9498EB" w14:textId="77777777" w:rsidR="003A33BD" w:rsidRDefault="003A33BD" w:rsidP="003A33BD">
      <w:pPr>
        <w:spacing w:line="360" w:lineRule="auto"/>
        <w:rPr>
          <w:rFonts w:ascii="Times New Roman" w:eastAsia="Times New Roman" w:hAnsi="Times New Roman" w:cs="Times New Roman"/>
          <w:sz w:val="24"/>
          <w:szCs w:val="24"/>
        </w:rPr>
      </w:pPr>
    </w:p>
    <w:p w14:paraId="7EBB3474" w14:textId="77777777" w:rsidR="003A33BD" w:rsidRDefault="003A33BD" w:rsidP="003A33BD">
      <w:pPr>
        <w:spacing w:line="360" w:lineRule="auto"/>
        <w:rPr>
          <w:rFonts w:ascii="Times New Roman" w:eastAsia="Times New Roman" w:hAnsi="Times New Roman" w:cs="Times New Roman"/>
          <w:sz w:val="24"/>
          <w:szCs w:val="24"/>
        </w:rPr>
      </w:pPr>
    </w:p>
    <w:p w14:paraId="6ED8321C" w14:textId="77777777" w:rsidR="003A33BD" w:rsidRDefault="003A33BD" w:rsidP="003A33BD">
      <w:pPr>
        <w:spacing w:line="360" w:lineRule="auto"/>
        <w:rPr>
          <w:rFonts w:ascii="Times New Roman" w:eastAsia="Times New Roman" w:hAnsi="Times New Roman" w:cs="Times New Roman"/>
          <w:sz w:val="24"/>
          <w:szCs w:val="24"/>
        </w:rPr>
      </w:pPr>
    </w:p>
    <w:p w14:paraId="770752A1" w14:textId="77777777" w:rsidR="003A33BD" w:rsidRDefault="003A33BD" w:rsidP="003A33BD">
      <w:pPr>
        <w:spacing w:line="360" w:lineRule="auto"/>
        <w:rPr>
          <w:rFonts w:ascii="Times New Roman" w:eastAsia="Times New Roman" w:hAnsi="Times New Roman" w:cs="Times New Roman"/>
          <w:sz w:val="24"/>
          <w:szCs w:val="24"/>
        </w:rPr>
      </w:pPr>
    </w:p>
    <w:p w14:paraId="6EF9F16E" w14:textId="77777777" w:rsidR="003A33BD" w:rsidRDefault="003A33BD" w:rsidP="003A33BD">
      <w:pPr>
        <w:spacing w:line="360" w:lineRule="auto"/>
        <w:rPr>
          <w:rFonts w:ascii="Times New Roman" w:eastAsia="Times New Roman" w:hAnsi="Times New Roman" w:cs="Times New Roman"/>
          <w:sz w:val="24"/>
          <w:szCs w:val="24"/>
        </w:rPr>
      </w:pPr>
    </w:p>
    <w:p w14:paraId="05B00E6A" w14:textId="77777777" w:rsidR="003A33BD" w:rsidRDefault="003A33BD" w:rsidP="003A33BD">
      <w:pPr>
        <w:spacing w:line="360" w:lineRule="auto"/>
        <w:rPr>
          <w:rFonts w:ascii="Times New Roman" w:eastAsia="Times New Roman" w:hAnsi="Times New Roman" w:cs="Times New Roman"/>
          <w:sz w:val="24"/>
          <w:szCs w:val="24"/>
        </w:rPr>
      </w:pPr>
    </w:p>
    <w:p w14:paraId="4E2598F4" w14:textId="77777777" w:rsidR="003A33BD" w:rsidRDefault="003A33BD" w:rsidP="003A33BD">
      <w:pPr>
        <w:spacing w:line="360" w:lineRule="auto"/>
        <w:rPr>
          <w:rFonts w:ascii="Times New Roman" w:eastAsia="Times New Roman" w:hAnsi="Times New Roman" w:cs="Times New Roman"/>
          <w:sz w:val="24"/>
          <w:szCs w:val="24"/>
        </w:rPr>
      </w:pPr>
    </w:p>
    <w:p w14:paraId="13699512" w14:textId="77777777" w:rsidR="003A33BD" w:rsidRDefault="003A33BD" w:rsidP="003A33BD">
      <w:pPr>
        <w:spacing w:line="360" w:lineRule="auto"/>
        <w:rPr>
          <w:rFonts w:ascii="Times New Roman" w:eastAsia="Times New Roman" w:hAnsi="Times New Roman" w:cs="Times New Roman"/>
          <w:sz w:val="24"/>
          <w:szCs w:val="24"/>
        </w:rPr>
      </w:pPr>
    </w:p>
    <w:p w14:paraId="54889181" w14:textId="77777777" w:rsidR="003A33BD" w:rsidRDefault="003A33BD" w:rsidP="003A33BD">
      <w:pPr>
        <w:spacing w:line="360" w:lineRule="auto"/>
        <w:rPr>
          <w:rFonts w:ascii="Times New Roman" w:eastAsia="Times New Roman" w:hAnsi="Times New Roman" w:cs="Times New Roman"/>
          <w:sz w:val="24"/>
          <w:szCs w:val="24"/>
        </w:rPr>
      </w:pPr>
    </w:p>
    <w:p w14:paraId="1642E406" w14:textId="77777777" w:rsidR="003A33BD" w:rsidRDefault="003A33BD" w:rsidP="003A33BD">
      <w:pPr>
        <w:spacing w:line="360" w:lineRule="auto"/>
        <w:rPr>
          <w:rFonts w:ascii="Times New Roman" w:eastAsia="Times New Roman" w:hAnsi="Times New Roman" w:cs="Times New Roman"/>
          <w:sz w:val="24"/>
          <w:szCs w:val="24"/>
        </w:rPr>
      </w:pPr>
    </w:p>
    <w:p w14:paraId="1F326BB6" w14:textId="77777777" w:rsidR="003A33BD" w:rsidRDefault="003A33BD" w:rsidP="003A33BD">
      <w:pPr>
        <w:spacing w:line="360" w:lineRule="auto"/>
        <w:rPr>
          <w:rFonts w:ascii="Times New Roman" w:eastAsia="Times New Roman" w:hAnsi="Times New Roman" w:cs="Times New Roman"/>
          <w:sz w:val="24"/>
          <w:szCs w:val="24"/>
        </w:rPr>
      </w:pPr>
    </w:p>
    <w:p w14:paraId="6C5ADB10" w14:textId="77777777" w:rsidR="003A33BD" w:rsidRDefault="003A33BD" w:rsidP="003A33BD">
      <w:pPr>
        <w:spacing w:line="360" w:lineRule="auto"/>
        <w:rPr>
          <w:rFonts w:ascii="Times New Roman" w:eastAsia="Times New Roman" w:hAnsi="Times New Roman" w:cs="Times New Roman"/>
          <w:sz w:val="24"/>
          <w:szCs w:val="24"/>
        </w:rPr>
      </w:pPr>
    </w:p>
    <w:p w14:paraId="7492EC9F" w14:textId="77777777" w:rsidR="003A33BD" w:rsidRDefault="003A33BD" w:rsidP="003A33BD">
      <w:pPr>
        <w:spacing w:line="360" w:lineRule="auto"/>
        <w:rPr>
          <w:rFonts w:ascii="Times New Roman" w:eastAsia="Times New Roman" w:hAnsi="Times New Roman" w:cs="Times New Roman"/>
          <w:sz w:val="24"/>
          <w:szCs w:val="24"/>
        </w:rPr>
      </w:pPr>
    </w:p>
    <w:p w14:paraId="438C7AAF" w14:textId="77777777" w:rsidR="003A33BD" w:rsidRDefault="003A33BD" w:rsidP="003A33BD">
      <w:pPr>
        <w:spacing w:line="360" w:lineRule="auto"/>
        <w:rPr>
          <w:rFonts w:ascii="Times New Roman" w:eastAsia="Times New Roman" w:hAnsi="Times New Roman" w:cs="Times New Roman"/>
          <w:sz w:val="24"/>
          <w:szCs w:val="24"/>
        </w:rPr>
      </w:pPr>
    </w:p>
    <w:p w14:paraId="7F4B6D34" w14:textId="77777777" w:rsidR="003A33BD" w:rsidRDefault="003A33BD" w:rsidP="003A33BD">
      <w:pPr>
        <w:spacing w:line="360" w:lineRule="auto"/>
        <w:rPr>
          <w:rFonts w:ascii="Times New Roman" w:eastAsia="Times New Roman" w:hAnsi="Times New Roman" w:cs="Times New Roman"/>
          <w:sz w:val="24"/>
          <w:szCs w:val="24"/>
        </w:rPr>
      </w:pPr>
    </w:p>
    <w:p w14:paraId="0BA957BC" w14:textId="77777777" w:rsidR="003A33BD" w:rsidRDefault="003A33BD" w:rsidP="003A33BD">
      <w:pPr>
        <w:spacing w:line="360" w:lineRule="auto"/>
        <w:rPr>
          <w:rFonts w:ascii="Times New Roman" w:eastAsia="Times New Roman" w:hAnsi="Times New Roman" w:cs="Times New Roman"/>
          <w:sz w:val="24"/>
          <w:szCs w:val="24"/>
        </w:rPr>
      </w:pPr>
    </w:p>
    <w:p w14:paraId="7A9773E0" w14:textId="77777777" w:rsidR="003A33BD" w:rsidRDefault="003A33BD" w:rsidP="003A33BD">
      <w:pPr>
        <w:spacing w:line="360" w:lineRule="auto"/>
        <w:rPr>
          <w:rFonts w:ascii="Times New Roman" w:eastAsia="Times New Roman" w:hAnsi="Times New Roman" w:cs="Times New Roman"/>
          <w:sz w:val="24"/>
          <w:szCs w:val="24"/>
        </w:rPr>
      </w:pPr>
    </w:p>
    <w:p w14:paraId="1F455B80" w14:textId="77777777" w:rsidR="003A33BD" w:rsidRDefault="003A33BD" w:rsidP="003A33BD">
      <w:pPr>
        <w:spacing w:line="360" w:lineRule="auto"/>
        <w:rPr>
          <w:rFonts w:ascii="Times New Roman" w:eastAsia="Times New Roman" w:hAnsi="Times New Roman" w:cs="Times New Roman"/>
          <w:sz w:val="24"/>
          <w:szCs w:val="24"/>
        </w:rPr>
      </w:pPr>
    </w:p>
    <w:p w14:paraId="42D4128B" w14:textId="77777777" w:rsidR="003A33BD" w:rsidRDefault="003A33BD" w:rsidP="003A33BD">
      <w:pPr>
        <w:spacing w:line="360" w:lineRule="auto"/>
        <w:rPr>
          <w:rFonts w:ascii="Times New Roman" w:eastAsia="Times New Roman" w:hAnsi="Times New Roman" w:cs="Times New Roman"/>
          <w:sz w:val="24"/>
          <w:szCs w:val="24"/>
        </w:rPr>
      </w:pPr>
    </w:p>
    <w:p w14:paraId="5CD83E8D" w14:textId="77777777" w:rsidR="003A33BD" w:rsidRDefault="003A33BD" w:rsidP="003A33BD">
      <w:pPr>
        <w:spacing w:line="360" w:lineRule="auto"/>
        <w:rPr>
          <w:rFonts w:ascii="Times New Roman" w:eastAsia="Times New Roman" w:hAnsi="Times New Roman" w:cs="Times New Roman"/>
          <w:sz w:val="24"/>
          <w:szCs w:val="24"/>
        </w:rPr>
      </w:pPr>
    </w:p>
    <w:p w14:paraId="6EE4A22D" w14:textId="77777777" w:rsidR="003A33BD" w:rsidRDefault="003A33BD" w:rsidP="003A33BD">
      <w:pPr>
        <w:spacing w:line="360" w:lineRule="auto"/>
        <w:rPr>
          <w:rFonts w:ascii="Times New Roman" w:eastAsia="Times New Roman" w:hAnsi="Times New Roman" w:cs="Times New Roman"/>
          <w:sz w:val="24"/>
          <w:szCs w:val="24"/>
        </w:rPr>
      </w:pPr>
    </w:p>
    <w:p w14:paraId="542E9B52" w14:textId="77777777" w:rsidR="003A33BD" w:rsidRDefault="003A33BD" w:rsidP="003A33BD">
      <w:pPr>
        <w:spacing w:line="360" w:lineRule="auto"/>
        <w:rPr>
          <w:rFonts w:ascii="Times New Roman" w:eastAsia="Times New Roman" w:hAnsi="Times New Roman" w:cs="Times New Roman"/>
          <w:sz w:val="24"/>
          <w:szCs w:val="24"/>
        </w:rPr>
      </w:pPr>
    </w:p>
    <w:p w14:paraId="1B09861D" w14:textId="77777777" w:rsidR="003A33BD" w:rsidRDefault="003A33BD" w:rsidP="003A33BD">
      <w:pPr>
        <w:spacing w:line="360" w:lineRule="auto"/>
        <w:rPr>
          <w:rFonts w:ascii="Times New Roman" w:eastAsia="Times New Roman" w:hAnsi="Times New Roman" w:cs="Times New Roman"/>
          <w:sz w:val="24"/>
          <w:szCs w:val="24"/>
        </w:rPr>
      </w:pPr>
    </w:p>
    <w:p w14:paraId="576ABA89" w14:textId="77777777" w:rsidR="003A33BD" w:rsidRDefault="003A33BD" w:rsidP="003A33BD">
      <w:pPr>
        <w:spacing w:line="360" w:lineRule="auto"/>
        <w:rPr>
          <w:rFonts w:ascii="Times New Roman" w:eastAsia="Times New Roman" w:hAnsi="Times New Roman" w:cs="Times New Roman"/>
          <w:sz w:val="24"/>
          <w:szCs w:val="24"/>
        </w:rPr>
      </w:pPr>
    </w:p>
    <w:p w14:paraId="3482F5DC" w14:textId="77777777" w:rsidR="003A33BD" w:rsidRDefault="003A33BD" w:rsidP="003A33BD">
      <w:pPr>
        <w:spacing w:line="360" w:lineRule="auto"/>
        <w:rPr>
          <w:rFonts w:ascii="Times New Roman" w:eastAsia="Times New Roman" w:hAnsi="Times New Roman" w:cs="Times New Roman"/>
          <w:sz w:val="24"/>
          <w:szCs w:val="24"/>
        </w:rPr>
      </w:pPr>
    </w:p>
    <w:p w14:paraId="78246713" w14:textId="188B99AE" w:rsidR="003A33BD" w:rsidRDefault="003A33BD" w:rsidP="003A33BD">
      <w:pPr>
        <w:spacing w:line="360" w:lineRule="auto"/>
        <w:rPr>
          <w:rFonts w:ascii="Times New Roman" w:eastAsia="Times New Roman" w:hAnsi="Times New Roman" w:cs="Times New Roman"/>
          <w:sz w:val="24"/>
          <w:szCs w:val="24"/>
        </w:rPr>
      </w:pPr>
    </w:p>
    <w:sdt>
      <w:sdtPr>
        <w:rPr>
          <w:rFonts w:ascii="Arial" w:eastAsia="Arial" w:hAnsi="Arial" w:cs="Arial"/>
          <w:b w:val="0"/>
          <w:caps w:val="0"/>
          <w:color w:val="auto"/>
          <w:sz w:val="22"/>
          <w:szCs w:val="22"/>
          <w:lang w:val="hr"/>
        </w:rPr>
        <w:id w:val="-902520293"/>
        <w:docPartObj>
          <w:docPartGallery w:val="Table of Contents"/>
          <w:docPartUnique/>
        </w:docPartObj>
      </w:sdtPr>
      <w:sdtEndPr>
        <w:rPr>
          <w:bCs/>
        </w:rPr>
      </w:sdtEndPr>
      <w:sdtContent>
        <w:p w14:paraId="3BD68801" w14:textId="4857A326" w:rsidR="008902FC" w:rsidRDefault="008902FC">
          <w:pPr>
            <w:pStyle w:val="TOCNaslov"/>
          </w:pPr>
          <w:r>
            <w:t>Sadržaj</w:t>
          </w:r>
        </w:p>
        <w:p w14:paraId="55427652" w14:textId="579A23DA" w:rsidR="00585C63" w:rsidRDefault="008902FC">
          <w:pPr>
            <w:pStyle w:val="Sadraj1"/>
            <w:tabs>
              <w:tab w:val="left" w:pos="480"/>
              <w:tab w:val="right" w:leader="dot" w:pos="9019"/>
            </w:tabs>
            <w:rPr>
              <w:rFonts w:asciiTheme="minorHAnsi" w:eastAsiaTheme="minorEastAsia" w:hAnsiTheme="minorHAnsi" w:cstheme="minorBidi"/>
              <w:noProof/>
              <w:kern w:val="2"/>
              <w:sz w:val="24"/>
              <w:szCs w:val="24"/>
              <w:lang w:val="hr-HR"/>
              <w14:ligatures w14:val="standardContextual"/>
            </w:rPr>
          </w:pPr>
          <w:r w:rsidRPr="00AB6C1C">
            <w:fldChar w:fldCharType="begin"/>
          </w:r>
          <w:r w:rsidRPr="00AB6C1C">
            <w:instrText xml:space="preserve"> TOC \o "1-3" \h \z \u </w:instrText>
          </w:r>
          <w:r w:rsidRPr="00AB6C1C">
            <w:fldChar w:fldCharType="separate"/>
          </w:r>
          <w:hyperlink w:anchor="_Toc175853718" w:history="1">
            <w:r w:rsidR="00585C63" w:rsidRPr="007759C1">
              <w:rPr>
                <w:rStyle w:val="Hiperveza"/>
                <w:noProof/>
              </w:rPr>
              <w:t>1.</w:t>
            </w:r>
            <w:r w:rsidR="00585C63">
              <w:rPr>
                <w:rFonts w:asciiTheme="minorHAnsi" w:eastAsiaTheme="minorEastAsia" w:hAnsiTheme="minorHAnsi" w:cstheme="minorBidi"/>
                <w:noProof/>
                <w:kern w:val="2"/>
                <w:sz w:val="24"/>
                <w:szCs w:val="24"/>
                <w:lang w:val="hr-HR"/>
                <w14:ligatures w14:val="standardContextual"/>
              </w:rPr>
              <w:tab/>
            </w:r>
            <w:r w:rsidR="00585C63" w:rsidRPr="007759C1">
              <w:rPr>
                <w:rStyle w:val="Hiperveza"/>
                <w:noProof/>
              </w:rPr>
              <w:t>UVOD</w:t>
            </w:r>
            <w:r w:rsidR="00585C63">
              <w:rPr>
                <w:noProof/>
                <w:webHidden/>
              </w:rPr>
              <w:tab/>
            </w:r>
            <w:r w:rsidR="00585C63">
              <w:rPr>
                <w:noProof/>
                <w:webHidden/>
              </w:rPr>
              <w:fldChar w:fldCharType="begin"/>
            </w:r>
            <w:r w:rsidR="00585C63">
              <w:rPr>
                <w:noProof/>
                <w:webHidden/>
              </w:rPr>
              <w:instrText xml:space="preserve"> PAGEREF _Toc175853718 \h </w:instrText>
            </w:r>
            <w:r w:rsidR="00585C63">
              <w:rPr>
                <w:noProof/>
                <w:webHidden/>
              </w:rPr>
            </w:r>
            <w:r w:rsidR="00585C63">
              <w:rPr>
                <w:noProof/>
                <w:webHidden/>
              </w:rPr>
              <w:fldChar w:fldCharType="separate"/>
            </w:r>
            <w:r w:rsidR="00585C63">
              <w:rPr>
                <w:noProof/>
                <w:webHidden/>
              </w:rPr>
              <w:t>1</w:t>
            </w:r>
            <w:r w:rsidR="00585C63">
              <w:rPr>
                <w:noProof/>
                <w:webHidden/>
              </w:rPr>
              <w:fldChar w:fldCharType="end"/>
            </w:r>
          </w:hyperlink>
        </w:p>
        <w:p w14:paraId="71C21628" w14:textId="24F58822" w:rsidR="00585C63" w:rsidRDefault="00386EE3">
          <w:pPr>
            <w:pStyle w:val="Sadraj2"/>
            <w:rPr>
              <w:rFonts w:asciiTheme="minorHAnsi" w:eastAsiaTheme="minorEastAsia" w:hAnsiTheme="minorHAnsi" w:cstheme="minorBidi"/>
              <w:i w:val="0"/>
              <w:kern w:val="2"/>
              <w:sz w:val="24"/>
              <w:szCs w:val="24"/>
              <w:lang w:val="hr-HR"/>
              <w14:ligatures w14:val="standardContextual"/>
            </w:rPr>
          </w:pPr>
          <w:hyperlink w:anchor="_Toc175853719" w:history="1">
            <w:r w:rsidR="00585C63" w:rsidRPr="007759C1">
              <w:rPr>
                <w:rStyle w:val="Hiperveza"/>
              </w:rPr>
              <w:t>1. 2.</w:t>
            </w:r>
            <w:r w:rsidR="00585C63">
              <w:rPr>
                <w:rFonts w:asciiTheme="minorHAnsi" w:eastAsiaTheme="minorEastAsia" w:hAnsiTheme="minorHAnsi" w:cstheme="minorBidi"/>
                <w:i w:val="0"/>
                <w:kern w:val="2"/>
                <w:sz w:val="24"/>
                <w:szCs w:val="24"/>
                <w:lang w:val="hr-HR"/>
                <w14:ligatures w14:val="standardContextual"/>
              </w:rPr>
              <w:tab/>
            </w:r>
            <w:r w:rsidR="00585C63" w:rsidRPr="007759C1">
              <w:rPr>
                <w:rStyle w:val="Hiperveza"/>
              </w:rPr>
              <w:t>Cilj istraživanja</w:t>
            </w:r>
            <w:r w:rsidR="00585C63">
              <w:rPr>
                <w:webHidden/>
              </w:rPr>
              <w:tab/>
            </w:r>
            <w:r w:rsidR="00585C63">
              <w:rPr>
                <w:webHidden/>
              </w:rPr>
              <w:fldChar w:fldCharType="begin"/>
            </w:r>
            <w:r w:rsidR="00585C63">
              <w:rPr>
                <w:webHidden/>
              </w:rPr>
              <w:instrText xml:space="preserve"> PAGEREF _Toc175853719 \h </w:instrText>
            </w:r>
            <w:r w:rsidR="00585C63">
              <w:rPr>
                <w:webHidden/>
              </w:rPr>
            </w:r>
            <w:r w:rsidR="00585C63">
              <w:rPr>
                <w:webHidden/>
              </w:rPr>
              <w:fldChar w:fldCharType="separate"/>
            </w:r>
            <w:r w:rsidR="00585C63">
              <w:rPr>
                <w:webHidden/>
              </w:rPr>
              <w:t>3</w:t>
            </w:r>
            <w:r w:rsidR="00585C63">
              <w:rPr>
                <w:webHidden/>
              </w:rPr>
              <w:fldChar w:fldCharType="end"/>
            </w:r>
          </w:hyperlink>
        </w:p>
        <w:p w14:paraId="3DD902BA" w14:textId="02A80F1D" w:rsidR="00585C63" w:rsidRDefault="00386EE3">
          <w:pPr>
            <w:pStyle w:val="Sadraj1"/>
            <w:tabs>
              <w:tab w:val="left" w:pos="480"/>
              <w:tab w:val="right" w:leader="dot" w:pos="9019"/>
            </w:tabs>
            <w:rPr>
              <w:rFonts w:asciiTheme="minorHAnsi" w:eastAsiaTheme="minorEastAsia" w:hAnsiTheme="minorHAnsi" w:cstheme="minorBidi"/>
              <w:noProof/>
              <w:kern w:val="2"/>
              <w:sz w:val="24"/>
              <w:szCs w:val="24"/>
              <w:lang w:val="hr-HR"/>
              <w14:ligatures w14:val="standardContextual"/>
            </w:rPr>
          </w:pPr>
          <w:hyperlink w:anchor="_Toc175853720" w:history="1">
            <w:r w:rsidR="00585C63" w:rsidRPr="007759C1">
              <w:rPr>
                <w:rStyle w:val="Hiperveza"/>
                <w:rFonts w:eastAsia="Times New Roman"/>
                <w:noProof/>
              </w:rPr>
              <w:t>2.</w:t>
            </w:r>
            <w:r w:rsidR="00585C63">
              <w:rPr>
                <w:rFonts w:asciiTheme="minorHAnsi" w:eastAsiaTheme="minorEastAsia" w:hAnsiTheme="minorHAnsi" w:cstheme="minorBidi"/>
                <w:noProof/>
                <w:kern w:val="2"/>
                <w:sz w:val="24"/>
                <w:szCs w:val="24"/>
                <w:lang w:val="hr-HR"/>
                <w14:ligatures w14:val="standardContextual"/>
              </w:rPr>
              <w:tab/>
            </w:r>
            <w:r w:rsidR="00585C63" w:rsidRPr="007759C1">
              <w:rPr>
                <w:rStyle w:val="Hiperveza"/>
                <w:rFonts w:eastAsia="Times New Roman"/>
                <w:noProof/>
              </w:rPr>
              <w:t>METODA</w:t>
            </w:r>
            <w:r w:rsidR="00585C63">
              <w:rPr>
                <w:noProof/>
                <w:webHidden/>
              </w:rPr>
              <w:tab/>
            </w:r>
            <w:r w:rsidR="00585C63">
              <w:rPr>
                <w:noProof/>
                <w:webHidden/>
              </w:rPr>
              <w:fldChar w:fldCharType="begin"/>
            </w:r>
            <w:r w:rsidR="00585C63">
              <w:rPr>
                <w:noProof/>
                <w:webHidden/>
              </w:rPr>
              <w:instrText xml:space="preserve"> PAGEREF _Toc175853720 \h </w:instrText>
            </w:r>
            <w:r w:rsidR="00585C63">
              <w:rPr>
                <w:noProof/>
                <w:webHidden/>
              </w:rPr>
            </w:r>
            <w:r w:rsidR="00585C63">
              <w:rPr>
                <w:noProof/>
                <w:webHidden/>
              </w:rPr>
              <w:fldChar w:fldCharType="separate"/>
            </w:r>
            <w:r w:rsidR="00585C63">
              <w:rPr>
                <w:noProof/>
                <w:webHidden/>
              </w:rPr>
              <w:t>3</w:t>
            </w:r>
            <w:r w:rsidR="00585C63">
              <w:rPr>
                <w:noProof/>
                <w:webHidden/>
              </w:rPr>
              <w:fldChar w:fldCharType="end"/>
            </w:r>
          </w:hyperlink>
        </w:p>
        <w:p w14:paraId="494A7FB3" w14:textId="4974F717" w:rsidR="00585C63" w:rsidRDefault="00386EE3">
          <w:pPr>
            <w:pStyle w:val="Sadraj2"/>
            <w:rPr>
              <w:rFonts w:asciiTheme="minorHAnsi" w:eastAsiaTheme="minorEastAsia" w:hAnsiTheme="minorHAnsi" w:cstheme="minorBidi"/>
              <w:i w:val="0"/>
              <w:kern w:val="2"/>
              <w:sz w:val="24"/>
              <w:szCs w:val="24"/>
              <w:lang w:val="hr-HR"/>
              <w14:ligatures w14:val="standardContextual"/>
            </w:rPr>
          </w:pPr>
          <w:hyperlink w:anchor="_Toc175853721" w:history="1">
            <w:r w:rsidR="00585C63" w:rsidRPr="007759C1">
              <w:rPr>
                <w:rStyle w:val="Hiperveza"/>
                <w:highlight w:val="white"/>
              </w:rPr>
              <w:t>2.1.</w:t>
            </w:r>
            <w:r w:rsidR="00585C63">
              <w:rPr>
                <w:rFonts w:asciiTheme="minorHAnsi" w:eastAsiaTheme="minorEastAsia" w:hAnsiTheme="minorHAnsi" w:cstheme="minorBidi"/>
                <w:i w:val="0"/>
                <w:kern w:val="2"/>
                <w:sz w:val="24"/>
                <w:szCs w:val="24"/>
                <w:lang w:val="hr-HR"/>
                <w14:ligatures w14:val="standardContextual"/>
              </w:rPr>
              <w:tab/>
            </w:r>
            <w:r w:rsidR="00585C63" w:rsidRPr="007759C1">
              <w:rPr>
                <w:rStyle w:val="Hiperveza"/>
                <w:highlight w:val="white"/>
              </w:rPr>
              <w:t>Uzorak</w:t>
            </w:r>
            <w:r w:rsidR="00585C63">
              <w:rPr>
                <w:webHidden/>
              </w:rPr>
              <w:tab/>
            </w:r>
            <w:r w:rsidR="00585C63">
              <w:rPr>
                <w:webHidden/>
              </w:rPr>
              <w:fldChar w:fldCharType="begin"/>
            </w:r>
            <w:r w:rsidR="00585C63">
              <w:rPr>
                <w:webHidden/>
              </w:rPr>
              <w:instrText xml:space="preserve"> PAGEREF _Toc175853721 \h </w:instrText>
            </w:r>
            <w:r w:rsidR="00585C63">
              <w:rPr>
                <w:webHidden/>
              </w:rPr>
            </w:r>
            <w:r w:rsidR="00585C63">
              <w:rPr>
                <w:webHidden/>
              </w:rPr>
              <w:fldChar w:fldCharType="separate"/>
            </w:r>
            <w:r w:rsidR="00585C63">
              <w:rPr>
                <w:webHidden/>
              </w:rPr>
              <w:t>4</w:t>
            </w:r>
            <w:r w:rsidR="00585C63">
              <w:rPr>
                <w:webHidden/>
              </w:rPr>
              <w:fldChar w:fldCharType="end"/>
            </w:r>
          </w:hyperlink>
        </w:p>
        <w:p w14:paraId="4A11BF9B" w14:textId="7041B7EC" w:rsidR="00585C63" w:rsidRDefault="00386EE3">
          <w:pPr>
            <w:pStyle w:val="Sadraj2"/>
            <w:rPr>
              <w:rFonts w:asciiTheme="minorHAnsi" w:eastAsiaTheme="minorEastAsia" w:hAnsiTheme="minorHAnsi" w:cstheme="minorBidi"/>
              <w:i w:val="0"/>
              <w:kern w:val="2"/>
              <w:sz w:val="24"/>
              <w:szCs w:val="24"/>
              <w:lang w:val="hr-HR"/>
              <w14:ligatures w14:val="standardContextual"/>
            </w:rPr>
          </w:pPr>
          <w:hyperlink w:anchor="_Toc175853722" w:history="1">
            <w:r w:rsidR="00585C63" w:rsidRPr="007759C1">
              <w:rPr>
                <w:rStyle w:val="Hiperveza"/>
                <w:highlight w:val="white"/>
              </w:rPr>
              <w:t>2.2.</w:t>
            </w:r>
            <w:r w:rsidR="00585C63">
              <w:rPr>
                <w:rFonts w:asciiTheme="minorHAnsi" w:eastAsiaTheme="minorEastAsia" w:hAnsiTheme="minorHAnsi" w:cstheme="minorBidi"/>
                <w:i w:val="0"/>
                <w:kern w:val="2"/>
                <w:sz w:val="24"/>
                <w:szCs w:val="24"/>
                <w:lang w:val="hr-HR"/>
                <w14:ligatures w14:val="standardContextual"/>
              </w:rPr>
              <w:tab/>
            </w:r>
            <w:r w:rsidR="00585C63" w:rsidRPr="007759C1">
              <w:rPr>
                <w:rStyle w:val="Hiperveza"/>
                <w:highlight w:val="white"/>
              </w:rPr>
              <w:t>Etička načela</w:t>
            </w:r>
            <w:r w:rsidR="00585C63">
              <w:rPr>
                <w:webHidden/>
              </w:rPr>
              <w:tab/>
            </w:r>
            <w:r w:rsidR="00585C63">
              <w:rPr>
                <w:webHidden/>
              </w:rPr>
              <w:fldChar w:fldCharType="begin"/>
            </w:r>
            <w:r w:rsidR="00585C63">
              <w:rPr>
                <w:webHidden/>
              </w:rPr>
              <w:instrText xml:space="preserve"> PAGEREF _Toc175853722 \h </w:instrText>
            </w:r>
            <w:r w:rsidR="00585C63">
              <w:rPr>
                <w:webHidden/>
              </w:rPr>
            </w:r>
            <w:r w:rsidR="00585C63">
              <w:rPr>
                <w:webHidden/>
              </w:rPr>
              <w:fldChar w:fldCharType="separate"/>
            </w:r>
            <w:r w:rsidR="00585C63">
              <w:rPr>
                <w:webHidden/>
              </w:rPr>
              <w:t>6</w:t>
            </w:r>
            <w:r w:rsidR="00585C63">
              <w:rPr>
                <w:webHidden/>
              </w:rPr>
              <w:fldChar w:fldCharType="end"/>
            </w:r>
          </w:hyperlink>
        </w:p>
        <w:p w14:paraId="25F08563" w14:textId="50C5A21C" w:rsidR="00585C63" w:rsidRDefault="00386EE3">
          <w:pPr>
            <w:pStyle w:val="Sadraj1"/>
            <w:tabs>
              <w:tab w:val="left" w:pos="480"/>
              <w:tab w:val="right" w:leader="dot" w:pos="9019"/>
            </w:tabs>
            <w:rPr>
              <w:rFonts w:asciiTheme="minorHAnsi" w:eastAsiaTheme="minorEastAsia" w:hAnsiTheme="minorHAnsi" w:cstheme="minorBidi"/>
              <w:noProof/>
              <w:kern w:val="2"/>
              <w:sz w:val="24"/>
              <w:szCs w:val="24"/>
              <w:lang w:val="hr-HR"/>
              <w14:ligatures w14:val="standardContextual"/>
            </w:rPr>
          </w:pPr>
          <w:hyperlink w:anchor="_Toc175853723" w:history="1">
            <w:r w:rsidR="00585C63" w:rsidRPr="007759C1">
              <w:rPr>
                <w:rStyle w:val="Hiperveza"/>
                <w:noProof/>
              </w:rPr>
              <w:t>3.</w:t>
            </w:r>
            <w:r w:rsidR="00585C63">
              <w:rPr>
                <w:rFonts w:asciiTheme="minorHAnsi" w:eastAsiaTheme="minorEastAsia" w:hAnsiTheme="minorHAnsi" w:cstheme="minorBidi"/>
                <w:noProof/>
                <w:kern w:val="2"/>
                <w:sz w:val="24"/>
                <w:szCs w:val="24"/>
                <w:lang w:val="hr-HR"/>
                <w14:ligatures w14:val="standardContextual"/>
              </w:rPr>
              <w:tab/>
            </w:r>
            <w:r w:rsidR="00585C63" w:rsidRPr="007759C1">
              <w:rPr>
                <w:rStyle w:val="Hiperveza"/>
                <w:rFonts w:eastAsia="Times New Roman"/>
                <w:noProof/>
              </w:rPr>
              <w:t>REZULTATI</w:t>
            </w:r>
            <w:r w:rsidR="00585C63">
              <w:rPr>
                <w:noProof/>
                <w:webHidden/>
              </w:rPr>
              <w:tab/>
            </w:r>
            <w:r w:rsidR="00585C63">
              <w:rPr>
                <w:noProof/>
                <w:webHidden/>
              </w:rPr>
              <w:fldChar w:fldCharType="begin"/>
            </w:r>
            <w:r w:rsidR="00585C63">
              <w:rPr>
                <w:noProof/>
                <w:webHidden/>
              </w:rPr>
              <w:instrText xml:space="preserve"> PAGEREF _Toc175853723 \h </w:instrText>
            </w:r>
            <w:r w:rsidR="00585C63">
              <w:rPr>
                <w:noProof/>
                <w:webHidden/>
              </w:rPr>
            </w:r>
            <w:r w:rsidR="00585C63">
              <w:rPr>
                <w:noProof/>
                <w:webHidden/>
              </w:rPr>
              <w:fldChar w:fldCharType="separate"/>
            </w:r>
            <w:r w:rsidR="00585C63">
              <w:rPr>
                <w:noProof/>
                <w:webHidden/>
              </w:rPr>
              <w:t>6</w:t>
            </w:r>
            <w:r w:rsidR="00585C63">
              <w:rPr>
                <w:noProof/>
                <w:webHidden/>
              </w:rPr>
              <w:fldChar w:fldCharType="end"/>
            </w:r>
          </w:hyperlink>
        </w:p>
        <w:p w14:paraId="1739E5E8" w14:textId="50E74BE4" w:rsidR="00585C63" w:rsidRDefault="00386EE3">
          <w:pPr>
            <w:pStyle w:val="Sadraj1"/>
            <w:tabs>
              <w:tab w:val="left" w:pos="480"/>
              <w:tab w:val="right" w:leader="dot" w:pos="9019"/>
            </w:tabs>
            <w:rPr>
              <w:rFonts w:asciiTheme="minorHAnsi" w:eastAsiaTheme="minorEastAsia" w:hAnsiTheme="minorHAnsi" w:cstheme="minorBidi"/>
              <w:noProof/>
              <w:kern w:val="2"/>
              <w:sz w:val="24"/>
              <w:szCs w:val="24"/>
              <w:lang w:val="hr-HR"/>
              <w14:ligatures w14:val="standardContextual"/>
            </w:rPr>
          </w:pPr>
          <w:hyperlink w:anchor="_Toc175853724" w:history="1">
            <w:r w:rsidR="00585C63" w:rsidRPr="007759C1">
              <w:rPr>
                <w:rStyle w:val="Hiperveza"/>
                <w:rFonts w:eastAsia="Times New Roman"/>
                <w:noProof/>
              </w:rPr>
              <w:t>4.</w:t>
            </w:r>
            <w:r w:rsidR="00585C63">
              <w:rPr>
                <w:rFonts w:asciiTheme="minorHAnsi" w:eastAsiaTheme="minorEastAsia" w:hAnsiTheme="minorHAnsi" w:cstheme="minorBidi"/>
                <w:noProof/>
                <w:kern w:val="2"/>
                <w:sz w:val="24"/>
                <w:szCs w:val="24"/>
                <w:lang w:val="hr-HR"/>
                <w14:ligatures w14:val="standardContextual"/>
              </w:rPr>
              <w:tab/>
            </w:r>
            <w:r w:rsidR="00585C63" w:rsidRPr="007759C1">
              <w:rPr>
                <w:rStyle w:val="Hiperveza"/>
                <w:rFonts w:eastAsia="Times New Roman"/>
                <w:noProof/>
              </w:rPr>
              <w:t>RASPRAVA</w:t>
            </w:r>
            <w:r w:rsidR="00585C63">
              <w:rPr>
                <w:noProof/>
                <w:webHidden/>
              </w:rPr>
              <w:tab/>
            </w:r>
            <w:r w:rsidR="00585C63">
              <w:rPr>
                <w:noProof/>
                <w:webHidden/>
              </w:rPr>
              <w:fldChar w:fldCharType="begin"/>
            </w:r>
            <w:r w:rsidR="00585C63">
              <w:rPr>
                <w:noProof/>
                <w:webHidden/>
              </w:rPr>
              <w:instrText xml:space="preserve"> PAGEREF _Toc175853724 \h </w:instrText>
            </w:r>
            <w:r w:rsidR="00585C63">
              <w:rPr>
                <w:noProof/>
                <w:webHidden/>
              </w:rPr>
            </w:r>
            <w:r w:rsidR="00585C63">
              <w:rPr>
                <w:noProof/>
                <w:webHidden/>
              </w:rPr>
              <w:fldChar w:fldCharType="separate"/>
            </w:r>
            <w:r w:rsidR="00585C63">
              <w:rPr>
                <w:noProof/>
                <w:webHidden/>
              </w:rPr>
              <w:t>12</w:t>
            </w:r>
            <w:r w:rsidR="00585C63">
              <w:rPr>
                <w:noProof/>
                <w:webHidden/>
              </w:rPr>
              <w:fldChar w:fldCharType="end"/>
            </w:r>
          </w:hyperlink>
        </w:p>
        <w:p w14:paraId="2335BEF0" w14:textId="1939B662" w:rsidR="00585C63" w:rsidRDefault="00386EE3">
          <w:pPr>
            <w:pStyle w:val="Sadraj2"/>
            <w:rPr>
              <w:rFonts w:asciiTheme="minorHAnsi" w:eastAsiaTheme="minorEastAsia" w:hAnsiTheme="minorHAnsi" w:cstheme="minorBidi"/>
              <w:i w:val="0"/>
              <w:kern w:val="2"/>
              <w:sz w:val="24"/>
              <w:szCs w:val="24"/>
              <w:lang w:val="hr-HR"/>
              <w14:ligatures w14:val="standardContextual"/>
            </w:rPr>
          </w:pPr>
          <w:hyperlink w:anchor="_Toc175853725" w:history="1">
            <w:r w:rsidR="00585C63" w:rsidRPr="007759C1">
              <w:rPr>
                <w:rStyle w:val="Hiperveza"/>
              </w:rPr>
              <w:t>4. 1.</w:t>
            </w:r>
            <w:r w:rsidR="00585C63">
              <w:rPr>
                <w:rFonts w:asciiTheme="minorHAnsi" w:eastAsiaTheme="minorEastAsia" w:hAnsiTheme="minorHAnsi" w:cstheme="minorBidi"/>
                <w:i w:val="0"/>
                <w:kern w:val="2"/>
                <w:sz w:val="24"/>
                <w:szCs w:val="24"/>
                <w:lang w:val="hr-HR"/>
                <w14:ligatures w14:val="standardContextual"/>
              </w:rPr>
              <w:tab/>
            </w:r>
            <w:r w:rsidR="00585C63" w:rsidRPr="007759C1">
              <w:rPr>
                <w:rStyle w:val="Hiperveza"/>
              </w:rPr>
              <w:t>Koje uzroke školske pucnjave u Beogradu medijski portali navode?</w:t>
            </w:r>
            <w:r w:rsidR="00585C63">
              <w:rPr>
                <w:webHidden/>
              </w:rPr>
              <w:tab/>
            </w:r>
            <w:r w:rsidR="00585C63">
              <w:rPr>
                <w:webHidden/>
              </w:rPr>
              <w:fldChar w:fldCharType="begin"/>
            </w:r>
            <w:r w:rsidR="00585C63">
              <w:rPr>
                <w:webHidden/>
              </w:rPr>
              <w:instrText xml:space="preserve"> PAGEREF _Toc175853725 \h </w:instrText>
            </w:r>
            <w:r w:rsidR="00585C63">
              <w:rPr>
                <w:webHidden/>
              </w:rPr>
            </w:r>
            <w:r w:rsidR="00585C63">
              <w:rPr>
                <w:webHidden/>
              </w:rPr>
              <w:fldChar w:fldCharType="separate"/>
            </w:r>
            <w:r w:rsidR="00585C63">
              <w:rPr>
                <w:webHidden/>
              </w:rPr>
              <w:t>12</w:t>
            </w:r>
            <w:r w:rsidR="00585C63">
              <w:rPr>
                <w:webHidden/>
              </w:rPr>
              <w:fldChar w:fldCharType="end"/>
            </w:r>
          </w:hyperlink>
        </w:p>
        <w:p w14:paraId="5FEAC5DE" w14:textId="521FEAB5" w:rsidR="00585C63" w:rsidRDefault="00386EE3">
          <w:pPr>
            <w:pStyle w:val="Sadraj2"/>
            <w:rPr>
              <w:rFonts w:asciiTheme="minorHAnsi" w:eastAsiaTheme="minorEastAsia" w:hAnsiTheme="minorHAnsi" w:cstheme="minorBidi"/>
              <w:i w:val="0"/>
              <w:kern w:val="2"/>
              <w:sz w:val="24"/>
              <w:szCs w:val="24"/>
              <w:lang w:val="hr-HR"/>
              <w14:ligatures w14:val="standardContextual"/>
            </w:rPr>
          </w:pPr>
          <w:hyperlink w:anchor="_Toc175853726" w:history="1">
            <w:r w:rsidR="00585C63" w:rsidRPr="007759C1">
              <w:rPr>
                <w:rStyle w:val="Hiperveza"/>
                <w:rFonts w:cs="Times New Roman"/>
              </w:rPr>
              <w:t>4. 2.</w:t>
            </w:r>
            <w:r w:rsidR="00585C63">
              <w:rPr>
                <w:rFonts w:asciiTheme="minorHAnsi" w:eastAsiaTheme="minorEastAsia" w:hAnsiTheme="minorHAnsi" w:cstheme="minorBidi"/>
                <w:i w:val="0"/>
                <w:kern w:val="2"/>
                <w:sz w:val="24"/>
                <w:szCs w:val="24"/>
                <w:lang w:val="hr-HR"/>
                <w14:ligatures w14:val="standardContextual"/>
              </w:rPr>
              <w:tab/>
            </w:r>
            <w:r w:rsidR="00585C63" w:rsidRPr="007759C1">
              <w:rPr>
                <w:rStyle w:val="Hiperveza"/>
                <w:rFonts w:cs="Times New Roman"/>
              </w:rPr>
              <w:t>Koje prijedloge za rješavanje i prevenciju sličnih događaja medijski portali navode?</w:t>
            </w:r>
            <w:r w:rsidR="00585C63">
              <w:rPr>
                <w:webHidden/>
              </w:rPr>
              <w:tab/>
            </w:r>
            <w:r w:rsidR="00585C63">
              <w:rPr>
                <w:webHidden/>
              </w:rPr>
              <w:fldChar w:fldCharType="begin"/>
            </w:r>
            <w:r w:rsidR="00585C63">
              <w:rPr>
                <w:webHidden/>
              </w:rPr>
              <w:instrText xml:space="preserve"> PAGEREF _Toc175853726 \h </w:instrText>
            </w:r>
            <w:r w:rsidR="00585C63">
              <w:rPr>
                <w:webHidden/>
              </w:rPr>
            </w:r>
            <w:r w:rsidR="00585C63">
              <w:rPr>
                <w:webHidden/>
              </w:rPr>
              <w:fldChar w:fldCharType="separate"/>
            </w:r>
            <w:r w:rsidR="00585C63">
              <w:rPr>
                <w:webHidden/>
              </w:rPr>
              <w:t>14</w:t>
            </w:r>
            <w:r w:rsidR="00585C63">
              <w:rPr>
                <w:webHidden/>
              </w:rPr>
              <w:fldChar w:fldCharType="end"/>
            </w:r>
          </w:hyperlink>
        </w:p>
        <w:p w14:paraId="4CB5B6D4" w14:textId="5CE7AFCB" w:rsidR="00585C63" w:rsidRDefault="00386EE3">
          <w:pPr>
            <w:pStyle w:val="Sadraj2"/>
            <w:rPr>
              <w:rFonts w:asciiTheme="minorHAnsi" w:eastAsiaTheme="minorEastAsia" w:hAnsiTheme="minorHAnsi" w:cstheme="minorBidi"/>
              <w:i w:val="0"/>
              <w:kern w:val="2"/>
              <w:sz w:val="24"/>
              <w:szCs w:val="24"/>
              <w:lang w:val="hr-HR"/>
              <w14:ligatures w14:val="standardContextual"/>
            </w:rPr>
          </w:pPr>
          <w:hyperlink w:anchor="_Toc175853727" w:history="1">
            <w:r w:rsidR="00585C63" w:rsidRPr="007759C1">
              <w:rPr>
                <w:rStyle w:val="Hiperveza"/>
              </w:rPr>
              <w:t>4. 3.</w:t>
            </w:r>
            <w:r w:rsidR="00585C63">
              <w:rPr>
                <w:rFonts w:asciiTheme="minorHAnsi" w:eastAsiaTheme="minorEastAsia" w:hAnsiTheme="minorHAnsi" w:cstheme="minorBidi"/>
                <w:i w:val="0"/>
                <w:kern w:val="2"/>
                <w:sz w:val="24"/>
                <w:szCs w:val="24"/>
                <w:lang w:val="hr-HR"/>
                <w14:ligatures w14:val="standardContextual"/>
              </w:rPr>
              <w:tab/>
            </w:r>
            <w:r w:rsidR="00585C63" w:rsidRPr="007759C1">
              <w:rPr>
                <w:rStyle w:val="Hiperveza"/>
              </w:rPr>
              <w:t>Postoje li razlike između srpskih i hrvatskih medijskih portala u izvještavanju o školskoj pucnjavi u Beogradu?</w:t>
            </w:r>
            <w:r w:rsidR="00585C63">
              <w:rPr>
                <w:webHidden/>
              </w:rPr>
              <w:tab/>
            </w:r>
            <w:r w:rsidR="00585C63">
              <w:rPr>
                <w:webHidden/>
              </w:rPr>
              <w:fldChar w:fldCharType="begin"/>
            </w:r>
            <w:r w:rsidR="00585C63">
              <w:rPr>
                <w:webHidden/>
              </w:rPr>
              <w:instrText xml:space="preserve"> PAGEREF _Toc175853727 \h </w:instrText>
            </w:r>
            <w:r w:rsidR="00585C63">
              <w:rPr>
                <w:webHidden/>
              </w:rPr>
            </w:r>
            <w:r w:rsidR="00585C63">
              <w:rPr>
                <w:webHidden/>
              </w:rPr>
              <w:fldChar w:fldCharType="separate"/>
            </w:r>
            <w:r w:rsidR="00585C63">
              <w:rPr>
                <w:webHidden/>
              </w:rPr>
              <w:t>15</w:t>
            </w:r>
            <w:r w:rsidR="00585C63">
              <w:rPr>
                <w:webHidden/>
              </w:rPr>
              <w:fldChar w:fldCharType="end"/>
            </w:r>
          </w:hyperlink>
        </w:p>
        <w:p w14:paraId="7233D368" w14:textId="4C68E682" w:rsidR="00585C63" w:rsidRDefault="00386EE3">
          <w:pPr>
            <w:pStyle w:val="Sadraj1"/>
            <w:tabs>
              <w:tab w:val="left" w:pos="480"/>
              <w:tab w:val="right" w:leader="dot" w:pos="9019"/>
            </w:tabs>
            <w:rPr>
              <w:rFonts w:asciiTheme="minorHAnsi" w:eastAsiaTheme="minorEastAsia" w:hAnsiTheme="minorHAnsi" w:cstheme="minorBidi"/>
              <w:noProof/>
              <w:kern w:val="2"/>
              <w:sz w:val="24"/>
              <w:szCs w:val="24"/>
              <w:lang w:val="hr-HR"/>
              <w14:ligatures w14:val="standardContextual"/>
            </w:rPr>
          </w:pPr>
          <w:hyperlink w:anchor="_Toc175853728" w:history="1">
            <w:r w:rsidR="00585C63" w:rsidRPr="007759C1">
              <w:rPr>
                <w:rStyle w:val="Hiperveza"/>
                <w:rFonts w:eastAsia="Times New Roman"/>
                <w:noProof/>
              </w:rPr>
              <w:t>5.</w:t>
            </w:r>
            <w:r w:rsidR="00585C63">
              <w:rPr>
                <w:rFonts w:asciiTheme="minorHAnsi" w:eastAsiaTheme="minorEastAsia" w:hAnsiTheme="minorHAnsi" w:cstheme="minorBidi"/>
                <w:noProof/>
                <w:kern w:val="2"/>
                <w:sz w:val="24"/>
                <w:szCs w:val="24"/>
                <w:lang w:val="hr-HR"/>
                <w14:ligatures w14:val="standardContextual"/>
              </w:rPr>
              <w:tab/>
            </w:r>
            <w:r w:rsidR="00585C63" w:rsidRPr="007759C1">
              <w:rPr>
                <w:rStyle w:val="Hiperveza"/>
                <w:rFonts w:eastAsia="Times New Roman"/>
                <w:noProof/>
              </w:rPr>
              <w:t>ZAKLJUČAK</w:t>
            </w:r>
            <w:r w:rsidR="00585C63">
              <w:rPr>
                <w:noProof/>
                <w:webHidden/>
              </w:rPr>
              <w:tab/>
            </w:r>
            <w:r w:rsidR="00585C63">
              <w:rPr>
                <w:noProof/>
                <w:webHidden/>
              </w:rPr>
              <w:fldChar w:fldCharType="begin"/>
            </w:r>
            <w:r w:rsidR="00585C63">
              <w:rPr>
                <w:noProof/>
                <w:webHidden/>
              </w:rPr>
              <w:instrText xml:space="preserve"> PAGEREF _Toc175853728 \h </w:instrText>
            </w:r>
            <w:r w:rsidR="00585C63">
              <w:rPr>
                <w:noProof/>
                <w:webHidden/>
              </w:rPr>
            </w:r>
            <w:r w:rsidR="00585C63">
              <w:rPr>
                <w:noProof/>
                <w:webHidden/>
              </w:rPr>
              <w:fldChar w:fldCharType="separate"/>
            </w:r>
            <w:r w:rsidR="00585C63">
              <w:rPr>
                <w:noProof/>
                <w:webHidden/>
              </w:rPr>
              <w:t>18</w:t>
            </w:r>
            <w:r w:rsidR="00585C63">
              <w:rPr>
                <w:noProof/>
                <w:webHidden/>
              </w:rPr>
              <w:fldChar w:fldCharType="end"/>
            </w:r>
          </w:hyperlink>
        </w:p>
        <w:p w14:paraId="4942284E" w14:textId="3022546E" w:rsidR="00585C63" w:rsidRDefault="00386EE3">
          <w:pPr>
            <w:pStyle w:val="Sadraj1"/>
            <w:tabs>
              <w:tab w:val="left" w:pos="480"/>
              <w:tab w:val="right" w:leader="dot" w:pos="9019"/>
            </w:tabs>
            <w:rPr>
              <w:rFonts w:asciiTheme="minorHAnsi" w:eastAsiaTheme="minorEastAsia" w:hAnsiTheme="minorHAnsi" w:cstheme="minorBidi"/>
              <w:noProof/>
              <w:kern w:val="2"/>
              <w:sz w:val="24"/>
              <w:szCs w:val="24"/>
              <w:lang w:val="hr-HR"/>
              <w14:ligatures w14:val="standardContextual"/>
            </w:rPr>
          </w:pPr>
          <w:hyperlink w:anchor="_Toc175853729" w:history="1">
            <w:r w:rsidR="00585C63" w:rsidRPr="007759C1">
              <w:rPr>
                <w:rStyle w:val="Hiperveza"/>
                <w:rFonts w:eastAsia="Times New Roman"/>
                <w:noProof/>
              </w:rPr>
              <w:t>6.</w:t>
            </w:r>
            <w:r w:rsidR="00585C63">
              <w:rPr>
                <w:rFonts w:asciiTheme="minorHAnsi" w:eastAsiaTheme="minorEastAsia" w:hAnsiTheme="minorHAnsi" w:cstheme="minorBidi"/>
                <w:noProof/>
                <w:kern w:val="2"/>
                <w:sz w:val="24"/>
                <w:szCs w:val="24"/>
                <w:lang w:val="hr-HR"/>
                <w14:ligatures w14:val="standardContextual"/>
              </w:rPr>
              <w:tab/>
            </w:r>
            <w:r w:rsidR="00585C63" w:rsidRPr="007759C1">
              <w:rPr>
                <w:rStyle w:val="Hiperveza"/>
                <w:rFonts w:eastAsia="Times New Roman"/>
                <w:noProof/>
              </w:rPr>
              <w:t>ZAHVALE</w:t>
            </w:r>
            <w:r w:rsidR="00585C63">
              <w:rPr>
                <w:noProof/>
                <w:webHidden/>
              </w:rPr>
              <w:tab/>
            </w:r>
            <w:r w:rsidR="00585C63">
              <w:rPr>
                <w:noProof/>
                <w:webHidden/>
              </w:rPr>
              <w:fldChar w:fldCharType="begin"/>
            </w:r>
            <w:r w:rsidR="00585C63">
              <w:rPr>
                <w:noProof/>
                <w:webHidden/>
              </w:rPr>
              <w:instrText xml:space="preserve"> PAGEREF _Toc175853729 \h </w:instrText>
            </w:r>
            <w:r w:rsidR="00585C63">
              <w:rPr>
                <w:noProof/>
                <w:webHidden/>
              </w:rPr>
            </w:r>
            <w:r w:rsidR="00585C63">
              <w:rPr>
                <w:noProof/>
                <w:webHidden/>
              </w:rPr>
              <w:fldChar w:fldCharType="separate"/>
            </w:r>
            <w:r w:rsidR="00585C63">
              <w:rPr>
                <w:noProof/>
                <w:webHidden/>
              </w:rPr>
              <w:t>18</w:t>
            </w:r>
            <w:r w:rsidR="00585C63">
              <w:rPr>
                <w:noProof/>
                <w:webHidden/>
              </w:rPr>
              <w:fldChar w:fldCharType="end"/>
            </w:r>
          </w:hyperlink>
        </w:p>
        <w:p w14:paraId="0A1104FE" w14:textId="0C483CC2" w:rsidR="00585C63" w:rsidRDefault="00386EE3">
          <w:pPr>
            <w:pStyle w:val="Sadraj1"/>
            <w:tabs>
              <w:tab w:val="left" w:pos="480"/>
              <w:tab w:val="right" w:leader="dot" w:pos="9019"/>
            </w:tabs>
            <w:rPr>
              <w:rFonts w:asciiTheme="minorHAnsi" w:eastAsiaTheme="minorEastAsia" w:hAnsiTheme="minorHAnsi" w:cstheme="minorBidi"/>
              <w:noProof/>
              <w:kern w:val="2"/>
              <w:sz w:val="24"/>
              <w:szCs w:val="24"/>
              <w:lang w:val="hr-HR"/>
              <w14:ligatures w14:val="standardContextual"/>
            </w:rPr>
          </w:pPr>
          <w:hyperlink w:anchor="_Toc175853730" w:history="1">
            <w:r w:rsidR="00585C63" w:rsidRPr="007759C1">
              <w:rPr>
                <w:rStyle w:val="Hiperveza"/>
                <w:rFonts w:eastAsia="Times New Roman"/>
                <w:noProof/>
              </w:rPr>
              <w:t>7.</w:t>
            </w:r>
            <w:r w:rsidR="00585C63">
              <w:rPr>
                <w:rFonts w:asciiTheme="minorHAnsi" w:eastAsiaTheme="minorEastAsia" w:hAnsiTheme="minorHAnsi" w:cstheme="minorBidi"/>
                <w:noProof/>
                <w:kern w:val="2"/>
                <w:sz w:val="24"/>
                <w:szCs w:val="24"/>
                <w:lang w:val="hr-HR"/>
                <w14:ligatures w14:val="standardContextual"/>
              </w:rPr>
              <w:tab/>
            </w:r>
            <w:r w:rsidR="00585C63" w:rsidRPr="007759C1">
              <w:rPr>
                <w:rStyle w:val="Hiperveza"/>
                <w:rFonts w:eastAsia="Times New Roman"/>
                <w:noProof/>
              </w:rPr>
              <w:t>LITERATURA</w:t>
            </w:r>
            <w:r w:rsidR="00585C63">
              <w:rPr>
                <w:noProof/>
                <w:webHidden/>
              </w:rPr>
              <w:tab/>
            </w:r>
            <w:r w:rsidR="00585C63">
              <w:rPr>
                <w:noProof/>
                <w:webHidden/>
              </w:rPr>
              <w:fldChar w:fldCharType="begin"/>
            </w:r>
            <w:r w:rsidR="00585C63">
              <w:rPr>
                <w:noProof/>
                <w:webHidden/>
              </w:rPr>
              <w:instrText xml:space="preserve"> PAGEREF _Toc175853730 \h </w:instrText>
            </w:r>
            <w:r w:rsidR="00585C63">
              <w:rPr>
                <w:noProof/>
                <w:webHidden/>
              </w:rPr>
            </w:r>
            <w:r w:rsidR="00585C63">
              <w:rPr>
                <w:noProof/>
                <w:webHidden/>
              </w:rPr>
              <w:fldChar w:fldCharType="separate"/>
            </w:r>
            <w:r w:rsidR="00585C63">
              <w:rPr>
                <w:noProof/>
                <w:webHidden/>
              </w:rPr>
              <w:t>19</w:t>
            </w:r>
            <w:r w:rsidR="00585C63">
              <w:rPr>
                <w:noProof/>
                <w:webHidden/>
              </w:rPr>
              <w:fldChar w:fldCharType="end"/>
            </w:r>
          </w:hyperlink>
        </w:p>
        <w:p w14:paraId="49F930C8" w14:textId="159ED507" w:rsidR="00585C63" w:rsidRDefault="00386EE3">
          <w:pPr>
            <w:pStyle w:val="Sadraj1"/>
            <w:tabs>
              <w:tab w:val="left" w:pos="480"/>
              <w:tab w:val="right" w:leader="dot" w:pos="9019"/>
            </w:tabs>
            <w:rPr>
              <w:rFonts w:asciiTheme="minorHAnsi" w:eastAsiaTheme="minorEastAsia" w:hAnsiTheme="minorHAnsi" w:cstheme="minorBidi"/>
              <w:noProof/>
              <w:kern w:val="2"/>
              <w:sz w:val="24"/>
              <w:szCs w:val="24"/>
              <w:lang w:val="hr-HR"/>
              <w14:ligatures w14:val="standardContextual"/>
            </w:rPr>
          </w:pPr>
          <w:hyperlink w:anchor="_Toc175853731" w:history="1">
            <w:r w:rsidR="00585C63" w:rsidRPr="007759C1">
              <w:rPr>
                <w:rStyle w:val="Hiperveza"/>
                <w:rFonts w:eastAsia="Times New Roman"/>
                <w:noProof/>
              </w:rPr>
              <w:t>8.</w:t>
            </w:r>
            <w:r w:rsidR="00585C63">
              <w:rPr>
                <w:rFonts w:asciiTheme="minorHAnsi" w:eastAsiaTheme="minorEastAsia" w:hAnsiTheme="minorHAnsi" w:cstheme="minorBidi"/>
                <w:noProof/>
                <w:kern w:val="2"/>
                <w:sz w:val="24"/>
                <w:szCs w:val="24"/>
                <w:lang w:val="hr-HR"/>
                <w14:ligatures w14:val="standardContextual"/>
              </w:rPr>
              <w:tab/>
            </w:r>
            <w:r w:rsidR="00585C63" w:rsidRPr="007759C1">
              <w:rPr>
                <w:rStyle w:val="Hiperveza"/>
                <w:rFonts w:eastAsia="Times New Roman"/>
                <w:noProof/>
              </w:rPr>
              <w:t>Popis tablica</w:t>
            </w:r>
            <w:r w:rsidR="00585C63">
              <w:rPr>
                <w:noProof/>
                <w:webHidden/>
              </w:rPr>
              <w:tab/>
            </w:r>
            <w:r w:rsidR="00585C63">
              <w:rPr>
                <w:noProof/>
                <w:webHidden/>
              </w:rPr>
              <w:fldChar w:fldCharType="begin"/>
            </w:r>
            <w:r w:rsidR="00585C63">
              <w:rPr>
                <w:noProof/>
                <w:webHidden/>
              </w:rPr>
              <w:instrText xml:space="preserve"> PAGEREF _Toc175853731 \h </w:instrText>
            </w:r>
            <w:r w:rsidR="00585C63">
              <w:rPr>
                <w:noProof/>
                <w:webHidden/>
              </w:rPr>
            </w:r>
            <w:r w:rsidR="00585C63">
              <w:rPr>
                <w:noProof/>
                <w:webHidden/>
              </w:rPr>
              <w:fldChar w:fldCharType="separate"/>
            </w:r>
            <w:r w:rsidR="00585C63">
              <w:rPr>
                <w:noProof/>
                <w:webHidden/>
              </w:rPr>
              <w:t>22</w:t>
            </w:r>
            <w:r w:rsidR="00585C63">
              <w:rPr>
                <w:noProof/>
                <w:webHidden/>
              </w:rPr>
              <w:fldChar w:fldCharType="end"/>
            </w:r>
          </w:hyperlink>
        </w:p>
        <w:p w14:paraId="77D13E72" w14:textId="362FA176" w:rsidR="00585C63" w:rsidRDefault="00386EE3">
          <w:pPr>
            <w:pStyle w:val="Sadraj1"/>
            <w:tabs>
              <w:tab w:val="left" w:pos="480"/>
              <w:tab w:val="right" w:leader="dot" w:pos="9019"/>
            </w:tabs>
            <w:rPr>
              <w:rFonts w:asciiTheme="minorHAnsi" w:eastAsiaTheme="minorEastAsia" w:hAnsiTheme="minorHAnsi" w:cstheme="minorBidi"/>
              <w:noProof/>
              <w:kern w:val="2"/>
              <w:sz w:val="24"/>
              <w:szCs w:val="24"/>
              <w:lang w:val="hr-HR"/>
              <w14:ligatures w14:val="standardContextual"/>
            </w:rPr>
          </w:pPr>
          <w:hyperlink w:anchor="_Toc175853732" w:history="1">
            <w:r w:rsidR="00585C63" w:rsidRPr="007759C1">
              <w:rPr>
                <w:rStyle w:val="Hiperveza"/>
                <w:rFonts w:eastAsia="Times New Roman"/>
                <w:noProof/>
              </w:rPr>
              <w:t>9.</w:t>
            </w:r>
            <w:r w:rsidR="00585C63">
              <w:rPr>
                <w:rFonts w:asciiTheme="minorHAnsi" w:eastAsiaTheme="minorEastAsia" w:hAnsiTheme="minorHAnsi" w:cstheme="minorBidi"/>
                <w:noProof/>
                <w:kern w:val="2"/>
                <w:sz w:val="24"/>
                <w:szCs w:val="24"/>
                <w:lang w:val="hr-HR"/>
                <w14:ligatures w14:val="standardContextual"/>
              </w:rPr>
              <w:tab/>
            </w:r>
            <w:r w:rsidR="00585C63" w:rsidRPr="007759C1">
              <w:rPr>
                <w:rStyle w:val="Hiperveza"/>
                <w:rFonts w:eastAsia="Times New Roman"/>
                <w:noProof/>
              </w:rPr>
              <w:t>Sažetak</w:t>
            </w:r>
            <w:r w:rsidR="00585C63">
              <w:rPr>
                <w:noProof/>
                <w:webHidden/>
              </w:rPr>
              <w:tab/>
            </w:r>
            <w:r w:rsidR="00585C63">
              <w:rPr>
                <w:noProof/>
                <w:webHidden/>
              </w:rPr>
              <w:fldChar w:fldCharType="begin"/>
            </w:r>
            <w:r w:rsidR="00585C63">
              <w:rPr>
                <w:noProof/>
                <w:webHidden/>
              </w:rPr>
              <w:instrText xml:space="preserve"> PAGEREF _Toc175853732 \h </w:instrText>
            </w:r>
            <w:r w:rsidR="00585C63">
              <w:rPr>
                <w:noProof/>
                <w:webHidden/>
              </w:rPr>
            </w:r>
            <w:r w:rsidR="00585C63">
              <w:rPr>
                <w:noProof/>
                <w:webHidden/>
              </w:rPr>
              <w:fldChar w:fldCharType="separate"/>
            </w:r>
            <w:r w:rsidR="00585C63">
              <w:rPr>
                <w:noProof/>
                <w:webHidden/>
              </w:rPr>
              <w:t>22</w:t>
            </w:r>
            <w:r w:rsidR="00585C63">
              <w:rPr>
                <w:noProof/>
                <w:webHidden/>
              </w:rPr>
              <w:fldChar w:fldCharType="end"/>
            </w:r>
          </w:hyperlink>
        </w:p>
        <w:p w14:paraId="31559ACB" w14:textId="1DCF1539" w:rsidR="00585C63" w:rsidRDefault="00386EE3">
          <w:pPr>
            <w:pStyle w:val="Sadraj2"/>
            <w:rPr>
              <w:rFonts w:asciiTheme="minorHAnsi" w:eastAsiaTheme="minorEastAsia" w:hAnsiTheme="minorHAnsi" w:cstheme="minorBidi"/>
              <w:i w:val="0"/>
              <w:kern w:val="2"/>
              <w:sz w:val="24"/>
              <w:szCs w:val="24"/>
              <w:lang w:val="hr-HR"/>
              <w14:ligatures w14:val="standardContextual"/>
            </w:rPr>
          </w:pPr>
          <w:hyperlink w:anchor="_Toc175853733" w:history="1">
            <w:r w:rsidR="00585C63" w:rsidRPr="007759C1">
              <w:rPr>
                <w:rStyle w:val="Hiperveza"/>
              </w:rPr>
              <w:t>9. 1.</w:t>
            </w:r>
            <w:r w:rsidR="00585C63">
              <w:rPr>
                <w:rFonts w:asciiTheme="minorHAnsi" w:eastAsiaTheme="minorEastAsia" w:hAnsiTheme="minorHAnsi" w:cstheme="minorBidi"/>
                <w:i w:val="0"/>
                <w:kern w:val="2"/>
                <w:sz w:val="24"/>
                <w:szCs w:val="24"/>
                <w:lang w:val="hr-HR"/>
                <w14:ligatures w14:val="standardContextual"/>
              </w:rPr>
              <w:tab/>
            </w:r>
            <w:r w:rsidR="00585C63" w:rsidRPr="007759C1">
              <w:rPr>
                <w:rStyle w:val="Hiperveza"/>
              </w:rPr>
              <w:t>Abstract</w:t>
            </w:r>
            <w:r w:rsidR="00585C63">
              <w:rPr>
                <w:webHidden/>
              </w:rPr>
              <w:tab/>
            </w:r>
            <w:r w:rsidR="00585C63">
              <w:rPr>
                <w:webHidden/>
              </w:rPr>
              <w:fldChar w:fldCharType="begin"/>
            </w:r>
            <w:r w:rsidR="00585C63">
              <w:rPr>
                <w:webHidden/>
              </w:rPr>
              <w:instrText xml:space="preserve"> PAGEREF _Toc175853733 \h </w:instrText>
            </w:r>
            <w:r w:rsidR="00585C63">
              <w:rPr>
                <w:webHidden/>
              </w:rPr>
            </w:r>
            <w:r w:rsidR="00585C63">
              <w:rPr>
                <w:webHidden/>
              </w:rPr>
              <w:fldChar w:fldCharType="separate"/>
            </w:r>
            <w:r w:rsidR="00585C63">
              <w:rPr>
                <w:webHidden/>
              </w:rPr>
              <w:t>23</w:t>
            </w:r>
            <w:r w:rsidR="00585C63">
              <w:rPr>
                <w:webHidden/>
              </w:rPr>
              <w:fldChar w:fldCharType="end"/>
            </w:r>
          </w:hyperlink>
        </w:p>
        <w:p w14:paraId="3C202F7E" w14:textId="48BD43E7" w:rsidR="00585C63" w:rsidRDefault="00386EE3">
          <w:pPr>
            <w:pStyle w:val="Sadraj1"/>
            <w:tabs>
              <w:tab w:val="left" w:pos="720"/>
              <w:tab w:val="right" w:leader="dot" w:pos="9019"/>
            </w:tabs>
            <w:rPr>
              <w:rFonts w:asciiTheme="minorHAnsi" w:eastAsiaTheme="minorEastAsia" w:hAnsiTheme="minorHAnsi" w:cstheme="minorBidi"/>
              <w:noProof/>
              <w:kern w:val="2"/>
              <w:sz w:val="24"/>
              <w:szCs w:val="24"/>
              <w:lang w:val="hr-HR"/>
              <w14:ligatures w14:val="standardContextual"/>
            </w:rPr>
          </w:pPr>
          <w:hyperlink w:anchor="_Toc175853734" w:history="1">
            <w:r w:rsidR="00585C63" w:rsidRPr="007759C1">
              <w:rPr>
                <w:rStyle w:val="Hiperveza"/>
                <w:rFonts w:eastAsia="Times New Roman"/>
                <w:noProof/>
              </w:rPr>
              <w:t>10.</w:t>
            </w:r>
            <w:r w:rsidR="00585C63">
              <w:rPr>
                <w:rFonts w:asciiTheme="minorHAnsi" w:eastAsiaTheme="minorEastAsia" w:hAnsiTheme="minorHAnsi" w:cstheme="minorBidi"/>
                <w:noProof/>
                <w:kern w:val="2"/>
                <w:sz w:val="24"/>
                <w:szCs w:val="24"/>
                <w:lang w:val="hr-HR"/>
                <w14:ligatures w14:val="standardContextual"/>
              </w:rPr>
              <w:tab/>
            </w:r>
            <w:r w:rsidR="00585C63" w:rsidRPr="007759C1">
              <w:rPr>
                <w:rStyle w:val="Hiperveza"/>
                <w:rFonts w:eastAsia="Times New Roman"/>
                <w:noProof/>
              </w:rPr>
              <w:t>ŽIVOTOPISI</w:t>
            </w:r>
            <w:r w:rsidR="00585C63">
              <w:rPr>
                <w:noProof/>
                <w:webHidden/>
              </w:rPr>
              <w:tab/>
            </w:r>
            <w:r w:rsidR="00585C63">
              <w:rPr>
                <w:noProof/>
                <w:webHidden/>
              </w:rPr>
              <w:fldChar w:fldCharType="begin"/>
            </w:r>
            <w:r w:rsidR="00585C63">
              <w:rPr>
                <w:noProof/>
                <w:webHidden/>
              </w:rPr>
              <w:instrText xml:space="preserve"> PAGEREF _Toc175853734 \h </w:instrText>
            </w:r>
            <w:r w:rsidR="00585C63">
              <w:rPr>
                <w:noProof/>
                <w:webHidden/>
              </w:rPr>
            </w:r>
            <w:r w:rsidR="00585C63">
              <w:rPr>
                <w:noProof/>
                <w:webHidden/>
              </w:rPr>
              <w:fldChar w:fldCharType="separate"/>
            </w:r>
            <w:r w:rsidR="00585C63">
              <w:rPr>
                <w:noProof/>
                <w:webHidden/>
              </w:rPr>
              <w:t>24</w:t>
            </w:r>
            <w:r w:rsidR="00585C63">
              <w:rPr>
                <w:noProof/>
                <w:webHidden/>
              </w:rPr>
              <w:fldChar w:fldCharType="end"/>
            </w:r>
          </w:hyperlink>
        </w:p>
        <w:p w14:paraId="302C58B2" w14:textId="39CAD522" w:rsidR="008902FC" w:rsidRPr="00AB6C1C" w:rsidRDefault="008902FC">
          <w:r w:rsidRPr="00AB6C1C">
            <w:rPr>
              <w:b/>
              <w:bCs/>
            </w:rPr>
            <w:fldChar w:fldCharType="end"/>
          </w:r>
        </w:p>
      </w:sdtContent>
    </w:sdt>
    <w:p w14:paraId="3739B4B6" w14:textId="77777777" w:rsidR="008902FC" w:rsidRDefault="008902FC" w:rsidP="003A33BD">
      <w:pPr>
        <w:spacing w:line="360" w:lineRule="auto"/>
        <w:rPr>
          <w:rFonts w:ascii="Times New Roman" w:eastAsia="Times New Roman" w:hAnsi="Times New Roman" w:cs="Times New Roman"/>
          <w:sz w:val="24"/>
          <w:szCs w:val="24"/>
        </w:rPr>
      </w:pPr>
    </w:p>
    <w:p w14:paraId="67D356B3" w14:textId="57F3B998" w:rsidR="003A33BD" w:rsidRDefault="003A33BD" w:rsidP="003A33BD">
      <w:pPr>
        <w:pStyle w:val="TOCNaslov"/>
      </w:pPr>
    </w:p>
    <w:p w14:paraId="4E1967DF" w14:textId="77777777" w:rsidR="003A33BD" w:rsidRDefault="003A33BD" w:rsidP="003A33BD"/>
    <w:p w14:paraId="4FDB3EDC" w14:textId="77777777" w:rsidR="003A33BD" w:rsidRDefault="003A33BD" w:rsidP="003A33BD">
      <w:pPr>
        <w:jc w:val="center"/>
      </w:pPr>
    </w:p>
    <w:p w14:paraId="2907573D" w14:textId="77777777" w:rsidR="003A33BD" w:rsidRDefault="003A33BD" w:rsidP="003A33BD">
      <w:pPr>
        <w:jc w:val="center"/>
      </w:pPr>
    </w:p>
    <w:p w14:paraId="19AA866B" w14:textId="77777777" w:rsidR="003A33BD" w:rsidRDefault="003A33BD" w:rsidP="003A33BD">
      <w:pPr>
        <w:jc w:val="center"/>
      </w:pPr>
    </w:p>
    <w:p w14:paraId="3DF386BF" w14:textId="77777777" w:rsidR="003A33BD" w:rsidRDefault="003A33BD" w:rsidP="003A33BD"/>
    <w:p w14:paraId="428518FD" w14:textId="77777777" w:rsidR="003A33BD" w:rsidRDefault="003A33BD" w:rsidP="003A33BD"/>
    <w:p w14:paraId="071C8651" w14:textId="77777777" w:rsidR="003A33BD" w:rsidRDefault="003A33BD" w:rsidP="003A33BD"/>
    <w:p w14:paraId="6C59942F" w14:textId="77777777" w:rsidR="003A33BD" w:rsidRDefault="003A33BD" w:rsidP="003A33BD"/>
    <w:p w14:paraId="4396C935" w14:textId="77777777" w:rsidR="003A33BD" w:rsidRDefault="003A33BD" w:rsidP="003A33BD"/>
    <w:p w14:paraId="0AB1D318" w14:textId="77777777" w:rsidR="003A33BD" w:rsidRDefault="003A33BD" w:rsidP="003A33BD"/>
    <w:p w14:paraId="62FBF537" w14:textId="77777777" w:rsidR="003A33BD" w:rsidRDefault="003A33BD" w:rsidP="003A33BD"/>
    <w:p w14:paraId="76FB3357" w14:textId="77777777" w:rsidR="003A33BD" w:rsidRDefault="003A33BD" w:rsidP="003A33BD"/>
    <w:p w14:paraId="1DED942F" w14:textId="77777777" w:rsidR="003A33BD" w:rsidRDefault="003A33BD" w:rsidP="003A33BD"/>
    <w:p w14:paraId="3E5A810D" w14:textId="77777777" w:rsidR="003A33BD" w:rsidRDefault="003A33BD" w:rsidP="003A33BD"/>
    <w:p w14:paraId="3115AF7B" w14:textId="77777777" w:rsidR="003A33BD" w:rsidRDefault="003A33BD" w:rsidP="003A33BD"/>
    <w:p w14:paraId="5D9799EB" w14:textId="77777777" w:rsidR="007B70D5" w:rsidRDefault="007B70D5" w:rsidP="003A33BD"/>
    <w:p w14:paraId="60A0B9C6" w14:textId="77777777" w:rsidR="00A37BCE" w:rsidRDefault="00A37BCE" w:rsidP="000B31D7">
      <w:pPr>
        <w:pStyle w:val="Naslov1"/>
        <w:numPr>
          <w:ilvl w:val="0"/>
          <w:numId w:val="6"/>
        </w:numPr>
        <w:sectPr w:rsidR="00A37BCE" w:rsidSect="003A33BD">
          <w:pgSz w:w="11909" w:h="16834"/>
          <w:pgMar w:top="1440" w:right="1440" w:bottom="1440" w:left="1440" w:header="720" w:footer="720" w:gutter="0"/>
          <w:pgNumType w:start="1"/>
          <w:cols w:space="720"/>
        </w:sectPr>
      </w:pPr>
      <w:bookmarkStart w:id="0" w:name="_Toc175391049"/>
    </w:p>
    <w:p w14:paraId="23E67CB1" w14:textId="272DC96B" w:rsidR="003A33BD" w:rsidRDefault="003A33BD" w:rsidP="000B31D7">
      <w:pPr>
        <w:pStyle w:val="Naslov1"/>
        <w:numPr>
          <w:ilvl w:val="0"/>
          <w:numId w:val="6"/>
        </w:numPr>
      </w:pPr>
      <w:bookmarkStart w:id="1" w:name="_Toc175853718"/>
      <w:r w:rsidRPr="007B70D5">
        <w:lastRenderedPageBreak/>
        <w:t>U</w:t>
      </w:r>
      <w:bookmarkEnd w:id="0"/>
      <w:r w:rsidRPr="007B70D5">
        <w:t>VOD</w:t>
      </w:r>
      <w:bookmarkEnd w:id="1"/>
    </w:p>
    <w:p w14:paraId="5C4A6372" w14:textId="77777777" w:rsidR="003A33BD" w:rsidRDefault="003A33BD" w:rsidP="003A33BD">
      <w:pPr>
        <w:spacing w:line="360" w:lineRule="auto"/>
        <w:jc w:val="both"/>
        <w:rPr>
          <w:rFonts w:ascii="Times New Roman" w:eastAsia="Times New Roman" w:hAnsi="Times New Roman" w:cs="Times New Roman"/>
          <w:sz w:val="24"/>
          <w:szCs w:val="24"/>
        </w:rPr>
      </w:pPr>
    </w:p>
    <w:p w14:paraId="2CD601C1" w14:textId="75680559" w:rsidR="003A33BD" w:rsidRDefault="003A33BD" w:rsidP="003A33B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Početkom svibnja 2023. godine, područje Balkana, ali i šire, šokirala je vijest o školskoj pucnjavi u Beogradu. Oko 8.40 sati, trinaestogodišnji učenik Osnovne škole Vladislav </w:t>
      </w:r>
      <w:proofErr w:type="spellStart"/>
      <w:r>
        <w:rPr>
          <w:rFonts w:ascii="Times New Roman" w:eastAsia="Times New Roman" w:hAnsi="Times New Roman" w:cs="Times New Roman"/>
          <w:sz w:val="24"/>
          <w:szCs w:val="24"/>
        </w:rPr>
        <w:t>Ribnikar</w:t>
      </w:r>
      <w:proofErr w:type="spellEnd"/>
      <w:r>
        <w:rPr>
          <w:rFonts w:ascii="Times New Roman" w:eastAsia="Times New Roman" w:hAnsi="Times New Roman" w:cs="Times New Roman"/>
          <w:sz w:val="24"/>
          <w:szCs w:val="24"/>
        </w:rPr>
        <w:t xml:space="preserve"> je iz očevog pištolja ubio svoje školske kolege </w:t>
      </w:r>
      <w:r w:rsidR="00F139B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jednog zaštitara navedene škole te ranio šestero učenika i jednu učiteljicu. Školske pucnjave su rijedak događaj koji okupira pažnju javnosti i medija (</w:t>
      </w:r>
      <w:proofErr w:type="spellStart"/>
      <w:r>
        <w:rPr>
          <w:rFonts w:ascii="Times New Roman" w:eastAsia="Times New Roman" w:hAnsi="Times New Roman" w:cs="Times New Roman"/>
          <w:sz w:val="24"/>
          <w:szCs w:val="24"/>
        </w:rPr>
        <w:t>Howells</w:t>
      </w:r>
      <w:proofErr w:type="spellEnd"/>
      <w:r>
        <w:rPr>
          <w:rFonts w:ascii="Times New Roman" w:eastAsia="Times New Roman" w:hAnsi="Times New Roman" w:cs="Times New Roman"/>
          <w:sz w:val="24"/>
          <w:szCs w:val="24"/>
        </w:rPr>
        <w:t>, 2019.). U takvim, kriznim događajima, mediji imaju odgovornost prenositi relevantne informacije o samom događaju. Također, u takvim slučajevima primarni fokus medija je na utvrđivanju odgovornosti, otkrivanju uzroka koji su doveli do nasilnog događaja te traženju rješenja kako se slični događaji ne bi ponovili (</w:t>
      </w:r>
      <w:proofErr w:type="spellStart"/>
      <w:r>
        <w:rPr>
          <w:rFonts w:ascii="Times New Roman" w:eastAsia="Times New Roman" w:hAnsi="Times New Roman" w:cs="Times New Roman"/>
          <w:sz w:val="24"/>
          <w:szCs w:val="24"/>
        </w:rPr>
        <w:t>McCluskey</w:t>
      </w:r>
      <w:proofErr w:type="spellEnd"/>
      <w:r>
        <w:rPr>
          <w:rFonts w:ascii="Times New Roman" w:eastAsia="Times New Roman" w:hAnsi="Times New Roman" w:cs="Times New Roman"/>
          <w:sz w:val="24"/>
          <w:szCs w:val="24"/>
        </w:rPr>
        <w:t>, 2017.). Međutim, istraživanja pokazuju da se prilikom izvještavanja o kriznim događajima često navode senzacionalistički elementi i stvara moralna panika (</w:t>
      </w:r>
      <w:proofErr w:type="spellStart"/>
      <w:r>
        <w:rPr>
          <w:rFonts w:ascii="Times New Roman" w:eastAsia="Times New Roman" w:hAnsi="Times New Roman" w:cs="Times New Roman"/>
          <w:sz w:val="24"/>
          <w:szCs w:val="24"/>
        </w:rPr>
        <w:t>Backholm</w:t>
      </w:r>
      <w:proofErr w:type="spellEnd"/>
      <w:r>
        <w:rPr>
          <w:rFonts w:ascii="Times New Roman" w:eastAsia="Times New Roman" w:hAnsi="Times New Roman" w:cs="Times New Roman"/>
          <w:sz w:val="24"/>
          <w:szCs w:val="24"/>
        </w:rPr>
        <w:t xml:space="preserve"> i sur., 2019.). Prema </w:t>
      </w:r>
      <w:proofErr w:type="spellStart"/>
      <w:r>
        <w:rPr>
          <w:rFonts w:ascii="Times New Roman" w:eastAsia="Times New Roman" w:hAnsi="Times New Roman" w:cs="Times New Roman"/>
          <w:sz w:val="24"/>
          <w:szCs w:val="24"/>
        </w:rPr>
        <w:t>Holodyju</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Shaughnessyju</w:t>
      </w:r>
      <w:proofErr w:type="spellEnd"/>
      <w:r>
        <w:rPr>
          <w:rFonts w:ascii="Times New Roman" w:eastAsia="Times New Roman" w:hAnsi="Times New Roman" w:cs="Times New Roman"/>
          <w:sz w:val="24"/>
          <w:szCs w:val="24"/>
        </w:rPr>
        <w:t xml:space="preserve"> (2020.), kada su maloljetnici počinitelji kaznenih djela, javni diskurs je usmjeren na mlade generacije kao glavnog krivca ovakvim događajima. Odnosno, javnost mlade percipira kao generaciju koja iskazuje više problema u ponašanju nego prethodna generacija, a interesi mladih se smatraju prijetnjom za društvo (</w:t>
      </w:r>
      <w:proofErr w:type="spellStart"/>
      <w:r>
        <w:rPr>
          <w:rFonts w:ascii="Times New Roman" w:eastAsia="Times New Roman" w:hAnsi="Times New Roman" w:cs="Times New Roman"/>
          <w:sz w:val="24"/>
          <w:szCs w:val="24"/>
        </w:rPr>
        <w:t>Holody</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Shaughnessy</w:t>
      </w:r>
      <w:proofErr w:type="spellEnd"/>
      <w:r>
        <w:rPr>
          <w:rFonts w:ascii="Times New Roman" w:eastAsia="Times New Roman" w:hAnsi="Times New Roman" w:cs="Times New Roman"/>
          <w:sz w:val="24"/>
          <w:szCs w:val="24"/>
        </w:rPr>
        <w:t xml:space="preserve">, 2020.). Ovakvi diskursi za posljedicu mogu imati narušavanje prava maloljetnika. Primjerice, nakon pucnjave u </w:t>
      </w:r>
      <w:proofErr w:type="spellStart"/>
      <w:r>
        <w:rPr>
          <w:rFonts w:ascii="Times New Roman" w:eastAsia="Times New Roman" w:hAnsi="Times New Roman" w:cs="Times New Roman"/>
          <w:sz w:val="24"/>
          <w:szCs w:val="24"/>
        </w:rPr>
        <w:t>Jonesborou</w:t>
      </w:r>
      <w:proofErr w:type="spellEnd"/>
      <w:r>
        <w:rPr>
          <w:rFonts w:ascii="Times New Roman" w:eastAsia="Times New Roman" w:hAnsi="Times New Roman" w:cs="Times New Roman"/>
          <w:sz w:val="24"/>
          <w:szCs w:val="24"/>
        </w:rPr>
        <w:t xml:space="preserve"> (SAD), pod pritiskom javnosti, ukinuta je minimalna dob za kaznenu odgovornost maloljetnika (</w:t>
      </w:r>
      <w:proofErr w:type="spellStart"/>
      <w:r>
        <w:rPr>
          <w:rFonts w:ascii="Times New Roman" w:eastAsia="Times New Roman" w:hAnsi="Times New Roman" w:cs="Times New Roman"/>
          <w:sz w:val="24"/>
          <w:szCs w:val="24"/>
        </w:rPr>
        <w:t>Schildkraut</w:t>
      </w:r>
      <w:proofErr w:type="spellEnd"/>
      <w:r>
        <w:rPr>
          <w:rFonts w:ascii="Times New Roman" w:eastAsia="Times New Roman" w:hAnsi="Times New Roman" w:cs="Times New Roman"/>
          <w:sz w:val="24"/>
          <w:szCs w:val="24"/>
        </w:rPr>
        <w:t xml:space="preserve"> i Cox </w:t>
      </w:r>
      <w:proofErr w:type="spellStart"/>
      <w:r>
        <w:rPr>
          <w:rFonts w:ascii="Times New Roman" w:eastAsia="Times New Roman" w:hAnsi="Times New Roman" w:cs="Times New Roman"/>
          <w:sz w:val="24"/>
          <w:szCs w:val="24"/>
        </w:rPr>
        <w:t>Hernandez</w:t>
      </w:r>
      <w:proofErr w:type="spellEnd"/>
      <w:r>
        <w:rPr>
          <w:rFonts w:ascii="Times New Roman" w:eastAsia="Times New Roman" w:hAnsi="Times New Roman" w:cs="Times New Roman"/>
          <w:sz w:val="24"/>
          <w:szCs w:val="24"/>
        </w:rPr>
        <w:t>, 2014.). Takvo zakonsko uređenje je u suprotnosti s naputcima UN Odbora za prava djeteta koje navodi da minimalna dob za kaznenu odgovornost treba biti 14 godina (UNICEF, 2022.). Iz navedenog primjera može se zaključiti da jedan od čimbenika kako će javnost percipirati određeni događaj i kakve će reakcije proizaći iz te percepcije jest i medijsko izvještavanje (</w:t>
      </w:r>
      <w:proofErr w:type="spellStart"/>
      <w:r>
        <w:rPr>
          <w:rFonts w:ascii="Times New Roman" w:eastAsia="Times New Roman" w:hAnsi="Times New Roman" w:cs="Times New Roman"/>
          <w:sz w:val="24"/>
          <w:szCs w:val="24"/>
        </w:rPr>
        <w:t>Goffman</w:t>
      </w:r>
      <w:proofErr w:type="spellEnd"/>
      <w:r>
        <w:rPr>
          <w:rFonts w:ascii="Times New Roman" w:eastAsia="Times New Roman" w:hAnsi="Times New Roman" w:cs="Times New Roman"/>
          <w:sz w:val="24"/>
          <w:szCs w:val="24"/>
        </w:rPr>
        <w:t>, 1986</w:t>
      </w:r>
      <w:r w:rsidR="000273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B3520C9" w14:textId="053C1ACE" w:rsidR="003A33BD" w:rsidRDefault="003A33BD" w:rsidP="00112A9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Prema </w:t>
      </w:r>
      <w:proofErr w:type="spellStart"/>
      <w:r>
        <w:rPr>
          <w:rFonts w:ascii="Times New Roman" w:eastAsia="Times New Roman" w:hAnsi="Times New Roman" w:cs="Times New Roman"/>
          <w:sz w:val="24"/>
          <w:szCs w:val="24"/>
        </w:rPr>
        <w:t>Goffmanu</w:t>
      </w:r>
      <w:proofErr w:type="spellEnd"/>
      <w:r>
        <w:rPr>
          <w:rFonts w:ascii="Times New Roman" w:eastAsia="Times New Roman" w:hAnsi="Times New Roman" w:cs="Times New Roman"/>
          <w:sz w:val="24"/>
          <w:szCs w:val="24"/>
        </w:rPr>
        <w:t xml:space="preserve"> (1986</w:t>
      </w:r>
      <w:r w:rsidR="00027356">
        <w:rPr>
          <w:rFonts w:ascii="Times New Roman" w:eastAsia="Times New Roman" w:hAnsi="Times New Roman" w:cs="Times New Roman"/>
          <w:sz w:val="24"/>
          <w:szCs w:val="24"/>
        </w:rPr>
        <w:t>.</w:t>
      </w:r>
      <w:r>
        <w:rPr>
          <w:rFonts w:ascii="Times New Roman" w:eastAsia="Times New Roman" w:hAnsi="Times New Roman" w:cs="Times New Roman"/>
          <w:sz w:val="24"/>
          <w:szCs w:val="24"/>
        </w:rPr>
        <w:t>) mediji usmjeravaju pozornost na određene događaje te, sugeriraju način na koji će nešto biti predstavljeno publici, a to može biti povezano s tim kako će ljudi percipirati određeni događaj. U skladu s time, Rus-Mol i Zagorac-</w:t>
      </w:r>
      <w:proofErr w:type="spellStart"/>
      <w:r>
        <w:rPr>
          <w:rFonts w:ascii="Times New Roman" w:eastAsia="Times New Roman" w:hAnsi="Times New Roman" w:cs="Times New Roman"/>
          <w:sz w:val="24"/>
          <w:szCs w:val="24"/>
        </w:rPr>
        <w:t>Keršer</w:t>
      </w:r>
      <w:proofErr w:type="spellEnd"/>
      <w:r>
        <w:rPr>
          <w:rFonts w:ascii="Times New Roman" w:eastAsia="Times New Roman" w:hAnsi="Times New Roman" w:cs="Times New Roman"/>
          <w:sz w:val="24"/>
          <w:szCs w:val="24"/>
        </w:rPr>
        <w:t xml:space="preserve"> (2005., prema Jurčić, 2017.) izdvajaju najvažnije funkcije medija među kojima valja istaknuti </w:t>
      </w:r>
      <w:proofErr w:type="spellStart"/>
      <w:r>
        <w:rPr>
          <w:rFonts w:ascii="Times New Roman" w:eastAsia="Times New Roman" w:hAnsi="Times New Roman" w:cs="Times New Roman"/>
          <w:i/>
          <w:sz w:val="24"/>
          <w:szCs w:val="24"/>
        </w:rPr>
        <w:t>agenda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setting</w:t>
      </w:r>
      <w:proofErr w:type="spellEnd"/>
      <w:r>
        <w:rPr>
          <w:rFonts w:ascii="Times New Roman" w:eastAsia="Times New Roman" w:hAnsi="Times New Roman" w:cs="Times New Roman"/>
          <w:sz w:val="24"/>
          <w:szCs w:val="24"/>
        </w:rPr>
        <w:t xml:space="preserve"> – mediji odabiru probleme i teme koji su od javnog interesa ili interesa za javnost, uspostavljaju prioritete u izvještavanju o društvenim temama, ali i</w:t>
      </w:r>
      <w:r w:rsidR="00F139BD">
        <w:rPr>
          <w:rFonts w:ascii="Times New Roman" w:eastAsia="Times New Roman" w:hAnsi="Times New Roman" w:cs="Times New Roman"/>
          <w:sz w:val="24"/>
          <w:szCs w:val="24"/>
        </w:rPr>
        <w:t>h i stavljaju</w:t>
      </w:r>
      <w:r>
        <w:rPr>
          <w:rFonts w:ascii="Times New Roman" w:eastAsia="Times New Roman" w:hAnsi="Times New Roman" w:cs="Times New Roman"/>
          <w:sz w:val="24"/>
          <w:szCs w:val="24"/>
        </w:rPr>
        <w:t xml:space="preserve"> pred one koje ih trebaju rješavati bez odgađanja. Treba napomenuti kako se izvještavanje o različitim temama uslijed razvoja interneta i društvenih mreža mijenja. S obzirom da pregledi članaka i interakcija s korisnicima društvenih mreža (“</w:t>
      </w:r>
      <w:proofErr w:type="spellStart"/>
      <w:r>
        <w:rPr>
          <w:rFonts w:ascii="Times New Roman" w:eastAsia="Times New Roman" w:hAnsi="Times New Roman" w:cs="Times New Roman"/>
          <w:sz w:val="24"/>
          <w:szCs w:val="24"/>
        </w:rPr>
        <w:t>lajkovi</w:t>
      </w:r>
      <w:proofErr w:type="spellEnd"/>
      <w:r>
        <w:rPr>
          <w:rFonts w:ascii="Times New Roman" w:eastAsia="Times New Roman" w:hAnsi="Times New Roman" w:cs="Times New Roman"/>
          <w:sz w:val="24"/>
          <w:szCs w:val="24"/>
        </w:rPr>
        <w:t>”, komentari) podiž</w:t>
      </w:r>
      <w:r w:rsidR="00F139BD">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vrijednost članaka, članci postaju sve kraći, površniji i teže privlačenju pažnje više od uobičajenog (Bezinović i sur., 2021.; </w:t>
      </w:r>
      <w:r>
        <w:rPr>
          <w:rFonts w:ascii="Times New Roman" w:eastAsia="Times New Roman" w:hAnsi="Times New Roman" w:cs="Times New Roman"/>
          <w:sz w:val="24"/>
          <w:szCs w:val="24"/>
        </w:rPr>
        <w:lastRenderedPageBreak/>
        <w:t xml:space="preserve">Jurčić, 2017.). Dakle, kada govorimo o medijskom izvještavanju o tragičnim događajima, mediji imaju veliku ulogu o tome kako će publika, odnosno čitatelji, percipirati vijest. Kada je riječ o školskim pucnjavama, s obzirom </w:t>
      </w:r>
      <w:r w:rsidR="00B93A13">
        <w:rPr>
          <w:rFonts w:ascii="Times New Roman" w:eastAsia="Times New Roman" w:hAnsi="Times New Roman" w:cs="Times New Roman"/>
          <w:sz w:val="24"/>
          <w:szCs w:val="24"/>
        </w:rPr>
        <w:t xml:space="preserve">na to </w:t>
      </w:r>
      <w:r>
        <w:rPr>
          <w:rFonts w:ascii="Times New Roman" w:eastAsia="Times New Roman" w:hAnsi="Times New Roman" w:cs="Times New Roman"/>
          <w:sz w:val="24"/>
          <w:szCs w:val="24"/>
        </w:rPr>
        <w:t>da većina ljudi nikada neće direktno doživjeti takav tragičan događaj, način na koji se ona percipiraju je gotovo čitavo oblikovano medijima (</w:t>
      </w:r>
      <w:proofErr w:type="spellStart"/>
      <w:r>
        <w:rPr>
          <w:rFonts w:ascii="Times New Roman" w:eastAsia="Times New Roman" w:hAnsi="Times New Roman" w:cs="Times New Roman"/>
          <w:sz w:val="24"/>
          <w:szCs w:val="24"/>
        </w:rPr>
        <w:t>Schildkraut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Elsass</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Meredith</w:t>
      </w:r>
      <w:proofErr w:type="spellEnd"/>
      <w:r>
        <w:rPr>
          <w:rFonts w:ascii="Times New Roman" w:eastAsia="Times New Roman" w:hAnsi="Times New Roman" w:cs="Times New Roman"/>
          <w:sz w:val="24"/>
          <w:szCs w:val="24"/>
        </w:rPr>
        <w:t>, 2017.). Medijsko izvještavanje o masovnim ubojstvima orijentirano na zabavu nerijetko može imati i neželjenu posljedicu, a to je da pruža informacije i razne scenarije za one osobe koje su potencijalno spremne počiniti ubojstvo jer im na taj način podiže motivacij</w:t>
      </w:r>
      <w:r w:rsidR="00600E8B">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(Murray, 2017.). Također, važno je naglasiti da senzacionalističko medijsko izvještavanje o pojedinom problemu privlači i političku pozornost na način da stvara pritisak donošenja trenutnog, kratkoročnog rješenja na takve probleme (</w:t>
      </w:r>
      <w:proofErr w:type="spellStart"/>
      <w:r>
        <w:rPr>
          <w:rFonts w:ascii="Times New Roman" w:eastAsia="Times New Roman" w:hAnsi="Times New Roman" w:cs="Times New Roman"/>
          <w:sz w:val="24"/>
          <w:szCs w:val="24"/>
        </w:rPr>
        <w:t>Yanovitzky</w:t>
      </w:r>
      <w:proofErr w:type="spellEnd"/>
      <w:r>
        <w:rPr>
          <w:rFonts w:ascii="Times New Roman" w:eastAsia="Times New Roman" w:hAnsi="Times New Roman" w:cs="Times New Roman"/>
          <w:sz w:val="24"/>
          <w:szCs w:val="24"/>
        </w:rPr>
        <w:t xml:space="preserve">, 2002.). Primjer kratkoročnog rješenja možemo uočiti kod slučaja školske pucnjave u </w:t>
      </w:r>
      <w:proofErr w:type="spellStart"/>
      <w:r>
        <w:rPr>
          <w:rFonts w:ascii="Times New Roman" w:eastAsia="Times New Roman" w:hAnsi="Times New Roman" w:cs="Times New Roman"/>
          <w:sz w:val="24"/>
          <w:szCs w:val="24"/>
        </w:rPr>
        <w:t>Columbineu</w:t>
      </w:r>
      <w:proofErr w:type="spellEnd"/>
      <w:r>
        <w:rPr>
          <w:rFonts w:ascii="Times New Roman" w:eastAsia="Times New Roman" w:hAnsi="Times New Roman" w:cs="Times New Roman"/>
          <w:sz w:val="24"/>
          <w:szCs w:val="24"/>
        </w:rPr>
        <w:t xml:space="preserve"> u Sjedinjenim Američkim Državama, kada je dvoje učenika nakon godinu dana planiranja počinila zločin u kojemu su ubili dvanaest učenika i jednog učitelja. Naime, kako navode </w:t>
      </w:r>
      <w:proofErr w:type="spellStart"/>
      <w:r>
        <w:rPr>
          <w:rFonts w:ascii="Times New Roman" w:eastAsia="Times New Roman" w:hAnsi="Times New Roman" w:cs="Times New Roman"/>
          <w:sz w:val="24"/>
          <w:szCs w:val="24"/>
        </w:rPr>
        <w:t>Schildkraut</w:t>
      </w:r>
      <w:proofErr w:type="spellEnd"/>
      <w:r>
        <w:rPr>
          <w:rFonts w:ascii="Times New Roman" w:eastAsia="Times New Roman" w:hAnsi="Times New Roman" w:cs="Times New Roman"/>
          <w:sz w:val="24"/>
          <w:szCs w:val="24"/>
        </w:rPr>
        <w:t xml:space="preserve"> i Cox </w:t>
      </w:r>
      <w:proofErr w:type="spellStart"/>
      <w:r>
        <w:rPr>
          <w:rFonts w:ascii="Times New Roman" w:eastAsia="Times New Roman" w:hAnsi="Times New Roman" w:cs="Times New Roman"/>
          <w:sz w:val="24"/>
          <w:szCs w:val="24"/>
        </w:rPr>
        <w:t>Hernandez</w:t>
      </w:r>
      <w:proofErr w:type="spellEnd"/>
      <w:r>
        <w:rPr>
          <w:rFonts w:ascii="Times New Roman" w:eastAsia="Times New Roman" w:hAnsi="Times New Roman" w:cs="Times New Roman"/>
          <w:sz w:val="24"/>
          <w:szCs w:val="24"/>
        </w:rPr>
        <w:t xml:space="preserve"> (2014.) školska pucnjava u </w:t>
      </w:r>
      <w:proofErr w:type="spellStart"/>
      <w:r>
        <w:rPr>
          <w:rFonts w:ascii="Times New Roman" w:eastAsia="Times New Roman" w:hAnsi="Times New Roman" w:cs="Times New Roman"/>
          <w:sz w:val="24"/>
          <w:szCs w:val="24"/>
        </w:rPr>
        <w:t>Columbineu</w:t>
      </w:r>
      <w:proofErr w:type="spellEnd"/>
      <w:r>
        <w:rPr>
          <w:rFonts w:ascii="Times New Roman" w:eastAsia="Times New Roman" w:hAnsi="Times New Roman" w:cs="Times New Roman"/>
          <w:sz w:val="24"/>
          <w:szCs w:val="24"/>
        </w:rPr>
        <w:t xml:space="preserve"> je bila visoko medijski praćena, a kao glavno pitanje se postavilo kako su, tada maloljetni počinitelji, uspjeli doći do oružja. U godini nakon pucnjave u </w:t>
      </w:r>
      <w:proofErr w:type="spellStart"/>
      <w:r>
        <w:rPr>
          <w:rFonts w:ascii="Times New Roman" w:eastAsia="Times New Roman" w:hAnsi="Times New Roman" w:cs="Times New Roman"/>
          <w:sz w:val="24"/>
          <w:szCs w:val="24"/>
        </w:rPr>
        <w:t>Columbineu</w:t>
      </w:r>
      <w:proofErr w:type="spellEnd"/>
      <w:r>
        <w:rPr>
          <w:rFonts w:ascii="Times New Roman" w:eastAsia="Times New Roman" w:hAnsi="Times New Roman" w:cs="Times New Roman"/>
          <w:sz w:val="24"/>
          <w:szCs w:val="24"/>
        </w:rPr>
        <w:t xml:space="preserve">, </w:t>
      </w:r>
      <w:r w:rsidR="00540B39">
        <w:rPr>
          <w:rFonts w:ascii="Times New Roman" w:eastAsia="Times New Roman" w:hAnsi="Times New Roman" w:cs="Times New Roman"/>
          <w:sz w:val="24"/>
          <w:szCs w:val="24"/>
        </w:rPr>
        <w:t>predloženo</w:t>
      </w:r>
      <w:r>
        <w:rPr>
          <w:rFonts w:ascii="Times New Roman" w:eastAsia="Times New Roman" w:hAnsi="Times New Roman" w:cs="Times New Roman"/>
          <w:sz w:val="24"/>
          <w:szCs w:val="24"/>
        </w:rPr>
        <w:t xml:space="preserve"> je preko 800 zakona vezanih uz vatreno oružje, međutim, samo oko 10% tih zakona je usvojeno (</w:t>
      </w:r>
      <w:proofErr w:type="spellStart"/>
      <w:r>
        <w:rPr>
          <w:rFonts w:ascii="Times New Roman" w:eastAsia="Times New Roman" w:hAnsi="Times New Roman" w:cs="Times New Roman"/>
          <w:sz w:val="24"/>
          <w:szCs w:val="24"/>
        </w:rPr>
        <w:t>Soraghan</w:t>
      </w:r>
      <w:proofErr w:type="spellEnd"/>
      <w:r>
        <w:rPr>
          <w:rFonts w:ascii="Times New Roman" w:eastAsia="Times New Roman" w:hAnsi="Times New Roman" w:cs="Times New Roman"/>
          <w:sz w:val="24"/>
          <w:szCs w:val="24"/>
        </w:rPr>
        <w:t xml:space="preserve">, 2000., prema </w:t>
      </w:r>
      <w:proofErr w:type="spellStart"/>
      <w:r>
        <w:rPr>
          <w:rFonts w:ascii="Times New Roman" w:eastAsia="Times New Roman" w:hAnsi="Times New Roman" w:cs="Times New Roman"/>
          <w:sz w:val="24"/>
          <w:szCs w:val="24"/>
        </w:rPr>
        <w:t>Schildkraut</w:t>
      </w:r>
      <w:proofErr w:type="spellEnd"/>
      <w:r>
        <w:rPr>
          <w:rFonts w:ascii="Times New Roman" w:eastAsia="Times New Roman" w:hAnsi="Times New Roman" w:cs="Times New Roman"/>
          <w:sz w:val="24"/>
          <w:szCs w:val="24"/>
        </w:rPr>
        <w:t xml:space="preserve"> i Cox </w:t>
      </w:r>
      <w:proofErr w:type="spellStart"/>
      <w:r>
        <w:rPr>
          <w:rFonts w:ascii="Times New Roman" w:eastAsia="Times New Roman" w:hAnsi="Times New Roman" w:cs="Times New Roman"/>
          <w:sz w:val="24"/>
          <w:szCs w:val="24"/>
        </w:rPr>
        <w:t>Hernandez</w:t>
      </w:r>
      <w:proofErr w:type="spellEnd"/>
      <w:r>
        <w:rPr>
          <w:rFonts w:ascii="Times New Roman" w:eastAsia="Times New Roman" w:hAnsi="Times New Roman" w:cs="Times New Roman"/>
          <w:sz w:val="24"/>
          <w:szCs w:val="24"/>
        </w:rPr>
        <w:t xml:space="preserve">, 2014.).  Slična situacija se dogodila i kod pucnjave u </w:t>
      </w:r>
      <w:proofErr w:type="spellStart"/>
      <w:r>
        <w:rPr>
          <w:rFonts w:ascii="Times New Roman" w:eastAsia="Times New Roman" w:hAnsi="Times New Roman" w:cs="Times New Roman"/>
          <w:sz w:val="24"/>
          <w:szCs w:val="24"/>
        </w:rPr>
        <w:t>Jonesborou</w:t>
      </w:r>
      <w:proofErr w:type="spellEnd"/>
      <w:r>
        <w:rPr>
          <w:rFonts w:ascii="Times New Roman" w:eastAsia="Times New Roman" w:hAnsi="Times New Roman" w:cs="Times New Roman"/>
          <w:sz w:val="24"/>
          <w:szCs w:val="24"/>
        </w:rPr>
        <w:t>, također u Sjedinjenim Američkim Državama, gdje su se rasprave o  izmjenama zakonodavstva i posljedične izmjene</w:t>
      </w:r>
      <w:r w:rsidR="00590F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koristile kako bi se umirila javnost (</w:t>
      </w:r>
      <w:proofErr w:type="spellStart"/>
      <w:r>
        <w:rPr>
          <w:rFonts w:ascii="Times New Roman" w:eastAsia="Times New Roman" w:hAnsi="Times New Roman" w:cs="Times New Roman"/>
          <w:sz w:val="24"/>
          <w:szCs w:val="24"/>
        </w:rPr>
        <w:t>Schildkraut</w:t>
      </w:r>
      <w:proofErr w:type="spellEnd"/>
      <w:r>
        <w:rPr>
          <w:rFonts w:ascii="Times New Roman" w:eastAsia="Times New Roman" w:hAnsi="Times New Roman" w:cs="Times New Roman"/>
          <w:sz w:val="24"/>
          <w:szCs w:val="24"/>
        </w:rPr>
        <w:t xml:space="preserve"> i Cox </w:t>
      </w:r>
      <w:proofErr w:type="spellStart"/>
      <w:r>
        <w:rPr>
          <w:rFonts w:ascii="Times New Roman" w:eastAsia="Times New Roman" w:hAnsi="Times New Roman" w:cs="Times New Roman"/>
          <w:sz w:val="24"/>
          <w:szCs w:val="24"/>
        </w:rPr>
        <w:t>Hernandez</w:t>
      </w:r>
      <w:proofErr w:type="spellEnd"/>
      <w:r>
        <w:rPr>
          <w:rFonts w:ascii="Times New Roman" w:eastAsia="Times New Roman" w:hAnsi="Times New Roman" w:cs="Times New Roman"/>
          <w:sz w:val="24"/>
          <w:szCs w:val="24"/>
        </w:rPr>
        <w:t xml:space="preserve">, 2014.). </w:t>
      </w:r>
      <w:r w:rsidR="00590F45">
        <w:rPr>
          <w:rFonts w:ascii="Times New Roman" w:eastAsia="Times New Roman" w:hAnsi="Times New Roman" w:cs="Times New Roman"/>
          <w:sz w:val="24"/>
          <w:szCs w:val="24"/>
        </w:rPr>
        <w:t>Osim toga, također u SAD-u, mediji su nerijetko prozivali nasilne videoigr</w:t>
      </w:r>
      <w:r w:rsidR="00112A9A">
        <w:rPr>
          <w:rFonts w:ascii="Times New Roman" w:eastAsia="Times New Roman" w:hAnsi="Times New Roman" w:cs="Times New Roman"/>
          <w:sz w:val="24"/>
          <w:szCs w:val="24"/>
        </w:rPr>
        <w:t>e</w:t>
      </w:r>
      <w:r w:rsidR="00590F45">
        <w:rPr>
          <w:rFonts w:ascii="Times New Roman" w:eastAsia="Times New Roman" w:hAnsi="Times New Roman" w:cs="Times New Roman"/>
          <w:sz w:val="24"/>
          <w:szCs w:val="24"/>
        </w:rPr>
        <w:t xml:space="preserve"> kao uzrok problema masovnih pucnjava, što dovodi do problema jer se mič</w:t>
      </w:r>
      <w:r w:rsidR="00600E8B">
        <w:rPr>
          <w:rFonts w:ascii="Times New Roman" w:eastAsia="Times New Roman" w:hAnsi="Times New Roman" w:cs="Times New Roman"/>
          <w:sz w:val="24"/>
          <w:szCs w:val="24"/>
        </w:rPr>
        <w:t>u</w:t>
      </w:r>
      <w:r w:rsidR="00590F45">
        <w:rPr>
          <w:rFonts w:ascii="Times New Roman" w:eastAsia="Times New Roman" w:hAnsi="Times New Roman" w:cs="Times New Roman"/>
          <w:sz w:val="24"/>
          <w:szCs w:val="24"/>
        </w:rPr>
        <w:t xml:space="preserve"> pozornost i resursi sa stvarnih uzroka nasilja (</w:t>
      </w:r>
      <w:proofErr w:type="spellStart"/>
      <w:r w:rsidR="00590F45">
        <w:rPr>
          <w:rFonts w:ascii="Times New Roman" w:eastAsia="Times New Roman" w:hAnsi="Times New Roman" w:cs="Times New Roman"/>
          <w:sz w:val="24"/>
          <w:szCs w:val="24"/>
        </w:rPr>
        <w:t>Muschert</w:t>
      </w:r>
      <w:proofErr w:type="spellEnd"/>
      <w:r w:rsidR="00590F45">
        <w:rPr>
          <w:rFonts w:ascii="Times New Roman" w:eastAsia="Times New Roman" w:hAnsi="Times New Roman" w:cs="Times New Roman"/>
          <w:sz w:val="24"/>
          <w:szCs w:val="24"/>
        </w:rPr>
        <w:t xml:space="preserve"> i </w:t>
      </w:r>
      <w:proofErr w:type="spellStart"/>
      <w:r w:rsidR="00590F45">
        <w:rPr>
          <w:rFonts w:ascii="Times New Roman" w:eastAsia="Times New Roman" w:hAnsi="Times New Roman" w:cs="Times New Roman"/>
          <w:sz w:val="24"/>
          <w:szCs w:val="24"/>
        </w:rPr>
        <w:t>Sumiala</w:t>
      </w:r>
      <w:proofErr w:type="spellEnd"/>
      <w:r w:rsidR="00590F45">
        <w:rPr>
          <w:rFonts w:ascii="Times New Roman" w:eastAsia="Times New Roman" w:hAnsi="Times New Roman" w:cs="Times New Roman"/>
          <w:sz w:val="24"/>
          <w:szCs w:val="24"/>
        </w:rPr>
        <w:t>, 2012.). Primjerice, Kalifornija je uložila znatna sredstva u obranu zakona koji zabranjuje prodaju nasilnih igara maloljetnicima, u vrijeme kada je teška ekonomska kriza prisiljavala Kaliforniju da smanji financiranje obrazovanja, socijalnih usluga i usluga mentalnog zdravlja za mlade, unatoč tomu što studije o nasilju u videoigrama nisu pruži</w:t>
      </w:r>
      <w:r w:rsidR="00F64238">
        <w:rPr>
          <w:rFonts w:ascii="Times New Roman" w:eastAsia="Times New Roman" w:hAnsi="Times New Roman" w:cs="Times New Roman"/>
          <w:sz w:val="24"/>
          <w:szCs w:val="24"/>
        </w:rPr>
        <w:t>l</w:t>
      </w:r>
      <w:r w:rsidR="00600E8B">
        <w:rPr>
          <w:rFonts w:ascii="Times New Roman" w:eastAsia="Times New Roman" w:hAnsi="Times New Roman" w:cs="Times New Roman"/>
          <w:sz w:val="24"/>
          <w:szCs w:val="24"/>
        </w:rPr>
        <w:t>e</w:t>
      </w:r>
      <w:r w:rsidR="00F64238">
        <w:rPr>
          <w:rFonts w:ascii="Times New Roman" w:eastAsia="Times New Roman" w:hAnsi="Times New Roman" w:cs="Times New Roman"/>
          <w:sz w:val="24"/>
          <w:szCs w:val="24"/>
        </w:rPr>
        <w:t xml:space="preserve"> dokaze koji bi podržali vjerovanje da videoigre proizvode </w:t>
      </w:r>
      <w:proofErr w:type="spellStart"/>
      <w:r w:rsidR="00F64238">
        <w:rPr>
          <w:rFonts w:ascii="Times New Roman" w:eastAsia="Times New Roman" w:hAnsi="Times New Roman" w:cs="Times New Roman"/>
          <w:sz w:val="24"/>
          <w:szCs w:val="24"/>
        </w:rPr>
        <w:t>negativnije</w:t>
      </w:r>
      <w:proofErr w:type="spellEnd"/>
      <w:r w:rsidR="00F64238">
        <w:rPr>
          <w:rFonts w:ascii="Times New Roman" w:eastAsia="Times New Roman" w:hAnsi="Times New Roman" w:cs="Times New Roman"/>
          <w:sz w:val="24"/>
          <w:szCs w:val="24"/>
        </w:rPr>
        <w:t xml:space="preserve"> učinke od drugih oblika medija</w:t>
      </w:r>
      <w:r w:rsidR="00590F45">
        <w:rPr>
          <w:rFonts w:ascii="Times New Roman" w:eastAsia="Times New Roman" w:hAnsi="Times New Roman" w:cs="Times New Roman"/>
          <w:sz w:val="24"/>
          <w:szCs w:val="24"/>
        </w:rPr>
        <w:t xml:space="preserve"> (</w:t>
      </w:r>
      <w:proofErr w:type="spellStart"/>
      <w:r w:rsidR="00F64238">
        <w:rPr>
          <w:rFonts w:ascii="Times New Roman" w:eastAsia="Times New Roman" w:hAnsi="Times New Roman" w:cs="Times New Roman"/>
          <w:sz w:val="24"/>
          <w:szCs w:val="24"/>
        </w:rPr>
        <w:t>Sherry</w:t>
      </w:r>
      <w:proofErr w:type="spellEnd"/>
      <w:r w:rsidR="00F64238">
        <w:rPr>
          <w:rFonts w:ascii="Times New Roman" w:eastAsia="Times New Roman" w:hAnsi="Times New Roman" w:cs="Times New Roman"/>
          <w:sz w:val="24"/>
          <w:szCs w:val="24"/>
        </w:rPr>
        <w:t xml:space="preserve">, 2007.; </w:t>
      </w:r>
      <w:proofErr w:type="spellStart"/>
      <w:r w:rsidR="00F64238">
        <w:rPr>
          <w:rFonts w:ascii="Times New Roman" w:eastAsia="Times New Roman" w:hAnsi="Times New Roman" w:cs="Times New Roman"/>
          <w:sz w:val="24"/>
          <w:szCs w:val="24"/>
        </w:rPr>
        <w:t>Ferguson</w:t>
      </w:r>
      <w:proofErr w:type="spellEnd"/>
      <w:r w:rsidR="00F64238">
        <w:rPr>
          <w:rFonts w:ascii="Times New Roman" w:eastAsia="Times New Roman" w:hAnsi="Times New Roman" w:cs="Times New Roman"/>
          <w:sz w:val="24"/>
          <w:szCs w:val="24"/>
        </w:rPr>
        <w:t xml:space="preserve"> i </w:t>
      </w:r>
      <w:proofErr w:type="spellStart"/>
      <w:r w:rsidR="00F64238">
        <w:rPr>
          <w:rFonts w:ascii="Times New Roman" w:eastAsia="Times New Roman" w:hAnsi="Times New Roman" w:cs="Times New Roman"/>
          <w:sz w:val="24"/>
          <w:szCs w:val="24"/>
        </w:rPr>
        <w:t>Kilburn</w:t>
      </w:r>
      <w:proofErr w:type="spellEnd"/>
      <w:r w:rsidR="00F64238">
        <w:rPr>
          <w:rFonts w:ascii="Times New Roman" w:eastAsia="Times New Roman" w:hAnsi="Times New Roman" w:cs="Times New Roman"/>
          <w:sz w:val="24"/>
          <w:szCs w:val="24"/>
        </w:rPr>
        <w:t xml:space="preserve">, 2010., prema </w:t>
      </w:r>
      <w:proofErr w:type="spellStart"/>
      <w:r w:rsidR="00590F45">
        <w:rPr>
          <w:rFonts w:ascii="Times New Roman" w:eastAsia="Times New Roman" w:hAnsi="Times New Roman" w:cs="Times New Roman"/>
          <w:sz w:val="24"/>
          <w:szCs w:val="24"/>
        </w:rPr>
        <w:t>Muschert</w:t>
      </w:r>
      <w:proofErr w:type="spellEnd"/>
      <w:r w:rsidR="00590F45">
        <w:rPr>
          <w:rFonts w:ascii="Times New Roman" w:eastAsia="Times New Roman" w:hAnsi="Times New Roman" w:cs="Times New Roman"/>
          <w:sz w:val="24"/>
          <w:szCs w:val="24"/>
        </w:rPr>
        <w:t xml:space="preserve"> i </w:t>
      </w:r>
      <w:proofErr w:type="spellStart"/>
      <w:r w:rsidR="00590F45">
        <w:rPr>
          <w:rFonts w:ascii="Times New Roman" w:eastAsia="Times New Roman" w:hAnsi="Times New Roman" w:cs="Times New Roman"/>
          <w:sz w:val="24"/>
          <w:szCs w:val="24"/>
        </w:rPr>
        <w:t>Sumiala</w:t>
      </w:r>
      <w:proofErr w:type="spellEnd"/>
      <w:r w:rsidR="00590F45">
        <w:rPr>
          <w:rFonts w:ascii="Times New Roman" w:eastAsia="Times New Roman" w:hAnsi="Times New Roman" w:cs="Times New Roman"/>
          <w:sz w:val="24"/>
          <w:szCs w:val="24"/>
        </w:rPr>
        <w:t>, 2012.</w:t>
      </w:r>
      <w:r w:rsidR="00F64238">
        <w:rPr>
          <w:rFonts w:ascii="Times New Roman" w:eastAsia="Times New Roman" w:hAnsi="Times New Roman" w:cs="Times New Roman"/>
          <w:sz w:val="24"/>
          <w:szCs w:val="24"/>
        </w:rPr>
        <w:t xml:space="preserve">, </w:t>
      </w:r>
      <w:proofErr w:type="spellStart"/>
      <w:r w:rsidR="00F64238">
        <w:rPr>
          <w:rFonts w:ascii="Times New Roman" w:eastAsia="Times New Roman" w:hAnsi="Times New Roman" w:cs="Times New Roman"/>
          <w:sz w:val="24"/>
          <w:szCs w:val="24"/>
        </w:rPr>
        <w:t>Muschert</w:t>
      </w:r>
      <w:proofErr w:type="spellEnd"/>
      <w:r w:rsidR="00F64238">
        <w:rPr>
          <w:rFonts w:ascii="Times New Roman" w:eastAsia="Times New Roman" w:hAnsi="Times New Roman" w:cs="Times New Roman"/>
          <w:sz w:val="24"/>
          <w:szCs w:val="24"/>
        </w:rPr>
        <w:t xml:space="preserve"> i </w:t>
      </w:r>
      <w:proofErr w:type="spellStart"/>
      <w:r w:rsidR="00F64238">
        <w:rPr>
          <w:rFonts w:ascii="Times New Roman" w:eastAsia="Times New Roman" w:hAnsi="Times New Roman" w:cs="Times New Roman"/>
          <w:sz w:val="24"/>
          <w:szCs w:val="24"/>
        </w:rPr>
        <w:t>Sumiala</w:t>
      </w:r>
      <w:proofErr w:type="spellEnd"/>
      <w:r w:rsidR="00F64238">
        <w:rPr>
          <w:rFonts w:ascii="Times New Roman" w:eastAsia="Times New Roman" w:hAnsi="Times New Roman" w:cs="Times New Roman"/>
          <w:sz w:val="24"/>
          <w:szCs w:val="24"/>
        </w:rPr>
        <w:t>,</w:t>
      </w:r>
      <w:r w:rsidR="00600E8B">
        <w:rPr>
          <w:rFonts w:ascii="Times New Roman" w:eastAsia="Times New Roman" w:hAnsi="Times New Roman" w:cs="Times New Roman"/>
          <w:sz w:val="24"/>
          <w:szCs w:val="24"/>
        </w:rPr>
        <w:t xml:space="preserve"> </w:t>
      </w:r>
      <w:r w:rsidR="00F64238">
        <w:rPr>
          <w:rFonts w:ascii="Times New Roman" w:eastAsia="Times New Roman" w:hAnsi="Times New Roman" w:cs="Times New Roman"/>
          <w:sz w:val="24"/>
          <w:szCs w:val="24"/>
        </w:rPr>
        <w:t>2012.</w:t>
      </w:r>
      <w:r w:rsidR="00590F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Kao što je ranije navedeno, senzacionalističko izvještavanje o školskim pucnjavama, nepotvrđenim i neutemeljenim uzrocima školskih pucnjava može dovesti do kratkoročnih rješenja, ali i rješenja koje za posljedicu imaju narušavanje prava djeteta. S obzirom na navedeno svrha ovog rada je doprinijeti razumijevanju načina na koji su mediji izvještavali o školskoj pucnjavi u Beogradu te doprinijeti razvoju praksi medijskog izvještavanja koje bi zaštitilo prava djece u javnom prostoru. </w:t>
      </w:r>
    </w:p>
    <w:p w14:paraId="60377D49" w14:textId="1DD2021C" w:rsidR="003A33BD" w:rsidRDefault="003A33BD" w:rsidP="007376F6">
      <w:pPr>
        <w:pStyle w:val="Naslov2"/>
        <w:numPr>
          <w:ilvl w:val="0"/>
          <w:numId w:val="23"/>
        </w:numPr>
        <w:rPr>
          <w:rFonts w:eastAsia="Times New Roman"/>
        </w:rPr>
      </w:pPr>
      <w:bookmarkStart w:id="2" w:name="_Toc175853719"/>
      <w:r>
        <w:rPr>
          <w:rFonts w:eastAsia="Times New Roman"/>
        </w:rPr>
        <w:lastRenderedPageBreak/>
        <w:t>Cilj istraživanja</w:t>
      </w:r>
      <w:bookmarkEnd w:id="2"/>
      <w:r>
        <w:rPr>
          <w:rFonts w:eastAsia="Times New Roman"/>
        </w:rPr>
        <w:t xml:space="preserve">  </w:t>
      </w:r>
    </w:p>
    <w:p w14:paraId="4BCE312F" w14:textId="77777777" w:rsidR="003A33BD" w:rsidRDefault="003A33BD" w:rsidP="003A33BD">
      <w:pPr>
        <w:spacing w:line="360" w:lineRule="auto"/>
        <w:jc w:val="both"/>
        <w:rPr>
          <w:rFonts w:ascii="Times New Roman" w:eastAsia="Times New Roman" w:hAnsi="Times New Roman" w:cs="Times New Roman"/>
          <w:sz w:val="24"/>
          <w:szCs w:val="24"/>
        </w:rPr>
      </w:pPr>
    </w:p>
    <w:p w14:paraId="4041C5D8" w14:textId="77777777" w:rsidR="003A33BD" w:rsidRDefault="003A33BD" w:rsidP="003A33B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Cilj ovog rada je analizirati na koji način su medijski portali u Srbiji i Hrvatskoj izvještavali o školskoj pucnjavi u Beogradu. U skladu s ciljem, postavljena su tri istraživačka pitanja:</w:t>
      </w:r>
    </w:p>
    <w:p w14:paraId="364FCD48" w14:textId="77777777" w:rsidR="003A33BD" w:rsidRDefault="003A33BD" w:rsidP="003A33BD">
      <w:pPr>
        <w:spacing w:line="360" w:lineRule="auto"/>
        <w:jc w:val="both"/>
        <w:rPr>
          <w:rFonts w:ascii="Times New Roman" w:eastAsia="Times New Roman" w:hAnsi="Times New Roman" w:cs="Times New Roman"/>
          <w:sz w:val="24"/>
          <w:szCs w:val="24"/>
        </w:rPr>
      </w:pPr>
    </w:p>
    <w:p w14:paraId="2E830685" w14:textId="77777777" w:rsidR="003A33BD" w:rsidRDefault="003A33BD" w:rsidP="003A33B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IP1: Koje uzroke školske pucnjave u Beogradu medijski portali navode?</w:t>
      </w:r>
    </w:p>
    <w:p w14:paraId="739DDB1A" w14:textId="77777777" w:rsidR="003A33BD" w:rsidRDefault="003A33BD" w:rsidP="003A33B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IP2: Koje prijedloge za rješavanje i prevenciju sličnih događaja medijski portali navode?</w:t>
      </w:r>
    </w:p>
    <w:p w14:paraId="09EB7CE5" w14:textId="77777777" w:rsidR="003A33BD" w:rsidRDefault="003A33BD" w:rsidP="003A33B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IP3: Postoje li razlike između srpskih i hrvatskih medijskih portala u izvještavanju o školskoj</w:t>
      </w:r>
    </w:p>
    <w:p w14:paraId="2A2307D4" w14:textId="77777777" w:rsidR="003A33BD" w:rsidRDefault="003A33BD" w:rsidP="003A33B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pucnjavi u Beogradu?</w:t>
      </w:r>
    </w:p>
    <w:p w14:paraId="1CF0110E" w14:textId="77777777" w:rsidR="003A33BD" w:rsidRDefault="003A33BD" w:rsidP="003A33BD">
      <w:pPr>
        <w:spacing w:line="360" w:lineRule="auto"/>
        <w:jc w:val="both"/>
        <w:rPr>
          <w:rFonts w:ascii="Times New Roman" w:eastAsia="Times New Roman" w:hAnsi="Times New Roman" w:cs="Times New Roman"/>
          <w:sz w:val="24"/>
          <w:szCs w:val="24"/>
        </w:rPr>
      </w:pPr>
    </w:p>
    <w:p w14:paraId="40CB130A" w14:textId="77777777" w:rsidR="003A33BD" w:rsidRDefault="003A33BD" w:rsidP="000B31D7">
      <w:pPr>
        <w:pStyle w:val="Naslov1"/>
        <w:numPr>
          <w:ilvl w:val="0"/>
          <w:numId w:val="7"/>
        </w:numPr>
        <w:rPr>
          <w:rFonts w:eastAsia="Times New Roman"/>
        </w:rPr>
      </w:pPr>
      <w:bookmarkStart w:id="3" w:name="_Toc175853720"/>
      <w:r>
        <w:rPr>
          <w:rFonts w:eastAsia="Times New Roman"/>
        </w:rPr>
        <w:t>METODA</w:t>
      </w:r>
      <w:bookmarkEnd w:id="3"/>
    </w:p>
    <w:p w14:paraId="49A62F03" w14:textId="5380706B" w:rsidR="003A33BD" w:rsidRDefault="003A33BD" w:rsidP="003A33BD">
      <w:pPr>
        <w:spacing w:before="24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ovom istraživanju kao metoda analize podataka odabrana je analiza okvira (</w:t>
      </w:r>
      <w:proofErr w:type="spellStart"/>
      <w:r>
        <w:rPr>
          <w:rFonts w:ascii="Times New Roman" w:eastAsia="Times New Roman" w:hAnsi="Times New Roman" w:cs="Times New Roman"/>
          <w:i/>
          <w:iCs/>
          <w:sz w:val="24"/>
          <w:szCs w:val="24"/>
        </w:rPr>
        <w:t>framing</w:t>
      </w:r>
      <w:proofErr w:type="spellEnd"/>
      <w:r>
        <w:rPr>
          <w:rFonts w:ascii="Times New Roman" w:eastAsia="Times New Roman" w:hAnsi="Times New Roman" w:cs="Times New Roman"/>
          <w:i/>
          <w:iCs/>
          <w:sz w:val="24"/>
          <w:szCs w:val="24"/>
        </w:rPr>
        <w:t xml:space="preserve"> </w:t>
      </w:r>
      <w:proofErr w:type="spellStart"/>
      <w:r w:rsidRPr="00DB642E">
        <w:rPr>
          <w:rFonts w:ascii="Times New Roman" w:eastAsia="Times New Roman" w:hAnsi="Times New Roman" w:cs="Times New Roman"/>
          <w:i/>
          <w:iCs/>
          <w:sz w:val="24"/>
          <w:szCs w:val="24"/>
        </w:rPr>
        <w:t>analysis</w:t>
      </w:r>
      <w:proofErr w:type="spellEnd"/>
      <w:r>
        <w:rPr>
          <w:rFonts w:ascii="Times New Roman" w:eastAsia="Times New Roman" w:hAnsi="Times New Roman" w:cs="Times New Roman"/>
          <w:sz w:val="24"/>
          <w:szCs w:val="24"/>
        </w:rPr>
        <w:t>) prema Teoriji uokvirivanja (</w:t>
      </w:r>
      <w:proofErr w:type="spellStart"/>
      <w:r>
        <w:rPr>
          <w:rFonts w:ascii="Times New Roman" w:eastAsia="Times New Roman" w:hAnsi="Times New Roman" w:cs="Times New Roman"/>
          <w:i/>
          <w:iCs/>
          <w:sz w:val="24"/>
          <w:szCs w:val="24"/>
        </w:rPr>
        <w:t>Framing</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theory</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sz w:val="24"/>
          <w:szCs w:val="24"/>
        </w:rPr>
        <w:t>Goffman</w:t>
      </w:r>
      <w:proofErr w:type="spellEnd"/>
      <w:r>
        <w:rPr>
          <w:rFonts w:ascii="Times New Roman" w:eastAsia="Times New Roman" w:hAnsi="Times New Roman" w:cs="Times New Roman"/>
          <w:sz w:val="24"/>
          <w:szCs w:val="24"/>
        </w:rPr>
        <w:t>, 1974</w:t>
      </w:r>
      <w:r w:rsidR="0022573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B652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Prema </w:t>
      </w:r>
      <w:proofErr w:type="spellStart"/>
      <w:r>
        <w:rPr>
          <w:rFonts w:ascii="Times New Roman" w:eastAsia="Times New Roman" w:hAnsi="Times New Roman" w:cs="Times New Roman"/>
          <w:sz w:val="24"/>
          <w:szCs w:val="24"/>
        </w:rPr>
        <w:t>Gamsonu</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Modiglianiu</w:t>
      </w:r>
      <w:proofErr w:type="spellEnd"/>
      <w:r>
        <w:rPr>
          <w:rFonts w:ascii="Times New Roman" w:eastAsia="Times New Roman" w:hAnsi="Times New Roman" w:cs="Times New Roman"/>
          <w:sz w:val="24"/>
          <w:szCs w:val="24"/>
        </w:rPr>
        <w:t xml:space="preserve"> (1989</w:t>
      </w:r>
      <w:r w:rsidR="002257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uokvirivanje je uključivanje ili isključivanje određenih informacija u medijima, a koje može oblikovati percepciju i interpretaciju događaja kod publike. </w:t>
      </w:r>
      <w:proofErr w:type="spellStart"/>
      <w:r>
        <w:rPr>
          <w:rFonts w:ascii="Times New Roman" w:eastAsia="Times New Roman" w:hAnsi="Times New Roman" w:cs="Times New Roman"/>
          <w:sz w:val="24"/>
          <w:szCs w:val="24"/>
        </w:rPr>
        <w:t>Goffman</w:t>
      </w:r>
      <w:proofErr w:type="spellEnd"/>
      <w:r>
        <w:rPr>
          <w:rFonts w:ascii="Times New Roman" w:eastAsia="Times New Roman" w:hAnsi="Times New Roman" w:cs="Times New Roman"/>
          <w:sz w:val="24"/>
          <w:szCs w:val="24"/>
        </w:rPr>
        <w:t xml:space="preserve"> (1974</w:t>
      </w:r>
      <w:r w:rsidR="00225731">
        <w:rPr>
          <w:rFonts w:ascii="Times New Roman" w:eastAsia="Times New Roman" w:hAnsi="Times New Roman" w:cs="Times New Roman"/>
          <w:sz w:val="24"/>
          <w:szCs w:val="24"/>
        </w:rPr>
        <w:t>.</w:t>
      </w:r>
      <w:r>
        <w:rPr>
          <w:rFonts w:ascii="Times New Roman" w:eastAsia="Times New Roman" w:hAnsi="Times New Roman" w:cs="Times New Roman"/>
          <w:sz w:val="24"/>
          <w:szCs w:val="24"/>
        </w:rPr>
        <w:t>) je opisao okvire kao tzv. alat kroz koji pojedinci interpretiraju informacije. Dakle, okvir se može shvatiti kao "način gledanja" na svijet koji je povezan s načinom na koji ljudi opažaju događaje, kako reagiraju na njih i kako komuniciraju o tim događajima s drugima ljudima (</w:t>
      </w:r>
      <w:proofErr w:type="spellStart"/>
      <w:r>
        <w:rPr>
          <w:rFonts w:ascii="Times New Roman" w:eastAsia="Times New Roman" w:hAnsi="Times New Roman" w:cs="Times New Roman"/>
          <w:sz w:val="24"/>
          <w:szCs w:val="24"/>
        </w:rPr>
        <w:t>Foley</w:t>
      </w:r>
      <w:proofErr w:type="spellEnd"/>
      <w:r>
        <w:rPr>
          <w:rFonts w:ascii="Times New Roman" w:eastAsia="Times New Roman" w:hAnsi="Times New Roman" w:cs="Times New Roman"/>
          <w:sz w:val="24"/>
          <w:szCs w:val="24"/>
        </w:rPr>
        <w:t xml:space="preserve"> i sur., 2019</w:t>
      </w:r>
      <w:r w:rsidR="002257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44F49">
        <w:rPr>
          <w:rFonts w:ascii="Times New Roman" w:eastAsia="Times New Roman" w:hAnsi="Times New Roman" w:cs="Times New Roman"/>
          <w:sz w:val="24"/>
          <w:szCs w:val="24"/>
        </w:rPr>
        <w:t>Tijekom vremena</w:t>
      </w:r>
      <w:r>
        <w:rPr>
          <w:rFonts w:ascii="Times New Roman" w:eastAsia="Times New Roman" w:hAnsi="Times New Roman" w:cs="Times New Roman"/>
          <w:sz w:val="24"/>
          <w:szCs w:val="24"/>
        </w:rPr>
        <w:t xml:space="preserve"> </w:t>
      </w:r>
      <w:r w:rsidR="00A44F49">
        <w:rPr>
          <w:rFonts w:ascii="Times New Roman" w:eastAsia="Times New Roman" w:hAnsi="Times New Roman" w:cs="Times New Roman"/>
          <w:sz w:val="24"/>
          <w:szCs w:val="24"/>
        </w:rPr>
        <w:t>te uz</w:t>
      </w:r>
      <w:r>
        <w:rPr>
          <w:rFonts w:ascii="Times New Roman" w:eastAsia="Times New Roman" w:hAnsi="Times New Roman" w:cs="Times New Roman"/>
          <w:sz w:val="24"/>
          <w:szCs w:val="24"/>
        </w:rPr>
        <w:t xml:space="preserve"> izloženost medijskom izvještavanju, društvena percepcija određenog događaja sužena je na ono što je prezentirano u medijskim dominantnim okvirima. U ovom radu, kao koraci preporuke provedbe analize uokvirivanja praćene su preporuke </w:t>
      </w:r>
      <w:proofErr w:type="spellStart"/>
      <w:r>
        <w:rPr>
          <w:rFonts w:ascii="Times New Roman" w:eastAsia="Times New Roman" w:hAnsi="Times New Roman" w:cs="Times New Roman"/>
          <w:sz w:val="24"/>
          <w:szCs w:val="24"/>
        </w:rPr>
        <w:t>Foleya</w:t>
      </w:r>
      <w:proofErr w:type="spellEnd"/>
      <w:r>
        <w:rPr>
          <w:rFonts w:ascii="Times New Roman" w:eastAsia="Times New Roman" w:hAnsi="Times New Roman" w:cs="Times New Roman"/>
          <w:sz w:val="24"/>
          <w:szCs w:val="24"/>
        </w:rPr>
        <w:t xml:space="preserve"> i suradnika (2019</w:t>
      </w:r>
      <w:r w:rsidR="00225731">
        <w:rPr>
          <w:rFonts w:ascii="Times New Roman" w:eastAsia="Times New Roman" w:hAnsi="Times New Roman" w:cs="Times New Roman"/>
          <w:sz w:val="24"/>
          <w:szCs w:val="24"/>
        </w:rPr>
        <w:t>.</w:t>
      </w:r>
      <w:r>
        <w:rPr>
          <w:rFonts w:ascii="Times New Roman" w:eastAsia="Times New Roman" w:hAnsi="Times New Roman" w:cs="Times New Roman"/>
          <w:sz w:val="24"/>
          <w:szCs w:val="24"/>
        </w:rPr>
        <w:t>). Prvo je napravljena tematska analiza, odnosno prvo su kodirani dijelovi članaka te su razvrstani u kategorije kako bi se istražio način na koji su okviri konstruirani i koje kate</w:t>
      </w:r>
      <w:r w:rsidR="0006616A">
        <w:rPr>
          <w:rFonts w:ascii="Times New Roman" w:eastAsia="Times New Roman" w:hAnsi="Times New Roman" w:cs="Times New Roman"/>
          <w:sz w:val="24"/>
          <w:szCs w:val="24"/>
        </w:rPr>
        <w:t xml:space="preserve">gorije su međusobno povezane. </w:t>
      </w:r>
      <w:r>
        <w:rPr>
          <w:rFonts w:ascii="Times New Roman" w:eastAsia="Times New Roman" w:hAnsi="Times New Roman" w:cs="Times New Roman"/>
          <w:sz w:val="24"/>
          <w:szCs w:val="24"/>
        </w:rPr>
        <w:t xml:space="preserve">Zatim su deduktivnim putem izjave podijeljene u šire okvire prema </w:t>
      </w:r>
      <w:proofErr w:type="spellStart"/>
      <w:r>
        <w:rPr>
          <w:rFonts w:ascii="Times New Roman" w:eastAsia="Times New Roman" w:hAnsi="Times New Roman" w:cs="Times New Roman"/>
          <w:sz w:val="24"/>
          <w:szCs w:val="24"/>
        </w:rPr>
        <w:t>socio</w:t>
      </w:r>
      <w:proofErr w:type="spellEnd"/>
      <w:r w:rsidR="00A44F49">
        <w:rPr>
          <w:rFonts w:ascii="Times New Roman" w:eastAsia="Times New Roman" w:hAnsi="Times New Roman" w:cs="Times New Roman"/>
          <w:sz w:val="24"/>
          <w:szCs w:val="24"/>
        </w:rPr>
        <w:t>-</w:t>
      </w:r>
      <w:r>
        <w:rPr>
          <w:rFonts w:ascii="Times New Roman" w:eastAsia="Times New Roman" w:hAnsi="Times New Roman" w:cs="Times New Roman"/>
          <w:sz w:val="24"/>
          <w:szCs w:val="24"/>
        </w:rPr>
        <w:t>ekološkom modelu (Centar za kontrolu i prevenciju bolesti, CDC, 2024</w:t>
      </w:r>
      <w:r w:rsidR="002257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76671C4" w14:textId="0DDF7564" w:rsidR="003A33BD" w:rsidRDefault="003A33BD" w:rsidP="003A33BD">
      <w:pPr>
        <w:spacing w:before="240"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Prema CDC-u (2024</w:t>
      </w:r>
      <w:r w:rsidR="0022573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FB67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socio</w:t>
      </w:r>
      <w:proofErr w:type="spellEnd"/>
      <w:r>
        <w:rPr>
          <w:rFonts w:ascii="Times New Roman" w:eastAsia="Times New Roman" w:hAnsi="Times New Roman" w:cs="Times New Roman"/>
          <w:sz w:val="24"/>
          <w:szCs w:val="24"/>
        </w:rPr>
        <w:t xml:space="preserve">-ekološki model sadrži četiri razine u kojima se mogu pojaviti rizični čimbenici za pojavu nasilja, ali i unutar kojih se može djelovati kako bi se nasilje preveniralo ili suzbilo. Četiri razine obuhvaćaju individualnu razinu, razinu odnosa, razinu zajednicu te društvenu razinu. Na individualnoj razini rizični čimbenici za pojavu nasilja mogu biti uporaba </w:t>
      </w:r>
      <w:proofErr w:type="spellStart"/>
      <w:r>
        <w:rPr>
          <w:rFonts w:ascii="Times New Roman" w:eastAsia="Times New Roman" w:hAnsi="Times New Roman" w:cs="Times New Roman"/>
          <w:sz w:val="24"/>
          <w:szCs w:val="24"/>
        </w:rPr>
        <w:t>psihoaktivnih</w:t>
      </w:r>
      <w:proofErr w:type="spellEnd"/>
      <w:r>
        <w:rPr>
          <w:rFonts w:ascii="Times New Roman" w:eastAsia="Times New Roman" w:hAnsi="Times New Roman" w:cs="Times New Roman"/>
          <w:sz w:val="24"/>
          <w:szCs w:val="24"/>
        </w:rPr>
        <w:t xml:space="preserve"> sredstava, doživljeno nasilje, psihopatologija počinitelja, osobna </w:t>
      </w:r>
      <w:r>
        <w:rPr>
          <w:rFonts w:ascii="Times New Roman" w:eastAsia="Times New Roman" w:hAnsi="Times New Roman" w:cs="Times New Roman"/>
          <w:sz w:val="24"/>
          <w:szCs w:val="24"/>
        </w:rPr>
        <w:lastRenderedPageBreak/>
        <w:t>uvjerenja koja podržavaju nasilje, ljutnja i neprijateljsko raspoloženje prema drugima. Na razini odnosa rizični čimbenici za pojavu nasilja mogu biti negativni vršnjački utjecaj, loši odnosi s vršnjacima, neadekvatni roditeljski postupci (npr. razvojno neprikladan odgoj, emocionalno nedostupni roditelji, nasilni roditeljski postupci). Na razini zajednice rizični čimbenici za pojavu nasilja mogu biti siromaštvo zajednice, nestabilnost unutar zajednice, nepovezanost članova zajednica, prisutnost ovisnosti i kriminala u zajednici, rezidencijalna segregacija. Na razini društva rizični čimbenici za pojavu nasilja mogu biti socijalne i kulturalne norme koje podržavaju nasilje kao adekvatan način rješavanja konflikata, ali i politike koje održavaju ekonomske i socijalne nejednakosti u društvu (CDC, 2024</w:t>
      </w:r>
      <w:r w:rsidR="003458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Prema  istom modelu, metode prevencije i suzbijanja nasilja na individualnoj razini mogu biti školski programi koji su usmjereni na </w:t>
      </w:r>
      <w:proofErr w:type="spellStart"/>
      <w:r>
        <w:rPr>
          <w:rFonts w:ascii="Times New Roman" w:eastAsia="Times New Roman" w:hAnsi="Times New Roman" w:cs="Times New Roman"/>
          <w:sz w:val="24"/>
          <w:szCs w:val="24"/>
        </w:rPr>
        <w:t>socio</w:t>
      </w:r>
      <w:proofErr w:type="spellEnd"/>
      <w:r>
        <w:rPr>
          <w:rFonts w:ascii="Times New Roman" w:eastAsia="Times New Roman" w:hAnsi="Times New Roman" w:cs="Times New Roman"/>
          <w:sz w:val="24"/>
          <w:szCs w:val="24"/>
        </w:rPr>
        <w:t xml:space="preserve">-emocionalni razvoj učenika, poboljšavanje odnosa i probleme mentalnog zdravlja učenika. Na razini odnosa metode mogu biti edukativne aktivnosti za roditelje koje promoviraju pozitivan razvoj djeteta, poboljšava komunikacijske vještine mladih itd. Na razini zajednice metode prevencije i suzbijanja nasilja mogu biti razvijanje školskih strategija prevencije nasilja, organiziranje izvannastavnih aktivnosti za mlade i centara za mlade. Na razini društva metode prevencije i suzbijanja nasilja mogu biti nacionalne medijske kampanje koje promoviraju nenasilje i osvještavaju o problemima s kojima se suočavaju mladi. </w:t>
      </w:r>
    </w:p>
    <w:p w14:paraId="781106B7" w14:textId="77777777" w:rsidR="003A33BD" w:rsidRDefault="003A33BD" w:rsidP="00AB6C1C">
      <w:pPr>
        <w:spacing w:before="240" w:after="120" w:line="360" w:lineRule="auto"/>
        <w:jc w:val="both"/>
        <w:rPr>
          <w:rFonts w:ascii="Times New Roman" w:eastAsia="Times New Roman" w:hAnsi="Times New Roman" w:cs="Times New Roman"/>
          <w:sz w:val="24"/>
          <w:szCs w:val="24"/>
        </w:rPr>
      </w:pPr>
    </w:p>
    <w:p w14:paraId="403B9B82" w14:textId="1D4EA9FF" w:rsidR="003A33BD" w:rsidRDefault="003A33BD" w:rsidP="000B31D7">
      <w:pPr>
        <w:pStyle w:val="Naslov2"/>
        <w:numPr>
          <w:ilvl w:val="1"/>
          <w:numId w:val="8"/>
        </w:numPr>
        <w:rPr>
          <w:rFonts w:eastAsia="Times New Roman"/>
          <w:highlight w:val="white"/>
        </w:rPr>
      </w:pPr>
      <w:bookmarkStart w:id="4" w:name="_Toc175853721"/>
      <w:r>
        <w:rPr>
          <w:rFonts w:eastAsia="Times New Roman"/>
          <w:highlight w:val="white"/>
        </w:rPr>
        <w:t>Uzorak</w:t>
      </w:r>
      <w:bookmarkEnd w:id="4"/>
    </w:p>
    <w:p w14:paraId="49C9AA36" w14:textId="791C6206" w:rsidR="003A33BD" w:rsidRDefault="003A33BD" w:rsidP="003A257D">
      <w:pPr>
        <w:spacing w:before="240" w:after="120" w:line="360" w:lineRule="auto"/>
        <w:ind w:firstLine="708"/>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U ovom</w:t>
      </w:r>
      <w:r w:rsidR="00F54B17">
        <w:rPr>
          <w:rFonts w:ascii="Times New Roman" w:eastAsia="Times New Roman" w:hAnsi="Times New Roman" w:cs="Times New Roman"/>
          <w:color w:val="202122"/>
          <w:sz w:val="24"/>
          <w:szCs w:val="24"/>
          <w:highlight w:val="white"/>
        </w:rPr>
        <w:t xml:space="preserve"> je</w:t>
      </w:r>
      <w:r>
        <w:rPr>
          <w:rFonts w:ascii="Times New Roman" w:eastAsia="Times New Roman" w:hAnsi="Times New Roman" w:cs="Times New Roman"/>
          <w:color w:val="202122"/>
          <w:sz w:val="24"/>
          <w:szCs w:val="24"/>
          <w:highlight w:val="white"/>
        </w:rPr>
        <w:t xml:space="preserve"> istraživanju korišten namjerni, kriterijski uzorak za analizu medijskog izvještavanja. Prikupljeni su </w:t>
      </w:r>
      <w:r w:rsidRPr="00584DCD">
        <w:rPr>
          <w:rFonts w:ascii="Times New Roman" w:eastAsia="Times New Roman" w:hAnsi="Times New Roman" w:cs="Times New Roman"/>
          <w:i/>
          <w:color w:val="202122"/>
          <w:sz w:val="24"/>
          <w:szCs w:val="24"/>
          <w:highlight w:val="white"/>
        </w:rPr>
        <w:t>web</w:t>
      </w:r>
      <w:r>
        <w:rPr>
          <w:rFonts w:ascii="Times New Roman" w:eastAsia="Times New Roman" w:hAnsi="Times New Roman" w:cs="Times New Roman"/>
          <w:color w:val="202122"/>
          <w:sz w:val="24"/>
          <w:szCs w:val="24"/>
          <w:highlight w:val="white"/>
        </w:rPr>
        <w:t xml:space="preserve"> članci koji su se nalazili na odabranim novinskim portalima u razdoblju od 3. do 17. svibnja 2023. godine. </w:t>
      </w:r>
      <w:r w:rsidR="00A44F49">
        <w:rPr>
          <w:rFonts w:ascii="Times New Roman" w:eastAsia="Times New Roman" w:hAnsi="Times New Roman" w:cs="Times New Roman"/>
          <w:color w:val="202122"/>
          <w:sz w:val="24"/>
          <w:szCs w:val="24"/>
          <w:highlight w:val="white"/>
        </w:rPr>
        <w:t>Navedeni</w:t>
      </w:r>
      <w:r>
        <w:rPr>
          <w:rFonts w:ascii="Times New Roman" w:eastAsia="Times New Roman" w:hAnsi="Times New Roman" w:cs="Times New Roman"/>
          <w:color w:val="202122"/>
          <w:sz w:val="24"/>
          <w:szCs w:val="24"/>
          <w:highlight w:val="white"/>
        </w:rPr>
        <w:t xml:space="preserve"> </w:t>
      </w:r>
      <w:r w:rsidR="00F54B17">
        <w:rPr>
          <w:rFonts w:ascii="Times New Roman" w:eastAsia="Times New Roman" w:hAnsi="Times New Roman" w:cs="Times New Roman"/>
          <w:color w:val="202122"/>
          <w:sz w:val="24"/>
          <w:szCs w:val="24"/>
          <w:highlight w:val="white"/>
        </w:rPr>
        <w:t xml:space="preserve">su </w:t>
      </w:r>
      <w:r>
        <w:rPr>
          <w:rFonts w:ascii="Times New Roman" w:eastAsia="Times New Roman" w:hAnsi="Times New Roman" w:cs="Times New Roman"/>
          <w:color w:val="202122"/>
          <w:sz w:val="24"/>
          <w:szCs w:val="24"/>
          <w:highlight w:val="white"/>
        </w:rPr>
        <w:t xml:space="preserve">novinski portali izabrani uz pomoć </w:t>
      </w:r>
      <w:proofErr w:type="spellStart"/>
      <w:r w:rsidRPr="00695A43">
        <w:rPr>
          <w:rFonts w:ascii="Times New Roman" w:eastAsia="Times New Roman" w:hAnsi="Times New Roman" w:cs="Times New Roman"/>
          <w:i/>
          <w:iCs/>
          <w:color w:val="202122"/>
          <w:sz w:val="24"/>
          <w:szCs w:val="24"/>
          <w:highlight w:val="white"/>
        </w:rPr>
        <w:t>Gemius</w:t>
      </w:r>
      <w:proofErr w:type="spellEnd"/>
      <w:r w:rsidRPr="00695A43">
        <w:rPr>
          <w:rFonts w:ascii="Times New Roman" w:eastAsia="Times New Roman" w:hAnsi="Times New Roman" w:cs="Times New Roman"/>
          <w:i/>
          <w:iCs/>
          <w:color w:val="202122"/>
          <w:sz w:val="24"/>
          <w:szCs w:val="24"/>
          <w:highlight w:val="white"/>
        </w:rPr>
        <w:t xml:space="preserve"> Ratinga</w:t>
      </w:r>
      <w:r>
        <w:rPr>
          <w:rFonts w:ascii="Times New Roman" w:eastAsia="Times New Roman" w:hAnsi="Times New Roman" w:cs="Times New Roman"/>
          <w:color w:val="202122"/>
          <w:sz w:val="24"/>
          <w:szCs w:val="24"/>
          <w:highlight w:val="white"/>
        </w:rPr>
        <w:t xml:space="preserve">, stranice koja rangira posjećenost medija. U ovom slučaju to su bila 3 najposjećenija portala u Hrvatskoj i Srbiji. Vodili smo se ključnim riječima prilikom odabira članaka (školska pucnjava, pucnjava u Beogradu, Osnovna škola Vladislav </w:t>
      </w:r>
      <w:proofErr w:type="spellStart"/>
      <w:r>
        <w:rPr>
          <w:rFonts w:ascii="Times New Roman" w:eastAsia="Times New Roman" w:hAnsi="Times New Roman" w:cs="Times New Roman"/>
          <w:color w:val="202122"/>
          <w:sz w:val="24"/>
          <w:szCs w:val="24"/>
          <w:highlight w:val="white"/>
        </w:rPr>
        <w:t>Ribnikar</w:t>
      </w:r>
      <w:proofErr w:type="spellEnd"/>
      <w:r>
        <w:rPr>
          <w:rFonts w:ascii="Times New Roman" w:eastAsia="Times New Roman" w:hAnsi="Times New Roman" w:cs="Times New Roman"/>
          <w:color w:val="202122"/>
          <w:sz w:val="24"/>
          <w:szCs w:val="24"/>
          <w:highlight w:val="white"/>
        </w:rPr>
        <w:t>, krvavi pir, masakr u Beogradu, pucnjava na Vračaru</w:t>
      </w:r>
      <w:r w:rsidR="00F54B17">
        <w:rPr>
          <w:rFonts w:ascii="Times New Roman" w:eastAsia="Times New Roman" w:hAnsi="Times New Roman" w:cs="Times New Roman"/>
          <w:color w:val="202122"/>
          <w:sz w:val="24"/>
          <w:szCs w:val="24"/>
          <w:highlight w:val="white"/>
        </w:rPr>
        <w:t>)</w:t>
      </w:r>
      <w:r w:rsidR="003458FD">
        <w:rPr>
          <w:rFonts w:ascii="Times New Roman" w:eastAsia="Times New Roman" w:hAnsi="Times New Roman" w:cs="Times New Roman"/>
          <w:color w:val="202122"/>
          <w:sz w:val="24"/>
          <w:szCs w:val="24"/>
          <w:highlight w:val="white"/>
        </w:rPr>
        <w:t>.</w:t>
      </w:r>
    </w:p>
    <w:p w14:paraId="5893A73E" w14:textId="42EDF39A" w:rsidR="003A33BD" w:rsidRDefault="003A33BD" w:rsidP="003A257D">
      <w:pPr>
        <w:spacing w:before="240" w:after="120" w:line="360" w:lineRule="auto"/>
        <w:ind w:firstLine="708"/>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 xml:space="preserve">Ovakvom metodom pretrage, na hrvatskim portalima je identificiran 131 članak, dok je na srpskim portalima pronađeno 176 članaka. Radi osiguravanja relevantnosti, ali i radi zaštite svih osoba povezanih sa slučajem, primijenjeno je nekoliko kriterija isključivanja članaka. Izuzeti su članci koji spominju samo žrtve, koji spominju roditelju počinitelja nevezano uz tragični događaj, u kojima su samo izjave djece te duplikati novinskih članaka. Nakon primjene </w:t>
      </w:r>
      <w:r>
        <w:rPr>
          <w:rFonts w:ascii="Times New Roman" w:eastAsia="Times New Roman" w:hAnsi="Times New Roman" w:cs="Times New Roman"/>
          <w:color w:val="202122"/>
          <w:sz w:val="24"/>
          <w:szCs w:val="24"/>
          <w:highlight w:val="white"/>
        </w:rPr>
        <w:lastRenderedPageBreak/>
        <w:t>kriterija isključivanja, iz uzorka su izuzeti sljedeći brojevi članaka: 81 iz Hrvatske i 130 iz Srbije. Najčešći razlozi isključivanja bili su fokus na žrtve i svjedoke, članci izvan zadanog vremenskog okvira, članci koji ne odgovaraju na istraživačka pitanja te izjave osoba koje se nalaze u javnom prostoru, a nisu relevantne za slučaj (pjevači, glumci). Na kraju, u analizu je uključeno ukupno 50 članaka iz Hrvatske i 46 članaka iz Srbije.</w:t>
      </w:r>
    </w:p>
    <w:p w14:paraId="3383D642" w14:textId="3DA735FC" w:rsidR="003A33BD" w:rsidRDefault="003A33BD" w:rsidP="003A257D">
      <w:pPr>
        <w:spacing w:before="240" w:after="120" w:line="360" w:lineRule="auto"/>
        <w:ind w:firstLine="708"/>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Prema podacima RSF-a (</w:t>
      </w:r>
      <w:proofErr w:type="spellStart"/>
      <w:r w:rsidRPr="006A6147">
        <w:rPr>
          <w:rFonts w:ascii="Times New Roman" w:eastAsia="Times New Roman" w:hAnsi="Times New Roman" w:cs="Times New Roman"/>
          <w:i/>
          <w:iCs/>
          <w:color w:val="202122"/>
          <w:sz w:val="24"/>
          <w:szCs w:val="24"/>
          <w:highlight w:val="white"/>
        </w:rPr>
        <w:t>Reporters</w:t>
      </w:r>
      <w:proofErr w:type="spellEnd"/>
      <w:r w:rsidRPr="006A6147">
        <w:rPr>
          <w:rFonts w:ascii="Times New Roman" w:eastAsia="Times New Roman" w:hAnsi="Times New Roman" w:cs="Times New Roman"/>
          <w:i/>
          <w:iCs/>
          <w:color w:val="202122"/>
          <w:sz w:val="24"/>
          <w:szCs w:val="24"/>
          <w:highlight w:val="white"/>
        </w:rPr>
        <w:t xml:space="preserve"> </w:t>
      </w:r>
      <w:proofErr w:type="spellStart"/>
      <w:r w:rsidRPr="006A6147">
        <w:rPr>
          <w:rFonts w:ascii="Times New Roman" w:eastAsia="Times New Roman" w:hAnsi="Times New Roman" w:cs="Times New Roman"/>
          <w:i/>
          <w:iCs/>
          <w:color w:val="202122"/>
          <w:sz w:val="24"/>
          <w:szCs w:val="24"/>
          <w:highlight w:val="white"/>
        </w:rPr>
        <w:t>without</w:t>
      </w:r>
      <w:proofErr w:type="spellEnd"/>
      <w:r w:rsidRPr="006A6147">
        <w:rPr>
          <w:rFonts w:ascii="Times New Roman" w:eastAsia="Times New Roman" w:hAnsi="Times New Roman" w:cs="Times New Roman"/>
          <w:i/>
          <w:iCs/>
          <w:color w:val="202122"/>
          <w:sz w:val="24"/>
          <w:szCs w:val="24"/>
          <w:highlight w:val="white"/>
        </w:rPr>
        <w:t xml:space="preserve"> </w:t>
      </w:r>
      <w:proofErr w:type="spellStart"/>
      <w:r w:rsidRPr="006A6147">
        <w:rPr>
          <w:rFonts w:ascii="Times New Roman" w:eastAsia="Times New Roman" w:hAnsi="Times New Roman" w:cs="Times New Roman"/>
          <w:i/>
          <w:iCs/>
          <w:color w:val="202122"/>
          <w:sz w:val="24"/>
          <w:szCs w:val="24"/>
          <w:highlight w:val="white"/>
        </w:rPr>
        <w:t>borders</w:t>
      </w:r>
      <w:proofErr w:type="spellEnd"/>
      <w:r>
        <w:rPr>
          <w:rFonts w:ascii="Times New Roman" w:eastAsia="Times New Roman" w:hAnsi="Times New Roman" w:cs="Times New Roman"/>
          <w:color w:val="202122"/>
          <w:sz w:val="24"/>
          <w:szCs w:val="24"/>
          <w:highlight w:val="white"/>
        </w:rPr>
        <w:t>) iz 2024. godine, Hrvatska se nalazi na 48. mjestu prema slobodi medija, dok se Srbija nalazi na 98. mjestu (rsf.org, 2024</w:t>
      </w:r>
      <w:r w:rsidR="002D567B">
        <w:rPr>
          <w:rFonts w:ascii="Times New Roman" w:eastAsia="Times New Roman" w:hAnsi="Times New Roman" w:cs="Times New Roman"/>
          <w:color w:val="202122"/>
          <w:sz w:val="24"/>
          <w:szCs w:val="24"/>
          <w:highlight w:val="white"/>
        </w:rPr>
        <w:t>.</w:t>
      </w:r>
      <w:r>
        <w:rPr>
          <w:rFonts w:ascii="Times New Roman" w:eastAsia="Times New Roman" w:hAnsi="Times New Roman" w:cs="Times New Roman"/>
          <w:color w:val="202122"/>
          <w:sz w:val="24"/>
          <w:szCs w:val="24"/>
          <w:highlight w:val="white"/>
        </w:rPr>
        <w:t>). Zanimljivo je kako je 2023. godine poredak bio drukčiji, Hrvatska je bila na 42. mjestu, dok je Srbija bila na 91., što znači da se dogodio blagi pad u obje države.</w:t>
      </w:r>
    </w:p>
    <w:p w14:paraId="63BF688F" w14:textId="7DD44238" w:rsidR="003A33BD" w:rsidRDefault="003A33BD" w:rsidP="003A257D">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2"/>
          <w:sz w:val="24"/>
          <w:szCs w:val="24"/>
          <w:highlight w:val="white"/>
        </w:rPr>
        <w:t>Treba napomenuti nekoliko specifičnosti hrvatskih i srpskih medija. Prema izvještaju o digitalnim vijestima o srpskim medijima, podaci prikazuju da veliki dio građana Srbije smatra da politika ima veliki utjecaj na medije te smatraju da mediji nisu nezavisni, ne rade profesionalno i ne ispunjavaju svoju društvenu funkciju (Izvještaj o digitalnim vijestima, 2022.). Prema istom izvoru, najniže povjerenje je u internetske medije, među kojima su i oni najposjećeniji (</w:t>
      </w:r>
      <w:proofErr w:type="spellStart"/>
      <w:r>
        <w:rPr>
          <w:rFonts w:ascii="Times New Roman" w:eastAsia="Times New Roman" w:hAnsi="Times New Roman" w:cs="Times New Roman"/>
          <w:color w:val="202122"/>
          <w:sz w:val="24"/>
          <w:szCs w:val="24"/>
          <w:highlight w:val="white"/>
        </w:rPr>
        <w:t>Informer</w:t>
      </w:r>
      <w:proofErr w:type="spellEnd"/>
      <w:r>
        <w:rPr>
          <w:rFonts w:ascii="Times New Roman" w:eastAsia="Times New Roman" w:hAnsi="Times New Roman" w:cs="Times New Roman"/>
          <w:color w:val="202122"/>
          <w:sz w:val="24"/>
          <w:szCs w:val="24"/>
          <w:highlight w:val="white"/>
        </w:rPr>
        <w:t xml:space="preserve">, Kurir). Vrlo mali dio građana smatra da su mediji politički (14%) i ekonomski (16%) neovisni. Takvi rezultati Srbiju smještaju na dno liste europskih zemalja po pitanju percepcije medijske neovisnosti. Niže na ljestvici nalaze se samo Italija (13%), Španjolska (8%) i Grčka (8%). Što se tiče hrvatskih portala, prema Analizi medijskog sadržaja u Republici Hrvatskoj (2022.), rad medija u Republici Hrvatskoj uređen je brojnim pravnim propisima (Zakon o elektroničkim medijima, Zakon o koncesijama, Zakon o autorskom pravu i srodnim pravima). No, </w:t>
      </w:r>
      <w:r w:rsidR="00F54B17">
        <w:rPr>
          <w:rFonts w:ascii="Times New Roman" w:eastAsia="Times New Roman" w:hAnsi="Times New Roman" w:cs="Times New Roman"/>
          <w:color w:val="202122"/>
          <w:sz w:val="24"/>
          <w:szCs w:val="24"/>
          <w:highlight w:val="white"/>
        </w:rPr>
        <w:t>h</w:t>
      </w:r>
      <w:r>
        <w:rPr>
          <w:rFonts w:ascii="Times New Roman" w:eastAsia="Times New Roman" w:hAnsi="Times New Roman" w:cs="Times New Roman"/>
          <w:color w:val="202122"/>
          <w:sz w:val="24"/>
          <w:szCs w:val="24"/>
          <w:highlight w:val="white"/>
        </w:rPr>
        <w:t>rvatsku medijsku sliku uređuju i pravila Europske unije, s obzirom na to da je Hrvatska kao članica dužna prilagoditi svoju medijsku scenu, u vlasničkom, formalnom i sadržajnom smislu. Imajući na umu razne oblike dezinformacija koje su opasno</w:t>
      </w:r>
      <w:r>
        <w:rPr>
          <w:rFonts w:ascii="Times New Roman" w:eastAsia="Times New Roman" w:hAnsi="Times New Roman" w:cs="Times New Roman"/>
          <w:sz w:val="24"/>
          <w:szCs w:val="24"/>
          <w:highlight w:val="white"/>
        </w:rPr>
        <w:t>st digitalnog društva, HLEG (</w:t>
      </w:r>
      <w:proofErr w:type="spellStart"/>
      <w:r>
        <w:rPr>
          <w:rFonts w:ascii="Times New Roman" w:eastAsia="Times New Roman" w:hAnsi="Times New Roman" w:cs="Times New Roman"/>
          <w:i/>
          <w:sz w:val="24"/>
          <w:szCs w:val="24"/>
          <w:highlight w:val="white"/>
        </w:rPr>
        <w:t>High</w:t>
      </w:r>
      <w:proofErr w:type="spellEnd"/>
      <w:r>
        <w:rPr>
          <w:rFonts w:ascii="Times New Roman" w:eastAsia="Times New Roman" w:hAnsi="Times New Roman" w:cs="Times New Roman"/>
          <w:i/>
          <w:sz w:val="24"/>
          <w:szCs w:val="24"/>
          <w:highlight w:val="white"/>
        </w:rPr>
        <w:t xml:space="preserve"> – </w:t>
      </w:r>
      <w:proofErr w:type="spellStart"/>
      <w:r>
        <w:rPr>
          <w:rFonts w:ascii="Times New Roman" w:eastAsia="Times New Roman" w:hAnsi="Times New Roman" w:cs="Times New Roman"/>
          <w:i/>
          <w:sz w:val="24"/>
          <w:szCs w:val="24"/>
          <w:highlight w:val="white"/>
        </w:rPr>
        <w:t>Level</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Expert</w:t>
      </w:r>
      <w:proofErr w:type="spellEnd"/>
      <w:r>
        <w:rPr>
          <w:rFonts w:ascii="Times New Roman" w:eastAsia="Times New Roman" w:hAnsi="Times New Roman" w:cs="Times New Roman"/>
          <w:i/>
          <w:sz w:val="24"/>
          <w:szCs w:val="24"/>
          <w:highlight w:val="white"/>
        </w:rPr>
        <w:t xml:space="preserve"> Group</w:t>
      </w:r>
      <w:r>
        <w:rPr>
          <w:rFonts w:ascii="Times New Roman" w:eastAsia="Times New Roman" w:hAnsi="Times New Roman" w:cs="Times New Roman"/>
          <w:sz w:val="24"/>
          <w:szCs w:val="24"/>
          <w:highlight w:val="white"/>
        </w:rPr>
        <w:t xml:space="preserve">) upozorava na važnost </w:t>
      </w:r>
      <w:r>
        <w:rPr>
          <w:rFonts w:ascii="Times New Roman" w:eastAsia="Times New Roman" w:hAnsi="Times New Roman" w:cs="Times New Roman"/>
          <w:i/>
          <w:sz w:val="24"/>
          <w:szCs w:val="24"/>
          <w:highlight w:val="white"/>
        </w:rPr>
        <w:t>promicanja medijske i informatičke pismenost</w:t>
      </w:r>
      <w:r w:rsidR="00F54B17">
        <w:rPr>
          <w:rFonts w:ascii="Times New Roman" w:eastAsia="Times New Roman" w:hAnsi="Times New Roman" w:cs="Times New Roman"/>
          <w:i/>
          <w:sz w:val="24"/>
          <w:szCs w:val="24"/>
          <w:highlight w:val="white"/>
        </w:rPr>
        <w:t>i</w:t>
      </w:r>
      <w:r>
        <w:rPr>
          <w:rFonts w:ascii="Times New Roman" w:eastAsia="Times New Roman" w:hAnsi="Times New Roman" w:cs="Times New Roman"/>
          <w:i/>
          <w:sz w:val="24"/>
          <w:szCs w:val="24"/>
          <w:highlight w:val="white"/>
        </w:rPr>
        <w:t xml:space="preserve"> u cilju prepoznavanja dezinformacija te boljeg snalaženja u digitalnom medijskom okruženju</w:t>
      </w:r>
      <w:r>
        <w:rPr>
          <w:rFonts w:ascii="Times New Roman" w:eastAsia="Times New Roman" w:hAnsi="Times New Roman" w:cs="Times New Roman"/>
          <w:sz w:val="24"/>
          <w:szCs w:val="24"/>
          <w:highlight w:val="white"/>
        </w:rPr>
        <w:t xml:space="preserve">. Što se tiče povjerenja građana za hrvatske medije, istraživanje Istraživačkog novinarskog laboratorija na temu </w:t>
      </w:r>
      <w:r>
        <w:rPr>
          <w:rFonts w:ascii="Times New Roman" w:eastAsia="Times New Roman" w:hAnsi="Times New Roman" w:cs="Times New Roman"/>
          <w:i/>
          <w:sz w:val="24"/>
          <w:szCs w:val="24"/>
          <w:highlight w:val="white"/>
        </w:rPr>
        <w:t xml:space="preserve">Što publika želi </w:t>
      </w:r>
      <w:r>
        <w:rPr>
          <w:rFonts w:ascii="Times New Roman" w:eastAsia="Times New Roman" w:hAnsi="Times New Roman" w:cs="Times New Roman"/>
          <w:sz w:val="24"/>
          <w:szCs w:val="24"/>
          <w:highlight w:val="white"/>
        </w:rPr>
        <w:t>(2021</w:t>
      </w:r>
      <w:r w:rsidR="0022573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navodi da građani najmanje povjerenja imaju u društvene mreže (26, 6%) i internetske portale (23, 7%). Najviše se vjeruje tisku i televiziji, što su podaci slični onima za srpske medije.</w:t>
      </w:r>
    </w:p>
    <w:p w14:paraId="411B13D6" w14:textId="3167C0DC" w:rsidR="003A33BD" w:rsidRDefault="003A33BD" w:rsidP="000B31D7">
      <w:pPr>
        <w:pStyle w:val="Naslov2"/>
        <w:numPr>
          <w:ilvl w:val="1"/>
          <w:numId w:val="9"/>
        </w:numPr>
        <w:rPr>
          <w:rFonts w:eastAsia="Times New Roman"/>
          <w:highlight w:val="white"/>
        </w:rPr>
      </w:pPr>
      <w:bookmarkStart w:id="5" w:name="_Toc175853722"/>
      <w:r>
        <w:rPr>
          <w:rFonts w:eastAsia="Times New Roman"/>
          <w:highlight w:val="white"/>
        </w:rPr>
        <w:t>Etička načela</w:t>
      </w:r>
      <w:bookmarkEnd w:id="5"/>
    </w:p>
    <w:p w14:paraId="46D4C312" w14:textId="129A9E82" w:rsidR="003A33BD" w:rsidRPr="0077240D" w:rsidRDefault="003A33BD" w:rsidP="003A257D">
      <w:pPr>
        <w:spacing w:before="240" w:after="120" w:line="360" w:lineRule="auto"/>
        <w:ind w:firstLine="708"/>
        <w:jc w:val="both"/>
        <w:rPr>
          <w:rFonts w:ascii="Times New Roman" w:eastAsia="Times New Roman" w:hAnsi="Times New Roman" w:cs="Times New Roman"/>
          <w:color w:val="202122"/>
          <w:sz w:val="24"/>
          <w:szCs w:val="24"/>
          <w:highlight w:val="white"/>
          <w:lang w:val="hr-HR"/>
        </w:rPr>
      </w:pPr>
      <w:r w:rsidRPr="0077240D">
        <w:rPr>
          <w:rFonts w:ascii="Times New Roman" w:eastAsia="Times New Roman" w:hAnsi="Times New Roman" w:cs="Times New Roman"/>
          <w:color w:val="202122"/>
          <w:sz w:val="24"/>
          <w:szCs w:val="24"/>
          <w:highlight w:val="white"/>
          <w:lang w:val="hr-HR"/>
        </w:rPr>
        <w:t>Novinski članci javno su dostupni izvori namijenjeni informiranju javnosti te kao takvi dostupni i podložni korištenju u svrhu istraživanja (</w:t>
      </w:r>
      <w:proofErr w:type="spellStart"/>
      <w:r w:rsidRPr="0077240D">
        <w:rPr>
          <w:rFonts w:ascii="Times New Roman" w:eastAsia="Times New Roman" w:hAnsi="Times New Roman" w:cs="Times New Roman"/>
          <w:color w:val="202122"/>
          <w:sz w:val="24"/>
          <w:szCs w:val="24"/>
          <w:highlight w:val="white"/>
          <w:lang w:val="hr-HR"/>
        </w:rPr>
        <w:t>Wimmer</w:t>
      </w:r>
      <w:proofErr w:type="spellEnd"/>
      <w:r w:rsidRPr="0077240D">
        <w:rPr>
          <w:rFonts w:ascii="Times New Roman" w:eastAsia="Times New Roman" w:hAnsi="Times New Roman" w:cs="Times New Roman"/>
          <w:color w:val="202122"/>
          <w:sz w:val="24"/>
          <w:szCs w:val="24"/>
          <w:highlight w:val="white"/>
          <w:lang w:val="hr-HR"/>
        </w:rPr>
        <w:t xml:space="preserve"> i </w:t>
      </w:r>
      <w:proofErr w:type="spellStart"/>
      <w:r w:rsidRPr="0077240D">
        <w:rPr>
          <w:rFonts w:ascii="Times New Roman" w:eastAsia="Times New Roman" w:hAnsi="Times New Roman" w:cs="Times New Roman"/>
          <w:color w:val="202122"/>
          <w:sz w:val="24"/>
          <w:szCs w:val="24"/>
          <w:highlight w:val="white"/>
          <w:lang w:val="hr-HR"/>
        </w:rPr>
        <w:t>Dominick</w:t>
      </w:r>
      <w:proofErr w:type="spellEnd"/>
      <w:r w:rsidRPr="0077240D">
        <w:rPr>
          <w:rFonts w:ascii="Times New Roman" w:eastAsia="Times New Roman" w:hAnsi="Times New Roman" w:cs="Times New Roman"/>
          <w:color w:val="202122"/>
          <w:sz w:val="24"/>
          <w:szCs w:val="24"/>
          <w:highlight w:val="white"/>
          <w:lang w:val="hr-HR"/>
        </w:rPr>
        <w:t>, 2011</w:t>
      </w:r>
      <w:r w:rsidR="00225731">
        <w:rPr>
          <w:rFonts w:ascii="Times New Roman" w:eastAsia="Times New Roman" w:hAnsi="Times New Roman" w:cs="Times New Roman"/>
          <w:color w:val="202122"/>
          <w:sz w:val="24"/>
          <w:szCs w:val="24"/>
          <w:highlight w:val="white"/>
          <w:lang w:val="hr-HR"/>
        </w:rPr>
        <w:t>.</w:t>
      </w:r>
      <w:r w:rsidRPr="0077240D">
        <w:rPr>
          <w:rFonts w:ascii="Times New Roman" w:eastAsia="Times New Roman" w:hAnsi="Times New Roman" w:cs="Times New Roman"/>
          <w:color w:val="202122"/>
          <w:sz w:val="24"/>
          <w:szCs w:val="24"/>
          <w:highlight w:val="white"/>
          <w:lang w:val="hr-HR"/>
        </w:rPr>
        <w:t xml:space="preserve">). Međutim, u </w:t>
      </w:r>
      <w:r w:rsidRPr="0077240D">
        <w:rPr>
          <w:rFonts w:ascii="Times New Roman" w:eastAsia="Times New Roman" w:hAnsi="Times New Roman" w:cs="Times New Roman"/>
          <w:color w:val="202122"/>
          <w:sz w:val="24"/>
          <w:szCs w:val="24"/>
          <w:highlight w:val="white"/>
          <w:lang w:val="hr-HR"/>
        </w:rPr>
        <w:lastRenderedPageBreak/>
        <w:t xml:space="preserve">člancima su često citirani različiti dionici čija komunikacija je dostupna javnosti, ali to ne znači da su oni svjesni mogućeg korištenja u istraživanjima. Bitno je napomenuti dvije dileme koje navode </w:t>
      </w:r>
      <w:proofErr w:type="spellStart"/>
      <w:r w:rsidRPr="0077240D">
        <w:rPr>
          <w:rFonts w:ascii="Times New Roman" w:eastAsia="Times New Roman" w:hAnsi="Times New Roman" w:cs="Times New Roman"/>
          <w:color w:val="202122"/>
          <w:sz w:val="24"/>
          <w:szCs w:val="24"/>
          <w:highlight w:val="white"/>
          <w:lang w:val="hr-HR"/>
        </w:rPr>
        <w:t>Convery</w:t>
      </w:r>
      <w:proofErr w:type="spellEnd"/>
      <w:r w:rsidRPr="0077240D">
        <w:rPr>
          <w:rFonts w:ascii="Times New Roman" w:eastAsia="Times New Roman" w:hAnsi="Times New Roman" w:cs="Times New Roman"/>
          <w:color w:val="202122"/>
          <w:sz w:val="24"/>
          <w:szCs w:val="24"/>
          <w:highlight w:val="white"/>
          <w:lang w:val="hr-HR"/>
        </w:rPr>
        <w:t xml:space="preserve"> i Cox (2012</w:t>
      </w:r>
      <w:r w:rsidR="00225731">
        <w:rPr>
          <w:rFonts w:ascii="Times New Roman" w:eastAsia="Times New Roman" w:hAnsi="Times New Roman" w:cs="Times New Roman"/>
          <w:color w:val="202122"/>
          <w:sz w:val="24"/>
          <w:szCs w:val="24"/>
          <w:highlight w:val="white"/>
          <w:lang w:val="hr-HR"/>
        </w:rPr>
        <w:t>.</w:t>
      </w:r>
      <w:r w:rsidRPr="0077240D">
        <w:rPr>
          <w:rFonts w:ascii="Times New Roman" w:eastAsia="Times New Roman" w:hAnsi="Times New Roman" w:cs="Times New Roman"/>
          <w:color w:val="202122"/>
          <w:sz w:val="24"/>
          <w:szCs w:val="24"/>
          <w:highlight w:val="white"/>
          <w:lang w:val="hr-HR"/>
        </w:rPr>
        <w:t xml:space="preserve">): postoji li potreba da se izvori informacija doslovno citiraju u prikazu rezultata te može li to imati buduće posljedice za osobu? </w:t>
      </w:r>
    </w:p>
    <w:p w14:paraId="6B4C6A92" w14:textId="77777777" w:rsidR="003A33BD" w:rsidRPr="0077240D" w:rsidRDefault="003A33BD" w:rsidP="003A257D">
      <w:pPr>
        <w:spacing w:before="240" w:after="120" w:line="360" w:lineRule="auto"/>
        <w:jc w:val="both"/>
        <w:rPr>
          <w:rFonts w:ascii="Times New Roman" w:eastAsia="Times New Roman" w:hAnsi="Times New Roman" w:cs="Times New Roman"/>
          <w:color w:val="202122"/>
          <w:sz w:val="24"/>
          <w:szCs w:val="24"/>
          <w:highlight w:val="white"/>
          <w:lang w:val="hr-HR"/>
        </w:rPr>
      </w:pPr>
      <w:r w:rsidRPr="0077240D">
        <w:rPr>
          <w:rFonts w:ascii="Times New Roman" w:eastAsia="Times New Roman" w:hAnsi="Times New Roman" w:cs="Times New Roman"/>
          <w:color w:val="202122"/>
          <w:sz w:val="24"/>
          <w:szCs w:val="24"/>
          <w:highlight w:val="white"/>
          <w:lang w:val="hr-HR"/>
        </w:rPr>
        <w:t>Iako su većina dionika javne osobe, njihove izjave koje su bile prenesene u medijima nisu navedene u radu već se, eventualno, navode grupe koje oni zastupaju. Članci koji su analizirani nisu navedeni u popisu literature kako bi se očuvala anonimnost pojedinaca te iz razloga što su u mnogim člancima navedena obilježja djece prema kojima bi ona mogla biti identificirana.</w:t>
      </w:r>
    </w:p>
    <w:p w14:paraId="032DEEF8" w14:textId="7E2A3DBD" w:rsidR="003A33BD" w:rsidRPr="00B652BE" w:rsidRDefault="003A33BD" w:rsidP="003A33BD">
      <w:pPr>
        <w:spacing w:before="240" w:after="120" w:line="360" w:lineRule="auto"/>
        <w:jc w:val="both"/>
        <w:rPr>
          <w:rFonts w:ascii="Times New Roman" w:eastAsia="Times New Roman" w:hAnsi="Times New Roman" w:cs="Times New Roman"/>
          <w:color w:val="202122"/>
          <w:sz w:val="24"/>
          <w:szCs w:val="24"/>
          <w:highlight w:val="white"/>
          <w:lang w:val="hr-HR"/>
        </w:rPr>
      </w:pPr>
    </w:p>
    <w:p w14:paraId="1435531F" w14:textId="77777777" w:rsidR="003A33BD" w:rsidRDefault="003A33BD" w:rsidP="000B31D7">
      <w:pPr>
        <w:pStyle w:val="Naslov1"/>
        <w:numPr>
          <w:ilvl w:val="0"/>
          <w:numId w:val="10"/>
        </w:numPr>
      </w:pPr>
      <w:bookmarkStart w:id="6" w:name="_Toc175853723"/>
      <w:r>
        <w:rPr>
          <w:rFonts w:eastAsia="Times New Roman"/>
        </w:rPr>
        <w:t>REZULTATI</w:t>
      </w:r>
      <w:bookmarkEnd w:id="6"/>
    </w:p>
    <w:p w14:paraId="5CC29A7D" w14:textId="77777777" w:rsidR="003A33BD" w:rsidRDefault="003A33BD" w:rsidP="003A33BD"/>
    <w:p w14:paraId="5D44E591" w14:textId="4C369E52" w:rsidR="00C17D5F" w:rsidRPr="00C17D5F" w:rsidRDefault="00C17D5F" w:rsidP="00E25585">
      <w:pPr>
        <w:spacing w:line="36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rPr>
        <w:t>Tablica 1. prikazuje kako hrvatski i srpski mediji izvještavaju o uzrocima događaja</w:t>
      </w:r>
      <w:r w:rsidR="00DD7B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 obje države </w:t>
      </w:r>
      <w:r w:rsidRPr="00C17D5F">
        <w:rPr>
          <w:rFonts w:ascii="Times New Roman" w:eastAsia="Times New Roman" w:hAnsi="Times New Roman" w:cs="Times New Roman"/>
          <w:sz w:val="24"/>
          <w:szCs w:val="24"/>
          <w:lang w:val="hr-HR"/>
        </w:rPr>
        <w:t>pojavljuju sljedeći okviri: individualni uzroci, odnosni uzroci, uzroci na razini zajednice i uzroci na razini društva. Kao individualne uzroke školske pucnjave hrvatski mediji navode osobnu patologiju počinitelja, problem ličnosti</w:t>
      </w:r>
      <w:r>
        <w:rPr>
          <w:rFonts w:ascii="Times New Roman" w:eastAsia="Times New Roman" w:hAnsi="Times New Roman" w:cs="Times New Roman"/>
          <w:sz w:val="24"/>
          <w:szCs w:val="24"/>
          <w:lang w:val="hr-HR"/>
        </w:rPr>
        <w:t>, traumu, mentalno zdravlje, neugodne emocije, neadekvatno rješavanje problema i lošu ocjenu. Kao individualne uzroke</w:t>
      </w:r>
      <w:r w:rsidR="00DD7B61">
        <w:rPr>
          <w:rFonts w:ascii="Times New Roman" w:eastAsia="Times New Roman" w:hAnsi="Times New Roman" w:cs="Times New Roman"/>
          <w:sz w:val="24"/>
          <w:szCs w:val="24"/>
          <w:lang w:val="hr-HR"/>
        </w:rPr>
        <w:t xml:space="preserve"> školske pucnjave</w:t>
      </w:r>
      <w:r>
        <w:rPr>
          <w:rFonts w:ascii="Times New Roman" w:eastAsia="Times New Roman" w:hAnsi="Times New Roman" w:cs="Times New Roman"/>
          <w:sz w:val="24"/>
          <w:szCs w:val="24"/>
          <w:lang w:val="hr-HR"/>
        </w:rPr>
        <w:t xml:space="preserve"> srpski mediji navode lošu ocjenu, doživljavanje neugodnih emocija, opsjednutost masovnim ubojstvima, gledanje nasilnih filmova i serija, ljubomora prema vršnjacima te druge individualne čimbenike. Na odnosnoj razini </w:t>
      </w:r>
      <w:r w:rsidR="00DD7B61">
        <w:rPr>
          <w:rFonts w:ascii="Times New Roman" w:eastAsia="Times New Roman" w:hAnsi="Times New Roman" w:cs="Times New Roman"/>
          <w:sz w:val="24"/>
          <w:szCs w:val="24"/>
          <w:lang w:val="hr-HR"/>
        </w:rPr>
        <w:t xml:space="preserve">uzroci školske pucnjave koje </w:t>
      </w:r>
      <w:r>
        <w:rPr>
          <w:rFonts w:ascii="Times New Roman" w:eastAsia="Times New Roman" w:hAnsi="Times New Roman" w:cs="Times New Roman"/>
          <w:sz w:val="24"/>
          <w:szCs w:val="24"/>
          <w:lang w:val="hr-HR"/>
        </w:rPr>
        <w:t xml:space="preserve">hrvatski mediji navode </w:t>
      </w:r>
      <w:r w:rsidR="00DD7B61">
        <w:rPr>
          <w:rFonts w:ascii="Times New Roman" w:eastAsia="Times New Roman" w:hAnsi="Times New Roman" w:cs="Times New Roman"/>
          <w:sz w:val="24"/>
          <w:szCs w:val="24"/>
          <w:lang w:val="hr-HR"/>
        </w:rPr>
        <w:t xml:space="preserve">su </w:t>
      </w:r>
      <w:r>
        <w:rPr>
          <w:rFonts w:ascii="Times New Roman" w:eastAsia="Times New Roman" w:hAnsi="Times New Roman" w:cs="Times New Roman"/>
          <w:sz w:val="24"/>
          <w:szCs w:val="24"/>
          <w:lang w:val="hr-HR"/>
        </w:rPr>
        <w:t xml:space="preserve">ambicije roditelja, dostupnost oružja u obitelji i posjet streljani, odnose s vršnjacima i nasilje u školi kao uzroke događaja. Srpski mediji na odnosnoj razini </w:t>
      </w:r>
      <w:r w:rsidR="00DD7B61">
        <w:rPr>
          <w:rFonts w:ascii="Times New Roman" w:eastAsia="Times New Roman" w:hAnsi="Times New Roman" w:cs="Times New Roman"/>
          <w:sz w:val="24"/>
          <w:szCs w:val="24"/>
          <w:lang w:val="hr-HR"/>
        </w:rPr>
        <w:t xml:space="preserve">kao uzrok školske pucnjave </w:t>
      </w:r>
      <w:r>
        <w:rPr>
          <w:rFonts w:ascii="Times New Roman" w:eastAsia="Times New Roman" w:hAnsi="Times New Roman" w:cs="Times New Roman"/>
          <w:sz w:val="24"/>
          <w:szCs w:val="24"/>
          <w:lang w:val="hr-HR"/>
        </w:rPr>
        <w:t>navode</w:t>
      </w:r>
      <w:r w:rsidR="00781A2B">
        <w:rPr>
          <w:rFonts w:ascii="Times New Roman" w:eastAsia="Times New Roman" w:hAnsi="Times New Roman" w:cs="Times New Roman"/>
          <w:sz w:val="24"/>
          <w:szCs w:val="24"/>
          <w:lang w:val="hr-HR"/>
        </w:rPr>
        <w:t xml:space="preserve"> dostupnost oružja u obitelji i</w:t>
      </w:r>
      <w:r>
        <w:rPr>
          <w:rFonts w:ascii="Times New Roman" w:eastAsia="Times New Roman" w:hAnsi="Times New Roman" w:cs="Times New Roman"/>
          <w:sz w:val="24"/>
          <w:szCs w:val="24"/>
          <w:lang w:val="hr-HR"/>
        </w:rPr>
        <w:t xml:space="preserve"> posjet streljani, ambicije roditelja, izostanak podrške, odnose s vršnjacima, </w:t>
      </w:r>
      <w:r w:rsidR="009B6436">
        <w:rPr>
          <w:rFonts w:ascii="Times New Roman" w:eastAsia="Times New Roman" w:hAnsi="Times New Roman" w:cs="Times New Roman"/>
          <w:sz w:val="24"/>
          <w:szCs w:val="24"/>
          <w:lang w:val="hr-HR"/>
        </w:rPr>
        <w:t xml:space="preserve">vršnjačko nasilje, nedostatak odgoja, odnos s profesorima i negativan odnos s profesorima kao uzroke. </w:t>
      </w:r>
      <w:r w:rsidR="00E36827">
        <w:rPr>
          <w:rFonts w:ascii="Times New Roman" w:eastAsia="Times New Roman" w:hAnsi="Times New Roman" w:cs="Times New Roman"/>
          <w:sz w:val="24"/>
          <w:szCs w:val="24"/>
          <w:lang w:val="hr-HR"/>
        </w:rPr>
        <w:t>Na razini zajednice hrvatski mediji kao uzrok navode sigurnost u školama, dok srpski mediji navode odgojnu ulogu obrazovnog sustava. Kao društvene uzroke</w:t>
      </w:r>
      <w:r w:rsidR="00DD7B61">
        <w:rPr>
          <w:rFonts w:ascii="Times New Roman" w:eastAsia="Times New Roman" w:hAnsi="Times New Roman" w:cs="Times New Roman"/>
          <w:sz w:val="24"/>
          <w:szCs w:val="24"/>
          <w:lang w:val="hr-HR"/>
        </w:rPr>
        <w:t xml:space="preserve"> školske pucnjave </w:t>
      </w:r>
      <w:r w:rsidR="00E36827">
        <w:rPr>
          <w:rFonts w:ascii="Times New Roman" w:eastAsia="Times New Roman" w:hAnsi="Times New Roman" w:cs="Times New Roman"/>
          <w:sz w:val="24"/>
          <w:szCs w:val="24"/>
          <w:lang w:val="hr-HR"/>
        </w:rPr>
        <w:t xml:space="preserve">hrvatski mediji navode negativni utjecaj interneta i videoigara, negativni utjecaj </w:t>
      </w:r>
      <w:proofErr w:type="spellStart"/>
      <w:r w:rsidR="00E36827" w:rsidRPr="00DB642E">
        <w:rPr>
          <w:rFonts w:ascii="Times New Roman" w:eastAsia="Times New Roman" w:hAnsi="Times New Roman" w:cs="Times New Roman"/>
          <w:i/>
          <w:iCs/>
          <w:sz w:val="24"/>
          <w:szCs w:val="24"/>
          <w:lang w:val="hr-HR"/>
        </w:rPr>
        <w:t>reality</w:t>
      </w:r>
      <w:proofErr w:type="spellEnd"/>
      <w:r w:rsidR="00E36827">
        <w:rPr>
          <w:rFonts w:ascii="Times New Roman" w:eastAsia="Times New Roman" w:hAnsi="Times New Roman" w:cs="Times New Roman"/>
          <w:sz w:val="24"/>
          <w:szCs w:val="24"/>
          <w:lang w:val="hr-HR"/>
        </w:rPr>
        <w:t xml:space="preserve"> emisija, prisutnost nasilja u medijima, nasilje u društvu, negativni utjecaj globalizacije, odnos društva prema problemima mentalnog zdravlja, odnos društva prema mladima, odnos prema zakonima države, negativan odnos vladajućih i društva prema stručnjacima i profesorima i dostupnost oružja. S druge strane, srpski mediji</w:t>
      </w:r>
      <w:r w:rsidR="00DD7B61">
        <w:rPr>
          <w:rFonts w:ascii="Times New Roman" w:eastAsia="Times New Roman" w:hAnsi="Times New Roman" w:cs="Times New Roman"/>
          <w:sz w:val="24"/>
          <w:szCs w:val="24"/>
          <w:lang w:val="hr-HR"/>
        </w:rPr>
        <w:t xml:space="preserve"> kao uzroke školske pucnjave</w:t>
      </w:r>
      <w:r w:rsidR="00E36827">
        <w:rPr>
          <w:rFonts w:ascii="Times New Roman" w:eastAsia="Times New Roman" w:hAnsi="Times New Roman" w:cs="Times New Roman"/>
          <w:sz w:val="24"/>
          <w:szCs w:val="24"/>
          <w:lang w:val="hr-HR"/>
        </w:rPr>
        <w:t xml:space="preserve"> navode negativ</w:t>
      </w:r>
      <w:r w:rsidR="001D55C2">
        <w:rPr>
          <w:rFonts w:ascii="Times New Roman" w:eastAsia="Times New Roman" w:hAnsi="Times New Roman" w:cs="Times New Roman"/>
          <w:sz w:val="24"/>
          <w:szCs w:val="24"/>
          <w:lang w:val="hr-HR"/>
        </w:rPr>
        <w:t>an</w:t>
      </w:r>
      <w:r w:rsidR="00E36827">
        <w:rPr>
          <w:rFonts w:ascii="Times New Roman" w:eastAsia="Times New Roman" w:hAnsi="Times New Roman" w:cs="Times New Roman"/>
          <w:sz w:val="24"/>
          <w:szCs w:val="24"/>
          <w:lang w:val="hr-HR"/>
        </w:rPr>
        <w:t xml:space="preserve"> utjecaj tehnologije, negativ</w:t>
      </w:r>
      <w:r w:rsidR="001D55C2">
        <w:rPr>
          <w:rFonts w:ascii="Times New Roman" w:eastAsia="Times New Roman" w:hAnsi="Times New Roman" w:cs="Times New Roman"/>
          <w:sz w:val="24"/>
          <w:szCs w:val="24"/>
          <w:lang w:val="hr-HR"/>
        </w:rPr>
        <w:t>an</w:t>
      </w:r>
      <w:r w:rsidR="00E36827">
        <w:rPr>
          <w:rFonts w:ascii="Times New Roman" w:eastAsia="Times New Roman" w:hAnsi="Times New Roman" w:cs="Times New Roman"/>
          <w:sz w:val="24"/>
          <w:szCs w:val="24"/>
          <w:lang w:val="hr-HR"/>
        </w:rPr>
        <w:t xml:space="preserve"> utjecaj videoigara, negativ</w:t>
      </w:r>
      <w:r w:rsidR="001D55C2">
        <w:rPr>
          <w:rFonts w:ascii="Times New Roman" w:eastAsia="Times New Roman" w:hAnsi="Times New Roman" w:cs="Times New Roman"/>
          <w:sz w:val="24"/>
          <w:szCs w:val="24"/>
          <w:lang w:val="hr-HR"/>
        </w:rPr>
        <w:t>an</w:t>
      </w:r>
      <w:r w:rsidR="00E36827">
        <w:rPr>
          <w:rFonts w:ascii="Times New Roman" w:eastAsia="Times New Roman" w:hAnsi="Times New Roman" w:cs="Times New Roman"/>
          <w:sz w:val="24"/>
          <w:szCs w:val="24"/>
          <w:lang w:val="hr-HR"/>
        </w:rPr>
        <w:t xml:space="preserve"> utjecaj </w:t>
      </w:r>
      <w:proofErr w:type="spellStart"/>
      <w:r w:rsidR="00E36827" w:rsidRPr="00DB642E">
        <w:rPr>
          <w:rFonts w:ascii="Times New Roman" w:eastAsia="Times New Roman" w:hAnsi="Times New Roman" w:cs="Times New Roman"/>
          <w:i/>
          <w:iCs/>
          <w:sz w:val="24"/>
          <w:szCs w:val="24"/>
          <w:lang w:val="hr-HR"/>
        </w:rPr>
        <w:t>reality</w:t>
      </w:r>
      <w:proofErr w:type="spellEnd"/>
      <w:r w:rsidR="00E36827">
        <w:rPr>
          <w:rFonts w:ascii="Times New Roman" w:eastAsia="Times New Roman" w:hAnsi="Times New Roman" w:cs="Times New Roman"/>
          <w:sz w:val="24"/>
          <w:szCs w:val="24"/>
          <w:lang w:val="hr-HR"/>
        </w:rPr>
        <w:t xml:space="preserve"> programa, manjak komunikacije u društvu, dostupnost oružja u društvu, </w:t>
      </w:r>
      <w:r w:rsidR="00E36827">
        <w:rPr>
          <w:rFonts w:ascii="Times New Roman" w:eastAsia="Times New Roman" w:hAnsi="Times New Roman" w:cs="Times New Roman"/>
          <w:sz w:val="24"/>
          <w:szCs w:val="24"/>
          <w:lang w:val="hr-HR"/>
        </w:rPr>
        <w:lastRenderedPageBreak/>
        <w:t>prisutnost nasilja, zakazale institucije, odgajanje djece, prevelika prava djeteta i izloženost vršnjačkom zlostavljanju. Na razini društva srpski mediji imaju značajno manje navedenih uzroka koji su spomenuti u medijima, postoji preklapanj</w:t>
      </w:r>
      <w:r w:rsidR="00B5093E">
        <w:rPr>
          <w:rFonts w:ascii="Times New Roman" w:eastAsia="Times New Roman" w:hAnsi="Times New Roman" w:cs="Times New Roman"/>
          <w:sz w:val="24"/>
          <w:szCs w:val="24"/>
          <w:lang w:val="hr-HR"/>
        </w:rPr>
        <w:t>e</w:t>
      </w:r>
      <w:r w:rsidR="00E36827">
        <w:rPr>
          <w:rFonts w:ascii="Times New Roman" w:eastAsia="Times New Roman" w:hAnsi="Times New Roman" w:cs="Times New Roman"/>
          <w:sz w:val="24"/>
          <w:szCs w:val="24"/>
          <w:lang w:val="hr-HR"/>
        </w:rPr>
        <w:t xml:space="preserve"> s uzrocima hrvatskih medija</w:t>
      </w:r>
      <w:r w:rsidR="00B5093E">
        <w:rPr>
          <w:rFonts w:ascii="Times New Roman" w:eastAsia="Times New Roman" w:hAnsi="Times New Roman" w:cs="Times New Roman"/>
          <w:sz w:val="24"/>
          <w:szCs w:val="24"/>
          <w:lang w:val="hr-HR"/>
        </w:rPr>
        <w:t xml:space="preserve"> uz dodatne uzroke poput prevelikih prava djeteta, zakazivanje institucija, odgoj djece itd. </w:t>
      </w:r>
      <w:r w:rsidR="00B5093E" w:rsidRPr="00DD7B61">
        <w:rPr>
          <w:rFonts w:ascii="Times New Roman" w:eastAsia="Times New Roman" w:hAnsi="Times New Roman" w:cs="Times New Roman"/>
          <w:sz w:val="24"/>
          <w:szCs w:val="24"/>
          <w:lang w:val="hr-HR"/>
        </w:rPr>
        <w:t xml:space="preserve">Hrvatski i srpski mediji na društvenoj razini </w:t>
      </w:r>
      <w:r w:rsidR="00BE2ACE" w:rsidRPr="00DD7B61">
        <w:rPr>
          <w:rFonts w:ascii="Times New Roman" w:eastAsia="Times New Roman" w:hAnsi="Times New Roman" w:cs="Times New Roman"/>
          <w:sz w:val="24"/>
          <w:szCs w:val="24"/>
          <w:lang w:val="hr-HR"/>
        </w:rPr>
        <w:t xml:space="preserve">kao uzrok školske pucnjave </w:t>
      </w:r>
      <w:r w:rsidR="00B5093E" w:rsidRPr="00DD7B61">
        <w:rPr>
          <w:rFonts w:ascii="Times New Roman" w:eastAsia="Times New Roman" w:hAnsi="Times New Roman" w:cs="Times New Roman"/>
          <w:sz w:val="24"/>
          <w:szCs w:val="24"/>
          <w:lang w:val="hr-HR"/>
        </w:rPr>
        <w:t>ističu negativni utjecaj videoigara.</w:t>
      </w:r>
      <w:r w:rsidR="00B5093E">
        <w:rPr>
          <w:rFonts w:ascii="Times New Roman" w:eastAsia="Times New Roman" w:hAnsi="Times New Roman" w:cs="Times New Roman"/>
          <w:sz w:val="24"/>
          <w:szCs w:val="24"/>
          <w:lang w:val="hr-HR"/>
        </w:rPr>
        <w:t xml:space="preserve"> </w:t>
      </w:r>
    </w:p>
    <w:p w14:paraId="179C1B8C" w14:textId="3727E1C3" w:rsidR="00C17D5F" w:rsidRDefault="00C17D5F" w:rsidP="00C17D5F">
      <w:pPr>
        <w:rPr>
          <w:rFonts w:ascii="Times New Roman" w:eastAsia="Times New Roman" w:hAnsi="Times New Roman" w:cs="Times New Roman"/>
          <w:sz w:val="24"/>
          <w:szCs w:val="24"/>
        </w:rPr>
      </w:pPr>
    </w:p>
    <w:p w14:paraId="630B6EBE" w14:textId="77777777" w:rsidR="00E25585" w:rsidRDefault="00E25585" w:rsidP="003A33BD">
      <w:pPr>
        <w:rPr>
          <w:rFonts w:ascii="Times New Roman" w:eastAsia="Times New Roman" w:hAnsi="Times New Roman" w:cs="Times New Roman"/>
          <w:b/>
          <w:bCs/>
          <w:iCs/>
          <w:sz w:val="24"/>
          <w:szCs w:val="24"/>
        </w:rPr>
        <w:sectPr w:rsidR="00E25585" w:rsidSect="00A37BCE">
          <w:footerReference w:type="default" r:id="rId8"/>
          <w:type w:val="continuous"/>
          <w:pgSz w:w="11909" w:h="16834"/>
          <w:pgMar w:top="1440" w:right="1440" w:bottom="1440" w:left="1440" w:header="720" w:footer="720" w:gutter="0"/>
          <w:pgNumType w:start="1"/>
          <w:cols w:space="720"/>
        </w:sectPr>
      </w:pPr>
    </w:p>
    <w:p w14:paraId="15EB6398" w14:textId="77777777" w:rsidR="00E25585" w:rsidRDefault="00C17D5F" w:rsidP="003A33BD">
      <w:pP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lastRenderedPageBreak/>
        <w:t xml:space="preserve">Tablica 1. </w:t>
      </w:r>
    </w:p>
    <w:p w14:paraId="7A1F235A" w14:textId="2B2718B3" w:rsidR="00C17D5F" w:rsidRDefault="003A33BD" w:rsidP="003A33BD">
      <w:pPr>
        <w:rPr>
          <w:rFonts w:ascii="Times New Roman" w:eastAsia="Times New Roman" w:hAnsi="Times New Roman" w:cs="Times New Roman"/>
          <w:i/>
          <w:sz w:val="24"/>
          <w:szCs w:val="24"/>
        </w:rPr>
      </w:pPr>
      <w:r w:rsidRPr="006A6147">
        <w:rPr>
          <w:rFonts w:ascii="Times New Roman" w:eastAsia="Times New Roman" w:hAnsi="Times New Roman" w:cs="Times New Roman"/>
          <w:i/>
          <w:sz w:val="24"/>
          <w:szCs w:val="24"/>
        </w:rPr>
        <w:t>Izvještavanje o uzrocima događaja</w:t>
      </w:r>
    </w:p>
    <w:p w14:paraId="0D808489" w14:textId="2C2B9248" w:rsidR="003A33BD" w:rsidRDefault="003A33BD" w:rsidP="003A33BD"/>
    <w:tbl>
      <w:tblPr>
        <w:tblW w:w="5000" w:type="pct"/>
        <w:tblBorders>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339"/>
        <w:gridCol w:w="3056"/>
        <w:gridCol w:w="3260"/>
        <w:gridCol w:w="2127"/>
        <w:gridCol w:w="4172"/>
      </w:tblGrid>
      <w:tr w:rsidR="00B5093E" w:rsidRPr="00E25585" w14:paraId="755B46D4" w14:textId="77777777" w:rsidTr="00DD7B61">
        <w:tc>
          <w:tcPr>
            <w:tcW w:w="480" w:type="pct"/>
            <w:tcMar>
              <w:top w:w="0" w:type="dxa"/>
              <w:left w:w="108" w:type="dxa"/>
              <w:bottom w:w="0" w:type="dxa"/>
              <w:right w:w="108" w:type="dxa"/>
            </w:tcMar>
            <w:hideMark/>
          </w:tcPr>
          <w:p w14:paraId="41EBC8E7" w14:textId="77777777" w:rsidR="00B5093E" w:rsidRPr="00E25585" w:rsidRDefault="00B5093E" w:rsidP="00465601">
            <w:pPr>
              <w:spacing w:line="240" w:lineRule="auto"/>
              <w:rPr>
                <w:rFonts w:ascii="Times New Roman" w:eastAsia="Times New Roman" w:hAnsi="Times New Roman" w:cs="Times New Roman"/>
                <w:sz w:val="24"/>
                <w:szCs w:val="24"/>
              </w:rPr>
            </w:pPr>
          </w:p>
        </w:tc>
        <w:tc>
          <w:tcPr>
            <w:tcW w:w="1095" w:type="pct"/>
            <w:tcMar>
              <w:top w:w="0" w:type="dxa"/>
              <w:left w:w="108" w:type="dxa"/>
              <w:bottom w:w="0" w:type="dxa"/>
              <w:right w:w="108" w:type="dxa"/>
            </w:tcMar>
            <w:hideMark/>
          </w:tcPr>
          <w:p w14:paraId="0D872F58" w14:textId="77777777" w:rsidR="00B5093E" w:rsidRPr="00E25585" w:rsidRDefault="00B5093E" w:rsidP="00465601">
            <w:pPr>
              <w:spacing w:line="240" w:lineRule="auto"/>
              <w:rPr>
                <w:rFonts w:ascii="Times New Roman" w:eastAsia="Times New Roman" w:hAnsi="Times New Roman" w:cs="Times New Roman"/>
                <w:b/>
                <w:bCs/>
                <w:sz w:val="24"/>
                <w:szCs w:val="24"/>
              </w:rPr>
            </w:pPr>
            <w:r w:rsidRPr="00E25585">
              <w:rPr>
                <w:rFonts w:ascii="Times New Roman" w:eastAsia="Times New Roman" w:hAnsi="Times New Roman" w:cs="Times New Roman"/>
                <w:b/>
                <w:bCs/>
                <w:color w:val="000000"/>
                <w:sz w:val="24"/>
                <w:szCs w:val="24"/>
              </w:rPr>
              <w:t>Individualni </w:t>
            </w:r>
          </w:p>
        </w:tc>
        <w:tc>
          <w:tcPr>
            <w:tcW w:w="1168" w:type="pct"/>
            <w:tcMar>
              <w:top w:w="0" w:type="dxa"/>
              <w:left w:w="108" w:type="dxa"/>
              <w:bottom w:w="0" w:type="dxa"/>
              <w:right w:w="108" w:type="dxa"/>
            </w:tcMar>
            <w:hideMark/>
          </w:tcPr>
          <w:p w14:paraId="16300C40" w14:textId="77777777" w:rsidR="00B5093E" w:rsidRPr="00E25585" w:rsidRDefault="00B5093E" w:rsidP="00465601">
            <w:pPr>
              <w:spacing w:line="240" w:lineRule="auto"/>
              <w:rPr>
                <w:rFonts w:ascii="Times New Roman" w:eastAsia="Times New Roman" w:hAnsi="Times New Roman" w:cs="Times New Roman"/>
                <w:b/>
                <w:bCs/>
                <w:sz w:val="24"/>
                <w:szCs w:val="24"/>
              </w:rPr>
            </w:pPr>
            <w:r w:rsidRPr="00E25585">
              <w:rPr>
                <w:rFonts w:ascii="Times New Roman" w:eastAsia="Times New Roman" w:hAnsi="Times New Roman" w:cs="Times New Roman"/>
                <w:b/>
                <w:bCs/>
                <w:color w:val="000000"/>
                <w:sz w:val="24"/>
                <w:szCs w:val="24"/>
              </w:rPr>
              <w:t>Odnosni</w:t>
            </w:r>
          </w:p>
        </w:tc>
        <w:tc>
          <w:tcPr>
            <w:tcW w:w="762" w:type="pct"/>
            <w:tcMar>
              <w:top w:w="0" w:type="dxa"/>
              <w:left w:w="108" w:type="dxa"/>
              <w:bottom w:w="0" w:type="dxa"/>
              <w:right w:w="108" w:type="dxa"/>
            </w:tcMar>
            <w:hideMark/>
          </w:tcPr>
          <w:p w14:paraId="4C52BF74" w14:textId="77777777" w:rsidR="00B5093E" w:rsidRPr="00E25585" w:rsidRDefault="00B5093E" w:rsidP="00465601">
            <w:pPr>
              <w:spacing w:line="240" w:lineRule="auto"/>
              <w:rPr>
                <w:rFonts w:ascii="Times New Roman" w:eastAsia="Times New Roman" w:hAnsi="Times New Roman" w:cs="Times New Roman"/>
                <w:b/>
                <w:bCs/>
                <w:sz w:val="24"/>
                <w:szCs w:val="24"/>
              </w:rPr>
            </w:pPr>
            <w:r w:rsidRPr="00E25585">
              <w:rPr>
                <w:rFonts w:ascii="Times New Roman" w:eastAsia="Times New Roman" w:hAnsi="Times New Roman" w:cs="Times New Roman"/>
                <w:b/>
                <w:bCs/>
                <w:color w:val="000000"/>
                <w:sz w:val="24"/>
                <w:szCs w:val="24"/>
              </w:rPr>
              <w:t>Zajednica</w:t>
            </w:r>
          </w:p>
        </w:tc>
        <w:tc>
          <w:tcPr>
            <w:tcW w:w="1495" w:type="pct"/>
            <w:tcMar>
              <w:top w:w="0" w:type="dxa"/>
              <w:left w:w="108" w:type="dxa"/>
              <w:bottom w:w="0" w:type="dxa"/>
              <w:right w:w="108" w:type="dxa"/>
            </w:tcMar>
            <w:hideMark/>
          </w:tcPr>
          <w:p w14:paraId="1D879491" w14:textId="77777777" w:rsidR="00B5093E" w:rsidRPr="00E25585" w:rsidRDefault="00B5093E" w:rsidP="00465601">
            <w:pPr>
              <w:spacing w:line="240" w:lineRule="auto"/>
              <w:rPr>
                <w:rFonts w:ascii="Times New Roman" w:eastAsia="Times New Roman" w:hAnsi="Times New Roman" w:cs="Times New Roman"/>
                <w:b/>
                <w:bCs/>
                <w:sz w:val="24"/>
                <w:szCs w:val="24"/>
              </w:rPr>
            </w:pPr>
            <w:r w:rsidRPr="00E25585">
              <w:rPr>
                <w:rFonts w:ascii="Times New Roman" w:eastAsia="Times New Roman" w:hAnsi="Times New Roman" w:cs="Times New Roman"/>
                <w:b/>
                <w:bCs/>
                <w:color w:val="000000"/>
                <w:sz w:val="24"/>
                <w:szCs w:val="24"/>
              </w:rPr>
              <w:t>Društvo</w:t>
            </w:r>
          </w:p>
        </w:tc>
      </w:tr>
      <w:tr w:rsidR="00B5093E" w:rsidRPr="00E25585" w14:paraId="0D36DF91" w14:textId="77777777" w:rsidTr="00DD7B61">
        <w:tc>
          <w:tcPr>
            <w:tcW w:w="480" w:type="pct"/>
            <w:tcMar>
              <w:top w:w="0" w:type="dxa"/>
              <w:left w:w="108" w:type="dxa"/>
              <w:bottom w:w="0" w:type="dxa"/>
              <w:right w:w="108" w:type="dxa"/>
            </w:tcMar>
            <w:hideMark/>
          </w:tcPr>
          <w:p w14:paraId="49B93025" w14:textId="77777777" w:rsidR="00B5093E" w:rsidRPr="00E25585" w:rsidRDefault="00B5093E" w:rsidP="00465601">
            <w:pPr>
              <w:spacing w:line="240" w:lineRule="auto"/>
              <w:rPr>
                <w:rFonts w:ascii="Times New Roman" w:eastAsia="Times New Roman" w:hAnsi="Times New Roman" w:cs="Times New Roman"/>
                <w:b/>
                <w:bCs/>
                <w:sz w:val="24"/>
                <w:szCs w:val="24"/>
              </w:rPr>
            </w:pPr>
            <w:r w:rsidRPr="00E25585">
              <w:rPr>
                <w:rFonts w:ascii="Times New Roman" w:eastAsia="Times New Roman" w:hAnsi="Times New Roman" w:cs="Times New Roman"/>
                <w:b/>
                <w:bCs/>
                <w:sz w:val="24"/>
                <w:szCs w:val="24"/>
              </w:rPr>
              <w:t>Hrvatski mediji</w:t>
            </w:r>
          </w:p>
        </w:tc>
        <w:tc>
          <w:tcPr>
            <w:tcW w:w="1095" w:type="pct"/>
            <w:tcMar>
              <w:top w:w="0" w:type="dxa"/>
              <w:left w:w="108" w:type="dxa"/>
              <w:bottom w:w="0" w:type="dxa"/>
              <w:right w:w="108" w:type="dxa"/>
            </w:tcMar>
            <w:hideMark/>
          </w:tcPr>
          <w:p w14:paraId="6078E277" w14:textId="77777777" w:rsidR="00B5093E" w:rsidRPr="00E25585" w:rsidRDefault="00B5093E" w:rsidP="00E25585">
            <w:pPr>
              <w:spacing w:line="240" w:lineRule="auto"/>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(12)</w:t>
            </w:r>
          </w:p>
          <w:p w14:paraId="1894E612" w14:textId="77777777" w:rsidR="00B5093E" w:rsidRPr="00E25585" w:rsidRDefault="00B5093E" w:rsidP="00E25585">
            <w:pPr>
              <w:numPr>
                <w:ilvl w:val="0"/>
                <w:numId w:val="26"/>
              </w:numPr>
              <w:spacing w:line="240" w:lineRule="auto"/>
              <w:ind w:left="285"/>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Osobna patologija (3)</w:t>
            </w:r>
          </w:p>
          <w:p w14:paraId="234AF72A" w14:textId="77777777" w:rsidR="00B5093E" w:rsidRPr="00E25585" w:rsidRDefault="00B5093E" w:rsidP="00E25585">
            <w:pPr>
              <w:numPr>
                <w:ilvl w:val="0"/>
                <w:numId w:val="26"/>
              </w:numPr>
              <w:spacing w:line="240" w:lineRule="auto"/>
              <w:ind w:left="285"/>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Problem ličnosti (2)</w:t>
            </w:r>
          </w:p>
          <w:p w14:paraId="0DF8C9B2" w14:textId="77777777" w:rsidR="00B5093E" w:rsidRPr="00E25585" w:rsidRDefault="00B5093E" w:rsidP="00E25585">
            <w:pPr>
              <w:numPr>
                <w:ilvl w:val="0"/>
                <w:numId w:val="26"/>
              </w:numPr>
              <w:spacing w:line="240" w:lineRule="auto"/>
              <w:ind w:left="285"/>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Trauma (1)</w:t>
            </w:r>
          </w:p>
          <w:p w14:paraId="1C5E776D" w14:textId="77777777" w:rsidR="00B5093E" w:rsidRPr="00E25585" w:rsidRDefault="00B5093E" w:rsidP="00E25585">
            <w:pPr>
              <w:numPr>
                <w:ilvl w:val="0"/>
                <w:numId w:val="26"/>
              </w:numPr>
              <w:spacing w:line="240" w:lineRule="auto"/>
              <w:ind w:left="285"/>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Mentalno zdravlje (1)</w:t>
            </w:r>
          </w:p>
          <w:p w14:paraId="6F184831" w14:textId="77777777" w:rsidR="00B5093E" w:rsidRPr="00E25585" w:rsidRDefault="00B5093E" w:rsidP="00E25585">
            <w:pPr>
              <w:numPr>
                <w:ilvl w:val="0"/>
                <w:numId w:val="26"/>
              </w:numPr>
              <w:spacing w:line="240" w:lineRule="auto"/>
              <w:ind w:left="285"/>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Neugodne emocije (1)</w:t>
            </w:r>
          </w:p>
          <w:p w14:paraId="11967777" w14:textId="77777777" w:rsidR="00B5093E" w:rsidRPr="00E25585" w:rsidRDefault="00B5093E" w:rsidP="00E25585">
            <w:pPr>
              <w:numPr>
                <w:ilvl w:val="0"/>
                <w:numId w:val="26"/>
              </w:numPr>
              <w:spacing w:line="240" w:lineRule="auto"/>
              <w:ind w:left="285"/>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Neadekvatno rješavanje problema (1)</w:t>
            </w:r>
          </w:p>
          <w:p w14:paraId="5471C6DA" w14:textId="77777777" w:rsidR="00B5093E" w:rsidRPr="00E25585" w:rsidRDefault="00B5093E" w:rsidP="00E25585">
            <w:pPr>
              <w:numPr>
                <w:ilvl w:val="0"/>
                <w:numId w:val="26"/>
              </w:numPr>
              <w:spacing w:after="160" w:line="240" w:lineRule="auto"/>
              <w:ind w:left="285"/>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Loša ocjena (3)</w:t>
            </w:r>
          </w:p>
        </w:tc>
        <w:tc>
          <w:tcPr>
            <w:tcW w:w="1168" w:type="pct"/>
            <w:tcMar>
              <w:top w:w="0" w:type="dxa"/>
              <w:left w:w="108" w:type="dxa"/>
              <w:bottom w:w="0" w:type="dxa"/>
              <w:right w:w="108" w:type="dxa"/>
            </w:tcMar>
            <w:hideMark/>
          </w:tcPr>
          <w:p w14:paraId="2BE682FF" w14:textId="77777777" w:rsidR="00B5093E" w:rsidRPr="00E25585" w:rsidRDefault="00B5093E" w:rsidP="00E25585">
            <w:pPr>
              <w:spacing w:line="240" w:lineRule="auto"/>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(34)</w:t>
            </w:r>
          </w:p>
          <w:p w14:paraId="453C3665" w14:textId="77777777" w:rsidR="00B5093E" w:rsidRPr="00E25585" w:rsidRDefault="00B5093E" w:rsidP="00E25585">
            <w:pPr>
              <w:numPr>
                <w:ilvl w:val="0"/>
                <w:numId w:val="27"/>
              </w:numPr>
              <w:spacing w:line="240" w:lineRule="auto"/>
              <w:ind w:left="148" w:hanging="142"/>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Ambicije roditelja (2)</w:t>
            </w:r>
          </w:p>
          <w:p w14:paraId="31FF9EA7" w14:textId="77777777" w:rsidR="00B5093E" w:rsidRPr="00E25585" w:rsidRDefault="00B5093E" w:rsidP="00E25585">
            <w:pPr>
              <w:numPr>
                <w:ilvl w:val="0"/>
                <w:numId w:val="27"/>
              </w:numPr>
              <w:spacing w:line="240" w:lineRule="auto"/>
              <w:ind w:left="148" w:hanging="142"/>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Dostupnost oružja u obitelji i posjet streljani (17)</w:t>
            </w:r>
          </w:p>
          <w:p w14:paraId="36763DF7" w14:textId="77777777" w:rsidR="00B5093E" w:rsidRPr="00E25585" w:rsidRDefault="00B5093E" w:rsidP="00E25585">
            <w:pPr>
              <w:numPr>
                <w:ilvl w:val="0"/>
                <w:numId w:val="27"/>
              </w:numPr>
              <w:spacing w:line="240" w:lineRule="auto"/>
              <w:ind w:left="148" w:hanging="142"/>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Odnosi s vršnjacima (12)</w:t>
            </w:r>
          </w:p>
          <w:p w14:paraId="713409A4" w14:textId="77777777" w:rsidR="00B5093E" w:rsidRPr="00E25585" w:rsidRDefault="00B5093E" w:rsidP="00E25585">
            <w:pPr>
              <w:numPr>
                <w:ilvl w:val="0"/>
                <w:numId w:val="27"/>
              </w:numPr>
              <w:spacing w:after="160" w:line="240" w:lineRule="auto"/>
              <w:ind w:left="148" w:hanging="142"/>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Nasilje u školi (3)</w:t>
            </w:r>
          </w:p>
        </w:tc>
        <w:tc>
          <w:tcPr>
            <w:tcW w:w="762" w:type="pct"/>
            <w:tcMar>
              <w:top w:w="0" w:type="dxa"/>
              <w:left w:w="108" w:type="dxa"/>
              <w:bottom w:w="0" w:type="dxa"/>
              <w:right w:w="108" w:type="dxa"/>
            </w:tcMar>
            <w:hideMark/>
          </w:tcPr>
          <w:p w14:paraId="7462BB68" w14:textId="77777777" w:rsidR="00B5093E" w:rsidRPr="00E25585" w:rsidRDefault="00B5093E" w:rsidP="00E25585">
            <w:pPr>
              <w:spacing w:line="240" w:lineRule="auto"/>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(5)</w:t>
            </w:r>
          </w:p>
          <w:p w14:paraId="0ABC751A" w14:textId="22695C02" w:rsidR="00B5093E" w:rsidRPr="00E25585" w:rsidRDefault="00B5093E" w:rsidP="00E25585">
            <w:pPr>
              <w:spacing w:line="240" w:lineRule="auto"/>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Sigurnost u školama (5)</w:t>
            </w:r>
          </w:p>
          <w:p w14:paraId="7AE524B5" w14:textId="77777777" w:rsidR="00B5093E" w:rsidRPr="00E25585" w:rsidRDefault="00B5093E" w:rsidP="00E25585">
            <w:pPr>
              <w:spacing w:line="240" w:lineRule="auto"/>
              <w:rPr>
                <w:rFonts w:ascii="Times New Roman" w:eastAsia="Times New Roman" w:hAnsi="Times New Roman" w:cs="Times New Roman"/>
                <w:sz w:val="24"/>
                <w:szCs w:val="24"/>
              </w:rPr>
            </w:pPr>
          </w:p>
        </w:tc>
        <w:tc>
          <w:tcPr>
            <w:tcW w:w="1495" w:type="pct"/>
            <w:tcMar>
              <w:top w:w="0" w:type="dxa"/>
              <w:left w:w="108" w:type="dxa"/>
              <w:bottom w:w="0" w:type="dxa"/>
              <w:right w:w="108" w:type="dxa"/>
            </w:tcMar>
            <w:hideMark/>
          </w:tcPr>
          <w:p w14:paraId="43BE31C9" w14:textId="77777777" w:rsidR="00B5093E" w:rsidRPr="00E25585" w:rsidRDefault="00B5093E" w:rsidP="00E25585">
            <w:pPr>
              <w:spacing w:line="240" w:lineRule="auto"/>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(35)</w:t>
            </w:r>
          </w:p>
          <w:p w14:paraId="63887138" w14:textId="77777777" w:rsidR="00B5093E" w:rsidRPr="00E25585" w:rsidRDefault="00B5093E" w:rsidP="00E25585">
            <w:pPr>
              <w:numPr>
                <w:ilvl w:val="0"/>
                <w:numId w:val="28"/>
              </w:numPr>
              <w:spacing w:line="240" w:lineRule="auto"/>
              <w:ind w:left="250" w:hanging="213"/>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Negativni utjecaj interneta i</w:t>
            </w:r>
          </w:p>
          <w:p w14:paraId="7288B393" w14:textId="3BF5E614" w:rsidR="00B5093E" w:rsidRPr="00E25585" w:rsidRDefault="00B5093E" w:rsidP="00E25585">
            <w:pPr>
              <w:spacing w:line="240" w:lineRule="auto"/>
              <w:ind w:left="37"/>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 xml:space="preserve"> videoigara (9)</w:t>
            </w:r>
          </w:p>
          <w:p w14:paraId="015DFA27" w14:textId="738B974E" w:rsidR="00B5093E" w:rsidRPr="00E25585" w:rsidRDefault="00B5093E" w:rsidP="00E25585">
            <w:pPr>
              <w:numPr>
                <w:ilvl w:val="0"/>
                <w:numId w:val="28"/>
              </w:numPr>
              <w:spacing w:line="240" w:lineRule="auto"/>
              <w:ind w:left="250" w:hanging="213"/>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 xml:space="preserve">Negativni utjecaj </w:t>
            </w:r>
            <w:proofErr w:type="spellStart"/>
            <w:r w:rsidRPr="00DB642E">
              <w:rPr>
                <w:rFonts w:ascii="Times New Roman" w:eastAsia="Times New Roman" w:hAnsi="Times New Roman" w:cs="Times New Roman"/>
                <w:i/>
                <w:iCs/>
                <w:color w:val="000000"/>
                <w:sz w:val="24"/>
                <w:szCs w:val="24"/>
              </w:rPr>
              <w:t>reality</w:t>
            </w:r>
            <w:proofErr w:type="spellEnd"/>
            <w:r w:rsidRPr="00E25585">
              <w:rPr>
                <w:rFonts w:ascii="Times New Roman" w:eastAsia="Times New Roman" w:hAnsi="Times New Roman" w:cs="Times New Roman"/>
                <w:color w:val="000000"/>
                <w:sz w:val="24"/>
                <w:szCs w:val="24"/>
              </w:rPr>
              <w:t xml:space="preserve"> emisija (3)</w:t>
            </w:r>
          </w:p>
          <w:p w14:paraId="0D526571" w14:textId="05528C93" w:rsidR="00B5093E" w:rsidRPr="00E25585" w:rsidRDefault="00B5093E" w:rsidP="00E25585">
            <w:pPr>
              <w:numPr>
                <w:ilvl w:val="0"/>
                <w:numId w:val="28"/>
              </w:numPr>
              <w:spacing w:line="240" w:lineRule="auto"/>
              <w:ind w:left="250" w:hanging="213"/>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Prisutnost nasilja u medijima (5)</w:t>
            </w:r>
          </w:p>
          <w:p w14:paraId="2D0A472A" w14:textId="77777777" w:rsidR="00B5093E" w:rsidRPr="00E25585" w:rsidRDefault="00B5093E" w:rsidP="00E25585">
            <w:pPr>
              <w:numPr>
                <w:ilvl w:val="0"/>
                <w:numId w:val="28"/>
              </w:numPr>
              <w:spacing w:line="240" w:lineRule="auto"/>
              <w:ind w:left="250" w:hanging="213"/>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Nasilje u društvu (3)</w:t>
            </w:r>
          </w:p>
          <w:p w14:paraId="7E58F48D" w14:textId="4B526414" w:rsidR="00B5093E" w:rsidRPr="00DD7B61" w:rsidRDefault="00B5093E" w:rsidP="00DD7B61">
            <w:pPr>
              <w:numPr>
                <w:ilvl w:val="0"/>
                <w:numId w:val="28"/>
              </w:numPr>
              <w:spacing w:line="240" w:lineRule="auto"/>
              <w:ind w:left="250" w:hanging="213"/>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 xml:space="preserve">Negativni utjecaj </w:t>
            </w:r>
            <w:r w:rsidRPr="00DD7B61">
              <w:rPr>
                <w:rFonts w:ascii="Times New Roman" w:eastAsia="Times New Roman" w:hAnsi="Times New Roman" w:cs="Times New Roman"/>
                <w:color w:val="000000"/>
                <w:sz w:val="24"/>
                <w:szCs w:val="24"/>
              </w:rPr>
              <w:t>globalizacije (6)</w:t>
            </w:r>
          </w:p>
          <w:p w14:paraId="09E7E8FA" w14:textId="77777777" w:rsidR="00CC51B6" w:rsidRPr="00E25585" w:rsidRDefault="00B5093E" w:rsidP="00E25585">
            <w:pPr>
              <w:numPr>
                <w:ilvl w:val="0"/>
                <w:numId w:val="28"/>
              </w:numPr>
              <w:spacing w:line="240" w:lineRule="auto"/>
              <w:ind w:left="250" w:hanging="213"/>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Odnos društva prema</w:t>
            </w:r>
            <w:r w:rsidR="00CC51B6" w:rsidRPr="00E25585">
              <w:rPr>
                <w:rFonts w:ascii="Times New Roman" w:eastAsia="Times New Roman" w:hAnsi="Times New Roman" w:cs="Times New Roman"/>
                <w:color w:val="000000"/>
                <w:sz w:val="24"/>
                <w:szCs w:val="24"/>
              </w:rPr>
              <w:t xml:space="preserve"> </w:t>
            </w:r>
            <w:r w:rsidRPr="00E25585">
              <w:rPr>
                <w:rFonts w:ascii="Times New Roman" w:eastAsia="Times New Roman" w:hAnsi="Times New Roman" w:cs="Times New Roman"/>
                <w:color w:val="000000"/>
                <w:sz w:val="24"/>
                <w:szCs w:val="24"/>
              </w:rPr>
              <w:t>problemima</w:t>
            </w:r>
          </w:p>
          <w:p w14:paraId="35AAC90F" w14:textId="20E1639D" w:rsidR="00B5093E" w:rsidRPr="00E25585" w:rsidRDefault="00B5093E" w:rsidP="00E25585">
            <w:pPr>
              <w:spacing w:line="240" w:lineRule="auto"/>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 xml:space="preserve"> mentalnog zdravlja (1)</w:t>
            </w:r>
          </w:p>
          <w:p w14:paraId="73F02208" w14:textId="58BCB6A4" w:rsidR="00B5093E" w:rsidRPr="00E25585" w:rsidRDefault="00B5093E" w:rsidP="00E25585">
            <w:pPr>
              <w:numPr>
                <w:ilvl w:val="0"/>
                <w:numId w:val="28"/>
              </w:numPr>
              <w:spacing w:line="240" w:lineRule="auto"/>
              <w:ind w:left="250" w:hanging="213"/>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Odnos društva prema</w:t>
            </w:r>
            <w:r w:rsidR="00CC51B6" w:rsidRPr="00E25585">
              <w:rPr>
                <w:rFonts w:ascii="Times New Roman" w:eastAsia="Times New Roman" w:hAnsi="Times New Roman" w:cs="Times New Roman"/>
                <w:color w:val="000000"/>
                <w:sz w:val="24"/>
                <w:szCs w:val="24"/>
              </w:rPr>
              <w:t xml:space="preserve"> </w:t>
            </w:r>
            <w:r w:rsidRPr="00E25585">
              <w:rPr>
                <w:rFonts w:ascii="Times New Roman" w:eastAsia="Times New Roman" w:hAnsi="Times New Roman" w:cs="Times New Roman"/>
                <w:color w:val="000000"/>
                <w:sz w:val="24"/>
                <w:szCs w:val="24"/>
              </w:rPr>
              <w:t>mladima (3)</w:t>
            </w:r>
          </w:p>
          <w:p w14:paraId="5E568816" w14:textId="32FDE532" w:rsidR="00B5093E" w:rsidRPr="00E25585" w:rsidRDefault="00B5093E" w:rsidP="00E25585">
            <w:pPr>
              <w:numPr>
                <w:ilvl w:val="0"/>
                <w:numId w:val="28"/>
              </w:numPr>
              <w:spacing w:line="240" w:lineRule="auto"/>
              <w:ind w:left="250" w:hanging="213"/>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Odnos prema zakonima</w:t>
            </w:r>
            <w:r w:rsidR="00CC51B6" w:rsidRPr="00E25585">
              <w:rPr>
                <w:rFonts w:ascii="Times New Roman" w:eastAsia="Times New Roman" w:hAnsi="Times New Roman" w:cs="Times New Roman"/>
                <w:color w:val="000000"/>
                <w:sz w:val="24"/>
                <w:szCs w:val="24"/>
              </w:rPr>
              <w:t xml:space="preserve"> </w:t>
            </w:r>
            <w:r w:rsidRPr="00E25585">
              <w:rPr>
                <w:rFonts w:ascii="Times New Roman" w:eastAsia="Times New Roman" w:hAnsi="Times New Roman" w:cs="Times New Roman"/>
                <w:color w:val="000000"/>
                <w:sz w:val="24"/>
                <w:szCs w:val="24"/>
              </w:rPr>
              <w:t>države (1)</w:t>
            </w:r>
          </w:p>
          <w:p w14:paraId="16B0770D" w14:textId="77777777" w:rsidR="00B5093E" w:rsidRPr="00E25585" w:rsidRDefault="00B5093E" w:rsidP="00E25585">
            <w:pPr>
              <w:numPr>
                <w:ilvl w:val="0"/>
                <w:numId w:val="28"/>
              </w:numPr>
              <w:spacing w:line="240" w:lineRule="auto"/>
              <w:ind w:left="250" w:hanging="213"/>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Negativan odnos vladajućih i</w:t>
            </w:r>
          </w:p>
          <w:p w14:paraId="38AFA582" w14:textId="2F761102" w:rsidR="00B5093E" w:rsidRPr="00E25585" w:rsidRDefault="00B5093E" w:rsidP="00DD7B61">
            <w:pPr>
              <w:spacing w:line="240" w:lineRule="auto"/>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 xml:space="preserve"> društva prema stručnjacima i</w:t>
            </w:r>
            <w:r w:rsidR="00DD7B61">
              <w:rPr>
                <w:rFonts w:ascii="Times New Roman" w:eastAsia="Times New Roman" w:hAnsi="Times New Roman" w:cs="Times New Roman"/>
                <w:color w:val="000000"/>
                <w:sz w:val="24"/>
                <w:szCs w:val="24"/>
              </w:rPr>
              <w:t xml:space="preserve"> </w:t>
            </w:r>
            <w:r w:rsidRPr="00E25585">
              <w:rPr>
                <w:rFonts w:ascii="Times New Roman" w:eastAsia="Times New Roman" w:hAnsi="Times New Roman" w:cs="Times New Roman"/>
                <w:color w:val="000000"/>
                <w:sz w:val="24"/>
                <w:szCs w:val="24"/>
              </w:rPr>
              <w:t>profesorima (2)</w:t>
            </w:r>
          </w:p>
          <w:p w14:paraId="456D4D2F" w14:textId="77777777" w:rsidR="00B5093E" w:rsidRPr="00E25585" w:rsidRDefault="00B5093E" w:rsidP="00E25585">
            <w:pPr>
              <w:numPr>
                <w:ilvl w:val="0"/>
                <w:numId w:val="28"/>
              </w:numPr>
              <w:spacing w:line="240" w:lineRule="auto"/>
              <w:ind w:left="250" w:hanging="213"/>
              <w:textAlignment w:val="baseline"/>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Dostupnost oružja (2)</w:t>
            </w:r>
          </w:p>
        </w:tc>
      </w:tr>
      <w:tr w:rsidR="00B5093E" w:rsidRPr="00E25585" w14:paraId="7825BE36" w14:textId="77777777" w:rsidTr="00DD7B61">
        <w:tc>
          <w:tcPr>
            <w:tcW w:w="480" w:type="pct"/>
            <w:tcMar>
              <w:top w:w="0" w:type="dxa"/>
              <w:left w:w="108" w:type="dxa"/>
              <w:bottom w:w="0" w:type="dxa"/>
              <w:right w:w="108" w:type="dxa"/>
            </w:tcMar>
          </w:tcPr>
          <w:p w14:paraId="0D2B68D7" w14:textId="77777777" w:rsidR="00B5093E" w:rsidRPr="00E25585" w:rsidRDefault="00B5093E" w:rsidP="00465601">
            <w:pPr>
              <w:spacing w:line="240" w:lineRule="auto"/>
              <w:rPr>
                <w:rFonts w:ascii="Times New Roman" w:eastAsia="Times New Roman" w:hAnsi="Times New Roman" w:cs="Times New Roman"/>
                <w:b/>
                <w:bCs/>
                <w:sz w:val="24"/>
                <w:szCs w:val="24"/>
              </w:rPr>
            </w:pPr>
            <w:r w:rsidRPr="00E25585">
              <w:rPr>
                <w:rFonts w:ascii="Times New Roman" w:eastAsia="Times New Roman" w:hAnsi="Times New Roman" w:cs="Times New Roman"/>
                <w:b/>
                <w:bCs/>
                <w:color w:val="000000"/>
                <w:sz w:val="24"/>
                <w:szCs w:val="24"/>
              </w:rPr>
              <w:t>Srpski mediji</w:t>
            </w:r>
          </w:p>
        </w:tc>
        <w:tc>
          <w:tcPr>
            <w:tcW w:w="1095" w:type="pct"/>
            <w:tcMar>
              <w:top w:w="0" w:type="dxa"/>
              <w:left w:w="108" w:type="dxa"/>
              <w:bottom w:w="0" w:type="dxa"/>
              <w:right w:w="108" w:type="dxa"/>
            </w:tcMar>
          </w:tcPr>
          <w:p w14:paraId="5561A532" w14:textId="77777777" w:rsidR="00B5093E" w:rsidRPr="00E25585" w:rsidRDefault="00B5093E" w:rsidP="00E25585">
            <w:pPr>
              <w:spacing w:line="240" w:lineRule="auto"/>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(14)</w:t>
            </w:r>
          </w:p>
          <w:p w14:paraId="1E0B45A2" w14:textId="77777777" w:rsidR="00B5093E" w:rsidRPr="00E25585" w:rsidRDefault="00B5093E" w:rsidP="00E25585">
            <w:pPr>
              <w:pStyle w:val="Odlomakpopisa"/>
              <w:numPr>
                <w:ilvl w:val="0"/>
                <w:numId w:val="29"/>
              </w:numPr>
              <w:spacing w:line="240" w:lineRule="auto"/>
              <w:ind w:left="219" w:hanging="299"/>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Loša ocjena (1) </w:t>
            </w:r>
          </w:p>
          <w:p w14:paraId="317B22DB" w14:textId="77777777" w:rsidR="00B5093E" w:rsidRPr="00E25585" w:rsidRDefault="00B5093E" w:rsidP="00E25585">
            <w:pPr>
              <w:pStyle w:val="Odlomakpopisa"/>
              <w:numPr>
                <w:ilvl w:val="0"/>
                <w:numId w:val="29"/>
              </w:numPr>
              <w:spacing w:line="240" w:lineRule="auto"/>
              <w:ind w:left="219" w:hanging="299"/>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shd w:val="clear" w:color="auto" w:fill="FFFFFF"/>
              </w:rPr>
              <w:t>Doživljavanje neugodnih emocija (3) </w:t>
            </w:r>
          </w:p>
          <w:p w14:paraId="5BF4FE94" w14:textId="77777777" w:rsidR="00B5093E" w:rsidRPr="00E25585" w:rsidRDefault="00B5093E" w:rsidP="00E25585">
            <w:pPr>
              <w:pStyle w:val="Odlomakpopisa"/>
              <w:numPr>
                <w:ilvl w:val="0"/>
                <w:numId w:val="29"/>
              </w:numPr>
              <w:spacing w:line="240" w:lineRule="auto"/>
              <w:ind w:left="219" w:hanging="299"/>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shd w:val="clear" w:color="auto" w:fill="FFFFFF"/>
              </w:rPr>
              <w:t>Opsjednutost masovnim ubojstvima (2) </w:t>
            </w:r>
          </w:p>
          <w:p w14:paraId="60D7577E" w14:textId="77777777" w:rsidR="00B5093E" w:rsidRPr="00E25585" w:rsidRDefault="00B5093E" w:rsidP="00E25585">
            <w:pPr>
              <w:pStyle w:val="Odlomakpopisa"/>
              <w:numPr>
                <w:ilvl w:val="0"/>
                <w:numId w:val="29"/>
              </w:numPr>
              <w:spacing w:line="240" w:lineRule="auto"/>
              <w:ind w:left="219" w:hanging="299"/>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Gledanje nasilnih filmova i serija (2) </w:t>
            </w:r>
          </w:p>
          <w:p w14:paraId="404473E9" w14:textId="77777777" w:rsidR="00B5093E" w:rsidRPr="00E25585" w:rsidRDefault="00B5093E" w:rsidP="00E25585">
            <w:pPr>
              <w:pStyle w:val="Odlomakpopisa"/>
              <w:numPr>
                <w:ilvl w:val="0"/>
                <w:numId w:val="29"/>
              </w:numPr>
              <w:spacing w:line="240" w:lineRule="auto"/>
              <w:ind w:left="219" w:hanging="299"/>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Ljubomora prema vršnjacima (2) </w:t>
            </w:r>
          </w:p>
          <w:p w14:paraId="1D1F8425" w14:textId="77777777" w:rsidR="00B5093E" w:rsidRPr="00E25585" w:rsidRDefault="00B5093E" w:rsidP="00E25585">
            <w:pPr>
              <w:pStyle w:val="Odlomakpopisa"/>
              <w:numPr>
                <w:ilvl w:val="0"/>
                <w:numId w:val="29"/>
              </w:numPr>
              <w:spacing w:line="240" w:lineRule="auto"/>
              <w:ind w:left="219" w:hanging="299"/>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shd w:val="clear" w:color="auto" w:fill="FFFFFF"/>
              </w:rPr>
              <w:t>Drugi individualni čimbenici(4)</w:t>
            </w:r>
          </w:p>
        </w:tc>
        <w:tc>
          <w:tcPr>
            <w:tcW w:w="1168" w:type="pct"/>
            <w:tcMar>
              <w:top w:w="0" w:type="dxa"/>
              <w:left w:w="108" w:type="dxa"/>
              <w:bottom w:w="0" w:type="dxa"/>
              <w:right w:w="108" w:type="dxa"/>
            </w:tcMar>
          </w:tcPr>
          <w:p w14:paraId="5D1D3264" w14:textId="77777777" w:rsidR="00B5093E" w:rsidRPr="00E25585" w:rsidRDefault="00B5093E" w:rsidP="00E25585">
            <w:pPr>
              <w:pStyle w:val="Odlomakpopisa"/>
              <w:spacing w:line="240" w:lineRule="auto"/>
              <w:ind w:left="148" w:hanging="148"/>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(34)</w:t>
            </w:r>
          </w:p>
          <w:p w14:paraId="442313F3" w14:textId="681CC0ED" w:rsidR="00B5093E" w:rsidRPr="00E25585" w:rsidRDefault="00781A2B" w:rsidP="00E25585">
            <w:pPr>
              <w:pStyle w:val="Odlomakpopisa"/>
              <w:numPr>
                <w:ilvl w:val="0"/>
                <w:numId w:val="29"/>
              </w:numPr>
              <w:spacing w:line="240" w:lineRule="auto"/>
              <w:ind w:left="148" w:hanging="148"/>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Dostupnost oružja u obitelji i p</w:t>
            </w:r>
            <w:r w:rsidR="00B5093E" w:rsidRPr="00E25585">
              <w:rPr>
                <w:rFonts w:ascii="Times New Roman" w:eastAsia="Times New Roman" w:hAnsi="Times New Roman" w:cs="Times New Roman"/>
                <w:color w:val="000000"/>
                <w:sz w:val="24"/>
                <w:szCs w:val="24"/>
              </w:rPr>
              <w:t>osjet streljani (1</w:t>
            </w:r>
            <w:r w:rsidRPr="00E25585">
              <w:rPr>
                <w:rFonts w:ascii="Times New Roman" w:eastAsia="Times New Roman" w:hAnsi="Times New Roman" w:cs="Times New Roman"/>
                <w:color w:val="000000"/>
                <w:sz w:val="24"/>
                <w:szCs w:val="24"/>
              </w:rPr>
              <w:t>4</w:t>
            </w:r>
            <w:r w:rsidR="00B5093E" w:rsidRPr="00E25585">
              <w:rPr>
                <w:rFonts w:ascii="Times New Roman" w:eastAsia="Times New Roman" w:hAnsi="Times New Roman" w:cs="Times New Roman"/>
                <w:color w:val="000000"/>
                <w:sz w:val="24"/>
                <w:szCs w:val="24"/>
              </w:rPr>
              <w:t xml:space="preserve">)  </w:t>
            </w:r>
          </w:p>
          <w:p w14:paraId="10C12127" w14:textId="77777777" w:rsidR="00B5093E" w:rsidRPr="00E25585" w:rsidRDefault="00B5093E" w:rsidP="00E25585">
            <w:pPr>
              <w:pStyle w:val="Odlomakpopisa"/>
              <w:numPr>
                <w:ilvl w:val="0"/>
                <w:numId w:val="29"/>
              </w:numPr>
              <w:spacing w:line="240" w:lineRule="auto"/>
              <w:ind w:left="148" w:hanging="148"/>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Ambicije roditelja (4)</w:t>
            </w:r>
          </w:p>
          <w:p w14:paraId="5C21A0C5" w14:textId="77777777" w:rsidR="00B5093E" w:rsidRPr="00E25585" w:rsidRDefault="00B5093E" w:rsidP="00E25585">
            <w:pPr>
              <w:pStyle w:val="Odlomakpopisa"/>
              <w:numPr>
                <w:ilvl w:val="0"/>
                <w:numId w:val="29"/>
              </w:numPr>
              <w:spacing w:line="240" w:lineRule="auto"/>
              <w:ind w:left="148" w:hanging="148"/>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Izostanak podrške (1)</w:t>
            </w:r>
          </w:p>
          <w:p w14:paraId="112189F9" w14:textId="77777777" w:rsidR="00B5093E" w:rsidRPr="00E25585" w:rsidRDefault="00B5093E" w:rsidP="00E25585">
            <w:pPr>
              <w:pStyle w:val="Odlomakpopisa"/>
              <w:numPr>
                <w:ilvl w:val="0"/>
                <w:numId w:val="29"/>
              </w:numPr>
              <w:spacing w:line="240" w:lineRule="auto"/>
              <w:ind w:left="148" w:hanging="148"/>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 xml:space="preserve"> Odnosi s vršnjacima (4)</w:t>
            </w:r>
          </w:p>
          <w:p w14:paraId="5791B01D" w14:textId="77777777" w:rsidR="00B5093E" w:rsidRPr="00E25585" w:rsidRDefault="00B5093E" w:rsidP="00E25585">
            <w:pPr>
              <w:pStyle w:val="Odlomakpopisa"/>
              <w:numPr>
                <w:ilvl w:val="0"/>
                <w:numId w:val="29"/>
              </w:numPr>
              <w:spacing w:line="240" w:lineRule="auto"/>
              <w:ind w:left="148" w:hanging="148"/>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Vršnjačko nasilje  (5)</w:t>
            </w:r>
          </w:p>
          <w:p w14:paraId="0B1E253A" w14:textId="77777777" w:rsidR="00B5093E" w:rsidRPr="00E25585" w:rsidRDefault="00B5093E" w:rsidP="00E25585">
            <w:pPr>
              <w:pStyle w:val="Odlomakpopisa"/>
              <w:numPr>
                <w:ilvl w:val="0"/>
                <w:numId w:val="29"/>
              </w:numPr>
              <w:spacing w:line="240" w:lineRule="auto"/>
              <w:ind w:left="148" w:hanging="148"/>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Nedostatak odgoja (2) </w:t>
            </w:r>
          </w:p>
          <w:p w14:paraId="1E86C9A3" w14:textId="77777777" w:rsidR="00B5093E" w:rsidRPr="00E25585" w:rsidRDefault="00B5093E" w:rsidP="00E25585">
            <w:pPr>
              <w:pStyle w:val="Odlomakpopisa"/>
              <w:numPr>
                <w:ilvl w:val="0"/>
                <w:numId w:val="29"/>
              </w:numPr>
              <w:spacing w:line="240" w:lineRule="auto"/>
              <w:ind w:left="148" w:hanging="148"/>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Odnos s profesorima (1)</w:t>
            </w:r>
          </w:p>
          <w:p w14:paraId="33F22218" w14:textId="77777777" w:rsidR="00B5093E" w:rsidRPr="00E25585" w:rsidRDefault="00B5093E" w:rsidP="00E25585">
            <w:pPr>
              <w:pStyle w:val="Odlomakpopisa"/>
              <w:numPr>
                <w:ilvl w:val="0"/>
                <w:numId w:val="29"/>
              </w:numPr>
              <w:spacing w:line="240" w:lineRule="auto"/>
              <w:ind w:left="148" w:hanging="148"/>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Negativan odnos prema profesorima (1) </w:t>
            </w:r>
          </w:p>
        </w:tc>
        <w:tc>
          <w:tcPr>
            <w:tcW w:w="762" w:type="pct"/>
            <w:tcMar>
              <w:top w:w="0" w:type="dxa"/>
              <w:left w:w="108" w:type="dxa"/>
              <w:bottom w:w="0" w:type="dxa"/>
              <w:right w:w="108" w:type="dxa"/>
            </w:tcMar>
          </w:tcPr>
          <w:p w14:paraId="7E51AD36" w14:textId="34C07DA9" w:rsidR="00B5093E" w:rsidRDefault="00B5093E" w:rsidP="00E25585">
            <w:pPr>
              <w:spacing w:line="240" w:lineRule="auto"/>
              <w:rPr>
                <w:rFonts w:ascii="Times New Roman" w:eastAsia="Times New Roman" w:hAnsi="Times New Roman" w:cs="Times New Roman"/>
                <w:sz w:val="24"/>
                <w:szCs w:val="24"/>
                <w:shd w:val="clear" w:color="auto" w:fill="FFFFFF"/>
              </w:rPr>
            </w:pPr>
            <w:r w:rsidRPr="00E25585">
              <w:rPr>
                <w:rFonts w:ascii="Times New Roman" w:eastAsia="Times New Roman" w:hAnsi="Times New Roman" w:cs="Times New Roman"/>
                <w:sz w:val="24"/>
                <w:szCs w:val="24"/>
                <w:shd w:val="clear" w:color="auto" w:fill="FFFFFF"/>
              </w:rPr>
              <w:t>(1)</w:t>
            </w:r>
            <w:r w:rsidRPr="00E25585">
              <w:rPr>
                <w:rFonts w:ascii="Times New Roman" w:eastAsia="Times New Roman" w:hAnsi="Times New Roman" w:cs="Times New Roman"/>
                <w:sz w:val="24"/>
                <w:szCs w:val="24"/>
                <w:shd w:val="clear" w:color="auto" w:fill="FFFFFF"/>
              </w:rPr>
              <w:br/>
              <w:t>Odgojna uloga obrazovnog sustava (1) </w:t>
            </w:r>
          </w:p>
          <w:p w14:paraId="6B12CF2E" w14:textId="34D9274E" w:rsidR="00DD7B61" w:rsidRPr="00DD7B61" w:rsidRDefault="00DD7B61" w:rsidP="00E25585">
            <w:pPr>
              <w:spacing w:line="240" w:lineRule="auto"/>
              <w:rPr>
                <w:rFonts w:ascii="Times New Roman" w:eastAsia="Times New Roman" w:hAnsi="Times New Roman" w:cs="Times New Roman"/>
                <w:sz w:val="24"/>
                <w:szCs w:val="24"/>
                <w:shd w:val="clear" w:color="auto" w:fill="FFFFFF"/>
              </w:rPr>
            </w:pPr>
          </w:p>
        </w:tc>
        <w:tc>
          <w:tcPr>
            <w:tcW w:w="1495" w:type="pct"/>
            <w:tcMar>
              <w:top w:w="0" w:type="dxa"/>
              <w:left w:w="108" w:type="dxa"/>
              <w:bottom w:w="0" w:type="dxa"/>
              <w:right w:w="108" w:type="dxa"/>
            </w:tcMar>
          </w:tcPr>
          <w:p w14:paraId="4BA2F718" w14:textId="77777777" w:rsidR="00B5093E" w:rsidRPr="00E25585" w:rsidRDefault="00B5093E" w:rsidP="00E25585">
            <w:pPr>
              <w:spacing w:line="240" w:lineRule="auto"/>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(17)</w:t>
            </w:r>
          </w:p>
          <w:p w14:paraId="45EE3666" w14:textId="40346F8C" w:rsidR="00B5093E" w:rsidRPr="00E25585" w:rsidRDefault="00B5093E" w:rsidP="00E25585">
            <w:pPr>
              <w:pStyle w:val="Odlomakpopisa"/>
              <w:numPr>
                <w:ilvl w:val="0"/>
                <w:numId w:val="29"/>
              </w:numPr>
              <w:spacing w:line="240" w:lineRule="auto"/>
              <w:ind w:left="178" w:hanging="142"/>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 xml:space="preserve">Negativni utjecaj tehnologije (2) </w:t>
            </w:r>
          </w:p>
          <w:p w14:paraId="5EA9C95C" w14:textId="0A263C73" w:rsidR="00B5093E" w:rsidRPr="00E25585" w:rsidRDefault="00B5093E" w:rsidP="00E25585">
            <w:pPr>
              <w:pStyle w:val="Odlomakpopisa"/>
              <w:numPr>
                <w:ilvl w:val="0"/>
                <w:numId w:val="29"/>
              </w:numPr>
              <w:spacing w:line="240" w:lineRule="auto"/>
              <w:ind w:left="178" w:hanging="142"/>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 xml:space="preserve">Negativni utjecaj videoigara (5) </w:t>
            </w:r>
          </w:p>
          <w:p w14:paraId="329EB440" w14:textId="7C4C7697" w:rsidR="00B5093E" w:rsidRPr="00DD7B61" w:rsidRDefault="00B5093E" w:rsidP="00DD7B61">
            <w:pPr>
              <w:pStyle w:val="Odlomakpopisa"/>
              <w:numPr>
                <w:ilvl w:val="0"/>
                <w:numId w:val="29"/>
              </w:numPr>
              <w:spacing w:line="240" w:lineRule="auto"/>
              <w:ind w:left="178" w:hanging="142"/>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Negativni utjecaj</w:t>
            </w:r>
            <w:r w:rsidRPr="00DB642E">
              <w:rPr>
                <w:rFonts w:ascii="Times New Roman" w:eastAsia="Times New Roman" w:hAnsi="Times New Roman" w:cs="Times New Roman"/>
                <w:i/>
                <w:iCs/>
                <w:color w:val="000000"/>
                <w:sz w:val="24"/>
                <w:szCs w:val="24"/>
              </w:rPr>
              <w:t xml:space="preserve"> </w:t>
            </w:r>
            <w:proofErr w:type="spellStart"/>
            <w:r w:rsidRPr="00DB642E">
              <w:rPr>
                <w:rFonts w:ascii="Times New Roman" w:eastAsia="Times New Roman" w:hAnsi="Times New Roman" w:cs="Times New Roman"/>
                <w:i/>
                <w:iCs/>
                <w:color w:val="000000"/>
                <w:sz w:val="24"/>
                <w:szCs w:val="24"/>
              </w:rPr>
              <w:t>reality</w:t>
            </w:r>
            <w:proofErr w:type="spellEnd"/>
            <w:r w:rsidRPr="00E25585">
              <w:rPr>
                <w:rFonts w:ascii="Times New Roman" w:eastAsia="Times New Roman" w:hAnsi="Times New Roman" w:cs="Times New Roman"/>
                <w:color w:val="000000"/>
                <w:sz w:val="24"/>
                <w:szCs w:val="24"/>
              </w:rPr>
              <w:t xml:space="preserve"> program</w:t>
            </w:r>
            <w:r w:rsidR="00DD7B61">
              <w:rPr>
                <w:rFonts w:ascii="Times New Roman" w:eastAsia="Times New Roman" w:hAnsi="Times New Roman" w:cs="Times New Roman"/>
                <w:color w:val="000000"/>
                <w:sz w:val="24"/>
                <w:szCs w:val="24"/>
              </w:rPr>
              <w:t xml:space="preserve">a </w:t>
            </w:r>
            <w:r w:rsidRPr="00DD7B61">
              <w:rPr>
                <w:rFonts w:ascii="Times New Roman" w:eastAsia="Times New Roman" w:hAnsi="Times New Roman" w:cs="Times New Roman"/>
                <w:color w:val="000000"/>
                <w:sz w:val="24"/>
                <w:szCs w:val="24"/>
              </w:rPr>
              <w:t>(2)  </w:t>
            </w:r>
          </w:p>
          <w:p w14:paraId="0D75CF53" w14:textId="5842872D" w:rsidR="00B5093E" w:rsidRPr="00E25585" w:rsidRDefault="00B5093E" w:rsidP="00E25585">
            <w:pPr>
              <w:pStyle w:val="Odlomakpopisa"/>
              <w:numPr>
                <w:ilvl w:val="0"/>
                <w:numId w:val="29"/>
              </w:numPr>
              <w:spacing w:line="240" w:lineRule="auto"/>
              <w:ind w:left="178" w:hanging="142"/>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 xml:space="preserve">Manjak komunikacije u društvu (1) </w:t>
            </w:r>
          </w:p>
          <w:p w14:paraId="7B9F4EFB" w14:textId="67F77A3B" w:rsidR="00B5093E" w:rsidRPr="00E25585" w:rsidRDefault="00B5093E" w:rsidP="00E25585">
            <w:pPr>
              <w:pStyle w:val="Odlomakpopisa"/>
              <w:numPr>
                <w:ilvl w:val="0"/>
                <w:numId w:val="29"/>
              </w:numPr>
              <w:spacing w:line="240" w:lineRule="auto"/>
              <w:ind w:left="178" w:hanging="142"/>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Dostupnost oružja u društvu</w:t>
            </w:r>
            <w:r w:rsidR="00CC51B6" w:rsidRPr="00E25585">
              <w:rPr>
                <w:rFonts w:ascii="Times New Roman" w:eastAsia="Times New Roman" w:hAnsi="Times New Roman" w:cs="Times New Roman"/>
                <w:color w:val="000000"/>
                <w:sz w:val="24"/>
                <w:szCs w:val="24"/>
              </w:rPr>
              <w:t xml:space="preserve"> </w:t>
            </w:r>
            <w:r w:rsidRPr="00E25585">
              <w:rPr>
                <w:rFonts w:ascii="Times New Roman" w:eastAsia="Times New Roman" w:hAnsi="Times New Roman" w:cs="Times New Roman"/>
                <w:color w:val="000000"/>
                <w:sz w:val="24"/>
                <w:szCs w:val="24"/>
              </w:rPr>
              <w:t xml:space="preserve">(1) </w:t>
            </w:r>
          </w:p>
          <w:p w14:paraId="29A5FD5A" w14:textId="77777777" w:rsidR="00B5093E" w:rsidRPr="00E25585" w:rsidRDefault="00B5093E" w:rsidP="00E25585">
            <w:pPr>
              <w:pStyle w:val="Odlomakpopisa"/>
              <w:numPr>
                <w:ilvl w:val="0"/>
                <w:numId w:val="29"/>
              </w:numPr>
              <w:spacing w:line="240" w:lineRule="auto"/>
              <w:ind w:left="178" w:hanging="142"/>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shd w:val="clear" w:color="auto" w:fill="FFFFFF"/>
              </w:rPr>
              <w:t>Prisutnost nasilja (1) </w:t>
            </w:r>
          </w:p>
          <w:p w14:paraId="5FF53D6F" w14:textId="77777777" w:rsidR="00B5093E" w:rsidRPr="00E25585" w:rsidRDefault="00B5093E" w:rsidP="00E25585">
            <w:pPr>
              <w:pStyle w:val="Odlomakpopisa"/>
              <w:numPr>
                <w:ilvl w:val="0"/>
                <w:numId w:val="29"/>
              </w:numPr>
              <w:spacing w:line="240" w:lineRule="auto"/>
              <w:ind w:left="178" w:hanging="142"/>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shd w:val="clear" w:color="auto" w:fill="FFFFFF"/>
              </w:rPr>
              <w:t>Zakazale institucije (2) </w:t>
            </w:r>
          </w:p>
          <w:p w14:paraId="5E42C010" w14:textId="77777777" w:rsidR="00B5093E" w:rsidRPr="00E25585" w:rsidRDefault="00B5093E" w:rsidP="00E25585">
            <w:pPr>
              <w:pStyle w:val="Odlomakpopisa"/>
              <w:numPr>
                <w:ilvl w:val="0"/>
                <w:numId w:val="29"/>
              </w:numPr>
              <w:spacing w:line="240" w:lineRule="auto"/>
              <w:ind w:left="178" w:hanging="142"/>
              <w:rPr>
                <w:rFonts w:ascii="Times New Roman" w:eastAsia="Times New Roman" w:hAnsi="Times New Roman" w:cs="Times New Roman"/>
                <w:sz w:val="24"/>
                <w:szCs w:val="24"/>
              </w:rPr>
            </w:pPr>
            <w:r w:rsidRPr="00E25585">
              <w:rPr>
                <w:rFonts w:ascii="Times New Roman" w:eastAsia="Times New Roman" w:hAnsi="Times New Roman" w:cs="Times New Roman"/>
                <w:sz w:val="24"/>
                <w:szCs w:val="24"/>
              </w:rPr>
              <w:t>Odgajanje djece (1) </w:t>
            </w:r>
          </w:p>
          <w:p w14:paraId="41CEFF80" w14:textId="77777777" w:rsidR="00B5093E" w:rsidRPr="00E25585" w:rsidRDefault="00B5093E" w:rsidP="00E25585">
            <w:pPr>
              <w:pStyle w:val="Odlomakpopisa"/>
              <w:numPr>
                <w:ilvl w:val="0"/>
                <w:numId w:val="29"/>
              </w:numPr>
              <w:spacing w:line="240" w:lineRule="auto"/>
              <w:ind w:left="178" w:hanging="142"/>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shd w:val="clear" w:color="auto" w:fill="FFFFFF"/>
              </w:rPr>
              <w:t xml:space="preserve">Prevelika prava djeteta (1) </w:t>
            </w:r>
          </w:p>
          <w:p w14:paraId="17DFBFB1" w14:textId="77777777" w:rsidR="00CC51B6" w:rsidRPr="00E25585" w:rsidRDefault="00B5093E" w:rsidP="00E25585">
            <w:pPr>
              <w:pStyle w:val="Odlomakpopisa"/>
              <w:numPr>
                <w:ilvl w:val="0"/>
                <w:numId w:val="29"/>
              </w:numPr>
              <w:spacing w:line="240" w:lineRule="auto"/>
              <w:ind w:left="178" w:hanging="142"/>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Izloženost vršnjačkom</w:t>
            </w:r>
            <w:r w:rsidR="00CC51B6" w:rsidRPr="00E25585">
              <w:rPr>
                <w:rFonts w:ascii="Times New Roman" w:eastAsia="Times New Roman" w:hAnsi="Times New Roman" w:cs="Times New Roman"/>
                <w:color w:val="000000"/>
                <w:sz w:val="24"/>
                <w:szCs w:val="24"/>
              </w:rPr>
              <w:t xml:space="preserve"> </w:t>
            </w:r>
          </w:p>
          <w:p w14:paraId="3D2CBB99" w14:textId="7C7B0E47" w:rsidR="00B5093E" w:rsidRPr="00E25585" w:rsidRDefault="00B5093E" w:rsidP="00E25585">
            <w:pPr>
              <w:spacing w:line="240" w:lineRule="auto"/>
              <w:ind w:left="36"/>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zlostavljanju (1)</w:t>
            </w:r>
          </w:p>
        </w:tc>
      </w:tr>
    </w:tbl>
    <w:p w14:paraId="48A45813" w14:textId="77777777" w:rsidR="00E25585" w:rsidRDefault="00E25585" w:rsidP="003A33BD">
      <w:pPr>
        <w:rPr>
          <w:rFonts w:ascii="Times New Roman" w:eastAsia="Times New Roman" w:hAnsi="Times New Roman" w:cs="Times New Roman"/>
          <w:sz w:val="24"/>
          <w:szCs w:val="24"/>
        </w:rPr>
        <w:sectPr w:rsidR="00E25585" w:rsidSect="0028686A">
          <w:footerReference w:type="default" r:id="rId9"/>
          <w:pgSz w:w="16834" w:h="11909" w:orient="landscape"/>
          <w:pgMar w:top="1440" w:right="1440" w:bottom="1440" w:left="1440" w:header="720" w:footer="720" w:gutter="0"/>
          <w:cols w:space="720"/>
        </w:sectPr>
      </w:pPr>
    </w:p>
    <w:p w14:paraId="29326782" w14:textId="77777777" w:rsidR="003A33BD" w:rsidRDefault="003A33BD" w:rsidP="003A33BD"/>
    <w:p w14:paraId="0DB9A59F" w14:textId="33D670C4" w:rsidR="003A33BD" w:rsidRPr="00CC51B6" w:rsidRDefault="00B5093E" w:rsidP="00E255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Tablica 2. prikazuje kako hrvatski i srpski mediji izvještavaju o prijedlozima i rješenjima </w:t>
      </w:r>
      <w:r w:rsidR="00E25585">
        <w:rPr>
          <w:rFonts w:ascii="Times New Roman" w:eastAsia="Times New Roman" w:hAnsi="Times New Roman" w:cs="Times New Roman"/>
          <w:sz w:val="24"/>
          <w:szCs w:val="24"/>
        </w:rPr>
        <w:t xml:space="preserve">prevencije sličnih </w:t>
      </w:r>
      <w:r>
        <w:rPr>
          <w:rFonts w:ascii="Times New Roman" w:eastAsia="Times New Roman" w:hAnsi="Times New Roman" w:cs="Times New Roman"/>
          <w:sz w:val="24"/>
          <w:szCs w:val="24"/>
        </w:rPr>
        <w:t>događaja te se kod hrvatskih medija najviše ističu društvena rješenja te slijede rješenja u zajednici, a u srpskim medijima se najviše ističu društvena rješenja.</w:t>
      </w:r>
      <w:r w:rsidR="00CC51B6">
        <w:rPr>
          <w:rFonts w:ascii="Times New Roman" w:eastAsia="Times New Roman" w:hAnsi="Times New Roman" w:cs="Times New Roman"/>
          <w:sz w:val="24"/>
          <w:szCs w:val="24"/>
        </w:rPr>
        <w:t xml:space="preserve"> Obje države navode individualne i odnosne okvire te okvire na razini zajednice i društva. Hrvatski mediji kao prijedlog </w:t>
      </w:r>
      <w:r w:rsidR="00F8064E">
        <w:rPr>
          <w:rFonts w:ascii="Times New Roman" w:eastAsia="Times New Roman" w:hAnsi="Times New Roman" w:cs="Times New Roman"/>
          <w:sz w:val="24"/>
          <w:szCs w:val="24"/>
        </w:rPr>
        <w:t xml:space="preserve">prevencije sličnih događaja </w:t>
      </w:r>
      <w:r w:rsidR="00CC51B6">
        <w:rPr>
          <w:rFonts w:ascii="Times New Roman" w:eastAsia="Times New Roman" w:hAnsi="Times New Roman" w:cs="Times New Roman"/>
          <w:sz w:val="24"/>
          <w:szCs w:val="24"/>
        </w:rPr>
        <w:t>na individualnoj razini navode psihosocijalnu podršku</w:t>
      </w:r>
      <w:r w:rsidR="00FB67CC">
        <w:rPr>
          <w:rFonts w:ascii="Times New Roman" w:eastAsia="Times New Roman" w:hAnsi="Times New Roman" w:cs="Times New Roman"/>
          <w:sz w:val="24"/>
          <w:szCs w:val="24"/>
        </w:rPr>
        <w:t>,</w:t>
      </w:r>
      <w:r w:rsidR="00CC51B6">
        <w:rPr>
          <w:rFonts w:ascii="Times New Roman" w:eastAsia="Times New Roman" w:hAnsi="Times New Roman" w:cs="Times New Roman"/>
          <w:sz w:val="24"/>
          <w:szCs w:val="24"/>
        </w:rPr>
        <w:t xml:space="preserve"> isto kao i srpski mediji. Na odnosnoj razini hrvatski mediji navode roditeljsku kontrolu</w:t>
      </w:r>
      <w:r w:rsidR="00DD7B61">
        <w:rPr>
          <w:rFonts w:ascii="Times New Roman" w:eastAsia="Times New Roman" w:hAnsi="Times New Roman" w:cs="Times New Roman"/>
          <w:sz w:val="24"/>
          <w:szCs w:val="24"/>
        </w:rPr>
        <w:t xml:space="preserve"> kao </w:t>
      </w:r>
      <w:r w:rsidR="00F8064E">
        <w:rPr>
          <w:rFonts w:ascii="Times New Roman" w:eastAsia="Times New Roman" w:hAnsi="Times New Roman" w:cs="Times New Roman"/>
          <w:sz w:val="24"/>
          <w:szCs w:val="24"/>
        </w:rPr>
        <w:t>prijedlog prevencije sličnih događaja</w:t>
      </w:r>
      <w:r w:rsidR="00CC51B6">
        <w:rPr>
          <w:rFonts w:ascii="Times New Roman" w:eastAsia="Times New Roman" w:hAnsi="Times New Roman" w:cs="Times New Roman"/>
          <w:sz w:val="24"/>
          <w:szCs w:val="24"/>
        </w:rPr>
        <w:t xml:space="preserve">. Na odnosnoj razini </w:t>
      </w:r>
      <w:r w:rsidR="00F8064E">
        <w:rPr>
          <w:rFonts w:ascii="Times New Roman" w:eastAsia="Times New Roman" w:hAnsi="Times New Roman" w:cs="Times New Roman"/>
          <w:sz w:val="24"/>
          <w:szCs w:val="24"/>
        </w:rPr>
        <w:t xml:space="preserve">kao prijedlog prevencije sličnih događaja </w:t>
      </w:r>
      <w:r w:rsidR="00CC51B6">
        <w:rPr>
          <w:rFonts w:ascii="Times New Roman" w:eastAsia="Times New Roman" w:hAnsi="Times New Roman" w:cs="Times New Roman"/>
          <w:sz w:val="24"/>
          <w:szCs w:val="24"/>
        </w:rPr>
        <w:t>srpski mediji navode odnos roditelja i djeteta te pravilno čuvanje oružja. Na razini zajednice hrvatski mediji navode mjere sigurnosti i mogućnost sankcioniranja učenika</w:t>
      </w:r>
      <w:r w:rsidR="00F8064E">
        <w:rPr>
          <w:rFonts w:ascii="Times New Roman" w:eastAsia="Times New Roman" w:hAnsi="Times New Roman" w:cs="Times New Roman"/>
          <w:sz w:val="24"/>
          <w:szCs w:val="24"/>
        </w:rPr>
        <w:t xml:space="preserve"> kao prijedlog prevencije sličnih događaja</w:t>
      </w:r>
      <w:r w:rsidR="00CC51B6">
        <w:rPr>
          <w:rFonts w:ascii="Times New Roman" w:eastAsia="Times New Roman" w:hAnsi="Times New Roman" w:cs="Times New Roman"/>
          <w:sz w:val="24"/>
          <w:szCs w:val="24"/>
        </w:rPr>
        <w:t>. Srpski mediji na razini zajednice navode mjere sigurnosti kao moguće rješenje. Na društvenoj razini hrvatski mediji kao prijedloge i rješenja navode osvještavanje, kažnjavanje i prevenciju nasilja, ograničavanje uporabe interneta (i mobitela), poboljšanje statusa nastavnika, prestanak promicanja nasilja u javnosti, promjene kaznenog zakona, preuzimanje odgovornosti pri iznošenju informacija i rekonstrukciju događaja. Srpski mediji navode promjenu kaznenog zakona, povećanje stručnih suradnika za prevenciju nasilja, usluge za mentalno zdravlje, promjene obrazovnog sustava, bolja edukacija stručnjaka koji rade u školama, promoviranje mentalnog zdravlja, ograničavanje uporabe interneta, poboljšanje statusa nastavnika i prevenciju nasilja</w:t>
      </w:r>
      <w:r w:rsidR="00F8064E">
        <w:rPr>
          <w:rFonts w:ascii="Times New Roman" w:eastAsia="Times New Roman" w:hAnsi="Times New Roman" w:cs="Times New Roman"/>
          <w:sz w:val="24"/>
          <w:szCs w:val="24"/>
        </w:rPr>
        <w:t xml:space="preserve"> kao moguće rješenje</w:t>
      </w:r>
      <w:r w:rsidR="00CC51B6">
        <w:rPr>
          <w:rFonts w:ascii="Times New Roman" w:eastAsia="Times New Roman" w:hAnsi="Times New Roman" w:cs="Times New Roman"/>
          <w:sz w:val="24"/>
          <w:szCs w:val="24"/>
        </w:rPr>
        <w:t xml:space="preserve">. Hrvatski mediji su u prijedlozima i rješenjima veći naglasak stavili na odgovornost zajednice za razliku od srpskih medija. </w:t>
      </w:r>
    </w:p>
    <w:p w14:paraId="164A8B6D" w14:textId="77777777" w:rsidR="00CC51B6" w:rsidRDefault="00CC51B6" w:rsidP="003A33BD">
      <w:pPr>
        <w:rPr>
          <w:rFonts w:ascii="Times New Roman" w:eastAsia="Times New Roman" w:hAnsi="Times New Roman" w:cs="Times New Roman"/>
          <w:b/>
          <w:sz w:val="24"/>
          <w:szCs w:val="24"/>
        </w:rPr>
      </w:pPr>
    </w:p>
    <w:p w14:paraId="63D39DB4" w14:textId="77777777" w:rsidR="00E25585" w:rsidRDefault="00E25585" w:rsidP="003A33BD">
      <w:pPr>
        <w:rPr>
          <w:rFonts w:ascii="Times New Roman" w:eastAsia="Times New Roman" w:hAnsi="Times New Roman" w:cs="Times New Roman"/>
          <w:b/>
          <w:sz w:val="24"/>
          <w:szCs w:val="24"/>
        </w:rPr>
        <w:sectPr w:rsidR="00E25585" w:rsidSect="0028686A">
          <w:footerReference w:type="default" r:id="rId10"/>
          <w:pgSz w:w="11909" w:h="16834"/>
          <w:pgMar w:top="1440" w:right="1440" w:bottom="1440" w:left="1440" w:header="720" w:footer="720" w:gutter="0"/>
          <w:cols w:space="720"/>
        </w:sectPr>
      </w:pPr>
    </w:p>
    <w:p w14:paraId="26136B80" w14:textId="040EF14D" w:rsidR="003A33BD" w:rsidRDefault="003A33BD" w:rsidP="003A33BD">
      <w:pPr>
        <w:rPr>
          <w:rFonts w:ascii="Times New Roman" w:eastAsia="Times New Roman" w:hAnsi="Times New Roman" w:cs="Times New Roman"/>
          <w:sz w:val="24"/>
          <w:szCs w:val="24"/>
        </w:rPr>
      </w:pPr>
      <w:r w:rsidRPr="006A6147">
        <w:rPr>
          <w:rFonts w:ascii="Times New Roman" w:eastAsia="Times New Roman" w:hAnsi="Times New Roman" w:cs="Times New Roman"/>
          <w:b/>
          <w:sz w:val="24"/>
          <w:szCs w:val="24"/>
        </w:rPr>
        <w:lastRenderedPageBreak/>
        <w:t>Tablica 2.</w:t>
      </w:r>
    </w:p>
    <w:p w14:paraId="46A3AC5B" w14:textId="5B7B4A4B" w:rsidR="003A33BD" w:rsidRPr="00CC51B6" w:rsidRDefault="003A33BD" w:rsidP="003A33BD">
      <w:pPr>
        <w:rPr>
          <w:rFonts w:ascii="Times New Roman" w:eastAsia="Times New Roman" w:hAnsi="Times New Roman" w:cs="Times New Roman"/>
          <w:i/>
          <w:sz w:val="24"/>
          <w:szCs w:val="24"/>
        </w:rPr>
      </w:pPr>
      <w:r w:rsidRPr="006A6147">
        <w:rPr>
          <w:rFonts w:ascii="Times New Roman" w:eastAsia="Times New Roman" w:hAnsi="Times New Roman" w:cs="Times New Roman"/>
          <w:i/>
          <w:sz w:val="24"/>
          <w:szCs w:val="24"/>
        </w:rPr>
        <w:t>Izvještavanje o prijedlozima i rješenjima</w:t>
      </w:r>
    </w:p>
    <w:tbl>
      <w:tblPr>
        <w:tblpPr w:leftFromText="180" w:rightFromText="180" w:vertAnchor="text" w:horzAnchor="margin" w:tblpY="147"/>
        <w:tblW w:w="13041" w:type="dxa"/>
        <w:tblBorders>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123"/>
        <w:gridCol w:w="2186"/>
        <w:gridCol w:w="2353"/>
        <w:gridCol w:w="2512"/>
        <w:gridCol w:w="4867"/>
      </w:tblGrid>
      <w:tr w:rsidR="00E25585" w:rsidRPr="00E25585" w14:paraId="79CB9822" w14:textId="77777777" w:rsidTr="00E25585">
        <w:tc>
          <w:tcPr>
            <w:tcW w:w="13041" w:type="dxa"/>
            <w:gridSpan w:val="5"/>
            <w:tcMar>
              <w:top w:w="0" w:type="dxa"/>
              <w:left w:w="108" w:type="dxa"/>
              <w:bottom w:w="0" w:type="dxa"/>
              <w:right w:w="108" w:type="dxa"/>
            </w:tcMar>
            <w:hideMark/>
          </w:tcPr>
          <w:p w14:paraId="6A4525E4" w14:textId="77777777" w:rsidR="00E25585" w:rsidRPr="00E25585" w:rsidRDefault="00E25585" w:rsidP="00E25585">
            <w:pPr>
              <w:spacing w:line="240" w:lineRule="auto"/>
              <w:rPr>
                <w:rFonts w:ascii="Times New Roman" w:eastAsia="Times New Roman" w:hAnsi="Times New Roman" w:cs="Times New Roman"/>
                <w:sz w:val="24"/>
                <w:szCs w:val="24"/>
              </w:rPr>
            </w:pPr>
          </w:p>
        </w:tc>
      </w:tr>
      <w:tr w:rsidR="00E25585" w:rsidRPr="00E25585" w14:paraId="593B3F83" w14:textId="77777777" w:rsidTr="00E25585">
        <w:tc>
          <w:tcPr>
            <w:tcW w:w="0" w:type="auto"/>
            <w:tcMar>
              <w:top w:w="0" w:type="dxa"/>
              <w:left w:w="108" w:type="dxa"/>
              <w:bottom w:w="0" w:type="dxa"/>
              <w:right w:w="108" w:type="dxa"/>
            </w:tcMar>
            <w:hideMark/>
          </w:tcPr>
          <w:p w14:paraId="1298374E" w14:textId="77777777" w:rsidR="00E25585" w:rsidRPr="00E25585" w:rsidRDefault="00E25585" w:rsidP="00E25585">
            <w:pPr>
              <w:spacing w:line="240" w:lineRule="auto"/>
              <w:rPr>
                <w:rFonts w:ascii="Times New Roman" w:eastAsia="Times New Roman" w:hAnsi="Times New Roman" w:cs="Times New Roman"/>
                <w:sz w:val="24"/>
                <w:szCs w:val="24"/>
              </w:rPr>
            </w:pPr>
          </w:p>
        </w:tc>
        <w:tc>
          <w:tcPr>
            <w:tcW w:w="2186" w:type="dxa"/>
            <w:tcMar>
              <w:top w:w="0" w:type="dxa"/>
              <w:left w:w="108" w:type="dxa"/>
              <w:bottom w:w="0" w:type="dxa"/>
              <w:right w:w="108" w:type="dxa"/>
            </w:tcMar>
            <w:hideMark/>
          </w:tcPr>
          <w:p w14:paraId="748E74FD" w14:textId="77777777" w:rsidR="00E25585" w:rsidRPr="00E25585" w:rsidRDefault="00E25585" w:rsidP="00E25585">
            <w:pPr>
              <w:spacing w:line="240" w:lineRule="auto"/>
              <w:rPr>
                <w:rFonts w:ascii="Times New Roman" w:eastAsia="Times New Roman" w:hAnsi="Times New Roman" w:cs="Times New Roman"/>
                <w:b/>
                <w:bCs/>
                <w:sz w:val="24"/>
                <w:szCs w:val="24"/>
              </w:rPr>
            </w:pPr>
            <w:r w:rsidRPr="00E25585">
              <w:rPr>
                <w:rFonts w:ascii="Times New Roman" w:eastAsia="Times New Roman" w:hAnsi="Times New Roman" w:cs="Times New Roman"/>
                <w:b/>
                <w:bCs/>
                <w:color w:val="000000"/>
                <w:sz w:val="24"/>
                <w:szCs w:val="24"/>
              </w:rPr>
              <w:t>Individualni</w:t>
            </w:r>
          </w:p>
        </w:tc>
        <w:tc>
          <w:tcPr>
            <w:tcW w:w="2353" w:type="dxa"/>
            <w:tcMar>
              <w:top w:w="0" w:type="dxa"/>
              <w:left w:w="108" w:type="dxa"/>
              <w:bottom w:w="0" w:type="dxa"/>
              <w:right w:w="108" w:type="dxa"/>
            </w:tcMar>
            <w:hideMark/>
          </w:tcPr>
          <w:p w14:paraId="182AFCF5" w14:textId="77777777" w:rsidR="00E25585" w:rsidRPr="00E25585" w:rsidRDefault="00E25585" w:rsidP="00E25585">
            <w:pPr>
              <w:spacing w:line="240" w:lineRule="auto"/>
              <w:rPr>
                <w:rFonts w:ascii="Times New Roman" w:eastAsia="Times New Roman" w:hAnsi="Times New Roman" w:cs="Times New Roman"/>
                <w:b/>
                <w:bCs/>
                <w:sz w:val="24"/>
                <w:szCs w:val="24"/>
              </w:rPr>
            </w:pPr>
            <w:r w:rsidRPr="00E25585">
              <w:rPr>
                <w:rFonts w:ascii="Times New Roman" w:eastAsia="Times New Roman" w:hAnsi="Times New Roman" w:cs="Times New Roman"/>
                <w:b/>
                <w:bCs/>
                <w:color w:val="000000"/>
                <w:sz w:val="24"/>
                <w:szCs w:val="24"/>
              </w:rPr>
              <w:t>Odnosni</w:t>
            </w:r>
          </w:p>
        </w:tc>
        <w:tc>
          <w:tcPr>
            <w:tcW w:w="2512" w:type="dxa"/>
            <w:tcMar>
              <w:top w:w="0" w:type="dxa"/>
              <w:left w:w="108" w:type="dxa"/>
              <w:bottom w:w="0" w:type="dxa"/>
              <w:right w:w="108" w:type="dxa"/>
            </w:tcMar>
            <w:hideMark/>
          </w:tcPr>
          <w:p w14:paraId="4436FDF9" w14:textId="77777777" w:rsidR="00E25585" w:rsidRPr="00E25585" w:rsidRDefault="00E25585" w:rsidP="00E25585">
            <w:pPr>
              <w:spacing w:line="240" w:lineRule="auto"/>
              <w:rPr>
                <w:rFonts w:ascii="Times New Roman" w:eastAsia="Times New Roman" w:hAnsi="Times New Roman" w:cs="Times New Roman"/>
                <w:b/>
                <w:bCs/>
                <w:sz w:val="24"/>
                <w:szCs w:val="24"/>
              </w:rPr>
            </w:pPr>
            <w:r w:rsidRPr="00E25585">
              <w:rPr>
                <w:rFonts w:ascii="Times New Roman" w:eastAsia="Times New Roman" w:hAnsi="Times New Roman" w:cs="Times New Roman"/>
                <w:b/>
                <w:bCs/>
                <w:color w:val="000000"/>
                <w:sz w:val="24"/>
                <w:szCs w:val="24"/>
              </w:rPr>
              <w:t>Zajednica</w:t>
            </w:r>
          </w:p>
        </w:tc>
        <w:tc>
          <w:tcPr>
            <w:tcW w:w="4867" w:type="dxa"/>
            <w:tcMar>
              <w:top w:w="0" w:type="dxa"/>
              <w:left w:w="108" w:type="dxa"/>
              <w:bottom w:w="0" w:type="dxa"/>
              <w:right w:w="108" w:type="dxa"/>
            </w:tcMar>
            <w:hideMark/>
          </w:tcPr>
          <w:p w14:paraId="0CBA116D" w14:textId="77777777" w:rsidR="00E25585" w:rsidRPr="00E25585" w:rsidRDefault="00E25585" w:rsidP="00E25585">
            <w:pPr>
              <w:spacing w:line="240" w:lineRule="auto"/>
              <w:rPr>
                <w:rFonts w:ascii="Times New Roman" w:eastAsia="Times New Roman" w:hAnsi="Times New Roman" w:cs="Times New Roman"/>
                <w:b/>
                <w:bCs/>
                <w:sz w:val="24"/>
                <w:szCs w:val="24"/>
              </w:rPr>
            </w:pPr>
            <w:r w:rsidRPr="00E25585">
              <w:rPr>
                <w:rFonts w:ascii="Times New Roman" w:eastAsia="Times New Roman" w:hAnsi="Times New Roman" w:cs="Times New Roman"/>
                <w:b/>
                <w:bCs/>
                <w:color w:val="000000"/>
                <w:sz w:val="24"/>
                <w:szCs w:val="24"/>
              </w:rPr>
              <w:t>Društvo</w:t>
            </w:r>
          </w:p>
        </w:tc>
      </w:tr>
      <w:tr w:rsidR="00E25585" w:rsidRPr="00E25585" w14:paraId="69E2EFF1" w14:textId="77777777" w:rsidTr="00E25585">
        <w:tc>
          <w:tcPr>
            <w:tcW w:w="0" w:type="auto"/>
            <w:tcMar>
              <w:top w:w="0" w:type="dxa"/>
              <w:left w:w="108" w:type="dxa"/>
              <w:bottom w:w="0" w:type="dxa"/>
              <w:right w:w="108" w:type="dxa"/>
            </w:tcMar>
            <w:hideMark/>
          </w:tcPr>
          <w:p w14:paraId="51007847" w14:textId="77777777" w:rsidR="00E25585" w:rsidRPr="00E25585" w:rsidRDefault="00E25585" w:rsidP="00E25585">
            <w:pPr>
              <w:spacing w:line="240" w:lineRule="auto"/>
              <w:rPr>
                <w:rFonts w:ascii="Times New Roman" w:eastAsia="Times New Roman" w:hAnsi="Times New Roman" w:cs="Times New Roman"/>
                <w:sz w:val="24"/>
                <w:szCs w:val="24"/>
              </w:rPr>
            </w:pPr>
            <w:r w:rsidRPr="00E25585">
              <w:rPr>
                <w:rFonts w:ascii="Times New Roman" w:eastAsia="Times New Roman" w:hAnsi="Times New Roman" w:cs="Times New Roman"/>
                <w:b/>
                <w:bCs/>
                <w:sz w:val="24"/>
                <w:szCs w:val="24"/>
              </w:rPr>
              <w:t>Hrvatski mediji</w:t>
            </w:r>
          </w:p>
        </w:tc>
        <w:tc>
          <w:tcPr>
            <w:tcW w:w="2186" w:type="dxa"/>
            <w:tcMar>
              <w:top w:w="0" w:type="dxa"/>
              <w:left w:w="108" w:type="dxa"/>
              <w:bottom w:w="0" w:type="dxa"/>
              <w:right w:w="108" w:type="dxa"/>
            </w:tcMar>
            <w:hideMark/>
          </w:tcPr>
          <w:p w14:paraId="1A132705" w14:textId="77777777" w:rsidR="00E25585" w:rsidRPr="00E25585" w:rsidRDefault="00E25585" w:rsidP="00E25585">
            <w:pPr>
              <w:spacing w:line="240" w:lineRule="auto"/>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(4)</w:t>
            </w:r>
          </w:p>
          <w:p w14:paraId="6BCC9B84" w14:textId="77777777" w:rsidR="00E25585" w:rsidRPr="00E25585" w:rsidRDefault="00E25585" w:rsidP="00E25585">
            <w:pPr>
              <w:spacing w:line="240" w:lineRule="auto"/>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Psihosocijalna podrška (4) </w:t>
            </w:r>
          </w:p>
        </w:tc>
        <w:tc>
          <w:tcPr>
            <w:tcW w:w="2353" w:type="dxa"/>
            <w:tcMar>
              <w:top w:w="0" w:type="dxa"/>
              <w:left w:w="108" w:type="dxa"/>
              <w:bottom w:w="0" w:type="dxa"/>
              <w:right w:w="108" w:type="dxa"/>
            </w:tcMar>
            <w:hideMark/>
          </w:tcPr>
          <w:p w14:paraId="237719B4" w14:textId="77777777" w:rsidR="00E25585" w:rsidRPr="00E25585" w:rsidRDefault="00E25585" w:rsidP="00E25585">
            <w:pPr>
              <w:spacing w:line="240" w:lineRule="auto"/>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(1)</w:t>
            </w:r>
          </w:p>
          <w:p w14:paraId="2B21E6E2" w14:textId="77777777" w:rsidR="00E25585" w:rsidRPr="00E25585" w:rsidRDefault="00E25585" w:rsidP="00E25585">
            <w:pPr>
              <w:spacing w:line="240" w:lineRule="auto"/>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Roditeljska kontrola (1)</w:t>
            </w:r>
          </w:p>
        </w:tc>
        <w:tc>
          <w:tcPr>
            <w:tcW w:w="2512" w:type="dxa"/>
            <w:tcMar>
              <w:top w:w="0" w:type="dxa"/>
              <w:left w:w="108" w:type="dxa"/>
              <w:bottom w:w="0" w:type="dxa"/>
              <w:right w:w="108" w:type="dxa"/>
            </w:tcMar>
            <w:hideMark/>
          </w:tcPr>
          <w:p w14:paraId="4EA3336F" w14:textId="77777777" w:rsidR="00E25585" w:rsidRPr="00E25585" w:rsidRDefault="00E25585" w:rsidP="00E25585">
            <w:pPr>
              <w:spacing w:line="240" w:lineRule="auto"/>
              <w:rPr>
                <w:rFonts w:ascii="Times New Roman" w:eastAsia="Times New Roman" w:hAnsi="Times New Roman" w:cs="Times New Roman"/>
                <w:sz w:val="24"/>
                <w:szCs w:val="24"/>
              </w:rPr>
            </w:pPr>
            <w:r w:rsidRPr="00E25585">
              <w:rPr>
                <w:rFonts w:ascii="Times New Roman" w:eastAsia="Times New Roman" w:hAnsi="Times New Roman" w:cs="Times New Roman"/>
                <w:sz w:val="24"/>
                <w:szCs w:val="24"/>
              </w:rPr>
              <w:t>(18)</w:t>
            </w:r>
          </w:p>
          <w:p w14:paraId="65F9002A" w14:textId="77777777" w:rsidR="00E25585" w:rsidRPr="00E25585" w:rsidRDefault="00E25585" w:rsidP="00E25585">
            <w:pPr>
              <w:pStyle w:val="Odlomakpopisa"/>
              <w:numPr>
                <w:ilvl w:val="0"/>
                <w:numId w:val="33"/>
              </w:numPr>
              <w:spacing w:line="240" w:lineRule="auto"/>
              <w:ind w:left="170" w:hanging="142"/>
              <w:rPr>
                <w:rFonts w:ascii="Times New Roman" w:eastAsia="Times New Roman" w:hAnsi="Times New Roman" w:cs="Times New Roman"/>
                <w:sz w:val="24"/>
                <w:szCs w:val="24"/>
              </w:rPr>
            </w:pPr>
            <w:r w:rsidRPr="00E25585">
              <w:rPr>
                <w:rFonts w:ascii="Times New Roman" w:eastAsia="Times New Roman" w:hAnsi="Times New Roman" w:cs="Times New Roman"/>
                <w:sz w:val="24"/>
                <w:szCs w:val="24"/>
              </w:rPr>
              <w:t xml:space="preserve">Mjere sigurnosti (17) </w:t>
            </w:r>
          </w:p>
          <w:p w14:paraId="1C88391B" w14:textId="77777777" w:rsidR="00E25585" w:rsidRPr="00E25585" w:rsidRDefault="00E25585" w:rsidP="00E25585">
            <w:pPr>
              <w:pStyle w:val="Odlomakpopisa"/>
              <w:numPr>
                <w:ilvl w:val="0"/>
                <w:numId w:val="33"/>
              </w:numPr>
              <w:spacing w:line="240" w:lineRule="auto"/>
              <w:ind w:left="170" w:hanging="142"/>
              <w:rPr>
                <w:rFonts w:ascii="Times New Roman" w:eastAsia="Times New Roman" w:hAnsi="Times New Roman" w:cs="Times New Roman"/>
                <w:sz w:val="24"/>
                <w:szCs w:val="24"/>
              </w:rPr>
            </w:pPr>
            <w:r w:rsidRPr="00E25585">
              <w:rPr>
                <w:rFonts w:ascii="Times New Roman" w:eastAsia="Times New Roman" w:hAnsi="Times New Roman" w:cs="Times New Roman"/>
                <w:sz w:val="24"/>
                <w:szCs w:val="24"/>
              </w:rPr>
              <w:t>M</w:t>
            </w:r>
            <w:r w:rsidRPr="00E25585">
              <w:rPr>
                <w:rFonts w:ascii="Times New Roman" w:eastAsia="Times New Roman" w:hAnsi="Times New Roman" w:cs="Times New Roman"/>
                <w:sz w:val="24"/>
                <w:szCs w:val="24"/>
                <w:shd w:val="clear" w:color="auto" w:fill="FFFFFF"/>
              </w:rPr>
              <w:t>ogućnost sankcioniranja učenika (1) </w:t>
            </w:r>
          </w:p>
        </w:tc>
        <w:tc>
          <w:tcPr>
            <w:tcW w:w="4867" w:type="dxa"/>
            <w:tcMar>
              <w:top w:w="0" w:type="dxa"/>
              <w:left w:w="108" w:type="dxa"/>
              <w:bottom w:w="0" w:type="dxa"/>
              <w:right w:w="108" w:type="dxa"/>
            </w:tcMar>
            <w:hideMark/>
          </w:tcPr>
          <w:p w14:paraId="31037F3A" w14:textId="77777777" w:rsidR="00E25585" w:rsidRPr="00E25585" w:rsidRDefault="00E25585" w:rsidP="00E25585">
            <w:pPr>
              <w:spacing w:line="240" w:lineRule="auto"/>
              <w:rPr>
                <w:rFonts w:ascii="Times New Roman" w:eastAsia="Times New Roman" w:hAnsi="Times New Roman" w:cs="Times New Roman"/>
                <w:color w:val="000000"/>
                <w:sz w:val="24"/>
                <w:szCs w:val="24"/>
              </w:rPr>
            </w:pPr>
            <w:r w:rsidRPr="00E25585">
              <w:rPr>
                <w:rFonts w:ascii="Times New Roman" w:eastAsia="Times New Roman" w:hAnsi="Times New Roman" w:cs="Times New Roman"/>
                <w:color w:val="000000"/>
                <w:sz w:val="24"/>
                <w:szCs w:val="24"/>
              </w:rPr>
              <w:t>(22)</w:t>
            </w:r>
          </w:p>
          <w:p w14:paraId="6E34934F" w14:textId="77777777" w:rsidR="00E25585" w:rsidRPr="00E25585" w:rsidRDefault="00E25585" w:rsidP="00E25585">
            <w:pPr>
              <w:pStyle w:val="Odlomakpopisa"/>
              <w:numPr>
                <w:ilvl w:val="0"/>
                <w:numId w:val="30"/>
              </w:numPr>
              <w:spacing w:line="240" w:lineRule="auto"/>
              <w:ind w:left="32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 xml:space="preserve">Osvještavanje, kažnjavanje i prevencija </w:t>
            </w:r>
          </w:p>
          <w:p w14:paraId="72042339" w14:textId="77777777" w:rsidR="00E25585" w:rsidRPr="00E25585" w:rsidRDefault="00E25585" w:rsidP="00E25585">
            <w:pPr>
              <w:spacing w:line="240" w:lineRule="auto"/>
              <w:ind w:left="-3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 xml:space="preserve">nasilja (3) </w:t>
            </w:r>
          </w:p>
          <w:p w14:paraId="23C846B5" w14:textId="77777777" w:rsidR="00E25585" w:rsidRPr="00E25585" w:rsidRDefault="00E25585" w:rsidP="00E25585">
            <w:pPr>
              <w:pStyle w:val="Odlomakpopisa"/>
              <w:numPr>
                <w:ilvl w:val="0"/>
                <w:numId w:val="30"/>
              </w:numPr>
              <w:spacing w:line="240" w:lineRule="auto"/>
              <w:ind w:left="32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Ograničavanje uporabe interneta</w:t>
            </w:r>
          </w:p>
          <w:p w14:paraId="554D511D" w14:textId="77777777" w:rsidR="00E25585" w:rsidRPr="00E25585" w:rsidRDefault="00E25585" w:rsidP="00E25585">
            <w:pPr>
              <w:spacing w:line="240" w:lineRule="auto"/>
              <w:ind w:left="-3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 xml:space="preserve"> (i mobitela) (4) </w:t>
            </w:r>
          </w:p>
          <w:p w14:paraId="122DAAB1" w14:textId="77777777" w:rsidR="00E25585" w:rsidRPr="00E25585" w:rsidRDefault="00E25585" w:rsidP="00E25585">
            <w:pPr>
              <w:pStyle w:val="Odlomakpopisa"/>
              <w:numPr>
                <w:ilvl w:val="0"/>
                <w:numId w:val="30"/>
              </w:numPr>
              <w:spacing w:line="240" w:lineRule="auto"/>
              <w:ind w:left="32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Poboljšanje statusa nastavnika (2)</w:t>
            </w:r>
          </w:p>
          <w:p w14:paraId="7CFA0404" w14:textId="77777777" w:rsidR="00E25585" w:rsidRPr="00E25585" w:rsidRDefault="00E25585" w:rsidP="00E25585">
            <w:pPr>
              <w:pStyle w:val="Odlomakpopisa"/>
              <w:numPr>
                <w:ilvl w:val="0"/>
                <w:numId w:val="30"/>
              </w:numPr>
              <w:spacing w:line="240" w:lineRule="auto"/>
              <w:ind w:left="32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Prestanak promicanja nasilja u javnosti (4)</w:t>
            </w:r>
          </w:p>
          <w:p w14:paraId="1E7904BE" w14:textId="77777777" w:rsidR="00E25585" w:rsidRPr="00E25585" w:rsidRDefault="00E25585" w:rsidP="00E25585">
            <w:pPr>
              <w:pStyle w:val="Odlomakpopisa"/>
              <w:numPr>
                <w:ilvl w:val="0"/>
                <w:numId w:val="30"/>
              </w:numPr>
              <w:spacing w:line="240" w:lineRule="auto"/>
              <w:ind w:left="32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Promjene kaznenog zakona (7)</w:t>
            </w:r>
          </w:p>
          <w:p w14:paraId="23B7A718" w14:textId="77777777" w:rsidR="00E25585" w:rsidRPr="00E25585" w:rsidRDefault="00E25585" w:rsidP="00E25585">
            <w:pPr>
              <w:pStyle w:val="Odlomakpopisa"/>
              <w:numPr>
                <w:ilvl w:val="0"/>
                <w:numId w:val="30"/>
              </w:numPr>
              <w:spacing w:line="240" w:lineRule="auto"/>
              <w:ind w:left="32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Preuzimanje odgovornosti pri iznošenju</w:t>
            </w:r>
          </w:p>
          <w:p w14:paraId="579214CA" w14:textId="77777777" w:rsidR="00E25585" w:rsidRPr="00E25585" w:rsidRDefault="00E25585" w:rsidP="00E25585">
            <w:pPr>
              <w:spacing w:line="240" w:lineRule="auto"/>
              <w:ind w:left="-3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 xml:space="preserve"> informacija (1)</w:t>
            </w:r>
          </w:p>
          <w:p w14:paraId="1A3477C1" w14:textId="77777777" w:rsidR="00E25585" w:rsidRPr="00E25585" w:rsidRDefault="00E25585" w:rsidP="00E25585">
            <w:pPr>
              <w:pStyle w:val="Odlomakpopisa"/>
              <w:numPr>
                <w:ilvl w:val="0"/>
                <w:numId w:val="30"/>
              </w:numPr>
              <w:spacing w:line="240" w:lineRule="auto"/>
              <w:ind w:left="32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Rekonstrukcija događaja (1) </w:t>
            </w:r>
          </w:p>
        </w:tc>
      </w:tr>
      <w:tr w:rsidR="00E25585" w:rsidRPr="00E25585" w14:paraId="7DE3C474" w14:textId="77777777" w:rsidTr="00E25585">
        <w:trPr>
          <w:trHeight w:val="326"/>
        </w:trPr>
        <w:tc>
          <w:tcPr>
            <w:tcW w:w="0" w:type="auto"/>
            <w:tcMar>
              <w:top w:w="0" w:type="dxa"/>
              <w:left w:w="108" w:type="dxa"/>
              <w:bottom w:w="0" w:type="dxa"/>
              <w:right w:w="108" w:type="dxa"/>
            </w:tcMar>
            <w:hideMark/>
          </w:tcPr>
          <w:p w14:paraId="421BDFAB" w14:textId="77777777" w:rsidR="00E25585" w:rsidRPr="00E25585" w:rsidRDefault="00E25585" w:rsidP="00E25585">
            <w:pPr>
              <w:spacing w:line="240" w:lineRule="auto"/>
              <w:rPr>
                <w:rFonts w:ascii="Times New Roman" w:eastAsia="Times New Roman" w:hAnsi="Times New Roman" w:cs="Times New Roman"/>
                <w:sz w:val="24"/>
                <w:szCs w:val="24"/>
              </w:rPr>
            </w:pPr>
            <w:r w:rsidRPr="00E25585">
              <w:rPr>
                <w:rFonts w:ascii="Times New Roman" w:eastAsia="Times New Roman" w:hAnsi="Times New Roman" w:cs="Times New Roman"/>
                <w:b/>
                <w:bCs/>
                <w:color w:val="000000"/>
                <w:sz w:val="24"/>
                <w:szCs w:val="24"/>
              </w:rPr>
              <w:t>Srpski mediji</w:t>
            </w:r>
          </w:p>
        </w:tc>
        <w:tc>
          <w:tcPr>
            <w:tcW w:w="2186" w:type="dxa"/>
            <w:tcMar>
              <w:top w:w="0" w:type="dxa"/>
              <w:left w:w="108" w:type="dxa"/>
              <w:bottom w:w="0" w:type="dxa"/>
              <w:right w:w="108" w:type="dxa"/>
            </w:tcMar>
            <w:hideMark/>
          </w:tcPr>
          <w:p w14:paraId="42608B46" w14:textId="77777777" w:rsidR="00E25585" w:rsidRPr="00E25585" w:rsidRDefault="00E25585" w:rsidP="00E25585">
            <w:pPr>
              <w:spacing w:line="240" w:lineRule="auto"/>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 xml:space="preserve">(2)  </w:t>
            </w:r>
            <w:r w:rsidRPr="00E25585">
              <w:rPr>
                <w:rFonts w:ascii="Times New Roman" w:eastAsia="Times New Roman" w:hAnsi="Times New Roman" w:cs="Times New Roman"/>
                <w:color w:val="000000"/>
                <w:sz w:val="24"/>
                <w:szCs w:val="24"/>
              </w:rPr>
              <w:br/>
              <w:t>Psihosocijalna podrška (2) </w:t>
            </w:r>
          </w:p>
        </w:tc>
        <w:tc>
          <w:tcPr>
            <w:tcW w:w="2353" w:type="dxa"/>
            <w:tcMar>
              <w:top w:w="0" w:type="dxa"/>
              <w:left w:w="108" w:type="dxa"/>
              <w:bottom w:w="0" w:type="dxa"/>
              <w:right w:w="108" w:type="dxa"/>
            </w:tcMar>
            <w:hideMark/>
          </w:tcPr>
          <w:p w14:paraId="0CCBC257" w14:textId="77777777" w:rsidR="00E25585" w:rsidRPr="00E25585" w:rsidRDefault="00E25585" w:rsidP="00E25585">
            <w:pPr>
              <w:spacing w:line="240" w:lineRule="auto"/>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shd w:val="clear" w:color="auto" w:fill="FFFFFF"/>
              </w:rPr>
              <w:t>(5)</w:t>
            </w:r>
            <w:r w:rsidRPr="00E25585">
              <w:rPr>
                <w:rFonts w:ascii="Times New Roman" w:eastAsia="Times New Roman" w:hAnsi="Times New Roman" w:cs="Times New Roman"/>
                <w:color w:val="000000"/>
                <w:sz w:val="24"/>
                <w:szCs w:val="24"/>
                <w:shd w:val="clear" w:color="auto" w:fill="FFFFFF"/>
              </w:rPr>
              <w:br/>
              <w:t>Odnos roditelja i djeteta (3) Pravilno čuvanje oružja (2) </w:t>
            </w:r>
          </w:p>
        </w:tc>
        <w:tc>
          <w:tcPr>
            <w:tcW w:w="2512" w:type="dxa"/>
            <w:tcMar>
              <w:top w:w="0" w:type="dxa"/>
              <w:left w:w="108" w:type="dxa"/>
              <w:bottom w:w="0" w:type="dxa"/>
              <w:right w:w="108" w:type="dxa"/>
            </w:tcMar>
            <w:hideMark/>
          </w:tcPr>
          <w:p w14:paraId="7FEB4923" w14:textId="77777777" w:rsidR="00E25585" w:rsidRPr="00E25585" w:rsidRDefault="00E25585" w:rsidP="00E25585">
            <w:pPr>
              <w:spacing w:line="240" w:lineRule="auto"/>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(6)</w:t>
            </w:r>
            <w:r w:rsidRPr="00E25585">
              <w:rPr>
                <w:rFonts w:ascii="Times New Roman" w:eastAsia="Times New Roman" w:hAnsi="Times New Roman" w:cs="Times New Roman"/>
                <w:color w:val="000000"/>
                <w:sz w:val="24"/>
                <w:szCs w:val="24"/>
              </w:rPr>
              <w:br/>
              <w:t>Mjere sigurnosti (6) </w:t>
            </w:r>
          </w:p>
        </w:tc>
        <w:tc>
          <w:tcPr>
            <w:tcW w:w="4867" w:type="dxa"/>
            <w:tcMar>
              <w:top w:w="0" w:type="dxa"/>
              <w:left w:w="108" w:type="dxa"/>
              <w:bottom w:w="0" w:type="dxa"/>
              <w:right w:w="108" w:type="dxa"/>
            </w:tcMar>
            <w:hideMark/>
          </w:tcPr>
          <w:p w14:paraId="0061B323" w14:textId="77777777" w:rsidR="00E25585" w:rsidRPr="00E25585" w:rsidRDefault="00E25585" w:rsidP="00E25585">
            <w:pPr>
              <w:spacing w:line="240" w:lineRule="auto"/>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(21)</w:t>
            </w:r>
          </w:p>
          <w:p w14:paraId="3F21FD16" w14:textId="77777777" w:rsidR="00E25585" w:rsidRPr="00E25585" w:rsidRDefault="00E25585" w:rsidP="00E25585">
            <w:pPr>
              <w:pStyle w:val="Odlomakpopisa"/>
              <w:numPr>
                <w:ilvl w:val="0"/>
                <w:numId w:val="32"/>
              </w:numPr>
              <w:spacing w:line="240" w:lineRule="auto"/>
              <w:ind w:left="32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 xml:space="preserve">Promjene kaznenog zakona (3) </w:t>
            </w:r>
          </w:p>
          <w:p w14:paraId="15F717C1" w14:textId="77777777" w:rsidR="00E25585" w:rsidRPr="00E25585" w:rsidRDefault="00E25585" w:rsidP="00E25585">
            <w:pPr>
              <w:pStyle w:val="Odlomakpopisa"/>
              <w:numPr>
                <w:ilvl w:val="0"/>
                <w:numId w:val="32"/>
              </w:numPr>
              <w:spacing w:line="240" w:lineRule="auto"/>
              <w:ind w:left="32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 xml:space="preserve">Povećanje stručnih suradnika za prevenciju </w:t>
            </w:r>
          </w:p>
          <w:p w14:paraId="4356F20C" w14:textId="77777777" w:rsidR="00E25585" w:rsidRPr="00E25585" w:rsidRDefault="00E25585" w:rsidP="00E25585">
            <w:pPr>
              <w:spacing w:line="240" w:lineRule="auto"/>
              <w:ind w:left="-3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nasilja (3) </w:t>
            </w:r>
          </w:p>
          <w:p w14:paraId="79909344" w14:textId="77777777" w:rsidR="00E25585" w:rsidRPr="00E25585" w:rsidRDefault="00E25585" w:rsidP="00E25585">
            <w:pPr>
              <w:pStyle w:val="Odlomakpopisa"/>
              <w:numPr>
                <w:ilvl w:val="0"/>
                <w:numId w:val="32"/>
              </w:numPr>
              <w:spacing w:line="240" w:lineRule="auto"/>
              <w:ind w:left="32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 xml:space="preserve">Usluge za mentalno zdravlje (3) </w:t>
            </w:r>
          </w:p>
          <w:p w14:paraId="3A6EA0E6" w14:textId="77777777" w:rsidR="00E25585" w:rsidRPr="00E25585" w:rsidRDefault="00E25585" w:rsidP="00E25585">
            <w:pPr>
              <w:pStyle w:val="Odlomakpopisa"/>
              <w:numPr>
                <w:ilvl w:val="0"/>
                <w:numId w:val="32"/>
              </w:numPr>
              <w:spacing w:line="240" w:lineRule="auto"/>
              <w:ind w:left="32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 xml:space="preserve">Promjene obrazovnog sustava (1) </w:t>
            </w:r>
          </w:p>
          <w:p w14:paraId="411F6182" w14:textId="77777777" w:rsidR="00E25585" w:rsidRPr="00E25585" w:rsidRDefault="00E25585" w:rsidP="00E25585">
            <w:pPr>
              <w:pStyle w:val="Odlomakpopisa"/>
              <w:numPr>
                <w:ilvl w:val="0"/>
                <w:numId w:val="32"/>
              </w:numPr>
              <w:spacing w:line="240" w:lineRule="auto"/>
              <w:ind w:left="32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 xml:space="preserve">Bolja edukacija stručnjaka koji rade u </w:t>
            </w:r>
          </w:p>
          <w:p w14:paraId="6BEC9CC7" w14:textId="77777777" w:rsidR="00E25585" w:rsidRPr="00E25585" w:rsidRDefault="00E25585" w:rsidP="00E25585">
            <w:pPr>
              <w:spacing w:line="240" w:lineRule="auto"/>
              <w:ind w:left="-3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školama (1) </w:t>
            </w:r>
          </w:p>
          <w:p w14:paraId="6F47755A" w14:textId="77777777" w:rsidR="00E25585" w:rsidRPr="00E25585" w:rsidRDefault="00E25585" w:rsidP="00E25585">
            <w:pPr>
              <w:pStyle w:val="Odlomakpopisa"/>
              <w:numPr>
                <w:ilvl w:val="0"/>
                <w:numId w:val="32"/>
              </w:numPr>
              <w:spacing w:line="240" w:lineRule="auto"/>
              <w:ind w:left="32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Promoviranje mentalnog zdravlja (1)  </w:t>
            </w:r>
          </w:p>
          <w:p w14:paraId="236DEFAA" w14:textId="77777777" w:rsidR="00E25585" w:rsidRPr="00E25585" w:rsidRDefault="00E25585" w:rsidP="00E25585">
            <w:pPr>
              <w:pStyle w:val="Odlomakpopisa"/>
              <w:numPr>
                <w:ilvl w:val="0"/>
                <w:numId w:val="32"/>
              </w:numPr>
              <w:spacing w:line="240" w:lineRule="auto"/>
              <w:ind w:left="32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Ograničavanje upotrebe interneta (6) </w:t>
            </w:r>
          </w:p>
          <w:p w14:paraId="4B900ADF" w14:textId="77777777" w:rsidR="00E25585" w:rsidRPr="00E25585" w:rsidRDefault="00E25585" w:rsidP="00E25585">
            <w:pPr>
              <w:pStyle w:val="Odlomakpopisa"/>
              <w:numPr>
                <w:ilvl w:val="0"/>
                <w:numId w:val="31"/>
              </w:numPr>
              <w:spacing w:line="240" w:lineRule="auto"/>
              <w:ind w:left="32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 xml:space="preserve">Poboljšanje statusa nastavnika (1)  </w:t>
            </w:r>
          </w:p>
          <w:p w14:paraId="6FFDFD1A" w14:textId="77777777" w:rsidR="00E25585" w:rsidRPr="00E25585" w:rsidRDefault="00E25585" w:rsidP="00E25585">
            <w:pPr>
              <w:pStyle w:val="Odlomakpopisa"/>
              <w:numPr>
                <w:ilvl w:val="0"/>
                <w:numId w:val="31"/>
              </w:numPr>
              <w:spacing w:line="240" w:lineRule="auto"/>
              <w:ind w:left="325"/>
              <w:rPr>
                <w:rFonts w:ascii="Times New Roman" w:eastAsia="Times New Roman" w:hAnsi="Times New Roman" w:cs="Times New Roman"/>
                <w:sz w:val="24"/>
                <w:szCs w:val="24"/>
              </w:rPr>
            </w:pPr>
            <w:r w:rsidRPr="00E25585">
              <w:rPr>
                <w:rFonts w:ascii="Times New Roman" w:eastAsia="Times New Roman" w:hAnsi="Times New Roman" w:cs="Times New Roman"/>
                <w:color w:val="000000"/>
                <w:sz w:val="24"/>
                <w:szCs w:val="24"/>
              </w:rPr>
              <w:t>Prevencija nasilja (2) </w:t>
            </w:r>
          </w:p>
        </w:tc>
      </w:tr>
    </w:tbl>
    <w:p w14:paraId="4855E333" w14:textId="77777777" w:rsidR="00E25585" w:rsidRDefault="00E25585" w:rsidP="00781A2B">
      <w:pPr>
        <w:rPr>
          <w:rFonts w:ascii="Times New Roman" w:eastAsia="Times New Roman" w:hAnsi="Times New Roman" w:cs="Times New Roman"/>
          <w:sz w:val="24"/>
          <w:szCs w:val="24"/>
        </w:rPr>
        <w:sectPr w:rsidR="00E25585" w:rsidSect="0028686A">
          <w:footerReference w:type="default" r:id="rId11"/>
          <w:pgSz w:w="16834" w:h="11909" w:orient="landscape"/>
          <w:pgMar w:top="1440" w:right="1440" w:bottom="1440" w:left="1440" w:header="720" w:footer="720" w:gutter="0"/>
          <w:cols w:space="720"/>
        </w:sectPr>
      </w:pPr>
    </w:p>
    <w:p w14:paraId="395EB17D" w14:textId="77777777" w:rsidR="00E25585" w:rsidRPr="00781A2B" w:rsidRDefault="00E25585" w:rsidP="00E255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 ispitivanje razlika u izvještavanju između hrvatskih i srpskih medija o školskoj pucnjavi u Beogradu korišten je Hi-kvadrat (χ</w:t>
      </w:r>
      <w:r w:rsidRPr="006A614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Podaci su obrađeni putem programa </w:t>
      </w:r>
      <w:proofErr w:type="spellStart"/>
      <w:r>
        <w:rPr>
          <w:rFonts w:ascii="Times New Roman" w:eastAsia="Times New Roman" w:hAnsi="Times New Roman" w:cs="Times New Roman"/>
          <w:sz w:val="24"/>
          <w:szCs w:val="24"/>
        </w:rPr>
        <w:t>MedCalc</w:t>
      </w:r>
      <w:proofErr w:type="spellEnd"/>
      <w:r>
        <w:rPr>
          <w:rFonts w:ascii="Times New Roman" w:eastAsia="Times New Roman" w:hAnsi="Times New Roman" w:cs="Times New Roman"/>
          <w:sz w:val="24"/>
          <w:szCs w:val="24"/>
        </w:rPr>
        <w:t xml:space="preserve">. </w:t>
      </w:r>
    </w:p>
    <w:p w14:paraId="702F0F04" w14:textId="304D2C2E" w:rsidR="00781A2B" w:rsidRDefault="00781A2B" w:rsidP="00E255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Tablica 3. prikazuje statistički značajne razlike između izvještavanja o uzrocima između hrvatskih i srpskih medija te se najznačajnija razlika primjećuje u uzorcima u zajednici i društvu. Prema rezultatima, hrvatski mediji više izvještavaju o uzrocima na razini zajednice i društva od srpskih medija, najuočljivija razlika je u društvenim uzrocima gdje </w:t>
      </w:r>
      <w:r w:rsidR="00E25585">
        <w:rPr>
          <w:rFonts w:ascii="Times New Roman" w:eastAsia="Times New Roman" w:hAnsi="Times New Roman" w:cs="Times New Roman"/>
          <w:sz w:val="24"/>
          <w:szCs w:val="24"/>
        </w:rPr>
        <w:t>hrvatski mediji više nego srpski izvještavaju o uzrocima na razini društva.</w:t>
      </w:r>
    </w:p>
    <w:p w14:paraId="06BB1F7B" w14:textId="77777777" w:rsidR="003A33BD" w:rsidRDefault="003A33BD" w:rsidP="003A33BD"/>
    <w:p w14:paraId="2384E8FE" w14:textId="77777777" w:rsidR="00781A2B" w:rsidRDefault="00781A2B" w:rsidP="003A33BD">
      <w:pPr>
        <w:rPr>
          <w:rFonts w:ascii="Times New Roman" w:eastAsia="Times New Roman" w:hAnsi="Times New Roman" w:cs="Times New Roman"/>
          <w:b/>
          <w:sz w:val="24"/>
          <w:szCs w:val="24"/>
        </w:rPr>
      </w:pPr>
    </w:p>
    <w:p w14:paraId="2315A8D7" w14:textId="27450A9D" w:rsidR="003A33BD" w:rsidRPr="00F8064E" w:rsidRDefault="003A33BD" w:rsidP="003A33BD">
      <w:pPr>
        <w:rPr>
          <w:rFonts w:ascii="Times New Roman" w:eastAsia="Times New Roman" w:hAnsi="Times New Roman" w:cs="Times New Roman"/>
          <w:b/>
          <w:bCs/>
          <w:sz w:val="24"/>
          <w:szCs w:val="24"/>
        </w:rPr>
      </w:pPr>
      <w:r w:rsidRPr="006A6147">
        <w:rPr>
          <w:rFonts w:ascii="Times New Roman" w:eastAsia="Times New Roman" w:hAnsi="Times New Roman" w:cs="Times New Roman"/>
          <w:b/>
          <w:sz w:val="24"/>
          <w:szCs w:val="24"/>
        </w:rPr>
        <w:t>Tablica 3.</w:t>
      </w:r>
      <w:r w:rsidRPr="006A6147">
        <w:rPr>
          <w:rFonts w:ascii="Times New Roman" w:eastAsia="Times New Roman" w:hAnsi="Times New Roman" w:cs="Times New Roman"/>
          <w:sz w:val="24"/>
          <w:szCs w:val="24"/>
        </w:rPr>
        <w:t xml:space="preserve"> </w:t>
      </w:r>
      <w:r w:rsidRPr="006A6147">
        <w:rPr>
          <w:rFonts w:ascii="Times New Roman" w:eastAsia="Times New Roman" w:hAnsi="Times New Roman" w:cs="Times New Roman"/>
          <w:i/>
          <w:sz w:val="24"/>
          <w:szCs w:val="24"/>
        </w:rPr>
        <w:t>Razlike između hrvatskih i srpskih medija u izvještavanju o uzrocima</w:t>
      </w:r>
      <w:r w:rsidRPr="006A6147">
        <w:rPr>
          <w:rFonts w:ascii="Times New Roman" w:eastAsia="Times New Roman" w:hAnsi="Times New Roman" w:cs="Times New Roman"/>
          <w:sz w:val="24"/>
          <w:szCs w:val="24"/>
        </w:rPr>
        <w:t xml:space="preserve"> </w:t>
      </w:r>
      <w:r w:rsidRPr="006A6147">
        <w:rPr>
          <w:rFonts w:ascii="Times New Roman" w:eastAsia="Times New Roman" w:hAnsi="Times New Roman" w:cs="Times New Roman"/>
          <w:b/>
          <w:sz w:val="24"/>
          <w:szCs w:val="24"/>
        </w:rPr>
        <w:t>(</w:t>
      </w:r>
      <w:proofErr w:type="spellStart"/>
      <w:r w:rsidRPr="00F8064E">
        <w:rPr>
          <w:rFonts w:ascii="Times New Roman" w:eastAsia="Times New Roman" w:hAnsi="Times New Roman" w:cs="Times New Roman"/>
          <w:b/>
          <w:bCs/>
          <w:sz w:val="24"/>
          <w:szCs w:val="24"/>
        </w:rPr>
        <w:t>n</w:t>
      </w:r>
      <w:r w:rsidRPr="00F8064E">
        <w:rPr>
          <w:rFonts w:ascii="Times New Roman" w:eastAsia="Times New Roman" w:hAnsi="Times New Roman" w:cs="Times New Roman"/>
          <w:b/>
          <w:bCs/>
          <w:sz w:val="24"/>
          <w:szCs w:val="24"/>
          <w:vertAlign w:val="subscript"/>
        </w:rPr>
        <w:t>Hrvatska</w:t>
      </w:r>
      <w:proofErr w:type="spellEnd"/>
      <w:r w:rsidRPr="00F8064E">
        <w:rPr>
          <w:rFonts w:ascii="Times New Roman" w:eastAsia="Times New Roman" w:hAnsi="Times New Roman" w:cs="Times New Roman"/>
          <w:b/>
          <w:bCs/>
          <w:sz w:val="24"/>
          <w:szCs w:val="24"/>
          <w:vertAlign w:val="subscript"/>
        </w:rPr>
        <w:t xml:space="preserve"> </w:t>
      </w:r>
      <w:r w:rsidRPr="00F8064E">
        <w:rPr>
          <w:rFonts w:ascii="Times New Roman" w:eastAsia="Times New Roman" w:hAnsi="Times New Roman" w:cs="Times New Roman"/>
          <w:b/>
          <w:bCs/>
          <w:sz w:val="24"/>
          <w:szCs w:val="24"/>
        </w:rPr>
        <w:t xml:space="preserve"> = 50; </w:t>
      </w:r>
      <w:proofErr w:type="spellStart"/>
      <w:r w:rsidRPr="00F8064E">
        <w:rPr>
          <w:rFonts w:ascii="Times New Roman" w:eastAsia="Times New Roman" w:hAnsi="Times New Roman" w:cs="Times New Roman"/>
          <w:b/>
          <w:bCs/>
          <w:sz w:val="24"/>
          <w:szCs w:val="24"/>
        </w:rPr>
        <w:t>n</w:t>
      </w:r>
      <w:r w:rsidRPr="00F8064E">
        <w:rPr>
          <w:rFonts w:ascii="Times New Roman" w:eastAsia="Times New Roman" w:hAnsi="Times New Roman" w:cs="Times New Roman"/>
          <w:b/>
          <w:bCs/>
          <w:sz w:val="24"/>
          <w:szCs w:val="24"/>
          <w:vertAlign w:val="subscript"/>
        </w:rPr>
        <w:t>Srbija</w:t>
      </w:r>
      <w:proofErr w:type="spellEnd"/>
      <w:r w:rsidRPr="00F8064E">
        <w:rPr>
          <w:rFonts w:ascii="Times New Roman" w:eastAsia="Times New Roman" w:hAnsi="Times New Roman" w:cs="Times New Roman"/>
          <w:b/>
          <w:bCs/>
          <w:sz w:val="24"/>
          <w:szCs w:val="24"/>
          <w:vertAlign w:val="subscript"/>
        </w:rPr>
        <w:t xml:space="preserve"> </w:t>
      </w:r>
      <w:r w:rsidRPr="00F8064E">
        <w:rPr>
          <w:rFonts w:ascii="Times New Roman" w:eastAsia="Times New Roman" w:hAnsi="Times New Roman" w:cs="Times New Roman"/>
          <w:b/>
          <w:bCs/>
          <w:sz w:val="24"/>
          <w:szCs w:val="24"/>
        </w:rPr>
        <w:t>= 46)</w:t>
      </w:r>
    </w:p>
    <w:tbl>
      <w:tblPr>
        <w:tblW w:w="0" w:type="auto"/>
        <w:tblInd w:w="-28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257"/>
        <w:gridCol w:w="2257"/>
        <w:gridCol w:w="2257"/>
        <w:gridCol w:w="2257"/>
      </w:tblGrid>
      <w:tr w:rsidR="003A33BD" w14:paraId="2C5D879D" w14:textId="77777777" w:rsidTr="00004B03">
        <w:tc>
          <w:tcPr>
            <w:tcW w:w="2257" w:type="dxa"/>
            <w:vMerge w:val="restart"/>
            <w:tcBorders>
              <w:top w:val="nil"/>
              <w:left w:val="nil"/>
              <w:bottom w:val="single" w:sz="4" w:space="0" w:color="auto"/>
              <w:right w:val="nil"/>
            </w:tcBorders>
            <w:shd w:val="clear" w:color="auto" w:fill="auto"/>
            <w:vAlign w:val="bottom"/>
          </w:tcPr>
          <w:p w14:paraId="10FB0C03" w14:textId="77777777" w:rsidR="003A33BD" w:rsidRPr="00E25585" w:rsidRDefault="003A33BD" w:rsidP="006A6147">
            <w:pPr>
              <w:spacing w:before="240"/>
              <w:jc w:val="center"/>
              <w:rPr>
                <w:rFonts w:ascii="Times New Roman" w:eastAsia="Times New Roman" w:hAnsi="Times New Roman" w:cs="Times New Roman"/>
                <w:b/>
                <w:bCs/>
                <w:sz w:val="24"/>
                <w:szCs w:val="24"/>
              </w:rPr>
            </w:pPr>
            <w:r w:rsidRPr="00E25585">
              <w:rPr>
                <w:rFonts w:ascii="Times New Roman" w:eastAsia="Times New Roman" w:hAnsi="Times New Roman" w:cs="Times New Roman"/>
                <w:b/>
                <w:bCs/>
                <w:sz w:val="24"/>
                <w:szCs w:val="24"/>
              </w:rPr>
              <w:t>Kategorija</w:t>
            </w:r>
          </w:p>
        </w:tc>
        <w:tc>
          <w:tcPr>
            <w:tcW w:w="4514" w:type="dxa"/>
            <w:gridSpan w:val="2"/>
            <w:tcBorders>
              <w:left w:val="nil"/>
              <w:bottom w:val="single" w:sz="4" w:space="0" w:color="auto"/>
            </w:tcBorders>
            <w:shd w:val="clear" w:color="auto" w:fill="auto"/>
          </w:tcPr>
          <w:p w14:paraId="0A0882A5" w14:textId="77777777" w:rsidR="003A33BD" w:rsidRPr="00E25585" w:rsidRDefault="003A33BD" w:rsidP="006A6147">
            <w:pPr>
              <w:spacing w:before="240"/>
              <w:jc w:val="center"/>
              <w:rPr>
                <w:rFonts w:ascii="Times New Roman" w:eastAsia="Times New Roman" w:hAnsi="Times New Roman" w:cs="Times New Roman"/>
                <w:b/>
                <w:bCs/>
                <w:sz w:val="24"/>
                <w:szCs w:val="24"/>
              </w:rPr>
            </w:pPr>
            <w:r w:rsidRPr="00E25585">
              <w:rPr>
                <w:rFonts w:ascii="Times New Roman" w:eastAsia="Times New Roman" w:hAnsi="Times New Roman" w:cs="Times New Roman"/>
                <w:b/>
                <w:bCs/>
                <w:sz w:val="24"/>
                <w:szCs w:val="24"/>
              </w:rPr>
              <w:t>Država</w:t>
            </w:r>
          </w:p>
        </w:tc>
        <w:tc>
          <w:tcPr>
            <w:tcW w:w="2257" w:type="dxa"/>
            <w:vMerge w:val="restart"/>
            <w:tcBorders>
              <w:bottom w:val="single" w:sz="4" w:space="0" w:color="auto"/>
            </w:tcBorders>
            <w:shd w:val="clear" w:color="auto" w:fill="auto"/>
            <w:vAlign w:val="bottom"/>
          </w:tcPr>
          <w:p w14:paraId="0388A639" w14:textId="77777777" w:rsidR="003A33BD" w:rsidRPr="00E25585" w:rsidRDefault="003A33BD" w:rsidP="006A6147">
            <w:pPr>
              <w:spacing w:before="240"/>
              <w:jc w:val="center"/>
              <w:rPr>
                <w:rFonts w:ascii="Times New Roman" w:eastAsia="Times New Roman" w:hAnsi="Times New Roman" w:cs="Times New Roman"/>
                <w:b/>
                <w:bCs/>
                <w:sz w:val="24"/>
                <w:szCs w:val="24"/>
                <w:vertAlign w:val="superscript"/>
              </w:rPr>
            </w:pPr>
            <w:r w:rsidRPr="00E25585">
              <w:rPr>
                <w:rFonts w:ascii="Times New Roman" w:eastAsia="Times New Roman" w:hAnsi="Times New Roman" w:cs="Times New Roman"/>
                <w:b/>
                <w:bCs/>
                <w:sz w:val="24"/>
                <w:szCs w:val="24"/>
              </w:rPr>
              <w:t>χ</w:t>
            </w:r>
            <w:r w:rsidRPr="00E25585">
              <w:rPr>
                <w:rFonts w:ascii="Times New Roman" w:eastAsia="Times New Roman" w:hAnsi="Times New Roman" w:cs="Times New Roman"/>
                <w:b/>
                <w:bCs/>
                <w:sz w:val="24"/>
                <w:szCs w:val="24"/>
                <w:vertAlign w:val="superscript"/>
              </w:rPr>
              <w:t>2</w:t>
            </w:r>
          </w:p>
        </w:tc>
      </w:tr>
      <w:tr w:rsidR="003A33BD" w14:paraId="19802F19" w14:textId="77777777" w:rsidTr="00004B03">
        <w:tc>
          <w:tcPr>
            <w:tcW w:w="2257" w:type="dxa"/>
            <w:vMerge/>
            <w:tcBorders>
              <w:top w:val="nil"/>
              <w:left w:val="nil"/>
              <w:bottom w:val="single" w:sz="4" w:space="0" w:color="auto"/>
              <w:right w:val="nil"/>
            </w:tcBorders>
            <w:shd w:val="clear" w:color="auto" w:fill="auto"/>
          </w:tcPr>
          <w:p w14:paraId="1B2860A3" w14:textId="77777777" w:rsidR="003A33BD" w:rsidRPr="00E25585" w:rsidRDefault="003A33BD" w:rsidP="006A6147">
            <w:pPr>
              <w:widowControl w:val="0"/>
              <w:pBdr>
                <w:top w:val="nil"/>
                <w:left w:val="nil"/>
                <w:bottom w:val="nil"/>
                <w:right w:val="nil"/>
                <w:between w:val="nil"/>
              </w:pBdr>
              <w:rPr>
                <w:b/>
                <w:bCs/>
                <w:sz w:val="20"/>
                <w:szCs w:val="20"/>
                <w:vertAlign w:val="superscript"/>
              </w:rPr>
            </w:pPr>
          </w:p>
        </w:tc>
        <w:tc>
          <w:tcPr>
            <w:tcW w:w="2257" w:type="dxa"/>
            <w:tcBorders>
              <w:top w:val="single" w:sz="4" w:space="0" w:color="auto"/>
              <w:left w:val="nil"/>
              <w:bottom w:val="single" w:sz="4" w:space="0" w:color="auto"/>
            </w:tcBorders>
            <w:shd w:val="clear" w:color="auto" w:fill="auto"/>
          </w:tcPr>
          <w:p w14:paraId="77101571" w14:textId="77777777" w:rsidR="003A33BD" w:rsidRPr="00E25585" w:rsidRDefault="003A33BD" w:rsidP="006A6147">
            <w:pPr>
              <w:spacing w:before="240"/>
              <w:jc w:val="center"/>
              <w:rPr>
                <w:rFonts w:ascii="Times New Roman" w:eastAsia="Times New Roman" w:hAnsi="Times New Roman" w:cs="Times New Roman"/>
                <w:b/>
                <w:bCs/>
                <w:sz w:val="24"/>
                <w:szCs w:val="24"/>
              </w:rPr>
            </w:pPr>
            <w:r w:rsidRPr="00E25585">
              <w:rPr>
                <w:rFonts w:ascii="Times New Roman" w:eastAsia="Times New Roman" w:hAnsi="Times New Roman" w:cs="Times New Roman"/>
                <w:b/>
                <w:bCs/>
                <w:sz w:val="24"/>
                <w:szCs w:val="24"/>
              </w:rPr>
              <w:t>Hrvatska</w:t>
            </w:r>
          </w:p>
        </w:tc>
        <w:tc>
          <w:tcPr>
            <w:tcW w:w="2257" w:type="dxa"/>
            <w:tcBorders>
              <w:top w:val="single" w:sz="4" w:space="0" w:color="auto"/>
              <w:bottom w:val="single" w:sz="4" w:space="0" w:color="auto"/>
            </w:tcBorders>
            <w:shd w:val="clear" w:color="auto" w:fill="auto"/>
          </w:tcPr>
          <w:p w14:paraId="3F139426" w14:textId="77777777" w:rsidR="003A33BD" w:rsidRPr="00E25585" w:rsidRDefault="003A33BD" w:rsidP="006A6147">
            <w:pPr>
              <w:spacing w:before="240"/>
              <w:jc w:val="center"/>
              <w:rPr>
                <w:rFonts w:ascii="Times New Roman" w:eastAsia="Times New Roman" w:hAnsi="Times New Roman" w:cs="Times New Roman"/>
                <w:b/>
                <w:bCs/>
                <w:sz w:val="24"/>
                <w:szCs w:val="24"/>
              </w:rPr>
            </w:pPr>
            <w:r w:rsidRPr="00E25585">
              <w:rPr>
                <w:rFonts w:ascii="Times New Roman" w:eastAsia="Times New Roman" w:hAnsi="Times New Roman" w:cs="Times New Roman"/>
                <w:b/>
                <w:bCs/>
                <w:sz w:val="24"/>
                <w:szCs w:val="24"/>
              </w:rPr>
              <w:t>Srbija</w:t>
            </w:r>
          </w:p>
        </w:tc>
        <w:tc>
          <w:tcPr>
            <w:tcW w:w="2257" w:type="dxa"/>
            <w:vMerge/>
            <w:tcBorders>
              <w:top w:val="single" w:sz="4" w:space="0" w:color="auto"/>
              <w:bottom w:val="single" w:sz="4" w:space="0" w:color="auto"/>
            </w:tcBorders>
            <w:shd w:val="clear" w:color="auto" w:fill="auto"/>
          </w:tcPr>
          <w:p w14:paraId="6D2758A2" w14:textId="77777777" w:rsidR="003A33BD" w:rsidRDefault="003A33BD" w:rsidP="006A6147">
            <w:pPr>
              <w:widowControl w:val="0"/>
              <w:pBdr>
                <w:top w:val="nil"/>
                <w:left w:val="nil"/>
                <w:bottom w:val="nil"/>
                <w:right w:val="nil"/>
                <w:between w:val="nil"/>
              </w:pBdr>
              <w:rPr>
                <w:sz w:val="20"/>
                <w:szCs w:val="20"/>
              </w:rPr>
            </w:pPr>
          </w:p>
        </w:tc>
      </w:tr>
      <w:tr w:rsidR="003A33BD" w14:paraId="6114A0A1" w14:textId="77777777" w:rsidTr="00004B03">
        <w:tc>
          <w:tcPr>
            <w:tcW w:w="2257" w:type="dxa"/>
            <w:tcBorders>
              <w:top w:val="single" w:sz="4" w:space="0" w:color="auto"/>
              <w:bottom w:val="single" w:sz="4" w:space="0" w:color="auto"/>
            </w:tcBorders>
            <w:shd w:val="clear" w:color="auto" w:fill="auto"/>
          </w:tcPr>
          <w:p w14:paraId="659B8974" w14:textId="77777777" w:rsidR="003A33BD" w:rsidRPr="0077240D" w:rsidRDefault="003A33BD" w:rsidP="006A6147">
            <w:pPr>
              <w:spacing w:before="240"/>
              <w:jc w:val="center"/>
              <w:rPr>
                <w:rFonts w:ascii="Times New Roman" w:eastAsia="Times New Roman" w:hAnsi="Times New Roman" w:cs="Times New Roman"/>
                <w:sz w:val="24"/>
                <w:szCs w:val="24"/>
              </w:rPr>
            </w:pPr>
            <w:r w:rsidRPr="0077240D">
              <w:rPr>
                <w:rFonts w:ascii="Times New Roman" w:eastAsia="Times New Roman" w:hAnsi="Times New Roman" w:cs="Times New Roman"/>
                <w:sz w:val="24"/>
                <w:szCs w:val="24"/>
              </w:rPr>
              <w:t>Individualni</w:t>
            </w:r>
          </w:p>
        </w:tc>
        <w:tc>
          <w:tcPr>
            <w:tcW w:w="2257" w:type="dxa"/>
            <w:tcBorders>
              <w:top w:val="single" w:sz="4" w:space="0" w:color="auto"/>
              <w:bottom w:val="single" w:sz="4" w:space="0" w:color="auto"/>
            </w:tcBorders>
            <w:shd w:val="clear" w:color="auto" w:fill="auto"/>
          </w:tcPr>
          <w:p w14:paraId="1AF509E6" w14:textId="77777777" w:rsidR="003A33BD" w:rsidRPr="0077240D" w:rsidRDefault="003A33BD" w:rsidP="006A6147">
            <w:pPr>
              <w:spacing w:before="240"/>
              <w:jc w:val="center"/>
              <w:rPr>
                <w:rFonts w:ascii="Times New Roman" w:eastAsia="Times New Roman" w:hAnsi="Times New Roman" w:cs="Times New Roman"/>
                <w:sz w:val="24"/>
                <w:szCs w:val="24"/>
              </w:rPr>
            </w:pPr>
            <w:r w:rsidRPr="0077240D">
              <w:rPr>
                <w:rFonts w:ascii="Times New Roman" w:eastAsia="Times New Roman" w:hAnsi="Times New Roman" w:cs="Times New Roman"/>
                <w:sz w:val="24"/>
                <w:szCs w:val="24"/>
              </w:rPr>
              <w:t>12 (</w:t>
            </w:r>
            <w:r>
              <w:rPr>
                <w:rFonts w:ascii="Times New Roman" w:eastAsia="Times New Roman" w:hAnsi="Times New Roman" w:cs="Times New Roman"/>
                <w:sz w:val="24"/>
                <w:szCs w:val="24"/>
              </w:rPr>
              <w:t>24%</w:t>
            </w:r>
            <w:r w:rsidRPr="0077240D">
              <w:rPr>
                <w:rFonts w:ascii="Times New Roman" w:eastAsia="Times New Roman" w:hAnsi="Times New Roman" w:cs="Times New Roman"/>
                <w:sz w:val="24"/>
                <w:szCs w:val="24"/>
              </w:rPr>
              <w:t>)</w:t>
            </w:r>
          </w:p>
        </w:tc>
        <w:tc>
          <w:tcPr>
            <w:tcW w:w="2257" w:type="dxa"/>
            <w:tcBorders>
              <w:top w:val="single" w:sz="4" w:space="0" w:color="auto"/>
              <w:bottom w:val="single" w:sz="4" w:space="0" w:color="auto"/>
            </w:tcBorders>
            <w:shd w:val="clear" w:color="auto" w:fill="auto"/>
          </w:tcPr>
          <w:p w14:paraId="45897F77" w14:textId="77777777" w:rsidR="003A33BD" w:rsidRPr="0077240D" w:rsidRDefault="003A33BD" w:rsidP="006A6147">
            <w:pPr>
              <w:spacing w:before="240"/>
              <w:jc w:val="center"/>
              <w:rPr>
                <w:rFonts w:ascii="Times New Roman" w:eastAsia="Times New Roman" w:hAnsi="Times New Roman" w:cs="Times New Roman"/>
                <w:sz w:val="24"/>
                <w:szCs w:val="24"/>
              </w:rPr>
            </w:pPr>
            <w:r w:rsidRPr="0077240D">
              <w:rPr>
                <w:rFonts w:ascii="Times New Roman" w:eastAsia="Times New Roman" w:hAnsi="Times New Roman" w:cs="Times New Roman"/>
                <w:sz w:val="24"/>
                <w:szCs w:val="24"/>
              </w:rPr>
              <w:t>15 (32.6%)</w:t>
            </w:r>
          </w:p>
        </w:tc>
        <w:tc>
          <w:tcPr>
            <w:tcW w:w="2257" w:type="dxa"/>
            <w:tcBorders>
              <w:top w:val="single" w:sz="4" w:space="0" w:color="auto"/>
              <w:bottom w:val="single" w:sz="4" w:space="0" w:color="auto"/>
            </w:tcBorders>
            <w:shd w:val="clear" w:color="auto" w:fill="auto"/>
          </w:tcPr>
          <w:p w14:paraId="46EBD9F0" w14:textId="77777777" w:rsidR="003A33BD" w:rsidRPr="0077240D" w:rsidRDefault="003A33BD" w:rsidP="006A6147">
            <w:pPr>
              <w:spacing w:before="240"/>
              <w:jc w:val="center"/>
              <w:rPr>
                <w:rFonts w:ascii="Times New Roman" w:eastAsia="Times New Roman" w:hAnsi="Times New Roman" w:cs="Times New Roman"/>
                <w:sz w:val="24"/>
                <w:szCs w:val="24"/>
              </w:rPr>
            </w:pPr>
            <w:r w:rsidRPr="0077240D">
              <w:rPr>
                <w:rFonts w:ascii="Times New Roman" w:eastAsia="Times New Roman" w:hAnsi="Times New Roman" w:cs="Times New Roman"/>
                <w:sz w:val="24"/>
                <w:szCs w:val="24"/>
              </w:rPr>
              <w:t>0.</w:t>
            </w:r>
            <w:r>
              <w:rPr>
                <w:rFonts w:ascii="Times New Roman" w:eastAsia="Times New Roman" w:hAnsi="Times New Roman" w:cs="Times New Roman"/>
                <w:sz w:val="24"/>
                <w:szCs w:val="24"/>
              </w:rPr>
              <w:t>868</w:t>
            </w:r>
          </w:p>
        </w:tc>
      </w:tr>
      <w:tr w:rsidR="003A33BD" w14:paraId="18AC661D" w14:textId="77777777" w:rsidTr="00004B03">
        <w:tc>
          <w:tcPr>
            <w:tcW w:w="2257" w:type="dxa"/>
            <w:tcBorders>
              <w:top w:val="single" w:sz="4" w:space="0" w:color="auto"/>
              <w:bottom w:val="single" w:sz="4" w:space="0" w:color="auto"/>
            </w:tcBorders>
            <w:shd w:val="clear" w:color="auto" w:fill="auto"/>
          </w:tcPr>
          <w:p w14:paraId="6F633586" w14:textId="77777777" w:rsidR="003A33BD" w:rsidRPr="0077240D" w:rsidRDefault="003A33BD" w:rsidP="006A6147">
            <w:pPr>
              <w:spacing w:before="240"/>
              <w:jc w:val="center"/>
              <w:rPr>
                <w:rFonts w:ascii="Times New Roman" w:eastAsia="Times New Roman" w:hAnsi="Times New Roman" w:cs="Times New Roman"/>
                <w:sz w:val="24"/>
                <w:szCs w:val="24"/>
              </w:rPr>
            </w:pPr>
            <w:r w:rsidRPr="0077240D">
              <w:rPr>
                <w:rFonts w:ascii="Times New Roman" w:eastAsia="Times New Roman" w:hAnsi="Times New Roman" w:cs="Times New Roman"/>
                <w:sz w:val="24"/>
                <w:szCs w:val="24"/>
              </w:rPr>
              <w:t>Odnosi</w:t>
            </w:r>
          </w:p>
        </w:tc>
        <w:tc>
          <w:tcPr>
            <w:tcW w:w="2257" w:type="dxa"/>
            <w:tcBorders>
              <w:top w:val="single" w:sz="4" w:space="0" w:color="auto"/>
              <w:bottom w:val="single" w:sz="4" w:space="0" w:color="auto"/>
            </w:tcBorders>
            <w:shd w:val="clear" w:color="auto" w:fill="auto"/>
          </w:tcPr>
          <w:p w14:paraId="4C094B3E" w14:textId="77777777" w:rsidR="003A33BD" w:rsidRPr="0077240D" w:rsidRDefault="003A33BD" w:rsidP="006A6147">
            <w:pPr>
              <w:spacing w:before="240"/>
              <w:jc w:val="center"/>
              <w:rPr>
                <w:rFonts w:ascii="Times New Roman" w:eastAsia="Times New Roman" w:hAnsi="Times New Roman" w:cs="Times New Roman"/>
                <w:sz w:val="24"/>
                <w:szCs w:val="24"/>
              </w:rPr>
            </w:pPr>
            <w:r w:rsidRPr="0077240D">
              <w:rPr>
                <w:rFonts w:ascii="Times New Roman" w:eastAsia="Times New Roman" w:hAnsi="Times New Roman" w:cs="Times New Roman"/>
                <w:sz w:val="24"/>
                <w:szCs w:val="24"/>
              </w:rPr>
              <w:t>34 (</w:t>
            </w:r>
            <w:r>
              <w:rPr>
                <w:rFonts w:ascii="Times New Roman" w:eastAsia="Times New Roman" w:hAnsi="Times New Roman" w:cs="Times New Roman"/>
                <w:sz w:val="24"/>
                <w:szCs w:val="24"/>
              </w:rPr>
              <w:t>68%</w:t>
            </w:r>
            <w:r w:rsidRPr="0077240D">
              <w:rPr>
                <w:rFonts w:ascii="Times New Roman" w:eastAsia="Times New Roman" w:hAnsi="Times New Roman" w:cs="Times New Roman"/>
                <w:sz w:val="24"/>
                <w:szCs w:val="24"/>
              </w:rPr>
              <w:t>)</w:t>
            </w:r>
          </w:p>
        </w:tc>
        <w:tc>
          <w:tcPr>
            <w:tcW w:w="2257" w:type="dxa"/>
            <w:tcBorders>
              <w:top w:val="single" w:sz="4" w:space="0" w:color="auto"/>
              <w:bottom w:val="single" w:sz="4" w:space="0" w:color="auto"/>
            </w:tcBorders>
            <w:shd w:val="clear" w:color="auto" w:fill="auto"/>
          </w:tcPr>
          <w:p w14:paraId="1B986337" w14:textId="77777777" w:rsidR="003A33BD" w:rsidRPr="0077240D" w:rsidRDefault="003A33BD" w:rsidP="006A6147">
            <w:pPr>
              <w:spacing w:before="240"/>
              <w:jc w:val="center"/>
              <w:rPr>
                <w:rFonts w:ascii="Times New Roman" w:eastAsia="Times New Roman" w:hAnsi="Times New Roman" w:cs="Times New Roman"/>
                <w:sz w:val="24"/>
                <w:szCs w:val="24"/>
              </w:rPr>
            </w:pPr>
            <w:r w:rsidRPr="0077240D">
              <w:rPr>
                <w:rFonts w:ascii="Times New Roman" w:eastAsia="Times New Roman" w:hAnsi="Times New Roman" w:cs="Times New Roman"/>
                <w:sz w:val="24"/>
                <w:szCs w:val="24"/>
              </w:rPr>
              <w:t>34 (7</w:t>
            </w:r>
            <w:r>
              <w:rPr>
                <w:rFonts w:ascii="Times New Roman" w:eastAsia="Times New Roman" w:hAnsi="Times New Roman" w:cs="Times New Roman"/>
                <w:sz w:val="24"/>
                <w:szCs w:val="24"/>
              </w:rPr>
              <w:t>3.91</w:t>
            </w:r>
            <w:r w:rsidRPr="0077240D">
              <w:rPr>
                <w:rFonts w:ascii="Times New Roman" w:eastAsia="Times New Roman" w:hAnsi="Times New Roman" w:cs="Times New Roman"/>
                <w:sz w:val="24"/>
                <w:szCs w:val="24"/>
              </w:rPr>
              <w:t>%)</w:t>
            </w:r>
          </w:p>
        </w:tc>
        <w:tc>
          <w:tcPr>
            <w:tcW w:w="2257" w:type="dxa"/>
            <w:tcBorders>
              <w:top w:val="single" w:sz="4" w:space="0" w:color="auto"/>
              <w:bottom w:val="single" w:sz="4" w:space="0" w:color="auto"/>
            </w:tcBorders>
            <w:shd w:val="clear" w:color="auto" w:fill="auto"/>
          </w:tcPr>
          <w:p w14:paraId="4022F8B7" w14:textId="77777777" w:rsidR="003A33BD" w:rsidRPr="0077240D" w:rsidRDefault="003A33BD" w:rsidP="006A6147">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0.401</w:t>
            </w:r>
          </w:p>
        </w:tc>
      </w:tr>
      <w:tr w:rsidR="003A33BD" w14:paraId="217AAD31" w14:textId="77777777" w:rsidTr="00004B03">
        <w:tc>
          <w:tcPr>
            <w:tcW w:w="2257" w:type="dxa"/>
            <w:tcBorders>
              <w:top w:val="single" w:sz="4" w:space="0" w:color="auto"/>
              <w:bottom w:val="single" w:sz="4" w:space="0" w:color="auto"/>
            </w:tcBorders>
            <w:shd w:val="clear" w:color="auto" w:fill="auto"/>
          </w:tcPr>
          <w:p w14:paraId="28D63403" w14:textId="77777777" w:rsidR="003A33BD" w:rsidRPr="0077240D" w:rsidRDefault="003A33BD" w:rsidP="006A6147">
            <w:pPr>
              <w:spacing w:before="240"/>
              <w:jc w:val="center"/>
              <w:rPr>
                <w:rFonts w:ascii="Times New Roman" w:eastAsia="Times New Roman" w:hAnsi="Times New Roman" w:cs="Times New Roman"/>
                <w:sz w:val="24"/>
                <w:szCs w:val="24"/>
              </w:rPr>
            </w:pPr>
            <w:r w:rsidRPr="0077240D">
              <w:rPr>
                <w:rFonts w:ascii="Times New Roman" w:eastAsia="Times New Roman" w:hAnsi="Times New Roman" w:cs="Times New Roman"/>
                <w:sz w:val="24"/>
                <w:szCs w:val="24"/>
              </w:rPr>
              <w:t>Zajednica</w:t>
            </w:r>
          </w:p>
        </w:tc>
        <w:tc>
          <w:tcPr>
            <w:tcW w:w="2257" w:type="dxa"/>
            <w:tcBorders>
              <w:top w:val="single" w:sz="4" w:space="0" w:color="auto"/>
              <w:bottom w:val="single" w:sz="4" w:space="0" w:color="auto"/>
            </w:tcBorders>
            <w:shd w:val="clear" w:color="auto" w:fill="auto"/>
          </w:tcPr>
          <w:p w14:paraId="3C9629E3" w14:textId="77777777" w:rsidR="003A33BD" w:rsidRPr="0077240D" w:rsidRDefault="003A33BD" w:rsidP="006A6147">
            <w:pPr>
              <w:spacing w:before="240"/>
              <w:jc w:val="center"/>
              <w:rPr>
                <w:rFonts w:ascii="Times New Roman" w:eastAsia="Times New Roman" w:hAnsi="Times New Roman" w:cs="Times New Roman"/>
                <w:sz w:val="24"/>
                <w:szCs w:val="24"/>
              </w:rPr>
            </w:pPr>
            <w:r w:rsidRPr="0077240D">
              <w:rPr>
                <w:rFonts w:ascii="Times New Roman" w:eastAsia="Times New Roman" w:hAnsi="Times New Roman" w:cs="Times New Roman"/>
                <w:sz w:val="24"/>
                <w:szCs w:val="24"/>
              </w:rPr>
              <w:t>7 (1</w:t>
            </w:r>
            <w:r>
              <w:rPr>
                <w:rFonts w:ascii="Times New Roman" w:eastAsia="Times New Roman" w:hAnsi="Times New Roman" w:cs="Times New Roman"/>
                <w:sz w:val="24"/>
                <w:szCs w:val="24"/>
              </w:rPr>
              <w:t>4</w:t>
            </w:r>
            <w:r w:rsidRPr="0077240D">
              <w:rPr>
                <w:rFonts w:ascii="Times New Roman" w:eastAsia="Times New Roman" w:hAnsi="Times New Roman" w:cs="Times New Roman"/>
                <w:sz w:val="24"/>
                <w:szCs w:val="24"/>
              </w:rPr>
              <w:t>%)</w:t>
            </w:r>
          </w:p>
        </w:tc>
        <w:tc>
          <w:tcPr>
            <w:tcW w:w="2257" w:type="dxa"/>
            <w:tcBorders>
              <w:top w:val="single" w:sz="4" w:space="0" w:color="auto"/>
              <w:bottom w:val="single" w:sz="4" w:space="0" w:color="auto"/>
            </w:tcBorders>
            <w:shd w:val="clear" w:color="auto" w:fill="auto"/>
          </w:tcPr>
          <w:p w14:paraId="67D1B84A" w14:textId="77777777" w:rsidR="003A33BD" w:rsidRPr="0077240D" w:rsidRDefault="003A33BD" w:rsidP="006A6147">
            <w:pPr>
              <w:spacing w:before="240"/>
              <w:jc w:val="center"/>
              <w:rPr>
                <w:rFonts w:ascii="Times New Roman" w:eastAsia="Times New Roman" w:hAnsi="Times New Roman" w:cs="Times New Roman"/>
                <w:sz w:val="24"/>
                <w:szCs w:val="24"/>
              </w:rPr>
            </w:pPr>
            <w:r w:rsidRPr="0077240D">
              <w:rPr>
                <w:rFonts w:ascii="Times New Roman" w:eastAsia="Times New Roman" w:hAnsi="Times New Roman" w:cs="Times New Roman"/>
                <w:sz w:val="24"/>
                <w:szCs w:val="24"/>
              </w:rPr>
              <w:t>1 (2.17%)</w:t>
            </w:r>
          </w:p>
        </w:tc>
        <w:tc>
          <w:tcPr>
            <w:tcW w:w="2257" w:type="dxa"/>
            <w:tcBorders>
              <w:top w:val="single" w:sz="4" w:space="0" w:color="auto"/>
              <w:bottom w:val="single" w:sz="4" w:space="0" w:color="auto"/>
            </w:tcBorders>
            <w:shd w:val="clear" w:color="auto" w:fill="auto"/>
          </w:tcPr>
          <w:p w14:paraId="7397CC04" w14:textId="77777777" w:rsidR="003A33BD" w:rsidRPr="0077240D" w:rsidRDefault="003A33BD" w:rsidP="006A6147">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4.34</w:t>
            </w:r>
            <w:r w:rsidRPr="0077240D">
              <w:rPr>
                <w:rFonts w:ascii="Times New Roman" w:eastAsia="Times New Roman" w:hAnsi="Times New Roman" w:cs="Times New Roman"/>
                <w:sz w:val="24"/>
                <w:szCs w:val="24"/>
              </w:rPr>
              <w:t>*</w:t>
            </w:r>
          </w:p>
        </w:tc>
      </w:tr>
      <w:tr w:rsidR="003A33BD" w14:paraId="0E387BA1" w14:textId="77777777" w:rsidTr="00004B03">
        <w:tc>
          <w:tcPr>
            <w:tcW w:w="2257" w:type="dxa"/>
            <w:tcBorders>
              <w:top w:val="single" w:sz="4" w:space="0" w:color="auto"/>
            </w:tcBorders>
            <w:shd w:val="clear" w:color="auto" w:fill="auto"/>
          </w:tcPr>
          <w:p w14:paraId="7A52EE77" w14:textId="77777777" w:rsidR="003A33BD" w:rsidRPr="0077240D" w:rsidRDefault="003A33BD" w:rsidP="006A6147">
            <w:pPr>
              <w:spacing w:before="240"/>
              <w:jc w:val="center"/>
              <w:rPr>
                <w:rFonts w:ascii="Times New Roman" w:eastAsia="Times New Roman" w:hAnsi="Times New Roman" w:cs="Times New Roman"/>
                <w:sz w:val="24"/>
                <w:szCs w:val="24"/>
              </w:rPr>
            </w:pPr>
            <w:r w:rsidRPr="0077240D">
              <w:rPr>
                <w:rFonts w:ascii="Times New Roman" w:eastAsia="Times New Roman" w:hAnsi="Times New Roman" w:cs="Times New Roman"/>
                <w:sz w:val="24"/>
                <w:szCs w:val="24"/>
              </w:rPr>
              <w:t>Društvo</w:t>
            </w:r>
          </w:p>
        </w:tc>
        <w:tc>
          <w:tcPr>
            <w:tcW w:w="2257" w:type="dxa"/>
            <w:tcBorders>
              <w:top w:val="single" w:sz="4" w:space="0" w:color="auto"/>
            </w:tcBorders>
            <w:shd w:val="clear" w:color="auto" w:fill="auto"/>
          </w:tcPr>
          <w:p w14:paraId="5A9337E0" w14:textId="77777777" w:rsidR="003A33BD" w:rsidRPr="0077240D" w:rsidRDefault="003A33BD" w:rsidP="006A6147">
            <w:pPr>
              <w:spacing w:before="240"/>
              <w:jc w:val="center"/>
              <w:rPr>
                <w:rFonts w:ascii="Times New Roman" w:eastAsia="Times New Roman" w:hAnsi="Times New Roman" w:cs="Times New Roman"/>
                <w:sz w:val="24"/>
                <w:szCs w:val="24"/>
              </w:rPr>
            </w:pPr>
            <w:r w:rsidRPr="0077240D">
              <w:rPr>
                <w:rFonts w:ascii="Times New Roman" w:eastAsia="Times New Roman" w:hAnsi="Times New Roman" w:cs="Times New Roman"/>
                <w:sz w:val="24"/>
                <w:szCs w:val="24"/>
              </w:rPr>
              <w:t>35 (</w:t>
            </w:r>
            <w:r>
              <w:rPr>
                <w:rFonts w:ascii="Times New Roman" w:eastAsia="Times New Roman" w:hAnsi="Times New Roman" w:cs="Times New Roman"/>
                <w:sz w:val="24"/>
                <w:szCs w:val="24"/>
              </w:rPr>
              <w:t>70</w:t>
            </w:r>
            <w:r w:rsidRPr="0077240D">
              <w:rPr>
                <w:rFonts w:ascii="Times New Roman" w:eastAsia="Times New Roman" w:hAnsi="Times New Roman" w:cs="Times New Roman"/>
                <w:sz w:val="24"/>
                <w:szCs w:val="24"/>
              </w:rPr>
              <w:t>%)</w:t>
            </w:r>
          </w:p>
        </w:tc>
        <w:tc>
          <w:tcPr>
            <w:tcW w:w="2257" w:type="dxa"/>
            <w:tcBorders>
              <w:top w:val="single" w:sz="4" w:space="0" w:color="auto"/>
            </w:tcBorders>
            <w:shd w:val="clear" w:color="auto" w:fill="auto"/>
          </w:tcPr>
          <w:p w14:paraId="5CD374E6" w14:textId="77777777" w:rsidR="003A33BD" w:rsidRPr="0077240D" w:rsidRDefault="003A33BD" w:rsidP="006A6147">
            <w:pPr>
              <w:spacing w:before="240"/>
              <w:jc w:val="center"/>
              <w:rPr>
                <w:rFonts w:ascii="Times New Roman" w:eastAsia="Times New Roman" w:hAnsi="Times New Roman" w:cs="Times New Roman"/>
                <w:sz w:val="24"/>
                <w:szCs w:val="24"/>
              </w:rPr>
            </w:pPr>
            <w:r w:rsidRPr="0077240D">
              <w:rPr>
                <w:rFonts w:ascii="Times New Roman" w:eastAsia="Times New Roman" w:hAnsi="Times New Roman" w:cs="Times New Roman"/>
                <w:sz w:val="24"/>
                <w:szCs w:val="24"/>
              </w:rPr>
              <w:t>17 (3</w:t>
            </w:r>
            <w:r>
              <w:rPr>
                <w:rFonts w:ascii="Times New Roman" w:eastAsia="Times New Roman" w:hAnsi="Times New Roman" w:cs="Times New Roman"/>
                <w:sz w:val="24"/>
                <w:szCs w:val="24"/>
              </w:rPr>
              <w:t>6.9</w:t>
            </w:r>
            <w:r w:rsidRPr="0077240D">
              <w:rPr>
                <w:rFonts w:ascii="Times New Roman" w:eastAsia="Times New Roman" w:hAnsi="Times New Roman" w:cs="Times New Roman"/>
                <w:sz w:val="24"/>
                <w:szCs w:val="24"/>
              </w:rPr>
              <w:t>%)</w:t>
            </w:r>
          </w:p>
        </w:tc>
        <w:tc>
          <w:tcPr>
            <w:tcW w:w="2257" w:type="dxa"/>
            <w:tcBorders>
              <w:top w:val="single" w:sz="4" w:space="0" w:color="auto"/>
            </w:tcBorders>
            <w:shd w:val="clear" w:color="auto" w:fill="auto"/>
          </w:tcPr>
          <w:p w14:paraId="3738844E" w14:textId="77777777" w:rsidR="003A33BD" w:rsidRPr="0077240D" w:rsidRDefault="003A33BD" w:rsidP="006A6147">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10.46</w:t>
            </w:r>
            <w:r w:rsidRPr="0077240D">
              <w:rPr>
                <w:rFonts w:ascii="Times New Roman" w:eastAsia="Times New Roman" w:hAnsi="Times New Roman" w:cs="Times New Roman"/>
                <w:sz w:val="24"/>
                <w:szCs w:val="24"/>
              </w:rPr>
              <w:t>**</w:t>
            </w:r>
          </w:p>
        </w:tc>
      </w:tr>
    </w:tbl>
    <w:p w14:paraId="27EB9A6B" w14:textId="77777777" w:rsidR="003A33BD" w:rsidRPr="006A6147" w:rsidRDefault="003A33BD" w:rsidP="003A33BD">
      <w:pPr>
        <w:rPr>
          <w:rFonts w:ascii="Times New Roman" w:eastAsia="Times New Roman" w:hAnsi="Times New Roman" w:cs="Times New Roman"/>
          <w:sz w:val="24"/>
          <w:szCs w:val="24"/>
        </w:rPr>
      </w:pPr>
      <w:r w:rsidRPr="006A6147">
        <w:rPr>
          <w:rFonts w:ascii="Times New Roman" w:eastAsia="Times New Roman" w:hAnsi="Times New Roman" w:cs="Times New Roman"/>
          <w:sz w:val="24"/>
          <w:szCs w:val="24"/>
        </w:rPr>
        <w:t xml:space="preserve">** </w:t>
      </w:r>
      <w:r w:rsidRPr="00E25585">
        <w:rPr>
          <w:rFonts w:ascii="Times New Roman" w:eastAsia="Times New Roman" w:hAnsi="Times New Roman" w:cs="Times New Roman"/>
          <w:i/>
          <w:iCs/>
          <w:sz w:val="24"/>
          <w:szCs w:val="24"/>
        </w:rPr>
        <w:t>p</w:t>
      </w:r>
      <w:r w:rsidRPr="006A6147">
        <w:rPr>
          <w:rFonts w:ascii="Times New Roman" w:eastAsia="Times New Roman" w:hAnsi="Times New Roman" w:cs="Times New Roman"/>
          <w:sz w:val="24"/>
          <w:szCs w:val="24"/>
        </w:rPr>
        <w:t xml:space="preserve"> &lt; 0.01</w:t>
      </w:r>
      <w:r>
        <w:rPr>
          <w:rFonts w:ascii="Times New Roman" w:eastAsia="Times New Roman" w:hAnsi="Times New Roman" w:cs="Times New Roman"/>
          <w:sz w:val="24"/>
          <w:szCs w:val="24"/>
        </w:rPr>
        <w:t xml:space="preserve">; * </w:t>
      </w:r>
      <w:r w:rsidRPr="00E25585">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&lt; 0.05</w:t>
      </w:r>
    </w:p>
    <w:p w14:paraId="602114FD" w14:textId="77777777" w:rsidR="00781A2B" w:rsidRDefault="00781A2B" w:rsidP="00781A2B">
      <w:pPr>
        <w:rPr>
          <w:rFonts w:ascii="Times New Roman" w:eastAsia="Times New Roman" w:hAnsi="Times New Roman" w:cs="Times New Roman"/>
          <w:sz w:val="24"/>
          <w:szCs w:val="24"/>
        </w:rPr>
      </w:pPr>
    </w:p>
    <w:p w14:paraId="067E4543" w14:textId="77777777" w:rsidR="003A33BD" w:rsidRDefault="003A33BD" w:rsidP="003A33BD"/>
    <w:p w14:paraId="5EC94107" w14:textId="77777777" w:rsidR="003A257D" w:rsidRDefault="003A257D" w:rsidP="003A33BD"/>
    <w:p w14:paraId="0285AC4D" w14:textId="34E6A597" w:rsidR="00781A2B" w:rsidRPr="00781A2B" w:rsidRDefault="00781A2B" w:rsidP="00E255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Tablica 4. prikazuje razlike između izvještavanja hrvatskih i srpskih medija o prijedlozima i </w:t>
      </w:r>
      <w:r w:rsidRPr="00781A2B">
        <w:rPr>
          <w:rFonts w:ascii="Times New Roman" w:eastAsia="Times New Roman" w:hAnsi="Times New Roman" w:cs="Times New Roman"/>
          <w:sz w:val="24"/>
          <w:szCs w:val="24"/>
        </w:rPr>
        <w:t>rješenjima događaja te jedina statistički značajna razlika vidljiva u prijedlozima zajednice</w:t>
      </w:r>
      <w:r w:rsidR="00E25585">
        <w:rPr>
          <w:rFonts w:ascii="Times New Roman" w:eastAsia="Times New Roman" w:hAnsi="Times New Roman" w:cs="Times New Roman"/>
          <w:sz w:val="24"/>
          <w:szCs w:val="24"/>
        </w:rPr>
        <w:t xml:space="preserve">. Drugim riječima, hrvatski mediji su češće nego srpski izvještavali o prijedlozima prevencije sličnih događaja na razini zajednice. </w:t>
      </w:r>
    </w:p>
    <w:p w14:paraId="21A2E1CE" w14:textId="77777777" w:rsidR="003A33BD" w:rsidRPr="00781A2B" w:rsidRDefault="003A33BD" w:rsidP="003A33BD">
      <w:pPr>
        <w:rPr>
          <w:rFonts w:ascii="Times New Roman" w:hAnsi="Times New Roman" w:cs="Times New Roman"/>
          <w:sz w:val="24"/>
          <w:szCs w:val="24"/>
        </w:rPr>
      </w:pPr>
    </w:p>
    <w:p w14:paraId="00BD57DC" w14:textId="77777777" w:rsidR="003A33BD" w:rsidRDefault="003A33BD" w:rsidP="003A33BD">
      <w:pPr>
        <w:rPr>
          <w:rFonts w:ascii="Times New Roman" w:hAnsi="Times New Roman" w:cs="Times New Roman"/>
          <w:sz w:val="24"/>
          <w:szCs w:val="24"/>
        </w:rPr>
      </w:pPr>
    </w:p>
    <w:p w14:paraId="779FE0B6" w14:textId="77777777" w:rsidR="003A257D" w:rsidRDefault="003A257D" w:rsidP="003A33BD">
      <w:pPr>
        <w:rPr>
          <w:rFonts w:ascii="Times New Roman" w:hAnsi="Times New Roman" w:cs="Times New Roman"/>
          <w:sz w:val="24"/>
          <w:szCs w:val="24"/>
        </w:rPr>
      </w:pPr>
    </w:p>
    <w:p w14:paraId="4B7C8D38" w14:textId="77777777" w:rsidR="003A257D" w:rsidRDefault="003A257D" w:rsidP="003A33BD">
      <w:pPr>
        <w:rPr>
          <w:rFonts w:ascii="Times New Roman" w:hAnsi="Times New Roman" w:cs="Times New Roman"/>
          <w:sz w:val="24"/>
          <w:szCs w:val="24"/>
        </w:rPr>
      </w:pPr>
    </w:p>
    <w:p w14:paraId="044274CA" w14:textId="77777777" w:rsidR="003A257D" w:rsidRDefault="003A257D" w:rsidP="003A33BD">
      <w:pPr>
        <w:rPr>
          <w:rFonts w:ascii="Times New Roman" w:hAnsi="Times New Roman" w:cs="Times New Roman"/>
          <w:sz w:val="24"/>
          <w:szCs w:val="24"/>
        </w:rPr>
      </w:pPr>
    </w:p>
    <w:p w14:paraId="04871BE3" w14:textId="77777777" w:rsidR="003A257D" w:rsidRDefault="003A257D" w:rsidP="003A33BD">
      <w:pPr>
        <w:rPr>
          <w:rFonts w:ascii="Times New Roman" w:hAnsi="Times New Roman" w:cs="Times New Roman"/>
          <w:sz w:val="24"/>
          <w:szCs w:val="24"/>
        </w:rPr>
      </w:pPr>
    </w:p>
    <w:p w14:paraId="4E459746" w14:textId="77777777" w:rsidR="003A257D" w:rsidRPr="00781A2B" w:rsidRDefault="003A257D" w:rsidP="003A33BD">
      <w:pPr>
        <w:rPr>
          <w:rFonts w:ascii="Times New Roman" w:hAnsi="Times New Roman" w:cs="Times New Roman"/>
          <w:sz w:val="24"/>
          <w:szCs w:val="24"/>
        </w:rPr>
      </w:pPr>
    </w:p>
    <w:p w14:paraId="7AE032FD" w14:textId="69209E95" w:rsidR="003A33BD" w:rsidRDefault="003A33BD" w:rsidP="003A33BD">
      <w:pPr>
        <w:rPr>
          <w:rFonts w:ascii="Times New Roman" w:hAnsi="Times New Roman" w:cs="Times New Roman"/>
          <w:b/>
          <w:sz w:val="24"/>
          <w:szCs w:val="24"/>
        </w:rPr>
      </w:pPr>
      <w:r w:rsidRPr="00781A2B">
        <w:rPr>
          <w:rFonts w:ascii="Times New Roman" w:hAnsi="Times New Roman" w:cs="Times New Roman"/>
          <w:b/>
          <w:bCs/>
          <w:sz w:val="24"/>
          <w:szCs w:val="24"/>
        </w:rPr>
        <w:lastRenderedPageBreak/>
        <w:t>Tablica 4</w:t>
      </w:r>
      <w:r w:rsidRPr="00781A2B">
        <w:rPr>
          <w:rFonts w:ascii="Times New Roman" w:hAnsi="Times New Roman" w:cs="Times New Roman"/>
          <w:b/>
          <w:bCs/>
          <w:i/>
          <w:iCs/>
          <w:sz w:val="24"/>
          <w:szCs w:val="24"/>
        </w:rPr>
        <w:t>.</w:t>
      </w:r>
      <w:r w:rsidRPr="00781A2B">
        <w:rPr>
          <w:rFonts w:ascii="Times New Roman" w:hAnsi="Times New Roman" w:cs="Times New Roman"/>
          <w:i/>
          <w:iCs/>
          <w:sz w:val="24"/>
          <w:szCs w:val="24"/>
        </w:rPr>
        <w:t xml:space="preserve"> Razlike između hrvatskih i srpskih medija u izvještavanju o prijedlozima i rješenjima  </w:t>
      </w:r>
      <w:r w:rsidRPr="00781A2B">
        <w:rPr>
          <w:rFonts w:ascii="Times New Roman" w:hAnsi="Times New Roman" w:cs="Times New Roman"/>
          <w:b/>
          <w:i/>
          <w:iCs/>
          <w:sz w:val="24"/>
          <w:szCs w:val="24"/>
        </w:rPr>
        <w:t>(</w:t>
      </w:r>
      <w:proofErr w:type="spellStart"/>
      <w:r w:rsidRPr="00781A2B">
        <w:rPr>
          <w:rFonts w:ascii="Times New Roman" w:hAnsi="Times New Roman" w:cs="Times New Roman"/>
          <w:b/>
          <w:sz w:val="24"/>
          <w:szCs w:val="24"/>
        </w:rPr>
        <w:t>n</w:t>
      </w:r>
      <w:r w:rsidRPr="00781A2B">
        <w:rPr>
          <w:rFonts w:ascii="Times New Roman" w:hAnsi="Times New Roman" w:cs="Times New Roman"/>
          <w:b/>
          <w:sz w:val="24"/>
          <w:szCs w:val="24"/>
          <w:vertAlign w:val="subscript"/>
        </w:rPr>
        <w:t>Hrvatska</w:t>
      </w:r>
      <w:proofErr w:type="spellEnd"/>
      <w:r w:rsidRPr="00781A2B">
        <w:rPr>
          <w:rFonts w:ascii="Times New Roman" w:hAnsi="Times New Roman" w:cs="Times New Roman"/>
          <w:b/>
          <w:sz w:val="24"/>
          <w:szCs w:val="24"/>
          <w:vertAlign w:val="subscript"/>
        </w:rPr>
        <w:t xml:space="preserve"> </w:t>
      </w:r>
      <w:r w:rsidRPr="00781A2B">
        <w:rPr>
          <w:rFonts w:ascii="Times New Roman" w:hAnsi="Times New Roman" w:cs="Times New Roman"/>
          <w:b/>
          <w:sz w:val="24"/>
          <w:szCs w:val="24"/>
        </w:rPr>
        <w:t xml:space="preserve"> = 50; </w:t>
      </w:r>
      <w:proofErr w:type="spellStart"/>
      <w:r w:rsidRPr="00781A2B">
        <w:rPr>
          <w:rFonts w:ascii="Times New Roman" w:hAnsi="Times New Roman" w:cs="Times New Roman"/>
          <w:b/>
          <w:sz w:val="24"/>
          <w:szCs w:val="24"/>
        </w:rPr>
        <w:t>n</w:t>
      </w:r>
      <w:r w:rsidRPr="00781A2B">
        <w:rPr>
          <w:rFonts w:ascii="Times New Roman" w:hAnsi="Times New Roman" w:cs="Times New Roman"/>
          <w:b/>
          <w:sz w:val="24"/>
          <w:szCs w:val="24"/>
          <w:vertAlign w:val="subscript"/>
        </w:rPr>
        <w:t>Srbija</w:t>
      </w:r>
      <w:proofErr w:type="spellEnd"/>
      <w:r w:rsidRPr="00781A2B">
        <w:rPr>
          <w:rFonts w:ascii="Times New Roman" w:hAnsi="Times New Roman" w:cs="Times New Roman"/>
          <w:b/>
          <w:sz w:val="24"/>
          <w:szCs w:val="24"/>
          <w:vertAlign w:val="subscript"/>
        </w:rPr>
        <w:t xml:space="preserve"> </w:t>
      </w:r>
      <w:r w:rsidRPr="00781A2B">
        <w:rPr>
          <w:rFonts w:ascii="Times New Roman" w:hAnsi="Times New Roman" w:cs="Times New Roman"/>
          <w:b/>
          <w:sz w:val="24"/>
          <w:szCs w:val="24"/>
        </w:rPr>
        <w:t>= 46)</w:t>
      </w:r>
    </w:p>
    <w:p w14:paraId="73E2E253" w14:textId="77777777" w:rsidR="00F8064E" w:rsidRDefault="00F8064E" w:rsidP="003A33BD">
      <w:pPr>
        <w:rPr>
          <w:rFonts w:ascii="Times New Roman" w:hAnsi="Times New Roman" w:cs="Times New Roman"/>
          <w:b/>
          <w:sz w:val="24"/>
          <w:szCs w:val="24"/>
        </w:rPr>
      </w:pPr>
    </w:p>
    <w:p w14:paraId="5315B7E9" w14:textId="77777777" w:rsidR="00F8064E" w:rsidRPr="00781A2B" w:rsidRDefault="00F8064E" w:rsidP="003A33BD">
      <w:pPr>
        <w:rPr>
          <w:rFonts w:ascii="Times New Roman" w:hAnsi="Times New Roman" w:cs="Times New Roman"/>
          <w:sz w:val="24"/>
          <w:szCs w:val="24"/>
        </w:rPr>
      </w:pPr>
    </w:p>
    <w:tbl>
      <w:tblPr>
        <w:tblW w:w="902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701"/>
        <w:gridCol w:w="2643"/>
        <w:gridCol w:w="2094"/>
        <w:gridCol w:w="2587"/>
      </w:tblGrid>
      <w:tr w:rsidR="003A33BD" w14:paraId="51C2E82B" w14:textId="77777777" w:rsidTr="00E545A5">
        <w:trPr>
          <w:trHeight w:val="495"/>
        </w:trPr>
        <w:tc>
          <w:tcPr>
            <w:tcW w:w="1701" w:type="dxa"/>
            <w:vMerge w:val="restart"/>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6623B132" w14:textId="77777777" w:rsidR="00F8064E" w:rsidRDefault="00F8064E" w:rsidP="00F8064E">
            <w:pPr>
              <w:spacing w:before="240"/>
              <w:rPr>
                <w:rFonts w:ascii="Times New Roman" w:hAnsi="Times New Roman" w:cs="Times New Roman"/>
                <w:b/>
                <w:bCs/>
                <w:sz w:val="24"/>
                <w:szCs w:val="24"/>
              </w:rPr>
            </w:pPr>
          </w:p>
          <w:p w14:paraId="56C20AE4" w14:textId="26F6D3AF" w:rsidR="003A33BD" w:rsidRPr="00F8064E" w:rsidRDefault="003A33BD" w:rsidP="006A6147">
            <w:pPr>
              <w:spacing w:before="240"/>
              <w:jc w:val="center"/>
              <w:rPr>
                <w:rFonts w:ascii="Times New Roman" w:hAnsi="Times New Roman" w:cs="Times New Roman"/>
                <w:b/>
                <w:bCs/>
                <w:sz w:val="24"/>
                <w:szCs w:val="24"/>
              </w:rPr>
            </w:pPr>
            <w:r w:rsidRPr="00F8064E">
              <w:rPr>
                <w:rFonts w:ascii="Times New Roman" w:hAnsi="Times New Roman" w:cs="Times New Roman"/>
                <w:b/>
                <w:bCs/>
                <w:sz w:val="24"/>
                <w:szCs w:val="24"/>
              </w:rPr>
              <w:t>Kategorija</w:t>
            </w:r>
          </w:p>
        </w:tc>
        <w:tc>
          <w:tcPr>
            <w:tcW w:w="4737" w:type="dxa"/>
            <w:gridSpan w:val="2"/>
            <w:tcBorders>
              <w:top w:val="single" w:sz="6" w:space="0" w:color="000000"/>
              <w:left w:val="nil"/>
              <w:bottom w:val="single" w:sz="5" w:space="0" w:color="000000"/>
              <w:right w:val="nil"/>
            </w:tcBorders>
            <w:shd w:val="clear" w:color="auto" w:fill="auto"/>
            <w:tcMar>
              <w:top w:w="0" w:type="dxa"/>
              <w:left w:w="100" w:type="dxa"/>
              <w:bottom w:w="0" w:type="dxa"/>
              <w:right w:w="100" w:type="dxa"/>
            </w:tcMar>
          </w:tcPr>
          <w:p w14:paraId="6D28B307" w14:textId="77777777" w:rsidR="003A33BD" w:rsidRPr="00F8064E" w:rsidRDefault="003A33BD" w:rsidP="006A6147">
            <w:pPr>
              <w:spacing w:before="240"/>
              <w:jc w:val="center"/>
              <w:rPr>
                <w:rFonts w:ascii="Times New Roman" w:hAnsi="Times New Roman" w:cs="Times New Roman"/>
                <w:b/>
                <w:bCs/>
                <w:sz w:val="24"/>
                <w:szCs w:val="24"/>
              </w:rPr>
            </w:pPr>
            <w:r w:rsidRPr="00F8064E">
              <w:rPr>
                <w:rFonts w:ascii="Times New Roman" w:hAnsi="Times New Roman" w:cs="Times New Roman"/>
                <w:b/>
                <w:bCs/>
                <w:sz w:val="24"/>
                <w:szCs w:val="24"/>
              </w:rPr>
              <w:t>Država</w:t>
            </w:r>
          </w:p>
        </w:tc>
        <w:tc>
          <w:tcPr>
            <w:tcW w:w="2587" w:type="dxa"/>
            <w:vMerge w:val="restart"/>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13C34B8D" w14:textId="77777777" w:rsidR="00F8064E" w:rsidRDefault="00F8064E" w:rsidP="006A6147">
            <w:pPr>
              <w:spacing w:before="240"/>
              <w:jc w:val="center"/>
              <w:rPr>
                <w:rFonts w:ascii="Times New Roman" w:hAnsi="Times New Roman" w:cs="Times New Roman"/>
                <w:b/>
                <w:bCs/>
                <w:sz w:val="24"/>
                <w:szCs w:val="24"/>
              </w:rPr>
            </w:pPr>
          </w:p>
          <w:p w14:paraId="4D690A74" w14:textId="0251B617" w:rsidR="003A33BD" w:rsidRPr="00F8064E" w:rsidRDefault="003A33BD" w:rsidP="006A6147">
            <w:pPr>
              <w:spacing w:before="240"/>
              <w:jc w:val="center"/>
              <w:rPr>
                <w:rFonts w:ascii="Times New Roman" w:hAnsi="Times New Roman" w:cs="Times New Roman"/>
                <w:b/>
                <w:bCs/>
                <w:sz w:val="24"/>
                <w:szCs w:val="24"/>
                <w:vertAlign w:val="superscript"/>
              </w:rPr>
            </w:pPr>
            <w:r w:rsidRPr="00F8064E">
              <w:rPr>
                <w:rFonts w:ascii="Times New Roman" w:hAnsi="Times New Roman" w:cs="Times New Roman"/>
                <w:b/>
                <w:bCs/>
                <w:sz w:val="24"/>
                <w:szCs w:val="24"/>
              </w:rPr>
              <w:t>χ</w:t>
            </w:r>
            <w:r w:rsidRPr="00F8064E">
              <w:rPr>
                <w:rFonts w:ascii="Times New Roman" w:hAnsi="Times New Roman" w:cs="Times New Roman"/>
                <w:b/>
                <w:bCs/>
                <w:sz w:val="24"/>
                <w:szCs w:val="24"/>
                <w:vertAlign w:val="superscript"/>
              </w:rPr>
              <w:t>2</w:t>
            </w:r>
          </w:p>
        </w:tc>
      </w:tr>
      <w:tr w:rsidR="003A33BD" w14:paraId="3BB5640A" w14:textId="77777777" w:rsidTr="00F8064E">
        <w:trPr>
          <w:trHeight w:val="495"/>
        </w:trPr>
        <w:tc>
          <w:tcPr>
            <w:tcW w:w="1701" w:type="dxa"/>
            <w:vMerge/>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3D51A645" w14:textId="77777777" w:rsidR="003A33BD" w:rsidRPr="00F8064E" w:rsidRDefault="003A33BD" w:rsidP="006A6147">
            <w:pPr>
              <w:widowControl w:val="0"/>
              <w:pBdr>
                <w:top w:val="nil"/>
                <w:left w:val="nil"/>
                <w:bottom w:val="nil"/>
                <w:right w:val="nil"/>
                <w:between w:val="nil"/>
              </w:pBdr>
              <w:rPr>
                <w:rFonts w:ascii="Times New Roman" w:hAnsi="Times New Roman" w:cs="Times New Roman"/>
                <w:b/>
                <w:bCs/>
                <w:sz w:val="24"/>
                <w:szCs w:val="24"/>
                <w:vertAlign w:val="superscript"/>
              </w:rPr>
            </w:pPr>
          </w:p>
        </w:tc>
        <w:tc>
          <w:tcPr>
            <w:tcW w:w="2643" w:type="dxa"/>
            <w:tcBorders>
              <w:top w:val="nil"/>
              <w:left w:val="nil"/>
              <w:bottom w:val="single" w:sz="5" w:space="0" w:color="000000"/>
              <w:right w:val="nil"/>
            </w:tcBorders>
            <w:shd w:val="clear" w:color="auto" w:fill="auto"/>
            <w:tcMar>
              <w:top w:w="0" w:type="dxa"/>
              <w:left w:w="100" w:type="dxa"/>
              <w:bottom w:w="0" w:type="dxa"/>
              <w:right w:w="100" w:type="dxa"/>
            </w:tcMar>
          </w:tcPr>
          <w:p w14:paraId="00646715" w14:textId="77777777" w:rsidR="003A33BD" w:rsidRPr="00F8064E" w:rsidRDefault="003A33BD" w:rsidP="006A6147">
            <w:pPr>
              <w:spacing w:before="240"/>
              <w:jc w:val="center"/>
              <w:rPr>
                <w:rFonts w:ascii="Times New Roman" w:hAnsi="Times New Roman" w:cs="Times New Roman"/>
                <w:b/>
                <w:bCs/>
                <w:sz w:val="24"/>
                <w:szCs w:val="24"/>
              </w:rPr>
            </w:pPr>
            <w:r w:rsidRPr="00F8064E">
              <w:rPr>
                <w:rFonts w:ascii="Times New Roman" w:hAnsi="Times New Roman" w:cs="Times New Roman"/>
                <w:b/>
                <w:bCs/>
                <w:sz w:val="24"/>
                <w:szCs w:val="24"/>
              </w:rPr>
              <w:t>Hrvatska</w:t>
            </w:r>
          </w:p>
        </w:tc>
        <w:tc>
          <w:tcPr>
            <w:tcW w:w="2094" w:type="dxa"/>
            <w:tcBorders>
              <w:top w:val="nil"/>
              <w:left w:val="nil"/>
              <w:bottom w:val="single" w:sz="5" w:space="0" w:color="000000"/>
              <w:right w:val="nil"/>
            </w:tcBorders>
            <w:shd w:val="clear" w:color="auto" w:fill="auto"/>
            <w:tcMar>
              <w:top w:w="0" w:type="dxa"/>
              <w:left w:w="100" w:type="dxa"/>
              <w:bottom w:w="0" w:type="dxa"/>
              <w:right w:w="100" w:type="dxa"/>
            </w:tcMar>
          </w:tcPr>
          <w:p w14:paraId="26D34515" w14:textId="77777777" w:rsidR="003A33BD" w:rsidRPr="00F8064E" w:rsidRDefault="003A33BD" w:rsidP="006A6147">
            <w:pPr>
              <w:spacing w:before="240"/>
              <w:jc w:val="center"/>
              <w:rPr>
                <w:rFonts w:ascii="Times New Roman" w:hAnsi="Times New Roman" w:cs="Times New Roman"/>
                <w:b/>
                <w:bCs/>
                <w:sz w:val="24"/>
                <w:szCs w:val="24"/>
              </w:rPr>
            </w:pPr>
            <w:r w:rsidRPr="00F8064E">
              <w:rPr>
                <w:rFonts w:ascii="Times New Roman" w:hAnsi="Times New Roman" w:cs="Times New Roman"/>
                <w:b/>
                <w:bCs/>
                <w:sz w:val="24"/>
                <w:szCs w:val="24"/>
              </w:rPr>
              <w:t>Srbija</w:t>
            </w:r>
          </w:p>
        </w:tc>
        <w:tc>
          <w:tcPr>
            <w:tcW w:w="2587" w:type="dxa"/>
            <w:vMerge/>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14:paraId="120DEFCE" w14:textId="77777777" w:rsidR="003A33BD" w:rsidRPr="00F8064E" w:rsidRDefault="003A33BD" w:rsidP="006A6147">
            <w:pPr>
              <w:widowControl w:val="0"/>
              <w:pBdr>
                <w:top w:val="nil"/>
                <w:left w:val="nil"/>
                <w:bottom w:val="nil"/>
                <w:right w:val="nil"/>
                <w:between w:val="nil"/>
              </w:pBdr>
              <w:rPr>
                <w:rFonts w:ascii="Times New Roman" w:hAnsi="Times New Roman" w:cs="Times New Roman"/>
                <w:sz w:val="24"/>
                <w:szCs w:val="24"/>
              </w:rPr>
            </w:pPr>
          </w:p>
        </w:tc>
      </w:tr>
      <w:tr w:rsidR="003A33BD" w14:paraId="3849EE87" w14:textId="77777777" w:rsidTr="00F8064E">
        <w:trPr>
          <w:trHeight w:val="495"/>
        </w:trPr>
        <w:tc>
          <w:tcPr>
            <w:tcW w:w="1701" w:type="dxa"/>
            <w:tcBorders>
              <w:top w:val="nil"/>
              <w:left w:val="nil"/>
              <w:bottom w:val="single" w:sz="5" w:space="0" w:color="000000"/>
              <w:right w:val="nil"/>
            </w:tcBorders>
            <w:shd w:val="clear" w:color="auto" w:fill="auto"/>
            <w:tcMar>
              <w:top w:w="0" w:type="dxa"/>
              <w:left w:w="100" w:type="dxa"/>
              <w:bottom w:w="0" w:type="dxa"/>
              <w:right w:w="100" w:type="dxa"/>
            </w:tcMar>
          </w:tcPr>
          <w:p w14:paraId="38CBA1EF" w14:textId="77777777" w:rsidR="003A33BD" w:rsidRPr="00F8064E" w:rsidRDefault="003A33BD" w:rsidP="006A6147">
            <w:pPr>
              <w:spacing w:before="240"/>
              <w:jc w:val="center"/>
              <w:rPr>
                <w:rFonts w:ascii="Times New Roman" w:hAnsi="Times New Roman" w:cs="Times New Roman"/>
                <w:sz w:val="24"/>
                <w:szCs w:val="24"/>
              </w:rPr>
            </w:pPr>
            <w:r w:rsidRPr="00F8064E">
              <w:rPr>
                <w:rFonts w:ascii="Times New Roman" w:hAnsi="Times New Roman" w:cs="Times New Roman"/>
                <w:sz w:val="24"/>
                <w:szCs w:val="24"/>
              </w:rPr>
              <w:t>Individualni</w:t>
            </w:r>
          </w:p>
        </w:tc>
        <w:tc>
          <w:tcPr>
            <w:tcW w:w="2643" w:type="dxa"/>
            <w:tcBorders>
              <w:top w:val="nil"/>
              <w:left w:val="nil"/>
              <w:bottom w:val="single" w:sz="5" w:space="0" w:color="000000"/>
              <w:right w:val="nil"/>
            </w:tcBorders>
            <w:shd w:val="clear" w:color="auto" w:fill="auto"/>
            <w:tcMar>
              <w:top w:w="0" w:type="dxa"/>
              <w:left w:w="100" w:type="dxa"/>
              <w:bottom w:w="0" w:type="dxa"/>
              <w:right w:w="100" w:type="dxa"/>
            </w:tcMar>
          </w:tcPr>
          <w:p w14:paraId="7710208B" w14:textId="77777777" w:rsidR="003A33BD" w:rsidRPr="00F8064E" w:rsidRDefault="003A33BD" w:rsidP="006A6147">
            <w:pPr>
              <w:spacing w:before="240"/>
              <w:jc w:val="center"/>
              <w:rPr>
                <w:rFonts w:ascii="Times New Roman" w:hAnsi="Times New Roman" w:cs="Times New Roman"/>
                <w:sz w:val="24"/>
                <w:szCs w:val="24"/>
              </w:rPr>
            </w:pPr>
            <w:r w:rsidRPr="00F8064E">
              <w:rPr>
                <w:rFonts w:ascii="Times New Roman" w:hAnsi="Times New Roman" w:cs="Times New Roman"/>
                <w:sz w:val="24"/>
                <w:szCs w:val="24"/>
              </w:rPr>
              <w:t>4 (8%)</w:t>
            </w:r>
          </w:p>
        </w:tc>
        <w:tc>
          <w:tcPr>
            <w:tcW w:w="2094" w:type="dxa"/>
            <w:tcBorders>
              <w:top w:val="nil"/>
              <w:left w:val="nil"/>
              <w:bottom w:val="single" w:sz="5" w:space="0" w:color="000000"/>
              <w:right w:val="nil"/>
            </w:tcBorders>
            <w:shd w:val="clear" w:color="auto" w:fill="auto"/>
            <w:tcMar>
              <w:top w:w="0" w:type="dxa"/>
              <w:left w:w="100" w:type="dxa"/>
              <w:bottom w:w="0" w:type="dxa"/>
              <w:right w:w="100" w:type="dxa"/>
            </w:tcMar>
          </w:tcPr>
          <w:p w14:paraId="40BD62B7" w14:textId="77777777" w:rsidR="003A33BD" w:rsidRPr="00F8064E" w:rsidRDefault="003A33BD" w:rsidP="006A6147">
            <w:pPr>
              <w:spacing w:before="240"/>
              <w:jc w:val="center"/>
              <w:rPr>
                <w:rFonts w:ascii="Times New Roman" w:hAnsi="Times New Roman" w:cs="Times New Roman"/>
                <w:sz w:val="24"/>
                <w:szCs w:val="24"/>
              </w:rPr>
            </w:pPr>
            <w:r w:rsidRPr="00F8064E">
              <w:rPr>
                <w:rFonts w:ascii="Times New Roman" w:hAnsi="Times New Roman" w:cs="Times New Roman"/>
                <w:sz w:val="24"/>
                <w:szCs w:val="24"/>
              </w:rPr>
              <w:t>2 (4.3%)</w:t>
            </w:r>
          </w:p>
        </w:tc>
        <w:tc>
          <w:tcPr>
            <w:tcW w:w="2587" w:type="dxa"/>
            <w:tcBorders>
              <w:top w:val="nil"/>
              <w:left w:val="nil"/>
              <w:bottom w:val="single" w:sz="5" w:space="0" w:color="000000"/>
              <w:right w:val="nil"/>
            </w:tcBorders>
            <w:shd w:val="clear" w:color="auto" w:fill="auto"/>
            <w:tcMar>
              <w:top w:w="0" w:type="dxa"/>
              <w:left w:w="100" w:type="dxa"/>
              <w:bottom w:w="0" w:type="dxa"/>
              <w:right w:w="100" w:type="dxa"/>
            </w:tcMar>
          </w:tcPr>
          <w:p w14:paraId="3C80E7D0" w14:textId="77777777" w:rsidR="003A33BD" w:rsidRPr="00F8064E" w:rsidRDefault="003A33BD" w:rsidP="006A6147">
            <w:pPr>
              <w:spacing w:before="240"/>
              <w:jc w:val="center"/>
              <w:rPr>
                <w:rFonts w:ascii="Times New Roman" w:hAnsi="Times New Roman" w:cs="Times New Roman"/>
                <w:sz w:val="24"/>
                <w:szCs w:val="24"/>
              </w:rPr>
            </w:pPr>
            <w:r w:rsidRPr="00F8064E">
              <w:rPr>
                <w:rFonts w:ascii="Times New Roman" w:hAnsi="Times New Roman" w:cs="Times New Roman"/>
                <w:sz w:val="24"/>
                <w:szCs w:val="24"/>
              </w:rPr>
              <w:t>0.556</w:t>
            </w:r>
          </w:p>
        </w:tc>
      </w:tr>
      <w:tr w:rsidR="003A33BD" w14:paraId="41609FB3" w14:textId="77777777" w:rsidTr="00F8064E">
        <w:trPr>
          <w:trHeight w:val="495"/>
        </w:trPr>
        <w:tc>
          <w:tcPr>
            <w:tcW w:w="1701" w:type="dxa"/>
            <w:tcBorders>
              <w:top w:val="nil"/>
              <w:left w:val="nil"/>
              <w:bottom w:val="single" w:sz="5" w:space="0" w:color="000000"/>
              <w:right w:val="nil"/>
            </w:tcBorders>
            <w:shd w:val="clear" w:color="auto" w:fill="auto"/>
            <w:tcMar>
              <w:top w:w="0" w:type="dxa"/>
              <w:left w:w="100" w:type="dxa"/>
              <w:bottom w:w="0" w:type="dxa"/>
              <w:right w:w="100" w:type="dxa"/>
            </w:tcMar>
          </w:tcPr>
          <w:p w14:paraId="07509454" w14:textId="77777777" w:rsidR="003A33BD" w:rsidRPr="00F8064E" w:rsidRDefault="003A33BD" w:rsidP="006A6147">
            <w:pPr>
              <w:spacing w:before="240"/>
              <w:jc w:val="center"/>
              <w:rPr>
                <w:rFonts w:ascii="Times New Roman" w:hAnsi="Times New Roman" w:cs="Times New Roman"/>
                <w:sz w:val="24"/>
                <w:szCs w:val="24"/>
              </w:rPr>
            </w:pPr>
            <w:r w:rsidRPr="00F8064E">
              <w:rPr>
                <w:rFonts w:ascii="Times New Roman" w:hAnsi="Times New Roman" w:cs="Times New Roman"/>
                <w:sz w:val="24"/>
                <w:szCs w:val="24"/>
              </w:rPr>
              <w:t>Odnosi</w:t>
            </w:r>
          </w:p>
        </w:tc>
        <w:tc>
          <w:tcPr>
            <w:tcW w:w="2643" w:type="dxa"/>
            <w:tcBorders>
              <w:top w:val="nil"/>
              <w:left w:val="nil"/>
              <w:bottom w:val="single" w:sz="5" w:space="0" w:color="000000"/>
              <w:right w:val="nil"/>
            </w:tcBorders>
            <w:shd w:val="clear" w:color="auto" w:fill="auto"/>
            <w:tcMar>
              <w:top w:w="0" w:type="dxa"/>
              <w:left w:w="100" w:type="dxa"/>
              <w:bottom w:w="0" w:type="dxa"/>
              <w:right w:w="100" w:type="dxa"/>
            </w:tcMar>
          </w:tcPr>
          <w:p w14:paraId="3957017B" w14:textId="77777777" w:rsidR="003A33BD" w:rsidRPr="00F8064E" w:rsidRDefault="003A33BD" w:rsidP="006A6147">
            <w:pPr>
              <w:spacing w:before="240"/>
              <w:jc w:val="center"/>
              <w:rPr>
                <w:rFonts w:ascii="Times New Roman" w:hAnsi="Times New Roman" w:cs="Times New Roman"/>
                <w:sz w:val="24"/>
                <w:szCs w:val="24"/>
              </w:rPr>
            </w:pPr>
            <w:r w:rsidRPr="00F8064E">
              <w:rPr>
                <w:rFonts w:ascii="Times New Roman" w:hAnsi="Times New Roman" w:cs="Times New Roman"/>
                <w:sz w:val="24"/>
                <w:szCs w:val="24"/>
              </w:rPr>
              <w:t>1 (2%)</w:t>
            </w:r>
          </w:p>
        </w:tc>
        <w:tc>
          <w:tcPr>
            <w:tcW w:w="2094" w:type="dxa"/>
            <w:tcBorders>
              <w:top w:val="nil"/>
              <w:left w:val="nil"/>
              <w:bottom w:val="single" w:sz="5" w:space="0" w:color="000000"/>
              <w:right w:val="nil"/>
            </w:tcBorders>
            <w:shd w:val="clear" w:color="auto" w:fill="auto"/>
            <w:tcMar>
              <w:top w:w="0" w:type="dxa"/>
              <w:left w:w="100" w:type="dxa"/>
              <w:bottom w:w="0" w:type="dxa"/>
              <w:right w:w="100" w:type="dxa"/>
            </w:tcMar>
          </w:tcPr>
          <w:p w14:paraId="59E0908B" w14:textId="77777777" w:rsidR="003A33BD" w:rsidRPr="00F8064E" w:rsidRDefault="003A33BD" w:rsidP="006A6147">
            <w:pPr>
              <w:spacing w:before="240"/>
              <w:jc w:val="center"/>
              <w:rPr>
                <w:rFonts w:ascii="Times New Roman" w:hAnsi="Times New Roman" w:cs="Times New Roman"/>
                <w:sz w:val="24"/>
                <w:szCs w:val="24"/>
              </w:rPr>
            </w:pPr>
            <w:r w:rsidRPr="00F8064E">
              <w:rPr>
                <w:rFonts w:ascii="Times New Roman" w:hAnsi="Times New Roman" w:cs="Times New Roman"/>
                <w:sz w:val="24"/>
                <w:szCs w:val="24"/>
              </w:rPr>
              <w:t>5 (10.8%)</w:t>
            </w:r>
          </w:p>
        </w:tc>
        <w:tc>
          <w:tcPr>
            <w:tcW w:w="2587" w:type="dxa"/>
            <w:tcBorders>
              <w:top w:val="nil"/>
              <w:left w:val="nil"/>
              <w:bottom w:val="single" w:sz="5" w:space="0" w:color="000000"/>
              <w:right w:val="nil"/>
            </w:tcBorders>
            <w:shd w:val="clear" w:color="auto" w:fill="auto"/>
            <w:tcMar>
              <w:top w:w="0" w:type="dxa"/>
              <w:left w:w="100" w:type="dxa"/>
              <w:bottom w:w="0" w:type="dxa"/>
              <w:right w:w="100" w:type="dxa"/>
            </w:tcMar>
          </w:tcPr>
          <w:p w14:paraId="1715FB91" w14:textId="77777777" w:rsidR="003A33BD" w:rsidRPr="00F8064E" w:rsidRDefault="003A33BD" w:rsidP="006A6147">
            <w:pPr>
              <w:spacing w:before="240"/>
              <w:jc w:val="center"/>
              <w:rPr>
                <w:rFonts w:ascii="Times New Roman" w:hAnsi="Times New Roman" w:cs="Times New Roman"/>
                <w:sz w:val="24"/>
                <w:szCs w:val="24"/>
              </w:rPr>
            </w:pPr>
            <w:r w:rsidRPr="00F8064E">
              <w:rPr>
                <w:rFonts w:ascii="Times New Roman" w:hAnsi="Times New Roman" w:cs="Times New Roman"/>
                <w:sz w:val="24"/>
                <w:szCs w:val="24"/>
              </w:rPr>
              <w:t>3.145</w:t>
            </w:r>
          </w:p>
        </w:tc>
      </w:tr>
      <w:tr w:rsidR="003A33BD" w14:paraId="2C4CF8EE" w14:textId="77777777" w:rsidTr="00F8064E">
        <w:trPr>
          <w:trHeight w:val="495"/>
        </w:trPr>
        <w:tc>
          <w:tcPr>
            <w:tcW w:w="1701" w:type="dxa"/>
            <w:tcBorders>
              <w:top w:val="nil"/>
              <w:left w:val="nil"/>
              <w:bottom w:val="single" w:sz="5" w:space="0" w:color="000000"/>
              <w:right w:val="nil"/>
            </w:tcBorders>
            <w:shd w:val="clear" w:color="auto" w:fill="auto"/>
            <w:tcMar>
              <w:top w:w="0" w:type="dxa"/>
              <w:left w:w="100" w:type="dxa"/>
              <w:bottom w:w="0" w:type="dxa"/>
              <w:right w:w="100" w:type="dxa"/>
            </w:tcMar>
          </w:tcPr>
          <w:p w14:paraId="32DB6E72" w14:textId="77777777" w:rsidR="003A33BD" w:rsidRPr="00F8064E" w:rsidRDefault="003A33BD" w:rsidP="006A6147">
            <w:pPr>
              <w:spacing w:before="240"/>
              <w:jc w:val="center"/>
              <w:rPr>
                <w:rFonts w:ascii="Times New Roman" w:hAnsi="Times New Roman" w:cs="Times New Roman"/>
                <w:sz w:val="24"/>
                <w:szCs w:val="24"/>
              </w:rPr>
            </w:pPr>
            <w:r w:rsidRPr="00F8064E">
              <w:rPr>
                <w:rFonts w:ascii="Times New Roman" w:hAnsi="Times New Roman" w:cs="Times New Roman"/>
                <w:sz w:val="24"/>
                <w:szCs w:val="24"/>
              </w:rPr>
              <w:t>Zajednica</w:t>
            </w:r>
          </w:p>
        </w:tc>
        <w:tc>
          <w:tcPr>
            <w:tcW w:w="2643" w:type="dxa"/>
            <w:tcBorders>
              <w:top w:val="nil"/>
              <w:left w:val="nil"/>
              <w:bottom w:val="single" w:sz="5" w:space="0" w:color="000000"/>
              <w:right w:val="nil"/>
            </w:tcBorders>
            <w:shd w:val="clear" w:color="auto" w:fill="auto"/>
            <w:tcMar>
              <w:top w:w="0" w:type="dxa"/>
              <w:left w:w="100" w:type="dxa"/>
              <w:bottom w:w="0" w:type="dxa"/>
              <w:right w:w="100" w:type="dxa"/>
            </w:tcMar>
          </w:tcPr>
          <w:p w14:paraId="2728CBC8" w14:textId="77777777" w:rsidR="003A33BD" w:rsidRPr="00F8064E" w:rsidRDefault="003A33BD" w:rsidP="006A6147">
            <w:pPr>
              <w:spacing w:before="240"/>
              <w:jc w:val="center"/>
              <w:rPr>
                <w:rFonts w:ascii="Times New Roman" w:hAnsi="Times New Roman" w:cs="Times New Roman"/>
                <w:sz w:val="24"/>
                <w:szCs w:val="24"/>
              </w:rPr>
            </w:pPr>
            <w:r w:rsidRPr="00F8064E">
              <w:rPr>
                <w:rFonts w:ascii="Times New Roman" w:hAnsi="Times New Roman" w:cs="Times New Roman"/>
                <w:sz w:val="24"/>
                <w:szCs w:val="24"/>
              </w:rPr>
              <w:t>18 (36%)</w:t>
            </w:r>
          </w:p>
        </w:tc>
        <w:tc>
          <w:tcPr>
            <w:tcW w:w="2094" w:type="dxa"/>
            <w:tcBorders>
              <w:top w:val="nil"/>
              <w:left w:val="nil"/>
              <w:bottom w:val="single" w:sz="5" w:space="0" w:color="000000"/>
              <w:right w:val="nil"/>
            </w:tcBorders>
            <w:shd w:val="clear" w:color="auto" w:fill="auto"/>
            <w:tcMar>
              <w:top w:w="0" w:type="dxa"/>
              <w:left w:w="100" w:type="dxa"/>
              <w:bottom w:w="0" w:type="dxa"/>
              <w:right w:w="100" w:type="dxa"/>
            </w:tcMar>
          </w:tcPr>
          <w:p w14:paraId="631E6C41" w14:textId="77777777" w:rsidR="003A33BD" w:rsidRPr="00F8064E" w:rsidRDefault="003A33BD" w:rsidP="006A6147">
            <w:pPr>
              <w:spacing w:before="240"/>
              <w:jc w:val="center"/>
              <w:rPr>
                <w:rFonts w:ascii="Times New Roman" w:hAnsi="Times New Roman" w:cs="Times New Roman"/>
                <w:sz w:val="24"/>
                <w:szCs w:val="24"/>
              </w:rPr>
            </w:pPr>
            <w:r w:rsidRPr="00F8064E">
              <w:rPr>
                <w:rFonts w:ascii="Times New Roman" w:hAnsi="Times New Roman" w:cs="Times New Roman"/>
                <w:sz w:val="24"/>
                <w:szCs w:val="24"/>
              </w:rPr>
              <w:t>6 (13%)</w:t>
            </w:r>
          </w:p>
        </w:tc>
        <w:tc>
          <w:tcPr>
            <w:tcW w:w="2587" w:type="dxa"/>
            <w:tcBorders>
              <w:top w:val="nil"/>
              <w:left w:val="nil"/>
              <w:bottom w:val="single" w:sz="5" w:space="0" w:color="000000"/>
              <w:right w:val="nil"/>
            </w:tcBorders>
            <w:shd w:val="clear" w:color="auto" w:fill="auto"/>
            <w:tcMar>
              <w:top w:w="0" w:type="dxa"/>
              <w:left w:w="100" w:type="dxa"/>
              <w:bottom w:w="0" w:type="dxa"/>
              <w:right w:w="100" w:type="dxa"/>
            </w:tcMar>
          </w:tcPr>
          <w:p w14:paraId="212BE716" w14:textId="77777777" w:rsidR="003A33BD" w:rsidRPr="00F8064E" w:rsidRDefault="003A33BD" w:rsidP="006A6147">
            <w:pPr>
              <w:spacing w:before="240"/>
              <w:jc w:val="center"/>
              <w:rPr>
                <w:rFonts w:ascii="Times New Roman" w:hAnsi="Times New Roman" w:cs="Times New Roman"/>
                <w:sz w:val="24"/>
                <w:szCs w:val="24"/>
              </w:rPr>
            </w:pPr>
            <w:r w:rsidRPr="00F8064E">
              <w:rPr>
                <w:rFonts w:ascii="Times New Roman" w:hAnsi="Times New Roman" w:cs="Times New Roman"/>
                <w:sz w:val="24"/>
                <w:szCs w:val="24"/>
              </w:rPr>
              <w:t>6.69**</w:t>
            </w:r>
          </w:p>
        </w:tc>
      </w:tr>
      <w:tr w:rsidR="003A33BD" w14:paraId="4769970B" w14:textId="77777777" w:rsidTr="00E545A5">
        <w:trPr>
          <w:trHeight w:val="495"/>
        </w:trPr>
        <w:tc>
          <w:tcPr>
            <w:tcW w:w="1701" w:type="dxa"/>
            <w:tcBorders>
              <w:top w:val="nil"/>
              <w:left w:val="nil"/>
              <w:bottom w:val="single" w:sz="5" w:space="0" w:color="000000"/>
              <w:right w:val="nil"/>
            </w:tcBorders>
            <w:shd w:val="clear" w:color="auto" w:fill="auto"/>
            <w:tcMar>
              <w:top w:w="0" w:type="dxa"/>
              <w:left w:w="100" w:type="dxa"/>
              <w:bottom w:w="0" w:type="dxa"/>
              <w:right w:w="100" w:type="dxa"/>
            </w:tcMar>
          </w:tcPr>
          <w:p w14:paraId="1FF6964F" w14:textId="77777777" w:rsidR="003A33BD" w:rsidRPr="00F8064E" w:rsidRDefault="003A33BD" w:rsidP="006A6147">
            <w:pPr>
              <w:spacing w:before="240"/>
              <w:jc w:val="center"/>
              <w:rPr>
                <w:rFonts w:ascii="Times New Roman" w:hAnsi="Times New Roman" w:cs="Times New Roman"/>
                <w:sz w:val="24"/>
                <w:szCs w:val="24"/>
              </w:rPr>
            </w:pPr>
            <w:r w:rsidRPr="00F8064E">
              <w:rPr>
                <w:rFonts w:ascii="Times New Roman" w:hAnsi="Times New Roman" w:cs="Times New Roman"/>
                <w:sz w:val="24"/>
                <w:szCs w:val="24"/>
              </w:rPr>
              <w:t>Društvo</w:t>
            </w:r>
          </w:p>
        </w:tc>
        <w:tc>
          <w:tcPr>
            <w:tcW w:w="2643" w:type="dxa"/>
            <w:tcBorders>
              <w:top w:val="nil"/>
              <w:left w:val="nil"/>
              <w:bottom w:val="single" w:sz="4" w:space="0" w:color="auto"/>
              <w:right w:val="nil"/>
            </w:tcBorders>
            <w:shd w:val="clear" w:color="auto" w:fill="auto"/>
            <w:tcMar>
              <w:top w:w="0" w:type="dxa"/>
              <w:left w:w="100" w:type="dxa"/>
              <w:bottom w:w="0" w:type="dxa"/>
              <w:right w:w="100" w:type="dxa"/>
            </w:tcMar>
          </w:tcPr>
          <w:p w14:paraId="51F111FD" w14:textId="77777777" w:rsidR="003A33BD" w:rsidRPr="00F8064E" w:rsidRDefault="003A33BD" w:rsidP="006A6147">
            <w:pPr>
              <w:spacing w:before="240"/>
              <w:jc w:val="center"/>
              <w:rPr>
                <w:rFonts w:ascii="Times New Roman" w:hAnsi="Times New Roman" w:cs="Times New Roman"/>
                <w:sz w:val="24"/>
                <w:szCs w:val="24"/>
              </w:rPr>
            </w:pPr>
            <w:r w:rsidRPr="00F8064E">
              <w:rPr>
                <w:rFonts w:ascii="Times New Roman" w:hAnsi="Times New Roman" w:cs="Times New Roman"/>
                <w:sz w:val="24"/>
                <w:szCs w:val="24"/>
              </w:rPr>
              <w:t>22 (44%)</w:t>
            </w:r>
          </w:p>
        </w:tc>
        <w:tc>
          <w:tcPr>
            <w:tcW w:w="2094" w:type="dxa"/>
            <w:tcBorders>
              <w:top w:val="nil"/>
              <w:left w:val="nil"/>
              <w:bottom w:val="single" w:sz="4" w:space="0" w:color="auto"/>
              <w:right w:val="nil"/>
            </w:tcBorders>
            <w:shd w:val="clear" w:color="auto" w:fill="auto"/>
            <w:tcMar>
              <w:top w:w="0" w:type="dxa"/>
              <w:left w:w="100" w:type="dxa"/>
              <w:bottom w:w="0" w:type="dxa"/>
              <w:right w:w="100" w:type="dxa"/>
            </w:tcMar>
          </w:tcPr>
          <w:p w14:paraId="284C0714" w14:textId="77777777" w:rsidR="003A33BD" w:rsidRPr="00F8064E" w:rsidRDefault="003A33BD" w:rsidP="006A6147">
            <w:pPr>
              <w:spacing w:before="240"/>
              <w:jc w:val="center"/>
              <w:rPr>
                <w:rFonts w:ascii="Times New Roman" w:hAnsi="Times New Roman" w:cs="Times New Roman"/>
                <w:sz w:val="24"/>
                <w:szCs w:val="24"/>
              </w:rPr>
            </w:pPr>
            <w:r w:rsidRPr="00F8064E">
              <w:rPr>
                <w:rFonts w:ascii="Times New Roman" w:hAnsi="Times New Roman" w:cs="Times New Roman"/>
                <w:sz w:val="24"/>
                <w:szCs w:val="24"/>
              </w:rPr>
              <w:t>21 (45.65%)</w:t>
            </w:r>
          </w:p>
        </w:tc>
        <w:tc>
          <w:tcPr>
            <w:tcW w:w="2587" w:type="dxa"/>
            <w:tcBorders>
              <w:top w:val="nil"/>
              <w:left w:val="nil"/>
              <w:bottom w:val="single" w:sz="5" w:space="0" w:color="000000"/>
              <w:right w:val="nil"/>
            </w:tcBorders>
            <w:shd w:val="clear" w:color="auto" w:fill="auto"/>
            <w:tcMar>
              <w:top w:w="0" w:type="dxa"/>
              <w:left w:w="100" w:type="dxa"/>
              <w:bottom w:w="0" w:type="dxa"/>
              <w:right w:w="100" w:type="dxa"/>
            </w:tcMar>
          </w:tcPr>
          <w:p w14:paraId="07B860E3" w14:textId="77777777" w:rsidR="003A33BD" w:rsidRPr="00F8064E" w:rsidRDefault="003A33BD" w:rsidP="006A6147">
            <w:pPr>
              <w:spacing w:before="240"/>
              <w:jc w:val="center"/>
              <w:rPr>
                <w:rFonts w:ascii="Times New Roman" w:hAnsi="Times New Roman" w:cs="Times New Roman"/>
                <w:sz w:val="24"/>
                <w:szCs w:val="24"/>
              </w:rPr>
            </w:pPr>
            <w:r w:rsidRPr="00F8064E">
              <w:rPr>
                <w:rFonts w:ascii="Times New Roman" w:hAnsi="Times New Roman" w:cs="Times New Roman"/>
                <w:sz w:val="24"/>
                <w:szCs w:val="24"/>
              </w:rPr>
              <w:t>0.026</w:t>
            </w:r>
          </w:p>
        </w:tc>
      </w:tr>
    </w:tbl>
    <w:p w14:paraId="38D44BC6" w14:textId="77777777" w:rsidR="003A33BD" w:rsidRDefault="003A33BD" w:rsidP="003A33BD"/>
    <w:p w14:paraId="1A00B8E0" w14:textId="77777777" w:rsidR="003A33BD" w:rsidRDefault="003A33BD" w:rsidP="003A33BD">
      <w:pPr>
        <w:rPr>
          <w:rFonts w:ascii="Times New Roman" w:eastAsia="Times New Roman" w:hAnsi="Times New Roman" w:cs="Times New Roman"/>
          <w:sz w:val="24"/>
          <w:szCs w:val="24"/>
        </w:rPr>
      </w:pPr>
    </w:p>
    <w:p w14:paraId="28C13907" w14:textId="77777777" w:rsidR="003A33BD" w:rsidRDefault="003A33BD" w:rsidP="003A33BD">
      <w:pPr>
        <w:rPr>
          <w:sz w:val="24"/>
          <w:szCs w:val="24"/>
        </w:rPr>
      </w:pPr>
    </w:p>
    <w:p w14:paraId="17B5783E" w14:textId="77777777" w:rsidR="003A33BD" w:rsidRDefault="003A33BD" w:rsidP="000B31D7">
      <w:pPr>
        <w:pStyle w:val="Naslov1"/>
        <w:numPr>
          <w:ilvl w:val="0"/>
          <w:numId w:val="11"/>
        </w:numPr>
        <w:rPr>
          <w:rFonts w:eastAsia="Times New Roman"/>
        </w:rPr>
      </w:pPr>
      <w:bookmarkStart w:id="7" w:name="_Toc175853724"/>
      <w:r>
        <w:rPr>
          <w:rFonts w:eastAsia="Times New Roman"/>
        </w:rPr>
        <w:t>RASPRAVA</w:t>
      </w:r>
      <w:bookmarkEnd w:id="7"/>
    </w:p>
    <w:p w14:paraId="27D2ACEE" w14:textId="77777777" w:rsidR="003A33BD" w:rsidRDefault="003A33BD" w:rsidP="003A33BD">
      <w:pPr>
        <w:spacing w:line="360" w:lineRule="auto"/>
        <w:rPr>
          <w:rFonts w:ascii="Times New Roman" w:eastAsia="Times New Roman" w:hAnsi="Times New Roman" w:cs="Times New Roman"/>
          <w:sz w:val="24"/>
          <w:szCs w:val="24"/>
        </w:rPr>
      </w:pPr>
    </w:p>
    <w:p w14:paraId="5840E819" w14:textId="77777777" w:rsidR="003A33BD" w:rsidRDefault="003A33BD" w:rsidP="003A33B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Cilj istraživanja bio je analizirati na koji način mediji opisuju školsku pucnjavu u  Osnovnoj školi Vladislav </w:t>
      </w:r>
      <w:proofErr w:type="spellStart"/>
      <w:r>
        <w:rPr>
          <w:rFonts w:ascii="Times New Roman" w:eastAsia="Times New Roman" w:hAnsi="Times New Roman" w:cs="Times New Roman"/>
          <w:sz w:val="24"/>
          <w:szCs w:val="24"/>
        </w:rPr>
        <w:t>Ribnikar</w:t>
      </w:r>
      <w:proofErr w:type="spellEnd"/>
      <w:r>
        <w:rPr>
          <w:rFonts w:ascii="Times New Roman" w:eastAsia="Times New Roman" w:hAnsi="Times New Roman" w:cs="Times New Roman"/>
          <w:sz w:val="24"/>
          <w:szCs w:val="24"/>
        </w:rPr>
        <w:t xml:space="preserve"> u Beogradu. U istraživanju se nastojalo odgovoriti na to koji uzroci školske pucnjave u Beogradu se pojavljuju u hrvatskim i srpskim medijima, koja rješenja se pojavljuju te postoje li razlike u izvještavanju između hrvatskih i srpskih medija. U nastavku teksta slijedi objašnjenje dobivenih rezultata. </w:t>
      </w:r>
    </w:p>
    <w:p w14:paraId="4D14E56B" w14:textId="77777777" w:rsidR="003A33BD" w:rsidRDefault="003A33BD" w:rsidP="003A33BD">
      <w:pPr>
        <w:spacing w:line="360" w:lineRule="auto"/>
        <w:jc w:val="both"/>
        <w:rPr>
          <w:rFonts w:ascii="Times New Roman" w:eastAsia="Times New Roman" w:hAnsi="Times New Roman" w:cs="Times New Roman"/>
          <w:sz w:val="24"/>
          <w:szCs w:val="24"/>
        </w:rPr>
      </w:pPr>
    </w:p>
    <w:p w14:paraId="35B207A6" w14:textId="77777777" w:rsidR="003A33BD" w:rsidRDefault="003A33BD" w:rsidP="000B31D7">
      <w:pPr>
        <w:pStyle w:val="Naslov2"/>
        <w:numPr>
          <w:ilvl w:val="1"/>
          <w:numId w:val="12"/>
        </w:numPr>
        <w:rPr>
          <w:rFonts w:eastAsia="Times New Roman"/>
        </w:rPr>
      </w:pPr>
      <w:bookmarkStart w:id="8" w:name="_Toc175853725"/>
      <w:r>
        <w:rPr>
          <w:rFonts w:eastAsia="Times New Roman"/>
        </w:rPr>
        <w:t>Koje uzroke školske pucnjave u Beogradu medijski portali navode?</w:t>
      </w:r>
      <w:bookmarkEnd w:id="8"/>
    </w:p>
    <w:p w14:paraId="09DC339D" w14:textId="6A409F92" w:rsidR="003A33BD" w:rsidRDefault="003A33BD" w:rsidP="003A33BD">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Prilikom izvještavanja o uzrocima događaja najveći fokus medija bio je na čimbenicima unutar obitelji i odnosima počinitelja te na društvenim čimbenicima. Na jednake rezultate upućuju </w:t>
      </w:r>
      <w:proofErr w:type="spellStart"/>
      <w:r>
        <w:rPr>
          <w:rFonts w:ascii="Times New Roman" w:eastAsia="Times New Roman" w:hAnsi="Times New Roman" w:cs="Times New Roman"/>
          <w:sz w:val="24"/>
          <w:szCs w:val="24"/>
        </w:rPr>
        <w:t>Muschert</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Carr</w:t>
      </w:r>
      <w:proofErr w:type="spellEnd"/>
      <w:r>
        <w:rPr>
          <w:rFonts w:ascii="Times New Roman" w:eastAsia="Times New Roman" w:hAnsi="Times New Roman" w:cs="Times New Roman"/>
          <w:sz w:val="24"/>
          <w:szCs w:val="24"/>
        </w:rPr>
        <w:t xml:space="preserve"> (2006.)</w:t>
      </w:r>
      <w:r w:rsidR="007026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koji navode kako mediji na početku izvještavanja o školskim pucnjavama započinju fokusiranjem na pojedinca i razinu zajednice (prema </w:t>
      </w:r>
      <w:proofErr w:type="spellStart"/>
      <w:r>
        <w:rPr>
          <w:rFonts w:ascii="Times New Roman" w:eastAsia="Times New Roman" w:hAnsi="Times New Roman" w:cs="Times New Roman"/>
          <w:sz w:val="24"/>
          <w:szCs w:val="24"/>
        </w:rPr>
        <w:t>Howells</w:t>
      </w:r>
      <w:proofErr w:type="spellEnd"/>
      <w:r>
        <w:rPr>
          <w:rFonts w:ascii="Times New Roman" w:eastAsia="Times New Roman" w:hAnsi="Times New Roman" w:cs="Times New Roman"/>
          <w:sz w:val="24"/>
          <w:szCs w:val="24"/>
        </w:rPr>
        <w:t xml:space="preserve">, 2012.). U ovom istraživanju analizirajući obiteljske čimbenike, najčešće se spominjao odlazak na streljanu s ocem i očevo posjedovanje oružja, čime se implicirala krivnja oca. Osim toga, navodilo se kako je počinitelj bio žrtva vršnjačkog nasilja te kako je bio izoliran iz društva, što može implicirati odgovornost same djece za ovaj događaj. Ovakvo izvještavanje je slično epizodičnom izvještavanju koji se usredotočuju na specifične slučajeve, konkretne i izolirane </w:t>
      </w:r>
      <w:r>
        <w:rPr>
          <w:rFonts w:ascii="Times New Roman" w:eastAsia="Times New Roman" w:hAnsi="Times New Roman" w:cs="Times New Roman"/>
          <w:sz w:val="24"/>
          <w:szCs w:val="24"/>
        </w:rPr>
        <w:lastRenderedPageBreak/>
        <w:t xml:space="preserve">događaje te maksimalno povećava pojedinačnu odgovornost  (Smith i </w:t>
      </w:r>
      <w:proofErr w:type="spellStart"/>
      <w:r>
        <w:rPr>
          <w:rFonts w:ascii="Times New Roman" w:eastAsia="Times New Roman" w:hAnsi="Times New Roman" w:cs="Times New Roman"/>
          <w:sz w:val="24"/>
          <w:szCs w:val="24"/>
        </w:rPr>
        <w:t>Pegoraro</w:t>
      </w:r>
      <w:proofErr w:type="spellEnd"/>
      <w:r>
        <w:rPr>
          <w:rFonts w:ascii="Times New Roman" w:eastAsia="Times New Roman" w:hAnsi="Times New Roman" w:cs="Times New Roman"/>
          <w:sz w:val="24"/>
          <w:szCs w:val="24"/>
        </w:rPr>
        <w:t>., 2020</w:t>
      </w:r>
      <w:r w:rsidR="00225731">
        <w:rPr>
          <w:rFonts w:ascii="Times New Roman" w:eastAsia="Times New Roman" w:hAnsi="Times New Roman" w:cs="Times New Roman"/>
          <w:sz w:val="24"/>
          <w:szCs w:val="24"/>
        </w:rPr>
        <w:t>.</w:t>
      </w:r>
      <w:r>
        <w:rPr>
          <w:rFonts w:ascii="Times New Roman" w:eastAsia="Times New Roman" w:hAnsi="Times New Roman" w:cs="Times New Roman"/>
          <w:sz w:val="24"/>
          <w:szCs w:val="24"/>
        </w:rPr>
        <w:t>). U slučajevima kada su počinitelji kaznenih djela mlađi od 14 godina ne primjenjuje se kazneno zakonodavstvo, kao i u ovom slučaju, a mediji odgovornima smatraju i obitelj počinitel</w:t>
      </w:r>
      <w:r w:rsidR="00AB6C1C">
        <w:rPr>
          <w:rFonts w:ascii="Times New Roman" w:eastAsia="Times New Roman" w:hAnsi="Times New Roman" w:cs="Times New Roman"/>
          <w:sz w:val="24"/>
          <w:szCs w:val="24"/>
        </w:rPr>
        <w:t xml:space="preserve">ja (Smith i </w:t>
      </w:r>
      <w:proofErr w:type="spellStart"/>
      <w:r w:rsidR="00AB6C1C">
        <w:rPr>
          <w:rFonts w:ascii="Times New Roman" w:eastAsia="Times New Roman" w:hAnsi="Times New Roman" w:cs="Times New Roman"/>
          <w:sz w:val="24"/>
          <w:szCs w:val="24"/>
        </w:rPr>
        <w:t>Pegoraro</w:t>
      </w:r>
      <w:proofErr w:type="spellEnd"/>
      <w:r w:rsidR="00AB6C1C">
        <w:rPr>
          <w:rFonts w:ascii="Times New Roman" w:eastAsia="Times New Roman" w:hAnsi="Times New Roman" w:cs="Times New Roman"/>
          <w:sz w:val="24"/>
          <w:szCs w:val="24"/>
        </w:rPr>
        <w:t>., 2020</w:t>
      </w:r>
      <w:r w:rsidR="00225731">
        <w:rPr>
          <w:rFonts w:ascii="Times New Roman" w:eastAsia="Times New Roman" w:hAnsi="Times New Roman" w:cs="Times New Roman"/>
          <w:sz w:val="24"/>
          <w:szCs w:val="24"/>
        </w:rPr>
        <w:t>.</w:t>
      </w:r>
      <w:r w:rsidR="00AB6C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 druge strane, najveći broj uzroka događaja koji mediji navode pripada okviru društvene razine. Kao značajni čimbenici na razini društva spominju se videoigre, Internet, </w:t>
      </w:r>
      <w:proofErr w:type="spellStart"/>
      <w:r w:rsidRPr="00DB642E">
        <w:rPr>
          <w:rFonts w:ascii="Times New Roman" w:eastAsia="Times New Roman" w:hAnsi="Times New Roman" w:cs="Times New Roman"/>
          <w:i/>
          <w:iCs/>
          <w:sz w:val="24"/>
          <w:szCs w:val="24"/>
        </w:rPr>
        <w:t>reality</w:t>
      </w:r>
      <w:proofErr w:type="spellEnd"/>
      <w:r>
        <w:rPr>
          <w:rFonts w:ascii="Times New Roman" w:eastAsia="Times New Roman" w:hAnsi="Times New Roman" w:cs="Times New Roman"/>
          <w:sz w:val="24"/>
          <w:szCs w:val="24"/>
        </w:rPr>
        <w:t xml:space="preserve"> emisije, nasilje u medijima i opće nasilje u društvu. Istraživanje </w:t>
      </w:r>
      <w:proofErr w:type="spellStart"/>
      <w:r>
        <w:rPr>
          <w:rFonts w:ascii="Times New Roman" w:eastAsia="Times New Roman" w:hAnsi="Times New Roman" w:cs="Times New Roman"/>
          <w:sz w:val="24"/>
          <w:szCs w:val="24"/>
        </w:rPr>
        <w:t>Kneer</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Ward</w:t>
      </w:r>
      <w:proofErr w:type="spellEnd"/>
      <w:r>
        <w:rPr>
          <w:rFonts w:ascii="Times New Roman" w:eastAsia="Times New Roman" w:hAnsi="Times New Roman" w:cs="Times New Roman"/>
          <w:sz w:val="24"/>
          <w:szCs w:val="24"/>
        </w:rPr>
        <w:t xml:space="preserve"> (2021.) ističe kako upravo mediji kao uzroke masovne pucnjave ističu videoigre, dok </w:t>
      </w:r>
      <w:proofErr w:type="spellStart"/>
      <w:r>
        <w:rPr>
          <w:rFonts w:ascii="Times New Roman" w:eastAsia="Times New Roman" w:hAnsi="Times New Roman" w:cs="Times New Roman"/>
          <w:sz w:val="24"/>
          <w:szCs w:val="24"/>
        </w:rPr>
        <w:t>Ferguson</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Ivory</w:t>
      </w:r>
      <w:proofErr w:type="spellEnd"/>
      <w:r>
        <w:rPr>
          <w:rFonts w:ascii="Times New Roman" w:eastAsia="Times New Roman" w:hAnsi="Times New Roman" w:cs="Times New Roman"/>
          <w:sz w:val="24"/>
          <w:szCs w:val="24"/>
        </w:rPr>
        <w:t xml:space="preserve"> (2012.) ističu kako zaključke o povezivanju videoigara i nasilnog ponašanja ističu političari te značajan utjecaj ima i moralna panika koja služi za odvraćanje pažnje sa stvarnog događaja. U ovom istraživanju je također vidljivo kako su uglavnom političari promicali videoigre i internet kao uzroke događaja, a mediji su njihove izjave prenosili u svojim izvještajima</w:t>
      </w:r>
      <w:r w:rsidR="00176E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 ovakvom izvještavanju vidljivi su elementi moralne panike (Cohen, 1972</w:t>
      </w:r>
      <w:r w:rsidR="0022573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1F6A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gdje su videoigre i internet prikazani kao prijetnja društvenim vrijednostima. Potrebno je naglasiti da su postojeći uzroci iz novinskih članaka upitne znanstvene utemeljenosti. Naime, istraživanja pokazuju kako nasilne videoigre nisu povezane s nasilnim ponašanjem i ubojstvima (</w:t>
      </w:r>
      <w:proofErr w:type="spellStart"/>
      <w:r>
        <w:rPr>
          <w:rFonts w:ascii="Times New Roman" w:eastAsia="Times New Roman" w:hAnsi="Times New Roman" w:cs="Times New Roman"/>
          <w:sz w:val="24"/>
          <w:szCs w:val="24"/>
        </w:rPr>
        <w:t>Markey</w:t>
      </w:r>
      <w:proofErr w:type="spellEnd"/>
      <w:r>
        <w:rPr>
          <w:rFonts w:ascii="Times New Roman" w:eastAsia="Times New Roman" w:hAnsi="Times New Roman" w:cs="Times New Roman"/>
          <w:sz w:val="24"/>
          <w:szCs w:val="24"/>
        </w:rPr>
        <w:t xml:space="preserve"> i sur., 2015</w:t>
      </w:r>
      <w:r w:rsidR="002257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Ferguson</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Ivory</w:t>
      </w:r>
      <w:proofErr w:type="spellEnd"/>
      <w:r>
        <w:rPr>
          <w:rFonts w:ascii="Times New Roman" w:eastAsia="Times New Roman" w:hAnsi="Times New Roman" w:cs="Times New Roman"/>
          <w:sz w:val="24"/>
          <w:szCs w:val="24"/>
        </w:rPr>
        <w:t xml:space="preserve">, 2012.). </w:t>
      </w:r>
    </w:p>
    <w:p w14:paraId="5FB4CC60" w14:textId="77950952" w:rsidR="003A33BD" w:rsidRDefault="003A33BD" w:rsidP="003A33B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druge strane, opozicija i građanske inicijative odgovornost su vidjele u </w:t>
      </w:r>
      <w:proofErr w:type="spellStart"/>
      <w:r w:rsidRPr="00DB642E">
        <w:rPr>
          <w:rFonts w:ascii="Times New Roman" w:eastAsia="Times New Roman" w:hAnsi="Times New Roman" w:cs="Times New Roman"/>
          <w:i/>
          <w:iCs/>
          <w:sz w:val="24"/>
          <w:szCs w:val="24"/>
        </w:rPr>
        <w:t>reality</w:t>
      </w:r>
      <w:proofErr w:type="spellEnd"/>
      <w:r>
        <w:rPr>
          <w:rFonts w:ascii="Times New Roman" w:eastAsia="Times New Roman" w:hAnsi="Times New Roman" w:cs="Times New Roman"/>
          <w:sz w:val="24"/>
          <w:szCs w:val="24"/>
        </w:rPr>
        <w:t xml:space="preserve"> emisijama, programima na Pink TV-u i općem promicanju nasilja u medijima. U istraživanju </w:t>
      </w:r>
      <w:proofErr w:type="spellStart"/>
      <w:r>
        <w:rPr>
          <w:rFonts w:ascii="Times New Roman" w:eastAsia="Times New Roman" w:hAnsi="Times New Roman" w:cs="Times New Roman"/>
          <w:sz w:val="24"/>
          <w:szCs w:val="24"/>
        </w:rPr>
        <w:t>Nugent</w:t>
      </w:r>
      <w:proofErr w:type="spellEnd"/>
      <w:r>
        <w:rPr>
          <w:rFonts w:ascii="Times New Roman" w:eastAsia="Times New Roman" w:hAnsi="Times New Roman" w:cs="Times New Roman"/>
          <w:sz w:val="24"/>
          <w:szCs w:val="24"/>
        </w:rPr>
        <w:t xml:space="preserve"> i suradnika (2021.) pronađena je pozitivna povezanost između nasilne retorike u javnosti s masovnim pucnjavama. Jedan od načina na koji je nasilna retorika uzročni čimbenik je taj da potiče rasizam, ksenofobiju i bijes među osobama koje se osjećaju ugroženima te se osobe  počinju ponašati prema svojim nasilnim impulsima, točnije dehumaniziraju se (</w:t>
      </w:r>
      <w:proofErr w:type="spellStart"/>
      <w:r>
        <w:rPr>
          <w:rFonts w:ascii="Times New Roman" w:eastAsia="Times New Roman" w:hAnsi="Times New Roman" w:cs="Times New Roman"/>
          <w:sz w:val="24"/>
          <w:szCs w:val="24"/>
        </w:rPr>
        <w:t>Nugent</w:t>
      </w:r>
      <w:proofErr w:type="spellEnd"/>
      <w:r>
        <w:rPr>
          <w:rFonts w:ascii="Times New Roman" w:eastAsia="Times New Roman" w:hAnsi="Times New Roman" w:cs="Times New Roman"/>
          <w:sz w:val="24"/>
          <w:szCs w:val="24"/>
        </w:rPr>
        <w:t xml:space="preserve"> i sur., 2021</w:t>
      </w:r>
      <w:r w:rsidR="00225731">
        <w:rPr>
          <w:rFonts w:ascii="Times New Roman" w:eastAsia="Times New Roman" w:hAnsi="Times New Roman" w:cs="Times New Roman"/>
          <w:sz w:val="24"/>
          <w:szCs w:val="24"/>
        </w:rPr>
        <w:t>.</w:t>
      </w:r>
      <w:r>
        <w:rPr>
          <w:rFonts w:ascii="Times New Roman" w:eastAsia="Times New Roman" w:hAnsi="Times New Roman" w:cs="Times New Roman"/>
          <w:sz w:val="24"/>
          <w:szCs w:val="24"/>
        </w:rPr>
        <w:t>). Na taj se način narušavaju društvene norme protiv nasilja čineći te radnje moralno opravdanima (</w:t>
      </w:r>
      <w:proofErr w:type="spellStart"/>
      <w:r>
        <w:rPr>
          <w:rFonts w:ascii="Times New Roman" w:eastAsia="Times New Roman" w:hAnsi="Times New Roman" w:cs="Times New Roman"/>
          <w:sz w:val="24"/>
          <w:szCs w:val="24"/>
        </w:rPr>
        <w:t>Nugent</w:t>
      </w:r>
      <w:proofErr w:type="spellEnd"/>
      <w:r>
        <w:rPr>
          <w:rFonts w:ascii="Times New Roman" w:eastAsia="Times New Roman" w:hAnsi="Times New Roman" w:cs="Times New Roman"/>
          <w:sz w:val="24"/>
          <w:szCs w:val="24"/>
        </w:rPr>
        <w:t xml:space="preserve"> i sur., 2021.). Unatoč dosadašnjim istraživanjima koja su provedena u ograničenom broju, ona nisu dovoljna te je potrebno provesti daljnja istraživanja kako bi se dobili sveobuhvatniji rezultati na ovu temu. </w:t>
      </w:r>
    </w:p>
    <w:p w14:paraId="36115D83" w14:textId="446C4A1E" w:rsidR="003A33BD" w:rsidRPr="00004B03" w:rsidRDefault="003A33BD" w:rsidP="00793D2D">
      <w:pPr>
        <w:spacing w:line="36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Osim toga, dio </w:t>
      </w:r>
      <w:r w:rsidR="00911648">
        <w:rPr>
          <w:rFonts w:ascii="Times New Roman" w:eastAsia="Times New Roman" w:hAnsi="Times New Roman" w:cs="Times New Roman"/>
          <w:sz w:val="24"/>
          <w:szCs w:val="24"/>
        </w:rPr>
        <w:t xml:space="preserve">je </w:t>
      </w:r>
      <w:r>
        <w:rPr>
          <w:rFonts w:ascii="Times New Roman" w:eastAsia="Times New Roman" w:hAnsi="Times New Roman" w:cs="Times New Roman"/>
          <w:sz w:val="24"/>
          <w:szCs w:val="24"/>
        </w:rPr>
        <w:t>članaka izvještavao o individualnim uzrocima poput problema mentalnog zdravlja i osobne patologije</w:t>
      </w:r>
      <w:r w:rsidR="009116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što može dodatno poticati stigmatizaciju problema mentalnog zdravlja i voditi do percepcije osoba kao opasnih</w:t>
      </w:r>
      <w:r w:rsidR="009116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kao i podvrgnuti osobe s problemima mentalnog zdravlja neprikladnim ograničenjima (</w:t>
      </w:r>
      <w:proofErr w:type="spellStart"/>
      <w:r>
        <w:rPr>
          <w:rFonts w:ascii="Times New Roman" w:eastAsia="Times New Roman" w:hAnsi="Times New Roman" w:cs="Times New Roman"/>
          <w:sz w:val="24"/>
          <w:szCs w:val="24"/>
        </w:rPr>
        <w:t>Leshner</w:t>
      </w:r>
      <w:proofErr w:type="spellEnd"/>
      <w:r>
        <w:rPr>
          <w:rFonts w:ascii="Times New Roman" w:eastAsia="Times New Roman" w:hAnsi="Times New Roman" w:cs="Times New Roman"/>
          <w:sz w:val="24"/>
          <w:szCs w:val="24"/>
        </w:rPr>
        <w:t xml:space="preserve">, 2019.). Nadalje, potrebno je istaknuti kako je </w:t>
      </w:r>
      <w:proofErr w:type="spellStart"/>
      <w:r>
        <w:rPr>
          <w:rFonts w:ascii="Times New Roman" w:eastAsia="Times New Roman" w:hAnsi="Times New Roman" w:cs="Times New Roman"/>
          <w:sz w:val="24"/>
          <w:szCs w:val="24"/>
        </w:rPr>
        <w:t>Howells</w:t>
      </w:r>
      <w:proofErr w:type="spellEnd"/>
      <w:r>
        <w:rPr>
          <w:rFonts w:ascii="Times New Roman" w:eastAsia="Times New Roman" w:hAnsi="Times New Roman" w:cs="Times New Roman"/>
          <w:sz w:val="24"/>
          <w:szCs w:val="24"/>
        </w:rPr>
        <w:t xml:space="preserve"> (2012.) u svojem istraživanju otkrio kako mediji tijekom analiziranja uzroka školskih pucnjava ističu jedinstvene karakteristike svakog pojedinog incidenta </w:t>
      </w:r>
      <w:r w:rsidRPr="00793D2D">
        <w:rPr>
          <w:rFonts w:ascii="Times New Roman" w:eastAsia="Times New Roman" w:hAnsi="Times New Roman" w:cs="Times New Roman"/>
          <w:sz w:val="24"/>
          <w:szCs w:val="24"/>
        </w:rPr>
        <w:t>pucnjave što može biti razlog povećanju školskih pucnjava i nasilja u školama.</w:t>
      </w:r>
      <w:r w:rsidR="00761F3D">
        <w:rPr>
          <w:rFonts w:ascii="Times New Roman" w:eastAsia="Times New Roman" w:hAnsi="Times New Roman" w:cs="Times New Roman"/>
          <w:sz w:val="24"/>
          <w:szCs w:val="24"/>
        </w:rPr>
        <w:t xml:space="preserve"> Takvo </w:t>
      </w:r>
      <w:r w:rsidR="00761F3D">
        <w:rPr>
          <w:rFonts w:ascii="Times New Roman" w:eastAsia="Times New Roman" w:hAnsi="Times New Roman" w:cs="Times New Roman"/>
          <w:sz w:val="24"/>
          <w:szCs w:val="24"/>
        </w:rPr>
        <w:lastRenderedPageBreak/>
        <w:t>isticanje vidljivo je i u ovome istraživanju, gdje</w:t>
      </w:r>
      <w:r w:rsidRPr="00793D2D">
        <w:rPr>
          <w:rFonts w:ascii="Times New Roman" w:eastAsia="Times New Roman" w:hAnsi="Times New Roman" w:cs="Times New Roman"/>
          <w:sz w:val="24"/>
          <w:szCs w:val="24"/>
        </w:rPr>
        <w:t xml:space="preserve"> su mediji detaljno opisivali detalje događaj</w:t>
      </w:r>
      <w:r w:rsidR="00A670B7">
        <w:rPr>
          <w:rFonts w:ascii="Times New Roman" w:eastAsia="Times New Roman" w:hAnsi="Times New Roman" w:cs="Times New Roman"/>
          <w:sz w:val="24"/>
          <w:szCs w:val="24"/>
        </w:rPr>
        <w:t>a</w:t>
      </w:r>
      <w:r w:rsidRPr="00793D2D">
        <w:rPr>
          <w:rFonts w:ascii="Times New Roman" w:eastAsia="Times New Roman" w:hAnsi="Times New Roman" w:cs="Times New Roman"/>
          <w:sz w:val="24"/>
          <w:szCs w:val="24"/>
        </w:rPr>
        <w:t xml:space="preserve"> te ulazili u rasprave i istraživali uzroke. </w:t>
      </w:r>
      <w:r w:rsidR="00A571D8">
        <w:rPr>
          <w:rFonts w:ascii="Times New Roman" w:eastAsia="Times New Roman" w:hAnsi="Times New Roman" w:cs="Times New Roman"/>
          <w:sz w:val="24"/>
          <w:szCs w:val="24"/>
        </w:rPr>
        <w:t>Shodno tome</w:t>
      </w:r>
      <w:r w:rsidRPr="00793D2D">
        <w:rPr>
          <w:rFonts w:ascii="Times New Roman" w:eastAsia="Times New Roman" w:hAnsi="Times New Roman" w:cs="Times New Roman"/>
          <w:sz w:val="24"/>
          <w:szCs w:val="24"/>
        </w:rPr>
        <w:t xml:space="preserve">, </w:t>
      </w:r>
      <w:r w:rsidR="00A571D8">
        <w:rPr>
          <w:rFonts w:ascii="Times New Roman" w:eastAsia="Times New Roman" w:hAnsi="Times New Roman" w:cs="Times New Roman"/>
          <w:sz w:val="24"/>
          <w:szCs w:val="24"/>
        </w:rPr>
        <w:t>dogodili su se</w:t>
      </w:r>
      <w:r w:rsidRPr="00793D2D">
        <w:rPr>
          <w:rFonts w:ascii="Times New Roman" w:eastAsia="Times New Roman" w:hAnsi="Times New Roman" w:cs="Times New Roman"/>
          <w:sz w:val="24"/>
          <w:szCs w:val="24"/>
        </w:rPr>
        <w:t xml:space="preserve"> primjeri prijetnji te pokušaja ubojstava diljem Balkana u samo nekoliko dana nakon školske pucnjave u Osnovnoj školi Vladislava </w:t>
      </w:r>
      <w:proofErr w:type="spellStart"/>
      <w:r w:rsidRPr="00793D2D">
        <w:rPr>
          <w:rFonts w:ascii="Times New Roman" w:eastAsia="Times New Roman" w:hAnsi="Times New Roman" w:cs="Times New Roman"/>
          <w:sz w:val="24"/>
          <w:szCs w:val="24"/>
        </w:rPr>
        <w:t>Ribnikar</w:t>
      </w:r>
      <w:r w:rsidR="00A571D8">
        <w:rPr>
          <w:rFonts w:ascii="Times New Roman" w:eastAsia="Times New Roman" w:hAnsi="Times New Roman" w:cs="Times New Roman"/>
          <w:sz w:val="24"/>
          <w:szCs w:val="24"/>
        </w:rPr>
        <w:t>a</w:t>
      </w:r>
      <w:proofErr w:type="spellEnd"/>
      <w:r w:rsidR="0006616A" w:rsidRPr="00793D2D">
        <w:rPr>
          <w:rFonts w:ascii="Times New Roman" w:eastAsia="Times New Roman" w:hAnsi="Times New Roman" w:cs="Times New Roman"/>
          <w:sz w:val="24"/>
          <w:szCs w:val="24"/>
        </w:rPr>
        <w:t xml:space="preserve"> (</w:t>
      </w:r>
      <w:r w:rsidR="00793D2D" w:rsidRPr="00793D2D">
        <w:rPr>
          <w:rFonts w:ascii="Times New Roman" w:eastAsia="Times New Roman" w:hAnsi="Times New Roman" w:cs="Times New Roman"/>
          <w:bCs/>
          <w:sz w:val="24"/>
          <w:szCs w:val="24"/>
          <w:lang w:val="en-US"/>
        </w:rPr>
        <w:t>U</w:t>
      </w:r>
      <w:r w:rsidR="00793D2D" w:rsidRPr="00004B03">
        <w:rPr>
          <w:rFonts w:ascii="Times New Roman" w:eastAsia="Times New Roman" w:hAnsi="Times New Roman" w:cs="Times New Roman"/>
          <w:bCs/>
          <w:sz w:val="24"/>
          <w:szCs w:val="24"/>
        </w:rPr>
        <w:t>ž</w:t>
      </w:r>
      <w:proofErr w:type="spellStart"/>
      <w:r w:rsidR="00793D2D" w:rsidRPr="00793D2D">
        <w:rPr>
          <w:rFonts w:ascii="Times New Roman" w:eastAsia="Times New Roman" w:hAnsi="Times New Roman" w:cs="Times New Roman"/>
          <w:bCs/>
          <w:sz w:val="24"/>
          <w:szCs w:val="24"/>
          <w:lang w:val="en-US"/>
        </w:rPr>
        <w:t>ivo</w:t>
      </w:r>
      <w:proofErr w:type="spellEnd"/>
      <w:r w:rsidR="00793D2D" w:rsidRPr="00004B03">
        <w:rPr>
          <w:rFonts w:ascii="Times New Roman" w:eastAsia="Times New Roman" w:hAnsi="Times New Roman" w:cs="Times New Roman"/>
          <w:bCs/>
          <w:sz w:val="24"/>
          <w:szCs w:val="24"/>
        </w:rPr>
        <w:t xml:space="preserve">. </w:t>
      </w:r>
      <w:proofErr w:type="spellStart"/>
      <w:r w:rsidR="00793D2D" w:rsidRPr="00793D2D">
        <w:rPr>
          <w:rFonts w:ascii="Times New Roman" w:eastAsia="Times New Roman" w:hAnsi="Times New Roman" w:cs="Times New Roman"/>
          <w:bCs/>
          <w:sz w:val="24"/>
          <w:szCs w:val="24"/>
          <w:lang w:val="en-US"/>
        </w:rPr>
        <w:t>Troje</w:t>
      </w:r>
      <w:proofErr w:type="spellEnd"/>
      <w:r w:rsidR="00793D2D" w:rsidRPr="00004B03">
        <w:rPr>
          <w:rFonts w:ascii="Times New Roman" w:eastAsia="Times New Roman" w:hAnsi="Times New Roman" w:cs="Times New Roman"/>
          <w:bCs/>
          <w:sz w:val="24"/>
          <w:szCs w:val="24"/>
        </w:rPr>
        <w:t xml:space="preserve"> </w:t>
      </w:r>
      <w:proofErr w:type="spellStart"/>
      <w:r w:rsidR="00793D2D" w:rsidRPr="00793D2D">
        <w:rPr>
          <w:rFonts w:ascii="Times New Roman" w:eastAsia="Times New Roman" w:hAnsi="Times New Roman" w:cs="Times New Roman"/>
          <w:bCs/>
          <w:sz w:val="24"/>
          <w:szCs w:val="24"/>
          <w:lang w:val="en-US"/>
        </w:rPr>
        <w:t>ranjenih</w:t>
      </w:r>
      <w:proofErr w:type="spellEnd"/>
      <w:r w:rsidR="00793D2D" w:rsidRPr="00004B03">
        <w:rPr>
          <w:rFonts w:ascii="Times New Roman" w:eastAsia="Times New Roman" w:hAnsi="Times New Roman" w:cs="Times New Roman"/>
          <w:bCs/>
          <w:sz w:val="24"/>
          <w:szCs w:val="24"/>
        </w:rPr>
        <w:t xml:space="preserve"> </w:t>
      </w:r>
      <w:r w:rsidR="00793D2D" w:rsidRPr="00793D2D">
        <w:rPr>
          <w:rFonts w:ascii="Times New Roman" w:eastAsia="Times New Roman" w:hAnsi="Times New Roman" w:cs="Times New Roman"/>
          <w:bCs/>
          <w:sz w:val="24"/>
          <w:szCs w:val="24"/>
          <w:lang w:val="en-US"/>
        </w:rPr>
        <w:t>u</w:t>
      </w:r>
      <w:r w:rsidR="00793D2D" w:rsidRPr="00004B03">
        <w:rPr>
          <w:rFonts w:ascii="Times New Roman" w:eastAsia="Times New Roman" w:hAnsi="Times New Roman" w:cs="Times New Roman"/>
          <w:bCs/>
          <w:sz w:val="24"/>
          <w:szCs w:val="24"/>
        </w:rPr>
        <w:t xml:space="preserve"> </w:t>
      </w:r>
      <w:proofErr w:type="spellStart"/>
      <w:r w:rsidR="00793D2D" w:rsidRPr="00793D2D">
        <w:rPr>
          <w:rFonts w:ascii="Times New Roman" w:eastAsia="Times New Roman" w:hAnsi="Times New Roman" w:cs="Times New Roman"/>
          <w:bCs/>
          <w:sz w:val="24"/>
          <w:szCs w:val="24"/>
          <w:lang w:val="en-US"/>
        </w:rPr>
        <w:t>Srbiji</w:t>
      </w:r>
      <w:proofErr w:type="spellEnd"/>
      <w:r w:rsidR="00793D2D" w:rsidRPr="00004B03">
        <w:rPr>
          <w:rFonts w:ascii="Times New Roman" w:eastAsia="Times New Roman" w:hAnsi="Times New Roman" w:cs="Times New Roman"/>
          <w:bCs/>
          <w:sz w:val="24"/>
          <w:szCs w:val="24"/>
        </w:rPr>
        <w:t xml:space="preserve"> '</w:t>
      </w:r>
      <w:proofErr w:type="spellStart"/>
      <w:r w:rsidR="00793D2D" w:rsidRPr="00793D2D">
        <w:rPr>
          <w:rFonts w:ascii="Times New Roman" w:eastAsia="Times New Roman" w:hAnsi="Times New Roman" w:cs="Times New Roman"/>
          <w:bCs/>
          <w:sz w:val="24"/>
          <w:szCs w:val="24"/>
          <w:lang w:val="en-US"/>
        </w:rPr>
        <w:t>zaista</w:t>
      </w:r>
      <w:proofErr w:type="spellEnd"/>
      <w:r w:rsidR="00793D2D" w:rsidRPr="00004B03">
        <w:rPr>
          <w:rFonts w:ascii="Times New Roman" w:eastAsia="Times New Roman" w:hAnsi="Times New Roman" w:cs="Times New Roman"/>
          <w:bCs/>
          <w:sz w:val="24"/>
          <w:szCs w:val="24"/>
        </w:rPr>
        <w:t xml:space="preserve"> </w:t>
      </w:r>
      <w:proofErr w:type="spellStart"/>
      <w:r w:rsidR="00793D2D" w:rsidRPr="00793D2D">
        <w:rPr>
          <w:rFonts w:ascii="Times New Roman" w:eastAsia="Times New Roman" w:hAnsi="Times New Roman" w:cs="Times New Roman"/>
          <w:bCs/>
          <w:sz w:val="24"/>
          <w:szCs w:val="24"/>
          <w:lang w:val="en-US"/>
        </w:rPr>
        <w:t>kriti</w:t>
      </w:r>
      <w:proofErr w:type="spellEnd"/>
      <w:r w:rsidR="00793D2D" w:rsidRPr="00004B03">
        <w:rPr>
          <w:rFonts w:ascii="Times New Roman" w:eastAsia="Times New Roman" w:hAnsi="Times New Roman" w:cs="Times New Roman"/>
          <w:bCs/>
          <w:sz w:val="24"/>
          <w:szCs w:val="24"/>
        </w:rPr>
        <w:t>č</w:t>
      </w:r>
      <w:r w:rsidR="00793D2D" w:rsidRPr="00793D2D">
        <w:rPr>
          <w:rFonts w:ascii="Times New Roman" w:eastAsia="Times New Roman" w:hAnsi="Times New Roman" w:cs="Times New Roman"/>
          <w:bCs/>
          <w:sz w:val="24"/>
          <w:szCs w:val="24"/>
          <w:lang w:val="en-US"/>
        </w:rPr>
        <w:t>no</w:t>
      </w:r>
      <w:r w:rsidR="00793D2D" w:rsidRPr="00004B03">
        <w:rPr>
          <w:rFonts w:ascii="Times New Roman" w:eastAsia="Times New Roman" w:hAnsi="Times New Roman" w:cs="Times New Roman"/>
          <w:bCs/>
          <w:sz w:val="24"/>
          <w:szCs w:val="24"/>
        </w:rPr>
        <w:t xml:space="preserve">'; </w:t>
      </w:r>
      <w:r w:rsidR="00793D2D" w:rsidRPr="00793D2D">
        <w:rPr>
          <w:rFonts w:ascii="Times New Roman" w:eastAsia="Times New Roman" w:hAnsi="Times New Roman" w:cs="Times New Roman"/>
          <w:bCs/>
          <w:sz w:val="24"/>
          <w:szCs w:val="24"/>
          <w:lang w:val="en-US"/>
        </w:rPr>
        <w:t>Vi</w:t>
      </w:r>
      <w:r w:rsidR="00793D2D" w:rsidRPr="00004B03">
        <w:rPr>
          <w:rFonts w:ascii="Times New Roman" w:eastAsia="Times New Roman" w:hAnsi="Times New Roman" w:cs="Times New Roman"/>
          <w:bCs/>
          <w:sz w:val="24"/>
          <w:szCs w:val="24"/>
        </w:rPr>
        <w:t>š</w:t>
      </w:r>
      <w:r w:rsidR="00793D2D" w:rsidRPr="00793D2D">
        <w:rPr>
          <w:rFonts w:ascii="Times New Roman" w:eastAsia="Times New Roman" w:hAnsi="Times New Roman" w:cs="Times New Roman"/>
          <w:bCs/>
          <w:sz w:val="24"/>
          <w:szCs w:val="24"/>
          <w:lang w:val="en-US"/>
        </w:rPr>
        <w:t>e</w:t>
      </w:r>
      <w:r w:rsidR="00793D2D" w:rsidRPr="00004B03">
        <w:rPr>
          <w:rFonts w:ascii="Times New Roman" w:eastAsia="Times New Roman" w:hAnsi="Times New Roman" w:cs="Times New Roman"/>
          <w:bCs/>
          <w:sz w:val="24"/>
          <w:szCs w:val="24"/>
        </w:rPr>
        <w:t xml:space="preserve"> </w:t>
      </w:r>
      <w:proofErr w:type="spellStart"/>
      <w:r w:rsidR="00793D2D" w:rsidRPr="00793D2D">
        <w:rPr>
          <w:rFonts w:ascii="Times New Roman" w:eastAsia="Times New Roman" w:hAnsi="Times New Roman" w:cs="Times New Roman"/>
          <w:bCs/>
          <w:sz w:val="24"/>
          <w:szCs w:val="24"/>
          <w:lang w:val="en-US"/>
        </w:rPr>
        <w:t>tinejd</w:t>
      </w:r>
      <w:proofErr w:type="spellEnd"/>
      <w:r w:rsidR="00793D2D" w:rsidRPr="00004B03">
        <w:rPr>
          <w:rFonts w:ascii="Times New Roman" w:eastAsia="Times New Roman" w:hAnsi="Times New Roman" w:cs="Times New Roman"/>
          <w:bCs/>
          <w:sz w:val="24"/>
          <w:szCs w:val="24"/>
        </w:rPr>
        <w:t>ž</w:t>
      </w:r>
      <w:r w:rsidR="00793D2D" w:rsidRPr="00793D2D">
        <w:rPr>
          <w:rFonts w:ascii="Times New Roman" w:eastAsia="Times New Roman" w:hAnsi="Times New Roman" w:cs="Times New Roman"/>
          <w:bCs/>
          <w:sz w:val="24"/>
          <w:szCs w:val="24"/>
          <w:lang w:val="en-US"/>
        </w:rPr>
        <w:t>era</w:t>
      </w:r>
      <w:r w:rsidR="00793D2D" w:rsidRPr="00004B03">
        <w:rPr>
          <w:rFonts w:ascii="Times New Roman" w:eastAsia="Times New Roman" w:hAnsi="Times New Roman" w:cs="Times New Roman"/>
          <w:bCs/>
          <w:sz w:val="24"/>
          <w:szCs w:val="24"/>
        </w:rPr>
        <w:t xml:space="preserve"> </w:t>
      </w:r>
      <w:proofErr w:type="spellStart"/>
      <w:r w:rsidR="00793D2D" w:rsidRPr="00793D2D">
        <w:rPr>
          <w:rFonts w:ascii="Times New Roman" w:eastAsia="Times New Roman" w:hAnsi="Times New Roman" w:cs="Times New Roman"/>
          <w:bCs/>
          <w:sz w:val="24"/>
          <w:szCs w:val="24"/>
          <w:lang w:val="en-US"/>
        </w:rPr>
        <w:t>uhi</w:t>
      </w:r>
      <w:proofErr w:type="spellEnd"/>
      <w:r w:rsidR="00793D2D" w:rsidRPr="00004B03">
        <w:rPr>
          <w:rFonts w:ascii="Times New Roman" w:eastAsia="Times New Roman" w:hAnsi="Times New Roman" w:cs="Times New Roman"/>
          <w:bCs/>
          <w:sz w:val="24"/>
          <w:szCs w:val="24"/>
        </w:rPr>
        <w:t>ć</w:t>
      </w:r>
      <w:proofErr w:type="spellStart"/>
      <w:r w:rsidR="00793D2D" w:rsidRPr="00793D2D">
        <w:rPr>
          <w:rFonts w:ascii="Times New Roman" w:eastAsia="Times New Roman" w:hAnsi="Times New Roman" w:cs="Times New Roman"/>
          <w:bCs/>
          <w:sz w:val="24"/>
          <w:szCs w:val="24"/>
          <w:lang w:val="en-US"/>
        </w:rPr>
        <w:t>eno</w:t>
      </w:r>
      <w:proofErr w:type="spellEnd"/>
      <w:r w:rsidR="00793D2D" w:rsidRPr="00004B03">
        <w:rPr>
          <w:rFonts w:ascii="Times New Roman" w:eastAsia="Times New Roman" w:hAnsi="Times New Roman" w:cs="Times New Roman"/>
          <w:bCs/>
          <w:sz w:val="24"/>
          <w:szCs w:val="24"/>
        </w:rPr>
        <w:t xml:space="preserve">, </w:t>
      </w:r>
      <w:proofErr w:type="spellStart"/>
      <w:r w:rsidR="00793D2D" w:rsidRPr="00793D2D">
        <w:rPr>
          <w:rFonts w:ascii="Times New Roman" w:eastAsia="Times New Roman" w:hAnsi="Times New Roman" w:cs="Times New Roman"/>
          <w:bCs/>
          <w:sz w:val="24"/>
          <w:szCs w:val="24"/>
          <w:lang w:val="en-US"/>
        </w:rPr>
        <w:t>jedan</w:t>
      </w:r>
      <w:proofErr w:type="spellEnd"/>
      <w:r w:rsidR="00793D2D" w:rsidRPr="00004B03">
        <w:rPr>
          <w:rFonts w:ascii="Times New Roman" w:eastAsia="Times New Roman" w:hAnsi="Times New Roman" w:cs="Times New Roman"/>
          <w:bCs/>
          <w:sz w:val="24"/>
          <w:szCs w:val="24"/>
        </w:rPr>
        <w:t xml:space="preserve"> </w:t>
      </w:r>
      <w:proofErr w:type="spellStart"/>
      <w:r w:rsidR="00793D2D" w:rsidRPr="00793D2D">
        <w:rPr>
          <w:rFonts w:ascii="Times New Roman" w:eastAsia="Times New Roman" w:hAnsi="Times New Roman" w:cs="Times New Roman"/>
          <w:bCs/>
          <w:sz w:val="24"/>
          <w:szCs w:val="24"/>
          <w:lang w:val="en-US"/>
        </w:rPr>
        <w:t>prijetio</w:t>
      </w:r>
      <w:proofErr w:type="spellEnd"/>
      <w:r w:rsidR="00793D2D" w:rsidRPr="00004B03">
        <w:rPr>
          <w:rFonts w:ascii="Times New Roman" w:eastAsia="Times New Roman" w:hAnsi="Times New Roman" w:cs="Times New Roman"/>
          <w:bCs/>
          <w:sz w:val="24"/>
          <w:szCs w:val="24"/>
        </w:rPr>
        <w:t xml:space="preserve"> </w:t>
      </w:r>
      <w:proofErr w:type="spellStart"/>
      <w:r w:rsidR="00793D2D" w:rsidRPr="00793D2D">
        <w:rPr>
          <w:rFonts w:ascii="Times New Roman" w:eastAsia="Times New Roman" w:hAnsi="Times New Roman" w:cs="Times New Roman"/>
          <w:bCs/>
          <w:sz w:val="24"/>
          <w:szCs w:val="24"/>
          <w:lang w:val="en-US"/>
        </w:rPr>
        <w:t>ubojstvom</w:t>
      </w:r>
      <w:proofErr w:type="spellEnd"/>
      <w:r w:rsidR="00793D2D" w:rsidRPr="00004B03">
        <w:rPr>
          <w:rFonts w:ascii="Times New Roman" w:eastAsia="Times New Roman" w:hAnsi="Times New Roman" w:cs="Times New Roman"/>
          <w:bCs/>
          <w:sz w:val="24"/>
          <w:szCs w:val="24"/>
        </w:rPr>
        <w:t xml:space="preserve"> 30 </w:t>
      </w:r>
      <w:proofErr w:type="spellStart"/>
      <w:r w:rsidR="00793D2D" w:rsidRPr="00793D2D">
        <w:rPr>
          <w:rFonts w:ascii="Times New Roman" w:eastAsia="Times New Roman" w:hAnsi="Times New Roman" w:cs="Times New Roman"/>
          <w:bCs/>
          <w:sz w:val="24"/>
          <w:szCs w:val="24"/>
          <w:lang w:val="en-US"/>
        </w:rPr>
        <w:t>ljudi</w:t>
      </w:r>
      <w:proofErr w:type="spellEnd"/>
      <w:r w:rsidR="00793D2D" w:rsidRPr="00793D2D">
        <w:rPr>
          <w:rFonts w:ascii="Times New Roman" w:eastAsia="Times New Roman" w:hAnsi="Times New Roman" w:cs="Times New Roman"/>
          <w:sz w:val="24"/>
          <w:szCs w:val="24"/>
        </w:rPr>
        <w:t xml:space="preserve">, 6. 5. </w:t>
      </w:r>
      <w:r w:rsidR="0006616A" w:rsidRPr="00793D2D">
        <w:rPr>
          <w:rFonts w:ascii="Times New Roman" w:eastAsia="Times New Roman" w:hAnsi="Times New Roman" w:cs="Times New Roman"/>
          <w:sz w:val="24"/>
          <w:szCs w:val="24"/>
        </w:rPr>
        <w:t>2023.)</w:t>
      </w:r>
      <w:r w:rsidRPr="00793D2D">
        <w:rPr>
          <w:rFonts w:ascii="Times New Roman" w:eastAsia="Times New Roman" w:hAnsi="Times New Roman" w:cs="Times New Roman"/>
          <w:sz w:val="24"/>
          <w:szCs w:val="24"/>
        </w:rPr>
        <w:t>. Ovi podaci govore nam koliko je opasno ukazivati na uzroke te iznositi detaljne opise školskih pucnjava u medije.</w:t>
      </w:r>
    </w:p>
    <w:p w14:paraId="533D2DE0" w14:textId="77777777" w:rsidR="003A33BD" w:rsidRPr="00793D2D" w:rsidRDefault="003A33BD" w:rsidP="00793D2D">
      <w:pPr>
        <w:pStyle w:val="Naslov2"/>
        <w:numPr>
          <w:ilvl w:val="1"/>
          <w:numId w:val="13"/>
        </w:numPr>
        <w:spacing w:line="360" w:lineRule="auto"/>
        <w:rPr>
          <w:rFonts w:eastAsia="Times New Roman" w:cs="Times New Roman"/>
          <w:szCs w:val="24"/>
        </w:rPr>
      </w:pPr>
      <w:bookmarkStart w:id="9" w:name="_Toc175853726"/>
      <w:r w:rsidRPr="00793D2D">
        <w:rPr>
          <w:rFonts w:eastAsia="Times New Roman" w:cs="Times New Roman"/>
          <w:szCs w:val="24"/>
        </w:rPr>
        <w:t>Koje prijedloge za rješavanje i prevenciju sličnih događaja medijski portali navode?</w:t>
      </w:r>
      <w:bookmarkEnd w:id="9"/>
    </w:p>
    <w:p w14:paraId="6D15C88F" w14:textId="6300FAC4" w:rsidR="003A33BD" w:rsidRDefault="003A33BD" w:rsidP="00793D2D">
      <w:pPr>
        <w:spacing w:before="240" w:after="240" w:line="360" w:lineRule="auto"/>
        <w:ind w:firstLine="720"/>
        <w:jc w:val="both"/>
        <w:rPr>
          <w:rFonts w:ascii="Times New Roman" w:eastAsia="Times New Roman" w:hAnsi="Times New Roman" w:cs="Times New Roman"/>
          <w:sz w:val="24"/>
          <w:szCs w:val="24"/>
        </w:rPr>
      </w:pPr>
      <w:r w:rsidRPr="00793D2D">
        <w:rPr>
          <w:rFonts w:ascii="Times New Roman" w:eastAsia="Times New Roman" w:hAnsi="Times New Roman" w:cs="Times New Roman"/>
          <w:sz w:val="24"/>
          <w:szCs w:val="24"/>
        </w:rPr>
        <w:t>Prijedlozi promjena</w:t>
      </w:r>
      <w:r w:rsidR="003B7314">
        <w:rPr>
          <w:rFonts w:ascii="Times New Roman" w:eastAsia="Times New Roman" w:hAnsi="Times New Roman" w:cs="Times New Roman"/>
          <w:sz w:val="24"/>
          <w:szCs w:val="24"/>
        </w:rPr>
        <w:t>,</w:t>
      </w:r>
      <w:r w:rsidRPr="00793D2D">
        <w:rPr>
          <w:rFonts w:ascii="Times New Roman" w:eastAsia="Times New Roman" w:hAnsi="Times New Roman" w:cs="Times New Roman"/>
          <w:sz w:val="24"/>
          <w:szCs w:val="24"/>
        </w:rPr>
        <w:t xml:space="preserve"> odnosno rješenja i prevenciju budućih i sličnih događaja bili su usmjereni na promjenu unutar zajednice i društvene promjene. Promjene na razini zajednice u</w:t>
      </w:r>
      <w:r>
        <w:rPr>
          <w:rFonts w:ascii="Times New Roman" w:eastAsia="Times New Roman" w:hAnsi="Times New Roman" w:cs="Times New Roman"/>
          <w:sz w:val="24"/>
          <w:szCs w:val="24"/>
        </w:rPr>
        <w:t xml:space="preserve"> najvećem dijelu odnose se na uvođenje raznih mjera sigurnosti, poput povećanja broja policajaca koji obilaze škole, uvođenje testiranje na droge, itd. Što se tiče promjena na razini društva, značajne su bile najavljene promjene kaznenog zakona, od kojih je jedna od predloženih mjera spuštanje kaznene odgovornosti s 14 na 12 godina. U Konvenciji o pravima djeteta (UNICEF, 2024.) stoji da je dijete osoba mlađa od 18 godina dok je prema Zakonu o sudovima za mladež (NN </w:t>
      </w:r>
      <w:hyperlink r:id="rId12">
        <w:r>
          <w:rPr>
            <w:rFonts w:ascii="Times New Roman" w:eastAsia="Times New Roman" w:hAnsi="Times New Roman" w:cs="Times New Roman"/>
            <w:sz w:val="24"/>
            <w:szCs w:val="24"/>
          </w:rPr>
          <w:t>84/11</w:t>
        </w:r>
      </w:hyperlink>
      <w:r>
        <w:rPr>
          <w:rFonts w:ascii="Times New Roman" w:eastAsia="Times New Roman" w:hAnsi="Times New Roman" w:cs="Times New Roman"/>
          <w:sz w:val="24"/>
          <w:szCs w:val="24"/>
        </w:rPr>
        <w:t xml:space="preserve">, </w:t>
      </w:r>
      <w:hyperlink r:id="rId13">
        <w:r>
          <w:rPr>
            <w:rFonts w:ascii="Times New Roman" w:eastAsia="Times New Roman" w:hAnsi="Times New Roman" w:cs="Times New Roman"/>
            <w:sz w:val="24"/>
            <w:szCs w:val="24"/>
          </w:rPr>
          <w:t>143/12</w:t>
        </w:r>
      </w:hyperlink>
      <w:r>
        <w:rPr>
          <w:rFonts w:ascii="Times New Roman" w:eastAsia="Times New Roman" w:hAnsi="Times New Roman" w:cs="Times New Roman"/>
          <w:sz w:val="24"/>
          <w:szCs w:val="24"/>
        </w:rPr>
        <w:t xml:space="preserve">, </w:t>
      </w:r>
      <w:hyperlink r:id="rId14">
        <w:r>
          <w:rPr>
            <w:rFonts w:ascii="Times New Roman" w:eastAsia="Times New Roman" w:hAnsi="Times New Roman" w:cs="Times New Roman"/>
            <w:sz w:val="24"/>
            <w:szCs w:val="24"/>
          </w:rPr>
          <w:t>148/13</w:t>
        </w:r>
      </w:hyperlink>
      <w:r>
        <w:rPr>
          <w:rFonts w:ascii="Times New Roman" w:eastAsia="Times New Roman" w:hAnsi="Times New Roman" w:cs="Times New Roman"/>
          <w:sz w:val="24"/>
          <w:szCs w:val="24"/>
        </w:rPr>
        <w:t xml:space="preserve">, </w:t>
      </w:r>
      <w:hyperlink r:id="rId15">
        <w:r>
          <w:rPr>
            <w:rFonts w:ascii="Times New Roman" w:eastAsia="Times New Roman" w:hAnsi="Times New Roman" w:cs="Times New Roman"/>
            <w:sz w:val="24"/>
            <w:szCs w:val="24"/>
          </w:rPr>
          <w:t>56/15</w:t>
        </w:r>
      </w:hyperlink>
      <w:r>
        <w:rPr>
          <w:rFonts w:ascii="Times New Roman" w:eastAsia="Times New Roman" w:hAnsi="Times New Roman" w:cs="Times New Roman"/>
          <w:sz w:val="24"/>
          <w:szCs w:val="24"/>
        </w:rPr>
        <w:t xml:space="preserve">, </w:t>
      </w:r>
      <w:hyperlink r:id="rId16">
        <w:r>
          <w:rPr>
            <w:rFonts w:ascii="Times New Roman" w:eastAsia="Times New Roman" w:hAnsi="Times New Roman" w:cs="Times New Roman"/>
            <w:sz w:val="24"/>
            <w:szCs w:val="24"/>
          </w:rPr>
          <w:t>126/19</w:t>
        </w:r>
      </w:hyperlink>
      <w:r>
        <w:rPr>
          <w:rFonts w:ascii="Times New Roman" w:eastAsia="Times New Roman" w:hAnsi="Times New Roman" w:cs="Times New Roman"/>
          <w:sz w:val="24"/>
          <w:szCs w:val="24"/>
        </w:rPr>
        <w:t xml:space="preserve">.) u postupanju dijete do 14 godina života i nije kazneno odgovorno te se sva dokumentacija predaje Hrvatskom zavodu za socijalni rad gdje se provode daljnje mjere. Također, brojni međunarodni dokumenti pozivaju se na to kako se dobna granica ne bi smjela spuštati ispod 14 godina. Europska unija, čija je članica i Republika Hrvatska, obvezuje sve svoje članice da imaju dužnost osigurati najbolji interes djece te se voditi najboljim interesom djeteta u svakom slučaju u koji je uključeno dijete (Zagorec, 2017.). No, dobna granica kaznene odgovornosti maloljetnika razlikuje se od  države do države. Nekoliko europskih država ima kaznenu granicu nižu od 14 godina. Primjerice, Ujedinjeno Kraljevstvo ima najmanju kazneno dobnu granicu od 10 godina (Zagorec, 2017.). Do 1998. godine, u Ujedinjenom Kraljevstvu su se unutar maloljetničkog kaznenog prava vodili doktrinom </w:t>
      </w:r>
      <w:r>
        <w:rPr>
          <w:rFonts w:ascii="Times New Roman" w:eastAsia="Times New Roman" w:hAnsi="Times New Roman" w:cs="Times New Roman"/>
          <w:i/>
          <w:sz w:val="24"/>
          <w:szCs w:val="24"/>
        </w:rPr>
        <w:t xml:space="preserve">doli </w:t>
      </w:r>
      <w:proofErr w:type="spellStart"/>
      <w:r>
        <w:rPr>
          <w:rFonts w:ascii="Times New Roman" w:eastAsia="Times New Roman" w:hAnsi="Times New Roman" w:cs="Times New Roman"/>
          <w:i/>
          <w:sz w:val="24"/>
          <w:szCs w:val="24"/>
        </w:rPr>
        <w:t>incapax</w:t>
      </w:r>
      <w:proofErr w:type="spellEnd"/>
      <w:r>
        <w:rPr>
          <w:rFonts w:ascii="Times New Roman" w:eastAsia="Times New Roman" w:hAnsi="Times New Roman" w:cs="Times New Roman"/>
          <w:sz w:val="24"/>
          <w:szCs w:val="24"/>
        </w:rPr>
        <w:t xml:space="preserve">, odnosno, oborivom presumpcijom da djeca ispod 14 godina nisu sposobna kazneno odgovarati. Međutim, </w:t>
      </w:r>
      <w:r w:rsidR="00072CB3">
        <w:rPr>
          <w:rFonts w:ascii="Times New Roman" w:eastAsia="Times New Roman" w:hAnsi="Times New Roman" w:cs="Times New Roman"/>
          <w:sz w:val="24"/>
          <w:szCs w:val="24"/>
        </w:rPr>
        <w:t xml:space="preserve">kada su </w:t>
      </w:r>
      <w:r>
        <w:rPr>
          <w:rFonts w:ascii="Times New Roman" w:eastAsia="Times New Roman" w:hAnsi="Times New Roman" w:cs="Times New Roman"/>
          <w:sz w:val="24"/>
          <w:szCs w:val="24"/>
        </w:rPr>
        <w:t>dva desetogodišnjaka otela i usmrtila dvogodišnje dijete</w:t>
      </w:r>
      <w:r w:rsidR="00072CB3">
        <w:rPr>
          <w:rFonts w:ascii="Times New Roman" w:eastAsia="Times New Roman" w:hAnsi="Times New Roman" w:cs="Times New Roman"/>
          <w:sz w:val="24"/>
          <w:szCs w:val="24"/>
        </w:rPr>
        <w:t>, p</w:t>
      </w:r>
      <w:r w:rsidR="003B7314">
        <w:rPr>
          <w:rFonts w:ascii="Times New Roman" w:eastAsia="Times New Roman" w:hAnsi="Times New Roman" w:cs="Times New Roman"/>
          <w:sz w:val="24"/>
          <w:szCs w:val="24"/>
        </w:rPr>
        <w:t>od</w:t>
      </w:r>
      <w:r>
        <w:rPr>
          <w:rFonts w:ascii="Times New Roman" w:eastAsia="Times New Roman" w:hAnsi="Times New Roman" w:cs="Times New Roman"/>
          <w:sz w:val="24"/>
          <w:szCs w:val="24"/>
        </w:rPr>
        <w:t xml:space="preserve"> pritiskom medija i javnosti dob za kaznenu odgovornost spuštena</w:t>
      </w:r>
      <w:r w:rsidR="00072CB3">
        <w:rPr>
          <w:rFonts w:ascii="Times New Roman" w:eastAsia="Times New Roman" w:hAnsi="Times New Roman" w:cs="Times New Roman"/>
          <w:sz w:val="24"/>
          <w:szCs w:val="24"/>
        </w:rPr>
        <w:t xml:space="preserve"> je</w:t>
      </w:r>
      <w:r>
        <w:rPr>
          <w:rFonts w:ascii="Times New Roman" w:eastAsia="Times New Roman" w:hAnsi="Times New Roman" w:cs="Times New Roman"/>
          <w:sz w:val="24"/>
          <w:szCs w:val="24"/>
        </w:rPr>
        <w:t xml:space="preserve"> na deset godina (Dragičević Prtenjača i Bezić, 2018</w:t>
      </w:r>
      <w:r w:rsidR="002257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Nadalje, </w:t>
      </w:r>
      <w:proofErr w:type="spellStart"/>
      <w:r>
        <w:rPr>
          <w:rFonts w:ascii="Times New Roman" w:eastAsia="Times New Roman" w:hAnsi="Times New Roman" w:cs="Times New Roman"/>
          <w:sz w:val="24"/>
          <w:szCs w:val="24"/>
        </w:rPr>
        <w:t>Schildkraut</w:t>
      </w:r>
      <w:proofErr w:type="spellEnd"/>
      <w:r>
        <w:rPr>
          <w:rFonts w:ascii="Times New Roman" w:eastAsia="Times New Roman" w:hAnsi="Times New Roman" w:cs="Times New Roman"/>
          <w:sz w:val="24"/>
          <w:szCs w:val="24"/>
        </w:rPr>
        <w:t xml:space="preserve"> i Cox </w:t>
      </w:r>
      <w:proofErr w:type="spellStart"/>
      <w:r>
        <w:rPr>
          <w:rFonts w:ascii="Times New Roman" w:eastAsia="Times New Roman" w:hAnsi="Times New Roman" w:cs="Times New Roman"/>
          <w:sz w:val="24"/>
          <w:szCs w:val="24"/>
        </w:rPr>
        <w:t>Hernandez</w:t>
      </w:r>
      <w:proofErr w:type="spellEnd"/>
      <w:r>
        <w:rPr>
          <w:rFonts w:ascii="Times New Roman" w:eastAsia="Times New Roman" w:hAnsi="Times New Roman" w:cs="Times New Roman"/>
          <w:sz w:val="24"/>
          <w:szCs w:val="24"/>
        </w:rPr>
        <w:t xml:space="preserve"> (2014.), koji također ističu događaj pucnjave u  </w:t>
      </w:r>
      <w:proofErr w:type="spellStart"/>
      <w:r>
        <w:rPr>
          <w:rFonts w:ascii="Times New Roman" w:eastAsia="Times New Roman" w:hAnsi="Times New Roman" w:cs="Times New Roman"/>
          <w:sz w:val="24"/>
          <w:szCs w:val="24"/>
        </w:rPr>
        <w:t>Jonesborou</w:t>
      </w:r>
      <w:proofErr w:type="spellEnd"/>
      <w:r>
        <w:rPr>
          <w:rFonts w:ascii="Times New Roman" w:eastAsia="Times New Roman" w:hAnsi="Times New Roman" w:cs="Times New Roman"/>
          <w:sz w:val="24"/>
          <w:szCs w:val="24"/>
        </w:rPr>
        <w:t xml:space="preserve"> (SAD) i smanjenje kaznen</w:t>
      </w:r>
      <w:r w:rsidR="003B7314">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odgovornosti, navode kako se rasprave o zakonodavstvu u javnosti koriste kako bi se umirila javnost. Također, navedeno pokazuje kako epizodično izvještavanje s elementima senzacionalizma može dovesti do deterioracije prava djeteta na koja djeca imaju prava, bez obzira bili oni počinitelji teških kaznenih djela. Ovakvo izvještavanje i navedeni prijedlozi se </w:t>
      </w:r>
      <w:r>
        <w:rPr>
          <w:rFonts w:ascii="Times New Roman" w:eastAsia="Times New Roman" w:hAnsi="Times New Roman" w:cs="Times New Roman"/>
          <w:sz w:val="24"/>
          <w:szCs w:val="24"/>
        </w:rPr>
        <w:lastRenderedPageBreak/>
        <w:t xml:space="preserve">mogu negativno odraziti na prava djece u sukobu sa zakonom, a koja odrasli već ionako smatraju da trebaju biti umanjena (Borić i </w:t>
      </w:r>
      <w:proofErr w:type="spellStart"/>
      <w:r>
        <w:rPr>
          <w:rFonts w:ascii="Times New Roman" w:eastAsia="Times New Roman" w:hAnsi="Times New Roman" w:cs="Times New Roman"/>
          <w:sz w:val="24"/>
          <w:szCs w:val="24"/>
        </w:rPr>
        <w:t>Mataga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Tintor</w:t>
      </w:r>
      <w:proofErr w:type="spellEnd"/>
      <w:r>
        <w:rPr>
          <w:rFonts w:ascii="Times New Roman" w:eastAsia="Times New Roman" w:hAnsi="Times New Roman" w:cs="Times New Roman"/>
          <w:sz w:val="24"/>
          <w:szCs w:val="24"/>
        </w:rPr>
        <w:t xml:space="preserve">, 2022.). U Srbiji su se nasuprot prijedlozima predsjednika Vučića, koja su se u najvećoj mjeri odnosila na već spomenuto povećanje mjera sigurnosti, pojavili prijedlozi građanske inicijative Srbija protiv nasilja, koja je nakon sljedeće dvije pucnjave organizirala masovne prosvjede nekoliko dana poslije tragičnog događaja u Osnovnoj školi. Neki od njihovih zahtjeva bili su ukidanje </w:t>
      </w:r>
      <w:proofErr w:type="spellStart"/>
      <w:r w:rsidRPr="006A6147">
        <w:rPr>
          <w:rFonts w:ascii="Times New Roman" w:eastAsia="Times New Roman" w:hAnsi="Times New Roman" w:cs="Times New Roman"/>
          <w:i/>
          <w:iCs/>
          <w:sz w:val="24"/>
          <w:szCs w:val="24"/>
        </w:rPr>
        <w:t>reality</w:t>
      </w:r>
      <w:proofErr w:type="spellEnd"/>
      <w:r>
        <w:rPr>
          <w:rFonts w:ascii="Times New Roman" w:eastAsia="Times New Roman" w:hAnsi="Times New Roman" w:cs="Times New Roman"/>
          <w:sz w:val="24"/>
          <w:szCs w:val="24"/>
        </w:rPr>
        <w:t xml:space="preserve"> emisija te oduzimanje nacionalnih frekvencija </w:t>
      </w:r>
      <w:proofErr w:type="spellStart"/>
      <w:r>
        <w:rPr>
          <w:rFonts w:ascii="Times New Roman" w:eastAsia="Times New Roman" w:hAnsi="Times New Roman" w:cs="Times New Roman"/>
          <w:sz w:val="24"/>
          <w:szCs w:val="24"/>
        </w:rPr>
        <w:t>Pinku</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Happy</w:t>
      </w:r>
      <w:proofErr w:type="spellEnd"/>
      <w:r>
        <w:rPr>
          <w:rFonts w:ascii="Times New Roman" w:eastAsia="Times New Roman" w:hAnsi="Times New Roman" w:cs="Times New Roman"/>
          <w:sz w:val="24"/>
          <w:szCs w:val="24"/>
        </w:rPr>
        <w:t xml:space="preserve"> TV. Iako postoji mogućnost da društveni čimbenici i mediji igraju ulogu u pojavnosti nasilja u društvu, postavlja se pitanje, koliko su ovi prijedlozi stvarno usmjereni na poboljšanje prava djece</w:t>
      </w:r>
      <w:r w:rsidR="003B73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posebice onih koji su proživjeli pucnjavu? U trenucima tragedije trebalo je zagovarati one mjere koje će direktno biti usmjerene na dobrobit djece, umjesto političkih rasprava koje mogu iz fokusa izgurati dobrobit djece (Nacionalno vijeće stručnjaka za masovna nasilja, 2019.).</w:t>
      </w:r>
    </w:p>
    <w:p w14:paraId="77BBFC26" w14:textId="77777777" w:rsidR="003A33BD" w:rsidRDefault="003A33BD" w:rsidP="003A33BD">
      <w:pPr>
        <w:spacing w:before="240" w:after="240" w:line="360" w:lineRule="auto"/>
        <w:ind w:firstLine="720"/>
        <w:jc w:val="both"/>
        <w:rPr>
          <w:rFonts w:ascii="Times New Roman" w:eastAsia="Times New Roman" w:hAnsi="Times New Roman" w:cs="Times New Roman"/>
          <w:sz w:val="24"/>
          <w:szCs w:val="24"/>
        </w:rPr>
      </w:pPr>
    </w:p>
    <w:p w14:paraId="01C534B8" w14:textId="77777777" w:rsidR="003A33BD" w:rsidRDefault="003A33BD" w:rsidP="000B31D7">
      <w:pPr>
        <w:pStyle w:val="Naslov2"/>
        <w:numPr>
          <w:ilvl w:val="1"/>
          <w:numId w:val="14"/>
        </w:numPr>
        <w:rPr>
          <w:rFonts w:eastAsia="Times New Roman"/>
        </w:rPr>
      </w:pPr>
      <w:bookmarkStart w:id="10" w:name="_Toc175853727"/>
      <w:r>
        <w:rPr>
          <w:rFonts w:eastAsia="Times New Roman"/>
        </w:rPr>
        <w:t>Postoje li razlike između srpskih i hrvatskih medijskih portala u izvještavanju o školskoj pucnjavi u Beogradu?</w:t>
      </w:r>
      <w:bookmarkEnd w:id="10"/>
    </w:p>
    <w:p w14:paraId="05843483" w14:textId="073EF5AA" w:rsidR="003A33BD" w:rsidRDefault="003A33BD" w:rsidP="003A33BD">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Pronađeno je nekoliko razlika između hrvatskih i srpskih medija. Hrvatski mediji </w:t>
      </w:r>
      <w:r w:rsidR="003B7314">
        <w:rPr>
          <w:rFonts w:ascii="Times New Roman" w:eastAsia="Times New Roman" w:hAnsi="Times New Roman" w:cs="Times New Roman"/>
          <w:sz w:val="24"/>
          <w:szCs w:val="24"/>
        </w:rPr>
        <w:t xml:space="preserve">su </w:t>
      </w:r>
      <w:r>
        <w:rPr>
          <w:rFonts w:ascii="Times New Roman" w:eastAsia="Times New Roman" w:hAnsi="Times New Roman" w:cs="Times New Roman"/>
          <w:sz w:val="24"/>
          <w:szCs w:val="24"/>
        </w:rPr>
        <w:t>češće izvještavali o uzrocima na razini zajednice i društva</w:t>
      </w:r>
      <w:r w:rsidR="003B7314">
        <w:rPr>
          <w:rFonts w:ascii="Times New Roman" w:eastAsia="Times New Roman" w:hAnsi="Times New Roman" w:cs="Times New Roman"/>
          <w:sz w:val="24"/>
          <w:szCs w:val="24"/>
        </w:rPr>
        <w:t xml:space="preserve"> te</w:t>
      </w:r>
      <w:r>
        <w:rPr>
          <w:rFonts w:ascii="Times New Roman" w:eastAsia="Times New Roman" w:hAnsi="Times New Roman" w:cs="Times New Roman"/>
          <w:sz w:val="24"/>
          <w:szCs w:val="24"/>
        </w:rPr>
        <w:t xml:space="preserve"> o prijedlozima na razini zajednice nego srpski mediji. Jedno od mogućih objašnjenja tome je različit stupanj slobode hrvatskih i srpskih medija. Prema stupnju slobodnog novinarstva iz 2023. godine Hrvatska se nalazi na 42/180 mjesta dok se Srbija nalazi na 91/180 mjesta (</w:t>
      </w:r>
      <w:proofErr w:type="spellStart"/>
      <w:r>
        <w:rPr>
          <w:rFonts w:ascii="Times New Roman" w:eastAsia="Times New Roman" w:hAnsi="Times New Roman" w:cs="Times New Roman"/>
          <w:sz w:val="24"/>
          <w:szCs w:val="24"/>
        </w:rPr>
        <w:t>Reporters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Borders</w:t>
      </w:r>
      <w:proofErr w:type="spellEnd"/>
      <w:r>
        <w:rPr>
          <w:rFonts w:ascii="Times New Roman" w:eastAsia="Times New Roman" w:hAnsi="Times New Roman" w:cs="Times New Roman"/>
          <w:sz w:val="24"/>
          <w:szCs w:val="24"/>
        </w:rPr>
        <w:t>, 2023.). U Srbiji je većina medija pod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)direktnom kontrolom vlasti (uključujući analizirane portale, Pink i </w:t>
      </w:r>
      <w:proofErr w:type="spellStart"/>
      <w:r>
        <w:rPr>
          <w:rFonts w:ascii="Times New Roman" w:eastAsia="Times New Roman" w:hAnsi="Times New Roman" w:cs="Times New Roman"/>
          <w:sz w:val="24"/>
          <w:szCs w:val="24"/>
        </w:rPr>
        <w:t>Happy</w:t>
      </w:r>
      <w:proofErr w:type="spellEnd"/>
      <w:r>
        <w:rPr>
          <w:rFonts w:ascii="Times New Roman" w:eastAsia="Times New Roman" w:hAnsi="Times New Roman" w:cs="Times New Roman"/>
          <w:sz w:val="24"/>
          <w:szCs w:val="24"/>
        </w:rPr>
        <w:t>) čime se onemogućava kritika vlasti i otvoreni dijalog o mnogim temama</w:t>
      </w:r>
      <w:r w:rsidR="00072C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odnosno srpskim novinarima koji su kritični prema vladajućoj stranci ograničen je pristup intervjuima s predstavnicima i javnim informacijama (</w:t>
      </w:r>
      <w:proofErr w:type="spellStart"/>
      <w:r>
        <w:rPr>
          <w:rFonts w:ascii="Times New Roman" w:eastAsia="Times New Roman" w:hAnsi="Times New Roman" w:cs="Times New Roman"/>
          <w:sz w:val="24"/>
          <w:szCs w:val="24"/>
        </w:rPr>
        <w:t>Reporters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Borders</w:t>
      </w:r>
      <w:proofErr w:type="spellEnd"/>
      <w:r>
        <w:rPr>
          <w:rFonts w:ascii="Times New Roman" w:eastAsia="Times New Roman" w:hAnsi="Times New Roman" w:cs="Times New Roman"/>
          <w:sz w:val="24"/>
          <w:szCs w:val="24"/>
        </w:rPr>
        <w:t>, 2023.). Novinarima koji se bave političkim izvještavanjem otežan je i pristup zapošljavanju, točnije oni kritičnog stava prema vladajućom stranci mogu se zaposliti samo u suženom izboru medijskih kuća koje nisu pod kontrolom vlasti (</w:t>
      </w:r>
      <w:proofErr w:type="spellStart"/>
      <w:r>
        <w:rPr>
          <w:rFonts w:ascii="Times New Roman" w:eastAsia="Times New Roman" w:hAnsi="Times New Roman" w:cs="Times New Roman"/>
          <w:sz w:val="24"/>
          <w:szCs w:val="24"/>
        </w:rPr>
        <w:t>Kleut</w:t>
      </w:r>
      <w:proofErr w:type="spellEnd"/>
      <w:r>
        <w:rPr>
          <w:rFonts w:ascii="Times New Roman" w:eastAsia="Times New Roman" w:hAnsi="Times New Roman" w:cs="Times New Roman"/>
          <w:sz w:val="24"/>
          <w:szCs w:val="24"/>
        </w:rPr>
        <w:t xml:space="preserve"> i sur., 2023.).</w:t>
      </w:r>
      <w:r w:rsidR="00AB6C1C">
        <w:rPr>
          <w:rFonts w:ascii="Times New Roman" w:eastAsia="Times New Roman" w:hAnsi="Times New Roman" w:cs="Times New Roman"/>
          <w:sz w:val="24"/>
          <w:szCs w:val="24"/>
        </w:rPr>
        <w:t xml:space="preserve"> Navedeno može biti povezano  s time da građani Srbije percipiraju medije kao neprofesionalne </w:t>
      </w:r>
      <w:r>
        <w:rPr>
          <w:rFonts w:ascii="Times New Roman" w:eastAsia="Times New Roman" w:hAnsi="Times New Roman" w:cs="Times New Roman"/>
          <w:sz w:val="24"/>
          <w:szCs w:val="24"/>
        </w:rPr>
        <w:t>te da ne ispunjavaju svoju društvenu funkciju</w:t>
      </w:r>
      <w:r w:rsidR="00072C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što za posljedicu </w:t>
      </w:r>
      <w:r w:rsidR="00072CB3">
        <w:rPr>
          <w:rFonts w:ascii="Times New Roman" w:eastAsia="Times New Roman" w:hAnsi="Times New Roman" w:cs="Times New Roman"/>
          <w:sz w:val="24"/>
          <w:szCs w:val="24"/>
        </w:rPr>
        <w:t xml:space="preserve">ima </w:t>
      </w:r>
      <w:r>
        <w:rPr>
          <w:rFonts w:ascii="Times New Roman" w:eastAsia="Times New Roman" w:hAnsi="Times New Roman" w:cs="Times New Roman"/>
          <w:sz w:val="24"/>
          <w:szCs w:val="24"/>
        </w:rPr>
        <w:t>nepovjerenje u informacije (</w:t>
      </w:r>
      <w:proofErr w:type="spellStart"/>
      <w:r>
        <w:rPr>
          <w:rFonts w:ascii="Times New Roman" w:eastAsia="Times New Roman" w:hAnsi="Times New Roman" w:cs="Times New Roman"/>
          <w:sz w:val="24"/>
          <w:szCs w:val="24"/>
        </w:rPr>
        <w:t>Kle</w:t>
      </w:r>
      <w:r w:rsidR="00AB6C1C">
        <w:rPr>
          <w:rFonts w:ascii="Times New Roman" w:eastAsia="Times New Roman" w:hAnsi="Times New Roman" w:cs="Times New Roman"/>
          <w:sz w:val="24"/>
          <w:szCs w:val="24"/>
        </w:rPr>
        <w:t>ut</w:t>
      </w:r>
      <w:proofErr w:type="spellEnd"/>
      <w:r w:rsidR="00AB6C1C">
        <w:rPr>
          <w:rFonts w:ascii="Times New Roman" w:eastAsia="Times New Roman" w:hAnsi="Times New Roman" w:cs="Times New Roman"/>
          <w:sz w:val="24"/>
          <w:szCs w:val="24"/>
        </w:rPr>
        <w:t xml:space="preserve"> i sur., 2023.). S druge strane i</w:t>
      </w:r>
      <w:r>
        <w:rPr>
          <w:rFonts w:ascii="Times New Roman" w:eastAsia="Times New Roman" w:hAnsi="Times New Roman" w:cs="Times New Roman"/>
          <w:sz w:val="24"/>
          <w:szCs w:val="24"/>
        </w:rPr>
        <w:t>straživanja u Hrvatskoj gdje je uočeno da građani Hrvatske čitaju novinske portale jer žele biti pravodobno i vjerodostojno informirani te imaju veću razinu povjerenja u medije (</w:t>
      </w:r>
      <w:proofErr w:type="spellStart"/>
      <w:r>
        <w:rPr>
          <w:rFonts w:ascii="Times New Roman" w:eastAsia="Times New Roman" w:hAnsi="Times New Roman" w:cs="Times New Roman"/>
          <w:sz w:val="24"/>
          <w:szCs w:val="24"/>
        </w:rPr>
        <w:t>Benzinović</w:t>
      </w:r>
      <w:proofErr w:type="spellEnd"/>
      <w:r>
        <w:rPr>
          <w:rFonts w:ascii="Times New Roman" w:eastAsia="Times New Roman" w:hAnsi="Times New Roman" w:cs="Times New Roman"/>
          <w:sz w:val="24"/>
          <w:szCs w:val="24"/>
        </w:rPr>
        <w:t xml:space="preserve"> i sur., 2021.).</w:t>
      </w:r>
    </w:p>
    <w:p w14:paraId="3BDF4BE0" w14:textId="4FABBFC2" w:rsidR="003A33BD" w:rsidRDefault="003A33BD" w:rsidP="003A33BD">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Osim selektivnog, epizodičnog izvještavanja u medijima, iako nije bio predmet analize, uočeno je mnogo </w:t>
      </w:r>
      <w:proofErr w:type="spellStart"/>
      <w:r>
        <w:rPr>
          <w:rFonts w:ascii="Times New Roman" w:eastAsia="Times New Roman" w:hAnsi="Times New Roman" w:cs="Times New Roman"/>
          <w:sz w:val="24"/>
          <w:szCs w:val="24"/>
        </w:rPr>
        <w:t>ugrožavajućih</w:t>
      </w:r>
      <w:proofErr w:type="spellEnd"/>
      <w:r>
        <w:rPr>
          <w:rFonts w:ascii="Times New Roman" w:eastAsia="Times New Roman" w:hAnsi="Times New Roman" w:cs="Times New Roman"/>
          <w:sz w:val="24"/>
          <w:szCs w:val="24"/>
        </w:rPr>
        <w:t xml:space="preserve"> praksi u novinskim člancima, poput otkrivanja identiteta počinitelja ili njegovih roditelja, navođenje izjava djece svjedoka odmah nakon pucnjave, otkrivanje identiteta djece koja su bila na popisu počinitelja, itd. Slična praksa već je zabilježena u hrvatskim medijima. Prema Majstorović i suradnicima (2023</w:t>
      </w:r>
      <w:r w:rsidR="00225731">
        <w:rPr>
          <w:rFonts w:ascii="Times New Roman" w:eastAsia="Times New Roman" w:hAnsi="Times New Roman" w:cs="Times New Roman"/>
          <w:sz w:val="24"/>
          <w:szCs w:val="24"/>
        </w:rPr>
        <w:t>.</w:t>
      </w:r>
      <w:r>
        <w:rPr>
          <w:rFonts w:ascii="Times New Roman" w:eastAsia="Times New Roman" w:hAnsi="Times New Roman" w:cs="Times New Roman"/>
          <w:sz w:val="24"/>
          <w:szCs w:val="24"/>
        </w:rPr>
        <w:t>) u novinskim člancima djecu se svodi na senzacionalističke elemente, otkrivaju se identiteti žrtva te iznose pozadinski detalji i opisi detalji zlostavljanja. Navedeno je u suprotnosti sa Zakonom o elektroničkim medijima koji navodi: “Nije dopušteno objavljivanje informacije kojom se otkriva identitet djeteta do 18. godine života uključenog u slučajeve bilo kojeg oblika nasilja, bez obzira je li svjedok, žrtva ili počinitelj, ili je dijete pokušalo ili izvršilo samoubojstvo, a niti pojedinosti iz djetetova obiteljskih odnosa ili privatnog života</w:t>
      </w:r>
      <w:r w:rsidR="00072CB3">
        <w:rPr>
          <w:rFonts w:ascii="Times New Roman" w:eastAsia="Times New Roman" w:hAnsi="Times New Roman" w:cs="Times New Roman"/>
          <w:sz w:val="24"/>
          <w:szCs w:val="24"/>
        </w:rPr>
        <w:t>.</w:t>
      </w:r>
      <w:r>
        <w:rPr>
          <w:rFonts w:ascii="Times New Roman" w:eastAsia="Times New Roman" w:hAnsi="Times New Roman" w:cs="Times New Roman"/>
          <w:sz w:val="24"/>
          <w:szCs w:val="24"/>
        </w:rPr>
        <w:t>"  (Zakon o elektroničkim medijima, čl. 24, st 5.). U Izvješću za 2023. godinu na isto upozorava i Pravobraniteljica za djecu koja ističe da je potrebno s osobitom pažnjom i obzirom štititi djetetovo dostojanstvo i izbjeći senzacionalizam. Također, prema Etičkom kodeksu novinara: novinari trebaju štititi čovjekovu intimu od senzacionalističkog i svakog drugog neopravdanog otkrivanja u javnosti; ne smije otkriti identitet djeteta ili maloljetnika uključenog u bilo koji oblik nasilja ili kaznenog djela, bez obzira je li dijete ili maloljetnik svjedok, žrtva, osumnjičenik ili okrivljenik te posebna se pozornost, obazrivost i odgovornost zaht</w:t>
      </w:r>
      <w:r w:rsidR="001A732B">
        <w:rPr>
          <w:rFonts w:ascii="Times New Roman" w:eastAsia="Times New Roman" w:hAnsi="Times New Roman" w:cs="Times New Roman"/>
          <w:sz w:val="24"/>
          <w:szCs w:val="24"/>
        </w:rPr>
        <w:t>i</w:t>
      </w:r>
      <w:r>
        <w:rPr>
          <w:rFonts w:ascii="Times New Roman" w:eastAsia="Times New Roman" w:hAnsi="Times New Roman" w:cs="Times New Roman"/>
          <w:sz w:val="24"/>
          <w:szCs w:val="24"/>
        </w:rPr>
        <w:t>jeva pri izvještavanju o samoubojstvima, nesrećama, osobnim tragedijama, bolestima, smrtnim slučajevima i nasilnim djelima. Sve ovo upućuje da je potrebno više</w:t>
      </w:r>
      <w:r w:rsidR="00072CB3">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zauzimati </w:t>
      </w:r>
      <w:r w:rsidR="00072CB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zaštiti prava djece te ih zaštiti da ne budu dio senzacionalističkih članaka. Upravo</w:t>
      </w:r>
      <w:r w:rsidR="00072CB3">
        <w:rPr>
          <w:rFonts w:ascii="Times New Roman" w:eastAsia="Times New Roman" w:hAnsi="Times New Roman" w:cs="Times New Roman"/>
          <w:sz w:val="24"/>
          <w:szCs w:val="24"/>
        </w:rPr>
        <w:t xml:space="preserve"> su</w:t>
      </w:r>
      <w:r>
        <w:rPr>
          <w:rFonts w:ascii="Times New Roman" w:eastAsia="Times New Roman" w:hAnsi="Times New Roman" w:cs="Times New Roman"/>
          <w:sz w:val="24"/>
          <w:szCs w:val="24"/>
        </w:rPr>
        <w:t xml:space="preserve"> socijalni radnici dužni promicati ljudska prava (u koja spadaju i dječja prava), podizati javne svijesti o socijalnim problemima te ispravljati socijalne nepravde nanesene osobama, odnosno djeci (Zakon o djelatnosti socijalnog rada NN 16/19, 18/22). Također, upravo sustav socijalne skrbi ima ključnu ulogu u zaštiti dobrobiti djece i djeluje kad su sigurnost i razvoj djeteta ugroženi (</w:t>
      </w:r>
      <w:proofErr w:type="spellStart"/>
      <w:r>
        <w:rPr>
          <w:rFonts w:ascii="Times New Roman" w:eastAsia="Times New Roman" w:hAnsi="Times New Roman" w:cs="Times New Roman"/>
          <w:sz w:val="24"/>
          <w:szCs w:val="24"/>
        </w:rPr>
        <w:t>Ajduković</w:t>
      </w:r>
      <w:proofErr w:type="spellEnd"/>
      <w:r>
        <w:rPr>
          <w:rFonts w:ascii="Times New Roman" w:eastAsia="Times New Roman" w:hAnsi="Times New Roman" w:cs="Times New Roman"/>
          <w:sz w:val="24"/>
          <w:szCs w:val="24"/>
        </w:rPr>
        <w:t>, 2021</w:t>
      </w:r>
      <w:r w:rsidR="0022573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6EA962" w14:textId="52213765" w:rsidR="003A33BD" w:rsidRDefault="003A33BD" w:rsidP="003A33BD">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Ograničenja koja su se mogla pojaviti vezano uz istraživanje ove teme je manji broj uključenih članaka te mali broj različitih novinskih portala. S obzirom na navedeno za daljnje istraživanje potrebno je uzeti veći broj različitih novinskih portala te veći vremenski period</w:t>
      </w:r>
      <w:r w:rsidR="0006616A">
        <w:rPr>
          <w:rFonts w:ascii="Times New Roman" w:eastAsia="Times New Roman" w:hAnsi="Times New Roman" w:cs="Times New Roman"/>
          <w:sz w:val="24"/>
          <w:szCs w:val="24"/>
        </w:rPr>
        <w:t>, primjerice mjesec dana od tragičnog događaja</w:t>
      </w:r>
      <w:r>
        <w:rPr>
          <w:rFonts w:ascii="Times New Roman" w:eastAsia="Times New Roman" w:hAnsi="Times New Roman" w:cs="Times New Roman"/>
          <w:sz w:val="24"/>
          <w:szCs w:val="24"/>
        </w:rPr>
        <w:t xml:space="preserve">. Kao što je navedeno ranije, prilikom prikupljanja i obrade podataka uočene su </w:t>
      </w:r>
      <w:proofErr w:type="spellStart"/>
      <w:r>
        <w:rPr>
          <w:rFonts w:ascii="Times New Roman" w:eastAsia="Times New Roman" w:hAnsi="Times New Roman" w:cs="Times New Roman"/>
          <w:sz w:val="24"/>
          <w:szCs w:val="24"/>
        </w:rPr>
        <w:t>ugrožavajuće</w:t>
      </w:r>
      <w:proofErr w:type="spellEnd"/>
      <w:r>
        <w:rPr>
          <w:rFonts w:ascii="Times New Roman" w:eastAsia="Times New Roman" w:hAnsi="Times New Roman" w:cs="Times New Roman"/>
          <w:sz w:val="24"/>
          <w:szCs w:val="24"/>
        </w:rPr>
        <w:t xml:space="preserve"> novinarske prakse prilikom izvještavanja o događaju. Buduća istraživanja bi trebala ispitati učestalost </w:t>
      </w:r>
      <w:proofErr w:type="spellStart"/>
      <w:r>
        <w:rPr>
          <w:rFonts w:ascii="Times New Roman" w:eastAsia="Times New Roman" w:hAnsi="Times New Roman" w:cs="Times New Roman"/>
          <w:sz w:val="24"/>
          <w:szCs w:val="24"/>
        </w:rPr>
        <w:t>ugrožavajućeg</w:t>
      </w:r>
      <w:proofErr w:type="spellEnd"/>
      <w:r>
        <w:rPr>
          <w:rFonts w:ascii="Times New Roman" w:eastAsia="Times New Roman" w:hAnsi="Times New Roman" w:cs="Times New Roman"/>
          <w:sz w:val="24"/>
          <w:szCs w:val="24"/>
        </w:rPr>
        <w:t xml:space="preserve"> medijskog izvještavanja o maloljetnim počiniteljima, ali i ispitivati dobre prakse izvještavanja u ovim slučajevima. S obzirom na popularnost društvenih mreža i mogućnost da čitatelji </w:t>
      </w:r>
      <w:r>
        <w:rPr>
          <w:rFonts w:ascii="Times New Roman" w:eastAsia="Times New Roman" w:hAnsi="Times New Roman" w:cs="Times New Roman"/>
          <w:sz w:val="24"/>
          <w:szCs w:val="24"/>
        </w:rPr>
        <w:lastRenderedPageBreak/>
        <w:t xml:space="preserve">medijskih portala komentiraju članke, bilo bi potrebno ispitati u kojoj su mjeri medijski izvještaji povezani s načinom na koji čitatelji komentiraju članke objavljene na društvenim mrežama. </w:t>
      </w:r>
    </w:p>
    <w:p w14:paraId="03592AA6" w14:textId="7BEED050" w:rsidR="00151642" w:rsidRDefault="003A33BD" w:rsidP="00B9720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Neke smjernice za buduća izvještavanja pisane su pod vidom UNICEF-ovih smjernica za unapređenje međuresorne suradnje u zaštiti dobrobiti djece (</w:t>
      </w:r>
      <w:proofErr w:type="spellStart"/>
      <w:r>
        <w:rPr>
          <w:rFonts w:ascii="Times New Roman" w:eastAsia="Times New Roman" w:hAnsi="Times New Roman" w:cs="Times New Roman"/>
          <w:sz w:val="24"/>
          <w:szCs w:val="24"/>
        </w:rPr>
        <w:t>Ajduković</w:t>
      </w:r>
      <w:proofErr w:type="spellEnd"/>
      <w:r>
        <w:rPr>
          <w:rFonts w:ascii="Times New Roman" w:eastAsia="Times New Roman" w:hAnsi="Times New Roman" w:cs="Times New Roman"/>
          <w:sz w:val="24"/>
          <w:szCs w:val="24"/>
        </w:rPr>
        <w:t>, 2021.) i prijedloga Nacionalnog vijeća stručnjaka za masovna nasilja (</w:t>
      </w:r>
      <w:proofErr w:type="spellStart"/>
      <w:r>
        <w:rPr>
          <w:rFonts w:ascii="Times New Roman" w:eastAsia="Times New Roman" w:hAnsi="Times New Roman" w:cs="Times New Roman"/>
          <w:sz w:val="24"/>
          <w:szCs w:val="24"/>
        </w:rPr>
        <w:t>eng</w:t>
      </w:r>
      <w:proofErr w:type="spellEnd"/>
      <w:r>
        <w:rPr>
          <w:rFonts w:ascii="Times New Roman" w:eastAsia="Times New Roman" w:hAnsi="Times New Roman" w:cs="Times New Roman"/>
          <w:sz w:val="24"/>
          <w:szCs w:val="24"/>
        </w:rPr>
        <w:t xml:space="preserve">. </w:t>
      </w:r>
      <w:r w:rsidRPr="006A6147">
        <w:rPr>
          <w:rFonts w:ascii="Times New Roman" w:eastAsia="Times New Roman" w:hAnsi="Times New Roman" w:cs="Times New Roman"/>
          <w:i/>
          <w:iCs/>
          <w:sz w:val="24"/>
          <w:szCs w:val="24"/>
        </w:rPr>
        <w:t xml:space="preserve">National </w:t>
      </w:r>
      <w:proofErr w:type="spellStart"/>
      <w:r w:rsidRPr="006A6147">
        <w:rPr>
          <w:rFonts w:ascii="Times New Roman" w:eastAsia="Times New Roman" w:hAnsi="Times New Roman" w:cs="Times New Roman"/>
          <w:i/>
          <w:iCs/>
          <w:sz w:val="24"/>
          <w:szCs w:val="24"/>
        </w:rPr>
        <w:t>Council</w:t>
      </w:r>
      <w:proofErr w:type="spellEnd"/>
      <w:r w:rsidRPr="006A6147">
        <w:rPr>
          <w:rFonts w:ascii="Times New Roman" w:eastAsia="Times New Roman" w:hAnsi="Times New Roman" w:cs="Times New Roman"/>
          <w:i/>
          <w:iCs/>
          <w:sz w:val="24"/>
          <w:szCs w:val="24"/>
        </w:rPr>
        <w:t xml:space="preserve"> </w:t>
      </w:r>
      <w:proofErr w:type="spellStart"/>
      <w:r w:rsidRPr="006A6147">
        <w:rPr>
          <w:rFonts w:ascii="Times New Roman" w:eastAsia="Times New Roman" w:hAnsi="Times New Roman" w:cs="Times New Roman"/>
          <w:i/>
          <w:iCs/>
          <w:sz w:val="24"/>
          <w:szCs w:val="24"/>
        </w:rPr>
        <w:t>Expert</w:t>
      </w:r>
      <w:proofErr w:type="spellEnd"/>
      <w:r w:rsidRPr="006A6147">
        <w:rPr>
          <w:rFonts w:ascii="Times New Roman" w:eastAsia="Times New Roman" w:hAnsi="Times New Roman" w:cs="Times New Roman"/>
          <w:i/>
          <w:iCs/>
          <w:sz w:val="24"/>
          <w:szCs w:val="24"/>
        </w:rPr>
        <w:t xml:space="preserve"> Panel on </w:t>
      </w:r>
      <w:proofErr w:type="spellStart"/>
      <w:r w:rsidRPr="006A6147">
        <w:rPr>
          <w:rFonts w:ascii="Times New Roman" w:eastAsia="Times New Roman" w:hAnsi="Times New Roman" w:cs="Times New Roman"/>
          <w:i/>
          <w:iCs/>
          <w:sz w:val="24"/>
          <w:szCs w:val="24"/>
        </w:rPr>
        <w:t>Mass</w:t>
      </w:r>
      <w:proofErr w:type="spellEnd"/>
      <w:r w:rsidRPr="006A6147">
        <w:rPr>
          <w:rFonts w:ascii="Times New Roman" w:eastAsia="Times New Roman" w:hAnsi="Times New Roman" w:cs="Times New Roman"/>
          <w:i/>
          <w:iCs/>
          <w:sz w:val="24"/>
          <w:szCs w:val="24"/>
        </w:rPr>
        <w:t xml:space="preserve"> </w:t>
      </w:r>
      <w:proofErr w:type="spellStart"/>
      <w:r w:rsidRPr="006A6147">
        <w:rPr>
          <w:rFonts w:ascii="Times New Roman" w:eastAsia="Times New Roman" w:hAnsi="Times New Roman" w:cs="Times New Roman"/>
          <w:i/>
          <w:iCs/>
          <w:sz w:val="24"/>
          <w:szCs w:val="24"/>
        </w:rPr>
        <w:t>Violence</w:t>
      </w:r>
      <w:proofErr w:type="spellEnd"/>
      <w:r>
        <w:rPr>
          <w:rFonts w:ascii="Times New Roman" w:eastAsia="Times New Roman" w:hAnsi="Times New Roman" w:cs="Times New Roman"/>
          <w:sz w:val="24"/>
          <w:szCs w:val="24"/>
        </w:rPr>
        <w:t>). Potrebno je osmišljeno i pažljivo uključivanje medija u zaštitu dobrobiti i prava djeteta gdje je potrebno da novinari budu neovisni te da se drže visokih profesionalnih standarda tijekom izvještavanja o djeci (</w:t>
      </w:r>
      <w:proofErr w:type="spellStart"/>
      <w:r>
        <w:rPr>
          <w:rFonts w:ascii="Times New Roman" w:eastAsia="Times New Roman" w:hAnsi="Times New Roman" w:cs="Times New Roman"/>
          <w:sz w:val="24"/>
          <w:szCs w:val="24"/>
        </w:rPr>
        <w:t>Ajduković</w:t>
      </w:r>
      <w:proofErr w:type="spellEnd"/>
      <w:r>
        <w:rPr>
          <w:rFonts w:ascii="Times New Roman" w:eastAsia="Times New Roman" w:hAnsi="Times New Roman" w:cs="Times New Roman"/>
          <w:sz w:val="24"/>
          <w:szCs w:val="24"/>
        </w:rPr>
        <w:t>, 2021</w:t>
      </w:r>
      <w:r w:rsidR="00B65998">
        <w:rPr>
          <w:rFonts w:ascii="Times New Roman" w:eastAsia="Times New Roman" w:hAnsi="Times New Roman" w:cs="Times New Roman"/>
          <w:sz w:val="24"/>
          <w:szCs w:val="24"/>
        </w:rPr>
        <w:t>.</w:t>
      </w:r>
      <w:r>
        <w:rPr>
          <w:rFonts w:ascii="Times New Roman" w:eastAsia="Times New Roman" w:hAnsi="Times New Roman" w:cs="Times New Roman"/>
          <w:sz w:val="24"/>
          <w:szCs w:val="24"/>
        </w:rPr>
        <w:t>). Nadalje, potrebno je upoznati medije sa suvremenim standardima zaštite dobrobiti djece (</w:t>
      </w:r>
      <w:proofErr w:type="spellStart"/>
      <w:r>
        <w:rPr>
          <w:rFonts w:ascii="Times New Roman" w:eastAsia="Times New Roman" w:hAnsi="Times New Roman" w:cs="Times New Roman"/>
          <w:sz w:val="24"/>
          <w:szCs w:val="24"/>
        </w:rPr>
        <w:t>Ajduković</w:t>
      </w:r>
      <w:proofErr w:type="spellEnd"/>
      <w:r>
        <w:rPr>
          <w:rFonts w:ascii="Times New Roman" w:eastAsia="Times New Roman" w:hAnsi="Times New Roman" w:cs="Times New Roman"/>
          <w:sz w:val="24"/>
          <w:szCs w:val="24"/>
        </w:rPr>
        <w:t>, 2021.). Na nužnost kontinuiranog obrazovanja medijskih djelatnika o medijskim pravima djece, a posebice o propisima o zaštiti privatnosti i zaštiti djece od štetnih sadržaja ističe i Pravobraniteljica za djecu (2023.). Jedan od načina kako upoznati medije sa ovom praksom bilo bi putem zajedničke konferencije.  Primjer je konferencija “Psihologija, mediji, etika” koja je značajno pridonijela odgovarajućoj prezentaciji u medijima nekih vrlo osjetljivih tema kao što su npr. pokušaj samoubojstva ili samoubojstva djece (</w:t>
      </w:r>
      <w:proofErr w:type="spellStart"/>
      <w:r>
        <w:rPr>
          <w:rFonts w:ascii="Times New Roman" w:eastAsia="Times New Roman" w:hAnsi="Times New Roman" w:cs="Times New Roman"/>
          <w:sz w:val="24"/>
          <w:szCs w:val="24"/>
        </w:rPr>
        <w:t>Hadžiselimović</w:t>
      </w:r>
      <w:proofErr w:type="spellEnd"/>
      <w:r>
        <w:rPr>
          <w:rFonts w:ascii="Times New Roman" w:eastAsia="Times New Roman" w:hAnsi="Times New Roman" w:cs="Times New Roman"/>
          <w:sz w:val="24"/>
          <w:szCs w:val="24"/>
        </w:rPr>
        <w:t xml:space="preserve"> i sur., 2009., prema </w:t>
      </w:r>
      <w:proofErr w:type="spellStart"/>
      <w:r>
        <w:rPr>
          <w:rFonts w:ascii="Times New Roman" w:eastAsia="Times New Roman" w:hAnsi="Times New Roman" w:cs="Times New Roman"/>
          <w:sz w:val="24"/>
          <w:szCs w:val="24"/>
        </w:rPr>
        <w:t>Ajduković</w:t>
      </w:r>
      <w:proofErr w:type="spellEnd"/>
      <w:r>
        <w:rPr>
          <w:rFonts w:ascii="Times New Roman" w:eastAsia="Times New Roman" w:hAnsi="Times New Roman" w:cs="Times New Roman"/>
          <w:sz w:val="24"/>
          <w:szCs w:val="24"/>
        </w:rPr>
        <w:t xml:space="preserve">, 2021.).  Na taj način razvila bi se veća suradnja između struke socijalnog rada, drugih </w:t>
      </w:r>
      <w:proofErr w:type="spellStart"/>
      <w:r>
        <w:rPr>
          <w:rFonts w:ascii="Times New Roman" w:eastAsia="Times New Roman" w:hAnsi="Times New Roman" w:cs="Times New Roman"/>
          <w:sz w:val="24"/>
          <w:szCs w:val="24"/>
        </w:rPr>
        <w:t>pomagačkih</w:t>
      </w:r>
      <w:proofErr w:type="spellEnd"/>
      <w:r>
        <w:rPr>
          <w:rFonts w:ascii="Times New Roman" w:eastAsia="Times New Roman" w:hAnsi="Times New Roman" w:cs="Times New Roman"/>
          <w:sz w:val="24"/>
          <w:szCs w:val="24"/>
        </w:rPr>
        <w:t xml:space="preserve"> profesija i medija. Na isto upućuju i smjernice Nacionalnog vijeća stručnjaka za masovna nasilja (2019.) koja ističu da se mora stvarati partnerstvo stručnjaka i medija prije kriznih situacija. Nadalje, potrebno je izraditi protokol i alate o tome tko i što treba govoriti o temama vezanim za kritične događaje primjerice o mentalnom zdravlju, kontroli oružja i slično  (Nacionalno vijeće stručnjaka za masovna nasilja, 2019.). Mediji trebaju izbjegavati pokušaje otkrivanja uzroka događaja jer su oni kompleksni te se usmjeriti na razgovore sa stručnjacima o važnosti prepoznavanja rizika i pružanju usluga (Nacionalno vijeć</w:t>
      </w:r>
      <w:r w:rsidR="006049A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stručnjaka za masovna nasilja, 2019.). Pomažuće profesije (socijalni rad, psihologija) trebale bi koristiti medije kako bi poslale poruke o suočavanju s traumatskim iskustvima te kako razgovarati s djecom o nasilju (Nacionalno vijeć</w:t>
      </w:r>
      <w:r w:rsidR="006049A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stručnjaka za masovna nasilja, 2019.). </w:t>
      </w:r>
      <w:r w:rsidR="00A571D8">
        <w:rPr>
          <w:rFonts w:ascii="Times New Roman" w:eastAsia="Times New Roman" w:hAnsi="Times New Roman" w:cs="Times New Roman"/>
          <w:sz w:val="24"/>
          <w:szCs w:val="24"/>
        </w:rPr>
        <w:t>Također,</w:t>
      </w:r>
      <w:r>
        <w:rPr>
          <w:rFonts w:ascii="Times New Roman" w:eastAsia="Times New Roman" w:hAnsi="Times New Roman" w:cs="Times New Roman"/>
          <w:sz w:val="24"/>
          <w:szCs w:val="24"/>
        </w:rPr>
        <w:t xml:space="preserve"> u partnerstvu s medijima trebalo</w:t>
      </w:r>
      <w:r w:rsidR="00A571D8">
        <w:rPr>
          <w:rFonts w:ascii="Times New Roman" w:eastAsia="Times New Roman" w:hAnsi="Times New Roman" w:cs="Times New Roman"/>
          <w:sz w:val="24"/>
          <w:szCs w:val="24"/>
        </w:rPr>
        <w:t xml:space="preserve"> bi</w:t>
      </w:r>
      <w:r>
        <w:rPr>
          <w:rFonts w:ascii="Times New Roman" w:eastAsia="Times New Roman" w:hAnsi="Times New Roman" w:cs="Times New Roman"/>
          <w:sz w:val="24"/>
          <w:szCs w:val="24"/>
        </w:rPr>
        <w:t xml:space="preserve"> izraditi strategije za opću javnost o osvješćivanju rizika i važnosti</w:t>
      </w:r>
      <w:r w:rsidR="006049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odnosno koristiti koncept „</w:t>
      </w:r>
      <w:proofErr w:type="spellStart"/>
      <w:r>
        <w:rPr>
          <w:rFonts w:ascii="Times New Roman" w:eastAsia="Times New Roman" w:hAnsi="Times New Roman" w:cs="Times New Roman"/>
          <w:i/>
          <w:sz w:val="24"/>
          <w:szCs w:val="24"/>
        </w:rPr>
        <w:t>see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something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say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something</w:t>
      </w:r>
      <w:proofErr w:type="spellEnd"/>
      <w:r>
        <w:rPr>
          <w:rFonts w:ascii="Times New Roman" w:eastAsia="Times New Roman" w:hAnsi="Times New Roman" w:cs="Times New Roman"/>
          <w:sz w:val="24"/>
          <w:szCs w:val="24"/>
        </w:rPr>
        <w:t>”</w:t>
      </w:r>
      <w:r w:rsidR="006049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koji se zasniva na uvjerenju da pojedinci često pokazuju znakove upozorenja u svojem ponašanju t</w:t>
      </w:r>
      <w:r w:rsidR="00A571D8">
        <w:rPr>
          <w:rFonts w:ascii="Times New Roman" w:eastAsia="Times New Roman" w:hAnsi="Times New Roman" w:cs="Times New Roman"/>
          <w:sz w:val="24"/>
          <w:szCs w:val="24"/>
        </w:rPr>
        <w:t>ako</w:t>
      </w:r>
      <w:r>
        <w:rPr>
          <w:rFonts w:ascii="Times New Roman" w:eastAsia="Times New Roman" w:hAnsi="Times New Roman" w:cs="Times New Roman"/>
          <w:sz w:val="24"/>
          <w:szCs w:val="24"/>
        </w:rPr>
        <w:t xml:space="preserve"> da ih osobe koje su pripremljene da ih prepoznaju mogu </w:t>
      </w:r>
      <w:r w:rsidR="0004370D">
        <w:rPr>
          <w:rFonts w:ascii="Times New Roman" w:eastAsia="Times New Roman" w:hAnsi="Times New Roman" w:cs="Times New Roman"/>
          <w:sz w:val="24"/>
          <w:szCs w:val="24"/>
        </w:rPr>
        <w:t>primijetiti</w:t>
      </w:r>
      <w:r>
        <w:rPr>
          <w:rFonts w:ascii="Times New Roman" w:eastAsia="Times New Roman" w:hAnsi="Times New Roman" w:cs="Times New Roman"/>
          <w:sz w:val="24"/>
          <w:szCs w:val="24"/>
        </w:rPr>
        <w:t xml:space="preserve"> i odgovoriti na njih </w:t>
      </w:r>
      <w:r w:rsidR="00A571D8">
        <w:rPr>
          <w:rFonts w:ascii="Times New Roman" w:eastAsia="Times New Roman" w:hAnsi="Times New Roman" w:cs="Times New Roman"/>
          <w:sz w:val="24"/>
          <w:szCs w:val="24"/>
        </w:rPr>
        <w:t>te</w:t>
      </w:r>
      <w:r>
        <w:rPr>
          <w:rFonts w:ascii="Times New Roman" w:eastAsia="Times New Roman" w:hAnsi="Times New Roman" w:cs="Times New Roman"/>
          <w:sz w:val="24"/>
          <w:szCs w:val="24"/>
        </w:rPr>
        <w:t xml:space="preserve"> na taj način spriječiti tragični događaj (Nacionalno vijeć</w:t>
      </w:r>
      <w:r w:rsidR="006049A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stručnjaka za masovna nasilja, 2019.).</w:t>
      </w:r>
    </w:p>
    <w:p w14:paraId="279B5F13" w14:textId="14BE8FAD" w:rsidR="003A33BD" w:rsidRDefault="003A33BD" w:rsidP="000B31D7">
      <w:pPr>
        <w:pStyle w:val="Naslov1"/>
        <w:numPr>
          <w:ilvl w:val="0"/>
          <w:numId w:val="15"/>
        </w:numPr>
        <w:rPr>
          <w:rFonts w:eastAsia="Times New Roman"/>
        </w:rPr>
      </w:pPr>
      <w:bookmarkStart w:id="11" w:name="_Toc175853728"/>
      <w:r>
        <w:rPr>
          <w:rFonts w:eastAsia="Times New Roman"/>
        </w:rPr>
        <w:lastRenderedPageBreak/>
        <w:t>ZAKLJUČAK</w:t>
      </w:r>
      <w:bookmarkEnd w:id="11"/>
    </w:p>
    <w:p w14:paraId="0E9B2E37" w14:textId="7CAAABEE" w:rsidR="003A33BD" w:rsidRDefault="003A33BD" w:rsidP="003A33BD">
      <w:pPr>
        <w:spacing w:before="24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Cilj ovog rada bio je analizirati medijsko izvještavanje o školskoj pucnjavi u Beogradu u svibnju 2023. godine. Mediji imaju odgovornost prenositi relevantne informacije o samom događaju, no ovim istraživanjem pokazano je kako mediji tijekom izvještavanja pokušavaju utvrditi uzroke koji su često kompleksni i stavljaju odgovornost na okolinu počinitelja. Nadalje, tijekom izvještavanja značajna pozornost pridaje se i prijedlozima rješavanja, no oni nisu poduprijeti smjernicama Nacionalnog vijeća stručnjaka za masovna nasilja već dolazi do sukoba mišljenja raznih visoko pozicioniranih aktera društva koji na taj način zauzimaju medijsku pozornost, odvlačeći pažnju od stvarnog problema. Također, pronađena je razlika između izvještavanja hrvatskih i srpskih medija, a jedan od razloga bio bi različiti stupanj slobodnog novinarstva u ove dvije države. Dok su hrvatski mediji više fokusirani na društvene i zajedničke uzroke i prijedloge, srpski mediji češće ističu obiteljske čimbenike i individualnost. Osim navedenog, tijekom analize prim</w:t>
      </w:r>
      <w:r w:rsidR="00D804D6">
        <w:rPr>
          <w:rFonts w:ascii="Times New Roman" w:eastAsia="Times New Roman" w:hAnsi="Times New Roman" w:cs="Times New Roman"/>
          <w:sz w:val="24"/>
          <w:szCs w:val="24"/>
        </w:rPr>
        <w:t>i</w:t>
      </w:r>
      <w:r>
        <w:rPr>
          <w:rFonts w:ascii="Times New Roman" w:eastAsia="Times New Roman" w:hAnsi="Times New Roman" w:cs="Times New Roman"/>
          <w:sz w:val="24"/>
          <w:szCs w:val="24"/>
        </w:rPr>
        <w:t>jećena je zabrinjavajuća razina senzacionalističkog izvještavanja. Uočeno je često otkrivanje identiteta maloljetnih osoba te detaljnih analiza samog događaja. Time se krše etički standardi novinarstva i ugrožavaju prava djece</w:t>
      </w:r>
      <w:r w:rsidR="002151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kao i motiviraju potencijalni počinitelji na rizično ponašanje. Na kraju, takvo izvještavanje može imati ozbiljne društvene posljedice, uključujući i stvaranje moralne panike. Važno je da mediji preuzmu odgovornost za objektivno i etično izvještavanje, a pogotovo kada je riječ o osjetljivim temama kao što su nasilje i školske pucnjave.  </w:t>
      </w:r>
    </w:p>
    <w:p w14:paraId="7248A8B1" w14:textId="4029B971" w:rsidR="003A33BD" w:rsidRDefault="003A33BD" w:rsidP="003A33BD">
      <w:pPr>
        <w:spacing w:before="24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Ovo istraživanje važno je za struku socijalnog rada jer su socijalni radnici pozvani štiti</w:t>
      </w:r>
      <w:r w:rsidR="009B7057">
        <w:rPr>
          <w:rFonts w:ascii="Times New Roman" w:eastAsia="Times New Roman" w:hAnsi="Times New Roman" w:cs="Times New Roman"/>
          <w:sz w:val="24"/>
          <w:szCs w:val="24"/>
        </w:rPr>
        <w:t>ti</w:t>
      </w:r>
      <w:r>
        <w:rPr>
          <w:rFonts w:ascii="Times New Roman" w:eastAsia="Times New Roman" w:hAnsi="Times New Roman" w:cs="Times New Roman"/>
          <w:sz w:val="24"/>
          <w:szCs w:val="24"/>
        </w:rPr>
        <w:t xml:space="preserve"> ljudska prava, a samim time i prava djece kao osjetljive skupine društva. Nadalje, sudjeluju  u suzbijanje i prevenciji nasilja. Također, važno je da se </w:t>
      </w:r>
      <w:r w:rsidR="00793D2D">
        <w:rPr>
          <w:rFonts w:ascii="Times New Roman" w:eastAsia="Times New Roman" w:hAnsi="Times New Roman" w:cs="Times New Roman"/>
          <w:sz w:val="24"/>
          <w:szCs w:val="24"/>
        </w:rPr>
        <w:t>pomažuće</w:t>
      </w:r>
      <w:r>
        <w:rPr>
          <w:rFonts w:ascii="Times New Roman" w:eastAsia="Times New Roman" w:hAnsi="Times New Roman" w:cs="Times New Roman"/>
          <w:sz w:val="24"/>
          <w:szCs w:val="24"/>
        </w:rPr>
        <w:t xml:space="preserve"> struke, kao što su socijalni rad, psihologija i slično povežu s medijima te zajedničkim snagama sudjeluju u sprječavanju tragičnih događaja poput ovoga.  </w:t>
      </w:r>
    </w:p>
    <w:p w14:paraId="687C730A" w14:textId="246E6553" w:rsidR="003A33BD" w:rsidRDefault="003A33BD" w:rsidP="000B31D7">
      <w:pPr>
        <w:pStyle w:val="Naslov1"/>
        <w:numPr>
          <w:ilvl w:val="0"/>
          <w:numId w:val="16"/>
        </w:numPr>
        <w:rPr>
          <w:rFonts w:eastAsia="Times New Roman"/>
        </w:rPr>
      </w:pPr>
      <w:bookmarkStart w:id="12" w:name="_Toc175853729"/>
      <w:r>
        <w:rPr>
          <w:rFonts w:eastAsia="Times New Roman"/>
        </w:rPr>
        <w:t>ZAHVALE</w:t>
      </w:r>
      <w:bookmarkEnd w:id="12"/>
    </w:p>
    <w:p w14:paraId="09563C0D" w14:textId="77777777" w:rsidR="003A33BD" w:rsidRDefault="003A33BD" w:rsidP="003A33BD">
      <w:pPr>
        <w:spacing w:line="360" w:lineRule="auto"/>
        <w:jc w:val="both"/>
        <w:rPr>
          <w:rFonts w:ascii="Times New Roman" w:eastAsia="Times New Roman" w:hAnsi="Times New Roman" w:cs="Times New Roman"/>
          <w:sz w:val="24"/>
          <w:szCs w:val="24"/>
        </w:rPr>
      </w:pPr>
    </w:p>
    <w:p w14:paraId="4C4A6409" w14:textId="3AEB0AC8" w:rsidR="003A33BD" w:rsidRDefault="003A33BD" w:rsidP="003A33B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Zahvaljujemo se na podršci, suradnji i motivaciji profesorima Studijskog centra socijalnog rada, prof. dr. </w:t>
      </w:r>
      <w:proofErr w:type="spellStart"/>
      <w:r>
        <w:rPr>
          <w:rFonts w:ascii="Times New Roman" w:eastAsia="Times New Roman" w:hAnsi="Times New Roman" w:cs="Times New Roman"/>
          <w:sz w:val="24"/>
          <w:szCs w:val="24"/>
        </w:rPr>
        <w:t>sc</w:t>
      </w:r>
      <w:proofErr w:type="spellEnd"/>
      <w:r>
        <w:rPr>
          <w:rFonts w:ascii="Times New Roman" w:eastAsia="Times New Roman" w:hAnsi="Times New Roman" w:cs="Times New Roman"/>
          <w:sz w:val="24"/>
          <w:szCs w:val="24"/>
        </w:rPr>
        <w:t>. Marijani M</w:t>
      </w:r>
      <w:r w:rsidR="00D804D6">
        <w:rPr>
          <w:rFonts w:ascii="Times New Roman" w:eastAsia="Times New Roman" w:hAnsi="Times New Roman" w:cs="Times New Roman"/>
          <w:sz w:val="24"/>
          <w:szCs w:val="24"/>
        </w:rPr>
        <w:t>aj</w:t>
      </w:r>
      <w:r>
        <w:rPr>
          <w:rFonts w:ascii="Times New Roman" w:eastAsia="Times New Roman" w:hAnsi="Times New Roman" w:cs="Times New Roman"/>
          <w:sz w:val="24"/>
          <w:szCs w:val="24"/>
        </w:rPr>
        <w:t xml:space="preserve">dak i </w:t>
      </w:r>
      <w:proofErr w:type="spellStart"/>
      <w:r>
        <w:rPr>
          <w:rFonts w:ascii="Times New Roman" w:eastAsia="Times New Roman" w:hAnsi="Times New Roman" w:cs="Times New Roman"/>
          <w:sz w:val="24"/>
          <w:szCs w:val="24"/>
        </w:rPr>
        <w:t>mag</w:t>
      </w:r>
      <w:proofErr w:type="spellEnd"/>
      <w:r>
        <w:rPr>
          <w:rFonts w:ascii="Times New Roman" w:eastAsia="Times New Roman" w:hAnsi="Times New Roman" w:cs="Times New Roman"/>
          <w:sz w:val="24"/>
          <w:szCs w:val="24"/>
        </w:rPr>
        <w:t>.</w:t>
      </w:r>
      <w:r w:rsidR="00695A4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w:t>
      </w:r>
      <w:proofErr w:type="spellEnd"/>
      <w:r>
        <w:rPr>
          <w:rFonts w:ascii="Times New Roman" w:eastAsia="Times New Roman" w:hAnsi="Times New Roman" w:cs="Times New Roman"/>
          <w:sz w:val="24"/>
          <w:szCs w:val="24"/>
        </w:rPr>
        <w:t>.</w:t>
      </w:r>
      <w:r w:rsidR="00695A4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w:t>
      </w:r>
      <w:proofErr w:type="spellEnd"/>
      <w:r>
        <w:rPr>
          <w:rFonts w:ascii="Times New Roman" w:eastAsia="Times New Roman" w:hAnsi="Times New Roman" w:cs="Times New Roman"/>
          <w:sz w:val="24"/>
          <w:szCs w:val="24"/>
        </w:rPr>
        <w:t>. Luki Staniću.</w:t>
      </w:r>
    </w:p>
    <w:p w14:paraId="5CEC98A4" w14:textId="77777777" w:rsidR="003A33BD" w:rsidRDefault="003A33BD" w:rsidP="003A33BD">
      <w:pPr>
        <w:spacing w:line="360" w:lineRule="auto"/>
        <w:jc w:val="both"/>
        <w:rPr>
          <w:rFonts w:ascii="Times New Roman" w:eastAsia="Times New Roman" w:hAnsi="Times New Roman" w:cs="Times New Roman"/>
          <w:sz w:val="24"/>
          <w:szCs w:val="24"/>
        </w:rPr>
      </w:pPr>
    </w:p>
    <w:p w14:paraId="52906846" w14:textId="77777777" w:rsidR="001F6A41" w:rsidRDefault="001F6A41" w:rsidP="003A33BD">
      <w:pPr>
        <w:spacing w:line="360" w:lineRule="auto"/>
        <w:jc w:val="both"/>
        <w:rPr>
          <w:rFonts w:ascii="Times New Roman" w:eastAsia="Times New Roman" w:hAnsi="Times New Roman" w:cs="Times New Roman"/>
          <w:sz w:val="24"/>
          <w:szCs w:val="24"/>
        </w:rPr>
      </w:pPr>
    </w:p>
    <w:p w14:paraId="0AD93BD6" w14:textId="77777777" w:rsidR="001F6A41" w:rsidRDefault="001F6A41" w:rsidP="003A33BD">
      <w:pPr>
        <w:spacing w:line="360" w:lineRule="auto"/>
        <w:jc w:val="both"/>
        <w:rPr>
          <w:rFonts w:ascii="Times New Roman" w:eastAsia="Times New Roman" w:hAnsi="Times New Roman" w:cs="Times New Roman"/>
          <w:sz w:val="24"/>
          <w:szCs w:val="24"/>
        </w:rPr>
      </w:pPr>
    </w:p>
    <w:p w14:paraId="7BA8B094" w14:textId="77777777" w:rsidR="003A33BD" w:rsidRDefault="003A33BD" w:rsidP="003A33BD">
      <w:pPr>
        <w:spacing w:line="360" w:lineRule="auto"/>
        <w:jc w:val="both"/>
        <w:rPr>
          <w:rFonts w:ascii="Times New Roman" w:eastAsia="Times New Roman" w:hAnsi="Times New Roman" w:cs="Times New Roman"/>
          <w:sz w:val="24"/>
          <w:szCs w:val="24"/>
        </w:rPr>
      </w:pPr>
    </w:p>
    <w:p w14:paraId="20A819D0" w14:textId="11D05960" w:rsidR="00F37DA5" w:rsidRPr="00F37DA5" w:rsidRDefault="003A33BD" w:rsidP="00F37DA5">
      <w:pPr>
        <w:pStyle w:val="Naslov1"/>
        <w:numPr>
          <w:ilvl w:val="0"/>
          <w:numId w:val="17"/>
        </w:numPr>
        <w:rPr>
          <w:rFonts w:eastAsia="Times New Roman"/>
        </w:rPr>
      </w:pPr>
      <w:bookmarkStart w:id="13" w:name="_Toc175853730"/>
      <w:r>
        <w:rPr>
          <w:rFonts w:eastAsia="Times New Roman"/>
        </w:rPr>
        <w:lastRenderedPageBreak/>
        <w:t>LITERATURA</w:t>
      </w:r>
      <w:bookmarkEnd w:id="13"/>
    </w:p>
    <w:p w14:paraId="6BF2FCF4" w14:textId="77777777" w:rsidR="00F37DA5" w:rsidRPr="00F37DA5" w:rsidRDefault="00F37DA5" w:rsidP="003A33BD">
      <w:pPr>
        <w:ind w:left="20"/>
        <w:jc w:val="both"/>
        <w:rPr>
          <w:rFonts w:ascii="Times New Roman" w:eastAsia="Times New Roman" w:hAnsi="Times New Roman" w:cs="Times New Roman"/>
          <w:sz w:val="24"/>
          <w:szCs w:val="24"/>
          <w:highlight w:val="white"/>
        </w:rPr>
      </w:pPr>
    </w:p>
    <w:p w14:paraId="0C663857"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proofErr w:type="spellStart"/>
      <w:r w:rsidRPr="00F37DA5">
        <w:rPr>
          <w:rFonts w:ascii="Times New Roman" w:eastAsia="Times New Roman" w:hAnsi="Times New Roman" w:cs="Times New Roman"/>
          <w:sz w:val="24"/>
          <w:szCs w:val="24"/>
        </w:rPr>
        <w:t>Ajduković</w:t>
      </w:r>
      <w:proofErr w:type="spellEnd"/>
      <w:r w:rsidRPr="00F37DA5">
        <w:rPr>
          <w:rFonts w:ascii="Times New Roman" w:eastAsia="Times New Roman" w:hAnsi="Times New Roman" w:cs="Times New Roman"/>
          <w:sz w:val="24"/>
          <w:szCs w:val="24"/>
        </w:rPr>
        <w:t xml:space="preserve">, M. (2021). </w:t>
      </w:r>
      <w:r w:rsidRPr="00F37DA5">
        <w:rPr>
          <w:rFonts w:ascii="Times New Roman" w:eastAsia="Times New Roman" w:hAnsi="Times New Roman" w:cs="Times New Roman"/>
          <w:i/>
          <w:sz w:val="24"/>
          <w:szCs w:val="24"/>
        </w:rPr>
        <w:t>Smjernice za unapređenje međuresorne suradnje u zaštiti dobrobiti djece. Kako postići “novi pogled” na “staru temu” suradnje?</w:t>
      </w:r>
      <w:r w:rsidRPr="00F37DA5">
        <w:rPr>
          <w:rFonts w:ascii="Times New Roman" w:eastAsia="Times New Roman" w:hAnsi="Times New Roman" w:cs="Times New Roman"/>
          <w:sz w:val="24"/>
          <w:szCs w:val="24"/>
        </w:rPr>
        <w:t xml:space="preserve">. Zagreb: UNICEF i Društvo za psihološku pomoć. </w:t>
      </w:r>
    </w:p>
    <w:p w14:paraId="488C09D7"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r w:rsidRPr="00F37DA5">
        <w:rPr>
          <w:rFonts w:ascii="Times New Roman" w:eastAsia="Times New Roman" w:hAnsi="Times New Roman" w:cs="Times New Roman"/>
          <w:i/>
          <w:sz w:val="24"/>
          <w:szCs w:val="24"/>
        </w:rPr>
        <w:t>Analiza medijskog sektora u Republici Hrvatskoj</w:t>
      </w:r>
      <w:r w:rsidRPr="00F37DA5">
        <w:rPr>
          <w:rFonts w:ascii="Times New Roman" w:eastAsia="Times New Roman" w:hAnsi="Times New Roman" w:cs="Times New Roman"/>
          <w:sz w:val="24"/>
          <w:szCs w:val="24"/>
        </w:rPr>
        <w:t>. (</w:t>
      </w:r>
      <w:proofErr w:type="spellStart"/>
      <w:r w:rsidRPr="00F37DA5">
        <w:rPr>
          <w:rFonts w:ascii="Times New Roman" w:eastAsia="Times New Roman" w:hAnsi="Times New Roman" w:cs="Times New Roman"/>
          <w:sz w:val="24"/>
          <w:szCs w:val="24"/>
        </w:rPr>
        <w:t>n.d</w:t>
      </w:r>
      <w:proofErr w:type="spellEnd"/>
      <w:r w:rsidRPr="00F37DA5">
        <w:rPr>
          <w:rFonts w:ascii="Times New Roman" w:eastAsia="Times New Roman" w:hAnsi="Times New Roman" w:cs="Times New Roman"/>
          <w:sz w:val="24"/>
          <w:szCs w:val="24"/>
        </w:rPr>
        <w:t>.). Preuzeto 10.08.2024. s</w:t>
      </w:r>
      <w:r w:rsidRPr="00F37DA5">
        <w:rPr>
          <w:rFonts w:ascii="Times New Roman" w:eastAsia="Times New Roman" w:hAnsi="Times New Roman" w:cs="Times New Roman"/>
          <w:color w:val="FF0000"/>
          <w:sz w:val="24"/>
          <w:szCs w:val="24"/>
        </w:rPr>
        <w:t xml:space="preserve"> </w:t>
      </w:r>
      <w:r w:rsidRPr="00F37DA5">
        <w:rPr>
          <w:rFonts w:ascii="Times New Roman" w:hAnsi="Times New Roman" w:cs="Times New Roman"/>
          <w:sz w:val="24"/>
          <w:szCs w:val="24"/>
        </w:rPr>
        <w:t xml:space="preserve"> </w:t>
      </w:r>
      <w:hyperlink r:id="rId17">
        <w:r w:rsidRPr="00F37DA5">
          <w:rPr>
            <w:rFonts w:ascii="Times New Roman" w:eastAsia="Times New Roman" w:hAnsi="Times New Roman" w:cs="Times New Roman"/>
            <w:sz w:val="24"/>
            <w:szCs w:val="24"/>
            <w:u w:val="single"/>
          </w:rPr>
          <w:t>https://min-kulture.gov.hr/UserDocsImages/dokumenti/Analize/Analiza%20medijskog%20sektora%20u%20RH.pdf</w:t>
        </w:r>
      </w:hyperlink>
    </w:p>
    <w:p w14:paraId="3F626BB3"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proofErr w:type="spellStart"/>
      <w:r w:rsidRPr="00F37DA5">
        <w:rPr>
          <w:rFonts w:ascii="Times New Roman" w:eastAsia="Times New Roman" w:hAnsi="Times New Roman" w:cs="Times New Roman"/>
          <w:color w:val="222222"/>
          <w:sz w:val="24"/>
          <w:szCs w:val="24"/>
          <w:highlight w:val="white"/>
        </w:rPr>
        <w:t>Benzinović</w:t>
      </w:r>
      <w:proofErr w:type="spellEnd"/>
      <w:r w:rsidRPr="00F37DA5">
        <w:rPr>
          <w:rFonts w:ascii="Times New Roman" w:eastAsia="Times New Roman" w:hAnsi="Times New Roman" w:cs="Times New Roman"/>
          <w:color w:val="222222"/>
          <w:sz w:val="24"/>
          <w:szCs w:val="24"/>
          <w:highlight w:val="white"/>
        </w:rPr>
        <w:t xml:space="preserve">, M., </w:t>
      </w:r>
      <w:proofErr w:type="spellStart"/>
      <w:r w:rsidRPr="00F37DA5">
        <w:rPr>
          <w:rFonts w:ascii="Times New Roman" w:eastAsia="Times New Roman" w:hAnsi="Times New Roman" w:cs="Times New Roman"/>
          <w:color w:val="222222"/>
          <w:sz w:val="24"/>
          <w:szCs w:val="24"/>
          <w:highlight w:val="white"/>
        </w:rPr>
        <w:t>Dabo</w:t>
      </w:r>
      <w:proofErr w:type="spellEnd"/>
      <w:r w:rsidRPr="00F37DA5">
        <w:rPr>
          <w:rFonts w:ascii="Times New Roman" w:eastAsia="Times New Roman" w:hAnsi="Times New Roman" w:cs="Times New Roman"/>
          <w:color w:val="222222"/>
          <w:sz w:val="24"/>
          <w:szCs w:val="24"/>
          <w:highlight w:val="white"/>
        </w:rPr>
        <w:t xml:space="preserve">, K., &amp; Šimić, H. (2021). </w:t>
      </w:r>
      <w:proofErr w:type="spellStart"/>
      <w:r w:rsidRPr="00F37DA5">
        <w:rPr>
          <w:rFonts w:ascii="Times New Roman" w:eastAsia="Times New Roman" w:hAnsi="Times New Roman" w:cs="Times New Roman"/>
          <w:color w:val="222222"/>
          <w:sz w:val="24"/>
          <w:szCs w:val="24"/>
          <w:highlight w:val="white"/>
        </w:rPr>
        <w:t>Analysis</w:t>
      </w:r>
      <w:proofErr w:type="spellEnd"/>
      <w:r w:rsidRPr="00F37DA5">
        <w:rPr>
          <w:rFonts w:ascii="Times New Roman" w:eastAsia="Times New Roman" w:hAnsi="Times New Roman" w:cs="Times New Roman"/>
          <w:color w:val="222222"/>
          <w:sz w:val="24"/>
          <w:szCs w:val="24"/>
          <w:highlight w:val="white"/>
        </w:rPr>
        <w:t xml:space="preserve"> </w:t>
      </w:r>
      <w:proofErr w:type="spellStart"/>
      <w:r w:rsidRPr="00F37DA5">
        <w:rPr>
          <w:rFonts w:ascii="Times New Roman" w:eastAsia="Times New Roman" w:hAnsi="Times New Roman" w:cs="Times New Roman"/>
          <w:color w:val="222222"/>
          <w:sz w:val="24"/>
          <w:szCs w:val="24"/>
          <w:highlight w:val="white"/>
        </w:rPr>
        <w:t>of</w:t>
      </w:r>
      <w:proofErr w:type="spellEnd"/>
      <w:r w:rsidRPr="00F37DA5">
        <w:rPr>
          <w:rFonts w:ascii="Times New Roman" w:eastAsia="Times New Roman" w:hAnsi="Times New Roman" w:cs="Times New Roman"/>
          <w:color w:val="222222"/>
          <w:sz w:val="24"/>
          <w:szCs w:val="24"/>
          <w:highlight w:val="white"/>
        </w:rPr>
        <w:t xml:space="preserve"> Media </w:t>
      </w:r>
      <w:proofErr w:type="spellStart"/>
      <w:r w:rsidRPr="00F37DA5">
        <w:rPr>
          <w:rFonts w:ascii="Times New Roman" w:eastAsia="Times New Roman" w:hAnsi="Times New Roman" w:cs="Times New Roman"/>
          <w:color w:val="222222"/>
          <w:sz w:val="24"/>
          <w:szCs w:val="24"/>
          <w:highlight w:val="white"/>
        </w:rPr>
        <w:t>Reporting</w:t>
      </w:r>
      <w:proofErr w:type="spellEnd"/>
      <w:r w:rsidRPr="00F37DA5">
        <w:rPr>
          <w:rFonts w:ascii="Times New Roman" w:eastAsia="Times New Roman" w:hAnsi="Times New Roman" w:cs="Times New Roman"/>
          <w:color w:val="222222"/>
          <w:sz w:val="24"/>
          <w:szCs w:val="24"/>
          <w:highlight w:val="white"/>
        </w:rPr>
        <w:t xml:space="preserve"> </w:t>
      </w:r>
      <w:proofErr w:type="spellStart"/>
      <w:r w:rsidRPr="00F37DA5">
        <w:rPr>
          <w:rFonts w:ascii="Times New Roman" w:eastAsia="Times New Roman" w:hAnsi="Times New Roman" w:cs="Times New Roman"/>
          <w:color w:val="222222"/>
          <w:sz w:val="24"/>
          <w:szCs w:val="24"/>
          <w:highlight w:val="white"/>
        </w:rPr>
        <w:t>Methods</w:t>
      </w:r>
      <w:proofErr w:type="spellEnd"/>
      <w:r w:rsidRPr="00F37DA5">
        <w:rPr>
          <w:rFonts w:ascii="Times New Roman" w:eastAsia="Times New Roman" w:hAnsi="Times New Roman" w:cs="Times New Roman"/>
          <w:color w:val="222222"/>
          <w:sz w:val="24"/>
          <w:szCs w:val="24"/>
          <w:highlight w:val="white"/>
        </w:rPr>
        <w:t xml:space="preserve"> </w:t>
      </w:r>
      <w:proofErr w:type="spellStart"/>
      <w:r w:rsidRPr="00F37DA5">
        <w:rPr>
          <w:rFonts w:ascii="Times New Roman" w:eastAsia="Times New Roman" w:hAnsi="Times New Roman" w:cs="Times New Roman"/>
          <w:color w:val="222222"/>
          <w:sz w:val="24"/>
          <w:szCs w:val="24"/>
          <w:highlight w:val="white"/>
        </w:rPr>
        <w:t>of</w:t>
      </w:r>
      <w:proofErr w:type="spellEnd"/>
      <w:r w:rsidRPr="00F37DA5">
        <w:rPr>
          <w:rFonts w:ascii="Times New Roman" w:eastAsia="Times New Roman" w:hAnsi="Times New Roman" w:cs="Times New Roman"/>
          <w:color w:val="222222"/>
          <w:sz w:val="24"/>
          <w:szCs w:val="24"/>
          <w:highlight w:val="white"/>
        </w:rPr>
        <w:t xml:space="preserve"> Croatian Web </w:t>
      </w:r>
      <w:proofErr w:type="spellStart"/>
      <w:r w:rsidRPr="00F37DA5">
        <w:rPr>
          <w:rFonts w:ascii="Times New Roman" w:eastAsia="Times New Roman" w:hAnsi="Times New Roman" w:cs="Times New Roman"/>
          <w:color w:val="222222"/>
          <w:sz w:val="24"/>
          <w:szCs w:val="24"/>
          <w:highlight w:val="white"/>
        </w:rPr>
        <w:t>Portals</w:t>
      </w:r>
      <w:proofErr w:type="spellEnd"/>
      <w:r w:rsidRPr="00F37DA5">
        <w:rPr>
          <w:rFonts w:ascii="Times New Roman" w:eastAsia="Times New Roman" w:hAnsi="Times New Roman" w:cs="Times New Roman"/>
          <w:color w:val="222222"/>
          <w:sz w:val="24"/>
          <w:szCs w:val="24"/>
          <w:highlight w:val="white"/>
        </w:rPr>
        <w:t xml:space="preserve"> on </w:t>
      </w:r>
      <w:proofErr w:type="spellStart"/>
      <w:r w:rsidRPr="00F37DA5">
        <w:rPr>
          <w:rFonts w:ascii="Times New Roman" w:eastAsia="Times New Roman" w:hAnsi="Times New Roman" w:cs="Times New Roman"/>
          <w:color w:val="222222"/>
          <w:sz w:val="24"/>
          <w:szCs w:val="24"/>
          <w:highlight w:val="white"/>
        </w:rPr>
        <w:t>the</w:t>
      </w:r>
      <w:proofErr w:type="spellEnd"/>
      <w:r w:rsidRPr="00F37DA5">
        <w:rPr>
          <w:rFonts w:ascii="Times New Roman" w:eastAsia="Times New Roman" w:hAnsi="Times New Roman" w:cs="Times New Roman"/>
          <w:color w:val="222222"/>
          <w:sz w:val="24"/>
          <w:szCs w:val="24"/>
          <w:highlight w:val="white"/>
        </w:rPr>
        <w:t xml:space="preserve"> </w:t>
      </w:r>
      <w:proofErr w:type="spellStart"/>
      <w:r w:rsidRPr="00F37DA5">
        <w:rPr>
          <w:rFonts w:ascii="Times New Roman" w:eastAsia="Times New Roman" w:hAnsi="Times New Roman" w:cs="Times New Roman"/>
          <w:color w:val="222222"/>
          <w:sz w:val="24"/>
          <w:szCs w:val="24"/>
          <w:highlight w:val="white"/>
        </w:rPr>
        <w:t>Coronavirus</w:t>
      </w:r>
      <w:proofErr w:type="spellEnd"/>
      <w:r w:rsidRPr="00F37DA5">
        <w:rPr>
          <w:rFonts w:ascii="Times New Roman" w:eastAsia="Times New Roman" w:hAnsi="Times New Roman" w:cs="Times New Roman"/>
          <w:color w:val="222222"/>
          <w:sz w:val="24"/>
          <w:szCs w:val="24"/>
          <w:highlight w:val="white"/>
        </w:rPr>
        <w:t xml:space="preserve"> </w:t>
      </w:r>
      <w:proofErr w:type="spellStart"/>
      <w:r w:rsidRPr="00F37DA5">
        <w:rPr>
          <w:rFonts w:ascii="Times New Roman" w:eastAsia="Times New Roman" w:hAnsi="Times New Roman" w:cs="Times New Roman"/>
          <w:color w:val="222222"/>
          <w:sz w:val="24"/>
          <w:szCs w:val="24"/>
          <w:highlight w:val="white"/>
        </w:rPr>
        <w:t>Topic</w:t>
      </w:r>
      <w:proofErr w:type="spellEnd"/>
      <w:r w:rsidRPr="00F37DA5">
        <w:rPr>
          <w:rFonts w:ascii="Times New Roman" w:eastAsia="Times New Roman" w:hAnsi="Times New Roman" w:cs="Times New Roman"/>
          <w:color w:val="222222"/>
          <w:sz w:val="24"/>
          <w:szCs w:val="24"/>
          <w:highlight w:val="white"/>
        </w:rPr>
        <w:t xml:space="preserve">. </w:t>
      </w:r>
      <w:proofErr w:type="spellStart"/>
      <w:r w:rsidRPr="00F37DA5">
        <w:rPr>
          <w:rFonts w:ascii="Times New Roman" w:eastAsia="Times New Roman" w:hAnsi="Times New Roman" w:cs="Times New Roman"/>
          <w:i/>
          <w:color w:val="222222"/>
          <w:sz w:val="24"/>
          <w:szCs w:val="24"/>
          <w:highlight w:val="white"/>
        </w:rPr>
        <w:t>Communication</w:t>
      </w:r>
      <w:proofErr w:type="spellEnd"/>
      <w:r w:rsidRPr="00F37DA5">
        <w:rPr>
          <w:rFonts w:ascii="Times New Roman" w:eastAsia="Times New Roman" w:hAnsi="Times New Roman" w:cs="Times New Roman"/>
          <w:i/>
          <w:color w:val="222222"/>
          <w:sz w:val="24"/>
          <w:szCs w:val="24"/>
          <w:highlight w:val="white"/>
        </w:rPr>
        <w:t xml:space="preserve"> Management </w:t>
      </w:r>
      <w:proofErr w:type="spellStart"/>
      <w:r w:rsidRPr="00F37DA5">
        <w:rPr>
          <w:rFonts w:ascii="Times New Roman" w:eastAsia="Times New Roman" w:hAnsi="Times New Roman" w:cs="Times New Roman"/>
          <w:i/>
          <w:color w:val="222222"/>
          <w:sz w:val="24"/>
          <w:szCs w:val="24"/>
          <w:highlight w:val="white"/>
        </w:rPr>
        <w:t>Review</w:t>
      </w:r>
      <w:proofErr w:type="spellEnd"/>
      <w:r w:rsidRPr="00F37DA5">
        <w:rPr>
          <w:rFonts w:ascii="Times New Roman" w:eastAsia="Times New Roman" w:hAnsi="Times New Roman" w:cs="Times New Roman"/>
          <w:color w:val="222222"/>
          <w:sz w:val="24"/>
          <w:szCs w:val="24"/>
          <w:highlight w:val="white"/>
        </w:rPr>
        <w:t xml:space="preserve">, </w:t>
      </w:r>
      <w:r w:rsidRPr="00F37DA5">
        <w:rPr>
          <w:rFonts w:ascii="Times New Roman" w:eastAsia="Times New Roman" w:hAnsi="Times New Roman" w:cs="Times New Roman"/>
          <w:i/>
          <w:color w:val="222222"/>
          <w:sz w:val="24"/>
          <w:szCs w:val="24"/>
          <w:highlight w:val="white"/>
        </w:rPr>
        <w:t>6</w:t>
      </w:r>
      <w:r w:rsidRPr="00F37DA5">
        <w:rPr>
          <w:rFonts w:ascii="Times New Roman" w:eastAsia="Times New Roman" w:hAnsi="Times New Roman" w:cs="Times New Roman"/>
          <w:color w:val="222222"/>
          <w:sz w:val="24"/>
          <w:szCs w:val="24"/>
          <w:highlight w:val="white"/>
        </w:rPr>
        <w:t>(01), 104-125.</w:t>
      </w:r>
    </w:p>
    <w:p w14:paraId="4A2B5019" w14:textId="77777777" w:rsidR="004C181B" w:rsidRPr="004C181B" w:rsidRDefault="001E1943" w:rsidP="006D1495">
      <w:pPr>
        <w:pStyle w:val="Odlomakpopisa"/>
        <w:numPr>
          <w:ilvl w:val="0"/>
          <w:numId w:val="25"/>
        </w:numPr>
        <w:spacing w:line="360" w:lineRule="auto"/>
        <w:jc w:val="both"/>
        <w:rPr>
          <w:rFonts w:ascii="Times New Roman" w:eastAsia="Times New Roman" w:hAnsi="Times New Roman" w:cs="Times New Roman"/>
          <w:sz w:val="24"/>
          <w:szCs w:val="24"/>
          <w:highlight w:val="white"/>
        </w:rPr>
      </w:pPr>
      <w:r w:rsidRPr="00F37DA5">
        <w:rPr>
          <w:rFonts w:ascii="Times New Roman" w:eastAsia="Times New Roman" w:hAnsi="Times New Roman" w:cs="Times New Roman"/>
          <w:sz w:val="24"/>
          <w:szCs w:val="24"/>
          <w:highlight w:val="white"/>
        </w:rPr>
        <w:t xml:space="preserve">Borić, I., i </w:t>
      </w:r>
      <w:proofErr w:type="spellStart"/>
      <w:r w:rsidRPr="00F37DA5">
        <w:rPr>
          <w:rFonts w:ascii="Times New Roman" w:eastAsia="Times New Roman" w:hAnsi="Times New Roman" w:cs="Times New Roman"/>
          <w:sz w:val="24"/>
          <w:szCs w:val="24"/>
          <w:highlight w:val="white"/>
        </w:rPr>
        <w:t>Mataga</w:t>
      </w:r>
      <w:proofErr w:type="spellEnd"/>
      <w:r w:rsidRPr="00F37DA5">
        <w:rPr>
          <w:rFonts w:ascii="Times New Roman" w:eastAsia="Times New Roman" w:hAnsi="Times New Roman" w:cs="Times New Roman"/>
          <w:sz w:val="24"/>
          <w:szCs w:val="24"/>
          <w:highlight w:val="white"/>
        </w:rPr>
        <w:t xml:space="preserve"> </w:t>
      </w:r>
      <w:proofErr w:type="spellStart"/>
      <w:r w:rsidRPr="00F37DA5">
        <w:rPr>
          <w:rFonts w:ascii="Times New Roman" w:eastAsia="Times New Roman" w:hAnsi="Times New Roman" w:cs="Times New Roman"/>
          <w:sz w:val="24"/>
          <w:szCs w:val="24"/>
          <w:highlight w:val="white"/>
        </w:rPr>
        <w:t>Tintor</w:t>
      </w:r>
      <w:proofErr w:type="spellEnd"/>
      <w:r w:rsidRPr="00F37DA5">
        <w:rPr>
          <w:rFonts w:ascii="Times New Roman" w:eastAsia="Times New Roman" w:hAnsi="Times New Roman" w:cs="Times New Roman"/>
          <w:sz w:val="24"/>
          <w:szCs w:val="24"/>
          <w:highlight w:val="white"/>
        </w:rPr>
        <w:t>, A. (2022). Studija o participaciji djece iz ranjivih skupina u Hrvatskoj. Zagreb: UNICEF Hrvatska</w:t>
      </w:r>
      <w:r w:rsidR="004C181B">
        <w:rPr>
          <w:rFonts w:ascii="Times New Roman" w:eastAsia="Times New Roman" w:hAnsi="Times New Roman" w:cs="Times New Roman"/>
          <w:sz w:val="24"/>
          <w:szCs w:val="24"/>
          <w:highlight w:val="white"/>
        </w:rPr>
        <w:t>.</w:t>
      </w:r>
    </w:p>
    <w:p w14:paraId="1C3D67A4" w14:textId="18AFAA4E" w:rsidR="004C181B" w:rsidRPr="004C181B" w:rsidRDefault="004C181B" w:rsidP="006D1495">
      <w:pPr>
        <w:pStyle w:val="Odlomakpopisa"/>
        <w:numPr>
          <w:ilvl w:val="0"/>
          <w:numId w:val="25"/>
        </w:numPr>
        <w:spacing w:line="360" w:lineRule="auto"/>
        <w:jc w:val="both"/>
        <w:rPr>
          <w:rFonts w:ascii="Times New Roman" w:eastAsia="Times New Roman" w:hAnsi="Times New Roman" w:cs="Times New Roman"/>
          <w:sz w:val="24"/>
          <w:szCs w:val="24"/>
          <w:highlight w:val="white"/>
        </w:rPr>
      </w:pPr>
      <w:r w:rsidRPr="004C181B">
        <w:rPr>
          <w:rFonts w:ascii="Times New Roman" w:eastAsia="Times New Roman" w:hAnsi="Times New Roman" w:cs="Times New Roman"/>
          <w:sz w:val="24"/>
          <w:szCs w:val="24"/>
        </w:rPr>
        <w:t xml:space="preserve"> </w:t>
      </w:r>
      <w:r w:rsidRPr="004C181B">
        <w:rPr>
          <w:rFonts w:ascii="Times New Roman" w:eastAsia="Times New Roman" w:hAnsi="Times New Roman" w:cs="Times New Roman"/>
          <w:sz w:val="24"/>
          <w:szCs w:val="24"/>
          <w:highlight w:val="white"/>
        </w:rPr>
        <w:t xml:space="preserve">CDC. (2024, April 9). </w:t>
      </w:r>
      <w:proofErr w:type="spellStart"/>
      <w:r w:rsidRPr="004C181B">
        <w:rPr>
          <w:rFonts w:ascii="Times New Roman" w:eastAsia="Times New Roman" w:hAnsi="Times New Roman" w:cs="Times New Roman"/>
          <w:i/>
          <w:sz w:val="24"/>
          <w:szCs w:val="24"/>
          <w:highlight w:val="white"/>
        </w:rPr>
        <w:t>About</w:t>
      </w:r>
      <w:proofErr w:type="spellEnd"/>
      <w:r w:rsidRPr="004C181B">
        <w:rPr>
          <w:rFonts w:ascii="Times New Roman" w:eastAsia="Times New Roman" w:hAnsi="Times New Roman" w:cs="Times New Roman"/>
          <w:i/>
          <w:sz w:val="24"/>
          <w:szCs w:val="24"/>
          <w:highlight w:val="white"/>
        </w:rPr>
        <w:t xml:space="preserve"> </w:t>
      </w:r>
      <w:proofErr w:type="spellStart"/>
      <w:r w:rsidRPr="004C181B">
        <w:rPr>
          <w:rFonts w:ascii="Times New Roman" w:eastAsia="Times New Roman" w:hAnsi="Times New Roman" w:cs="Times New Roman"/>
          <w:i/>
          <w:sz w:val="24"/>
          <w:szCs w:val="24"/>
          <w:highlight w:val="white"/>
        </w:rPr>
        <w:t>Violence</w:t>
      </w:r>
      <w:proofErr w:type="spellEnd"/>
      <w:r w:rsidRPr="004C181B">
        <w:rPr>
          <w:rFonts w:ascii="Times New Roman" w:eastAsia="Times New Roman" w:hAnsi="Times New Roman" w:cs="Times New Roman"/>
          <w:i/>
          <w:sz w:val="24"/>
          <w:szCs w:val="24"/>
          <w:highlight w:val="white"/>
        </w:rPr>
        <w:t xml:space="preserve"> </w:t>
      </w:r>
      <w:proofErr w:type="spellStart"/>
      <w:r w:rsidRPr="004C181B">
        <w:rPr>
          <w:rFonts w:ascii="Times New Roman" w:eastAsia="Times New Roman" w:hAnsi="Times New Roman" w:cs="Times New Roman"/>
          <w:i/>
          <w:sz w:val="24"/>
          <w:szCs w:val="24"/>
          <w:highlight w:val="white"/>
        </w:rPr>
        <w:t>Prevention</w:t>
      </w:r>
      <w:proofErr w:type="spellEnd"/>
      <w:r w:rsidRPr="004C181B">
        <w:rPr>
          <w:rFonts w:ascii="Times New Roman" w:eastAsia="Times New Roman" w:hAnsi="Times New Roman" w:cs="Times New Roman"/>
          <w:sz w:val="24"/>
          <w:szCs w:val="24"/>
          <w:highlight w:val="white"/>
        </w:rPr>
        <w:t xml:space="preserve">. </w:t>
      </w:r>
      <w:proofErr w:type="spellStart"/>
      <w:r w:rsidRPr="004C181B">
        <w:rPr>
          <w:rFonts w:ascii="Times New Roman" w:eastAsia="Times New Roman" w:hAnsi="Times New Roman" w:cs="Times New Roman"/>
          <w:sz w:val="24"/>
          <w:szCs w:val="24"/>
          <w:highlight w:val="white"/>
        </w:rPr>
        <w:t>Violence</w:t>
      </w:r>
      <w:proofErr w:type="spellEnd"/>
      <w:r w:rsidRPr="004C181B">
        <w:rPr>
          <w:rFonts w:ascii="Times New Roman" w:eastAsia="Times New Roman" w:hAnsi="Times New Roman" w:cs="Times New Roman"/>
          <w:sz w:val="24"/>
          <w:szCs w:val="24"/>
          <w:highlight w:val="white"/>
        </w:rPr>
        <w:t xml:space="preserve"> </w:t>
      </w:r>
      <w:proofErr w:type="spellStart"/>
      <w:r w:rsidRPr="004C181B">
        <w:rPr>
          <w:rFonts w:ascii="Times New Roman" w:eastAsia="Times New Roman" w:hAnsi="Times New Roman" w:cs="Times New Roman"/>
          <w:sz w:val="24"/>
          <w:szCs w:val="24"/>
          <w:highlight w:val="white"/>
        </w:rPr>
        <w:t>Prevention</w:t>
      </w:r>
      <w:proofErr w:type="spellEnd"/>
      <w:r w:rsidRPr="004C181B">
        <w:rPr>
          <w:rFonts w:ascii="Times New Roman" w:eastAsia="Times New Roman" w:hAnsi="Times New Roman" w:cs="Times New Roman"/>
          <w:sz w:val="24"/>
          <w:szCs w:val="24"/>
          <w:highlight w:val="white"/>
        </w:rPr>
        <w:t>.</w:t>
      </w:r>
    </w:p>
    <w:p w14:paraId="1EFA0E99" w14:textId="531D4A77" w:rsidR="001E1943" w:rsidRPr="004C181B" w:rsidRDefault="00386EE3" w:rsidP="006D1495">
      <w:pPr>
        <w:pStyle w:val="Odlomakpopisa"/>
        <w:spacing w:line="360" w:lineRule="auto"/>
        <w:ind w:left="0"/>
        <w:jc w:val="both"/>
        <w:rPr>
          <w:rFonts w:ascii="Times New Roman" w:eastAsia="Times New Roman" w:hAnsi="Times New Roman" w:cs="Times New Roman"/>
          <w:sz w:val="24"/>
          <w:szCs w:val="24"/>
        </w:rPr>
      </w:pPr>
      <w:hyperlink r:id="rId18" w:history="1">
        <w:r w:rsidR="004C181B" w:rsidRPr="00026298">
          <w:rPr>
            <w:rStyle w:val="Hiperveza"/>
            <w:rFonts w:ascii="Times New Roman" w:eastAsia="Times New Roman" w:hAnsi="Times New Roman" w:cs="Times New Roman"/>
            <w:sz w:val="24"/>
            <w:szCs w:val="24"/>
            <w:highlight w:val="white"/>
          </w:rPr>
          <w:t>https://www.cdc.gov/violenceprevention/about/?CDC_AAref_Val=https://www.cdc.gov/violenceprevention/about/social-ecologicalmodel.html</w:t>
        </w:r>
      </w:hyperlink>
    </w:p>
    <w:p w14:paraId="7A0EC67D" w14:textId="77777777" w:rsidR="001E1943" w:rsidRPr="00F37DA5" w:rsidRDefault="001E1943" w:rsidP="006D1495">
      <w:pPr>
        <w:pStyle w:val="Odlomakpopisa"/>
        <w:numPr>
          <w:ilvl w:val="0"/>
          <w:numId w:val="25"/>
        </w:numPr>
        <w:spacing w:line="360" w:lineRule="auto"/>
        <w:jc w:val="both"/>
        <w:rPr>
          <w:rFonts w:ascii="Times New Roman" w:eastAsia="Times New Roman" w:hAnsi="Times New Roman" w:cs="Times New Roman"/>
          <w:sz w:val="24"/>
          <w:szCs w:val="24"/>
        </w:rPr>
      </w:pPr>
      <w:r w:rsidRPr="00F37DA5">
        <w:rPr>
          <w:rFonts w:ascii="Times New Roman" w:eastAsia="Times New Roman" w:hAnsi="Times New Roman" w:cs="Times New Roman"/>
          <w:sz w:val="24"/>
          <w:szCs w:val="24"/>
        </w:rPr>
        <w:t xml:space="preserve">Cohen, S. (1972). Moral </w:t>
      </w:r>
      <w:proofErr w:type="spellStart"/>
      <w:r w:rsidRPr="00F37DA5">
        <w:rPr>
          <w:rFonts w:ascii="Times New Roman" w:eastAsia="Times New Roman" w:hAnsi="Times New Roman" w:cs="Times New Roman"/>
          <w:sz w:val="24"/>
          <w:szCs w:val="24"/>
        </w:rPr>
        <w:t>panics</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and</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folk</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devils</w:t>
      </w:r>
      <w:proofErr w:type="spellEnd"/>
      <w:r w:rsidRPr="00F37DA5">
        <w:rPr>
          <w:rFonts w:ascii="Times New Roman" w:eastAsia="Times New Roman" w:hAnsi="Times New Roman" w:cs="Times New Roman"/>
          <w:sz w:val="24"/>
          <w:szCs w:val="24"/>
        </w:rPr>
        <w:t xml:space="preserve">. London, UK: </w:t>
      </w:r>
      <w:proofErr w:type="spellStart"/>
      <w:r w:rsidRPr="00F37DA5">
        <w:rPr>
          <w:rFonts w:ascii="Times New Roman" w:eastAsia="Times New Roman" w:hAnsi="Times New Roman" w:cs="Times New Roman"/>
          <w:sz w:val="24"/>
          <w:szCs w:val="24"/>
        </w:rPr>
        <w:t>MacGibbon</w:t>
      </w:r>
      <w:proofErr w:type="spellEnd"/>
      <w:r w:rsidRPr="00F37DA5">
        <w:rPr>
          <w:rFonts w:ascii="Times New Roman" w:eastAsia="Times New Roman" w:hAnsi="Times New Roman" w:cs="Times New Roman"/>
          <w:sz w:val="24"/>
          <w:szCs w:val="24"/>
        </w:rPr>
        <w:t xml:space="preserve"> &amp; Kee.</w:t>
      </w:r>
    </w:p>
    <w:p w14:paraId="23E1B17B" w14:textId="77D2AF8D" w:rsidR="001E1943" w:rsidRPr="00B652BE"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proofErr w:type="spellStart"/>
      <w:r w:rsidRPr="00B652BE">
        <w:rPr>
          <w:rFonts w:ascii="Times New Roman" w:eastAsia="Times New Roman" w:hAnsi="Times New Roman" w:cs="Times New Roman"/>
          <w:color w:val="202122"/>
          <w:sz w:val="24"/>
          <w:szCs w:val="24"/>
          <w:highlight w:val="white"/>
          <w:lang w:val="en-US"/>
        </w:rPr>
        <w:t>Convery</w:t>
      </w:r>
      <w:proofErr w:type="spellEnd"/>
      <w:r w:rsidRPr="00B652BE">
        <w:rPr>
          <w:rFonts w:ascii="Times New Roman" w:eastAsia="Times New Roman" w:hAnsi="Times New Roman" w:cs="Times New Roman"/>
          <w:color w:val="202122"/>
          <w:sz w:val="24"/>
          <w:szCs w:val="24"/>
          <w:highlight w:val="white"/>
          <w:lang w:val="en-US"/>
        </w:rPr>
        <w:t>,</w:t>
      </w:r>
      <w:r w:rsidRPr="00B652BE">
        <w:rPr>
          <w:rFonts w:ascii="Times New Roman" w:eastAsia="Times New Roman" w:hAnsi="Times New Roman" w:cs="Times New Roman"/>
          <w:color w:val="202122"/>
          <w:sz w:val="24"/>
          <w:szCs w:val="24"/>
          <w:highlight w:val="white"/>
          <w:lang w:val="hr-HR"/>
        </w:rPr>
        <w:t xml:space="preserve"> </w:t>
      </w:r>
      <w:r w:rsidRPr="00B652BE">
        <w:rPr>
          <w:rFonts w:ascii="Times New Roman" w:eastAsia="Times New Roman" w:hAnsi="Times New Roman" w:cs="Times New Roman"/>
          <w:color w:val="202122"/>
          <w:sz w:val="24"/>
          <w:szCs w:val="24"/>
          <w:highlight w:val="white"/>
          <w:lang w:val="en-US"/>
        </w:rPr>
        <w:t>I.</w:t>
      </w:r>
      <w:r w:rsidRPr="00B652BE">
        <w:rPr>
          <w:rFonts w:ascii="Times New Roman" w:eastAsia="Times New Roman" w:hAnsi="Times New Roman" w:cs="Times New Roman"/>
          <w:color w:val="202122"/>
          <w:sz w:val="24"/>
          <w:szCs w:val="24"/>
          <w:highlight w:val="white"/>
          <w:lang w:val="hr-HR"/>
        </w:rPr>
        <w:t xml:space="preserve"> </w:t>
      </w:r>
      <w:proofErr w:type="spellStart"/>
      <w:r w:rsidR="00B97205">
        <w:rPr>
          <w:rFonts w:ascii="Times New Roman" w:eastAsia="Times New Roman" w:hAnsi="Times New Roman" w:cs="Times New Roman"/>
          <w:color w:val="202122"/>
          <w:sz w:val="24"/>
          <w:szCs w:val="24"/>
          <w:highlight w:val="white"/>
          <w:lang w:val="en-US"/>
        </w:rPr>
        <w:t>i</w:t>
      </w:r>
      <w:proofErr w:type="spellEnd"/>
      <w:r w:rsidRPr="00B652BE">
        <w:rPr>
          <w:rFonts w:ascii="Times New Roman" w:eastAsia="Times New Roman" w:hAnsi="Times New Roman" w:cs="Times New Roman"/>
          <w:color w:val="202122"/>
          <w:sz w:val="24"/>
          <w:szCs w:val="24"/>
          <w:highlight w:val="white"/>
          <w:lang w:val="hr-HR"/>
        </w:rPr>
        <w:t xml:space="preserve"> </w:t>
      </w:r>
      <w:r w:rsidRPr="00B652BE">
        <w:rPr>
          <w:rFonts w:ascii="Times New Roman" w:eastAsia="Times New Roman" w:hAnsi="Times New Roman" w:cs="Times New Roman"/>
          <w:color w:val="202122"/>
          <w:sz w:val="24"/>
          <w:szCs w:val="24"/>
          <w:highlight w:val="white"/>
          <w:lang w:val="en-US"/>
        </w:rPr>
        <w:t>Cox,</w:t>
      </w:r>
      <w:r w:rsidRPr="00B652BE">
        <w:rPr>
          <w:rFonts w:ascii="Times New Roman" w:eastAsia="Times New Roman" w:hAnsi="Times New Roman" w:cs="Times New Roman"/>
          <w:color w:val="202122"/>
          <w:sz w:val="24"/>
          <w:szCs w:val="24"/>
          <w:highlight w:val="white"/>
          <w:lang w:val="hr-HR"/>
        </w:rPr>
        <w:t xml:space="preserve"> </w:t>
      </w:r>
      <w:r w:rsidRPr="00B652BE">
        <w:rPr>
          <w:rFonts w:ascii="Times New Roman" w:eastAsia="Times New Roman" w:hAnsi="Times New Roman" w:cs="Times New Roman"/>
          <w:color w:val="202122"/>
          <w:sz w:val="24"/>
          <w:szCs w:val="24"/>
          <w:highlight w:val="white"/>
          <w:lang w:val="en-US"/>
        </w:rPr>
        <w:t>D.</w:t>
      </w:r>
      <w:r w:rsidRPr="00B652BE">
        <w:rPr>
          <w:rFonts w:ascii="Times New Roman" w:eastAsia="Times New Roman" w:hAnsi="Times New Roman" w:cs="Times New Roman"/>
          <w:color w:val="202122"/>
          <w:sz w:val="24"/>
          <w:szCs w:val="24"/>
          <w:highlight w:val="white"/>
          <w:lang w:val="hr-HR"/>
        </w:rPr>
        <w:t xml:space="preserve"> </w:t>
      </w:r>
      <w:r w:rsidRPr="00B652BE">
        <w:rPr>
          <w:rFonts w:ascii="Times New Roman" w:eastAsia="Times New Roman" w:hAnsi="Times New Roman" w:cs="Times New Roman"/>
          <w:color w:val="202122"/>
          <w:sz w:val="24"/>
          <w:szCs w:val="24"/>
          <w:highlight w:val="white"/>
          <w:lang w:val="en-US"/>
        </w:rPr>
        <w:t>L.</w:t>
      </w:r>
      <w:r w:rsidRPr="00B652BE">
        <w:rPr>
          <w:rFonts w:ascii="Times New Roman" w:eastAsia="Times New Roman" w:hAnsi="Times New Roman" w:cs="Times New Roman"/>
          <w:color w:val="202122"/>
          <w:sz w:val="24"/>
          <w:szCs w:val="24"/>
          <w:highlight w:val="white"/>
          <w:lang w:val="hr-HR"/>
        </w:rPr>
        <w:t xml:space="preserve"> </w:t>
      </w:r>
      <w:r w:rsidRPr="00B652BE">
        <w:rPr>
          <w:rFonts w:ascii="Times New Roman" w:eastAsia="Times New Roman" w:hAnsi="Times New Roman" w:cs="Times New Roman"/>
          <w:color w:val="202122"/>
          <w:sz w:val="24"/>
          <w:szCs w:val="24"/>
          <w:highlight w:val="white"/>
          <w:lang w:val="en-US"/>
        </w:rPr>
        <w:t>(2012).</w:t>
      </w:r>
      <w:r w:rsidRPr="00B652BE">
        <w:rPr>
          <w:rFonts w:ascii="Times New Roman" w:eastAsia="Times New Roman" w:hAnsi="Times New Roman" w:cs="Times New Roman"/>
          <w:color w:val="202122"/>
          <w:sz w:val="24"/>
          <w:szCs w:val="24"/>
          <w:highlight w:val="white"/>
          <w:lang w:val="hr-HR"/>
        </w:rPr>
        <w:t xml:space="preserve"> </w:t>
      </w:r>
      <w:r w:rsidRPr="00B652BE">
        <w:rPr>
          <w:rFonts w:ascii="Times New Roman" w:eastAsia="Times New Roman" w:hAnsi="Times New Roman" w:cs="Times New Roman"/>
          <w:color w:val="202122"/>
          <w:sz w:val="24"/>
          <w:szCs w:val="24"/>
          <w:highlight w:val="white"/>
          <w:lang w:val="en-US"/>
        </w:rPr>
        <w:t>A</w:t>
      </w:r>
      <w:r w:rsidRPr="00B652BE">
        <w:rPr>
          <w:rFonts w:ascii="Times New Roman" w:eastAsia="Times New Roman" w:hAnsi="Times New Roman" w:cs="Times New Roman"/>
          <w:color w:val="202122"/>
          <w:sz w:val="24"/>
          <w:szCs w:val="24"/>
          <w:highlight w:val="white"/>
          <w:lang w:val="hr-HR"/>
        </w:rPr>
        <w:t xml:space="preserve"> </w:t>
      </w:r>
      <w:r w:rsidRPr="00B652BE">
        <w:rPr>
          <w:rFonts w:ascii="Times New Roman" w:eastAsia="Times New Roman" w:hAnsi="Times New Roman" w:cs="Times New Roman"/>
          <w:color w:val="202122"/>
          <w:sz w:val="24"/>
          <w:szCs w:val="24"/>
          <w:highlight w:val="white"/>
          <w:lang w:val="en-US"/>
        </w:rPr>
        <w:t>review</w:t>
      </w:r>
      <w:r w:rsidRPr="00B652BE">
        <w:rPr>
          <w:rFonts w:ascii="Times New Roman" w:eastAsia="Times New Roman" w:hAnsi="Times New Roman" w:cs="Times New Roman"/>
          <w:color w:val="202122"/>
          <w:sz w:val="24"/>
          <w:szCs w:val="24"/>
          <w:highlight w:val="white"/>
          <w:lang w:val="hr-HR"/>
        </w:rPr>
        <w:t xml:space="preserve"> </w:t>
      </w:r>
      <w:r w:rsidRPr="00B652BE">
        <w:rPr>
          <w:rFonts w:ascii="Times New Roman" w:eastAsia="Times New Roman" w:hAnsi="Times New Roman" w:cs="Times New Roman"/>
          <w:color w:val="202122"/>
          <w:sz w:val="24"/>
          <w:szCs w:val="24"/>
          <w:highlight w:val="white"/>
          <w:lang w:val="en-US"/>
        </w:rPr>
        <w:t>of</w:t>
      </w:r>
      <w:r w:rsidRPr="00B652BE">
        <w:rPr>
          <w:rFonts w:ascii="Times New Roman" w:eastAsia="Times New Roman" w:hAnsi="Times New Roman" w:cs="Times New Roman"/>
          <w:color w:val="202122"/>
          <w:sz w:val="24"/>
          <w:szCs w:val="24"/>
          <w:highlight w:val="white"/>
          <w:lang w:val="hr-HR"/>
        </w:rPr>
        <w:t xml:space="preserve"> </w:t>
      </w:r>
      <w:r w:rsidRPr="00B652BE">
        <w:rPr>
          <w:rFonts w:ascii="Times New Roman" w:eastAsia="Times New Roman" w:hAnsi="Times New Roman" w:cs="Times New Roman"/>
          <w:color w:val="202122"/>
          <w:sz w:val="24"/>
          <w:szCs w:val="24"/>
          <w:highlight w:val="white"/>
          <w:lang w:val="en-US"/>
        </w:rPr>
        <w:t>research</w:t>
      </w:r>
      <w:r w:rsidRPr="00B652BE">
        <w:rPr>
          <w:rFonts w:ascii="Times New Roman" w:eastAsia="Times New Roman" w:hAnsi="Times New Roman" w:cs="Times New Roman"/>
          <w:color w:val="202122"/>
          <w:sz w:val="24"/>
          <w:szCs w:val="24"/>
          <w:highlight w:val="white"/>
          <w:lang w:val="hr-HR"/>
        </w:rPr>
        <w:t xml:space="preserve"> </w:t>
      </w:r>
      <w:r w:rsidRPr="00B652BE">
        <w:rPr>
          <w:rFonts w:ascii="Times New Roman" w:eastAsia="Times New Roman" w:hAnsi="Times New Roman" w:cs="Times New Roman"/>
          <w:color w:val="202122"/>
          <w:sz w:val="24"/>
          <w:szCs w:val="24"/>
          <w:highlight w:val="white"/>
          <w:lang w:val="en-US"/>
        </w:rPr>
        <w:t>ethics</w:t>
      </w:r>
      <w:r w:rsidRPr="00B652BE">
        <w:rPr>
          <w:rFonts w:ascii="Times New Roman" w:eastAsia="Times New Roman" w:hAnsi="Times New Roman" w:cs="Times New Roman"/>
          <w:color w:val="202122"/>
          <w:sz w:val="24"/>
          <w:szCs w:val="24"/>
          <w:highlight w:val="white"/>
          <w:lang w:val="hr-HR"/>
        </w:rPr>
        <w:t xml:space="preserve"> </w:t>
      </w:r>
      <w:r w:rsidRPr="00B652BE">
        <w:rPr>
          <w:rFonts w:ascii="Times New Roman" w:eastAsia="Times New Roman" w:hAnsi="Times New Roman" w:cs="Times New Roman"/>
          <w:color w:val="202122"/>
          <w:sz w:val="24"/>
          <w:szCs w:val="24"/>
          <w:highlight w:val="white"/>
          <w:lang w:val="en-US"/>
        </w:rPr>
        <w:t>in</w:t>
      </w:r>
      <w:r w:rsidRPr="00B652BE">
        <w:rPr>
          <w:rFonts w:ascii="Times New Roman" w:eastAsia="Times New Roman" w:hAnsi="Times New Roman" w:cs="Times New Roman"/>
          <w:color w:val="202122"/>
          <w:sz w:val="24"/>
          <w:szCs w:val="24"/>
          <w:highlight w:val="white"/>
          <w:lang w:val="hr-HR"/>
        </w:rPr>
        <w:t xml:space="preserve"> </w:t>
      </w:r>
      <w:r w:rsidRPr="00B652BE">
        <w:rPr>
          <w:rFonts w:ascii="Times New Roman" w:eastAsia="Times New Roman" w:hAnsi="Times New Roman" w:cs="Times New Roman"/>
          <w:color w:val="202122"/>
          <w:sz w:val="24"/>
          <w:szCs w:val="24"/>
          <w:highlight w:val="white"/>
          <w:lang w:val="en-US"/>
        </w:rPr>
        <w:t>internet-based</w:t>
      </w:r>
      <w:r w:rsidRPr="00B652BE">
        <w:rPr>
          <w:rFonts w:ascii="Times New Roman" w:eastAsia="Times New Roman" w:hAnsi="Times New Roman" w:cs="Times New Roman"/>
          <w:color w:val="202122"/>
          <w:sz w:val="24"/>
          <w:szCs w:val="24"/>
          <w:highlight w:val="white"/>
          <w:lang w:val="hr-HR"/>
        </w:rPr>
        <w:t xml:space="preserve"> r</w:t>
      </w:r>
      <w:proofErr w:type="spellStart"/>
      <w:r w:rsidRPr="00B652BE">
        <w:rPr>
          <w:rFonts w:ascii="Times New Roman" w:eastAsia="Times New Roman" w:hAnsi="Times New Roman" w:cs="Times New Roman"/>
          <w:color w:val="202122"/>
          <w:sz w:val="24"/>
          <w:szCs w:val="24"/>
          <w:highlight w:val="white"/>
          <w:lang w:val="en-US"/>
        </w:rPr>
        <w:t>esearch</w:t>
      </w:r>
      <w:proofErr w:type="spellEnd"/>
      <w:r w:rsidRPr="00B652BE">
        <w:rPr>
          <w:rFonts w:ascii="Times New Roman" w:eastAsia="Times New Roman" w:hAnsi="Times New Roman" w:cs="Times New Roman"/>
          <w:color w:val="202122"/>
          <w:sz w:val="24"/>
          <w:szCs w:val="24"/>
          <w:highlight w:val="white"/>
          <w:lang w:val="en-US"/>
        </w:rPr>
        <w:t>.</w:t>
      </w:r>
      <w:r w:rsidRPr="00B652BE">
        <w:rPr>
          <w:rFonts w:ascii="Times New Roman" w:eastAsia="Times New Roman" w:hAnsi="Times New Roman" w:cs="Times New Roman"/>
          <w:color w:val="202122"/>
          <w:sz w:val="24"/>
          <w:szCs w:val="24"/>
          <w:highlight w:val="white"/>
          <w:lang w:val="hr-HR"/>
        </w:rPr>
        <w:t xml:space="preserve"> </w:t>
      </w:r>
      <w:r w:rsidRPr="00B652BE">
        <w:rPr>
          <w:rFonts w:ascii="Times New Roman" w:eastAsia="Times New Roman" w:hAnsi="Times New Roman" w:cs="Times New Roman"/>
          <w:color w:val="202122"/>
          <w:sz w:val="24"/>
          <w:szCs w:val="24"/>
          <w:highlight w:val="white"/>
          <w:lang w:val="en-US"/>
        </w:rPr>
        <w:t>Practitioner Research in Higher Education,</w:t>
      </w:r>
      <w:r w:rsidRPr="00B652BE">
        <w:rPr>
          <w:rFonts w:ascii="Times New Roman" w:eastAsia="Times New Roman" w:hAnsi="Times New Roman" w:cs="Times New Roman"/>
          <w:color w:val="202122"/>
          <w:sz w:val="24"/>
          <w:szCs w:val="24"/>
          <w:highlight w:val="white"/>
          <w:lang w:val="hr-HR"/>
        </w:rPr>
        <w:t xml:space="preserve"> </w:t>
      </w:r>
      <w:r w:rsidRPr="00B652BE">
        <w:rPr>
          <w:rFonts w:ascii="Times New Roman" w:eastAsia="Times New Roman" w:hAnsi="Times New Roman" w:cs="Times New Roman"/>
          <w:color w:val="202122"/>
          <w:sz w:val="24"/>
          <w:szCs w:val="24"/>
          <w:highlight w:val="white"/>
          <w:lang w:val="en-US"/>
        </w:rPr>
        <w:t>6(1),</w:t>
      </w:r>
      <w:r w:rsidRPr="00B652BE">
        <w:rPr>
          <w:rFonts w:ascii="Times New Roman" w:eastAsia="Times New Roman" w:hAnsi="Times New Roman" w:cs="Times New Roman"/>
          <w:color w:val="202122"/>
          <w:sz w:val="24"/>
          <w:szCs w:val="24"/>
          <w:highlight w:val="white"/>
          <w:lang w:val="hr-HR"/>
        </w:rPr>
        <w:t xml:space="preserve"> </w:t>
      </w:r>
      <w:r w:rsidRPr="00B652BE">
        <w:rPr>
          <w:rFonts w:ascii="Times New Roman" w:eastAsia="Times New Roman" w:hAnsi="Times New Roman" w:cs="Times New Roman"/>
          <w:color w:val="202122"/>
          <w:sz w:val="24"/>
          <w:szCs w:val="24"/>
          <w:highlight w:val="white"/>
          <w:lang w:val="en-US"/>
        </w:rPr>
        <w:t>50−57</w:t>
      </w:r>
    </w:p>
    <w:p w14:paraId="24629021"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r w:rsidRPr="00F37DA5">
        <w:rPr>
          <w:rFonts w:ascii="Times New Roman" w:eastAsia="Times New Roman" w:hAnsi="Times New Roman" w:cs="Times New Roman"/>
          <w:sz w:val="24"/>
          <w:szCs w:val="24"/>
        </w:rPr>
        <w:t xml:space="preserve">Dragičević Prtenjača, M., i Bezić, R. (2018). Perspektiva Uvođenja Doktrine Doli </w:t>
      </w:r>
      <w:proofErr w:type="spellStart"/>
      <w:r w:rsidRPr="00F37DA5">
        <w:rPr>
          <w:rFonts w:ascii="Times New Roman" w:eastAsia="Times New Roman" w:hAnsi="Times New Roman" w:cs="Times New Roman"/>
          <w:sz w:val="24"/>
          <w:szCs w:val="24"/>
        </w:rPr>
        <w:t>Incapax</w:t>
      </w:r>
      <w:proofErr w:type="spellEnd"/>
      <w:r w:rsidRPr="00F37DA5">
        <w:rPr>
          <w:rFonts w:ascii="Times New Roman" w:eastAsia="Times New Roman" w:hAnsi="Times New Roman" w:cs="Times New Roman"/>
          <w:sz w:val="24"/>
          <w:szCs w:val="24"/>
        </w:rPr>
        <w:t xml:space="preserve"> U Hrvatsko Maloljetničko Kazneno Pravo.</w:t>
      </w:r>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Macedonian</w:t>
      </w:r>
      <w:proofErr w:type="spellEnd"/>
      <w:r w:rsidRPr="00F37DA5">
        <w:rPr>
          <w:rFonts w:ascii="Times New Roman" w:eastAsia="Times New Roman" w:hAnsi="Times New Roman" w:cs="Times New Roman"/>
          <w:i/>
          <w:sz w:val="24"/>
          <w:szCs w:val="24"/>
        </w:rPr>
        <w:t xml:space="preserve"> Journal for </w:t>
      </w:r>
      <w:proofErr w:type="spellStart"/>
      <w:r w:rsidRPr="00F37DA5">
        <w:rPr>
          <w:rFonts w:ascii="Times New Roman" w:eastAsia="Times New Roman" w:hAnsi="Times New Roman" w:cs="Times New Roman"/>
          <w:i/>
          <w:sz w:val="24"/>
          <w:szCs w:val="24"/>
        </w:rPr>
        <w:t>Criminal</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Law</w:t>
      </w:r>
      <w:proofErr w:type="spellEnd"/>
      <w:r w:rsidRPr="00F37DA5">
        <w:rPr>
          <w:rFonts w:ascii="Times New Roman" w:eastAsia="Times New Roman" w:hAnsi="Times New Roman" w:cs="Times New Roman"/>
          <w:i/>
          <w:sz w:val="24"/>
          <w:szCs w:val="24"/>
        </w:rPr>
        <w:t xml:space="preserve"> &amp; </w:t>
      </w:r>
      <w:proofErr w:type="spellStart"/>
      <w:r w:rsidRPr="00F37DA5">
        <w:rPr>
          <w:rFonts w:ascii="Times New Roman" w:eastAsia="Times New Roman" w:hAnsi="Times New Roman" w:cs="Times New Roman"/>
          <w:i/>
          <w:sz w:val="24"/>
          <w:szCs w:val="24"/>
        </w:rPr>
        <w:t>Criminology</w:t>
      </w:r>
      <w:proofErr w:type="spellEnd"/>
      <w:r w:rsidRPr="00F37DA5">
        <w:rPr>
          <w:rFonts w:ascii="Times New Roman" w:eastAsia="Times New Roman" w:hAnsi="Times New Roman" w:cs="Times New Roman"/>
          <w:i/>
          <w:sz w:val="24"/>
          <w:szCs w:val="24"/>
        </w:rPr>
        <w:t>, 25</w:t>
      </w:r>
      <w:r w:rsidRPr="00F37DA5">
        <w:rPr>
          <w:rFonts w:ascii="Times New Roman" w:eastAsia="Times New Roman" w:hAnsi="Times New Roman" w:cs="Times New Roman"/>
          <w:sz w:val="24"/>
          <w:szCs w:val="24"/>
        </w:rPr>
        <w:t>(1),1-37.</w:t>
      </w:r>
      <w:r w:rsidRPr="00F37DA5">
        <w:rPr>
          <w:rFonts w:ascii="Times New Roman" w:eastAsia="Times New Roman" w:hAnsi="Times New Roman" w:cs="Times New Roman"/>
          <w:i/>
          <w:sz w:val="24"/>
          <w:szCs w:val="24"/>
        </w:rPr>
        <w:t xml:space="preserve">   </w:t>
      </w:r>
    </w:p>
    <w:p w14:paraId="744010A9" w14:textId="3371C454" w:rsidR="001E1943" w:rsidRPr="00F37DA5" w:rsidRDefault="00386EE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highlight w:val="white"/>
        </w:rPr>
      </w:pPr>
      <w:hyperlink r:id="rId19">
        <w:proofErr w:type="spellStart"/>
        <w:r w:rsidR="001E1943" w:rsidRPr="00F37DA5">
          <w:rPr>
            <w:rFonts w:ascii="Times New Roman" w:eastAsia="Times New Roman" w:hAnsi="Times New Roman" w:cs="Times New Roman"/>
            <w:sz w:val="24"/>
            <w:szCs w:val="24"/>
            <w:highlight w:val="white"/>
          </w:rPr>
          <w:t>Ferguson</w:t>
        </w:r>
        <w:proofErr w:type="spellEnd"/>
        <w:r w:rsidR="001E1943" w:rsidRPr="00F37DA5">
          <w:rPr>
            <w:rFonts w:ascii="Times New Roman" w:eastAsia="Times New Roman" w:hAnsi="Times New Roman" w:cs="Times New Roman"/>
            <w:sz w:val="24"/>
            <w:szCs w:val="24"/>
            <w:highlight w:val="white"/>
          </w:rPr>
          <w:t>, C.J.</w:t>
        </w:r>
      </w:hyperlink>
      <w:r w:rsidR="00B97205">
        <w:rPr>
          <w:rFonts w:ascii="Times New Roman" w:eastAsia="Times New Roman" w:hAnsi="Times New Roman" w:cs="Times New Roman"/>
          <w:sz w:val="24"/>
          <w:szCs w:val="24"/>
          <w:highlight w:val="white"/>
        </w:rPr>
        <w:t xml:space="preserve"> i</w:t>
      </w:r>
      <w:r w:rsidR="001E1943" w:rsidRPr="00F37DA5">
        <w:rPr>
          <w:rFonts w:ascii="Times New Roman" w:eastAsia="Times New Roman" w:hAnsi="Times New Roman" w:cs="Times New Roman"/>
          <w:sz w:val="24"/>
          <w:szCs w:val="24"/>
          <w:highlight w:val="white"/>
        </w:rPr>
        <w:t xml:space="preserve"> </w:t>
      </w:r>
      <w:hyperlink r:id="rId20">
        <w:proofErr w:type="spellStart"/>
        <w:r w:rsidR="001E1943" w:rsidRPr="00F37DA5">
          <w:rPr>
            <w:rFonts w:ascii="Times New Roman" w:eastAsia="Times New Roman" w:hAnsi="Times New Roman" w:cs="Times New Roman"/>
            <w:sz w:val="24"/>
            <w:szCs w:val="24"/>
            <w:highlight w:val="white"/>
          </w:rPr>
          <w:t>Ivory</w:t>
        </w:r>
        <w:proofErr w:type="spellEnd"/>
        <w:r w:rsidR="001E1943" w:rsidRPr="00F37DA5">
          <w:rPr>
            <w:rFonts w:ascii="Times New Roman" w:eastAsia="Times New Roman" w:hAnsi="Times New Roman" w:cs="Times New Roman"/>
            <w:sz w:val="24"/>
            <w:szCs w:val="24"/>
            <w:highlight w:val="white"/>
          </w:rPr>
          <w:t>, J.D.</w:t>
        </w:r>
      </w:hyperlink>
      <w:r w:rsidR="001E1943" w:rsidRPr="00F37DA5">
        <w:rPr>
          <w:rFonts w:ascii="Times New Roman" w:eastAsia="Times New Roman" w:hAnsi="Times New Roman" w:cs="Times New Roman"/>
          <w:sz w:val="24"/>
          <w:szCs w:val="24"/>
          <w:highlight w:val="white"/>
        </w:rPr>
        <w:t xml:space="preserve"> (2012). “A </w:t>
      </w:r>
      <w:proofErr w:type="spellStart"/>
      <w:r w:rsidR="001E1943" w:rsidRPr="00F37DA5">
        <w:rPr>
          <w:rFonts w:ascii="Times New Roman" w:eastAsia="Times New Roman" w:hAnsi="Times New Roman" w:cs="Times New Roman"/>
          <w:sz w:val="24"/>
          <w:szCs w:val="24"/>
          <w:highlight w:val="white"/>
        </w:rPr>
        <w:t>Futile</w:t>
      </w:r>
      <w:proofErr w:type="spellEnd"/>
      <w:r w:rsidR="001E1943" w:rsidRPr="00F37DA5">
        <w:rPr>
          <w:rFonts w:ascii="Times New Roman" w:eastAsia="Times New Roman" w:hAnsi="Times New Roman" w:cs="Times New Roman"/>
          <w:sz w:val="24"/>
          <w:szCs w:val="24"/>
          <w:highlight w:val="white"/>
        </w:rPr>
        <w:t xml:space="preserve"> Game: On </w:t>
      </w:r>
      <w:proofErr w:type="spellStart"/>
      <w:r w:rsidR="001E1943" w:rsidRPr="00F37DA5">
        <w:rPr>
          <w:rFonts w:ascii="Times New Roman" w:eastAsia="Times New Roman" w:hAnsi="Times New Roman" w:cs="Times New Roman"/>
          <w:sz w:val="24"/>
          <w:szCs w:val="24"/>
          <w:highlight w:val="white"/>
        </w:rPr>
        <w:t>the</w:t>
      </w:r>
      <w:proofErr w:type="spellEnd"/>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Prevalence</w:t>
      </w:r>
      <w:proofErr w:type="spellEnd"/>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and</w:t>
      </w:r>
      <w:proofErr w:type="spellEnd"/>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Causes</w:t>
      </w:r>
      <w:proofErr w:type="spellEnd"/>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of</w:t>
      </w:r>
      <w:proofErr w:type="spellEnd"/>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Misguided</w:t>
      </w:r>
      <w:proofErr w:type="spellEnd"/>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Speculation</w:t>
      </w:r>
      <w:proofErr w:type="spellEnd"/>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about</w:t>
      </w:r>
      <w:proofErr w:type="spellEnd"/>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the</w:t>
      </w:r>
      <w:proofErr w:type="spellEnd"/>
      <w:r w:rsidR="001E1943" w:rsidRPr="00F37DA5">
        <w:rPr>
          <w:rFonts w:ascii="Times New Roman" w:eastAsia="Times New Roman" w:hAnsi="Times New Roman" w:cs="Times New Roman"/>
          <w:sz w:val="24"/>
          <w:szCs w:val="24"/>
          <w:highlight w:val="white"/>
        </w:rPr>
        <w:t xml:space="preserve"> Role </w:t>
      </w:r>
      <w:proofErr w:type="spellStart"/>
      <w:r w:rsidR="001E1943" w:rsidRPr="00F37DA5">
        <w:rPr>
          <w:rFonts w:ascii="Times New Roman" w:eastAsia="Times New Roman" w:hAnsi="Times New Roman" w:cs="Times New Roman"/>
          <w:sz w:val="24"/>
          <w:szCs w:val="24"/>
          <w:highlight w:val="white"/>
        </w:rPr>
        <w:t>of</w:t>
      </w:r>
      <w:proofErr w:type="spellEnd"/>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Violent</w:t>
      </w:r>
      <w:proofErr w:type="spellEnd"/>
      <w:r w:rsidR="001E1943" w:rsidRPr="00F37DA5">
        <w:rPr>
          <w:rFonts w:ascii="Times New Roman" w:eastAsia="Times New Roman" w:hAnsi="Times New Roman" w:cs="Times New Roman"/>
          <w:sz w:val="24"/>
          <w:szCs w:val="24"/>
          <w:highlight w:val="white"/>
        </w:rPr>
        <w:t xml:space="preserve"> Video </w:t>
      </w:r>
      <w:proofErr w:type="spellStart"/>
      <w:r w:rsidR="001E1943" w:rsidRPr="00F37DA5">
        <w:rPr>
          <w:rFonts w:ascii="Times New Roman" w:eastAsia="Times New Roman" w:hAnsi="Times New Roman" w:cs="Times New Roman"/>
          <w:sz w:val="24"/>
          <w:szCs w:val="24"/>
          <w:highlight w:val="white"/>
        </w:rPr>
        <w:t>Games</w:t>
      </w:r>
      <w:proofErr w:type="spellEnd"/>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in</w:t>
      </w:r>
      <w:proofErr w:type="spellEnd"/>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Mass</w:t>
      </w:r>
      <w:proofErr w:type="spellEnd"/>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School</w:t>
      </w:r>
      <w:proofErr w:type="spellEnd"/>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Shootings</w:t>
      </w:r>
      <w:proofErr w:type="spellEnd"/>
      <w:r w:rsidR="001E1943" w:rsidRPr="00F37DA5">
        <w:rPr>
          <w:rFonts w:ascii="Times New Roman" w:eastAsia="Times New Roman" w:hAnsi="Times New Roman" w:cs="Times New Roman"/>
          <w:sz w:val="24"/>
          <w:szCs w:val="24"/>
          <w:highlight w:val="white"/>
        </w:rPr>
        <w:t xml:space="preserve">", </w:t>
      </w:r>
      <w:hyperlink r:id="rId21">
        <w:proofErr w:type="spellStart"/>
        <w:r w:rsidR="001E1943" w:rsidRPr="00F37DA5">
          <w:rPr>
            <w:rFonts w:ascii="Times New Roman" w:eastAsia="Times New Roman" w:hAnsi="Times New Roman" w:cs="Times New Roman"/>
            <w:sz w:val="24"/>
            <w:szCs w:val="24"/>
            <w:highlight w:val="white"/>
          </w:rPr>
          <w:t>Muschert</w:t>
        </w:r>
        <w:proofErr w:type="spellEnd"/>
        <w:r w:rsidR="001E1943" w:rsidRPr="00F37DA5">
          <w:rPr>
            <w:rFonts w:ascii="Times New Roman" w:eastAsia="Times New Roman" w:hAnsi="Times New Roman" w:cs="Times New Roman"/>
            <w:sz w:val="24"/>
            <w:szCs w:val="24"/>
            <w:highlight w:val="white"/>
          </w:rPr>
          <w:t>, G.W.</w:t>
        </w:r>
      </w:hyperlink>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and</w:t>
      </w:r>
      <w:proofErr w:type="spellEnd"/>
      <w:r w:rsidR="001E1943" w:rsidRPr="00F37DA5">
        <w:rPr>
          <w:rFonts w:ascii="Times New Roman" w:eastAsia="Times New Roman" w:hAnsi="Times New Roman" w:cs="Times New Roman"/>
          <w:sz w:val="24"/>
          <w:szCs w:val="24"/>
          <w:highlight w:val="white"/>
        </w:rPr>
        <w:t xml:space="preserve"> </w:t>
      </w:r>
      <w:hyperlink r:id="rId22">
        <w:proofErr w:type="spellStart"/>
        <w:r w:rsidR="001E1943" w:rsidRPr="00F37DA5">
          <w:rPr>
            <w:rFonts w:ascii="Times New Roman" w:eastAsia="Times New Roman" w:hAnsi="Times New Roman" w:cs="Times New Roman"/>
            <w:sz w:val="24"/>
            <w:szCs w:val="24"/>
            <w:highlight w:val="white"/>
          </w:rPr>
          <w:t>Sumiala</w:t>
        </w:r>
        <w:proofErr w:type="spellEnd"/>
        <w:r w:rsidR="001E1943" w:rsidRPr="00F37DA5">
          <w:rPr>
            <w:rFonts w:ascii="Times New Roman" w:eastAsia="Times New Roman" w:hAnsi="Times New Roman" w:cs="Times New Roman"/>
            <w:sz w:val="24"/>
            <w:szCs w:val="24"/>
            <w:highlight w:val="white"/>
          </w:rPr>
          <w:t>, J.</w:t>
        </w:r>
      </w:hyperlink>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Ed</w:t>
      </w:r>
      <w:proofErr w:type="spellEnd"/>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i/>
          <w:sz w:val="24"/>
          <w:szCs w:val="24"/>
          <w:highlight w:val="white"/>
        </w:rPr>
        <w:t>School</w:t>
      </w:r>
      <w:proofErr w:type="spellEnd"/>
      <w:r w:rsidR="001E1943" w:rsidRPr="00F37DA5">
        <w:rPr>
          <w:rFonts w:ascii="Times New Roman" w:eastAsia="Times New Roman" w:hAnsi="Times New Roman" w:cs="Times New Roman"/>
          <w:i/>
          <w:sz w:val="24"/>
          <w:szCs w:val="24"/>
          <w:highlight w:val="white"/>
        </w:rPr>
        <w:t xml:space="preserve"> </w:t>
      </w:r>
      <w:proofErr w:type="spellStart"/>
      <w:r w:rsidR="001E1943" w:rsidRPr="00F37DA5">
        <w:rPr>
          <w:rFonts w:ascii="Times New Roman" w:eastAsia="Times New Roman" w:hAnsi="Times New Roman" w:cs="Times New Roman"/>
          <w:i/>
          <w:sz w:val="24"/>
          <w:szCs w:val="24"/>
          <w:highlight w:val="white"/>
        </w:rPr>
        <w:t>Shootings</w:t>
      </w:r>
      <w:proofErr w:type="spellEnd"/>
      <w:r w:rsidR="001E1943" w:rsidRPr="00F37DA5">
        <w:rPr>
          <w:rFonts w:ascii="Times New Roman" w:eastAsia="Times New Roman" w:hAnsi="Times New Roman" w:cs="Times New Roman"/>
          <w:i/>
          <w:sz w:val="24"/>
          <w:szCs w:val="24"/>
          <w:highlight w:val="white"/>
        </w:rPr>
        <w:t xml:space="preserve">: </w:t>
      </w:r>
      <w:proofErr w:type="spellStart"/>
      <w:r w:rsidR="001E1943" w:rsidRPr="00F37DA5">
        <w:rPr>
          <w:rFonts w:ascii="Times New Roman" w:eastAsia="Times New Roman" w:hAnsi="Times New Roman" w:cs="Times New Roman"/>
          <w:i/>
          <w:sz w:val="24"/>
          <w:szCs w:val="24"/>
          <w:highlight w:val="white"/>
        </w:rPr>
        <w:t>Mediatized</w:t>
      </w:r>
      <w:proofErr w:type="spellEnd"/>
      <w:r w:rsidR="001E1943" w:rsidRPr="00F37DA5">
        <w:rPr>
          <w:rFonts w:ascii="Times New Roman" w:eastAsia="Times New Roman" w:hAnsi="Times New Roman" w:cs="Times New Roman"/>
          <w:i/>
          <w:sz w:val="24"/>
          <w:szCs w:val="24"/>
          <w:highlight w:val="white"/>
        </w:rPr>
        <w:t xml:space="preserve"> </w:t>
      </w:r>
      <w:proofErr w:type="spellStart"/>
      <w:r w:rsidR="001E1943" w:rsidRPr="00F37DA5">
        <w:rPr>
          <w:rFonts w:ascii="Times New Roman" w:eastAsia="Times New Roman" w:hAnsi="Times New Roman" w:cs="Times New Roman"/>
          <w:i/>
          <w:sz w:val="24"/>
          <w:szCs w:val="24"/>
          <w:highlight w:val="white"/>
        </w:rPr>
        <w:t>Violence</w:t>
      </w:r>
      <w:proofErr w:type="spellEnd"/>
      <w:r w:rsidR="001E1943" w:rsidRPr="00F37DA5">
        <w:rPr>
          <w:rFonts w:ascii="Times New Roman" w:eastAsia="Times New Roman" w:hAnsi="Times New Roman" w:cs="Times New Roman"/>
          <w:i/>
          <w:sz w:val="24"/>
          <w:szCs w:val="24"/>
          <w:highlight w:val="white"/>
        </w:rPr>
        <w:t xml:space="preserve"> </w:t>
      </w:r>
      <w:proofErr w:type="spellStart"/>
      <w:r w:rsidR="001E1943" w:rsidRPr="00F37DA5">
        <w:rPr>
          <w:rFonts w:ascii="Times New Roman" w:eastAsia="Times New Roman" w:hAnsi="Times New Roman" w:cs="Times New Roman"/>
          <w:i/>
          <w:sz w:val="24"/>
          <w:szCs w:val="24"/>
          <w:highlight w:val="white"/>
        </w:rPr>
        <w:t>in</w:t>
      </w:r>
      <w:proofErr w:type="spellEnd"/>
      <w:r w:rsidR="001E1943" w:rsidRPr="00F37DA5">
        <w:rPr>
          <w:rFonts w:ascii="Times New Roman" w:eastAsia="Times New Roman" w:hAnsi="Times New Roman" w:cs="Times New Roman"/>
          <w:i/>
          <w:sz w:val="24"/>
          <w:szCs w:val="24"/>
          <w:highlight w:val="white"/>
        </w:rPr>
        <w:t xml:space="preserve"> a Global Age</w:t>
      </w:r>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i/>
          <w:sz w:val="24"/>
          <w:szCs w:val="24"/>
          <w:highlight w:val="white"/>
        </w:rPr>
        <w:t>Studies</w:t>
      </w:r>
      <w:proofErr w:type="spellEnd"/>
      <w:r w:rsidR="001E1943" w:rsidRPr="00F37DA5">
        <w:rPr>
          <w:rFonts w:ascii="Times New Roman" w:eastAsia="Times New Roman" w:hAnsi="Times New Roman" w:cs="Times New Roman"/>
          <w:i/>
          <w:sz w:val="24"/>
          <w:szCs w:val="24"/>
          <w:highlight w:val="white"/>
        </w:rPr>
        <w:t xml:space="preserve"> </w:t>
      </w:r>
      <w:proofErr w:type="spellStart"/>
      <w:r w:rsidR="001E1943" w:rsidRPr="00F37DA5">
        <w:rPr>
          <w:rFonts w:ascii="Times New Roman" w:eastAsia="Times New Roman" w:hAnsi="Times New Roman" w:cs="Times New Roman"/>
          <w:i/>
          <w:sz w:val="24"/>
          <w:szCs w:val="24"/>
          <w:highlight w:val="white"/>
        </w:rPr>
        <w:t>in</w:t>
      </w:r>
      <w:proofErr w:type="spellEnd"/>
      <w:r w:rsidR="001E1943" w:rsidRPr="00F37DA5">
        <w:rPr>
          <w:rFonts w:ascii="Times New Roman" w:eastAsia="Times New Roman" w:hAnsi="Times New Roman" w:cs="Times New Roman"/>
          <w:i/>
          <w:sz w:val="24"/>
          <w:szCs w:val="24"/>
          <w:highlight w:val="white"/>
        </w:rPr>
        <w:t xml:space="preserve"> Media </w:t>
      </w:r>
      <w:proofErr w:type="spellStart"/>
      <w:r w:rsidR="001E1943" w:rsidRPr="00F37DA5">
        <w:rPr>
          <w:rFonts w:ascii="Times New Roman" w:eastAsia="Times New Roman" w:hAnsi="Times New Roman" w:cs="Times New Roman"/>
          <w:i/>
          <w:sz w:val="24"/>
          <w:szCs w:val="24"/>
          <w:highlight w:val="white"/>
        </w:rPr>
        <w:t>and</w:t>
      </w:r>
      <w:proofErr w:type="spellEnd"/>
      <w:r w:rsidR="001E1943" w:rsidRPr="00F37DA5">
        <w:rPr>
          <w:rFonts w:ascii="Times New Roman" w:eastAsia="Times New Roman" w:hAnsi="Times New Roman" w:cs="Times New Roman"/>
          <w:i/>
          <w:sz w:val="24"/>
          <w:szCs w:val="24"/>
          <w:highlight w:val="white"/>
        </w:rPr>
        <w:t xml:space="preserve"> Communications, Vol. 7</w:t>
      </w:r>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Emerald</w:t>
      </w:r>
      <w:proofErr w:type="spellEnd"/>
      <w:r w:rsidR="001E1943" w:rsidRPr="00F37DA5">
        <w:rPr>
          <w:rFonts w:ascii="Times New Roman" w:eastAsia="Times New Roman" w:hAnsi="Times New Roman" w:cs="Times New Roman"/>
          <w:sz w:val="24"/>
          <w:szCs w:val="24"/>
          <w:highlight w:val="white"/>
        </w:rPr>
        <w:t xml:space="preserve"> Group </w:t>
      </w:r>
      <w:proofErr w:type="spellStart"/>
      <w:r w:rsidR="001E1943" w:rsidRPr="00F37DA5">
        <w:rPr>
          <w:rFonts w:ascii="Times New Roman" w:eastAsia="Times New Roman" w:hAnsi="Times New Roman" w:cs="Times New Roman"/>
          <w:sz w:val="24"/>
          <w:szCs w:val="24"/>
          <w:highlight w:val="white"/>
        </w:rPr>
        <w:t>Publishing</w:t>
      </w:r>
      <w:proofErr w:type="spellEnd"/>
      <w:r w:rsidR="001E1943" w:rsidRPr="00F37DA5">
        <w:rPr>
          <w:rFonts w:ascii="Times New Roman" w:eastAsia="Times New Roman" w:hAnsi="Times New Roman" w:cs="Times New Roman"/>
          <w:sz w:val="24"/>
          <w:szCs w:val="24"/>
          <w:highlight w:val="white"/>
        </w:rPr>
        <w:t xml:space="preserve"> </w:t>
      </w:r>
      <w:proofErr w:type="spellStart"/>
      <w:r w:rsidR="001E1943" w:rsidRPr="00F37DA5">
        <w:rPr>
          <w:rFonts w:ascii="Times New Roman" w:eastAsia="Times New Roman" w:hAnsi="Times New Roman" w:cs="Times New Roman"/>
          <w:sz w:val="24"/>
          <w:szCs w:val="24"/>
          <w:highlight w:val="white"/>
        </w:rPr>
        <w:t>Limited</w:t>
      </w:r>
      <w:proofErr w:type="spellEnd"/>
      <w:r w:rsidR="001E1943" w:rsidRPr="00F37DA5">
        <w:rPr>
          <w:rFonts w:ascii="Times New Roman" w:eastAsia="Times New Roman" w:hAnsi="Times New Roman" w:cs="Times New Roman"/>
          <w:sz w:val="24"/>
          <w:szCs w:val="24"/>
          <w:highlight w:val="white"/>
        </w:rPr>
        <w:t xml:space="preserve">, Leeds, </w:t>
      </w:r>
      <w:proofErr w:type="spellStart"/>
      <w:r w:rsidR="001E1943" w:rsidRPr="00F37DA5">
        <w:rPr>
          <w:rFonts w:ascii="Times New Roman" w:eastAsia="Times New Roman" w:hAnsi="Times New Roman" w:cs="Times New Roman"/>
          <w:sz w:val="24"/>
          <w:szCs w:val="24"/>
          <w:highlight w:val="white"/>
        </w:rPr>
        <w:t>pp</w:t>
      </w:r>
      <w:proofErr w:type="spellEnd"/>
      <w:r w:rsidR="001E1943" w:rsidRPr="00F37DA5">
        <w:rPr>
          <w:rFonts w:ascii="Times New Roman" w:eastAsia="Times New Roman" w:hAnsi="Times New Roman" w:cs="Times New Roman"/>
          <w:sz w:val="24"/>
          <w:szCs w:val="24"/>
          <w:highlight w:val="white"/>
        </w:rPr>
        <w:t xml:space="preserve">. 47-67. </w:t>
      </w:r>
    </w:p>
    <w:p w14:paraId="58CC18F5" w14:textId="77777777" w:rsidR="001E1943" w:rsidRPr="00864796"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highlight w:val="white"/>
        </w:rPr>
      </w:pPr>
      <w:proofErr w:type="spellStart"/>
      <w:r w:rsidRPr="00F37DA5">
        <w:rPr>
          <w:rFonts w:ascii="Times New Roman" w:eastAsia="Times New Roman" w:hAnsi="Times New Roman" w:cs="Times New Roman"/>
          <w:sz w:val="24"/>
          <w:szCs w:val="24"/>
        </w:rPr>
        <w:t>Goffman</w:t>
      </w:r>
      <w:proofErr w:type="spellEnd"/>
      <w:r w:rsidRPr="00F37DA5">
        <w:rPr>
          <w:rFonts w:ascii="Times New Roman" w:eastAsia="Times New Roman" w:hAnsi="Times New Roman" w:cs="Times New Roman"/>
          <w:sz w:val="24"/>
          <w:szCs w:val="24"/>
        </w:rPr>
        <w:t xml:space="preserve">, E. (1986). </w:t>
      </w:r>
      <w:proofErr w:type="spellStart"/>
      <w:r w:rsidRPr="00F37DA5">
        <w:rPr>
          <w:rFonts w:ascii="Times New Roman" w:eastAsia="Times New Roman" w:hAnsi="Times New Roman" w:cs="Times New Roman"/>
          <w:i/>
          <w:sz w:val="24"/>
          <w:szCs w:val="24"/>
        </w:rPr>
        <w:t>Frame</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Analysis</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An</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Essay</w:t>
      </w:r>
      <w:proofErr w:type="spellEnd"/>
      <w:r w:rsidRPr="00F37DA5">
        <w:rPr>
          <w:rFonts w:ascii="Times New Roman" w:eastAsia="Times New Roman" w:hAnsi="Times New Roman" w:cs="Times New Roman"/>
          <w:i/>
          <w:sz w:val="24"/>
          <w:szCs w:val="24"/>
        </w:rPr>
        <w:t xml:space="preserve"> on </w:t>
      </w:r>
      <w:proofErr w:type="spellStart"/>
      <w:r w:rsidRPr="00F37DA5">
        <w:rPr>
          <w:rFonts w:ascii="Times New Roman" w:eastAsia="Times New Roman" w:hAnsi="Times New Roman" w:cs="Times New Roman"/>
          <w:i/>
          <w:sz w:val="24"/>
          <w:szCs w:val="24"/>
        </w:rPr>
        <w:t>the</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Organization</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of</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Experience</w:t>
      </w:r>
      <w:proofErr w:type="spellEnd"/>
      <w:r w:rsidRPr="00F37DA5">
        <w:rPr>
          <w:rFonts w:ascii="Times New Roman" w:eastAsia="Times New Roman" w:hAnsi="Times New Roman" w:cs="Times New Roman"/>
          <w:i/>
          <w:sz w:val="24"/>
          <w:szCs w:val="24"/>
        </w:rPr>
        <w:t>.</w:t>
      </w:r>
      <w:r w:rsidRPr="00F37DA5">
        <w:rPr>
          <w:rFonts w:ascii="Times New Roman" w:eastAsia="Times New Roman" w:hAnsi="Times New Roman" w:cs="Times New Roman"/>
          <w:sz w:val="24"/>
          <w:szCs w:val="24"/>
        </w:rPr>
        <w:t xml:space="preserve"> </w:t>
      </w:r>
    </w:p>
    <w:p w14:paraId="7EA94712" w14:textId="11EE67F9" w:rsidR="00864796" w:rsidRPr="00F37DA5" w:rsidRDefault="00B97205" w:rsidP="006D1495">
      <w:pPr>
        <w:pStyle w:val="Odlomakpopisa"/>
        <w:numPr>
          <w:ilvl w:val="0"/>
          <w:numId w:val="25"/>
        </w:numPr>
        <w:spacing w:before="240" w:after="240"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Holody</w:t>
      </w:r>
      <w:proofErr w:type="spellEnd"/>
      <w:r>
        <w:rPr>
          <w:rFonts w:ascii="Times New Roman" w:eastAsia="Times New Roman" w:hAnsi="Times New Roman" w:cs="Times New Roman"/>
          <w:sz w:val="24"/>
          <w:szCs w:val="24"/>
          <w:highlight w:val="white"/>
        </w:rPr>
        <w:t>, K. J., i</w:t>
      </w:r>
      <w:r w:rsidR="00864796" w:rsidRPr="00864796">
        <w:rPr>
          <w:rFonts w:ascii="Times New Roman" w:eastAsia="Times New Roman" w:hAnsi="Times New Roman" w:cs="Times New Roman"/>
          <w:sz w:val="24"/>
          <w:szCs w:val="24"/>
          <w:highlight w:val="white"/>
        </w:rPr>
        <w:t xml:space="preserve"> </w:t>
      </w:r>
      <w:proofErr w:type="spellStart"/>
      <w:r w:rsidR="00864796" w:rsidRPr="00864796">
        <w:rPr>
          <w:rFonts w:ascii="Times New Roman" w:eastAsia="Times New Roman" w:hAnsi="Times New Roman" w:cs="Times New Roman"/>
          <w:sz w:val="24"/>
          <w:szCs w:val="24"/>
          <w:highlight w:val="white"/>
        </w:rPr>
        <w:t>Shaughnessy</w:t>
      </w:r>
      <w:proofErr w:type="spellEnd"/>
      <w:r w:rsidR="00864796" w:rsidRPr="00864796">
        <w:rPr>
          <w:rFonts w:ascii="Times New Roman" w:eastAsia="Times New Roman" w:hAnsi="Times New Roman" w:cs="Times New Roman"/>
          <w:sz w:val="24"/>
          <w:szCs w:val="24"/>
          <w:highlight w:val="white"/>
        </w:rPr>
        <w:t>, B. (202</w:t>
      </w:r>
      <w:r w:rsidR="000F5E38">
        <w:rPr>
          <w:rFonts w:ascii="Times New Roman" w:eastAsia="Times New Roman" w:hAnsi="Times New Roman" w:cs="Times New Roman"/>
          <w:sz w:val="24"/>
          <w:szCs w:val="24"/>
          <w:highlight w:val="white"/>
        </w:rPr>
        <w:t>0</w:t>
      </w:r>
      <w:r w:rsidR="00864796" w:rsidRPr="00864796">
        <w:rPr>
          <w:rFonts w:ascii="Times New Roman" w:eastAsia="Times New Roman" w:hAnsi="Times New Roman" w:cs="Times New Roman"/>
          <w:sz w:val="24"/>
          <w:szCs w:val="24"/>
          <w:highlight w:val="white"/>
        </w:rPr>
        <w:t xml:space="preserve">). # NEVERAGAIN: </w:t>
      </w:r>
      <w:proofErr w:type="spellStart"/>
      <w:r w:rsidR="00864796" w:rsidRPr="00864796">
        <w:rPr>
          <w:rFonts w:ascii="Times New Roman" w:eastAsia="Times New Roman" w:hAnsi="Times New Roman" w:cs="Times New Roman"/>
          <w:sz w:val="24"/>
          <w:szCs w:val="24"/>
          <w:highlight w:val="white"/>
        </w:rPr>
        <w:t>framing</w:t>
      </w:r>
      <w:proofErr w:type="spellEnd"/>
      <w:r w:rsidR="00864796" w:rsidRPr="00864796">
        <w:rPr>
          <w:rFonts w:ascii="Times New Roman" w:eastAsia="Times New Roman" w:hAnsi="Times New Roman" w:cs="Times New Roman"/>
          <w:sz w:val="24"/>
          <w:szCs w:val="24"/>
          <w:highlight w:val="white"/>
        </w:rPr>
        <w:t xml:space="preserve"> </w:t>
      </w:r>
      <w:proofErr w:type="spellStart"/>
      <w:r w:rsidR="00864796" w:rsidRPr="00864796">
        <w:rPr>
          <w:rFonts w:ascii="Times New Roman" w:eastAsia="Times New Roman" w:hAnsi="Times New Roman" w:cs="Times New Roman"/>
          <w:sz w:val="24"/>
          <w:szCs w:val="24"/>
          <w:highlight w:val="white"/>
        </w:rPr>
        <w:t>in</w:t>
      </w:r>
      <w:proofErr w:type="spellEnd"/>
      <w:r w:rsidR="00864796" w:rsidRPr="00864796">
        <w:rPr>
          <w:rFonts w:ascii="Times New Roman" w:eastAsia="Times New Roman" w:hAnsi="Times New Roman" w:cs="Times New Roman"/>
          <w:sz w:val="24"/>
          <w:szCs w:val="24"/>
          <w:highlight w:val="white"/>
        </w:rPr>
        <w:t xml:space="preserve"> </w:t>
      </w:r>
      <w:proofErr w:type="spellStart"/>
      <w:r w:rsidR="00864796" w:rsidRPr="00864796">
        <w:rPr>
          <w:rFonts w:ascii="Times New Roman" w:eastAsia="Times New Roman" w:hAnsi="Times New Roman" w:cs="Times New Roman"/>
          <w:sz w:val="24"/>
          <w:szCs w:val="24"/>
          <w:highlight w:val="white"/>
        </w:rPr>
        <w:t>community</w:t>
      </w:r>
      <w:proofErr w:type="spellEnd"/>
      <w:r w:rsidR="00864796" w:rsidRPr="00864796">
        <w:rPr>
          <w:rFonts w:ascii="Times New Roman" w:eastAsia="Times New Roman" w:hAnsi="Times New Roman" w:cs="Times New Roman"/>
          <w:sz w:val="24"/>
          <w:szCs w:val="24"/>
          <w:highlight w:val="white"/>
        </w:rPr>
        <w:t xml:space="preserve"> </w:t>
      </w:r>
      <w:proofErr w:type="spellStart"/>
      <w:r w:rsidR="00864796" w:rsidRPr="00864796">
        <w:rPr>
          <w:rFonts w:ascii="Times New Roman" w:eastAsia="Times New Roman" w:hAnsi="Times New Roman" w:cs="Times New Roman"/>
          <w:sz w:val="24"/>
          <w:szCs w:val="24"/>
          <w:highlight w:val="white"/>
        </w:rPr>
        <w:t>and</w:t>
      </w:r>
      <w:proofErr w:type="spellEnd"/>
      <w:r w:rsidR="00864796" w:rsidRPr="00864796">
        <w:rPr>
          <w:rFonts w:ascii="Times New Roman" w:eastAsia="Times New Roman" w:hAnsi="Times New Roman" w:cs="Times New Roman"/>
          <w:sz w:val="24"/>
          <w:szCs w:val="24"/>
          <w:highlight w:val="white"/>
        </w:rPr>
        <w:t xml:space="preserve"> </w:t>
      </w:r>
      <w:proofErr w:type="spellStart"/>
      <w:r w:rsidR="00864796" w:rsidRPr="00864796">
        <w:rPr>
          <w:rFonts w:ascii="Times New Roman" w:eastAsia="Times New Roman" w:hAnsi="Times New Roman" w:cs="Times New Roman"/>
          <w:sz w:val="24"/>
          <w:szCs w:val="24"/>
          <w:highlight w:val="white"/>
        </w:rPr>
        <w:t>national</w:t>
      </w:r>
      <w:proofErr w:type="spellEnd"/>
      <w:r w:rsidR="00864796" w:rsidRPr="00864796">
        <w:rPr>
          <w:rFonts w:ascii="Times New Roman" w:eastAsia="Times New Roman" w:hAnsi="Times New Roman" w:cs="Times New Roman"/>
          <w:sz w:val="24"/>
          <w:szCs w:val="24"/>
          <w:highlight w:val="white"/>
        </w:rPr>
        <w:t xml:space="preserve"> </w:t>
      </w:r>
      <w:proofErr w:type="spellStart"/>
      <w:r w:rsidR="00864796" w:rsidRPr="00864796">
        <w:rPr>
          <w:rFonts w:ascii="Times New Roman" w:eastAsia="Times New Roman" w:hAnsi="Times New Roman" w:cs="Times New Roman"/>
          <w:sz w:val="24"/>
          <w:szCs w:val="24"/>
          <w:highlight w:val="white"/>
        </w:rPr>
        <w:t>news</w:t>
      </w:r>
      <w:proofErr w:type="spellEnd"/>
      <w:r w:rsidR="00864796" w:rsidRPr="00864796">
        <w:rPr>
          <w:rFonts w:ascii="Times New Roman" w:eastAsia="Times New Roman" w:hAnsi="Times New Roman" w:cs="Times New Roman"/>
          <w:sz w:val="24"/>
          <w:szCs w:val="24"/>
          <w:highlight w:val="white"/>
        </w:rPr>
        <w:t xml:space="preserve"> </w:t>
      </w:r>
      <w:proofErr w:type="spellStart"/>
      <w:r w:rsidR="00864796" w:rsidRPr="00864796">
        <w:rPr>
          <w:rFonts w:ascii="Times New Roman" w:eastAsia="Times New Roman" w:hAnsi="Times New Roman" w:cs="Times New Roman"/>
          <w:sz w:val="24"/>
          <w:szCs w:val="24"/>
          <w:highlight w:val="white"/>
        </w:rPr>
        <w:t>coverage</w:t>
      </w:r>
      <w:proofErr w:type="spellEnd"/>
      <w:r w:rsidR="00864796" w:rsidRPr="00864796">
        <w:rPr>
          <w:rFonts w:ascii="Times New Roman" w:eastAsia="Times New Roman" w:hAnsi="Times New Roman" w:cs="Times New Roman"/>
          <w:sz w:val="24"/>
          <w:szCs w:val="24"/>
          <w:highlight w:val="white"/>
        </w:rPr>
        <w:t xml:space="preserve"> </w:t>
      </w:r>
      <w:proofErr w:type="spellStart"/>
      <w:r w:rsidR="00864796" w:rsidRPr="00864796">
        <w:rPr>
          <w:rFonts w:ascii="Times New Roman" w:eastAsia="Times New Roman" w:hAnsi="Times New Roman" w:cs="Times New Roman"/>
          <w:sz w:val="24"/>
          <w:szCs w:val="24"/>
          <w:highlight w:val="white"/>
        </w:rPr>
        <w:t>of</w:t>
      </w:r>
      <w:proofErr w:type="spellEnd"/>
      <w:r w:rsidR="00864796" w:rsidRPr="00864796">
        <w:rPr>
          <w:rFonts w:ascii="Times New Roman" w:eastAsia="Times New Roman" w:hAnsi="Times New Roman" w:cs="Times New Roman"/>
          <w:sz w:val="24"/>
          <w:szCs w:val="24"/>
          <w:highlight w:val="white"/>
        </w:rPr>
        <w:t xml:space="preserve"> </w:t>
      </w:r>
      <w:proofErr w:type="spellStart"/>
      <w:r w:rsidR="00864796" w:rsidRPr="00864796">
        <w:rPr>
          <w:rFonts w:ascii="Times New Roman" w:eastAsia="Times New Roman" w:hAnsi="Times New Roman" w:cs="Times New Roman"/>
          <w:sz w:val="24"/>
          <w:szCs w:val="24"/>
          <w:highlight w:val="white"/>
        </w:rPr>
        <w:t>the</w:t>
      </w:r>
      <w:proofErr w:type="spellEnd"/>
      <w:r w:rsidR="00864796" w:rsidRPr="00864796">
        <w:rPr>
          <w:rFonts w:ascii="Times New Roman" w:eastAsia="Times New Roman" w:hAnsi="Times New Roman" w:cs="Times New Roman"/>
          <w:sz w:val="24"/>
          <w:szCs w:val="24"/>
          <w:highlight w:val="white"/>
        </w:rPr>
        <w:t xml:space="preserve"> </w:t>
      </w:r>
      <w:proofErr w:type="spellStart"/>
      <w:r w:rsidR="00864796" w:rsidRPr="00864796">
        <w:rPr>
          <w:rFonts w:ascii="Times New Roman" w:eastAsia="Times New Roman" w:hAnsi="Times New Roman" w:cs="Times New Roman"/>
          <w:sz w:val="24"/>
          <w:szCs w:val="24"/>
          <w:highlight w:val="white"/>
        </w:rPr>
        <w:t>Parkland</w:t>
      </w:r>
      <w:proofErr w:type="spellEnd"/>
      <w:r w:rsidR="00864796" w:rsidRPr="00864796">
        <w:rPr>
          <w:rFonts w:ascii="Times New Roman" w:eastAsia="Times New Roman" w:hAnsi="Times New Roman" w:cs="Times New Roman"/>
          <w:sz w:val="24"/>
          <w:szCs w:val="24"/>
          <w:highlight w:val="white"/>
        </w:rPr>
        <w:t xml:space="preserve"> </w:t>
      </w:r>
      <w:proofErr w:type="spellStart"/>
      <w:r w:rsidR="00864796" w:rsidRPr="00864796">
        <w:rPr>
          <w:rFonts w:ascii="Times New Roman" w:eastAsia="Times New Roman" w:hAnsi="Times New Roman" w:cs="Times New Roman"/>
          <w:sz w:val="24"/>
          <w:szCs w:val="24"/>
          <w:highlight w:val="white"/>
        </w:rPr>
        <w:t>mass</w:t>
      </w:r>
      <w:proofErr w:type="spellEnd"/>
      <w:r w:rsidR="00864796" w:rsidRPr="00864796">
        <w:rPr>
          <w:rFonts w:ascii="Times New Roman" w:eastAsia="Times New Roman" w:hAnsi="Times New Roman" w:cs="Times New Roman"/>
          <w:sz w:val="24"/>
          <w:szCs w:val="24"/>
          <w:highlight w:val="white"/>
        </w:rPr>
        <w:t xml:space="preserve"> </w:t>
      </w:r>
      <w:proofErr w:type="spellStart"/>
      <w:r w:rsidR="00864796" w:rsidRPr="00864796">
        <w:rPr>
          <w:rFonts w:ascii="Times New Roman" w:eastAsia="Times New Roman" w:hAnsi="Times New Roman" w:cs="Times New Roman"/>
          <w:sz w:val="24"/>
          <w:szCs w:val="24"/>
          <w:highlight w:val="white"/>
        </w:rPr>
        <w:t>shootings</w:t>
      </w:r>
      <w:proofErr w:type="spellEnd"/>
      <w:r w:rsidR="00864796" w:rsidRPr="00864796">
        <w:rPr>
          <w:rFonts w:ascii="Times New Roman" w:eastAsia="Times New Roman" w:hAnsi="Times New Roman" w:cs="Times New Roman"/>
          <w:sz w:val="24"/>
          <w:szCs w:val="24"/>
          <w:highlight w:val="white"/>
        </w:rPr>
        <w:t>. </w:t>
      </w:r>
      <w:proofErr w:type="spellStart"/>
      <w:r w:rsidR="00864796" w:rsidRPr="00864796">
        <w:rPr>
          <w:rFonts w:ascii="Times New Roman" w:eastAsia="Times New Roman" w:hAnsi="Times New Roman" w:cs="Times New Roman"/>
          <w:i/>
          <w:iCs/>
          <w:sz w:val="24"/>
          <w:szCs w:val="24"/>
          <w:highlight w:val="white"/>
        </w:rPr>
        <w:t>Journalism</w:t>
      </w:r>
      <w:proofErr w:type="spellEnd"/>
      <w:r w:rsidR="00864796" w:rsidRPr="00864796">
        <w:rPr>
          <w:rFonts w:ascii="Times New Roman" w:eastAsia="Times New Roman" w:hAnsi="Times New Roman" w:cs="Times New Roman"/>
          <w:i/>
          <w:iCs/>
          <w:sz w:val="24"/>
          <w:szCs w:val="24"/>
          <w:highlight w:val="white"/>
        </w:rPr>
        <w:t xml:space="preserve"> </w:t>
      </w:r>
      <w:proofErr w:type="spellStart"/>
      <w:r w:rsidR="00864796" w:rsidRPr="00864796">
        <w:rPr>
          <w:rFonts w:ascii="Times New Roman" w:eastAsia="Times New Roman" w:hAnsi="Times New Roman" w:cs="Times New Roman"/>
          <w:i/>
          <w:iCs/>
          <w:sz w:val="24"/>
          <w:szCs w:val="24"/>
          <w:highlight w:val="white"/>
        </w:rPr>
        <w:t>practice</w:t>
      </w:r>
      <w:proofErr w:type="spellEnd"/>
      <w:r w:rsidR="00864796" w:rsidRPr="00864796">
        <w:rPr>
          <w:rFonts w:ascii="Times New Roman" w:eastAsia="Times New Roman" w:hAnsi="Times New Roman" w:cs="Times New Roman"/>
          <w:sz w:val="24"/>
          <w:szCs w:val="24"/>
          <w:highlight w:val="white"/>
        </w:rPr>
        <w:t>, </w:t>
      </w:r>
      <w:r w:rsidR="00864796" w:rsidRPr="00864796">
        <w:rPr>
          <w:rFonts w:ascii="Times New Roman" w:eastAsia="Times New Roman" w:hAnsi="Times New Roman" w:cs="Times New Roman"/>
          <w:i/>
          <w:iCs/>
          <w:sz w:val="24"/>
          <w:szCs w:val="24"/>
          <w:highlight w:val="white"/>
        </w:rPr>
        <w:t>16</w:t>
      </w:r>
      <w:r w:rsidR="00864796" w:rsidRPr="00864796">
        <w:rPr>
          <w:rFonts w:ascii="Times New Roman" w:eastAsia="Times New Roman" w:hAnsi="Times New Roman" w:cs="Times New Roman"/>
          <w:sz w:val="24"/>
          <w:szCs w:val="24"/>
          <w:highlight w:val="white"/>
        </w:rPr>
        <w:t>(4), 637-659.</w:t>
      </w:r>
    </w:p>
    <w:p w14:paraId="28E648B2" w14:textId="77777777" w:rsidR="001E1943" w:rsidRPr="00AB6C1C" w:rsidRDefault="00386EE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highlight w:val="white"/>
        </w:rPr>
      </w:pPr>
      <w:hyperlink r:id="rId23">
        <w:proofErr w:type="spellStart"/>
        <w:r w:rsidR="001E1943" w:rsidRPr="00AB6C1C">
          <w:rPr>
            <w:rFonts w:ascii="Times New Roman" w:eastAsia="Times New Roman" w:hAnsi="Times New Roman" w:cs="Times New Roman"/>
            <w:sz w:val="24"/>
            <w:szCs w:val="24"/>
            <w:highlight w:val="white"/>
          </w:rPr>
          <w:t>Howells</w:t>
        </w:r>
        <w:proofErr w:type="spellEnd"/>
        <w:r w:rsidR="001E1943" w:rsidRPr="00AB6C1C">
          <w:rPr>
            <w:rFonts w:ascii="Times New Roman" w:eastAsia="Times New Roman" w:hAnsi="Times New Roman" w:cs="Times New Roman"/>
            <w:sz w:val="24"/>
            <w:szCs w:val="24"/>
            <w:highlight w:val="white"/>
          </w:rPr>
          <w:t>, S.</w:t>
        </w:r>
      </w:hyperlink>
      <w:r w:rsidR="001E1943" w:rsidRPr="00AB6C1C">
        <w:rPr>
          <w:rFonts w:ascii="Times New Roman" w:eastAsia="Times New Roman" w:hAnsi="Times New Roman" w:cs="Times New Roman"/>
          <w:sz w:val="24"/>
          <w:szCs w:val="24"/>
          <w:highlight w:val="white"/>
        </w:rPr>
        <w:t xml:space="preserve"> (2012), "</w:t>
      </w:r>
      <w:proofErr w:type="spellStart"/>
      <w:r w:rsidR="001E1943" w:rsidRPr="00AB6C1C">
        <w:rPr>
          <w:rFonts w:ascii="Times New Roman" w:eastAsia="Times New Roman" w:hAnsi="Times New Roman" w:cs="Times New Roman"/>
          <w:sz w:val="24"/>
          <w:szCs w:val="24"/>
          <w:highlight w:val="white"/>
        </w:rPr>
        <w:t>Making</w:t>
      </w:r>
      <w:proofErr w:type="spellEnd"/>
      <w:r w:rsidR="001E1943" w:rsidRPr="00AB6C1C">
        <w:rPr>
          <w:rFonts w:ascii="Times New Roman" w:eastAsia="Times New Roman" w:hAnsi="Times New Roman" w:cs="Times New Roman"/>
          <w:sz w:val="24"/>
          <w:szCs w:val="24"/>
          <w:highlight w:val="white"/>
        </w:rPr>
        <w:t xml:space="preserve"> </w:t>
      </w:r>
      <w:proofErr w:type="spellStart"/>
      <w:r w:rsidR="001E1943" w:rsidRPr="00AB6C1C">
        <w:rPr>
          <w:rFonts w:ascii="Times New Roman" w:eastAsia="Times New Roman" w:hAnsi="Times New Roman" w:cs="Times New Roman"/>
          <w:sz w:val="24"/>
          <w:szCs w:val="24"/>
          <w:highlight w:val="white"/>
        </w:rPr>
        <w:t>Headlines</w:t>
      </w:r>
      <w:proofErr w:type="spellEnd"/>
      <w:r w:rsidR="001E1943" w:rsidRPr="00AB6C1C">
        <w:rPr>
          <w:rFonts w:ascii="Times New Roman" w:eastAsia="Times New Roman" w:hAnsi="Times New Roman" w:cs="Times New Roman"/>
          <w:sz w:val="24"/>
          <w:szCs w:val="24"/>
          <w:highlight w:val="white"/>
        </w:rPr>
        <w:t xml:space="preserve">: A </w:t>
      </w:r>
      <w:proofErr w:type="spellStart"/>
      <w:r w:rsidR="001E1943" w:rsidRPr="00AB6C1C">
        <w:rPr>
          <w:rFonts w:ascii="Times New Roman" w:eastAsia="Times New Roman" w:hAnsi="Times New Roman" w:cs="Times New Roman"/>
          <w:sz w:val="24"/>
          <w:szCs w:val="24"/>
          <w:highlight w:val="white"/>
        </w:rPr>
        <w:t>Quarter</w:t>
      </w:r>
      <w:proofErr w:type="spellEnd"/>
      <w:r w:rsidR="001E1943" w:rsidRPr="00AB6C1C">
        <w:rPr>
          <w:rFonts w:ascii="Times New Roman" w:eastAsia="Times New Roman" w:hAnsi="Times New Roman" w:cs="Times New Roman"/>
          <w:sz w:val="24"/>
          <w:szCs w:val="24"/>
          <w:highlight w:val="white"/>
        </w:rPr>
        <w:t xml:space="preserve"> </w:t>
      </w:r>
      <w:proofErr w:type="spellStart"/>
      <w:r w:rsidR="001E1943" w:rsidRPr="00AB6C1C">
        <w:rPr>
          <w:rFonts w:ascii="Times New Roman" w:eastAsia="Times New Roman" w:hAnsi="Times New Roman" w:cs="Times New Roman"/>
          <w:sz w:val="24"/>
          <w:szCs w:val="24"/>
          <w:highlight w:val="white"/>
        </w:rPr>
        <w:t>Century</w:t>
      </w:r>
      <w:proofErr w:type="spellEnd"/>
      <w:r w:rsidR="001E1943" w:rsidRPr="00AB6C1C">
        <w:rPr>
          <w:rFonts w:ascii="Times New Roman" w:eastAsia="Times New Roman" w:hAnsi="Times New Roman" w:cs="Times New Roman"/>
          <w:sz w:val="24"/>
          <w:szCs w:val="24"/>
          <w:highlight w:val="white"/>
        </w:rPr>
        <w:t xml:space="preserve"> </w:t>
      </w:r>
      <w:proofErr w:type="spellStart"/>
      <w:r w:rsidR="001E1943" w:rsidRPr="00AB6C1C">
        <w:rPr>
          <w:rFonts w:ascii="Times New Roman" w:eastAsia="Times New Roman" w:hAnsi="Times New Roman" w:cs="Times New Roman"/>
          <w:sz w:val="24"/>
          <w:szCs w:val="24"/>
          <w:highlight w:val="white"/>
        </w:rPr>
        <w:t>of</w:t>
      </w:r>
      <w:proofErr w:type="spellEnd"/>
      <w:r w:rsidR="001E1943" w:rsidRPr="00AB6C1C">
        <w:rPr>
          <w:rFonts w:ascii="Times New Roman" w:eastAsia="Times New Roman" w:hAnsi="Times New Roman" w:cs="Times New Roman"/>
          <w:sz w:val="24"/>
          <w:szCs w:val="24"/>
          <w:highlight w:val="white"/>
        </w:rPr>
        <w:t xml:space="preserve"> </w:t>
      </w:r>
      <w:proofErr w:type="spellStart"/>
      <w:r w:rsidR="001E1943" w:rsidRPr="00AB6C1C">
        <w:rPr>
          <w:rFonts w:ascii="Times New Roman" w:eastAsia="Times New Roman" w:hAnsi="Times New Roman" w:cs="Times New Roman"/>
          <w:sz w:val="24"/>
          <w:szCs w:val="24"/>
          <w:highlight w:val="white"/>
        </w:rPr>
        <w:t>the</w:t>
      </w:r>
      <w:proofErr w:type="spellEnd"/>
      <w:r w:rsidR="001E1943" w:rsidRPr="00AB6C1C">
        <w:rPr>
          <w:rFonts w:ascii="Times New Roman" w:eastAsia="Times New Roman" w:hAnsi="Times New Roman" w:cs="Times New Roman"/>
          <w:sz w:val="24"/>
          <w:szCs w:val="24"/>
          <w:highlight w:val="white"/>
        </w:rPr>
        <w:t xml:space="preserve"> </w:t>
      </w:r>
      <w:proofErr w:type="spellStart"/>
      <w:r w:rsidR="001E1943" w:rsidRPr="00AB6C1C">
        <w:rPr>
          <w:rFonts w:ascii="Times New Roman" w:eastAsia="Times New Roman" w:hAnsi="Times New Roman" w:cs="Times New Roman"/>
          <w:sz w:val="24"/>
          <w:szCs w:val="24"/>
          <w:highlight w:val="white"/>
        </w:rPr>
        <w:t>Media's</w:t>
      </w:r>
      <w:proofErr w:type="spellEnd"/>
      <w:r w:rsidR="001E1943" w:rsidRPr="00AB6C1C">
        <w:rPr>
          <w:rFonts w:ascii="Times New Roman" w:eastAsia="Times New Roman" w:hAnsi="Times New Roman" w:cs="Times New Roman"/>
          <w:sz w:val="24"/>
          <w:szCs w:val="24"/>
          <w:highlight w:val="white"/>
        </w:rPr>
        <w:t xml:space="preserve"> </w:t>
      </w:r>
      <w:proofErr w:type="spellStart"/>
      <w:r w:rsidR="001E1943" w:rsidRPr="00AB6C1C">
        <w:rPr>
          <w:rFonts w:ascii="Times New Roman" w:eastAsia="Times New Roman" w:hAnsi="Times New Roman" w:cs="Times New Roman"/>
          <w:sz w:val="24"/>
          <w:szCs w:val="24"/>
          <w:highlight w:val="white"/>
        </w:rPr>
        <w:t>Characterization</w:t>
      </w:r>
      <w:proofErr w:type="spellEnd"/>
      <w:r w:rsidR="001E1943" w:rsidRPr="00AB6C1C">
        <w:rPr>
          <w:rFonts w:ascii="Times New Roman" w:eastAsia="Times New Roman" w:hAnsi="Times New Roman" w:cs="Times New Roman"/>
          <w:sz w:val="24"/>
          <w:szCs w:val="24"/>
          <w:highlight w:val="white"/>
        </w:rPr>
        <w:t xml:space="preserve"> </w:t>
      </w:r>
      <w:proofErr w:type="spellStart"/>
      <w:r w:rsidR="001E1943" w:rsidRPr="00AB6C1C">
        <w:rPr>
          <w:rFonts w:ascii="Times New Roman" w:eastAsia="Times New Roman" w:hAnsi="Times New Roman" w:cs="Times New Roman"/>
          <w:sz w:val="24"/>
          <w:szCs w:val="24"/>
          <w:highlight w:val="white"/>
        </w:rPr>
        <w:t>of</w:t>
      </w:r>
      <w:proofErr w:type="spellEnd"/>
      <w:r w:rsidR="001E1943" w:rsidRPr="00AB6C1C">
        <w:rPr>
          <w:rFonts w:ascii="Times New Roman" w:eastAsia="Times New Roman" w:hAnsi="Times New Roman" w:cs="Times New Roman"/>
          <w:sz w:val="24"/>
          <w:szCs w:val="24"/>
          <w:highlight w:val="white"/>
        </w:rPr>
        <w:t xml:space="preserve"> Canadian </w:t>
      </w:r>
      <w:proofErr w:type="spellStart"/>
      <w:r w:rsidR="001E1943" w:rsidRPr="00AB6C1C">
        <w:rPr>
          <w:rFonts w:ascii="Times New Roman" w:eastAsia="Times New Roman" w:hAnsi="Times New Roman" w:cs="Times New Roman"/>
          <w:sz w:val="24"/>
          <w:szCs w:val="24"/>
          <w:highlight w:val="white"/>
        </w:rPr>
        <w:t>School</w:t>
      </w:r>
      <w:proofErr w:type="spellEnd"/>
      <w:r w:rsidR="001E1943" w:rsidRPr="00AB6C1C">
        <w:rPr>
          <w:rFonts w:ascii="Times New Roman" w:eastAsia="Times New Roman" w:hAnsi="Times New Roman" w:cs="Times New Roman"/>
          <w:sz w:val="24"/>
          <w:szCs w:val="24"/>
          <w:highlight w:val="white"/>
        </w:rPr>
        <w:t xml:space="preserve"> </w:t>
      </w:r>
      <w:proofErr w:type="spellStart"/>
      <w:r w:rsidR="001E1943" w:rsidRPr="00AB6C1C">
        <w:rPr>
          <w:rFonts w:ascii="Times New Roman" w:eastAsia="Times New Roman" w:hAnsi="Times New Roman" w:cs="Times New Roman"/>
          <w:sz w:val="24"/>
          <w:szCs w:val="24"/>
          <w:highlight w:val="white"/>
        </w:rPr>
        <w:t>Shootings</w:t>
      </w:r>
      <w:proofErr w:type="spellEnd"/>
      <w:r w:rsidR="001E1943" w:rsidRPr="00AB6C1C">
        <w:rPr>
          <w:rFonts w:ascii="Times New Roman" w:eastAsia="Times New Roman" w:hAnsi="Times New Roman" w:cs="Times New Roman"/>
          <w:sz w:val="24"/>
          <w:szCs w:val="24"/>
          <w:highlight w:val="white"/>
        </w:rPr>
        <w:t xml:space="preserve">", </w:t>
      </w:r>
      <w:hyperlink r:id="rId24">
        <w:proofErr w:type="spellStart"/>
        <w:r w:rsidR="001E1943" w:rsidRPr="00AB6C1C">
          <w:rPr>
            <w:rFonts w:ascii="Times New Roman" w:eastAsia="Times New Roman" w:hAnsi="Times New Roman" w:cs="Times New Roman"/>
            <w:sz w:val="24"/>
            <w:szCs w:val="24"/>
            <w:highlight w:val="white"/>
          </w:rPr>
          <w:t>Muschert</w:t>
        </w:r>
        <w:proofErr w:type="spellEnd"/>
        <w:r w:rsidR="001E1943" w:rsidRPr="00AB6C1C">
          <w:rPr>
            <w:rFonts w:ascii="Times New Roman" w:eastAsia="Times New Roman" w:hAnsi="Times New Roman" w:cs="Times New Roman"/>
            <w:sz w:val="24"/>
            <w:szCs w:val="24"/>
            <w:highlight w:val="white"/>
          </w:rPr>
          <w:t>, G.W.</w:t>
        </w:r>
      </w:hyperlink>
      <w:r w:rsidR="001E1943" w:rsidRPr="00AB6C1C">
        <w:rPr>
          <w:rFonts w:ascii="Times New Roman" w:eastAsia="Times New Roman" w:hAnsi="Times New Roman" w:cs="Times New Roman"/>
          <w:sz w:val="24"/>
          <w:szCs w:val="24"/>
          <w:highlight w:val="white"/>
        </w:rPr>
        <w:t xml:space="preserve"> </w:t>
      </w:r>
      <w:proofErr w:type="spellStart"/>
      <w:r w:rsidR="001E1943" w:rsidRPr="00AB6C1C">
        <w:rPr>
          <w:rFonts w:ascii="Times New Roman" w:eastAsia="Times New Roman" w:hAnsi="Times New Roman" w:cs="Times New Roman"/>
          <w:sz w:val="24"/>
          <w:szCs w:val="24"/>
          <w:highlight w:val="white"/>
        </w:rPr>
        <w:t>and</w:t>
      </w:r>
      <w:proofErr w:type="spellEnd"/>
      <w:r w:rsidR="001E1943" w:rsidRPr="00AB6C1C">
        <w:rPr>
          <w:rFonts w:ascii="Times New Roman" w:eastAsia="Times New Roman" w:hAnsi="Times New Roman" w:cs="Times New Roman"/>
          <w:sz w:val="24"/>
          <w:szCs w:val="24"/>
          <w:highlight w:val="white"/>
        </w:rPr>
        <w:t xml:space="preserve"> </w:t>
      </w:r>
      <w:hyperlink r:id="rId25">
        <w:proofErr w:type="spellStart"/>
        <w:r w:rsidR="001E1943" w:rsidRPr="00AB6C1C">
          <w:rPr>
            <w:rFonts w:ascii="Times New Roman" w:eastAsia="Times New Roman" w:hAnsi="Times New Roman" w:cs="Times New Roman"/>
            <w:sz w:val="24"/>
            <w:szCs w:val="24"/>
            <w:highlight w:val="white"/>
          </w:rPr>
          <w:t>Sumiala</w:t>
        </w:r>
        <w:proofErr w:type="spellEnd"/>
        <w:r w:rsidR="001E1943" w:rsidRPr="00AB6C1C">
          <w:rPr>
            <w:rFonts w:ascii="Times New Roman" w:eastAsia="Times New Roman" w:hAnsi="Times New Roman" w:cs="Times New Roman"/>
            <w:sz w:val="24"/>
            <w:szCs w:val="24"/>
            <w:highlight w:val="white"/>
          </w:rPr>
          <w:t>, J.</w:t>
        </w:r>
      </w:hyperlink>
      <w:r w:rsidR="001E1943" w:rsidRPr="00AB6C1C">
        <w:rPr>
          <w:rFonts w:ascii="Times New Roman" w:eastAsia="Times New Roman" w:hAnsi="Times New Roman" w:cs="Times New Roman"/>
          <w:sz w:val="24"/>
          <w:szCs w:val="24"/>
          <w:highlight w:val="white"/>
        </w:rPr>
        <w:t xml:space="preserve"> (</w:t>
      </w:r>
      <w:proofErr w:type="spellStart"/>
      <w:r w:rsidR="001E1943" w:rsidRPr="00AB6C1C">
        <w:rPr>
          <w:rFonts w:ascii="Times New Roman" w:eastAsia="Times New Roman" w:hAnsi="Times New Roman" w:cs="Times New Roman"/>
          <w:sz w:val="24"/>
          <w:szCs w:val="24"/>
          <w:highlight w:val="white"/>
        </w:rPr>
        <w:t>Ed</w:t>
      </w:r>
      <w:proofErr w:type="spellEnd"/>
      <w:r w:rsidR="001E1943" w:rsidRPr="00AB6C1C">
        <w:rPr>
          <w:rFonts w:ascii="Times New Roman" w:eastAsia="Times New Roman" w:hAnsi="Times New Roman" w:cs="Times New Roman"/>
          <w:sz w:val="24"/>
          <w:szCs w:val="24"/>
          <w:highlight w:val="white"/>
        </w:rPr>
        <w:t xml:space="preserve">.) </w:t>
      </w:r>
      <w:proofErr w:type="spellStart"/>
      <w:r w:rsidR="001E1943" w:rsidRPr="00AB6C1C">
        <w:rPr>
          <w:rFonts w:ascii="Times New Roman" w:eastAsia="Times New Roman" w:hAnsi="Times New Roman" w:cs="Times New Roman"/>
          <w:i/>
          <w:sz w:val="24"/>
          <w:szCs w:val="24"/>
          <w:highlight w:val="white"/>
        </w:rPr>
        <w:t>School</w:t>
      </w:r>
      <w:proofErr w:type="spellEnd"/>
      <w:r w:rsidR="001E1943" w:rsidRPr="00AB6C1C">
        <w:rPr>
          <w:rFonts w:ascii="Times New Roman" w:eastAsia="Times New Roman" w:hAnsi="Times New Roman" w:cs="Times New Roman"/>
          <w:i/>
          <w:sz w:val="24"/>
          <w:szCs w:val="24"/>
          <w:highlight w:val="white"/>
        </w:rPr>
        <w:t xml:space="preserve"> </w:t>
      </w:r>
      <w:proofErr w:type="spellStart"/>
      <w:r w:rsidR="001E1943" w:rsidRPr="00AB6C1C">
        <w:rPr>
          <w:rFonts w:ascii="Times New Roman" w:eastAsia="Times New Roman" w:hAnsi="Times New Roman" w:cs="Times New Roman"/>
          <w:i/>
          <w:sz w:val="24"/>
          <w:szCs w:val="24"/>
          <w:highlight w:val="white"/>
        </w:rPr>
        <w:lastRenderedPageBreak/>
        <w:t>Shootings</w:t>
      </w:r>
      <w:proofErr w:type="spellEnd"/>
      <w:r w:rsidR="001E1943" w:rsidRPr="00AB6C1C">
        <w:rPr>
          <w:rFonts w:ascii="Times New Roman" w:eastAsia="Times New Roman" w:hAnsi="Times New Roman" w:cs="Times New Roman"/>
          <w:i/>
          <w:sz w:val="24"/>
          <w:szCs w:val="24"/>
          <w:highlight w:val="white"/>
        </w:rPr>
        <w:t xml:space="preserve">: </w:t>
      </w:r>
      <w:proofErr w:type="spellStart"/>
      <w:r w:rsidR="001E1943" w:rsidRPr="00AB6C1C">
        <w:rPr>
          <w:rFonts w:ascii="Times New Roman" w:eastAsia="Times New Roman" w:hAnsi="Times New Roman" w:cs="Times New Roman"/>
          <w:i/>
          <w:sz w:val="24"/>
          <w:szCs w:val="24"/>
          <w:highlight w:val="white"/>
        </w:rPr>
        <w:t>Mediatized</w:t>
      </w:r>
      <w:proofErr w:type="spellEnd"/>
      <w:r w:rsidR="001E1943" w:rsidRPr="00AB6C1C">
        <w:rPr>
          <w:rFonts w:ascii="Times New Roman" w:eastAsia="Times New Roman" w:hAnsi="Times New Roman" w:cs="Times New Roman"/>
          <w:i/>
          <w:sz w:val="24"/>
          <w:szCs w:val="24"/>
          <w:highlight w:val="white"/>
        </w:rPr>
        <w:t xml:space="preserve"> </w:t>
      </w:r>
      <w:proofErr w:type="spellStart"/>
      <w:r w:rsidR="001E1943" w:rsidRPr="00AB6C1C">
        <w:rPr>
          <w:rFonts w:ascii="Times New Roman" w:eastAsia="Times New Roman" w:hAnsi="Times New Roman" w:cs="Times New Roman"/>
          <w:i/>
          <w:sz w:val="24"/>
          <w:szCs w:val="24"/>
          <w:highlight w:val="white"/>
        </w:rPr>
        <w:t>Violence</w:t>
      </w:r>
      <w:proofErr w:type="spellEnd"/>
      <w:r w:rsidR="001E1943" w:rsidRPr="00AB6C1C">
        <w:rPr>
          <w:rFonts w:ascii="Times New Roman" w:eastAsia="Times New Roman" w:hAnsi="Times New Roman" w:cs="Times New Roman"/>
          <w:i/>
          <w:sz w:val="24"/>
          <w:szCs w:val="24"/>
          <w:highlight w:val="white"/>
        </w:rPr>
        <w:t xml:space="preserve"> </w:t>
      </w:r>
      <w:proofErr w:type="spellStart"/>
      <w:r w:rsidR="001E1943" w:rsidRPr="00AB6C1C">
        <w:rPr>
          <w:rFonts w:ascii="Times New Roman" w:eastAsia="Times New Roman" w:hAnsi="Times New Roman" w:cs="Times New Roman"/>
          <w:i/>
          <w:sz w:val="24"/>
          <w:szCs w:val="24"/>
          <w:highlight w:val="white"/>
        </w:rPr>
        <w:t>in</w:t>
      </w:r>
      <w:proofErr w:type="spellEnd"/>
      <w:r w:rsidR="001E1943" w:rsidRPr="00AB6C1C">
        <w:rPr>
          <w:rFonts w:ascii="Times New Roman" w:eastAsia="Times New Roman" w:hAnsi="Times New Roman" w:cs="Times New Roman"/>
          <w:i/>
          <w:sz w:val="24"/>
          <w:szCs w:val="24"/>
          <w:highlight w:val="white"/>
        </w:rPr>
        <w:t xml:space="preserve"> a Global Age</w:t>
      </w:r>
      <w:r w:rsidR="001E1943" w:rsidRPr="00AB6C1C">
        <w:rPr>
          <w:rFonts w:ascii="Times New Roman" w:eastAsia="Times New Roman" w:hAnsi="Times New Roman" w:cs="Times New Roman"/>
          <w:sz w:val="24"/>
          <w:szCs w:val="24"/>
          <w:highlight w:val="white"/>
        </w:rPr>
        <w:t xml:space="preserve"> (</w:t>
      </w:r>
      <w:proofErr w:type="spellStart"/>
      <w:r w:rsidR="001E1943" w:rsidRPr="00AB6C1C">
        <w:rPr>
          <w:rFonts w:ascii="Times New Roman" w:eastAsia="Times New Roman" w:hAnsi="Times New Roman" w:cs="Times New Roman"/>
          <w:i/>
          <w:sz w:val="24"/>
          <w:szCs w:val="24"/>
          <w:highlight w:val="white"/>
        </w:rPr>
        <w:t>Studies</w:t>
      </w:r>
      <w:proofErr w:type="spellEnd"/>
      <w:r w:rsidR="001E1943" w:rsidRPr="00AB6C1C">
        <w:rPr>
          <w:rFonts w:ascii="Times New Roman" w:eastAsia="Times New Roman" w:hAnsi="Times New Roman" w:cs="Times New Roman"/>
          <w:i/>
          <w:sz w:val="24"/>
          <w:szCs w:val="24"/>
          <w:highlight w:val="white"/>
        </w:rPr>
        <w:t xml:space="preserve"> </w:t>
      </w:r>
      <w:proofErr w:type="spellStart"/>
      <w:r w:rsidR="001E1943" w:rsidRPr="00AB6C1C">
        <w:rPr>
          <w:rFonts w:ascii="Times New Roman" w:eastAsia="Times New Roman" w:hAnsi="Times New Roman" w:cs="Times New Roman"/>
          <w:i/>
          <w:sz w:val="24"/>
          <w:szCs w:val="24"/>
          <w:highlight w:val="white"/>
        </w:rPr>
        <w:t>in</w:t>
      </w:r>
      <w:proofErr w:type="spellEnd"/>
      <w:r w:rsidR="001E1943" w:rsidRPr="00AB6C1C">
        <w:rPr>
          <w:rFonts w:ascii="Times New Roman" w:eastAsia="Times New Roman" w:hAnsi="Times New Roman" w:cs="Times New Roman"/>
          <w:i/>
          <w:sz w:val="24"/>
          <w:szCs w:val="24"/>
          <w:highlight w:val="white"/>
        </w:rPr>
        <w:t xml:space="preserve"> Media </w:t>
      </w:r>
      <w:proofErr w:type="spellStart"/>
      <w:r w:rsidR="001E1943" w:rsidRPr="00AB6C1C">
        <w:rPr>
          <w:rFonts w:ascii="Times New Roman" w:eastAsia="Times New Roman" w:hAnsi="Times New Roman" w:cs="Times New Roman"/>
          <w:i/>
          <w:sz w:val="24"/>
          <w:szCs w:val="24"/>
          <w:highlight w:val="white"/>
        </w:rPr>
        <w:t>and</w:t>
      </w:r>
      <w:proofErr w:type="spellEnd"/>
      <w:r w:rsidR="001E1943" w:rsidRPr="00AB6C1C">
        <w:rPr>
          <w:rFonts w:ascii="Times New Roman" w:eastAsia="Times New Roman" w:hAnsi="Times New Roman" w:cs="Times New Roman"/>
          <w:i/>
          <w:sz w:val="24"/>
          <w:szCs w:val="24"/>
          <w:highlight w:val="white"/>
        </w:rPr>
        <w:t xml:space="preserve"> Communications, Vol. 7</w:t>
      </w:r>
      <w:r w:rsidR="001E1943" w:rsidRPr="00AB6C1C">
        <w:rPr>
          <w:rFonts w:ascii="Times New Roman" w:eastAsia="Times New Roman" w:hAnsi="Times New Roman" w:cs="Times New Roman"/>
          <w:sz w:val="24"/>
          <w:szCs w:val="24"/>
          <w:highlight w:val="white"/>
        </w:rPr>
        <w:t xml:space="preserve">), </w:t>
      </w:r>
      <w:proofErr w:type="spellStart"/>
      <w:r w:rsidR="001E1943" w:rsidRPr="00AB6C1C">
        <w:rPr>
          <w:rFonts w:ascii="Times New Roman" w:eastAsia="Times New Roman" w:hAnsi="Times New Roman" w:cs="Times New Roman"/>
          <w:sz w:val="24"/>
          <w:szCs w:val="24"/>
          <w:highlight w:val="white"/>
        </w:rPr>
        <w:t>Emerald</w:t>
      </w:r>
      <w:proofErr w:type="spellEnd"/>
      <w:r w:rsidR="001E1943" w:rsidRPr="00AB6C1C">
        <w:rPr>
          <w:rFonts w:ascii="Times New Roman" w:eastAsia="Times New Roman" w:hAnsi="Times New Roman" w:cs="Times New Roman"/>
          <w:sz w:val="24"/>
          <w:szCs w:val="24"/>
          <w:highlight w:val="white"/>
        </w:rPr>
        <w:t xml:space="preserve"> Group </w:t>
      </w:r>
      <w:proofErr w:type="spellStart"/>
      <w:r w:rsidR="001E1943" w:rsidRPr="00AB6C1C">
        <w:rPr>
          <w:rFonts w:ascii="Times New Roman" w:eastAsia="Times New Roman" w:hAnsi="Times New Roman" w:cs="Times New Roman"/>
          <w:sz w:val="24"/>
          <w:szCs w:val="24"/>
          <w:highlight w:val="white"/>
        </w:rPr>
        <w:t>Publishing</w:t>
      </w:r>
      <w:proofErr w:type="spellEnd"/>
      <w:r w:rsidR="001E1943" w:rsidRPr="00AB6C1C">
        <w:rPr>
          <w:rFonts w:ascii="Times New Roman" w:eastAsia="Times New Roman" w:hAnsi="Times New Roman" w:cs="Times New Roman"/>
          <w:sz w:val="24"/>
          <w:szCs w:val="24"/>
          <w:highlight w:val="white"/>
        </w:rPr>
        <w:t xml:space="preserve"> </w:t>
      </w:r>
      <w:proofErr w:type="spellStart"/>
      <w:r w:rsidR="001E1943" w:rsidRPr="00AB6C1C">
        <w:rPr>
          <w:rFonts w:ascii="Times New Roman" w:eastAsia="Times New Roman" w:hAnsi="Times New Roman" w:cs="Times New Roman"/>
          <w:sz w:val="24"/>
          <w:szCs w:val="24"/>
          <w:highlight w:val="white"/>
        </w:rPr>
        <w:t>Limited</w:t>
      </w:r>
      <w:proofErr w:type="spellEnd"/>
      <w:r w:rsidR="001E1943" w:rsidRPr="00AB6C1C">
        <w:rPr>
          <w:rFonts w:ascii="Times New Roman" w:eastAsia="Times New Roman" w:hAnsi="Times New Roman" w:cs="Times New Roman"/>
          <w:sz w:val="24"/>
          <w:szCs w:val="24"/>
          <w:highlight w:val="white"/>
        </w:rPr>
        <w:t xml:space="preserve">, Leeds, </w:t>
      </w:r>
      <w:proofErr w:type="spellStart"/>
      <w:r w:rsidR="001E1943" w:rsidRPr="00AB6C1C">
        <w:rPr>
          <w:rFonts w:ascii="Times New Roman" w:eastAsia="Times New Roman" w:hAnsi="Times New Roman" w:cs="Times New Roman"/>
          <w:sz w:val="24"/>
          <w:szCs w:val="24"/>
          <w:highlight w:val="white"/>
        </w:rPr>
        <w:t>pp</w:t>
      </w:r>
      <w:proofErr w:type="spellEnd"/>
      <w:r w:rsidR="001E1943" w:rsidRPr="00AB6C1C">
        <w:rPr>
          <w:rFonts w:ascii="Times New Roman" w:eastAsia="Times New Roman" w:hAnsi="Times New Roman" w:cs="Times New Roman"/>
          <w:sz w:val="24"/>
          <w:szCs w:val="24"/>
          <w:highlight w:val="white"/>
        </w:rPr>
        <w:t>. 91-114</w:t>
      </w:r>
    </w:p>
    <w:p w14:paraId="257F9867" w14:textId="77777777" w:rsidR="001E1943" w:rsidRPr="00F37DA5" w:rsidRDefault="001E1943" w:rsidP="006D1495">
      <w:pPr>
        <w:pStyle w:val="Odlomakpopisa"/>
        <w:numPr>
          <w:ilvl w:val="0"/>
          <w:numId w:val="25"/>
        </w:numPr>
        <w:spacing w:line="360" w:lineRule="auto"/>
        <w:jc w:val="both"/>
        <w:rPr>
          <w:rFonts w:ascii="Times New Roman" w:eastAsia="Times New Roman" w:hAnsi="Times New Roman" w:cs="Times New Roman"/>
          <w:sz w:val="24"/>
          <w:szCs w:val="24"/>
          <w:highlight w:val="white"/>
        </w:rPr>
      </w:pPr>
      <w:r w:rsidRPr="00F37DA5">
        <w:rPr>
          <w:rFonts w:ascii="Times New Roman" w:eastAsia="Times New Roman" w:hAnsi="Times New Roman" w:cs="Times New Roman"/>
          <w:i/>
          <w:sz w:val="24"/>
          <w:szCs w:val="24"/>
          <w:highlight w:val="white"/>
        </w:rPr>
        <w:t>ISTRAŽIVANJE PERCEPCIJE JAVNOSTI O MEDIJIMA I MEDIJSKOM SADRŽAJU ŠTO PUBLIKA ŽELI?</w:t>
      </w:r>
      <w:r w:rsidRPr="00F37DA5">
        <w:rPr>
          <w:rFonts w:ascii="Times New Roman" w:eastAsia="Times New Roman" w:hAnsi="Times New Roman" w:cs="Times New Roman"/>
          <w:sz w:val="24"/>
          <w:szCs w:val="24"/>
          <w:highlight w:val="white"/>
        </w:rPr>
        <w:t xml:space="preserve"> (</w:t>
      </w:r>
      <w:proofErr w:type="spellStart"/>
      <w:r w:rsidRPr="00F37DA5">
        <w:rPr>
          <w:rFonts w:ascii="Times New Roman" w:eastAsia="Times New Roman" w:hAnsi="Times New Roman" w:cs="Times New Roman"/>
          <w:sz w:val="24"/>
          <w:szCs w:val="24"/>
          <w:highlight w:val="white"/>
        </w:rPr>
        <w:t>n.d</w:t>
      </w:r>
      <w:proofErr w:type="spellEnd"/>
      <w:r w:rsidRPr="00F37DA5">
        <w:rPr>
          <w:rFonts w:ascii="Times New Roman" w:eastAsia="Times New Roman" w:hAnsi="Times New Roman" w:cs="Times New Roman"/>
          <w:sz w:val="24"/>
          <w:szCs w:val="24"/>
          <w:highlight w:val="white"/>
        </w:rPr>
        <w:t xml:space="preserve">.). </w:t>
      </w:r>
      <w:r w:rsidRPr="00F37DA5">
        <w:rPr>
          <w:rFonts w:ascii="Times New Roman" w:eastAsia="Times New Roman" w:hAnsi="Times New Roman" w:cs="Times New Roman"/>
          <w:sz w:val="24"/>
          <w:szCs w:val="24"/>
        </w:rPr>
        <w:t>Preuzeto 22.08.2024. s</w:t>
      </w:r>
      <w:r w:rsidRPr="00F37DA5">
        <w:rPr>
          <w:rFonts w:ascii="Times New Roman" w:eastAsia="Times New Roman" w:hAnsi="Times New Roman" w:cs="Times New Roman"/>
          <w:sz w:val="24"/>
          <w:szCs w:val="24"/>
          <w:highlight w:val="white"/>
        </w:rPr>
        <w:t xml:space="preserve">: </w:t>
      </w:r>
      <w:hyperlink r:id="rId26">
        <w:r w:rsidRPr="00F37DA5">
          <w:rPr>
            <w:rFonts w:ascii="Times New Roman" w:eastAsia="Times New Roman" w:hAnsi="Times New Roman" w:cs="Times New Roman"/>
            <w:color w:val="1155CC"/>
            <w:sz w:val="24"/>
            <w:szCs w:val="24"/>
            <w:highlight w:val="white"/>
            <w:u w:val="single"/>
          </w:rPr>
          <w:t>https://min-kulture.gov.hr/UserDocsImages/dokumenti/Doc/Istra%C5%BEivanje%20percepcije%20javnosti%20o%20medijima%20i%20medijskom%20sadr%C5%BEaju%20-%20%C5%A0to%20publika%20%C5%BEeli.pdf</w:t>
        </w:r>
      </w:hyperlink>
      <w:r w:rsidRPr="00F37DA5">
        <w:rPr>
          <w:rFonts w:ascii="Times New Roman" w:eastAsia="Times New Roman" w:hAnsi="Times New Roman" w:cs="Times New Roman"/>
          <w:sz w:val="24"/>
          <w:szCs w:val="24"/>
          <w:highlight w:val="white"/>
        </w:rPr>
        <w:t xml:space="preserve"> </w:t>
      </w:r>
    </w:p>
    <w:p w14:paraId="2B0662B0"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r w:rsidRPr="00F37DA5">
        <w:rPr>
          <w:rFonts w:ascii="Times New Roman" w:eastAsia="Times New Roman" w:hAnsi="Times New Roman" w:cs="Times New Roman"/>
          <w:i/>
          <w:sz w:val="24"/>
          <w:szCs w:val="24"/>
        </w:rPr>
        <w:t>IZVEŠTAJ O DIGITALNIM VESTIMA -Srbija</w:t>
      </w:r>
      <w:r w:rsidRPr="00F37DA5">
        <w:rPr>
          <w:rFonts w:ascii="Times New Roman" w:eastAsia="Times New Roman" w:hAnsi="Times New Roman" w:cs="Times New Roman"/>
          <w:sz w:val="24"/>
          <w:szCs w:val="24"/>
        </w:rPr>
        <w:t>. (</w:t>
      </w:r>
      <w:proofErr w:type="spellStart"/>
      <w:r w:rsidRPr="00F37DA5">
        <w:rPr>
          <w:rFonts w:ascii="Times New Roman" w:eastAsia="Times New Roman" w:hAnsi="Times New Roman" w:cs="Times New Roman"/>
          <w:sz w:val="24"/>
          <w:szCs w:val="24"/>
        </w:rPr>
        <w:t>n.d</w:t>
      </w:r>
      <w:proofErr w:type="spellEnd"/>
      <w:r w:rsidRPr="00F37DA5">
        <w:rPr>
          <w:rFonts w:ascii="Times New Roman" w:eastAsia="Times New Roman" w:hAnsi="Times New Roman" w:cs="Times New Roman"/>
          <w:sz w:val="24"/>
          <w:szCs w:val="24"/>
        </w:rPr>
        <w:t>.). Preuzeto 09.08.2024. s:</w:t>
      </w:r>
      <w:hyperlink r:id="rId27">
        <w:r w:rsidRPr="00F37DA5">
          <w:rPr>
            <w:rFonts w:ascii="Times New Roman" w:eastAsia="Times New Roman" w:hAnsi="Times New Roman" w:cs="Times New Roman"/>
            <w:sz w:val="24"/>
            <w:szCs w:val="24"/>
          </w:rPr>
          <w:t xml:space="preserve"> </w:t>
        </w:r>
      </w:hyperlink>
      <w:hyperlink r:id="rId28">
        <w:r w:rsidRPr="00F37DA5">
          <w:rPr>
            <w:rFonts w:ascii="Times New Roman" w:eastAsia="Times New Roman" w:hAnsi="Times New Roman" w:cs="Times New Roman"/>
            <w:color w:val="1155CC"/>
            <w:sz w:val="24"/>
            <w:szCs w:val="24"/>
            <w:u w:val="single"/>
          </w:rPr>
          <w:t>https://ndnv.org/wp-content/uploads/2023/05/NDNV-Izvestaj-o-digitalnim-vestima-%E2%80%93-Srbija.pdf</w:t>
        </w:r>
      </w:hyperlink>
    </w:p>
    <w:p w14:paraId="2F04C76A"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i/>
          <w:sz w:val="24"/>
          <w:szCs w:val="24"/>
        </w:rPr>
      </w:pPr>
      <w:r w:rsidRPr="00F37DA5">
        <w:rPr>
          <w:rFonts w:ascii="Times New Roman" w:eastAsia="Times New Roman" w:hAnsi="Times New Roman" w:cs="Times New Roman"/>
          <w:sz w:val="24"/>
          <w:szCs w:val="24"/>
        </w:rPr>
        <w:t xml:space="preserve">Jurčić, D. (2017). Teorijske postavke o medijima- definicije, funkcije i utjecaj. </w:t>
      </w:r>
      <w:r w:rsidRPr="00F37DA5">
        <w:rPr>
          <w:rFonts w:ascii="Times New Roman" w:eastAsia="Times New Roman" w:hAnsi="Times New Roman" w:cs="Times New Roman"/>
          <w:i/>
          <w:sz w:val="24"/>
          <w:szCs w:val="24"/>
        </w:rPr>
        <w:t>Mostariensia,</w:t>
      </w:r>
      <w:r w:rsidRPr="00F37DA5">
        <w:rPr>
          <w:rFonts w:ascii="Times New Roman" w:eastAsia="Times New Roman" w:hAnsi="Times New Roman" w:cs="Times New Roman"/>
          <w:sz w:val="24"/>
          <w:szCs w:val="24"/>
        </w:rPr>
        <w:t xml:space="preserve">127-136. </w:t>
      </w:r>
      <w:hyperlink r:id="rId29">
        <w:r w:rsidRPr="00F37DA5">
          <w:rPr>
            <w:rFonts w:ascii="Times New Roman" w:eastAsia="Times New Roman" w:hAnsi="Times New Roman" w:cs="Times New Roman"/>
            <w:color w:val="1155CC"/>
            <w:sz w:val="24"/>
            <w:szCs w:val="24"/>
            <w:u w:val="single"/>
          </w:rPr>
          <w:t>https://hrcak.srce.hr/file/280344</w:t>
        </w:r>
      </w:hyperlink>
      <w:r w:rsidRPr="00F37DA5">
        <w:rPr>
          <w:rFonts w:ascii="Times New Roman" w:eastAsia="Times New Roman" w:hAnsi="Times New Roman" w:cs="Times New Roman"/>
          <w:sz w:val="24"/>
          <w:szCs w:val="24"/>
        </w:rPr>
        <w:t xml:space="preserve"> </w:t>
      </w:r>
      <w:r w:rsidRPr="00F37DA5">
        <w:rPr>
          <w:rFonts w:ascii="Times New Roman" w:eastAsia="Times New Roman" w:hAnsi="Times New Roman" w:cs="Times New Roman"/>
          <w:i/>
          <w:sz w:val="24"/>
          <w:szCs w:val="24"/>
        </w:rPr>
        <w:t xml:space="preserve"> </w:t>
      </w:r>
    </w:p>
    <w:p w14:paraId="6563004D" w14:textId="3E4E14C5"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r w:rsidRPr="00F37DA5">
        <w:rPr>
          <w:rFonts w:ascii="Times New Roman" w:eastAsia="Times New Roman" w:hAnsi="Times New Roman" w:cs="Times New Roman"/>
          <w:sz w:val="24"/>
          <w:szCs w:val="24"/>
        </w:rPr>
        <w:t xml:space="preserve">Kazneni zakon. </w:t>
      </w:r>
      <w:r w:rsidRPr="00F37DA5">
        <w:rPr>
          <w:rFonts w:ascii="Times New Roman" w:eastAsia="Times New Roman" w:hAnsi="Times New Roman" w:cs="Times New Roman"/>
          <w:i/>
          <w:sz w:val="24"/>
          <w:szCs w:val="24"/>
        </w:rPr>
        <w:t>Narodne novine</w:t>
      </w:r>
      <w:r w:rsidRPr="00F37DA5">
        <w:rPr>
          <w:rFonts w:ascii="Times New Roman" w:eastAsia="Times New Roman" w:hAnsi="Times New Roman" w:cs="Times New Roman"/>
          <w:sz w:val="24"/>
          <w:szCs w:val="24"/>
        </w:rPr>
        <w:t xml:space="preserve">, </w:t>
      </w:r>
      <w:r w:rsidR="006D1495">
        <w:rPr>
          <w:rFonts w:ascii="Times New Roman" w:eastAsia="Times New Roman" w:hAnsi="Times New Roman" w:cs="Times New Roman"/>
          <w:sz w:val="24"/>
          <w:szCs w:val="24"/>
        </w:rPr>
        <w:t>br.</w:t>
      </w:r>
      <w:r w:rsidRPr="00F37DA5">
        <w:rPr>
          <w:rFonts w:ascii="Times New Roman" w:eastAsia="Times New Roman" w:hAnsi="Times New Roman" w:cs="Times New Roman"/>
          <w:sz w:val="24"/>
          <w:szCs w:val="24"/>
        </w:rPr>
        <w:t xml:space="preserve"> </w:t>
      </w:r>
      <w:hyperlink r:id="rId30">
        <w:r w:rsidRPr="00F37DA5">
          <w:rPr>
            <w:rFonts w:ascii="Times New Roman" w:eastAsia="Times New Roman" w:hAnsi="Times New Roman" w:cs="Times New Roman"/>
            <w:sz w:val="24"/>
            <w:szCs w:val="24"/>
          </w:rPr>
          <w:t>125/11</w:t>
        </w:r>
      </w:hyperlink>
      <w:r w:rsidRPr="00F37DA5">
        <w:rPr>
          <w:rFonts w:ascii="Times New Roman" w:eastAsia="Times New Roman" w:hAnsi="Times New Roman" w:cs="Times New Roman"/>
          <w:sz w:val="24"/>
          <w:szCs w:val="24"/>
        </w:rPr>
        <w:t xml:space="preserve">, </w:t>
      </w:r>
      <w:hyperlink r:id="rId31">
        <w:r w:rsidRPr="00F37DA5">
          <w:rPr>
            <w:rFonts w:ascii="Times New Roman" w:eastAsia="Times New Roman" w:hAnsi="Times New Roman" w:cs="Times New Roman"/>
            <w:sz w:val="24"/>
            <w:szCs w:val="24"/>
          </w:rPr>
          <w:t>144/12</w:t>
        </w:r>
      </w:hyperlink>
      <w:r w:rsidRPr="00F37DA5">
        <w:rPr>
          <w:rFonts w:ascii="Times New Roman" w:eastAsia="Times New Roman" w:hAnsi="Times New Roman" w:cs="Times New Roman"/>
          <w:sz w:val="24"/>
          <w:szCs w:val="24"/>
        </w:rPr>
        <w:t xml:space="preserve">, </w:t>
      </w:r>
      <w:hyperlink r:id="rId32">
        <w:r w:rsidRPr="00F37DA5">
          <w:rPr>
            <w:rFonts w:ascii="Times New Roman" w:eastAsia="Times New Roman" w:hAnsi="Times New Roman" w:cs="Times New Roman"/>
            <w:sz w:val="24"/>
            <w:szCs w:val="24"/>
          </w:rPr>
          <w:t>56/15</w:t>
        </w:r>
      </w:hyperlink>
      <w:r w:rsidRPr="00F37DA5">
        <w:rPr>
          <w:rFonts w:ascii="Times New Roman" w:eastAsia="Times New Roman" w:hAnsi="Times New Roman" w:cs="Times New Roman"/>
          <w:sz w:val="24"/>
          <w:szCs w:val="24"/>
        </w:rPr>
        <w:t xml:space="preserve">, </w:t>
      </w:r>
      <w:hyperlink r:id="rId33">
        <w:r w:rsidRPr="00F37DA5">
          <w:rPr>
            <w:rFonts w:ascii="Times New Roman" w:eastAsia="Times New Roman" w:hAnsi="Times New Roman" w:cs="Times New Roman"/>
            <w:sz w:val="24"/>
            <w:szCs w:val="24"/>
          </w:rPr>
          <w:t>61/15</w:t>
        </w:r>
      </w:hyperlink>
      <w:r w:rsidRPr="00F37DA5">
        <w:rPr>
          <w:rFonts w:ascii="Times New Roman" w:eastAsia="Times New Roman" w:hAnsi="Times New Roman" w:cs="Times New Roman"/>
          <w:sz w:val="24"/>
          <w:szCs w:val="24"/>
        </w:rPr>
        <w:t xml:space="preserve">, </w:t>
      </w:r>
      <w:hyperlink r:id="rId34">
        <w:r w:rsidRPr="00F37DA5">
          <w:rPr>
            <w:rFonts w:ascii="Times New Roman" w:eastAsia="Times New Roman" w:hAnsi="Times New Roman" w:cs="Times New Roman"/>
            <w:sz w:val="24"/>
            <w:szCs w:val="24"/>
          </w:rPr>
          <w:t>101/17</w:t>
        </w:r>
      </w:hyperlink>
      <w:r w:rsidRPr="00F37DA5">
        <w:rPr>
          <w:rFonts w:ascii="Times New Roman" w:eastAsia="Times New Roman" w:hAnsi="Times New Roman" w:cs="Times New Roman"/>
          <w:sz w:val="24"/>
          <w:szCs w:val="24"/>
        </w:rPr>
        <w:t xml:space="preserve">, </w:t>
      </w:r>
      <w:hyperlink r:id="rId35">
        <w:r w:rsidRPr="00F37DA5">
          <w:rPr>
            <w:rFonts w:ascii="Times New Roman" w:eastAsia="Times New Roman" w:hAnsi="Times New Roman" w:cs="Times New Roman"/>
            <w:sz w:val="24"/>
            <w:szCs w:val="24"/>
          </w:rPr>
          <w:t>118/18</w:t>
        </w:r>
      </w:hyperlink>
      <w:r w:rsidRPr="00F37DA5">
        <w:rPr>
          <w:rFonts w:ascii="Times New Roman" w:eastAsia="Times New Roman" w:hAnsi="Times New Roman" w:cs="Times New Roman"/>
          <w:sz w:val="24"/>
          <w:szCs w:val="24"/>
        </w:rPr>
        <w:t xml:space="preserve">, </w:t>
      </w:r>
      <w:hyperlink r:id="rId36">
        <w:r w:rsidRPr="00F37DA5">
          <w:rPr>
            <w:rFonts w:ascii="Times New Roman" w:eastAsia="Times New Roman" w:hAnsi="Times New Roman" w:cs="Times New Roman"/>
            <w:sz w:val="24"/>
            <w:szCs w:val="24"/>
          </w:rPr>
          <w:t>126/19</w:t>
        </w:r>
      </w:hyperlink>
      <w:r w:rsidRPr="00F37DA5">
        <w:rPr>
          <w:rFonts w:ascii="Times New Roman" w:eastAsia="Times New Roman" w:hAnsi="Times New Roman" w:cs="Times New Roman"/>
          <w:sz w:val="24"/>
          <w:szCs w:val="24"/>
        </w:rPr>
        <w:t xml:space="preserve">, </w:t>
      </w:r>
      <w:hyperlink r:id="rId37">
        <w:r w:rsidRPr="00F37DA5">
          <w:rPr>
            <w:rFonts w:ascii="Times New Roman" w:eastAsia="Times New Roman" w:hAnsi="Times New Roman" w:cs="Times New Roman"/>
            <w:sz w:val="24"/>
            <w:szCs w:val="24"/>
          </w:rPr>
          <w:t>84/21</w:t>
        </w:r>
      </w:hyperlink>
      <w:r w:rsidRPr="00F37DA5">
        <w:rPr>
          <w:rFonts w:ascii="Times New Roman" w:eastAsia="Times New Roman" w:hAnsi="Times New Roman" w:cs="Times New Roman"/>
          <w:sz w:val="24"/>
          <w:szCs w:val="24"/>
        </w:rPr>
        <w:t xml:space="preserve">, </w:t>
      </w:r>
      <w:hyperlink r:id="rId38">
        <w:r w:rsidRPr="00F37DA5">
          <w:rPr>
            <w:rFonts w:ascii="Times New Roman" w:eastAsia="Times New Roman" w:hAnsi="Times New Roman" w:cs="Times New Roman"/>
            <w:sz w:val="24"/>
            <w:szCs w:val="24"/>
          </w:rPr>
          <w:t>114/22</w:t>
        </w:r>
      </w:hyperlink>
      <w:r w:rsidRPr="00F37DA5">
        <w:rPr>
          <w:rFonts w:ascii="Times New Roman" w:eastAsia="Times New Roman" w:hAnsi="Times New Roman" w:cs="Times New Roman"/>
          <w:sz w:val="24"/>
          <w:szCs w:val="24"/>
        </w:rPr>
        <w:t xml:space="preserve">, </w:t>
      </w:r>
      <w:hyperlink r:id="rId39">
        <w:r w:rsidRPr="00F37DA5">
          <w:rPr>
            <w:rFonts w:ascii="Times New Roman" w:eastAsia="Times New Roman" w:hAnsi="Times New Roman" w:cs="Times New Roman"/>
            <w:sz w:val="24"/>
            <w:szCs w:val="24"/>
          </w:rPr>
          <w:t>114/23</w:t>
        </w:r>
      </w:hyperlink>
      <w:r w:rsidRPr="00F37DA5">
        <w:rPr>
          <w:rFonts w:ascii="Times New Roman" w:eastAsia="Times New Roman" w:hAnsi="Times New Roman" w:cs="Times New Roman"/>
          <w:sz w:val="24"/>
          <w:szCs w:val="24"/>
        </w:rPr>
        <w:t xml:space="preserve">, </w:t>
      </w:r>
      <w:hyperlink r:id="rId40">
        <w:r w:rsidRPr="00F37DA5">
          <w:rPr>
            <w:rFonts w:ascii="Times New Roman" w:eastAsia="Times New Roman" w:hAnsi="Times New Roman" w:cs="Times New Roman"/>
            <w:sz w:val="24"/>
            <w:szCs w:val="24"/>
          </w:rPr>
          <w:t>36/24</w:t>
        </w:r>
      </w:hyperlink>
      <w:r w:rsidRPr="00F37DA5">
        <w:rPr>
          <w:rFonts w:ascii="Times New Roman" w:eastAsia="Times New Roman" w:hAnsi="Times New Roman" w:cs="Times New Roman"/>
          <w:sz w:val="24"/>
          <w:szCs w:val="24"/>
        </w:rPr>
        <w:t>.</w:t>
      </w:r>
    </w:p>
    <w:p w14:paraId="220F7F2A" w14:textId="4BF977C4"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color w:val="222222"/>
          <w:sz w:val="24"/>
          <w:szCs w:val="24"/>
          <w:highlight w:val="white"/>
        </w:rPr>
      </w:pPr>
      <w:proofErr w:type="spellStart"/>
      <w:r w:rsidRPr="00F37DA5">
        <w:rPr>
          <w:rFonts w:ascii="Times New Roman" w:eastAsia="Times New Roman" w:hAnsi="Times New Roman" w:cs="Times New Roman"/>
          <w:color w:val="222222"/>
          <w:sz w:val="24"/>
          <w:szCs w:val="24"/>
          <w:highlight w:val="white"/>
        </w:rPr>
        <w:t>Kleut</w:t>
      </w:r>
      <w:proofErr w:type="spellEnd"/>
      <w:r w:rsidRPr="00F37DA5">
        <w:rPr>
          <w:rFonts w:ascii="Times New Roman" w:eastAsia="Times New Roman" w:hAnsi="Times New Roman" w:cs="Times New Roman"/>
          <w:color w:val="222222"/>
          <w:sz w:val="24"/>
          <w:szCs w:val="24"/>
          <w:highlight w:val="white"/>
        </w:rPr>
        <w:t xml:space="preserve">, J., </w:t>
      </w:r>
      <w:proofErr w:type="spellStart"/>
      <w:r w:rsidRPr="00F37DA5">
        <w:rPr>
          <w:rFonts w:ascii="Times New Roman" w:eastAsia="Times New Roman" w:hAnsi="Times New Roman" w:cs="Times New Roman"/>
          <w:color w:val="222222"/>
          <w:sz w:val="24"/>
          <w:szCs w:val="24"/>
          <w:highlight w:val="white"/>
        </w:rPr>
        <w:t>N</w:t>
      </w:r>
      <w:r w:rsidR="00B97205">
        <w:rPr>
          <w:rFonts w:ascii="Times New Roman" w:eastAsia="Times New Roman" w:hAnsi="Times New Roman" w:cs="Times New Roman"/>
          <w:color w:val="222222"/>
          <w:sz w:val="24"/>
          <w:szCs w:val="24"/>
          <w:highlight w:val="white"/>
        </w:rPr>
        <w:t>inković</w:t>
      </w:r>
      <w:proofErr w:type="spellEnd"/>
      <w:r w:rsidR="00B97205">
        <w:rPr>
          <w:rFonts w:ascii="Times New Roman" w:eastAsia="Times New Roman" w:hAnsi="Times New Roman" w:cs="Times New Roman"/>
          <w:color w:val="222222"/>
          <w:sz w:val="24"/>
          <w:szCs w:val="24"/>
          <w:highlight w:val="white"/>
        </w:rPr>
        <w:t xml:space="preserve"> </w:t>
      </w:r>
      <w:proofErr w:type="spellStart"/>
      <w:r w:rsidR="00B97205">
        <w:rPr>
          <w:rFonts w:ascii="Times New Roman" w:eastAsia="Times New Roman" w:hAnsi="Times New Roman" w:cs="Times New Roman"/>
          <w:color w:val="222222"/>
          <w:sz w:val="24"/>
          <w:szCs w:val="24"/>
          <w:highlight w:val="white"/>
        </w:rPr>
        <w:t>Slavnić</w:t>
      </w:r>
      <w:proofErr w:type="spellEnd"/>
      <w:r w:rsidR="00B97205">
        <w:rPr>
          <w:rFonts w:ascii="Times New Roman" w:eastAsia="Times New Roman" w:hAnsi="Times New Roman" w:cs="Times New Roman"/>
          <w:color w:val="222222"/>
          <w:sz w:val="24"/>
          <w:szCs w:val="24"/>
          <w:highlight w:val="white"/>
        </w:rPr>
        <w:t>, D., Ilić, V., i</w:t>
      </w:r>
      <w:r w:rsidRPr="00F37DA5">
        <w:rPr>
          <w:rFonts w:ascii="Times New Roman" w:eastAsia="Times New Roman" w:hAnsi="Times New Roman" w:cs="Times New Roman"/>
          <w:color w:val="222222"/>
          <w:sz w:val="24"/>
          <w:szCs w:val="24"/>
          <w:highlight w:val="white"/>
        </w:rPr>
        <w:t xml:space="preserve"> </w:t>
      </w:r>
      <w:proofErr w:type="spellStart"/>
      <w:r w:rsidRPr="00F37DA5">
        <w:rPr>
          <w:rFonts w:ascii="Times New Roman" w:eastAsia="Times New Roman" w:hAnsi="Times New Roman" w:cs="Times New Roman"/>
          <w:color w:val="222222"/>
          <w:sz w:val="24"/>
          <w:szCs w:val="24"/>
          <w:highlight w:val="white"/>
        </w:rPr>
        <w:t>Išpanović</w:t>
      </w:r>
      <w:proofErr w:type="spellEnd"/>
      <w:r w:rsidRPr="00F37DA5">
        <w:rPr>
          <w:rFonts w:ascii="Times New Roman" w:eastAsia="Times New Roman" w:hAnsi="Times New Roman" w:cs="Times New Roman"/>
          <w:color w:val="222222"/>
          <w:sz w:val="24"/>
          <w:szCs w:val="24"/>
          <w:highlight w:val="white"/>
        </w:rPr>
        <w:t xml:space="preserve">, I. (2023). </w:t>
      </w:r>
      <w:proofErr w:type="spellStart"/>
      <w:r w:rsidRPr="00F37DA5">
        <w:rPr>
          <w:rFonts w:ascii="Times New Roman" w:eastAsia="Times New Roman" w:hAnsi="Times New Roman" w:cs="Times New Roman"/>
          <w:i/>
          <w:color w:val="222222"/>
          <w:sz w:val="24"/>
          <w:szCs w:val="24"/>
          <w:highlight w:val="white"/>
        </w:rPr>
        <w:t>Izveštaj</w:t>
      </w:r>
      <w:proofErr w:type="spellEnd"/>
      <w:r w:rsidRPr="00F37DA5">
        <w:rPr>
          <w:rFonts w:ascii="Times New Roman" w:eastAsia="Times New Roman" w:hAnsi="Times New Roman" w:cs="Times New Roman"/>
          <w:i/>
          <w:color w:val="222222"/>
          <w:sz w:val="24"/>
          <w:szCs w:val="24"/>
          <w:highlight w:val="white"/>
        </w:rPr>
        <w:t xml:space="preserve"> o digitalnim </w:t>
      </w:r>
      <w:proofErr w:type="spellStart"/>
      <w:r w:rsidRPr="00F37DA5">
        <w:rPr>
          <w:rFonts w:ascii="Times New Roman" w:eastAsia="Times New Roman" w:hAnsi="Times New Roman" w:cs="Times New Roman"/>
          <w:i/>
          <w:color w:val="222222"/>
          <w:sz w:val="24"/>
          <w:szCs w:val="24"/>
          <w:highlight w:val="white"/>
        </w:rPr>
        <w:t>vestima</w:t>
      </w:r>
      <w:proofErr w:type="spellEnd"/>
      <w:r w:rsidRPr="00F37DA5">
        <w:rPr>
          <w:rFonts w:ascii="Times New Roman" w:eastAsia="Times New Roman" w:hAnsi="Times New Roman" w:cs="Times New Roman"/>
          <w:i/>
          <w:color w:val="222222"/>
          <w:sz w:val="24"/>
          <w:szCs w:val="24"/>
          <w:highlight w:val="white"/>
        </w:rPr>
        <w:t>–Srbija</w:t>
      </w:r>
      <w:r w:rsidRPr="00F37DA5">
        <w:rPr>
          <w:rFonts w:ascii="Times New Roman" w:eastAsia="Times New Roman" w:hAnsi="Times New Roman" w:cs="Times New Roman"/>
          <w:color w:val="222222"/>
          <w:sz w:val="24"/>
          <w:szCs w:val="24"/>
          <w:highlight w:val="white"/>
        </w:rPr>
        <w:t xml:space="preserve">. Novi Sad: Nezavisno </w:t>
      </w:r>
      <w:proofErr w:type="spellStart"/>
      <w:r w:rsidRPr="00F37DA5">
        <w:rPr>
          <w:rFonts w:ascii="Times New Roman" w:eastAsia="Times New Roman" w:hAnsi="Times New Roman" w:cs="Times New Roman"/>
          <w:color w:val="222222"/>
          <w:sz w:val="24"/>
          <w:szCs w:val="24"/>
          <w:highlight w:val="white"/>
        </w:rPr>
        <w:t>društvo</w:t>
      </w:r>
      <w:proofErr w:type="spellEnd"/>
      <w:r w:rsidRPr="00F37DA5">
        <w:rPr>
          <w:rFonts w:ascii="Times New Roman" w:eastAsia="Times New Roman" w:hAnsi="Times New Roman" w:cs="Times New Roman"/>
          <w:color w:val="222222"/>
          <w:sz w:val="24"/>
          <w:szCs w:val="24"/>
          <w:highlight w:val="white"/>
        </w:rPr>
        <w:t xml:space="preserve"> novinara Vojvodine.</w:t>
      </w:r>
    </w:p>
    <w:p w14:paraId="478E2508" w14:textId="6AC4B70E" w:rsidR="001E1943" w:rsidRPr="00F37DA5" w:rsidRDefault="00B97205" w:rsidP="006D1495">
      <w:pPr>
        <w:pStyle w:val="Odlomakpopisa"/>
        <w:numPr>
          <w:ilvl w:val="0"/>
          <w:numId w:val="25"/>
        </w:numPr>
        <w:spacing w:before="240" w:after="240" w:line="36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333333"/>
          <w:sz w:val="24"/>
          <w:szCs w:val="24"/>
          <w:highlight w:val="white"/>
        </w:rPr>
        <w:t>Kneer</w:t>
      </w:r>
      <w:proofErr w:type="spellEnd"/>
      <w:r>
        <w:rPr>
          <w:rFonts w:ascii="Times New Roman" w:eastAsia="Times New Roman" w:hAnsi="Times New Roman" w:cs="Times New Roman"/>
          <w:color w:val="333333"/>
          <w:sz w:val="24"/>
          <w:szCs w:val="24"/>
          <w:highlight w:val="white"/>
        </w:rPr>
        <w:t>, J., i</w:t>
      </w:r>
      <w:r w:rsidR="001E1943" w:rsidRPr="00F37DA5">
        <w:rPr>
          <w:rFonts w:ascii="Times New Roman" w:eastAsia="Times New Roman" w:hAnsi="Times New Roman" w:cs="Times New Roman"/>
          <w:color w:val="333333"/>
          <w:sz w:val="24"/>
          <w:szCs w:val="24"/>
          <w:highlight w:val="white"/>
        </w:rPr>
        <w:t xml:space="preserve"> </w:t>
      </w:r>
      <w:proofErr w:type="spellStart"/>
      <w:r w:rsidR="001E1943" w:rsidRPr="00F37DA5">
        <w:rPr>
          <w:rFonts w:ascii="Times New Roman" w:eastAsia="Times New Roman" w:hAnsi="Times New Roman" w:cs="Times New Roman"/>
          <w:color w:val="333333"/>
          <w:sz w:val="24"/>
          <w:szCs w:val="24"/>
          <w:highlight w:val="white"/>
        </w:rPr>
        <w:t>Ward</w:t>
      </w:r>
      <w:proofErr w:type="spellEnd"/>
      <w:r w:rsidR="001E1943" w:rsidRPr="00F37DA5">
        <w:rPr>
          <w:rFonts w:ascii="Times New Roman" w:eastAsia="Times New Roman" w:hAnsi="Times New Roman" w:cs="Times New Roman"/>
          <w:color w:val="333333"/>
          <w:sz w:val="24"/>
          <w:szCs w:val="24"/>
          <w:highlight w:val="white"/>
        </w:rPr>
        <w:t xml:space="preserve">, M. R. (2021). </w:t>
      </w:r>
      <w:proofErr w:type="spellStart"/>
      <w:r w:rsidR="001E1943" w:rsidRPr="00F37DA5">
        <w:rPr>
          <w:rFonts w:ascii="Times New Roman" w:eastAsia="Times New Roman" w:hAnsi="Times New Roman" w:cs="Times New Roman"/>
          <w:color w:val="333333"/>
          <w:sz w:val="24"/>
          <w:szCs w:val="24"/>
          <w:highlight w:val="white"/>
        </w:rPr>
        <w:t>With</w:t>
      </w:r>
      <w:proofErr w:type="spellEnd"/>
      <w:r w:rsidR="001E1943" w:rsidRPr="00F37DA5">
        <w:rPr>
          <w:rFonts w:ascii="Times New Roman" w:eastAsia="Times New Roman" w:hAnsi="Times New Roman" w:cs="Times New Roman"/>
          <w:color w:val="333333"/>
          <w:sz w:val="24"/>
          <w:szCs w:val="24"/>
          <w:highlight w:val="white"/>
        </w:rPr>
        <w:t xml:space="preserve"> a </w:t>
      </w:r>
      <w:proofErr w:type="spellStart"/>
      <w:r w:rsidR="001E1943" w:rsidRPr="00F37DA5">
        <w:rPr>
          <w:rFonts w:ascii="Times New Roman" w:eastAsia="Times New Roman" w:hAnsi="Times New Roman" w:cs="Times New Roman"/>
          <w:color w:val="333333"/>
          <w:sz w:val="24"/>
          <w:szCs w:val="24"/>
          <w:highlight w:val="white"/>
        </w:rPr>
        <w:t>rebel</w:t>
      </w:r>
      <w:proofErr w:type="spellEnd"/>
      <w:r w:rsidR="001E1943" w:rsidRPr="00F37DA5">
        <w:rPr>
          <w:rFonts w:ascii="Times New Roman" w:eastAsia="Times New Roman" w:hAnsi="Times New Roman" w:cs="Times New Roman"/>
          <w:color w:val="333333"/>
          <w:sz w:val="24"/>
          <w:szCs w:val="24"/>
          <w:highlight w:val="white"/>
        </w:rPr>
        <w:t xml:space="preserve"> </w:t>
      </w:r>
      <w:proofErr w:type="spellStart"/>
      <w:r w:rsidR="001E1943" w:rsidRPr="00F37DA5">
        <w:rPr>
          <w:rFonts w:ascii="Times New Roman" w:eastAsia="Times New Roman" w:hAnsi="Times New Roman" w:cs="Times New Roman"/>
          <w:color w:val="333333"/>
          <w:sz w:val="24"/>
          <w:szCs w:val="24"/>
          <w:highlight w:val="white"/>
        </w:rPr>
        <w:t>yell</w:t>
      </w:r>
      <w:proofErr w:type="spellEnd"/>
      <w:r w:rsidR="001E1943" w:rsidRPr="00F37DA5">
        <w:rPr>
          <w:rFonts w:ascii="Times New Roman" w:eastAsia="Times New Roman" w:hAnsi="Times New Roman" w:cs="Times New Roman"/>
          <w:color w:val="333333"/>
          <w:sz w:val="24"/>
          <w:szCs w:val="24"/>
          <w:highlight w:val="white"/>
        </w:rPr>
        <w:t xml:space="preserve">: Video </w:t>
      </w:r>
      <w:proofErr w:type="spellStart"/>
      <w:r w:rsidR="001E1943" w:rsidRPr="00F37DA5">
        <w:rPr>
          <w:rFonts w:ascii="Times New Roman" w:eastAsia="Times New Roman" w:hAnsi="Times New Roman" w:cs="Times New Roman"/>
          <w:color w:val="333333"/>
          <w:sz w:val="24"/>
          <w:szCs w:val="24"/>
          <w:highlight w:val="white"/>
        </w:rPr>
        <w:t>gamers</w:t>
      </w:r>
      <w:proofErr w:type="spellEnd"/>
      <w:r w:rsidR="001E1943" w:rsidRPr="00F37DA5">
        <w:rPr>
          <w:rFonts w:ascii="Times New Roman" w:eastAsia="Times New Roman" w:hAnsi="Times New Roman" w:cs="Times New Roman"/>
          <w:color w:val="333333"/>
          <w:sz w:val="24"/>
          <w:szCs w:val="24"/>
          <w:highlight w:val="white"/>
        </w:rPr>
        <w:t xml:space="preserve">’ </w:t>
      </w:r>
      <w:proofErr w:type="spellStart"/>
      <w:r w:rsidR="001E1943" w:rsidRPr="00F37DA5">
        <w:rPr>
          <w:rFonts w:ascii="Times New Roman" w:eastAsia="Times New Roman" w:hAnsi="Times New Roman" w:cs="Times New Roman"/>
          <w:color w:val="333333"/>
          <w:sz w:val="24"/>
          <w:szCs w:val="24"/>
          <w:highlight w:val="white"/>
        </w:rPr>
        <w:t>responses</w:t>
      </w:r>
      <w:proofErr w:type="spellEnd"/>
      <w:r w:rsidR="001E1943" w:rsidRPr="00F37DA5">
        <w:rPr>
          <w:rFonts w:ascii="Times New Roman" w:eastAsia="Times New Roman" w:hAnsi="Times New Roman" w:cs="Times New Roman"/>
          <w:color w:val="333333"/>
          <w:sz w:val="24"/>
          <w:szCs w:val="24"/>
          <w:highlight w:val="white"/>
        </w:rPr>
        <w:t xml:space="preserve"> to </w:t>
      </w:r>
      <w:proofErr w:type="spellStart"/>
      <w:r w:rsidR="001E1943" w:rsidRPr="00F37DA5">
        <w:rPr>
          <w:rFonts w:ascii="Times New Roman" w:eastAsia="Times New Roman" w:hAnsi="Times New Roman" w:cs="Times New Roman"/>
          <w:color w:val="333333"/>
          <w:sz w:val="24"/>
          <w:szCs w:val="24"/>
          <w:highlight w:val="white"/>
        </w:rPr>
        <w:t>mass</w:t>
      </w:r>
      <w:proofErr w:type="spellEnd"/>
      <w:r w:rsidR="001E1943" w:rsidRPr="00F37DA5">
        <w:rPr>
          <w:rFonts w:ascii="Times New Roman" w:eastAsia="Times New Roman" w:hAnsi="Times New Roman" w:cs="Times New Roman"/>
          <w:color w:val="333333"/>
          <w:sz w:val="24"/>
          <w:szCs w:val="24"/>
          <w:highlight w:val="white"/>
        </w:rPr>
        <w:t xml:space="preserve"> </w:t>
      </w:r>
      <w:proofErr w:type="spellStart"/>
      <w:r w:rsidR="001E1943" w:rsidRPr="00F37DA5">
        <w:rPr>
          <w:rFonts w:ascii="Times New Roman" w:eastAsia="Times New Roman" w:hAnsi="Times New Roman" w:cs="Times New Roman"/>
          <w:color w:val="333333"/>
          <w:sz w:val="24"/>
          <w:szCs w:val="24"/>
          <w:highlight w:val="white"/>
        </w:rPr>
        <w:t>shooting</w:t>
      </w:r>
      <w:proofErr w:type="spellEnd"/>
      <w:r w:rsidR="001E1943" w:rsidRPr="00F37DA5">
        <w:rPr>
          <w:rFonts w:ascii="Times New Roman" w:eastAsia="Times New Roman" w:hAnsi="Times New Roman" w:cs="Times New Roman"/>
          <w:color w:val="333333"/>
          <w:sz w:val="24"/>
          <w:szCs w:val="24"/>
          <w:highlight w:val="white"/>
        </w:rPr>
        <w:t xml:space="preserve"> moral </w:t>
      </w:r>
      <w:proofErr w:type="spellStart"/>
      <w:r w:rsidR="001E1943" w:rsidRPr="00F37DA5">
        <w:rPr>
          <w:rFonts w:ascii="Times New Roman" w:eastAsia="Times New Roman" w:hAnsi="Times New Roman" w:cs="Times New Roman"/>
          <w:color w:val="333333"/>
          <w:sz w:val="24"/>
          <w:szCs w:val="24"/>
          <w:highlight w:val="white"/>
        </w:rPr>
        <w:t>panics</w:t>
      </w:r>
      <w:proofErr w:type="spellEnd"/>
      <w:r w:rsidR="001E1943" w:rsidRPr="00F37DA5">
        <w:rPr>
          <w:rFonts w:ascii="Times New Roman" w:eastAsia="Times New Roman" w:hAnsi="Times New Roman" w:cs="Times New Roman"/>
          <w:color w:val="333333"/>
          <w:sz w:val="24"/>
          <w:szCs w:val="24"/>
          <w:highlight w:val="white"/>
        </w:rPr>
        <w:t xml:space="preserve">. </w:t>
      </w:r>
      <w:r w:rsidR="001E1943" w:rsidRPr="00F37DA5">
        <w:rPr>
          <w:rFonts w:ascii="Times New Roman" w:eastAsia="Times New Roman" w:hAnsi="Times New Roman" w:cs="Times New Roman"/>
          <w:i/>
          <w:color w:val="333333"/>
          <w:sz w:val="24"/>
          <w:szCs w:val="24"/>
          <w:highlight w:val="white"/>
        </w:rPr>
        <w:t xml:space="preserve">New Media &amp; </w:t>
      </w:r>
      <w:proofErr w:type="spellStart"/>
      <w:r w:rsidR="001E1943" w:rsidRPr="00F37DA5">
        <w:rPr>
          <w:rFonts w:ascii="Times New Roman" w:eastAsia="Times New Roman" w:hAnsi="Times New Roman" w:cs="Times New Roman"/>
          <w:i/>
          <w:color w:val="333333"/>
          <w:sz w:val="24"/>
          <w:szCs w:val="24"/>
          <w:highlight w:val="white"/>
        </w:rPr>
        <w:t>Society</w:t>
      </w:r>
      <w:proofErr w:type="spellEnd"/>
      <w:r w:rsidR="001E1943" w:rsidRPr="00F37DA5">
        <w:rPr>
          <w:rFonts w:ascii="Times New Roman" w:eastAsia="Times New Roman" w:hAnsi="Times New Roman" w:cs="Times New Roman"/>
          <w:color w:val="333333"/>
          <w:sz w:val="24"/>
          <w:szCs w:val="24"/>
          <w:highlight w:val="white"/>
        </w:rPr>
        <w:t xml:space="preserve">, </w:t>
      </w:r>
      <w:r w:rsidR="001E1943" w:rsidRPr="00F37DA5">
        <w:rPr>
          <w:rFonts w:ascii="Times New Roman" w:eastAsia="Times New Roman" w:hAnsi="Times New Roman" w:cs="Times New Roman"/>
          <w:i/>
          <w:color w:val="333333"/>
          <w:sz w:val="24"/>
          <w:szCs w:val="24"/>
          <w:highlight w:val="white"/>
        </w:rPr>
        <w:t>23</w:t>
      </w:r>
      <w:r w:rsidR="001E1943" w:rsidRPr="00F37DA5">
        <w:rPr>
          <w:rFonts w:ascii="Times New Roman" w:eastAsia="Times New Roman" w:hAnsi="Times New Roman" w:cs="Times New Roman"/>
          <w:color w:val="333333"/>
          <w:sz w:val="24"/>
          <w:szCs w:val="24"/>
          <w:highlight w:val="white"/>
        </w:rPr>
        <w:t>(3), 497-514.</w:t>
      </w:r>
    </w:p>
    <w:p w14:paraId="332F7548" w14:textId="77777777" w:rsidR="001E1943" w:rsidRPr="00F37DA5" w:rsidRDefault="001E1943" w:rsidP="006D1495">
      <w:pPr>
        <w:pStyle w:val="Odlomakpopisa"/>
        <w:numPr>
          <w:ilvl w:val="0"/>
          <w:numId w:val="25"/>
        </w:numPr>
        <w:spacing w:line="360" w:lineRule="auto"/>
        <w:jc w:val="both"/>
        <w:rPr>
          <w:rFonts w:ascii="Times New Roman" w:eastAsia="Times New Roman" w:hAnsi="Times New Roman" w:cs="Times New Roman"/>
          <w:sz w:val="24"/>
          <w:szCs w:val="24"/>
        </w:rPr>
      </w:pPr>
      <w:r w:rsidRPr="00F37DA5">
        <w:rPr>
          <w:rFonts w:ascii="Times New Roman" w:eastAsia="Times New Roman" w:hAnsi="Times New Roman" w:cs="Times New Roman"/>
          <w:sz w:val="24"/>
          <w:szCs w:val="24"/>
        </w:rPr>
        <w:t xml:space="preserve">Kodeks časti hrvatskih novinara. Preuzeto 09.08.2024. s </w:t>
      </w:r>
      <w:hyperlink r:id="rId41">
        <w:r w:rsidRPr="00F37DA5">
          <w:rPr>
            <w:rFonts w:ascii="Times New Roman" w:eastAsia="Times New Roman" w:hAnsi="Times New Roman" w:cs="Times New Roman"/>
            <w:color w:val="1155CC"/>
            <w:sz w:val="24"/>
            <w:szCs w:val="24"/>
            <w:u w:val="single"/>
          </w:rPr>
          <w:t>https://www.hnd.hr/kodeks-casti-hrvatskih-novinara</w:t>
        </w:r>
      </w:hyperlink>
      <w:r w:rsidRPr="00F37DA5">
        <w:rPr>
          <w:rFonts w:ascii="Times New Roman" w:eastAsia="Times New Roman" w:hAnsi="Times New Roman" w:cs="Times New Roman"/>
          <w:sz w:val="24"/>
          <w:szCs w:val="24"/>
        </w:rPr>
        <w:t xml:space="preserve"> </w:t>
      </w:r>
    </w:p>
    <w:p w14:paraId="3EB308AC"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i/>
          <w:sz w:val="24"/>
          <w:szCs w:val="24"/>
        </w:rPr>
      </w:pPr>
      <w:r w:rsidRPr="00F37DA5">
        <w:rPr>
          <w:rFonts w:ascii="Times New Roman" w:eastAsia="Times New Roman" w:hAnsi="Times New Roman" w:cs="Times New Roman"/>
          <w:i/>
          <w:sz w:val="24"/>
          <w:szCs w:val="24"/>
        </w:rPr>
        <w:t xml:space="preserve">Konvencija o pravima djeteta. (2024). </w:t>
      </w:r>
      <w:r w:rsidRPr="00F37DA5">
        <w:rPr>
          <w:rFonts w:ascii="Times New Roman" w:eastAsia="Times New Roman" w:hAnsi="Times New Roman" w:cs="Times New Roman"/>
          <w:sz w:val="24"/>
          <w:szCs w:val="24"/>
        </w:rPr>
        <w:t xml:space="preserve">UNICEF. </w:t>
      </w:r>
      <w:r w:rsidRPr="00F37DA5">
        <w:rPr>
          <w:rFonts w:ascii="Times New Roman" w:eastAsia="Times New Roman" w:hAnsi="Times New Roman" w:cs="Times New Roman"/>
          <w:i/>
          <w:sz w:val="24"/>
          <w:szCs w:val="24"/>
        </w:rPr>
        <w:t xml:space="preserve">Preuzeto 09.08.2024. s: </w:t>
      </w:r>
      <w:hyperlink r:id="rId42">
        <w:r w:rsidRPr="00F37DA5">
          <w:rPr>
            <w:rFonts w:ascii="Times New Roman" w:eastAsia="Times New Roman" w:hAnsi="Times New Roman" w:cs="Times New Roman"/>
            <w:i/>
            <w:color w:val="1155CC"/>
            <w:sz w:val="24"/>
            <w:szCs w:val="24"/>
            <w:u w:val="single"/>
          </w:rPr>
          <w:t>https://www.unicef.hr/wp-content/uploads/2017/05/Konvencija_20o_20pravima_20djeteta_full.pdf</w:t>
        </w:r>
      </w:hyperlink>
      <w:r w:rsidRPr="00F37DA5">
        <w:rPr>
          <w:rFonts w:ascii="Times New Roman" w:eastAsia="Times New Roman" w:hAnsi="Times New Roman" w:cs="Times New Roman"/>
          <w:i/>
          <w:sz w:val="24"/>
          <w:szCs w:val="24"/>
        </w:rPr>
        <w:t xml:space="preserve"> </w:t>
      </w:r>
    </w:p>
    <w:p w14:paraId="75608D31"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bookmarkStart w:id="14" w:name="_heading=h.gjdgxs" w:colFirst="0" w:colLast="0"/>
      <w:bookmarkEnd w:id="14"/>
      <w:proofErr w:type="spellStart"/>
      <w:r w:rsidRPr="00F37DA5">
        <w:rPr>
          <w:rFonts w:ascii="Times New Roman" w:eastAsia="Times New Roman" w:hAnsi="Times New Roman" w:cs="Times New Roman"/>
          <w:sz w:val="24"/>
          <w:szCs w:val="24"/>
        </w:rPr>
        <w:t>Leshner</w:t>
      </w:r>
      <w:proofErr w:type="spellEnd"/>
      <w:r w:rsidRPr="00F37DA5">
        <w:rPr>
          <w:rFonts w:ascii="Times New Roman" w:eastAsia="Times New Roman" w:hAnsi="Times New Roman" w:cs="Times New Roman"/>
          <w:sz w:val="24"/>
          <w:szCs w:val="24"/>
        </w:rPr>
        <w:t xml:space="preserve">, A. (2019). Stop </w:t>
      </w:r>
      <w:proofErr w:type="spellStart"/>
      <w:r w:rsidRPr="00F37DA5">
        <w:rPr>
          <w:rFonts w:ascii="Times New Roman" w:eastAsia="Times New Roman" w:hAnsi="Times New Roman" w:cs="Times New Roman"/>
          <w:sz w:val="24"/>
          <w:szCs w:val="24"/>
        </w:rPr>
        <w:t>blaming</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mental</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illness</w:t>
      </w:r>
      <w:proofErr w:type="spellEnd"/>
      <w:r w:rsidRPr="00F37DA5">
        <w:rPr>
          <w:rFonts w:ascii="Times New Roman" w:eastAsia="Times New Roman" w:hAnsi="Times New Roman" w:cs="Times New Roman"/>
          <w:sz w:val="24"/>
          <w:szCs w:val="24"/>
        </w:rPr>
        <w:t xml:space="preserve">. </w:t>
      </w:r>
      <w:r w:rsidRPr="00F37DA5">
        <w:rPr>
          <w:rFonts w:ascii="Times New Roman" w:eastAsia="Times New Roman" w:hAnsi="Times New Roman" w:cs="Times New Roman"/>
          <w:i/>
          <w:sz w:val="24"/>
          <w:szCs w:val="24"/>
        </w:rPr>
        <w:t>Science,365</w:t>
      </w:r>
      <w:r w:rsidRPr="00F37DA5">
        <w:rPr>
          <w:rFonts w:ascii="Times New Roman" w:eastAsia="Times New Roman" w:hAnsi="Times New Roman" w:cs="Times New Roman"/>
          <w:sz w:val="24"/>
          <w:szCs w:val="24"/>
        </w:rPr>
        <w:t xml:space="preserve">(6454), 623. </w:t>
      </w:r>
    </w:p>
    <w:p w14:paraId="1415816C" w14:textId="77777777" w:rsidR="001E1943" w:rsidRPr="00F37DA5" w:rsidRDefault="001E1943" w:rsidP="006D1495">
      <w:pPr>
        <w:pStyle w:val="Odlomakpopisa"/>
        <w:numPr>
          <w:ilvl w:val="0"/>
          <w:numId w:val="25"/>
        </w:numPr>
        <w:spacing w:line="360" w:lineRule="auto"/>
        <w:jc w:val="both"/>
        <w:rPr>
          <w:rFonts w:ascii="Times New Roman" w:eastAsia="Times New Roman" w:hAnsi="Times New Roman" w:cs="Times New Roman"/>
          <w:sz w:val="24"/>
          <w:szCs w:val="24"/>
          <w:highlight w:val="white"/>
        </w:rPr>
      </w:pPr>
      <w:r w:rsidRPr="00F37DA5">
        <w:rPr>
          <w:rFonts w:ascii="Times New Roman" w:eastAsia="Times New Roman" w:hAnsi="Times New Roman" w:cs="Times New Roman"/>
          <w:sz w:val="24"/>
          <w:szCs w:val="24"/>
          <w:highlight w:val="white"/>
        </w:rPr>
        <w:t xml:space="preserve">Majstorović, D., Popović, S. i Vilović, G. (2023). ZLOSTAVLJANJE DJECE I MEDIJSKA ETIKA: PRIKAZ ŽRTAVA I KORIŠTENJE UGROŽAVAJUĆIH PRAKSI U DNEVNIM NOVINAMA U HRVATSKOJ. </w:t>
      </w:r>
      <w:r w:rsidRPr="00F37DA5">
        <w:rPr>
          <w:rFonts w:ascii="Times New Roman" w:eastAsia="Times New Roman" w:hAnsi="Times New Roman" w:cs="Times New Roman"/>
          <w:i/>
          <w:sz w:val="24"/>
          <w:szCs w:val="24"/>
          <w:highlight w:val="white"/>
        </w:rPr>
        <w:t>Ljetopis socijalnog rada, 30</w:t>
      </w:r>
      <w:r w:rsidRPr="00F37DA5">
        <w:rPr>
          <w:rFonts w:ascii="Times New Roman" w:eastAsia="Times New Roman" w:hAnsi="Times New Roman" w:cs="Times New Roman"/>
          <w:sz w:val="24"/>
          <w:szCs w:val="24"/>
          <w:highlight w:val="white"/>
        </w:rPr>
        <w:t xml:space="preserve"> (1), 9-33.</w:t>
      </w:r>
      <w:hyperlink r:id="rId43">
        <w:r w:rsidRPr="00F37DA5">
          <w:rPr>
            <w:rFonts w:ascii="Times New Roman" w:eastAsia="Times New Roman" w:hAnsi="Times New Roman" w:cs="Times New Roman"/>
            <w:sz w:val="24"/>
            <w:szCs w:val="24"/>
            <w:highlight w:val="white"/>
          </w:rPr>
          <w:t xml:space="preserve"> </w:t>
        </w:r>
      </w:hyperlink>
    </w:p>
    <w:p w14:paraId="1812C003" w14:textId="1AE10887" w:rsidR="001E1943" w:rsidRPr="00C17D5F" w:rsidRDefault="00B97205" w:rsidP="006D1495">
      <w:pPr>
        <w:pStyle w:val="Odlomakpopisa"/>
        <w:numPr>
          <w:ilvl w:val="0"/>
          <w:numId w:val="25"/>
        </w:numPr>
        <w:spacing w:before="240" w:after="240"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color w:val="333333"/>
          <w:sz w:val="24"/>
          <w:szCs w:val="24"/>
          <w:highlight w:val="white"/>
        </w:rPr>
        <w:t>Markey</w:t>
      </w:r>
      <w:proofErr w:type="spellEnd"/>
      <w:r>
        <w:rPr>
          <w:rFonts w:ascii="Times New Roman" w:eastAsia="Times New Roman" w:hAnsi="Times New Roman" w:cs="Times New Roman"/>
          <w:color w:val="333333"/>
          <w:sz w:val="24"/>
          <w:szCs w:val="24"/>
          <w:highlight w:val="white"/>
        </w:rPr>
        <w:t xml:space="preserve">, P. M., </w:t>
      </w:r>
      <w:proofErr w:type="spellStart"/>
      <w:r>
        <w:rPr>
          <w:rFonts w:ascii="Times New Roman" w:eastAsia="Times New Roman" w:hAnsi="Times New Roman" w:cs="Times New Roman"/>
          <w:color w:val="333333"/>
          <w:sz w:val="24"/>
          <w:szCs w:val="24"/>
          <w:highlight w:val="white"/>
        </w:rPr>
        <w:t>Markey</w:t>
      </w:r>
      <w:proofErr w:type="spellEnd"/>
      <w:r>
        <w:rPr>
          <w:rFonts w:ascii="Times New Roman" w:eastAsia="Times New Roman" w:hAnsi="Times New Roman" w:cs="Times New Roman"/>
          <w:color w:val="333333"/>
          <w:sz w:val="24"/>
          <w:szCs w:val="24"/>
          <w:highlight w:val="white"/>
        </w:rPr>
        <w:t>, C. N., i</w:t>
      </w:r>
      <w:r w:rsidR="001E1943" w:rsidRPr="00F37DA5">
        <w:rPr>
          <w:rFonts w:ascii="Times New Roman" w:eastAsia="Times New Roman" w:hAnsi="Times New Roman" w:cs="Times New Roman"/>
          <w:color w:val="333333"/>
          <w:sz w:val="24"/>
          <w:szCs w:val="24"/>
          <w:highlight w:val="white"/>
        </w:rPr>
        <w:t xml:space="preserve"> </w:t>
      </w:r>
      <w:proofErr w:type="spellStart"/>
      <w:r w:rsidR="001E1943" w:rsidRPr="00F37DA5">
        <w:rPr>
          <w:rFonts w:ascii="Times New Roman" w:eastAsia="Times New Roman" w:hAnsi="Times New Roman" w:cs="Times New Roman"/>
          <w:color w:val="333333"/>
          <w:sz w:val="24"/>
          <w:szCs w:val="24"/>
          <w:highlight w:val="white"/>
        </w:rPr>
        <w:t>French</w:t>
      </w:r>
      <w:proofErr w:type="spellEnd"/>
      <w:r w:rsidR="001E1943" w:rsidRPr="00F37DA5">
        <w:rPr>
          <w:rFonts w:ascii="Times New Roman" w:eastAsia="Times New Roman" w:hAnsi="Times New Roman" w:cs="Times New Roman"/>
          <w:color w:val="333333"/>
          <w:sz w:val="24"/>
          <w:szCs w:val="24"/>
          <w:highlight w:val="white"/>
        </w:rPr>
        <w:t xml:space="preserve">, J. E. (2015). </w:t>
      </w:r>
      <w:proofErr w:type="spellStart"/>
      <w:r w:rsidR="001E1943" w:rsidRPr="00F37DA5">
        <w:rPr>
          <w:rFonts w:ascii="Times New Roman" w:eastAsia="Times New Roman" w:hAnsi="Times New Roman" w:cs="Times New Roman"/>
          <w:color w:val="333333"/>
          <w:sz w:val="24"/>
          <w:szCs w:val="24"/>
          <w:highlight w:val="white"/>
        </w:rPr>
        <w:t>Violent</w:t>
      </w:r>
      <w:proofErr w:type="spellEnd"/>
      <w:r w:rsidR="001E1943" w:rsidRPr="00F37DA5">
        <w:rPr>
          <w:rFonts w:ascii="Times New Roman" w:eastAsia="Times New Roman" w:hAnsi="Times New Roman" w:cs="Times New Roman"/>
          <w:color w:val="333333"/>
          <w:sz w:val="24"/>
          <w:szCs w:val="24"/>
          <w:highlight w:val="white"/>
        </w:rPr>
        <w:t xml:space="preserve"> video </w:t>
      </w:r>
      <w:proofErr w:type="spellStart"/>
      <w:r w:rsidR="001E1943" w:rsidRPr="00F37DA5">
        <w:rPr>
          <w:rFonts w:ascii="Times New Roman" w:eastAsia="Times New Roman" w:hAnsi="Times New Roman" w:cs="Times New Roman"/>
          <w:color w:val="333333"/>
          <w:sz w:val="24"/>
          <w:szCs w:val="24"/>
          <w:highlight w:val="white"/>
        </w:rPr>
        <w:t>games</w:t>
      </w:r>
      <w:proofErr w:type="spellEnd"/>
      <w:r w:rsidR="001E1943" w:rsidRPr="00F37DA5">
        <w:rPr>
          <w:rFonts w:ascii="Times New Roman" w:eastAsia="Times New Roman" w:hAnsi="Times New Roman" w:cs="Times New Roman"/>
          <w:color w:val="333333"/>
          <w:sz w:val="24"/>
          <w:szCs w:val="24"/>
          <w:highlight w:val="white"/>
        </w:rPr>
        <w:t xml:space="preserve"> </w:t>
      </w:r>
      <w:proofErr w:type="spellStart"/>
      <w:r w:rsidR="001E1943" w:rsidRPr="00F37DA5">
        <w:rPr>
          <w:rFonts w:ascii="Times New Roman" w:eastAsia="Times New Roman" w:hAnsi="Times New Roman" w:cs="Times New Roman"/>
          <w:color w:val="333333"/>
          <w:sz w:val="24"/>
          <w:szCs w:val="24"/>
          <w:highlight w:val="white"/>
        </w:rPr>
        <w:t>and</w:t>
      </w:r>
      <w:proofErr w:type="spellEnd"/>
      <w:r w:rsidR="001E1943" w:rsidRPr="00F37DA5">
        <w:rPr>
          <w:rFonts w:ascii="Times New Roman" w:eastAsia="Times New Roman" w:hAnsi="Times New Roman" w:cs="Times New Roman"/>
          <w:color w:val="333333"/>
          <w:sz w:val="24"/>
          <w:szCs w:val="24"/>
          <w:highlight w:val="white"/>
        </w:rPr>
        <w:t xml:space="preserve"> </w:t>
      </w:r>
      <w:proofErr w:type="spellStart"/>
      <w:r w:rsidR="001E1943" w:rsidRPr="00F37DA5">
        <w:rPr>
          <w:rFonts w:ascii="Times New Roman" w:eastAsia="Times New Roman" w:hAnsi="Times New Roman" w:cs="Times New Roman"/>
          <w:color w:val="333333"/>
          <w:sz w:val="24"/>
          <w:szCs w:val="24"/>
          <w:highlight w:val="white"/>
        </w:rPr>
        <w:t>real-world</w:t>
      </w:r>
      <w:proofErr w:type="spellEnd"/>
      <w:r w:rsidR="001E1943" w:rsidRPr="00F37DA5">
        <w:rPr>
          <w:rFonts w:ascii="Times New Roman" w:eastAsia="Times New Roman" w:hAnsi="Times New Roman" w:cs="Times New Roman"/>
          <w:color w:val="333333"/>
          <w:sz w:val="24"/>
          <w:szCs w:val="24"/>
          <w:highlight w:val="white"/>
        </w:rPr>
        <w:t xml:space="preserve"> </w:t>
      </w:r>
      <w:proofErr w:type="spellStart"/>
      <w:r w:rsidR="001E1943" w:rsidRPr="00F37DA5">
        <w:rPr>
          <w:rFonts w:ascii="Times New Roman" w:eastAsia="Times New Roman" w:hAnsi="Times New Roman" w:cs="Times New Roman"/>
          <w:color w:val="333333"/>
          <w:sz w:val="24"/>
          <w:szCs w:val="24"/>
          <w:highlight w:val="white"/>
        </w:rPr>
        <w:t>violence</w:t>
      </w:r>
      <w:proofErr w:type="spellEnd"/>
      <w:r w:rsidR="001E1943" w:rsidRPr="00F37DA5">
        <w:rPr>
          <w:rFonts w:ascii="Times New Roman" w:eastAsia="Times New Roman" w:hAnsi="Times New Roman" w:cs="Times New Roman"/>
          <w:color w:val="333333"/>
          <w:sz w:val="24"/>
          <w:szCs w:val="24"/>
          <w:highlight w:val="white"/>
        </w:rPr>
        <w:t xml:space="preserve">: </w:t>
      </w:r>
      <w:proofErr w:type="spellStart"/>
      <w:r w:rsidR="001E1943" w:rsidRPr="00F37DA5">
        <w:rPr>
          <w:rFonts w:ascii="Times New Roman" w:eastAsia="Times New Roman" w:hAnsi="Times New Roman" w:cs="Times New Roman"/>
          <w:color w:val="333333"/>
          <w:sz w:val="24"/>
          <w:szCs w:val="24"/>
          <w:highlight w:val="white"/>
        </w:rPr>
        <w:t>Rhetoric</w:t>
      </w:r>
      <w:proofErr w:type="spellEnd"/>
      <w:r w:rsidR="001E1943" w:rsidRPr="00F37DA5">
        <w:rPr>
          <w:rFonts w:ascii="Times New Roman" w:eastAsia="Times New Roman" w:hAnsi="Times New Roman" w:cs="Times New Roman"/>
          <w:color w:val="333333"/>
          <w:sz w:val="24"/>
          <w:szCs w:val="24"/>
          <w:highlight w:val="white"/>
        </w:rPr>
        <w:t xml:space="preserve"> </w:t>
      </w:r>
      <w:proofErr w:type="spellStart"/>
      <w:r w:rsidR="001E1943" w:rsidRPr="00F37DA5">
        <w:rPr>
          <w:rFonts w:ascii="Times New Roman" w:eastAsia="Times New Roman" w:hAnsi="Times New Roman" w:cs="Times New Roman"/>
          <w:color w:val="333333"/>
          <w:sz w:val="24"/>
          <w:szCs w:val="24"/>
          <w:highlight w:val="white"/>
        </w:rPr>
        <w:t>versus</w:t>
      </w:r>
      <w:proofErr w:type="spellEnd"/>
      <w:r w:rsidR="001E1943" w:rsidRPr="00F37DA5">
        <w:rPr>
          <w:rFonts w:ascii="Times New Roman" w:eastAsia="Times New Roman" w:hAnsi="Times New Roman" w:cs="Times New Roman"/>
          <w:color w:val="333333"/>
          <w:sz w:val="24"/>
          <w:szCs w:val="24"/>
          <w:highlight w:val="white"/>
        </w:rPr>
        <w:t xml:space="preserve"> data. </w:t>
      </w:r>
      <w:proofErr w:type="spellStart"/>
      <w:r w:rsidR="001E1943" w:rsidRPr="00F37DA5">
        <w:rPr>
          <w:rFonts w:ascii="Times New Roman" w:eastAsia="Times New Roman" w:hAnsi="Times New Roman" w:cs="Times New Roman"/>
          <w:i/>
          <w:color w:val="333333"/>
          <w:sz w:val="24"/>
          <w:szCs w:val="24"/>
          <w:highlight w:val="white"/>
        </w:rPr>
        <w:t>Psychology</w:t>
      </w:r>
      <w:proofErr w:type="spellEnd"/>
      <w:r w:rsidR="001E1943" w:rsidRPr="00F37DA5">
        <w:rPr>
          <w:rFonts w:ascii="Times New Roman" w:eastAsia="Times New Roman" w:hAnsi="Times New Roman" w:cs="Times New Roman"/>
          <w:i/>
          <w:color w:val="333333"/>
          <w:sz w:val="24"/>
          <w:szCs w:val="24"/>
          <w:highlight w:val="white"/>
        </w:rPr>
        <w:t xml:space="preserve"> </w:t>
      </w:r>
      <w:proofErr w:type="spellStart"/>
      <w:r w:rsidR="001E1943" w:rsidRPr="00F37DA5">
        <w:rPr>
          <w:rFonts w:ascii="Times New Roman" w:eastAsia="Times New Roman" w:hAnsi="Times New Roman" w:cs="Times New Roman"/>
          <w:i/>
          <w:color w:val="333333"/>
          <w:sz w:val="24"/>
          <w:szCs w:val="24"/>
          <w:highlight w:val="white"/>
        </w:rPr>
        <w:t>of</w:t>
      </w:r>
      <w:proofErr w:type="spellEnd"/>
      <w:r w:rsidR="001E1943" w:rsidRPr="00F37DA5">
        <w:rPr>
          <w:rFonts w:ascii="Times New Roman" w:eastAsia="Times New Roman" w:hAnsi="Times New Roman" w:cs="Times New Roman"/>
          <w:i/>
          <w:color w:val="333333"/>
          <w:sz w:val="24"/>
          <w:szCs w:val="24"/>
          <w:highlight w:val="white"/>
        </w:rPr>
        <w:t xml:space="preserve"> Popular Media </w:t>
      </w:r>
      <w:proofErr w:type="spellStart"/>
      <w:r w:rsidR="001E1943" w:rsidRPr="00F37DA5">
        <w:rPr>
          <w:rFonts w:ascii="Times New Roman" w:eastAsia="Times New Roman" w:hAnsi="Times New Roman" w:cs="Times New Roman"/>
          <w:i/>
          <w:color w:val="333333"/>
          <w:sz w:val="24"/>
          <w:szCs w:val="24"/>
          <w:highlight w:val="white"/>
        </w:rPr>
        <w:t>Culture</w:t>
      </w:r>
      <w:proofErr w:type="spellEnd"/>
      <w:r w:rsidR="001E1943" w:rsidRPr="00F37DA5">
        <w:rPr>
          <w:rFonts w:ascii="Times New Roman" w:eastAsia="Times New Roman" w:hAnsi="Times New Roman" w:cs="Times New Roman"/>
          <w:i/>
          <w:color w:val="333333"/>
          <w:sz w:val="24"/>
          <w:szCs w:val="24"/>
          <w:highlight w:val="white"/>
        </w:rPr>
        <w:t>, 4</w:t>
      </w:r>
      <w:r w:rsidR="001E1943" w:rsidRPr="00F37DA5">
        <w:rPr>
          <w:rFonts w:ascii="Times New Roman" w:eastAsia="Times New Roman" w:hAnsi="Times New Roman" w:cs="Times New Roman"/>
          <w:color w:val="333333"/>
          <w:sz w:val="24"/>
          <w:szCs w:val="24"/>
          <w:highlight w:val="white"/>
        </w:rPr>
        <w:t>(4), 277–295</w:t>
      </w:r>
    </w:p>
    <w:p w14:paraId="341BCCB6" w14:textId="28D970F3" w:rsidR="00C17D5F" w:rsidRPr="00C17D5F" w:rsidRDefault="00C17D5F" w:rsidP="006D1495">
      <w:pPr>
        <w:pStyle w:val="Odlomakpopisa"/>
        <w:numPr>
          <w:ilvl w:val="0"/>
          <w:numId w:val="25"/>
        </w:numPr>
        <w:spacing w:before="240" w:after="240"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rPr>
        <w:t>MedCalc</w:t>
      </w:r>
      <w:proofErr w:type="spellEnd"/>
      <w:r>
        <w:rPr>
          <w:rFonts w:ascii="Times New Roman" w:eastAsia="Times New Roman" w:hAnsi="Times New Roman" w:cs="Times New Roman"/>
          <w:sz w:val="24"/>
          <w:szCs w:val="24"/>
        </w:rPr>
        <w:t xml:space="preserve"> Software </w:t>
      </w:r>
      <w:proofErr w:type="spellStart"/>
      <w:r>
        <w:rPr>
          <w:rFonts w:ascii="Times New Roman" w:eastAsia="Times New Roman" w:hAnsi="Times New Roman" w:cs="Times New Roman"/>
          <w:sz w:val="24"/>
          <w:szCs w:val="24"/>
        </w:rPr>
        <w:t>Ltd</w:t>
      </w:r>
      <w:proofErr w:type="spellEnd"/>
      <w:r>
        <w:rPr>
          <w:rFonts w:ascii="Times New Roman" w:eastAsia="Times New Roman" w:hAnsi="Times New Roman" w:cs="Times New Roman"/>
          <w:sz w:val="24"/>
          <w:szCs w:val="24"/>
        </w:rPr>
        <w:t xml:space="preserve">. (2024). </w:t>
      </w:r>
      <w:proofErr w:type="spellStart"/>
      <w:r w:rsidRPr="00C17D5F">
        <w:rPr>
          <w:rFonts w:ascii="Times New Roman" w:eastAsia="Times New Roman" w:hAnsi="Times New Roman" w:cs="Times New Roman"/>
          <w:i/>
          <w:iCs/>
          <w:sz w:val="24"/>
          <w:szCs w:val="24"/>
        </w:rPr>
        <w:t>Comparison</w:t>
      </w:r>
      <w:proofErr w:type="spellEnd"/>
      <w:r w:rsidRPr="00C17D5F">
        <w:rPr>
          <w:rFonts w:ascii="Times New Roman" w:eastAsia="Times New Roman" w:hAnsi="Times New Roman" w:cs="Times New Roman"/>
          <w:i/>
          <w:iCs/>
          <w:sz w:val="24"/>
          <w:szCs w:val="24"/>
        </w:rPr>
        <w:t xml:space="preserve"> </w:t>
      </w:r>
      <w:proofErr w:type="spellStart"/>
      <w:r w:rsidRPr="00C17D5F">
        <w:rPr>
          <w:rFonts w:ascii="Times New Roman" w:eastAsia="Times New Roman" w:hAnsi="Times New Roman" w:cs="Times New Roman"/>
          <w:i/>
          <w:iCs/>
          <w:sz w:val="24"/>
          <w:szCs w:val="24"/>
        </w:rPr>
        <w:t>of</w:t>
      </w:r>
      <w:proofErr w:type="spellEnd"/>
      <w:r w:rsidRPr="00C17D5F">
        <w:rPr>
          <w:rFonts w:ascii="Times New Roman" w:eastAsia="Times New Roman" w:hAnsi="Times New Roman" w:cs="Times New Roman"/>
          <w:i/>
          <w:iCs/>
          <w:sz w:val="24"/>
          <w:szCs w:val="24"/>
        </w:rPr>
        <w:t xml:space="preserve"> </w:t>
      </w:r>
      <w:proofErr w:type="spellStart"/>
      <w:r w:rsidRPr="00C17D5F">
        <w:rPr>
          <w:rFonts w:ascii="Times New Roman" w:eastAsia="Times New Roman" w:hAnsi="Times New Roman" w:cs="Times New Roman"/>
          <w:i/>
          <w:iCs/>
          <w:sz w:val="24"/>
          <w:szCs w:val="24"/>
        </w:rPr>
        <w:t>proportions</w:t>
      </w:r>
      <w:proofErr w:type="spellEnd"/>
      <w:r w:rsidRPr="00C17D5F">
        <w:rPr>
          <w:rFonts w:ascii="Times New Roman" w:eastAsia="Times New Roman" w:hAnsi="Times New Roman" w:cs="Times New Roman"/>
          <w:i/>
          <w:iCs/>
          <w:sz w:val="24"/>
          <w:szCs w:val="24"/>
        </w:rPr>
        <w:t xml:space="preserve"> </w:t>
      </w:r>
      <w:proofErr w:type="spellStart"/>
      <w:r w:rsidRPr="00C17D5F">
        <w:rPr>
          <w:rFonts w:ascii="Times New Roman" w:eastAsia="Times New Roman" w:hAnsi="Times New Roman" w:cs="Times New Roman"/>
          <w:i/>
          <w:iCs/>
          <w:sz w:val="24"/>
          <w:szCs w:val="24"/>
        </w:rPr>
        <w:t>calculator</w:t>
      </w:r>
      <w:proofErr w:type="spellEnd"/>
      <w:r w:rsidRPr="00C17D5F">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Version</w:t>
      </w:r>
      <w:proofErr w:type="spellEnd"/>
      <w:r>
        <w:rPr>
          <w:rFonts w:ascii="Times New Roman" w:eastAsia="Times New Roman" w:hAnsi="Times New Roman" w:cs="Times New Roman"/>
          <w:sz w:val="24"/>
          <w:szCs w:val="24"/>
        </w:rPr>
        <w:t xml:space="preserve"> 22.032; </w:t>
      </w:r>
      <w:proofErr w:type="spellStart"/>
      <w:r>
        <w:rPr>
          <w:rFonts w:ascii="Times New Roman" w:eastAsia="Times New Roman" w:hAnsi="Times New Roman" w:cs="Times New Roman"/>
          <w:sz w:val="24"/>
          <w:szCs w:val="24"/>
        </w:rPr>
        <w:t>accessed</w:t>
      </w:r>
      <w:proofErr w:type="spellEnd"/>
      <w:r>
        <w:rPr>
          <w:rFonts w:ascii="Times New Roman" w:eastAsia="Times New Roman" w:hAnsi="Times New Roman" w:cs="Times New Roman"/>
          <w:sz w:val="24"/>
          <w:szCs w:val="24"/>
        </w:rPr>
        <w:t xml:space="preserve"> August 12, 2024) </w:t>
      </w:r>
      <w:hyperlink r:id="rId44" w:history="1">
        <w:r w:rsidRPr="00C17D5F">
          <w:rPr>
            <w:rStyle w:val="Hiperveza"/>
            <w:rFonts w:ascii="Times New Roman" w:eastAsia="Times New Roman" w:hAnsi="Times New Roman" w:cs="Times New Roman"/>
            <w:sz w:val="24"/>
            <w:szCs w:val="24"/>
          </w:rPr>
          <w:t>https://www.medcalc.org/calc/comparison_of_proportions.php</w:t>
        </w:r>
      </w:hyperlink>
      <w:r w:rsidRPr="00C17D5F">
        <w:rPr>
          <w:rFonts w:ascii="Times New Roman" w:eastAsia="Times New Roman" w:hAnsi="Times New Roman" w:cs="Times New Roman"/>
          <w:sz w:val="24"/>
          <w:szCs w:val="24"/>
        </w:rPr>
        <w:t xml:space="preserve"> </w:t>
      </w:r>
    </w:p>
    <w:p w14:paraId="225CFA46"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r w:rsidRPr="00F37DA5">
        <w:rPr>
          <w:rFonts w:ascii="Times New Roman" w:eastAsia="Times New Roman" w:hAnsi="Times New Roman" w:cs="Times New Roman"/>
          <w:sz w:val="24"/>
          <w:szCs w:val="24"/>
        </w:rPr>
        <w:t>Milas, G. (2009). Istraživačke metode u psihologiji drugim društvenim znanostima. Jastrebarsko: Naklada Slap</w:t>
      </w:r>
    </w:p>
    <w:p w14:paraId="63FA1855"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r w:rsidRPr="00F37DA5">
        <w:rPr>
          <w:rFonts w:ascii="Times New Roman" w:eastAsia="Times New Roman" w:hAnsi="Times New Roman" w:cs="Times New Roman"/>
          <w:sz w:val="24"/>
          <w:szCs w:val="24"/>
        </w:rPr>
        <w:lastRenderedPageBreak/>
        <w:t xml:space="preserve">Murray, J. L. (2017). </w:t>
      </w:r>
      <w:proofErr w:type="spellStart"/>
      <w:r w:rsidRPr="00F37DA5">
        <w:rPr>
          <w:rFonts w:ascii="Times New Roman" w:eastAsia="Times New Roman" w:hAnsi="Times New Roman" w:cs="Times New Roman"/>
          <w:sz w:val="24"/>
          <w:szCs w:val="24"/>
        </w:rPr>
        <w:t>Mass</w:t>
      </w:r>
      <w:proofErr w:type="spellEnd"/>
      <w:r w:rsidRPr="00F37DA5">
        <w:rPr>
          <w:rFonts w:ascii="Times New Roman" w:eastAsia="Times New Roman" w:hAnsi="Times New Roman" w:cs="Times New Roman"/>
          <w:sz w:val="24"/>
          <w:szCs w:val="24"/>
        </w:rPr>
        <w:t xml:space="preserve"> Media </w:t>
      </w:r>
      <w:proofErr w:type="spellStart"/>
      <w:r w:rsidRPr="00F37DA5">
        <w:rPr>
          <w:rFonts w:ascii="Times New Roman" w:eastAsia="Times New Roman" w:hAnsi="Times New Roman" w:cs="Times New Roman"/>
          <w:sz w:val="24"/>
          <w:szCs w:val="24"/>
        </w:rPr>
        <w:t>Reporting</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and</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Enabling</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of</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Mass</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Shootings</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Cardo" w:hAnsi="Times New Roman" w:cs="Times New Roman"/>
          <w:i/>
          <w:sz w:val="24"/>
          <w:szCs w:val="24"/>
        </w:rPr>
        <w:t>Cultural</w:t>
      </w:r>
      <w:proofErr w:type="spellEnd"/>
      <w:r w:rsidRPr="00F37DA5">
        <w:rPr>
          <w:rFonts w:ascii="Times New Roman" w:eastAsia="Cardo" w:hAnsi="Times New Roman" w:cs="Times New Roman"/>
          <w:i/>
          <w:sz w:val="24"/>
          <w:szCs w:val="24"/>
        </w:rPr>
        <w:t xml:space="preserve"> </w:t>
      </w:r>
      <w:proofErr w:type="spellStart"/>
      <w:r w:rsidRPr="00F37DA5">
        <w:rPr>
          <w:rFonts w:ascii="Times New Roman" w:eastAsia="Cardo" w:hAnsi="Times New Roman" w:cs="Times New Roman"/>
          <w:i/>
          <w:sz w:val="24"/>
          <w:szCs w:val="24"/>
        </w:rPr>
        <w:t>Studies</w:t>
      </w:r>
      <w:proofErr w:type="spellEnd"/>
      <w:r w:rsidRPr="00F37DA5">
        <w:rPr>
          <w:rFonts w:ascii="Times New Roman" w:eastAsia="Cardo" w:hAnsi="Times New Roman" w:cs="Times New Roman"/>
          <w:i/>
          <w:sz w:val="24"/>
          <w:szCs w:val="24"/>
        </w:rPr>
        <w:t xml:space="preserve"> ↔ </w:t>
      </w:r>
      <w:proofErr w:type="spellStart"/>
      <w:r w:rsidRPr="00F37DA5">
        <w:rPr>
          <w:rFonts w:ascii="Times New Roman" w:eastAsia="Cardo" w:hAnsi="Times New Roman" w:cs="Times New Roman"/>
          <w:i/>
          <w:sz w:val="24"/>
          <w:szCs w:val="24"/>
        </w:rPr>
        <w:t>Critical</w:t>
      </w:r>
      <w:proofErr w:type="spellEnd"/>
      <w:r w:rsidRPr="00F37DA5">
        <w:rPr>
          <w:rFonts w:ascii="Times New Roman" w:eastAsia="Cardo" w:hAnsi="Times New Roman" w:cs="Times New Roman"/>
          <w:i/>
          <w:sz w:val="24"/>
          <w:szCs w:val="24"/>
        </w:rPr>
        <w:t xml:space="preserve"> </w:t>
      </w:r>
      <w:proofErr w:type="spellStart"/>
      <w:r w:rsidRPr="00F37DA5">
        <w:rPr>
          <w:rFonts w:ascii="Times New Roman" w:eastAsia="Cardo" w:hAnsi="Times New Roman" w:cs="Times New Roman"/>
          <w:i/>
          <w:sz w:val="24"/>
          <w:szCs w:val="24"/>
        </w:rPr>
        <w:t>Methodologies</w:t>
      </w:r>
      <w:proofErr w:type="spellEnd"/>
      <w:r w:rsidRPr="00F37DA5">
        <w:rPr>
          <w:rFonts w:ascii="Times New Roman" w:eastAsia="Times New Roman" w:hAnsi="Times New Roman" w:cs="Times New Roman"/>
          <w:sz w:val="24"/>
          <w:szCs w:val="24"/>
        </w:rPr>
        <w:t xml:space="preserve">, </w:t>
      </w:r>
      <w:r w:rsidRPr="00F37DA5">
        <w:rPr>
          <w:rFonts w:ascii="Times New Roman" w:eastAsia="Times New Roman" w:hAnsi="Times New Roman" w:cs="Times New Roman"/>
          <w:i/>
          <w:sz w:val="24"/>
          <w:szCs w:val="24"/>
        </w:rPr>
        <w:t>17</w:t>
      </w:r>
      <w:r w:rsidRPr="00F37DA5">
        <w:rPr>
          <w:rFonts w:ascii="Times New Roman" w:eastAsia="Times New Roman" w:hAnsi="Times New Roman" w:cs="Times New Roman"/>
          <w:sz w:val="24"/>
          <w:szCs w:val="24"/>
        </w:rPr>
        <w:t>(2), 114–124.</w:t>
      </w:r>
      <w:hyperlink r:id="rId45">
        <w:r w:rsidRPr="00F37DA5">
          <w:rPr>
            <w:rFonts w:ascii="Times New Roman" w:eastAsia="Times New Roman" w:hAnsi="Times New Roman" w:cs="Times New Roman"/>
            <w:sz w:val="24"/>
            <w:szCs w:val="24"/>
          </w:rPr>
          <w:t xml:space="preserve"> </w:t>
        </w:r>
      </w:hyperlink>
      <w:hyperlink r:id="rId46">
        <w:r w:rsidRPr="00F37DA5">
          <w:rPr>
            <w:rFonts w:ascii="Times New Roman" w:eastAsia="Times New Roman" w:hAnsi="Times New Roman" w:cs="Times New Roman"/>
            <w:color w:val="1155CC"/>
            <w:sz w:val="24"/>
            <w:szCs w:val="24"/>
            <w:u w:val="single"/>
          </w:rPr>
          <w:t>https://doi.org/10.1177/1532708616679144</w:t>
        </w:r>
      </w:hyperlink>
    </w:p>
    <w:p w14:paraId="0C846AF8"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i/>
          <w:sz w:val="24"/>
          <w:szCs w:val="24"/>
        </w:rPr>
      </w:pPr>
      <w:proofErr w:type="spellStart"/>
      <w:r w:rsidRPr="00F37DA5">
        <w:rPr>
          <w:rFonts w:ascii="Times New Roman" w:eastAsia="Times New Roman" w:hAnsi="Times New Roman" w:cs="Times New Roman"/>
          <w:sz w:val="24"/>
          <w:szCs w:val="24"/>
        </w:rPr>
        <w:t>Muschert</w:t>
      </w:r>
      <w:proofErr w:type="spellEnd"/>
      <w:r w:rsidRPr="00F37DA5">
        <w:rPr>
          <w:rFonts w:ascii="Times New Roman" w:eastAsia="Times New Roman" w:hAnsi="Times New Roman" w:cs="Times New Roman"/>
          <w:sz w:val="24"/>
          <w:szCs w:val="24"/>
        </w:rPr>
        <w:t xml:space="preserve">, G. W. (2007). </w:t>
      </w:r>
      <w:proofErr w:type="spellStart"/>
      <w:r w:rsidRPr="00F37DA5">
        <w:rPr>
          <w:rFonts w:ascii="Times New Roman" w:eastAsia="Times New Roman" w:hAnsi="Times New Roman" w:cs="Times New Roman"/>
          <w:i/>
          <w:sz w:val="24"/>
          <w:szCs w:val="24"/>
        </w:rPr>
        <w:t>The</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Columbine</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Victims</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and</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the</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Myth</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of</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the</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Juvenile</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Superpredator</w:t>
      </w:r>
      <w:proofErr w:type="spellEnd"/>
      <w:r w:rsidRPr="00F37DA5">
        <w:rPr>
          <w:rFonts w:ascii="Times New Roman" w:eastAsia="Times New Roman" w:hAnsi="Times New Roman" w:cs="Times New Roman"/>
          <w:i/>
          <w:sz w:val="24"/>
          <w:szCs w:val="24"/>
        </w:rPr>
        <w:t xml:space="preserve">. Youth </w:t>
      </w:r>
      <w:proofErr w:type="spellStart"/>
      <w:r w:rsidRPr="00F37DA5">
        <w:rPr>
          <w:rFonts w:ascii="Times New Roman" w:eastAsia="Times New Roman" w:hAnsi="Times New Roman" w:cs="Times New Roman"/>
          <w:i/>
          <w:sz w:val="24"/>
          <w:szCs w:val="24"/>
        </w:rPr>
        <w:t>Violence</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and</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Juvenile</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Justice</w:t>
      </w:r>
      <w:proofErr w:type="spellEnd"/>
      <w:r w:rsidRPr="00F37DA5">
        <w:rPr>
          <w:rFonts w:ascii="Times New Roman" w:eastAsia="Times New Roman" w:hAnsi="Times New Roman" w:cs="Times New Roman"/>
          <w:i/>
          <w:sz w:val="24"/>
          <w:szCs w:val="24"/>
        </w:rPr>
        <w:t>, 5(4), 351–366.</w:t>
      </w:r>
    </w:p>
    <w:p w14:paraId="4F0869C2" w14:textId="77777777" w:rsidR="001E1943"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proofErr w:type="spellStart"/>
      <w:r w:rsidRPr="00F37DA5">
        <w:rPr>
          <w:rFonts w:ascii="Times New Roman" w:eastAsia="Times New Roman" w:hAnsi="Times New Roman" w:cs="Times New Roman"/>
          <w:sz w:val="24"/>
          <w:szCs w:val="24"/>
        </w:rPr>
        <w:t>Muschert</w:t>
      </w:r>
      <w:proofErr w:type="spellEnd"/>
      <w:r w:rsidRPr="00F37DA5">
        <w:rPr>
          <w:rFonts w:ascii="Times New Roman" w:eastAsia="Times New Roman" w:hAnsi="Times New Roman" w:cs="Times New Roman"/>
          <w:sz w:val="24"/>
          <w:szCs w:val="24"/>
        </w:rPr>
        <w:t xml:space="preserve">, G.W. (2007). Research </w:t>
      </w:r>
      <w:proofErr w:type="spellStart"/>
      <w:r w:rsidRPr="00F37DA5">
        <w:rPr>
          <w:rFonts w:ascii="Times New Roman" w:eastAsia="Times New Roman" w:hAnsi="Times New Roman" w:cs="Times New Roman"/>
          <w:sz w:val="24"/>
          <w:szCs w:val="24"/>
        </w:rPr>
        <w:t>in</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School</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Shootings</w:t>
      </w:r>
      <w:proofErr w:type="spellEnd"/>
      <w:r w:rsidRPr="00F37DA5">
        <w:rPr>
          <w:rFonts w:ascii="Times New Roman" w:eastAsia="Times New Roman" w:hAnsi="Times New Roman" w:cs="Times New Roman"/>
          <w:sz w:val="24"/>
          <w:szCs w:val="24"/>
        </w:rPr>
        <w:t>.</w:t>
      </w:r>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Sociology</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Compass</w:t>
      </w:r>
      <w:proofErr w:type="spellEnd"/>
      <w:r w:rsidRPr="00F37DA5">
        <w:rPr>
          <w:rFonts w:ascii="Times New Roman" w:eastAsia="Times New Roman" w:hAnsi="Times New Roman" w:cs="Times New Roman"/>
          <w:i/>
          <w:sz w:val="24"/>
          <w:szCs w:val="24"/>
        </w:rPr>
        <w:t>, 1</w:t>
      </w:r>
      <w:r w:rsidRPr="00F37DA5">
        <w:rPr>
          <w:rFonts w:ascii="Times New Roman" w:eastAsia="Times New Roman" w:hAnsi="Times New Roman" w:cs="Times New Roman"/>
          <w:sz w:val="24"/>
          <w:szCs w:val="24"/>
        </w:rPr>
        <w:t>: 60-80.</w:t>
      </w:r>
    </w:p>
    <w:p w14:paraId="00AF16E7" w14:textId="7D4C7269" w:rsidR="00F64238" w:rsidRPr="00F37DA5" w:rsidRDefault="00606035"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Muschert</w:t>
      </w:r>
      <w:proofErr w:type="spellEnd"/>
      <w:r>
        <w:rPr>
          <w:rFonts w:ascii="Times New Roman" w:eastAsia="Times New Roman" w:hAnsi="Times New Roman" w:cs="Times New Roman"/>
          <w:sz w:val="24"/>
          <w:szCs w:val="24"/>
        </w:rPr>
        <w:t>, G. W., i</w:t>
      </w:r>
      <w:r w:rsidR="00F64238" w:rsidRPr="00F64238">
        <w:rPr>
          <w:rFonts w:ascii="Times New Roman" w:eastAsia="Times New Roman" w:hAnsi="Times New Roman" w:cs="Times New Roman"/>
          <w:sz w:val="24"/>
          <w:szCs w:val="24"/>
        </w:rPr>
        <w:t xml:space="preserve"> </w:t>
      </w:r>
      <w:proofErr w:type="spellStart"/>
      <w:r w:rsidR="00F64238" w:rsidRPr="00F64238">
        <w:rPr>
          <w:rFonts w:ascii="Times New Roman" w:eastAsia="Times New Roman" w:hAnsi="Times New Roman" w:cs="Times New Roman"/>
          <w:sz w:val="24"/>
          <w:szCs w:val="24"/>
        </w:rPr>
        <w:t>Sumiala</w:t>
      </w:r>
      <w:proofErr w:type="spellEnd"/>
      <w:r w:rsidR="00F64238" w:rsidRPr="00F64238">
        <w:rPr>
          <w:rFonts w:ascii="Times New Roman" w:eastAsia="Times New Roman" w:hAnsi="Times New Roman" w:cs="Times New Roman"/>
          <w:sz w:val="24"/>
          <w:szCs w:val="24"/>
        </w:rPr>
        <w:t>, J. (</w:t>
      </w:r>
      <w:proofErr w:type="spellStart"/>
      <w:r w:rsidR="00F64238" w:rsidRPr="00F64238">
        <w:rPr>
          <w:rFonts w:ascii="Times New Roman" w:eastAsia="Times New Roman" w:hAnsi="Times New Roman" w:cs="Times New Roman"/>
          <w:sz w:val="24"/>
          <w:szCs w:val="24"/>
        </w:rPr>
        <w:t>Eds</w:t>
      </w:r>
      <w:proofErr w:type="spellEnd"/>
      <w:r w:rsidR="00F64238" w:rsidRPr="00F64238">
        <w:rPr>
          <w:rFonts w:ascii="Times New Roman" w:eastAsia="Times New Roman" w:hAnsi="Times New Roman" w:cs="Times New Roman"/>
          <w:sz w:val="24"/>
          <w:szCs w:val="24"/>
        </w:rPr>
        <w:t>.). (2012). </w:t>
      </w:r>
      <w:proofErr w:type="spellStart"/>
      <w:r w:rsidR="00F64238" w:rsidRPr="00F64238">
        <w:rPr>
          <w:rFonts w:ascii="Times New Roman" w:eastAsia="Times New Roman" w:hAnsi="Times New Roman" w:cs="Times New Roman"/>
          <w:i/>
          <w:iCs/>
          <w:sz w:val="24"/>
          <w:szCs w:val="24"/>
        </w:rPr>
        <w:t>School</w:t>
      </w:r>
      <w:proofErr w:type="spellEnd"/>
      <w:r w:rsidR="00F64238" w:rsidRPr="00F64238">
        <w:rPr>
          <w:rFonts w:ascii="Times New Roman" w:eastAsia="Times New Roman" w:hAnsi="Times New Roman" w:cs="Times New Roman"/>
          <w:i/>
          <w:iCs/>
          <w:sz w:val="24"/>
          <w:szCs w:val="24"/>
        </w:rPr>
        <w:t xml:space="preserve"> </w:t>
      </w:r>
      <w:proofErr w:type="spellStart"/>
      <w:r w:rsidR="00F64238" w:rsidRPr="00F64238">
        <w:rPr>
          <w:rFonts w:ascii="Times New Roman" w:eastAsia="Times New Roman" w:hAnsi="Times New Roman" w:cs="Times New Roman"/>
          <w:i/>
          <w:iCs/>
          <w:sz w:val="24"/>
          <w:szCs w:val="24"/>
        </w:rPr>
        <w:t>shootings</w:t>
      </w:r>
      <w:proofErr w:type="spellEnd"/>
      <w:r w:rsidR="00F64238" w:rsidRPr="00F64238">
        <w:rPr>
          <w:rFonts w:ascii="Times New Roman" w:eastAsia="Times New Roman" w:hAnsi="Times New Roman" w:cs="Times New Roman"/>
          <w:i/>
          <w:iCs/>
          <w:sz w:val="24"/>
          <w:szCs w:val="24"/>
        </w:rPr>
        <w:t xml:space="preserve">: </w:t>
      </w:r>
      <w:proofErr w:type="spellStart"/>
      <w:r w:rsidR="00F64238" w:rsidRPr="00F64238">
        <w:rPr>
          <w:rFonts w:ascii="Times New Roman" w:eastAsia="Times New Roman" w:hAnsi="Times New Roman" w:cs="Times New Roman"/>
          <w:i/>
          <w:iCs/>
          <w:sz w:val="24"/>
          <w:szCs w:val="24"/>
        </w:rPr>
        <w:t>Mediatized</w:t>
      </w:r>
      <w:proofErr w:type="spellEnd"/>
      <w:r w:rsidR="00F64238" w:rsidRPr="00F64238">
        <w:rPr>
          <w:rFonts w:ascii="Times New Roman" w:eastAsia="Times New Roman" w:hAnsi="Times New Roman" w:cs="Times New Roman"/>
          <w:i/>
          <w:iCs/>
          <w:sz w:val="24"/>
          <w:szCs w:val="24"/>
        </w:rPr>
        <w:t xml:space="preserve"> </w:t>
      </w:r>
      <w:proofErr w:type="spellStart"/>
      <w:r w:rsidR="00F64238" w:rsidRPr="00F64238">
        <w:rPr>
          <w:rFonts w:ascii="Times New Roman" w:eastAsia="Times New Roman" w:hAnsi="Times New Roman" w:cs="Times New Roman"/>
          <w:i/>
          <w:iCs/>
          <w:sz w:val="24"/>
          <w:szCs w:val="24"/>
        </w:rPr>
        <w:t>violence</w:t>
      </w:r>
      <w:proofErr w:type="spellEnd"/>
      <w:r w:rsidR="00F64238" w:rsidRPr="00F64238">
        <w:rPr>
          <w:rFonts w:ascii="Times New Roman" w:eastAsia="Times New Roman" w:hAnsi="Times New Roman" w:cs="Times New Roman"/>
          <w:i/>
          <w:iCs/>
          <w:sz w:val="24"/>
          <w:szCs w:val="24"/>
        </w:rPr>
        <w:t xml:space="preserve"> </w:t>
      </w:r>
      <w:proofErr w:type="spellStart"/>
      <w:r w:rsidR="00F64238" w:rsidRPr="00F64238">
        <w:rPr>
          <w:rFonts w:ascii="Times New Roman" w:eastAsia="Times New Roman" w:hAnsi="Times New Roman" w:cs="Times New Roman"/>
          <w:i/>
          <w:iCs/>
          <w:sz w:val="24"/>
          <w:szCs w:val="24"/>
        </w:rPr>
        <w:t>in</w:t>
      </w:r>
      <w:proofErr w:type="spellEnd"/>
      <w:r w:rsidR="00F64238" w:rsidRPr="00F64238">
        <w:rPr>
          <w:rFonts w:ascii="Times New Roman" w:eastAsia="Times New Roman" w:hAnsi="Times New Roman" w:cs="Times New Roman"/>
          <w:i/>
          <w:iCs/>
          <w:sz w:val="24"/>
          <w:szCs w:val="24"/>
        </w:rPr>
        <w:t xml:space="preserve"> a global age</w:t>
      </w:r>
      <w:r w:rsidR="00F64238" w:rsidRPr="00F64238">
        <w:rPr>
          <w:rFonts w:ascii="Times New Roman" w:eastAsia="Times New Roman" w:hAnsi="Times New Roman" w:cs="Times New Roman"/>
          <w:sz w:val="24"/>
          <w:szCs w:val="24"/>
        </w:rPr>
        <w:t xml:space="preserve">. </w:t>
      </w:r>
      <w:proofErr w:type="spellStart"/>
      <w:r w:rsidR="00F64238" w:rsidRPr="00F64238">
        <w:rPr>
          <w:rFonts w:ascii="Times New Roman" w:eastAsia="Times New Roman" w:hAnsi="Times New Roman" w:cs="Times New Roman"/>
          <w:sz w:val="24"/>
          <w:szCs w:val="24"/>
        </w:rPr>
        <w:t>Emerald</w:t>
      </w:r>
      <w:proofErr w:type="spellEnd"/>
      <w:r w:rsidR="00F64238" w:rsidRPr="00F64238">
        <w:rPr>
          <w:rFonts w:ascii="Times New Roman" w:eastAsia="Times New Roman" w:hAnsi="Times New Roman" w:cs="Times New Roman"/>
          <w:sz w:val="24"/>
          <w:szCs w:val="24"/>
        </w:rPr>
        <w:t xml:space="preserve"> Group </w:t>
      </w:r>
      <w:proofErr w:type="spellStart"/>
      <w:r w:rsidR="00F64238" w:rsidRPr="00F64238">
        <w:rPr>
          <w:rFonts w:ascii="Times New Roman" w:eastAsia="Times New Roman" w:hAnsi="Times New Roman" w:cs="Times New Roman"/>
          <w:sz w:val="24"/>
          <w:szCs w:val="24"/>
        </w:rPr>
        <w:t>Publishing</w:t>
      </w:r>
      <w:proofErr w:type="spellEnd"/>
      <w:r w:rsidR="00F64238" w:rsidRPr="00F64238">
        <w:rPr>
          <w:rFonts w:ascii="Times New Roman" w:eastAsia="Times New Roman" w:hAnsi="Times New Roman" w:cs="Times New Roman"/>
          <w:sz w:val="24"/>
          <w:szCs w:val="24"/>
        </w:rPr>
        <w:t>.</w:t>
      </w:r>
    </w:p>
    <w:p w14:paraId="10CE2420"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r w:rsidRPr="00F37DA5">
        <w:rPr>
          <w:rFonts w:ascii="Times New Roman" w:eastAsia="Times New Roman" w:hAnsi="Times New Roman" w:cs="Times New Roman"/>
          <w:sz w:val="24"/>
          <w:szCs w:val="24"/>
        </w:rPr>
        <w:t xml:space="preserve">National </w:t>
      </w:r>
      <w:proofErr w:type="spellStart"/>
      <w:r w:rsidRPr="00F37DA5">
        <w:rPr>
          <w:rFonts w:ascii="Times New Roman" w:eastAsia="Times New Roman" w:hAnsi="Times New Roman" w:cs="Times New Roman"/>
          <w:sz w:val="24"/>
          <w:szCs w:val="24"/>
        </w:rPr>
        <w:t>Council</w:t>
      </w:r>
      <w:proofErr w:type="spellEnd"/>
      <w:r w:rsidRPr="00F37DA5">
        <w:rPr>
          <w:rFonts w:ascii="Times New Roman" w:eastAsia="Times New Roman" w:hAnsi="Times New Roman" w:cs="Times New Roman"/>
          <w:sz w:val="24"/>
          <w:szCs w:val="24"/>
        </w:rPr>
        <w:t xml:space="preserve">. (2019). </w:t>
      </w:r>
      <w:proofErr w:type="spellStart"/>
      <w:r w:rsidRPr="00F37DA5">
        <w:rPr>
          <w:rFonts w:ascii="Times New Roman" w:eastAsia="Times New Roman" w:hAnsi="Times New Roman" w:cs="Times New Roman"/>
          <w:i/>
          <w:sz w:val="24"/>
          <w:szCs w:val="24"/>
        </w:rPr>
        <w:t>Mass</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Violence</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in</w:t>
      </w:r>
      <w:proofErr w:type="spellEnd"/>
      <w:r w:rsidRPr="00F37DA5">
        <w:rPr>
          <w:rFonts w:ascii="Times New Roman" w:eastAsia="Times New Roman" w:hAnsi="Times New Roman" w:cs="Times New Roman"/>
          <w:i/>
          <w:sz w:val="24"/>
          <w:szCs w:val="24"/>
        </w:rPr>
        <w:t xml:space="preserve"> America. </w:t>
      </w:r>
      <w:proofErr w:type="spellStart"/>
      <w:r w:rsidRPr="00F37DA5">
        <w:rPr>
          <w:rFonts w:ascii="Times New Roman" w:eastAsia="Times New Roman" w:hAnsi="Times New Roman" w:cs="Times New Roman"/>
          <w:i/>
          <w:sz w:val="24"/>
          <w:szCs w:val="24"/>
        </w:rPr>
        <w:t>Causes</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Impacts</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and</w:t>
      </w:r>
      <w:proofErr w:type="spellEnd"/>
      <w:r w:rsidRPr="00F37DA5">
        <w:rPr>
          <w:rFonts w:ascii="Times New Roman" w:eastAsia="Times New Roman" w:hAnsi="Times New Roman" w:cs="Times New Roman"/>
          <w:i/>
          <w:sz w:val="24"/>
          <w:szCs w:val="24"/>
        </w:rPr>
        <w:t xml:space="preserve"> </w:t>
      </w:r>
      <w:proofErr w:type="spellStart"/>
      <w:r w:rsidRPr="00F37DA5">
        <w:rPr>
          <w:rFonts w:ascii="Times New Roman" w:eastAsia="Times New Roman" w:hAnsi="Times New Roman" w:cs="Times New Roman"/>
          <w:i/>
          <w:sz w:val="24"/>
          <w:szCs w:val="24"/>
        </w:rPr>
        <w:t>Solutions</w:t>
      </w:r>
      <w:proofErr w:type="spellEnd"/>
      <w:r w:rsidRPr="00F37DA5">
        <w:rPr>
          <w:rFonts w:ascii="Times New Roman" w:eastAsia="Times New Roman" w:hAnsi="Times New Roman" w:cs="Times New Roman"/>
          <w:i/>
          <w:sz w:val="24"/>
          <w:szCs w:val="24"/>
        </w:rPr>
        <w:t xml:space="preserve">. </w:t>
      </w:r>
      <w:r w:rsidRPr="00F37DA5">
        <w:rPr>
          <w:rFonts w:ascii="Times New Roman" w:eastAsia="Times New Roman" w:hAnsi="Times New Roman" w:cs="Times New Roman"/>
          <w:sz w:val="24"/>
          <w:szCs w:val="24"/>
        </w:rPr>
        <w:t xml:space="preserve">Washington: National </w:t>
      </w:r>
      <w:proofErr w:type="spellStart"/>
      <w:r w:rsidRPr="00F37DA5">
        <w:rPr>
          <w:rFonts w:ascii="Times New Roman" w:eastAsia="Times New Roman" w:hAnsi="Times New Roman" w:cs="Times New Roman"/>
          <w:sz w:val="24"/>
          <w:szCs w:val="24"/>
        </w:rPr>
        <w:t>Council</w:t>
      </w:r>
      <w:proofErr w:type="spellEnd"/>
      <w:r w:rsidRPr="00F37DA5">
        <w:rPr>
          <w:rFonts w:ascii="Times New Roman" w:eastAsia="Times New Roman" w:hAnsi="Times New Roman" w:cs="Times New Roman"/>
          <w:sz w:val="24"/>
          <w:szCs w:val="24"/>
        </w:rPr>
        <w:t xml:space="preserve"> for </w:t>
      </w:r>
      <w:proofErr w:type="spellStart"/>
      <w:r w:rsidRPr="00F37DA5">
        <w:rPr>
          <w:rFonts w:ascii="Times New Roman" w:eastAsia="Times New Roman" w:hAnsi="Times New Roman" w:cs="Times New Roman"/>
          <w:sz w:val="24"/>
          <w:szCs w:val="24"/>
        </w:rPr>
        <w:t>Mental</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Wellbeing</w:t>
      </w:r>
      <w:proofErr w:type="spellEnd"/>
      <w:r w:rsidRPr="00F37DA5">
        <w:rPr>
          <w:rFonts w:ascii="Times New Roman" w:eastAsia="Times New Roman" w:hAnsi="Times New Roman" w:cs="Times New Roman"/>
          <w:sz w:val="24"/>
          <w:szCs w:val="24"/>
        </w:rPr>
        <w:t>.</w:t>
      </w:r>
    </w:p>
    <w:p w14:paraId="4F4CA1A3" w14:textId="6ED461B8" w:rsidR="001E1943" w:rsidRPr="00F37DA5" w:rsidRDefault="00B97205"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333333"/>
          <w:sz w:val="24"/>
          <w:szCs w:val="24"/>
        </w:rPr>
        <w:t>Nugent</w:t>
      </w:r>
      <w:proofErr w:type="spellEnd"/>
      <w:r>
        <w:rPr>
          <w:rFonts w:ascii="Times New Roman" w:eastAsia="Times New Roman" w:hAnsi="Times New Roman" w:cs="Times New Roman"/>
          <w:color w:val="333333"/>
          <w:sz w:val="24"/>
          <w:szCs w:val="24"/>
        </w:rPr>
        <w:t xml:space="preserve">, W. R., </w:t>
      </w:r>
      <w:proofErr w:type="spellStart"/>
      <w:r>
        <w:rPr>
          <w:rFonts w:ascii="Times New Roman" w:eastAsia="Times New Roman" w:hAnsi="Times New Roman" w:cs="Times New Roman"/>
          <w:color w:val="333333"/>
          <w:sz w:val="24"/>
          <w:szCs w:val="24"/>
        </w:rPr>
        <w:t>Abrams</w:t>
      </w:r>
      <w:proofErr w:type="spellEnd"/>
      <w:r>
        <w:rPr>
          <w:rFonts w:ascii="Times New Roman" w:eastAsia="Times New Roman" w:hAnsi="Times New Roman" w:cs="Times New Roman"/>
          <w:color w:val="333333"/>
          <w:sz w:val="24"/>
          <w:szCs w:val="24"/>
        </w:rPr>
        <w:t>, T. E., i</w:t>
      </w:r>
      <w:r w:rsidR="001E1943" w:rsidRPr="00F37DA5">
        <w:rPr>
          <w:rFonts w:ascii="Times New Roman" w:eastAsia="Times New Roman" w:hAnsi="Times New Roman" w:cs="Times New Roman"/>
          <w:color w:val="333333"/>
          <w:sz w:val="24"/>
          <w:szCs w:val="24"/>
        </w:rPr>
        <w:t xml:space="preserve"> </w:t>
      </w:r>
      <w:proofErr w:type="spellStart"/>
      <w:r w:rsidR="001E1943" w:rsidRPr="00F37DA5">
        <w:rPr>
          <w:rFonts w:ascii="Times New Roman" w:eastAsia="Times New Roman" w:hAnsi="Times New Roman" w:cs="Times New Roman"/>
          <w:color w:val="333333"/>
          <w:sz w:val="24"/>
          <w:szCs w:val="24"/>
        </w:rPr>
        <w:t>Joseph</w:t>
      </w:r>
      <w:proofErr w:type="spellEnd"/>
      <w:r w:rsidR="001E1943" w:rsidRPr="00F37DA5">
        <w:rPr>
          <w:rFonts w:ascii="Times New Roman" w:eastAsia="Times New Roman" w:hAnsi="Times New Roman" w:cs="Times New Roman"/>
          <w:color w:val="333333"/>
          <w:sz w:val="24"/>
          <w:szCs w:val="24"/>
        </w:rPr>
        <w:t xml:space="preserve">, A. A. (2021). </w:t>
      </w:r>
      <w:proofErr w:type="spellStart"/>
      <w:r w:rsidR="001E1943" w:rsidRPr="00F37DA5">
        <w:rPr>
          <w:rFonts w:ascii="Times New Roman" w:eastAsia="Times New Roman" w:hAnsi="Times New Roman" w:cs="Times New Roman"/>
          <w:color w:val="333333"/>
          <w:sz w:val="24"/>
          <w:szCs w:val="24"/>
        </w:rPr>
        <w:t>The</w:t>
      </w:r>
      <w:proofErr w:type="spellEnd"/>
      <w:r w:rsidR="001E1943" w:rsidRPr="00F37DA5">
        <w:rPr>
          <w:rFonts w:ascii="Times New Roman" w:eastAsia="Times New Roman" w:hAnsi="Times New Roman" w:cs="Times New Roman"/>
          <w:color w:val="333333"/>
          <w:sz w:val="24"/>
          <w:szCs w:val="24"/>
        </w:rPr>
        <w:t xml:space="preserve"> </w:t>
      </w:r>
      <w:proofErr w:type="spellStart"/>
      <w:r w:rsidR="001E1943" w:rsidRPr="00F37DA5">
        <w:rPr>
          <w:rFonts w:ascii="Times New Roman" w:eastAsia="Times New Roman" w:hAnsi="Times New Roman" w:cs="Times New Roman"/>
          <w:color w:val="333333"/>
          <w:sz w:val="24"/>
          <w:szCs w:val="24"/>
        </w:rPr>
        <w:t>Relationship</w:t>
      </w:r>
      <w:proofErr w:type="spellEnd"/>
      <w:r w:rsidR="001E1943" w:rsidRPr="00F37DA5">
        <w:rPr>
          <w:rFonts w:ascii="Times New Roman" w:eastAsia="Times New Roman" w:hAnsi="Times New Roman" w:cs="Times New Roman"/>
          <w:color w:val="333333"/>
          <w:sz w:val="24"/>
          <w:szCs w:val="24"/>
        </w:rPr>
        <w:t xml:space="preserve"> </w:t>
      </w:r>
      <w:proofErr w:type="spellStart"/>
      <w:r w:rsidR="001E1943" w:rsidRPr="00F37DA5">
        <w:rPr>
          <w:rFonts w:ascii="Times New Roman" w:eastAsia="Times New Roman" w:hAnsi="Times New Roman" w:cs="Times New Roman"/>
          <w:color w:val="333333"/>
          <w:sz w:val="24"/>
          <w:szCs w:val="24"/>
        </w:rPr>
        <w:t>between</w:t>
      </w:r>
      <w:proofErr w:type="spellEnd"/>
      <w:r w:rsidR="001E1943" w:rsidRPr="00F37DA5">
        <w:rPr>
          <w:rFonts w:ascii="Times New Roman" w:eastAsia="Times New Roman" w:hAnsi="Times New Roman" w:cs="Times New Roman"/>
          <w:color w:val="333333"/>
          <w:sz w:val="24"/>
          <w:szCs w:val="24"/>
        </w:rPr>
        <w:t xml:space="preserve"> </w:t>
      </w:r>
      <w:proofErr w:type="spellStart"/>
      <w:r w:rsidR="001E1943" w:rsidRPr="00F37DA5">
        <w:rPr>
          <w:rFonts w:ascii="Times New Roman" w:eastAsia="Times New Roman" w:hAnsi="Times New Roman" w:cs="Times New Roman"/>
          <w:color w:val="333333"/>
          <w:sz w:val="24"/>
          <w:szCs w:val="24"/>
        </w:rPr>
        <w:t>Violent</w:t>
      </w:r>
      <w:proofErr w:type="spellEnd"/>
      <w:r w:rsidR="001E1943" w:rsidRPr="00F37DA5">
        <w:rPr>
          <w:rFonts w:ascii="Times New Roman" w:eastAsia="Times New Roman" w:hAnsi="Times New Roman" w:cs="Times New Roman"/>
          <w:color w:val="333333"/>
          <w:sz w:val="24"/>
          <w:szCs w:val="24"/>
        </w:rPr>
        <w:t xml:space="preserve"> </w:t>
      </w:r>
      <w:proofErr w:type="spellStart"/>
      <w:r w:rsidR="001E1943" w:rsidRPr="00F37DA5">
        <w:rPr>
          <w:rFonts w:ascii="Times New Roman" w:eastAsia="Times New Roman" w:hAnsi="Times New Roman" w:cs="Times New Roman"/>
          <w:color w:val="333333"/>
          <w:sz w:val="24"/>
          <w:szCs w:val="24"/>
        </w:rPr>
        <w:t>Political</w:t>
      </w:r>
      <w:proofErr w:type="spellEnd"/>
      <w:r w:rsidR="001E1943" w:rsidRPr="00F37DA5">
        <w:rPr>
          <w:rFonts w:ascii="Times New Roman" w:eastAsia="Times New Roman" w:hAnsi="Times New Roman" w:cs="Times New Roman"/>
          <w:color w:val="333333"/>
          <w:sz w:val="24"/>
          <w:szCs w:val="24"/>
        </w:rPr>
        <w:t xml:space="preserve"> </w:t>
      </w:r>
      <w:proofErr w:type="spellStart"/>
      <w:r w:rsidR="001E1943" w:rsidRPr="00F37DA5">
        <w:rPr>
          <w:rFonts w:ascii="Times New Roman" w:eastAsia="Times New Roman" w:hAnsi="Times New Roman" w:cs="Times New Roman"/>
          <w:color w:val="333333"/>
          <w:sz w:val="24"/>
          <w:szCs w:val="24"/>
        </w:rPr>
        <w:t>Rhetoric</w:t>
      </w:r>
      <w:proofErr w:type="spellEnd"/>
      <w:r w:rsidR="001E1943" w:rsidRPr="00F37DA5">
        <w:rPr>
          <w:rFonts w:ascii="Times New Roman" w:eastAsia="Times New Roman" w:hAnsi="Times New Roman" w:cs="Times New Roman"/>
          <w:color w:val="333333"/>
          <w:sz w:val="24"/>
          <w:szCs w:val="24"/>
        </w:rPr>
        <w:t xml:space="preserve"> </w:t>
      </w:r>
      <w:proofErr w:type="spellStart"/>
      <w:r w:rsidR="001E1943" w:rsidRPr="00F37DA5">
        <w:rPr>
          <w:rFonts w:ascii="Times New Roman" w:eastAsia="Times New Roman" w:hAnsi="Times New Roman" w:cs="Times New Roman"/>
          <w:color w:val="333333"/>
          <w:sz w:val="24"/>
          <w:szCs w:val="24"/>
        </w:rPr>
        <w:t>and</w:t>
      </w:r>
      <w:proofErr w:type="spellEnd"/>
      <w:r w:rsidR="001E1943" w:rsidRPr="00F37DA5">
        <w:rPr>
          <w:rFonts w:ascii="Times New Roman" w:eastAsia="Times New Roman" w:hAnsi="Times New Roman" w:cs="Times New Roman"/>
          <w:color w:val="333333"/>
          <w:sz w:val="24"/>
          <w:szCs w:val="24"/>
        </w:rPr>
        <w:t xml:space="preserve"> </w:t>
      </w:r>
      <w:proofErr w:type="spellStart"/>
      <w:r w:rsidR="001E1943" w:rsidRPr="00F37DA5">
        <w:rPr>
          <w:rFonts w:ascii="Times New Roman" w:eastAsia="Times New Roman" w:hAnsi="Times New Roman" w:cs="Times New Roman"/>
          <w:color w:val="333333"/>
          <w:sz w:val="24"/>
          <w:szCs w:val="24"/>
        </w:rPr>
        <w:t>Mass</w:t>
      </w:r>
      <w:proofErr w:type="spellEnd"/>
      <w:r w:rsidR="001E1943" w:rsidRPr="00F37DA5">
        <w:rPr>
          <w:rFonts w:ascii="Times New Roman" w:eastAsia="Times New Roman" w:hAnsi="Times New Roman" w:cs="Times New Roman"/>
          <w:color w:val="333333"/>
          <w:sz w:val="24"/>
          <w:szCs w:val="24"/>
        </w:rPr>
        <w:t xml:space="preserve"> </w:t>
      </w:r>
      <w:proofErr w:type="spellStart"/>
      <w:r w:rsidR="001E1943" w:rsidRPr="00F37DA5">
        <w:rPr>
          <w:rFonts w:ascii="Times New Roman" w:eastAsia="Times New Roman" w:hAnsi="Times New Roman" w:cs="Times New Roman"/>
          <w:color w:val="333333"/>
          <w:sz w:val="24"/>
          <w:szCs w:val="24"/>
        </w:rPr>
        <w:t>Shootings</w:t>
      </w:r>
      <w:proofErr w:type="spellEnd"/>
      <w:r w:rsidR="001E1943" w:rsidRPr="00F37DA5">
        <w:rPr>
          <w:rFonts w:ascii="Times New Roman" w:eastAsia="Times New Roman" w:hAnsi="Times New Roman" w:cs="Times New Roman"/>
          <w:color w:val="333333"/>
          <w:sz w:val="24"/>
          <w:szCs w:val="24"/>
        </w:rPr>
        <w:t xml:space="preserve">. </w:t>
      </w:r>
      <w:r w:rsidR="001E1943" w:rsidRPr="00F37DA5">
        <w:rPr>
          <w:rFonts w:ascii="Times New Roman" w:eastAsia="Times New Roman" w:hAnsi="Times New Roman" w:cs="Times New Roman"/>
          <w:i/>
          <w:color w:val="333333"/>
          <w:sz w:val="24"/>
          <w:szCs w:val="24"/>
        </w:rPr>
        <w:t>Journ</w:t>
      </w:r>
      <w:bookmarkStart w:id="15" w:name="_GoBack"/>
      <w:bookmarkEnd w:id="15"/>
      <w:r w:rsidR="001E1943" w:rsidRPr="00F37DA5">
        <w:rPr>
          <w:rFonts w:ascii="Times New Roman" w:eastAsia="Times New Roman" w:hAnsi="Times New Roman" w:cs="Times New Roman"/>
          <w:i/>
          <w:color w:val="333333"/>
          <w:sz w:val="24"/>
          <w:szCs w:val="24"/>
        </w:rPr>
        <w:t xml:space="preserve">al </w:t>
      </w:r>
      <w:proofErr w:type="spellStart"/>
      <w:r w:rsidR="001E1943" w:rsidRPr="00F37DA5">
        <w:rPr>
          <w:rFonts w:ascii="Times New Roman" w:eastAsia="Times New Roman" w:hAnsi="Times New Roman" w:cs="Times New Roman"/>
          <w:i/>
          <w:color w:val="333333"/>
          <w:sz w:val="24"/>
          <w:szCs w:val="24"/>
        </w:rPr>
        <w:t>of</w:t>
      </w:r>
      <w:proofErr w:type="spellEnd"/>
      <w:r w:rsidR="001E1943" w:rsidRPr="00F37DA5">
        <w:rPr>
          <w:rFonts w:ascii="Times New Roman" w:eastAsia="Times New Roman" w:hAnsi="Times New Roman" w:cs="Times New Roman"/>
          <w:i/>
          <w:color w:val="333333"/>
          <w:sz w:val="24"/>
          <w:szCs w:val="24"/>
        </w:rPr>
        <w:t xml:space="preserve"> </w:t>
      </w:r>
      <w:proofErr w:type="spellStart"/>
      <w:r w:rsidR="001E1943" w:rsidRPr="00F37DA5">
        <w:rPr>
          <w:rFonts w:ascii="Times New Roman" w:eastAsia="Times New Roman" w:hAnsi="Times New Roman" w:cs="Times New Roman"/>
          <w:i/>
          <w:color w:val="333333"/>
          <w:sz w:val="24"/>
          <w:szCs w:val="24"/>
        </w:rPr>
        <w:t>Social</w:t>
      </w:r>
      <w:proofErr w:type="spellEnd"/>
      <w:r w:rsidR="001E1943" w:rsidRPr="00F37DA5">
        <w:rPr>
          <w:rFonts w:ascii="Times New Roman" w:eastAsia="Times New Roman" w:hAnsi="Times New Roman" w:cs="Times New Roman"/>
          <w:i/>
          <w:color w:val="333333"/>
          <w:sz w:val="24"/>
          <w:szCs w:val="24"/>
        </w:rPr>
        <w:t xml:space="preserve"> Service Research</w:t>
      </w:r>
      <w:r w:rsidR="001E1943" w:rsidRPr="00F37DA5">
        <w:rPr>
          <w:rFonts w:ascii="Times New Roman" w:eastAsia="Times New Roman" w:hAnsi="Times New Roman" w:cs="Times New Roman"/>
          <w:color w:val="333333"/>
          <w:sz w:val="24"/>
          <w:szCs w:val="24"/>
        </w:rPr>
        <w:t xml:space="preserve">, </w:t>
      </w:r>
      <w:r w:rsidR="001E1943" w:rsidRPr="00F37DA5">
        <w:rPr>
          <w:rFonts w:ascii="Times New Roman" w:eastAsia="Times New Roman" w:hAnsi="Times New Roman" w:cs="Times New Roman"/>
          <w:i/>
          <w:color w:val="333333"/>
          <w:sz w:val="24"/>
          <w:szCs w:val="24"/>
        </w:rPr>
        <w:t>48</w:t>
      </w:r>
      <w:r w:rsidR="001E1943" w:rsidRPr="00F37DA5">
        <w:rPr>
          <w:rFonts w:ascii="Times New Roman" w:eastAsia="Times New Roman" w:hAnsi="Times New Roman" w:cs="Times New Roman"/>
          <w:color w:val="333333"/>
          <w:sz w:val="24"/>
          <w:szCs w:val="24"/>
        </w:rPr>
        <w:t>(2), 246–258.</w:t>
      </w:r>
    </w:p>
    <w:p w14:paraId="49E1C507"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r w:rsidRPr="00F37DA5">
        <w:rPr>
          <w:rFonts w:ascii="Times New Roman" w:eastAsia="Times New Roman" w:hAnsi="Times New Roman" w:cs="Times New Roman"/>
          <w:sz w:val="24"/>
          <w:szCs w:val="24"/>
        </w:rPr>
        <w:t xml:space="preserve">Pravobraniteljica za djecu (2023). </w:t>
      </w:r>
      <w:r w:rsidRPr="00F37DA5">
        <w:rPr>
          <w:rFonts w:ascii="Times New Roman" w:eastAsia="Times New Roman" w:hAnsi="Times New Roman" w:cs="Times New Roman"/>
          <w:i/>
          <w:sz w:val="24"/>
          <w:szCs w:val="24"/>
        </w:rPr>
        <w:t>Izvješće pravobraniteljice za djecu za 2023</w:t>
      </w:r>
      <w:r w:rsidRPr="00F37DA5">
        <w:rPr>
          <w:rFonts w:ascii="Times New Roman" w:eastAsia="Times New Roman" w:hAnsi="Times New Roman" w:cs="Times New Roman"/>
          <w:sz w:val="24"/>
          <w:szCs w:val="24"/>
        </w:rPr>
        <w:t>. Zagreb: Pravobraniteljica za djecu.</w:t>
      </w:r>
    </w:p>
    <w:p w14:paraId="75507D13" w14:textId="38719A63" w:rsidR="001E1943" w:rsidRPr="00F37DA5" w:rsidRDefault="001E1943" w:rsidP="006D1495">
      <w:pPr>
        <w:pStyle w:val="Odlomakpopisa"/>
        <w:numPr>
          <w:ilvl w:val="0"/>
          <w:numId w:val="25"/>
        </w:numPr>
        <w:spacing w:line="360" w:lineRule="auto"/>
        <w:jc w:val="both"/>
        <w:rPr>
          <w:rFonts w:ascii="Times New Roman" w:eastAsia="Times New Roman" w:hAnsi="Times New Roman" w:cs="Times New Roman"/>
          <w:sz w:val="24"/>
          <w:szCs w:val="24"/>
          <w:highlight w:val="white"/>
        </w:rPr>
      </w:pPr>
      <w:proofErr w:type="spellStart"/>
      <w:r w:rsidRPr="00F37DA5">
        <w:rPr>
          <w:rFonts w:ascii="Times New Roman" w:eastAsia="Times New Roman" w:hAnsi="Times New Roman" w:cs="Times New Roman"/>
          <w:sz w:val="24"/>
          <w:szCs w:val="24"/>
        </w:rPr>
        <w:t>Reporters</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Without</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Borders</w:t>
      </w:r>
      <w:proofErr w:type="spellEnd"/>
      <w:r w:rsidRPr="00F37DA5">
        <w:rPr>
          <w:rFonts w:ascii="Times New Roman" w:eastAsia="Times New Roman" w:hAnsi="Times New Roman" w:cs="Times New Roman"/>
          <w:sz w:val="24"/>
          <w:szCs w:val="24"/>
        </w:rPr>
        <w:t xml:space="preserve"> (2023). Preuzeto 09.08.2024. s: </w:t>
      </w:r>
      <w:hyperlink r:id="rId47">
        <w:r w:rsidRPr="00F37DA5">
          <w:rPr>
            <w:rFonts w:ascii="Times New Roman" w:eastAsia="Times New Roman" w:hAnsi="Times New Roman" w:cs="Times New Roman"/>
            <w:sz w:val="24"/>
            <w:szCs w:val="24"/>
            <w:u w:val="single"/>
          </w:rPr>
          <w:t>https://rsf.org/en/2023-world-press-freedom-index-journalism-threatened-fake-content-industry</w:t>
        </w:r>
      </w:hyperlink>
      <w:r w:rsidR="00606035">
        <w:rPr>
          <w:rFonts w:ascii="Times New Roman" w:eastAsia="Times New Roman" w:hAnsi="Times New Roman" w:cs="Times New Roman"/>
          <w:sz w:val="24"/>
          <w:szCs w:val="24"/>
          <w:u w:val="single"/>
        </w:rPr>
        <w:t xml:space="preserve"> </w:t>
      </w:r>
      <w:r w:rsidRPr="00F37DA5">
        <w:rPr>
          <w:rFonts w:ascii="Times New Roman" w:eastAsia="Times New Roman" w:hAnsi="Times New Roman" w:cs="Times New Roman"/>
          <w:sz w:val="24"/>
          <w:szCs w:val="24"/>
        </w:rPr>
        <w:t xml:space="preserve"> </w:t>
      </w:r>
    </w:p>
    <w:p w14:paraId="2BDB3272" w14:textId="26135005" w:rsidR="001E1943" w:rsidRPr="00F37DA5" w:rsidRDefault="00B97205"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Schildkraut</w:t>
      </w:r>
      <w:proofErr w:type="spellEnd"/>
      <w:r>
        <w:rPr>
          <w:rFonts w:ascii="Times New Roman" w:eastAsia="Times New Roman" w:hAnsi="Times New Roman" w:cs="Times New Roman"/>
          <w:color w:val="222222"/>
          <w:sz w:val="24"/>
          <w:szCs w:val="24"/>
          <w:highlight w:val="white"/>
        </w:rPr>
        <w:t>, J., i</w:t>
      </w:r>
      <w:r w:rsidR="001E1943" w:rsidRPr="00F37DA5">
        <w:rPr>
          <w:rFonts w:ascii="Times New Roman" w:eastAsia="Times New Roman" w:hAnsi="Times New Roman" w:cs="Times New Roman"/>
          <w:color w:val="222222"/>
          <w:sz w:val="24"/>
          <w:szCs w:val="24"/>
          <w:highlight w:val="white"/>
        </w:rPr>
        <w:t xml:space="preserve"> </w:t>
      </w:r>
      <w:proofErr w:type="spellStart"/>
      <w:r w:rsidR="001E1943" w:rsidRPr="00F37DA5">
        <w:rPr>
          <w:rFonts w:ascii="Times New Roman" w:eastAsia="Times New Roman" w:hAnsi="Times New Roman" w:cs="Times New Roman"/>
          <w:color w:val="222222"/>
          <w:sz w:val="24"/>
          <w:szCs w:val="24"/>
          <w:highlight w:val="white"/>
        </w:rPr>
        <w:t>Hernandez</w:t>
      </w:r>
      <w:proofErr w:type="spellEnd"/>
      <w:r w:rsidR="001E1943" w:rsidRPr="00F37DA5">
        <w:rPr>
          <w:rFonts w:ascii="Times New Roman" w:eastAsia="Times New Roman" w:hAnsi="Times New Roman" w:cs="Times New Roman"/>
          <w:color w:val="222222"/>
          <w:sz w:val="24"/>
          <w:szCs w:val="24"/>
          <w:highlight w:val="white"/>
        </w:rPr>
        <w:t xml:space="preserve">, T. C. (2014). </w:t>
      </w:r>
      <w:proofErr w:type="spellStart"/>
      <w:r w:rsidR="001E1943" w:rsidRPr="00F37DA5">
        <w:rPr>
          <w:rFonts w:ascii="Times New Roman" w:eastAsia="Times New Roman" w:hAnsi="Times New Roman" w:cs="Times New Roman"/>
          <w:color w:val="222222"/>
          <w:sz w:val="24"/>
          <w:szCs w:val="24"/>
          <w:highlight w:val="white"/>
        </w:rPr>
        <w:t>Laws</w:t>
      </w:r>
      <w:proofErr w:type="spellEnd"/>
      <w:r w:rsidR="001E1943" w:rsidRPr="00F37DA5">
        <w:rPr>
          <w:rFonts w:ascii="Times New Roman" w:eastAsia="Times New Roman" w:hAnsi="Times New Roman" w:cs="Times New Roman"/>
          <w:color w:val="222222"/>
          <w:sz w:val="24"/>
          <w:szCs w:val="24"/>
          <w:highlight w:val="white"/>
        </w:rPr>
        <w:t xml:space="preserve"> </w:t>
      </w:r>
      <w:proofErr w:type="spellStart"/>
      <w:r w:rsidR="001E1943" w:rsidRPr="00F37DA5">
        <w:rPr>
          <w:rFonts w:ascii="Times New Roman" w:eastAsia="Times New Roman" w:hAnsi="Times New Roman" w:cs="Times New Roman"/>
          <w:color w:val="222222"/>
          <w:sz w:val="24"/>
          <w:szCs w:val="24"/>
          <w:highlight w:val="white"/>
        </w:rPr>
        <w:t>that</w:t>
      </w:r>
      <w:proofErr w:type="spellEnd"/>
      <w:r w:rsidR="001E1943" w:rsidRPr="00F37DA5">
        <w:rPr>
          <w:rFonts w:ascii="Times New Roman" w:eastAsia="Times New Roman" w:hAnsi="Times New Roman" w:cs="Times New Roman"/>
          <w:color w:val="222222"/>
          <w:sz w:val="24"/>
          <w:szCs w:val="24"/>
          <w:highlight w:val="white"/>
        </w:rPr>
        <w:t xml:space="preserve"> bit </w:t>
      </w:r>
      <w:proofErr w:type="spellStart"/>
      <w:r w:rsidR="001E1943" w:rsidRPr="00F37DA5">
        <w:rPr>
          <w:rFonts w:ascii="Times New Roman" w:eastAsia="Times New Roman" w:hAnsi="Times New Roman" w:cs="Times New Roman"/>
          <w:color w:val="222222"/>
          <w:sz w:val="24"/>
          <w:szCs w:val="24"/>
          <w:highlight w:val="white"/>
        </w:rPr>
        <w:t>the</w:t>
      </w:r>
      <w:proofErr w:type="spellEnd"/>
      <w:r w:rsidR="001E1943" w:rsidRPr="00F37DA5">
        <w:rPr>
          <w:rFonts w:ascii="Times New Roman" w:eastAsia="Times New Roman" w:hAnsi="Times New Roman" w:cs="Times New Roman"/>
          <w:color w:val="222222"/>
          <w:sz w:val="24"/>
          <w:szCs w:val="24"/>
          <w:highlight w:val="white"/>
        </w:rPr>
        <w:t xml:space="preserve"> </w:t>
      </w:r>
      <w:proofErr w:type="spellStart"/>
      <w:r w:rsidR="001E1943" w:rsidRPr="00F37DA5">
        <w:rPr>
          <w:rFonts w:ascii="Times New Roman" w:eastAsia="Times New Roman" w:hAnsi="Times New Roman" w:cs="Times New Roman"/>
          <w:color w:val="222222"/>
          <w:sz w:val="24"/>
          <w:szCs w:val="24"/>
          <w:highlight w:val="white"/>
        </w:rPr>
        <w:t>bullet</w:t>
      </w:r>
      <w:proofErr w:type="spellEnd"/>
      <w:r w:rsidR="001E1943" w:rsidRPr="00F37DA5">
        <w:rPr>
          <w:rFonts w:ascii="Times New Roman" w:eastAsia="Times New Roman" w:hAnsi="Times New Roman" w:cs="Times New Roman"/>
          <w:color w:val="222222"/>
          <w:sz w:val="24"/>
          <w:szCs w:val="24"/>
          <w:highlight w:val="white"/>
        </w:rPr>
        <w:t xml:space="preserve">: A </w:t>
      </w:r>
      <w:proofErr w:type="spellStart"/>
      <w:r w:rsidR="001E1943" w:rsidRPr="00F37DA5">
        <w:rPr>
          <w:rFonts w:ascii="Times New Roman" w:eastAsia="Times New Roman" w:hAnsi="Times New Roman" w:cs="Times New Roman"/>
          <w:color w:val="222222"/>
          <w:sz w:val="24"/>
          <w:szCs w:val="24"/>
          <w:highlight w:val="white"/>
        </w:rPr>
        <w:t>review</w:t>
      </w:r>
      <w:proofErr w:type="spellEnd"/>
      <w:r w:rsidR="001E1943" w:rsidRPr="00F37DA5">
        <w:rPr>
          <w:rFonts w:ascii="Times New Roman" w:eastAsia="Times New Roman" w:hAnsi="Times New Roman" w:cs="Times New Roman"/>
          <w:color w:val="222222"/>
          <w:sz w:val="24"/>
          <w:szCs w:val="24"/>
          <w:highlight w:val="white"/>
        </w:rPr>
        <w:t xml:space="preserve"> </w:t>
      </w:r>
      <w:proofErr w:type="spellStart"/>
      <w:r w:rsidR="001E1943" w:rsidRPr="00F37DA5">
        <w:rPr>
          <w:rFonts w:ascii="Times New Roman" w:eastAsia="Times New Roman" w:hAnsi="Times New Roman" w:cs="Times New Roman"/>
          <w:color w:val="222222"/>
          <w:sz w:val="24"/>
          <w:szCs w:val="24"/>
          <w:highlight w:val="white"/>
        </w:rPr>
        <w:t>of</w:t>
      </w:r>
      <w:proofErr w:type="spellEnd"/>
      <w:r w:rsidR="001E1943" w:rsidRPr="00F37DA5">
        <w:rPr>
          <w:rFonts w:ascii="Times New Roman" w:eastAsia="Times New Roman" w:hAnsi="Times New Roman" w:cs="Times New Roman"/>
          <w:color w:val="222222"/>
          <w:sz w:val="24"/>
          <w:szCs w:val="24"/>
          <w:highlight w:val="white"/>
        </w:rPr>
        <w:t xml:space="preserve"> legislative </w:t>
      </w:r>
      <w:proofErr w:type="spellStart"/>
      <w:r w:rsidR="001E1943" w:rsidRPr="00F37DA5">
        <w:rPr>
          <w:rFonts w:ascii="Times New Roman" w:eastAsia="Times New Roman" w:hAnsi="Times New Roman" w:cs="Times New Roman"/>
          <w:color w:val="222222"/>
          <w:sz w:val="24"/>
          <w:szCs w:val="24"/>
          <w:highlight w:val="white"/>
        </w:rPr>
        <w:t>responses</w:t>
      </w:r>
      <w:proofErr w:type="spellEnd"/>
      <w:r w:rsidR="001E1943" w:rsidRPr="00F37DA5">
        <w:rPr>
          <w:rFonts w:ascii="Times New Roman" w:eastAsia="Times New Roman" w:hAnsi="Times New Roman" w:cs="Times New Roman"/>
          <w:color w:val="222222"/>
          <w:sz w:val="24"/>
          <w:szCs w:val="24"/>
          <w:highlight w:val="white"/>
        </w:rPr>
        <w:t xml:space="preserve"> to </w:t>
      </w:r>
      <w:proofErr w:type="spellStart"/>
      <w:r w:rsidR="001E1943" w:rsidRPr="00F37DA5">
        <w:rPr>
          <w:rFonts w:ascii="Times New Roman" w:eastAsia="Times New Roman" w:hAnsi="Times New Roman" w:cs="Times New Roman"/>
          <w:color w:val="222222"/>
          <w:sz w:val="24"/>
          <w:szCs w:val="24"/>
          <w:highlight w:val="white"/>
        </w:rPr>
        <w:t>school</w:t>
      </w:r>
      <w:proofErr w:type="spellEnd"/>
      <w:r w:rsidR="001E1943" w:rsidRPr="00F37DA5">
        <w:rPr>
          <w:rFonts w:ascii="Times New Roman" w:eastAsia="Times New Roman" w:hAnsi="Times New Roman" w:cs="Times New Roman"/>
          <w:color w:val="222222"/>
          <w:sz w:val="24"/>
          <w:szCs w:val="24"/>
          <w:highlight w:val="white"/>
        </w:rPr>
        <w:t xml:space="preserve"> </w:t>
      </w:r>
      <w:proofErr w:type="spellStart"/>
      <w:r w:rsidR="001E1943" w:rsidRPr="00F37DA5">
        <w:rPr>
          <w:rFonts w:ascii="Times New Roman" w:eastAsia="Times New Roman" w:hAnsi="Times New Roman" w:cs="Times New Roman"/>
          <w:color w:val="222222"/>
          <w:sz w:val="24"/>
          <w:szCs w:val="24"/>
          <w:highlight w:val="white"/>
        </w:rPr>
        <w:t>shootings</w:t>
      </w:r>
      <w:proofErr w:type="spellEnd"/>
      <w:r w:rsidR="001E1943" w:rsidRPr="00F37DA5">
        <w:rPr>
          <w:rFonts w:ascii="Times New Roman" w:eastAsia="Times New Roman" w:hAnsi="Times New Roman" w:cs="Times New Roman"/>
          <w:color w:val="222222"/>
          <w:sz w:val="24"/>
          <w:szCs w:val="24"/>
          <w:highlight w:val="white"/>
        </w:rPr>
        <w:t xml:space="preserve">. </w:t>
      </w:r>
      <w:r w:rsidR="001E1943" w:rsidRPr="00F37DA5">
        <w:rPr>
          <w:rFonts w:ascii="Times New Roman" w:eastAsia="Times New Roman" w:hAnsi="Times New Roman" w:cs="Times New Roman"/>
          <w:i/>
          <w:color w:val="222222"/>
          <w:sz w:val="24"/>
          <w:szCs w:val="24"/>
          <w:highlight w:val="white"/>
        </w:rPr>
        <w:t xml:space="preserve">American Journal </w:t>
      </w:r>
      <w:proofErr w:type="spellStart"/>
      <w:r w:rsidR="001E1943" w:rsidRPr="00F37DA5">
        <w:rPr>
          <w:rFonts w:ascii="Times New Roman" w:eastAsia="Times New Roman" w:hAnsi="Times New Roman" w:cs="Times New Roman"/>
          <w:i/>
          <w:color w:val="222222"/>
          <w:sz w:val="24"/>
          <w:szCs w:val="24"/>
          <w:highlight w:val="white"/>
        </w:rPr>
        <w:t>of</w:t>
      </w:r>
      <w:proofErr w:type="spellEnd"/>
      <w:r w:rsidR="001E1943" w:rsidRPr="00F37DA5">
        <w:rPr>
          <w:rFonts w:ascii="Times New Roman" w:eastAsia="Times New Roman" w:hAnsi="Times New Roman" w:cs="Times New Roman"/>
          <w:i/>
          <w:color w:val="222222"/>
          <w:sz w:val="24"/>
          <w:szCs w:val="24"/>
          <w:highlight w:val="white"/>
        </w:rPr>
        <w:t xml:space="preserve"> </w:t>
      </w:r>
      <w:proofErr w:type="spellStart"/>
      <w:r w:rsidR="001E1943" w:rsidRPr="00F37DA5">
        <w:rPr>
          <w:rFonts w:ascii="Times New Roman" w:eastAsia="Times New Roman" w:hAnsi="Times New Roman" w:cs="Times New Roman"/>
          <w:i/>
          <w:color w:val="222222"/>
          <w:sz w:val="24"/>
          <w:szCs w:val="24"/>
          <w:highlight w:val="white"/>
        </w:rPr>
        <w:t>Criminal</w:t>
      </w:r>
      <w:proofErr w:type="spellEnd"/>
      <w:r w:rsidR="001E1943" w:rsidRPr="00F37DA5">
        <w:rPr>
          <w:rFonts w:ascii="Times New Roman" w:eastAsia="Times New Roman" w:hAnsi="Times New Roman" w:cs="Times New Roman"/>
          <w:i/>
          <w:color w:val="222222"/>
          <w:sz w:val="24"/>
          <w:szCs w:val="24"/>
          <w:highlight w:val="white"/>
        </w:rPr>
        <w:t xml:space="preserve"> </w:t>
      </w:r>
      <w:proofErr w:type="spellStart"/>
      <w:r w:rsidR="001E1943" w:rsidRPr="00F37DA5">
        <w:rPr>
          <w:rFonts w:ascii="Times New Roman" w:eastAsia="Times New Roman" w:hAnsi="Times New Roman" w:cs="Times New Roman"/>
          <w:i/>
          <w:color w:val="222222"/>
          <w:sz w:val="24"/>
          <w:szCs w:val="24"/>
          <w:highlight w:val="white"/>
        </w:rPr>
        <w:t>Justice</w:t>
      </w:r>
      <w:proofErr w:type="spellEnd"/>
      <w:r w:rsidR="001E1943" w:rsidRPr="00F37DA5">
        <w:rPr>
          <w:rFonts w:ascii="Times New Roman" w:eastAsia="Times New Roman" w:hAnsi="Times New Roman" w:cs="Times New Roman"/>
          <w:color w:val="222222"/>
          <w:sz w:val="24"/>
          <w:szCs w:val="24"/>
          <w:highlight w:val="white"/>
        </w:rPr>
        <w:t xml:space="preserve">, </w:t>
      </w:r>
      <w:r w:rsidR="001E1943" w:rsidRPr="00F37DA5">
        <w:rPr>
          <w:rFonts w:ascii="Times New Roman" w:eastAsia="Times New Roman" w:hAnsi="Times New Roman" w:cs="Times New Roman"/>
          <w:i/>
          <w:color w:val="222222"/>
          <w:sz w:val="24"/>
          <w:szCs w:val="24"/>
          <w:highlight w:val="white"/>
        </w:rPr>
        <w:t>39</w:t>
      </w:r>
      <w:r w:rsidR="001E1943" w:rsidRPr="00F37DA5">
        <w:rPr>
          <w:rFonts w:ascii="Times New Roman" w:eastAsia="Times New Roman" w:hAnsi="Times New Roman" w:cs="Times New Roman"/>
          <w:color w:val="222222"/>
          <w:sz w:val="24"/>
          <w:szCs w:val="24"/>
          <w:highlight w:val="white"/>
        </w:rPr>
        <w:t>, 358-374.</w:t>
      </w:r>
    </w:p>
    <w:p w14:paraId="132B12AA"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proofErr w:type="spellStart"/>
      <w:r w:rsidRPr="00F37DA5">
        <w:rPr>
          <w:rFonts w:ascii="Times New Roman" w:eastAsia="Times New Roman" w:hAnsi="Times New Roman" w:cs="Times New Roman"/>
          <w:sz w:val="24"/>
          <w:szCs w:val="24"/>
        </w:rPr>
        <w:t>Schildkraut</w:t>
      </w:r>
      <w:proofErr w:type="spellEnd"/>
      <w:r w:rsidRPr="00F37DA5">
        <w:rPr>
          <w:rFonts w:ascii="Times New Roman" w:eastAsia="Times New Roman" w:hAnsi="Times New Roman" w:cs="Times New Roman"/>
          <w:sz w:val="24"/>
          <w:szCs w:val="24"/>
        </w:rPr>
        <w:t xml:space="preserve">, J., </w:t>
      </w:r>
      <w:proofErr w:type="spellStart"/>
      <w:r w:rsidRPr="00F37DA5">
        <w:rPr>
          <w:rFonts w:ascii="Times New Roman" w:eastAsia="Times New Roman" w:hAnsi="Times New Roman" w:cs="Times New Roman"/>
          <w:sz w:val="24"/>
          <w:szCs w:val="24"/>
        </w:rPr>
        <w:t>Elsass</w:t>
      </w:r>
      <w:proofErr w:type="spellEnd"/>
      <w:r w:rsidRPr="00F37DA5">
        <w:rPr>
          <w:rFonts w:ascii="Times New Roman" w:eastAsia="Times New Roman" w:hAnsi="Times New Roman" w:cs="Times New Roman"/>
          <w:sz w:val="24"/>
          <w:szCs w:val="24"/>
        </w:rPr>
        <w:t xml:space="preserve">, H. J., i </w:t>
      </w:r>
      <w:proofErr w:type="spellStart"/>
      <w:r w:rsidRPr="00F37DA5">
        <w:rPr>
          <w:rFonts w:ascii="Times New Roman" w:eastAsia="Times New Roman" w:hAnsi="Times New Roman" w:cs="Times New Roman"/>
          <w:sz w:val="24"/>
          <w:szCs w:val="24"/>
        </w:rPr>
        <w:t>Meredith</w:t>
      </w:r>
      <w:proofErr w:type="spellEnd"/>
      <w:r w:rsidRPr="00F37DA5">
        <w:rPr>
          <w:rFonts w:ascii="Times New Roman" w:eastAsia="Times New Roman" w:hAnsi="Times New Roman" w:cs="Times New Roman"/>
          <w:sz w:val="24"/>
          <w:szCs w:val="24"/>
        </w:rPr>
        <w:t xml:space="preserve">, K. (2017). </w:t>
      </w:r>
      <w:proofErr w:type="spellStart"/>
      <w:r w:rsidRPr="00F37DA5">
        <w:rPr>
          <w:rFonts w:ascii="Times New Roman" w:eastAsia="Times New Roman" w:hAnsi="Times New Roman" w:cs="Times New Roman"/>
          <w:sz w:val="24"/>
          <w:szCs w:val="24"/>
        </w:rPr>
        <w:t>Mass</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shootings</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and</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the</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media</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why</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all</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events</w:t>
      </w:r>
      <w:proofErr w:type="spellEnd"/>
      <w:r w:rsidRPr="00F37DA5">
        <w:rPr>
          <w:rFonts w:ascii="Times New Roman" w:eastAsia="Times New Roman" w:hAnsi="Times New Roman" w:cs="Times New Roman"/>
          <w:sz w:val="24"/>
          <w:szCs w:val="24"/>
        </w:rPr>
        <w:t xml:space="preserve"> are </w:t>
      </w:r>
      <w:proofErr w:type="spellStart"/>
      <w:r w:rsidRPr="00F37DA5">
        <w:rPr>
          <w:rFonts w:ascii="Times New Roman" w:eastAsia="Times New Roman" w:hAnsi="Times New Roman" w:cs="Times New Roman"/>
          <w:sz w:val="24"/>
          <w:szCs w:val="24"/>
        </w:rPr>
        <w:t>not</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created</w:t>
      </w:r>
      <w:proofErr w:type="spellEnd"/>
      <w:r w:rsidRPr="00F37DA5">
        <w:rPr>
          <w:rFonts w:ascii="Times New Roman" w:eastAsia="Times New Roman" w:hAnsi="Times New Roman" w:cs="Times New Roman"/>
          <w:sz w:val="24"/>
          <w:szCs w:val="24"/>
        </w:rPr>
        <w:t xml:space="preserve"> </w:t>
      </w:r>
      <w:proofErr w:type="spellStart"/>
      <w:r w:rsidRPr="00F37DA5">
        <w:rPr>
          <w:rFonts w:ascii="Times New Roman" w:eastAsia="Times New Roman" w:hAnsi="Times New Roman" w:cs="Times New Roman"/>
          <w:sz w:val="24"/>
          <w:szCs w:val="24"/>
        </w:rPr>
        <w:t>equal</w:t>
      </w:r>
      <w:proofErr w:type="spellEnd"/>
      <w:r w:rsidRPr="00F37DA5">
        <w:rPr>
          <w:rFonts w:ascii="Times New Roman" w:eastAsia="Times New Roman" w:hAnsi="Times New Roman" w:cs="Times New Roman"/>
          <w:sz w:val="24"/>
          <w:szCs w:val="24"/>
        </w:rPr>
        <w:t xml:space="preserve">. </w:t>
      </w:r>
      <w:r w:rsidRPr="00606035">
        <w:rPr>
          <w:rFonts w:ascii="Times New Roman" w:eastAsia="Times New Roman" w:hAnsi="Times New Roman" w:cs="Times New Roman"/>
          <w:i/>
          <w:sz w:val="24"/>
          <w:szCs w:val="24"/>
        </w:rPr>
        <w:t xml:space="preserve">Journal </w:t>
      </w:r>
      <w:proofErr w:type="spellStart"/>
      <w:r w:rsidRPr="00606035">
        <w:rPr>
          <w:rFonts w:ascii="Times New Roman" w:eastAsia="Times New Roman" w:hAnsi="Times New Roman" w:cs="Times New Roman"/>
          <w:i/>
          <w:sz w:val="24"/>
          <w:szCs w:val="24"/>
        </w:rPr>
        <w:t>of</w:t>
      </w:r>
      <w:proofErr w:type="spellEnd"/>
      <w:r w:rsidRPr="00606035">
        <w:rPr>
          <w:rFonts w:ascii="Times New Roman" w:eastAsia="Times New Roman" w:hAnsi="Times New Roman" w:cs="Times New Roman"/>
          <w:i/>
          <w:sz w:val="24"/>
          <w:szCs w:val="24"/>
        </w:rPr>
        <w:t xml:space="preserve"> </w:t>
      </w:r>
      <w:proofErr w:type="spellStart"/>
      <w:r w:rsidRPr="00606035">
        <w:rPr>
          <w:rFonts w:ascii="Times New Roman" w:eastAsia="Times New Roman" w:hAnsi="Times New Roman" w:cs="Times New Roman"/>
          <w:i/>
          <w:sz w:val="24"/>
          <w:szCs w:val="24"/>
        </w:rPr>
        <w:t>Crime</w:t>
      </w:r>
      <w:proofErr w:type="spellEnd"/>
      <w:r w:rsidRPr="00606035">
        <w:rPr>
          <w:rFonts w:ascii="Times New Roman" w:eastAsia="Times New Roman" w:hAnsi="Times New Roman" w:cs="Times New Roman"/>
          <w:i/>
          <w:sz w:val="24"/>
          <w:szCs w:val="24"/>
        </w:rPr>
        <w:t xml:space="preserve"> </w:t>
      </w:r>
      <w:proofErr w:type="spellStart"/>
      <w:r w:rsidRPr="00606035">
        <w:rPr>
          <w:rFonts w:ascii="Times New Roman" w:eastAsia="Times New Roman" w:hAnsi="Times New Roman" w:cs="Times New Roman"/>
          <w:i/>
          <w:sz w:val="24"/>
          <w:szCs w:val="24"/>
        </w:rPr>
        <w:t>and</w:t>
      </w:r>
      <w:proofErr w:type="spellEnd"/>
      <w:r w:rsidRPr="00606035">
        <w:rPr>
          <w:rFonts w:ascii="Times New Roman" w:eastAsia="Times New Roman" w:hAnsi="Times New Roman" w:cs="Times New Roman"/>
          <w:i/>
          <w:sz w:val="24"/>
          <w:szCs w:val="24"/>
        </w:rPr>
        <w:t xml:space="preserve"> </w:t>
      </w:r>
      <w:proofErr w:type="spellStart"/>
      <w:r w:rsidRPr="00606035">
        <w:rPr>
          <w:rFonts w:ascii="Times New Roman" w:eastAsia="Times New Roman" w:hAnsi="Times New Roman" w:cs="Times New Roman"/>
          <w:i/>
          <w:sz w:val="24"/>
          <w:szCs w:val="24"/>
        </w:rPr>
        <w:t>Justice</w:t>
      </w:r>
      <w:proofErr w:type="spellEnd"/>
      <w:r w:rsidRPr="00606035">
        <w:rPr>
          <w:rFonts w:ascii="Times New Roman" w:eastAsia="Times New Roman" w:hAnsi="Times New Roman" w:cs="Times New Roman"/>
          <w:i/>
          <w:sz w:val="24"/>
          <w:szCs w:val="24"/>
        </w:rPr>
        <w:t>, 41</w:t>
      </w:r>
      <w:r w:rsidRPr="00F37DA5">
        <w:rPr>
          <w:rFonts w:ascii="Times New Roman" w:eastAsia="Times New Roman" w:hAnsi="Times New Roman" w:cs="Times New Roman"/>
          <w:sz w:val="24"/>
          <w:szCs w:val="24"/>
        </w:rPr>
        <w:t xml:space="preserve">(3), 223–243. </w:t>
      </w:r>
      <w:hyperlink r:id="rId48">
        <w:r w:rsidRPr="00F37DA5">
          <w:rPr>
            <w:rFonts w:ascii="Times New Roman" w:eastAsia="Times New Roman" w:hAnsi="Times New Roman" w:cs="Times New Roman"/>
            <w:color w:val="1155CC"/>
            <w:sz w:val="24"/>
            <w:szCs w:val="24"/>
            <w:u w:val="single"/>
          </w:rPr>
          <w:t>https://doi.org/10.1080/0735648X.2017.1284689</w:t>
        </w:r>
      </w:hyperlink>
    </w:p>
    <w:p w14:paraId="7677AFAA" w14:textId="77777777" w:rsidR="001E1943"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highlight w:val="white"/>
        </w:rPr>
      </w:pPr>
      <w:r w:rsidRPr="00F37DA5">
        <w:rPr>
          <w:rFonts w:ascii="Times New Roman" w:eastAsia="Times New Roman" w:hAnsi="Times New Roman" w:cs="Times New Roman"/>
          <w:color w:val="212121"/>
          <w:sz w:val="24"/>
          <w:szCs w:val="24"/>
          <w:highlight w:val="white"/>
        </w:rPr>
        <w:t xml:space="preserve">Smith, L. R., i </w:t>
      </w:r>
      <w:proofErr w:type="spellStart"/>
      <w:r w:rsidRPr="00F37DA5">
        <w:rPr>
          <w:rFonts w:ascii="Times New Roman" w:eastAsia="Times New Roman" w:hAnsi="Times New Roman" w:cs="Times New Roman"/>
          <w:color w:val="212121"/>
          <w:sz w:val="24"/>
          <w:szCs w:val="24"/>
          <w:highlight w:val="white"/>
        </w:rPr>
        <w:t>Pegoraro</w:t>
      </w:r>
      <w:proofErr w:type="spellEnd"/>
      <w:r w:rsidRPr="00F37DA5">
        <w:rPr>
          <w:rFonts w:ascii="Times New Roman" w:eastAsia="Times New Roman" w:hAnsi="Times New Roman" w:cs="Times New Roman"/>
          <w:color w:val="212121"/>
          <w:sz w:val="24"/>
          <w:szCs w:val="24"/>
          <w:highlight w:val="white"/>
        </w:rPr>
        <w:t xml:space="preserve">, A. (2020). Media </w:t>
      </w:r>
      <w:proofErr w:type="spellStart"/>
      <w:r w:rsidRPr="00F37DA5">
        <w:rPr>
          <w:rFonts w:ascii="Times New Roman" w:eastAsia="Times New Roman" w:hAnsi="Times New Roman" w:cs="Times New Roman"/>
          <w:color w:val="212121"/>
          <w:sz w:val="24"/>
          <w:szCs w:val="24"/>
          <w:highlight w:val="white"/>
        </w:rPr>
        <w:t>Framing</w:t>
      </w:r>
      <w:proofErr w:type="spellEnd"/>
      <w:r w:rsidRPr="00F37DA5">
        <w:rPr>
          <w:rFonts w:ascii="Times New Roman" w:eastAsia="Times New Roman" w:hAnsi="Times New Roman" w:cs="Times New Roman"/>
          <w:color w:val="212121"/>
          <w:sz w:val="24"/>
          <w:szCs w:val="24"/>
          <w:highlight w:val="white"/>
        </w:rPr>
        <w:t xml:space="preserve"> </w:t>
      </w:r>
      <w:proofErr w:type="spellStart"/>
      <w:r w:rsidRPr="00F37DA5">
        <w:rPr>
          <w:rFonts w:ascii="Times New Roman" w:eastAsia="Times New Roman" w:hAnsi="Times New Roman" w:cs="Times New Roman"/>
          <w:color w:val="212121"/>
          <w:sz w:val="24"/>
          <w:szCs w:val="24"/>
          <w:highlight w:val="white"/>
        </w:rPr>
        <w:t>of</w:t>
      </w:r>
      <w:proofErr w:type="spellEnd"/>
      <w:r w:rsidRPr="00F37DA5">
        <w:rPr>
          <w:rFonts w:ascii="Times New Roman" w:eastAsia="Times New Roman" w:hAnsi="Times New Roman" w:cs="Times New Roman"/>
          <w:color w:val="212121"/>
          <w:sz w:val="24"/>
          <w:szCs w:val="24"/>
          <w:highlight w:val="white"/>
        </w:rPr>
        <w:t xml:space="preserve"> </w:t>
      </w:r>
      <w:proofErr w:type="spellStart"/>
      <w:r w:rsidRPr="00F37DA5">
        <w:rPr>
          <w:rFonts w:ascii="Times New Roman" w:eastAsia="Times New Roman" w:hAnsi="Times New Roman" w:cs="Times New Roman"/>
          <w:color w:val="212121"/>
          <w:sz w:val="24"/>
          <w:szCs w:val="24"/>
          <w:highlight w:val="white"/>
        </w:rPr>
        <w:t>Larry</w:t>
      </w:r>
      <w:proofErr w:type="spellEnd"/>
      <w:r w:rsidRPr="00F37DA5">
        <w:rPr>
          <w:rFonts w:ascii="Times New Roman" w:eastAsia="Times New Roman" w:hAnsi="Times New Roman" w:cs="Times New Roman"/>
          <w:color w:val="212121"/>
          <w:sz w:val="24"/>
          <w:szCs w:val="24"/>
          <w:highlight w:val="white"/>
        </w:rPr>
        <w:t xml:space="preserve"> </w:t>
      </w:r>
      <w:proofErr w:type="spellStart"/>
      <w:r w:rsidRPr="00F37DA5">
        <w:rPr>
          <w:rFonts w:ascii="Times New Roman" w:eastAsia="Times New Roman" w:hAnsi="Times New Roman" w:cs="Times New Roman"/>
          <w:color w:val="212121"/>
          <w:sz w:val="24"/>
          <w:szCs w:val="24"/>
          <w:highlight w:val="white"/>
        </w:rPr>
        <w:t>Nassar</w:t>
      </w:r>
      <w:proofErr w:type="spellEnd"/>
      <w:r w:rsidRPr="00F37DA5">
        <w:rPr>
          <w:rFonts w:ascii="Times New Roman" w:eastAsia="Times New Roman" w:hAnsi="Times New Roman" w:cs="Times New Roman"/>
          <w:color w:val="212121"/>
          <w:sz w:val="24"/>
          <w:szCs w:val="24"/>
          <w:highlight w:val="white"/>
        </w:rPr>
        <w:t xml:space="preserve"> </w:t>
      </w:r>
      <w:proofErr w:type="spellStart"/>
      <w:r w:rsidRPr="00F37DA5">
        <w:rPr>
          <w:rFonts w:ascii="Times New Roman" w:eastAsia="Times New Roman" w:hAnsi="Times New Roman" w:cs="Times New Roman"/>
          <w:color w:val="212121"/>
          <w:sz w:val="24"/>
          <w:szCs w:val="24"/>
          <w:highlight w:val="white"/>
        </w:rPr>
        <w:t>and</w:t>
      </w:r>
      <w:proofErr w:type="spellEnd"/>
      <w:r w:rsidRPr="00F37DA5">
        <w:rPr>
          <w:rFonts w:ascii="Times New Roman" w:eastAsia="Times New Roman" w:hAnsi="Times New Roman" w:cs="Times New Roman"/>
          <w:color w:val="212121"/>
          <w:sz w:val="24"/>
          <w:szCs w:val="24"/>
          <w:highlight w:val="white"/>
        </w:rPr>
        <w:t xml:space="preserve"> </w:t>
      </w:r>
      <w:proofErr w:type="spellStart"/>
      <w:r w:rsidRPr="00F37DA5">
        <w:rPr>
          <w:rFonts w:ascii="Times New Roman" w:eastAsia="Times New Roman" w:hAnsi="Times New Roman" w:cs="Times New Roman"/>
          <w:color w:val="212121"/>
          <w:sz w:val="24"/>
          <w:szCs w:val="24"/>
          <w:highlight w:val="white"/>
        </w:rPr>
        <w:t>the</w:t>
      </w:r>
      <w:proofErr w:type="spellEnd"/>
      <w:r w:rsidRPr="00F37DA5">
        <w:rPr>
          <w:rFonts w:ascii="Times New Roman" w:eastAsia="Times New Roman" w:hAnsi="Times New Roman" w:cs="Times New Roman"/>
          <w:color w:val="212121"/>
          <w:sz w:val="24"/>
          <w:szCs w:val="24"/>
          <w:highlight w:val="white"/>
        </w:rPr>
        <w:t xml:space="preserve"> USA </w:t>
      </w:r>
      <w:proofErr w:type="spellStart"/>
      <w:r w:rsidRPr="00F37DA5">
        <w:rPr>
          <w:rFonts w:ascii="Times New Roman" w:eastAsia="Times New Roman" w:hAnsi="Times New Roman" w:cs="Times New Roman"/>
          <w:color w:val="212121"/>
          <w:sz w:val="24"/>
          <w:szCs w:val="24"/>
          <w:highlight w:val="white"/>
        </w:rPr>
        <w:t>Gymnastics</w:t>
      </w:r>
      <w:proofErr w:type="spellEnd"/>
      <w:r w:rsidRPr="00F37DA5">
        <w:rPr>
          <w:rFonts w:ascii="Times New Roman" w:eastAsia="Times New Roman" w:hAnsi="Times New Roman" w:cs="Times New Roman"/>
          <w:color w:val="212121"/>
          <w:sz w:val="24"/>
          <w:szCs w:val="24"/>
          <w:highlight w:val="white"/>
        </w:rPr>
        <w:t xml:space="preserve"> </w:t>
      </w:r>
      <w:proofErr w:type="spellStart"/>
      <w:r w:rsidRPr="00F37DA5">
        <w:rPr>
          <w:rFonts w:ascii="Times New Roman" w:eastAsia="Times New Roman" w:hAnsi="Times New Roman" w:cs="Times New Roman"/>
          <w:sz w:val="24"/>
          <w:szCs w:val="24"/>
          <w:highlight w:val="white"/>
        </w:rPr>
        <w:t>Child</w:t>
      </w:r>
      <w:proofErr w:type="spellEnd"/>
      <w:r w:rsidRPr="00F37DA5">
        <w:rPr>
          <w:rFonts w:ascii="Times New Roman" w:eastAsia="Times New Roman" w:hAnsi="Times New Roman" w:cs="Times New Roman"/>
          <w:sz w:val="24"/>
          <w:szCs w:val="24"/>
          <w:highlight w:val="white"/>
        </w:rPr>
        <w:t xml:space="preserve"> Sex </w:t>
      </w:r>
      <w:proofErr w:type="spellStart"/>
      <w:r w:rsidRPr="00F37DA5">
        <w:rPr>
          <w:rFonts w:ascii="Times New Roman" w:eastAsia="Times New Roman" w:hAnsi="Times New Roman" w:cs="Times New Roman"/>
          <w:sz w:val="24"/>
          <w:szCs w:val="24"/>
          <w:highlight w:val="white"/>
        </w:rPr>
        <w:t>Abuse</w:t>
      </w:r>
      <w:proofErr w:type="spellEnd"/>
      <w:r w:rsidRPr="00F37DA5">
        <w:rPr>
          <w:rFonts w:ascii="Times New Roman" w:eastAsia="Times New Roman" w:hAnsi="Times New Roman" w:cs="Times New Roman"/>
          <w:sz w:val="24"/>
          <w:szCs w:val="24"/>
          <w:highlight w:val="white"/>
        </w:rPr>
        <w:t xml:space="preserve"> </w:t>
      </w:r>
      <w:proofErr w:type="spellStart"/>
      <w:r w:rsidRPr="00F37DA5">
        <w:rPr>
          <w:rFonts w:ascii="Times New Roman" w:eastAsia="Times New Roman" w:hAnsi="Times New Roman" w:cs="Times New Roman"/>
          <w:sz w:val="24"/>
          <w:szCs w:val="24"/>
          <w:highlight w:val="white"/>
        </w:rPr>
        <w:t>Scandal</w:t>
      </w:r>
      <w:proofErr w:type="spellEnd"/>
      <w:r w:rsidRPr="00F37DA5">
        <w:rPr>
          <w:rFonts w:ascii="Times New Roman" w:eastAsia="Times New Roman" w:hAnsi="Times New Roman" w:cs="Times New Roman"/>
          <w:sz w:val="24"/>
          <w:szCs w:val="24"/>
          <w:highlight w:val="white"/>
        </w:rPr>
        <w:t xml:space="preserve">. </w:t>
      </w:r>
      <w:r w:rsidRPr="00F37DA5">
        <w:rPr>
          <w:rFonts w:ascii="Times New Roman" w:eastAsia="Times New Roman" w:hAnsi="Times New Roman" w:cs="Times New Roman"/>
          <w:i/>
          <w:sz w:val="24"/>
          <w:szCs w:val="24"/>
          <w:highlight w:val="white"/>
        </w:rPr>
        <w:t xml:space="preserve">Journal </w:t>
      </w:r>
      <w:proofErr w:type="spellStart"/>
      <w:r w:rsidRPr="00F37DA5">
        <w:rPr>
          <w:rFonts w:ascii="Times New Roman" w:eastAsia="Times New Roman" w:hAnsi="Times New Roman" w:cs="Times New Roman"/>
          <w:i/>
          <w:sz w:val="24"/>
          <w:szCs w:val="24"/>
          <w:highlight w:val="white"/>
        </w:rPr>
        <w:t>of</w:t>
      </w:r>
      <w:proofErr w:type="spellEnd"/>
      <w:r w:rsidRPr="00F37DA5">
        <w:rPr>
          <w:rFonts w:ascii="Times New Roman" w:eastAsia="Times New Roman" w:hAnsi="Times New Roman" w:cs="Times New Roman"/>
          <w:i/>
          <w:sz w:val="24"/>
          <w:szCs w:val="24"/>
          <w:highlight w:val="white"/>
        </w:rPr>
        <w:t xml:space="preserve"> </w:t>
      </w:r>
      <w:proofErr w:type="spellStart"/>
      <w:r w:rsidRPr="00F37DA5">
        <w:rPr>
          <w:rFonts w:ascii="Times New Roman" w:eastAsia="Times New Roman" w:hAnsi="Times New Roman" w:cs="Times New Roman"/>
          <w:i/>
          <w:sz w:val="24"/>
          <w:szCs w:val="24"/>
          <w:highlight w:val="white"/>
        </w:rPr>
        <w:t>child</w:t>
      </w:r>
      <w:proofErr w:type="spellEnd"/>
      <w:r w:rsidRPr="00F37DA5">
        <w:rPr>
          <w:rFonts w:ascii="Times New Roman" w:eastAsia="Times New Roman" w:hAnsi="Times New Roman" w:cs="Times New Roman"/>
          <w:i/>
          <w:sz w:val="24"/>
          <w:szCs w:val="24"/>
          <w:highlight w:val="white"/>
        </w:rPr>
        <w:t xml:space="preserve"> </w:t>
      </w:r>
      <w:proofErr w:type="spellStart"/>
      <w:r w:rsidRPr="00F37DA5">
        <w:rPr>
          <w:rFonts w:ascii="Times New Roman" w:eastAsia="Times New Roman" w:hAnsi="Times New Roman" w:cs="Times New Roman"/>
          <w:i/>
          <w:sz w:val="24"/>
          <w:szCs w:val="24"/>
          <w:highlight w:val="white"/>
        </w:rPr>
        <w:t>sexual</w:t>
      </w:r>
      <w:proofErr w:type="spellEnd"/>
      <w:r w:rsidRPr="00F37DA5">
        <w:rPr>
          <w:rFonts w:ascii="Times New Roman" w:eastAsia="Times New Roman" w:hAnsi="Times New Roman" w:cs="Times New Roman"/>
          <w:i/>
          <w:sz w:val="24"/>
          <w:szCs w:val="24"/>
          <w:highlight w:val="white"/>
        </w:rPr>
        <w:t xml:space="preserve"> </w:t>
      </w:r>
      <w:proofErr w:type="spellStart"/>
      <w:r w:rsidRPr="00F37DA5">
        <w:rPr>
          <w:rFonts w:ascii="Times New Roman" w:eastAsia="Times New Roman" w:hAnsi="Times New Roman" w:cs="Times New Roman"/>
          <w:i/>
          <w:sz w:val="24"/>
          <w:szCs w:val="24"/>
          <w:highlight w:val="white"/>
        </w:rPr>
        <w:t>abuse</w:t>
      </w:r>
      <w:proofErr w:type="spellEnd"/>
      <w:r w:rsidRPr="00F37DA5">
        <w:rPr>
          <w:rFonts w:ascii="Times New Roman" w:eastAsia="Times New Roman" w:hAnsi="Times New Roman" w:cs="Times New Roman"/>
          <w:sz w:val="24"/>
          <w:szCs w:val="24"/>
          <w:highlight w:val="white"/>
        </w:rPr>
        <w:t xml:space="preserve">, </w:t>
      </w:r>
      <w:r w:rsidRPr="00F37DA5">
        <w:rPr>
          <w:rFonts w:ascii="Times New Roman" w:eastAsia="Times New Roman" w:hAnsi="Times New Roman" w:cs="Times New Roman"/>
          <w:i/>
          <w:sz w:val="24"/>
          <w:szCs w:val="24"/>
          <w:highlight w:val="white"/>
        </w:rPr>
        <w:t>29</w:t>
      </w:r>
      <w:r w:rsidRPr="00F37DA5">
        <w:rPr>
          <w:rFonts w:ascii="Times New Roman" w:eastAsia="Times New Roman" w:hAnsi="Times New Roman" w:cs="Times New Roman"/>
          <w:sz w:val="24"/>
          <w:szCs w:val="24"/>
          <w:highlight w:val="white"/>
        </w:rPr>
        <w:t>(4), 373–392.</w:t>
      </w:r>
    </w:p>
    <w:p w14:paraId="689AF787" w14:textId="77777777" w:rsidR="001E1943" w:rsidRPr="00793D2D"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highlight w:val="white"/>
        </w:rPr>
      </w:pPr>
      <w:r w:rsidRPr="00793D2D">
        <w:rPr>
          <w:rFonts w:ascii="Times New Roman" w:eastAsia="Times New Roman" w:hAnsi="Times New Roman" w:cs="Times New Roman"/>
          <w:bCs/>
          <w:sz w:val="24"/>
          <w:szCs w:val="24"/>
          <w:highlight w:val="white"/>
          <w:lang w:val="en-US"/>
        </w:rPr>
        <w:t>U</w:t>
      </w:r>
      <w:r w:rsidRPr="00004B03">
        <w:rPr>
          <w:rFonts w:ascii="Times New Roman" w:eastAsia="Times New Roman" w:hAnsi="Times New Roman" w:cs="Times New Roman"/>
          <w:bCs/>
          <w:sz w:val="24"/>
          <w:szCs w:val="24"/>
          <w:highlight w:val="white"/>
        </w:rPr>
        <w:t>ž</w:t>
      </w:r>
      <w:proofErr w:type="spellStart"/>
      <w:r w:rsidRPr="00793D2D">
        <w:rPr>
          <w:rFonts w:ascii="Times New Roman" w:eastAsia="Times New Roman" w:hAnsi="Times New Roman" w:cs="Times New Roman"/>
          <w:bCs/>
          <w:sz w:val="24"/>
          <w:szCs w:val="24"/>
          <w:highlight w:val="white"/>
          <w:lang w:val="en-US"/>
        </w:rPr>
        <w:t>ivo</w:t>
      </w:r>
      <w:proofErr w:type="spellEnd"/>
      <w:r w:rsidRPr="00004B03">
        <w:rPr>
          <w:rFonts w:ascii="Times New Roman" w:eastAsia="Times New Roman" w:hAnsi="Times New Roman" w:cs="Times New Roman"/>
          <w:bCs/>
          <w:sz w:val="24"/>
          <w:szCs w:val="24"/>
          <w:highlight w:val="white"/>
        </w:rPr>
        <w:t xml:space="preserve">. </w:t>
      </w:r>
      <w:proofErr w:type="spellStart"/>
      <w:r w:rsidRPr="00793D2D">
        <w:rPr>
          <w:rFonts w:ascii="Times New Roman" w:eastAsia="Times New Roman" w:hAnsi="Times New Roman" w:cs="Times New Roman"/>
          <w:bCs/>
          <w:sz w:val="24"/>
          <w:szCs w:val="24"/>
          <w:highlight w:val="white"/>
          <w:lang w:val="en-US"/>
        </w:rPr>
        <w:t>Troje</w:t>
      </w:r>
      <w:proofErr w:type="spellEnd"/>
      <w:r w:rsidRPr="00004B03">
        <w:rPr>
          <w:rFonts w:ascii="Times New Roman" w:eastAsia="Times New Roman" w:hAnsi="Times New Roman" w:cs="Times New Roman"/>
          <w:bCs/>
          <w:sz w:val="24"/>
          <w:szCs w:val="24"/>
          <w:highlight w:val="white"/>
        </w:rPr>
        <w:t xml:space="preserve"> </w:t>
      </w:r>
      <w:proofErr w:type="spellStart"/>
      <w:r w:rsidRPr="00793D2D">
        <w:rPr>
          <w:rFonts w:ascii="Times New Roman" w:eastAsia="Times New Roman" w:hAnsi="Times New Roman" w:cs="Times New Roman"/>
          <w:bCs/>
          <w:sz w:val="24"/>
          <w:szCs w:val="24"/>
          <w:highlight w:val="white"/>
          <w:lang w:val="en-US"/>
        </w:rPr>
        <w:t>ranjenih</w:t>
      </w:r>
      <w:proofErr w:type="spellEnd"/>
      <w:r w:rsidRPr="00004B03">
        <w:rPr>
          <w:rFonts w:ascii="Times New Roman" w:eastAsia="Times New Roman" w:hAnsi="Times New Roman" w:cs="Times New Roman"/>
          <w:bCs/>
          <w:sz w:val="24"/>
          <w:szCs w:val="24"/>
          <w:highlight w:val="white"/>
        </w:rPr>
        <w:t xml:space="preserve"> </w:t>
      </w:r>
      <w:r w:rsidRPr="00793D2D">
        <w:rPr>
          <w:rFonts w:ascii="Times New Roman" w:eastAsia="Times New Roman" w:hAnsi="Times New Roman" w:cs="Times New Roman"/>
          <w:bCs/>
          <w:sz w:val="24"/>
          <w:szCs w:val="24"/>
          <w:highlight w:val="white"/>
          <w:lang w:val="en-US"/>
        </w:rPr>
        <w:t>u</w:t>
      </w:r>
      <w:r w:rsidRPr="00004B03">
        <w:rPr>
          <w:rFonts w:ascii="Times New Roman" w:eastAsia="Times New Roman" w:hAnsi="Times New Roman" w:cs="Times New Roman"/>
          <w:bCs/>
          <w:sz w:val="24"/>
          <w:szCs w:val="24"/>
          <w:highlight w:val="white"/>
        </w:rPr>
        <w:t xml:space="preserve"> </w:t>
      </w:r>
      <w:proofErr w:type="spellStart"/>
      <w:r w:rsidRPr="00793D2D">
        <w:rPr>
          <w:rFonts w:ascii="Times New Roman" w:eastAsia="Times New Roman" w:hAnsi="Times New Roman" w:cs="Times New Roman"/>
          <w:bCs/>
          <w:sz w:val="24"/>
          <w:szCs w:val="24"/>
          <w:highlight w:val="white"/>
          <w:lang w:val="en-US"/>
        </w:rPr>
        <w:t>Srbiji</w:t>
      </w:r>
      <w:proofErr w:type="spellEnd"/>
      <w:r w:rsidRPr="00004B03">
        <w:rPr>
          <w:rFonts w:ascii="Times New Roman" w:eastAsia="Times New Roman" w:hAnsi="Times New Roman" w:cs="Times New Roman"/>
          <w:bCs/>
          <w:sz w:val="24"/>
          <w:szCs w:val="24"/>
          <w:highlight w:val="white"/>
        </w:rPr>
        <w:t xml:space="preserve"> '</w:t>
      </w:r>
      <w:proofErr w:type="spellStart"/>
      <w:r w:rsidRPr="00793D2D">
        <w:rPr>
          <w:rFonts w:ascii="Times New Roman" w:eastAsia="Times New Roman" w:hAnsi="Times New Roman" w:cs="Times New Roman"/>
          <w:bCs/>
          <w:sz w:val="24"/>
          <w:szCs w:val="24"/>
          <w:highlight w:val="white"/>
          <w:lang w:val="en-US"/>
        </w:rPr>
        <w:t>zaista</w:t>
      </w:r>
      <w:proofErr w:type="spellEnd"/>
      <w:r w:rsidRPr="00004B03">
        <w:rPr>
          <w:rFonts w:ascii="Times New Roman" w:eastAsia="Times New Roman" w:hAnsi="Times New Roman" w:cs="Times New Roman"/>
          <w:bCs/>
          <w:sz w:val="24"/>
          <w:szCs w:val="24"/>
          <w:highlight w:val="white"/>
        </w:rPr>
        <w:t xml:space="preserve"> </w:t>
      </w:r>
      <w:proofErr w:type="spellStart"/>
      <w:r w:rsidRPr="00793D2D">
        <w:rPr>
          <w:rFonts w:ascii="Times New Roman" w:eastAsia="Times New Roman" w:hAnsi="Times New Roman" w:cs="Times New Roman"/>
          <w:bCs/>
          <w:sz w:val="24"/>
          <w:szCs w:val="24"/>
          <w:highlight w:val="white"/>
          <w:lang w:val="en-US"/>
        </w:rPr>
        <w:t>kriti</w:t>
      </w:r>
      <w:proofErr w:type="spellEnd"/>
      <w:r w:rsidRPr="00004B03">
        <w:rPr>
          <w:rFonts w:ascii="Times New Roman" w:eastAsia="Times New Roman" w:hAnsi="Times New Roman" w:cs="Times New Roman"/>
          <w:bCs/>
          <w:sz w:val="24"/>
          <w:szCs w:val="24"/>
          <w:highlight w:val="white"/>
        </w:rPr>
        <w:t>č</w:t>
      </w:r>
      <w:r w:rsidRPr="00793D2D">
        <w:rPr>
          <w:rFonts w:ascii="Times New Roman" w:eastAsia="Times New Roman" w:hAnsi="Times New Roman" w:cs="Times New Roman"/>
          <w:bCs/>
          <w:sz w:val="24"/>
          <w:szCs w:val="24"/>
          <w:highlight w:val="white"/>
          <w:lang w:val="en-US"/>
        </w:rPr>
        <w:t>no</w:t>
      </w:r>
      <w:r w:rsidRPr="00004B03">
        <w:rPr>
          <w:rFonts w:ascii="Times New Roman" w:eastAsia="Times New Roman" w:hAnsi="Times New Roman" w:cs="Times New Roman"/>
          <w:bCs/>
          <w:sz w:val="24"/>
          <w:szCs w:val="24"/>
          <w:highlight w:val="white"/>
        </w:rPr>
        <w:t xml:space="preserve">'; </w:t>
      </w:r>
      <w:r w:rsidRPr="00793D2D">
        <w:rPr>
          <w:rFonts w:ascii="Times New Roman" w:eastAsia="Times New Roman" w:hAnsi="Times New Roman" w:cs="Times New Roman"/>
          <w:bCs/>
          <w:sz w:val="24"/>
          <w:szCs w:val="24"/>
          <w:highlight w:val="white"/>
          <w:lang w:val="en-US"/>
        </w:rPr>
        <w:t>Vi</w:t>
      </w:r>
      <w:r w:rsidRPr="00004B03">
        <w:rPr>
          <w:rFonts w:ascii="Times New Roman" w:eastAsia="Times New Roman" w:hAnsi="Times New Roman" w:cs="Times New Roman"/>
          <w:bCs/>
          <w:sz w:val="24"/>
          <w:szCs w:val="24"/>
          <w:highlight w:val="white"/>
        </w:rPr>
        <w:t>š</w:t>
      </w:r>
      <w:r w:rsidRPr="00793D2D">
        <w:rPr>
          <w:rFonts w:ascii="Times New Roman" w:eastAsia="Times New Roman" w:hAnsi="Times New Roman" w:cs="Times New Roman"/>
          <w:bCs/>
          <w:sz w:val="24"/>
          <w:szCs w:val="24"/>
          <w:highlight w:val="white"/>
          <w:lang w:val="en-US"/>
        </w:rPr>
        <w:t>e</w:t>
      </w:r>
      <w:r w:rsidRPr="00004B03">
        <w:rPr>
          <w:rFonts w:ascii="Times New Roman" w:eastAsia="Times New Roman" w:hAnsi="Times New Roman" w:cs="Times New Roman"/>
          <w:bCs/>
          <w:sz w:val="24"/>
          <w:szCs w:val="24"/>
          <w:highlight w:val="white"/>
        </w:rPr>
        <w:t xml:space="preserve"> </w:t>
      </w:r>
      <w:proofErr w:type="spellStart"/>
      <w:r w:rsidRPr="00793D2D">
        <w:rPr>
          <w:rFonts w:ascii="Times New Roman" w:eastAsia="Times New Roman" w:hAnsi="Times New Roman" w:cs="Times New Roman"/>
          <w:bCs/>
          <w:sz w:val="24"/>
          <w:szCs w:val="24"/>
          <w:highlight w:val="white"/>
          <w:lang w:val="en-US"/>
        </w:rPr>
        <w:t>tinejd</w:t>
      </w:r>
      <w:proofErr w:type="spellEnd"/>
      <w:r w:rsidRPr="00004B03">
        <w:rPr>
          <w:rFonts w:ascii="Times New Roman" w:eastAsia="Times New Roman" w:hAnsi="Times New Roman" w:cs="Times New Roman"/>
          <w:bCs/>
          <w:sz w:val="24"/>
          <w:szCs w:val="24"/>
          <w:highlight w:val="white"/>
        </w:rPr>
        <w:t>ž</w:t>
      </w:r>
      <w:r w:rsidRPr="00793D2D">
        <w:rPr>
          <w:rFonts w:ascii="Times New Roman" w:eastAsia="Times New Roman" w:hAnsi="Times New Roman" w:cs="Times New Roman"/>
          <w:bCs/>
          <w:sz w:val="24"/>
          <w:szCs w:val="24"/>
          <w:highlight w:val="white"/>
          <w:lang w:val="en-US"/>
        </w:rPr>
        <w:t>era</w:t>
      </w:r>
      <w:r w:rsidRPr="00004B03">
        <w:rPr>
          <w:rFonts w:ascii="Times New Roman" w:eastAsia="Times New Roman" w:hAnsi="Times New Roman" w:cs="Times New Roman"/>
          <w:bCs/>
          <w:sz w:val="24"/>
          <w:szCs w:val="24"/>
          <w:highlight w:val="white"/>
        </w:rPr>
        <w:t xml:space="preserve"> </w:t>
      </w:r>
      <w:proofErr w:type="spellStart"/>
      <w:r w:rsidRPr="00793D2D">
        <w:rPr>
          <w:rFonts w:ascii="Times New Roman" w:eastAsia="Times New Roman" w:hAnsi="Times New Roman" w:cs="Times New Roman"/>
          <w:bCs/>
          <w:sz w:val="24"/>
          <w:szCs w:val="24"/>
          <w:highlight w:val="white"/>
          <w:lang w:val="en-US"/>
        </w:rPr>
        <w:t>uhi</w:t>
      </w:r>
      <w:proofErr w:type="spellEnd"/>
      <w:r w:rsidRPr="00004B03">
        <w:rPr>
          <w:rFonts w:ascii="Times New Roman" w:eastAsia="Times New Roman" w:hAnsi="Times New Roman" w:cs="Times New Roman"/>
          <w:bCs/>
          <w:sz w:val="24"/>
          <w:szCs w:val="24"/>
          <w:highlight w:val="white"/>
        </w:rPr>
        <w:t>ć</w:t>
      </w:r>
      <w:proofErr w:type="spellStart"/>
      <w:r w:rsidRPr="00793D2D">
        <w:rPr>
          <w:rFonts w:ascii="Times New Roman" w:eastAsia="Times New Roman" w:hAnsi="Times New Roman" w:cs="Times New Roman"/>
          <w:bCs/>
          <w:sz w:val="24"/>
          <w:szCs w:val="24"/>
          <w:highlight w:val="white"/>
          <w:lang w:val="en-US"/>
        </w:rPr>
        <w:t>eno</w:t>
      </w:r>
      <w:proofErr w:type="spellEnd"/>
      <w:r w:rsidRPr="00004B03">
        <w:rPr>
          <w:rFonts w:ascii="Times New Roman" w:eastAsia="Times New Roman" w:hAnsi="Times New Roman" w:cs="Times New Roman"/>
          <w:bCs/>
          <w:sz w:val="24"/>
          <w:szCs w:val="24"/>
          <w:highlight w:val="white"/>
        </w:rPr>
        <w:t xml:space="preserve">, </w:t>
      </w:r>
      <w:proofErr w:type="spellStart"/>
      <w:r w:rsidRPr="00793D2D">
        <w:rPr>
          <w:rFonts w:ascii="Times New Roman" w:eastAsia="Times New Roman" w:hAnsi="Times New Roman" w:cs="Times New Roman"/>
          <w:bCs/>
          <w:sz w:val="24"/>
          <w:szCs w:val="24"/>
          <w:highlight w:val="white"/>
          <w:lang w:val="en-US"/>
        </w:rPr>
        <w:t>jedan</w:t>
      </w:r>
      <w:proofErr w:type="spellEnd"/>
      <w:r w:rsidRPr="00004B03">
        <w:rPr>
          <w:rFonts w:ascii="Times New Roman" w:eastAsia="Times New Roman" w:hAnsi="Times New Roman" w:cs="Times New Roman"/>
          <w:bCs/>
          <w:sz w:val="24"/>
          <w:szCs w:val="24"/>
          <w:highlight w:val="white"/>
        </w:rPr>
        <w:t xml:space="preserve"> </w:t>
      </w:r>
      <w:proofErr w:type="spellStart"/>
      <w:r w:rsidRPr="00793D2D">
        <w:rPr>
          <w:rFonts w:ascii="Times New Roman" w:eastAsia="Times New Roman" w:hAnsi="Times New Roman" w:cs="Times New Roman"/>
          <w:bCs/>
          <w:sz w:val="24"/>
          <w:szCs w:val="24"/>
          <w:highlight w:val="white"/>
          <w:lang w:val="en-US"/>
        </w:rPr>
        <w:t>prijetio</w:t>
      </w:r>
      <w:proofErr w:type="spellEnd"/>
      <w:r w:rsidRPr="00004B03">
        <w:rPr>
          <w:rFonts w:ascii="Times New Roman" w:eastAsia="Times New Roman" w:hAnsi="Times New Roman" w:cs="Times New Roman"/>
          <w:bCs/>
          <w:sz w:val="24"/>
          <w:szCs w:val="24"/>
          <w:highlight w:val="white"/>
        </w:rPr>
        <w:t xml:space="preserve"> </w:t>
      </w:r>
      <w:proofErr w:type="spellStart"/>
      <w:r w:rsidRPr="00793D2D">
        <w:rPr>
          <w:rFonts w:ascii="Times New Roman" w:eastAsia="Times New Roman" w:hAnsi="Times New Roman" w:cs="Times New Roman"/>
          <w:bCs/>
          <w:sz w:val="24"/>
          <w:szCs w:val="24"/>
          <w:highlight w:val="white"/>
          <w:lang w:val="en-US"/>
        </w:rPr>
        <w:t>ubojstvom</w:t>
      </w:r>
      <w:proofErr w:type="spellEnd"/>
      <w:r w:rsidRPr="00004B03">
        <w:rPr>
          <w:rFonts w:ascii="Times New Roman" w:eastAsia="Times New Roman" w:hAnsi="Times New Roman" w:cs="Times New Roman"/>
          <w:bCs/>
          <w:sz w:val="24"/>
          <w:szCs w:val="24"/>
          <w:highlight w:val="white"/>
        </w:rPr>
        <w:t xml:space="preserve"> 30 </w:t>
      </w:r>
      <w:proofErr w:type="spellStart"/>
      <w:r w:rsidRPr="00793D2D">
        <w:rPr>
          <w:rFonts w:ascii="Times New Roman" w:eastAsia="Times New Roman" w:hAnsi="Times New Roman" w:cs="Times New Roman"/>
          <w:bCs/>
          <w:sz w:val="24"/>
          <w:szCs w:val="24"/>
          <w:highlight w:val="white"/>
          <w:lang w:val="en-US"/>
        </w:rPr>
        <w:t>ljudi</w:t>
      </w:r>
      <w:proofErr w:type="spellEnd"/>
      <w:r w:rsidRPr="00004B03">
        <w:rPr>
          <w:rFonts w:ascii="Times New Roman" w:eastAsia="Times New Roman" w:hAnsi="Times New Roman" w:cs="Times New Roman"/>
          <w:bCs/>
          <w:sz w:val="24"/>
          <w:szCs w:val="24"/>
          <w:highlight w:val="white"/>
        </w:rPr>
        <w:t xml:space="preserve">. </w:t>
      </w:r>
      <w:r w:rsidRPr="00793D2D">
        <w:rPr>
          <w:rFonts w:ascii="Times New Roman" w:eastAsia="Times New Roman" w:hAnsi="Times New Roman" w:cs="Times New Roman"/>
          <w:bCs/>
          <w:sz w:val="24"/>
          <w:szCs w:val="24"/>
          <w:highlight w:val="white"/>
          <w:lang w:val="en-US"/>
        </w:rPr>
        <w:t xml:space="preserve">(2023, 6 </w:t>
      </w:r>
      <w:proofErr w:type="spellStart"/>
      <w:r w:rsidRPr="00793D2D">
        <w:rPr>
          <w:rFonts w:ascii="Times New Roman" w:eastAsia="Times New Roman" w:hAnsi="Times New Roman" w:cs="Times New Roman"/>
          <w:bCs/>
          <w:sz w:val="24"/>
          <w:szCs w:val="24"/>
          <w:highlight w:val="white"/>
          <w:lang w:val="en-US"/>
        </w:rPr>
        <w:t>svibanj</w:t>
      </w:r>
      <w:proofErr w:type="spellEnd"/>
      <w:r w:rsidRPr="00793D2D">
        <w:rPr>
          <w:rFonts w:ascii="Times New Roman" w:eastAsia="Times New Roman" w:hAnsi="Times New Roman" w:cs="Times New Roman"/>
          <w:bCs/>
          <w:sz w:val="24"/>
          <w:szCs w:val="24"/>
          <w:highlight w:val="white"/>
          <w:lang w:val="en-US"/>
        </w:rPr>
        <w:t xml:space="preserve">). </w:t>
      </w:r>
      <w:r>
        <w:rPr>
          <w:rFonts w:ascii="Times New Roman" w:eastAsia="Times New Roman" w:hAnsi="Times New Roman" w:cs="Times New Roman"/>
          <w:bCs/>
          <w:i/>
          <w:sz w:val="24"/>
          <w:szCs w:val="24"/>
          <w:highlight w:val="white"/>
          <w:lang w:val="en-US"/>
        </w:rPr>
        <w:t>Telegram</w:t>
      </w:r>
      <w:r w:rsidRPr="00793D2D">
        <w:rPr>
          <w:rFonts w:ascii="Times New Roman" w:eastAsia="Times New Roman" w:hAnsi="Times New Roman" w:cs="Times New Roman"/>
          <w:bCs/>
          <w:sz w:val="24"/>
          <w:szCs w:val="24"/>
          <w:highlight w:val="white"/>
          <w:lang w:val="en-US"/>
        </w:rPr>
        <w:t xml:space="preserve">. </w:t>
      </w:r>
      <w:proofErr w:type="spellStart"/>
      <w:r w:rsidRPr="00793D2D">
        <w:rPr>
          <w:rFonts w:ascii="Times New Roman" w:eastAsia="Times New Roman" w:hAnsi="Times New Roman" w:cs="Times New Roman"/>
          <w:bCs/>
          <w:sz w:val="24"/>
          <w:szCs w:val="24"/>
          <w:highlight w:val="white"/>
          <w:lang w:val="en-US"/>
        </w:rPr>
        <w:t>Preuzeto</w:t>
      </w:r>
      <w:proofErr w:type="spellEnd"/>
      <w:r w:rsidRPr="00793D2D">
        <w:rPr>
          <w:rFonts w:ascii="Times New Roman" w:eastAsia="Times New Roman" w:hAnsi="Times New Roman" w:cs="Times New Roman"/>
          <w:bCs/>
          <w:sz w:val="24"/>
          <w:szCs w:val="24"/>
          <w:highlight w:val="white"/>
          <w:lang w:val="en-US"/>
        </w:rPr>
        <w:t xml:space="preserve"> </w:t>
      </w:r>
      <w:r>
        <w:rPr>
          <w:rFonts w:ascii="Times New Roman" w:eastAsia="Times New Roman" w:hAnsi="Times New Roman" w:cs="Times New Roman"/>
          <w:bCs/>
          <w:sz w:val="24"/>
          <w:szCs w:val="24"/>
          <w:highlight w:val="white"/>
          <w:lang w:val="en-US"/>
        </w:rPr>
        <w:t xml:space="preserve">26.08.2024. </w:t>
      </w:r>
      <w:r w:rsidRPr="00793D2D">
        <w:rPr>
          <w:rFonts w:ascii="Times New Roman" w:eastAsia="Times New Roman" w:hAnsi="Times New Roman" w:cs="Times New Roman"/>
          <w:bCs/>
          <w:sz w:val="24"/>
          <w:szCs w:val="24"/>
          <w:highlight w:val="white"/>
          <w:lang w:val="en-US"/>
        </w:rPr>
        <w:t>s:</w:t>
      </w:r>
      <w:r>
        <w:rPr>
          <w:rFonts w:ascii="Times New Roman" w:eastAsia="Times New Roman" w:hAnsi="Times New Roman" w:cs="Times New Roman"/>
          <w:bCs/>
          <w:sz w:val="24"/>
          <w:szCs w:val="24"/>
          <w:highlight w:val="white"/>
          <w:lang w:val="en-US"/>
        </w:rPr>
        <w:t xml:space="preserve"> </w:t>
      </w:r>
      <w:hyperlink r:id="rId49" w:history="1">
        <w:r w:rsidRPr="003D3B2C">
          <w:rPr>
            <w:rStyle w:val="Hiperveza"/>
            <w:rFonts w:ascii="Times New Roman" w:eastAsia="Times New Roman" w:hAnsi="Times New Roman" w:cs="Times New Roman"/>
            <w:bCs/>
            <w:sz w:val="24"/>
            <w:szCs w:val="24"/>
            <w:lang w:val="en-US"/>
          </w:rPr>
          <w:t>https://www.telegram.hr/politika-kriminal/uzivo-troje-ranjenih-u-srbiji-zaista-kriticno-vise-tinejdzera-uhiceno-jedan-prijetio-ubojstvom-30-ljudi/</w:t>
        </w:r>
      </w:hyperlink>
      <w:r>
        <w:rPr>
          <w:rFonts w:ascii="Times New Roman" w:eastAsia="Times New Roman" w:hAnsi="Times New Roman" w:cs="Times New Roman"/>
          <w:bCs/>
          <w:sz w:val="24"/>
          <w:szCs w:val="24"/>
          <w:lang w:val="en-US"/>
        </w:rPr>
        <w:t xml:space="preserve"> </w:t>
      </w:r>
    </w:p>
    <w:p w14:paraId="1C16F01B" w14:textId="49B332F7" w:rsidR="001E1943" w:rsidRPr="001E1943"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proofErr w:type="spellStart"/>
      <w:r w:rsidRPr="0077240D">
        <w:rPr>
          <w:rFonts w:ascii="Times New Roman" w:eastAsia="Times New Roman" w:hAnsi="Times New Roman" w:cs="Times New Roman"/>
          <w:color w:val="202122"/>
          <w:sz w:val="24"/>
          <w:szCs w:val="24"/>
          <w:highlight w:val="white"/>
          <w:lang w:val="en-US"/>
        </w:rPr>
        <w:t>Wimmer</w:t>
      </w:r>
      <w:proofErr w:type="spellEnd"/>
      <w:r w:rsidRPr="0077240D">
        <w:rPr>
          <w:rFonts w:ascii="Times New Roman" w:eastAsia="Times New Roman" w:hAnsi="Times New Roman" w:cs="Times New Roman"/>
          <w:color w:val="202122"/>
          <w:sz w:val="24"/>
          <w:szCs w:val="24"/>
          <w:highlight w:val="white"/>
          <w:lang w:val="en-US"/>
        </w:rPr>
        <w:t>,</w:t>
      </w:r>
      <w:r w:rsidRPr="0077240D">
        <w:rPr>
          <w:rFonts w:ascii="Times New Roman" w:eastAsia="Times New Roman" w:hAnsi="Times New Roman" w:cs="Times New Roman"/>
          <w:color w:val="202122"/>
          <w:sz w:val="24"/>
          <w:szCs w:val="24"/>
          <w:highlight w:val="white"/>
          <w:lang w:val="hr-HR"/>
        </w:rPr>
        <w:t xml:space="preserve"> </w:t>
      </w:r>
      <w:r w:rsidRPr="0077240D">
        <w:rPr>
          <w:rFonts w:ascii="Times New Roman" w:eastAsia="Times New Roman" w:hAnsi="Times New Roman" w:cs="Times New Roman"/>
          <w:color w:val="202122"/>
          <w:sz w:val="24"/>
          <w:szCs w:val="24"/>
          <w:highlight w:val="white"/>
          <w:lang w:val="en-US"/>
        </w:rPr>
        <w:t>R.</w:t>
      </w:r>
      <w:r w:rsidRPr="0077240D">
        <w:rPr>
          <w:rFonts w:ascii="Times New Roman" w:eastAsia="Times New Roman" w:hAnsi="Times New Roman" w:cs="Times New Roman"/>
          <w:color w:val="202122"/>
          <w:sz w:val="24"/>
          <w:szCs w:val="24"/>
          <w:highlight w:val="white"/>
          <w:lang w:val="hr-HR"/>
        </w:rPr>
        <w:t xml:space="preserve"> </w:t>
      </w:r>
      <w:r w:rsidRPr="0077240D">
        <w:rPr>
          <w:rFonts w:ascii="Times New Roman" w:eastAsia="Times New Roman" w:hAnsi="Times New Roman" w:cs="Times New Roman"/>
          <w:color w:val="202122"/>
          <w:sz w:val="24"/>
          <w:szCs w:val="24"/>
          <w:highlight w:val="white"/>
          <w:lang w:val="en-US"/>
        </w:rPr>
        <w:t>D.</w:t>
      </w:r>
      <w:r w:rsidRPr="0077240D">
        <w:rPr>
          <w:rFonts w:ascii="Times New Roman" w:eastAsia="Times New Roman" w:hAnsi="Times New Roman" w:cs="Times New Roman"/>
          <w:color w:val="202122"/>
          <w:sz w:val="24"/>
          <w:szCs w:val="24"/>
          <w:highlight w:val="white"/>
          <w:lang w:val="hr-HR"/>
        </w:rPr>
        <w:t xml:space="preserve"> </w:t>
      </w:r>
      <w:proofErr w:type="spellStart"/>
      <w:r w:rsidR="00B97205">
        <w:rPr>
          <w:rFonts w:ascii="Times New Roman" w:eastAsia="Times New Roman" w:hAnsi="Times New Roman" w:cs="Times New Roman"/>
          <w:color w:val="202122"/>
          <w:sz w:val="24"/>
          <w:szCs w:val="24"/>
          <w:highlight w:val="white"/>
          <w:lang w:val="en-US"/>
        </w:rPr>
        <w:t>i</w:t>
      </w:r>
      <w:proofErr w:type="spellEnd"/>
      <w:r w:rsidRPr="0077240D">
        <w:rPr>
          <w:rFonts w:ascii="Times New Roman" w:eastAsia="Times New Roman" w:hAnsi="Times New Roman" w:cs="Times New Roman"/>
          <w:color w:val="202122"/>
          <w:sz w:val="24"/>
          <w:szCs w:val="24"/>
          <w:highlight w:val="white"/>
          <w:lang w:val="hr-HR"/>
        </w:rPr>
        <w:t xml:space="preserve"> </w:t>
      </w:r>
      <w:r w:rsidRPr="0077240D">
        <w:rPr>
          <w:rFonts w:ascii="Times New Roman" w:eastAsia="Times New Roman" w:hAnsi="Times New Roman" w:cs="Times New Roman"/>
          <w:color w:val="202122"/>
          <w:sz w:val="24"/>
          <w:szCs w:val="24"/>
          <w:highlight w:val="white"/>
          <w:lang w:val="en-US"/>
        </w:rPr>
        <w:t>Dominick,</w:t>
      </w:r>
      <w:r w:rsidRPr="0077240D">
        <w:rPr>
          <w:rFonts w:ascii="Times New Roman" w:eastAsia="Times New Roman" w:hAnsi="Times New Roman" w:cs="Times New Roman"/>
          <w:color w:val="202122"/>
          <w:sz w:val="24"/>
          <w:szCs w:val="24"/>
          <w:highlight w:val="white"/>
          <w:lang w:val="hr-HR"/>
        </w:rPr>
        <w:t xml:space="preserve"> </w:t>
      </w:r>
      <w:r w:rsidRPr="0077240D">
        <w:rPr>
          <w:rFonts w:ascii="Times New Roman" w:eastAsia="Times New Roman" w:hAnsi="Times New Roman" w:cs="Times New Roman"/>
          <w:color w:val="202122"/>
          <w:sz w:val="24"/>
          <w:szCs w:val="24"/>
          <w:highlight w:val="white"/>
          <w:lang w:val="en-US"/>
        </w:rPr>
        <w:t>J.</w:t>
      </w:r>
      <w:r w:rsidRPr="0077240D">
        <w:rPr>
          <w:rFonts w:ascii="Times New Roman" w:eastAsia="Times New Roman" w:hAnsi="Times New Roman" w:cs="Times New Roman"/>
          <w:color w:val="202122"/>
          <w:sz w:val="24"/>
          <w:szCs w:val="24"/>
          <w:highlight w:val="white"/>
          <w:lang w:val="hr-HR"/>
        </w:rPr>
        <w:t xml:space="preserve"> </w:t>
      </w:r>
      <w:r w:rsidRPr="0077240D">
        <w:rPr>
          <w:rFonts w:ascii="Times New Roman" w:eastAsia="Times New Roman" w:hAnsi="Times New Roman" w:cs="Times New Roman"/>
          <w:color w:val="202122"/>
          <w:sz w:val="24"/>
          <w:szCs w:val="24"/>
          <w:highlight w:val="white"/>
          <w:lang w:val="en-US"/>
        </w:rPr>
        <w:t>R.</w:t>
      </w:r>
      <w:r w:rsidRPr="0077240D">
        <w:rPr>
          <w:rFonts w:ascii="Times New Roman" w:eastAsia="Times New Roman" w:hAnsi="Times New Roman" w:cs="Times New Roman"/>
          <w:color w:val="202122"/>
          <w:sz w:val="24"/>
          <w:szCs w:val="24"/>
          <w:highlight w:val="white"/>
          <w:lang w:val="hr-HR"/>
        </w:rPr>
        <w:t xml:space="preserve"> </w:t>
      </w:r>
      <w:r w:rsidRPr="0077240D">
        <w:rPr>
          <w:rFonts w:ascii="Times New Roman" w:eastAsia="Times New Roman" w:hAnsi="Times New Roman" w:cs="Times New Roman"/>
          <w:color w:val="202122"/>
          <w:sz w:val="24"/>
          <w:szCs w:val="24"/>
          <w:highlight w:val="white"/>
          <w:lang w:val="en-US"/>
        </w:rPr>
        <w:t>(2014).</w:t>
      </w:r>
      <w:r w:rsidRPr="0077240D">
        <w:rPr>
          <w:rFonts w:ascii="Times New Roman" w:eastAsia="Times New Roman" w:hAnsi="Times New Roman" w:cs="Times New Roman"/>
          <w:color w:val="202122"/>
          <w:sz w:val="24"/>
          <w:szCs w:val="24"/>
          <w:highlight w:val="white"/>
          <w:lang w:val="hr-HR"/>
        </w:rPr>
        <w:t xml:space="preserve"> </w:t>
      </w:r>
      <w:r w:rsidRPr="0077240D">
        <w:rPr>
          <w:rFonts w:ascii="Times New Roman" w:eastAsia="Times New Roman" w:hAnsi="Times New Roman" w:cs="Times New Roman"/>
          <w:color w:val="202122"/>
          <w:sz w:val="24"/>
          <w:szCs w:val="24"/>
          <w:highlight w:val="white"/>
          <w:lang w:val="en-US"/>
        </w:rPr>
        <w:t>Mass</w:t>
      </w:r>
      <w:r w:rsidRPr="0077240D">
        <w:rPr>
          <w:rFonts w:ascii="Times New Roman" w:eastAsia="Times New Roman" w:hAnsi="Times New Roman" w:cs="Times New Roman"/>
          <w:color w:val="202122"/>
          <w:sz w:val="24"/>
          <w:szCs w:val="24"/>
          <w:highlight w:val="white"/>
          <w:lang w:val="hr-HR"/>
        </w:rPr>
        <w:t xml:space="preserve"> </w:t>
      </w:r>
      <w:r w:rsidRPr="0077240D">
        <w:rPr>
          <w:rFonts w:ascii="Times New Roman" w:eastAsia="Times New Roman" w:hAnsi="Times New Roman" w:cs="Times New Roman"/>
          <w:color w:val="202122"/>
          <w:sz w:val="24"/>
          <w:szCs w:val="24"/>
          <w:highlight w:val="white"/>
          <w:lang w:val="en-US"/>
        </w:rPr>
        <w:t>media research: An introduction. Boston:</w:t>
      </w:r>
      <w:r w:rsidRPr="0077240D">
        <w:rPr>
          <w:rFonts w:ascii="Times New Roman" w:eastAsia="Times New Roman" w:hAnsi="Times New Roman" w:cs="Times New Roman"/>
          <w:color w:val="202122"/>
          <w:sz w:val="24"/>
          <w:szCs w:val="24"/>
          <w:highlight w:val="white"/>
          <w:lang w:val="hr-HR"/>
        </w:rPr>
        <w:t xml:space="preserve"> </w:t>
      </w:r>
      <w:r w:rsidRPr="0077240D">
        <w:rPr>
          <w:rFonts w:ascii="Times New Roman" w:eastAsia="Times New Roman" w:hAnsi="Times New Roman" w:cs="Times New Roman"/>
          <w:color w:val="202122"/>
          <w:sz w:val="24"/>
          <w:szCs w:val="24"/>
          <w:highlight w:val="white"/>
          <w:lang w:val="en-US"/>
        </w:rPr>
        <w:t>Wadsworth</w:t>
      </w:r>
      <w:r w:rsidRPr="0077240D">
        <w:rPr>
          <w:rFonts w:ascii="Times New Roman" w:eastAsia="Times New Roman" w:hAnsi="Times New Roman" w:cs="Times New Roman"/>
          <w:color w:val="202122"/>
          <w:sz w:val="24"/>
          <w:szCs w:val="24"/>
          <w:highlight w:val="white"/>
          <w:lang w:val="hr-HR"/>
        </w:rPr>
        <w:t xml:space="preserve"> </w:t>
      </w:r>
      <w:proofErr w:type="spellStart"/>
      <w:r w:rsidRPr="0077240D">
        <w:rPr>
          <w:rFonts w:ascii="Times New Roman" w:eastAsia="Times New Roman" w:hAnsi="Times New Roman" w:cs="Times New Roman"/>
          <w:color w:val="202122"/>
          <w:sz w:val="24"/>
          <w:szCs w:val="24"/>
          <w:highlight w:val="white"/>
          <w:lang w:val="en-US"/>
        </w:rPr>
        <w:t>Cengage</w:t>
      </w:r>
      <w:proofErr w:type="spellEnd"/>
      <w:r w:rsidRPr="0077240D">
        <w:rPr>
          <w:rFonts w:ascii="Times New Roman" w:eastAsia="Times New Roman" w:hAnsi="Times New Roman" w:cs="Times New Roman"/>
          <w:color w:val="202122"/>
          <w:sz w:val="24"/>
          <w:szCs w:val="24"/>
          <w:highlight w:val="white"/>
          <w:lang w:val="hr-HR"/>
        </w:rPr>
        <w:t xml:space="preserve"> </w:t>
      </w:r>
      <w:r w:rsidRPr="0077240D">
        <w:rPr>
          <w:rFonts w:ascii="Times New Roman" w:eastAsia="Times New Roman" w:hAnsi="Times New Roman" w:cs="Times New Roman"/>
          <w:color w:val="202122"/>
          <w:sz w:val="24"/>
          <w:szCs w:val="24"/>
          <w:highlight w:val="white"/>
          <w:lang w:val="en-US"/>
        </w:rPr>
        <w:t>Learning.</w:t>
      </w:r>
    </w:p>
    <w:p w14:paraId="3705EB2A"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highlight w:val="white"/>
        </w:rPr>
      </w:pPr>
      <w:r w:rsidRPr="00F37DA5">
        <w:rPr>
          <w:rFonts w:ascii="Times New Roman" w:eastAsia="Times New Roman" w:hAnsi="Times New Roman" w:cs="Times New Roman"/>
          <w:sz w:val="24"/>
          <w:szCs w:val="24"/>
          <w:highlight w:val="white"/>
        </w:rPr>
        <w:t xml:space="preserve">Zagorec, M. (2017). Problematika postupanja prema maloljetnim počiniteljima kaznenih djela. </w:t>
      </w:r>
      <w:r w:rsidRPr="00F37DA5">
        <w:rPr>
          <w:rFonts w:ascii="Times New Roman" w:eastAsia="Times New Roman" w:hAnsi="Times New Roman" w:cs="Times New Roman"/>
          <w:i/>
          <w:sz w:val="24"/>
          <w:szCs w:val="24"/>
          <w:highlight w:val="white"/>
        </w:rPr>
        <w:t>Policija i sigurnost, 26</w:t>
      </w:r>
      <w:r w:rsidRPr="00F37DA5">
        <w:rPr>
          <w:rFonts w:ascii="Times New Roman" w:eastAsia="Times New Roman" w:hAnsi="Times New Roman" w:cs="Times New Roman"/>
          <w:sz w:val="24"/>
          <w:szCs w:val="24"/>
          <w:highlight w:val="white"/>
        </w:rPr>
        <w:t xml:space="preserve"> (4/2017), 283-301.</w:t>
      </w:r>
    </w:p>
    <w:p w14:paraId="791B7C4D"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highlight w:val="white"/>
        </w:rPr>
      </w:pPr>
      <w:r w:rsidRPr="00F37DA5">
        <w:rPr>
          <w:rFonts w:ascii="Times New Roman" w:eastAsia="Times New Roman" w:hAnsi="Times New Roman" w:cs="Times New Roman"/>
          <w:sz w:val="24"/>
          <w:szCs w:val="24"/>
        </w:rPr>
        <w:t>Zakon o djelatnosti socijalnog rada.</w:t>
      </w:r>
      <w:r w:rsidRPr="00F37DA5">
        <w:rPr>
          <w:rFonts w:ascii="Times New Roman" w:eastAsia="Times New Roman" w:hAnsi="Times New Roman" w:cs="Times New Roman"/>
          <w:i/>
          <w:sz w:val="24"/>
          <w:szCs w:val="24"/>
        </w:rPr>
        <w:t xml:space="preserve"> Narodne novine,</w:t>
      </w:r>
      <w:r w:rsidRPr="00F37DA5">
        <w:rPr>
          <w:rFonts w:ascii="Times New Roman" w:eastAsia="Times New Roman" w:hAnsi="Times New Roman" w:cs="Times New Roman"/>
          <w:sz w:val="24"/>
          <w:szCs w:val="24"/>
        </w:rPr>
        <w:t xml:space="preserve"> br. 16/19, 18/22</w:t>
      </w:r>
    </w:p>
    <w:p w14:paraId="2E7C9235" w14:textId="77777777" w:rsidR="001E1943" w:rsidRPr="00F37DA5"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highlight w:val="white"/>
        </w:rPr>
      </w:pPr>
      <w:r w:rsidRPr="00F37DA5">
        <w:rPr>
          <w:rFonts w:ascii="Times New Roman" w:eastAsia="Times New Roman" w:hAnsi="Times New Roman" w:cs="Times New Roman"/>
          <w:sz w:val="24"/>
          <w:szCs w:val="24"/>
          <w:highlight w:val="white"/>
        </w:rPr>
        <w:t xml:space="preserve">Zakon o elektroničkim medijima. </w:t>
      </w:r>
      <w:r w:rsidRPr="00F37DA5">
        <w:rPr>
          <w:rFonts w:ascii="Times New Roman" w:eastAsia="Times New Roman" w:hAnsi="Times New Roman" w:cs="Times New Roman"/>
          <w:i/>
          <w:sz w:val="24"/>
          <w:szCs w:val="24"/>
          <w:highlight w:val="white"/>
        </w:rPr>
        <w:t>Narodne novine</w:t>
      </w:r>
      <w:r w:rsidRPr="00F37DA5">
        <w:rPr>
          <w:rFonts w:ascii="Times New Roman" w:eastAsia="Times New Roman" w:hAnsi="Times New Roman" w:cs="Times New Roman"/>
          <w:sz w:val="24"/>
          <w:szCs w:val="24"/>
          <w:highlight w:val="white"/>
        </w:rPr>
        <w:t>, br. 111/2021</w:t>
      </w:r>
    </w:p>
    <w:p w14:paraId="7C01B505" w14:textId="77777777" w:rsidR="001E1943" w:rsidRDefault="001E1943" w:rsidP="006D1495">
      <w:pPr>
        <w:pStyle w:val="Odlomakpopisa"/>
        <w:numPr>
          <w:ilvl w:val="0"/>
          <w:numId w:val="25"/>
        </w:numPr>
        <w:spacing w:before="240" w:after="240" w:line="360" w:lineRule="auto"/>
        <w:jc w:val="both"/>
        <w:rPr>
          <w:rFonts w:ascii="Times New Roman" w:eastAsia="Times New Roman" w:hAnsi="Times New Roman" w:cs="Times New Roman"/>
          <w:sz w:val="24"/>
          <w:szCs w:val="24"/>
        </w:rPr>
      </w:pPr>
      <w:r w:rsidRPr="00F37DA5">
        <w:rPr>
          <w:rFonts w:ascii="Times New Roman" w:eastAsia="Times New Roman" w:hAnsi="Times New Roman" w:cs="Times New Roman"/>
          <w:sz w:val="24"/>
          <w:szCs w:val="24"/>
        </w:rPr>
        <w:lastRenderedPageBreak/>
        <w:t xml:space="preserve">Zakonu o sudovima za mladež. </w:t>
      </w:r>
      <w:r w:rsidRPr="00F37DA5">
        <w:rPr>
          <w:rFonts w:ascii="Times New Roman" w:eastAsia="Times New Roman" w:hAnsi="Times New Roman" w:cs="Times New Roman"/>
          <w:i/>
          <w:sz w:val="24"/>
          <w:szCs w:val="24"/>
        </w:rPr>
        <w:t>Narodne novine</w:t>
      </w:r>
      <w:r w:rsidRPr="00F37DA5">
        <w:rPr>
          <w:rFonts w:ascii="Times New Roman" w:eastAsia="Times New Roman" w:hAnsi="Times New Roman" w:cs="Times New Roman"/>
          <w:sz w:val="24"/>
          <w:szCs w:val="24"/>
        </w:rPr>
        <w:t xml:space="preserve">, br. </w:t>
      </w:r>
      <w:hyperlink r:id="rId50">
        <w:r w:rsidRPr="00F37DA5">
          <w:rPr>
            <w:rFonts w:ascii="Times New Roman" w:eastAsia="Times New Roman" w:hAnsi="Times New Roman" w:cs="Times New Roman"/>
            <w:sz w:val="24"/>
            <w:szCs w:val="24"/>
          </w:rPr>
          <w:t>84/11</w:t>
        </w:r>
      </w:hyperlink>
      <w:r w:rsidRPr="00F37DA5">
        <w:rPr>
          <w:rFonts w:ascii="Times New Roman" w:eastAsia="Times New Roman" w:hAnsi="Times New Roman" w:cs="Times New Roman"/>
          <w:sz w:val="24"/>
          <w:szCs w:val="24"/>
        </w:rPr>
        <w:t xml:space="preserve">, </w:t>
      </w:r>
      <w:hyperlink r:id="rId51">
        <w:r w:rsidRPr="00F37DA5">
          <w:rPr>
            <w:rFonts w:ascii="Times New Roman" w:eastAsia="Times New Roman" w:hAnsi="Times New Roman" w:cs="Times New Roman"/>
            <w:sz w:val="24"/>
            <w:szCs w:val="24"/>
          </w:rPr>
          <w:t>143/12</w:t>
        </w:r>
      </w:hyperlink>
      <w:r w:rsidRPr="00F37DA5">
        <w:rPr>
          <w:rFonts w:ascii="Times New Roman" w:eastAsia="Times New Roman" w:hAnsi="Times New Roman" w:cs="Times New Roman"/>
          <w:sz w:val="24"/>
          <w:szCs w:val="24"/>
        </w:rPr>
        <w:t xml:space="preserve">, </w:t>
      </w:r>
      <w:hyperlink r:id="rId52">
        <w:r w:rsidRPr="00F37DA5">
          <w:rPr>
            <w:rFonts w:ascii="Times New Roman" w:eastAsia="Times New Roman" w:hAnsi="Times New Roman" w:cs="Times New Roman"/>
            <w:sz w:val="24"/>
            <w:szCs w:val="24"/>
          </w:rPr>
          <w:t>148/13</w:t>
        </w:r>
      </w:hyperlink>
      <w:r w:rsidRPr="00F37DA5">
        <w:rPr>
          <w:rFonts w:ascii="Times New Roman" w:eastAsia="Times New Roman" w:hAnsi="Times New Roman" w:cs="Times New Roman"/>
          <w:sz w:val="24"/>
          <w:szCs w:val="24"/>
        </w:rPr>
        <w:t xml:space="preserve">, </w:t>
      </w:r>
      <w:hyperlink r:id="rId53">
        <w:r w:rsidRPr="00F37DA5">
          <w:rPr>
            <w:rFonts w:ascii="Times New Roman" w:eastAsia="Times New Roman" w:hAnsi="Times New Roman" w:cs="Times New Roman"/>
            <w:sz w:val="24"/>
            <w:szCs w:val="24"/>
          </w:rPr>
          <w:t>56/15</w:t>
        </w:r>
      </w:hyperlink>
      <w:r w:rsidRPr="00F37DA5">
        <w:rPr>
          <w:rFonts w:ascii="Times New Roman" w:eastAsia="Times New Roman" w:hAnsi="Times New Roman" w:cs="Times New Roman"/>
          <w:sz w:val="24"/>
          <w:szCs w:val="24"/>
        </w:rPr>
        <w:t xml:space="preserve">, </w:t>
      </w:r>
      <w:hyperlink r:id="rId54">
        <w:r w:rsidRPr="00F37DA5">
          <w:rPr>
            <w:rFonts w:ascii="Times New Roman" w:eastAsia="Times New Roman" w:hAnsi="Times New Roman" w:cs="Times New Roman"/>
            <w:sz w:val="24"/>
            <w:szCs w:val="24"/>
          </w:rPr>
          <w:t>126/19</w:t>
        </w:r>
      </w:hyperlink>
      <w:r w:rsidRPr="00F37DA5">
        <w:rPr>
          <w:rFonts w:ascii="Times New Roman" w:eastAsia="Times New Roman" w:hAnsi="Times New Roman" w:cs="Times New Roman"/>
          <w:sz w:val="24"/>
          <w:szCs w:val="24"/>
        </w:rPr>
        <w:t xml:space="preserve"> </w:t>
      </w:r>
    </w:p>
    <w:p w14:paraId="2B4D6AD4" w14:textId="77777777" w:rsidR="00F75CF7" w:rsidRPr="00F37DA5" w:rsidRDefault="00F75CF7" w:rsidP="006D1495">
      <w:pPr>
        <w:pStyle w:val="Odlomakpopisa"/>
        <w:spacing w:before="240" w:after="240" w:line="360" w:lineRule="auto"/>
        <w:ind w:left="0"/>
        <w:jc w:val="both"/>
        <w:rPr>
          <w:rFonts w:ascii="Times New Roman" w:eastAsia="Times New Roman" w:hAnsi="Times New Roman" w:cs="Times New Roman"/>
          <w:sz w:val="24"/>
          <w:szCs w:val="24"/>
        </w:rPr>
      </w:pPr>
    </w:p>
    <w:p w14:paraId="0ADF6702" w14:textId="6E7997D5" w:rsidR="007B70D5" w:rsidRDefault="007B70D5" w:rsidP="000B31D7">
      <w:pPr>
        <w:pStyle w:val="Naslov1"/>
        <w:numPr>
          <w:ilvl w:val="0"/>
          <w:numId w:val="18"/>
        </w:numPr>
        <w:rPr>
          <w:rFonts w:eastAsia="Times New Roman"/>
        </w:rPr>
      </w:pPr>
      <w:bookmarkStart w:id="16" w:name="_Toc175853731"/>
      <w:r>
        <w:rPr>
          <w:rFonts w:eastAsia="Times New Roman"/>
        </w:rPr>
        <w:t>Popis tablica</w:t>
      </w:r>
      <w:bookmarkEnd w:id="16"/>
    </w:p>
    <w:p w14:paraId="377F80EF" w14:textId="77777777" w:rsidR="007B70D5" w:rsidRDefault="007B70D5" w:rsidP="007B70D5">
      <w:pPr>
        <w:spacing w:line="360" w:lineRule="auto"/>
        <w:ind w:left="720"/>
        <w:jc w:val="both"/>
        <w:rPr>
          <w:rFonts w:ascii="Times New Roman" w:eastAsia="Times New Roman" w:hAnsi="Times New Roman" w:cs="Times New Roman"/>
          <w:sz w:val="24"/>
          <w:szCs w:val="24"/>
        </w:rPr>
      </w:pPr>
    </w:p>
    <w:p w14:paraId="3182160F" w14:textId="77777777" w:rsidR="007B70D5" w:rsidRDefault="007B70D5" w:rsidP="007B70D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Tablice: </w:t>
      </w:r>
    </w:p>
    <w:p w14:paraId="669510FE" w14:textId="77777777" w:rsidR="007B70D5" w:rsidRDefault="007B70D5" w:rsidP="007B70D5">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Tablica 1. Izvještavanje o uzrocima događaja</w:t>
      </w:r>
    </w:p>
    <w:p w14:paraId="7FB9CE6A" w14:textId="77777777" w:rsidR="007B70D5" w:rsidRDefault="007B70D5" w:rsidP="007B70D5">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Tablica 2. Izvještavanje o prijedlozima i rješenjima</w:t>
      </w:r>
    </w:p>
    <w:p w14:paraId="1630B92A" w14:textId="77777777" w:rsidR="007B70D5" w:rsidRDefault="007B70D5" w:rsidP="007B70D5">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Tablica 3. Razlike između hrvatskih i srpskih medija u izvještavanju o uzrocima</w:t>
      </w:r>
    </w:p>
    <w:p w14:paraId="663C2F16" w14:textId="77777777" w:rsidR="007B70D5" w:rsidRDefault="007B70D5" w:rsidP="007B70D5">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Tablica 4. Razlika između hrvatskih i srpskih medija u izvještavanju o rješenjima i prijedlozima </w:t>
      </w:r>
    </w:p>
    <w:p w14:paraId="46A6DFAA" w14:textId="77777777" w:rsidR="007B70D5" w:rsidRDefault="007B70D5" w:rsidP="003A33BD">
      <w:pPr>
        <w:spacing w:before="240" w:after="240" w:line="360" w:lineRule="auto"/>
        <w:jc w:val="both"/>
        <w:rPr>
          <w:rFonts w:ascii="Times New Roman" w:eastAsia="Times New Roman" w:hAnsi="Times New Roman" w:cs="Times New Roman"/>
          <w:sz w:val="24"/>
          <w:szCs w:val="24"/>
        </w:rPr>
      </w:pPr>
    </w:p>
    <w:p w14:paraId="128B5B41" w14:textId="77777777" w:rsidR="00967592" w:rsidRDefault="00967592" w:rsidP="003A33BD">
      <w:pPr>
        <w:spacing w:before="240" w:after="240" w:line="360" w:lineRule="auto"/>
        <w:jc w:val="both"/>
        <w:rPr>
          <w:rFonts w:ascii="Times New Roman" w:eastAsia="Times New Roman" w:hAnsi="Times New Roman" w:cs="Times New Roman"/>
          <w:sz w:val="24"/>
          <w:szCs w:val="24"/>
        </w:rPr>
      </w:pPr>
    </w:p>
    <w:p w14:paraId="49A1A47D" w14:textId="3C7DE919" w:rsidR="003A33BD" w:rsidRDefault="003A33BD" w:rsidP="000B31D7">
      <w:pPr>
        <w:pStyle w:val="Naslov1"/>
        <w:numPr>
          <w:ilvl w:val="0"/>
          <w:numId w:val="19"/>
        </w:numPr>
        <w:rPr>
          <w:rFonts w:eastAsia="Times New Roman"/>
        </w:rPr>
      </w:pPr>
      <w:bookmarkStart w:id="17" w:name="_Toc175853732"/>
      <w:r>
        <w:rPr>
          <w:rFonts w:eastAsia="Times New Roman"/>
        </w:rPr>
        <w:t>Sažetak</w:t>
      </w:r>
      <w:bookmarkEnd w:id="17"/>
    </w:p>
    <w:p w14:paraId="59303B88" w14:textId="77777777" w:rsidR="003A33BD" w:rsidRDefault="003A33BD" w:rsidP="003A33B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Početkom svibnja u Beogradu trinaestogodišnji dječak počinio je školsku pucnjavu. Kada se</w:t>
      </w:r>
    </w:p>
    <w:p w14:paraId="2A68AE5E" w14:textId="77777777" w:rsidR="003A33BD" w:rsidRDefault="003A33BD" w:rsidP="003A33B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dogode ovakvi događaji, mediji nastoje utvrditi odgovornost, uzroke i potencijalna rješenja</w:t>
      </w:r>
    </w:p>
    <w:p w14:paraId="0CF61D73" w14:textId="77777777" w:rsidR="003A33BD" w:rsidRDefault="003A33BD" w:rsidP="003A33B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kako se nositi s uzrocima događaja. Cilj ovog istraživanja je analizirati na koji način su mediji izvještavali o školskoj pucnjavi, odnosno, koje su uzroke događaja i prijedloge rješenja navodili? Polazište za analizu članaka bili su Teorija uokvirivanja i </w:t>
      </w:r>
      <w:proofErr w:type="spellStart"/>
      <w:r>
        <w:rPr>
          <w:rFonts w:ascii="Times New Roman" w:eastAsia="Times New Roman" w:hAnsi="Times New Roman" w:cs="Times New Roman"/>
          <w:sz w:val="24"/>
          <w:szCs w:val="24"/>
        </w:rPr>
        <w:t>Socio</w:t>
      </w:r>
      <w:proofErr w:type="spellEnd"/>
      <w:r>
        <w:rPr>
          <w:rFonts w:ascii="Times New Roman" w:eastAsia="Times New Roman" w:hAnsi="Times New Roman" w:cs="Times New Roman"/>
          <w:sz w:val="24"/>
          <w:szCs w:val="24"/>
        </w:rPr>
        <w:t xml:space="preserve">-ekološki model prevencije nasilja. Analizirano je 96 članaka s najposjećenijih hrvatskih i srpskih portala prema podacima </w:t>
      </w:r>
      <w:proofErr w:type="spellStart"/>
      <w:r>
        <w:rPr>
          <w:rFonts w:ascii="Times New Roman" w:eastAsia="Times New Roman" w:hAnsi="Times New Roman" w:cs="Times New Roman"/>
          <w:sz w:val="24"/>
          <w:szCs w:val="24"/>
        </w:rPr>
        <w:t>Gemius</w:t>
      </w:r>
      <w:proofErr w:type="spellEnd"/>
      <w:r>
        <w:rPr>
          <w:rFonts w:ascii="Times New Roman" w:eastAsia="Times New Roman" w:hAnsi="Times New Roman" w:cs="Times New Roman"/>
          <w:sz w:val="24"/>
          <w:szCs w:val="24"/>
        </w:rPr>
        <w:t xml:space="preserve"> Ratinga za svibanj 2023. godine. Analizirani članci su objavljeni u razdoblju od 3.5.-17.5.2023. Rezultati ukazuju da hrvatski i srpski mediji u jednakoj mjeri izvještavaju o uzrocima događaja na individualnoj i odnosnoj razini. Kao uzroke na tim razinama mediji najčešće navode dostupnost oružja u obitelji, posjet streljanama maloljetnika s ocem te iskustva vršnjačkog nasilja i izolacije. Takvo izvještavanje odgovara elementima epizodičkog izvještavanja. Hrvatski mediji značajnije izvještavaju o društvenim uzrocima nego srpski mediji. Međutim, i hrvatski i srpski mediji u društvenim uzrocima najčešće navode negativan utjecaj interneta, videoigara, </w:t>
      </w:r>
      <w:proofErr w:type="spellStart"/>
      <w:r w:rsidRPr="00DB642E">
        <w:rPr>
          <w:rFonts w:ascii="Times New Roman" w:eastAsia="Times New Roman" w:hAnsi="Times New Roman" w:cs="Times New Roman"/>
          <w:i/>
          <w:iCs/>
          <w:sz w:val="24"/>
          <w:szCs w:val="24"/>
        </w:rPr>
        <w:t>reality</w:t>
      </w:r>
      <w:proofErr w:type="spellEnd"/>
      <w:r>
        <w:rPr>
          <w:rFonts w:ascii="Times New Roman" w:eastAsia="Times New Roman" w:hAnsi="Times New Roman" w:cs="Times New Roman"/>
          <w:sz w:val="24"/>
          <w:szCs w:val="24"/>
        </w:rPr>
        <w:t xml:space="preserve"> programa i globalizacije. Vezano za izvještavanje o prijedlozima sprječavanja budućih sličnih događaja, mediji su najviše orijentirani na prijedloge na društvenoj razini. Prijedlozi se najčešće odnose na spuštanje dobi kaznene odgovornosti, ograničavanje uporabe interneta i prestanak promicanja nasilja u javnosti. Hrvatski mediji, </w:t>
      </w:r>
      <w:r>
        <w:rPr>
          <w:rFonts w:ascii="Times New Roman" w:eastAsia="Times New Roman" w:hAnsi="Times New Roman" w:cs="Times New Roman"/>
          <w:sz w:val="24"/>
          <w:szCs w:val="24"/>
        </w:rPr>
        <w:lastRenderedPageBreak/>
        <w:t>češće nego srpski, navode potrebne mjere sigurnosti, poput većeg broja policajaca koji nadziru škole, bolju kontrolu oružja i streljana. Istraživanje doprinosi razumijevanju na koji način mediji izvještavaju o kritičnim događajima u koja su uključena djeca te koje su mogućnosti unapređenja zaštite prava i dobrobiti djece u medijima prilikom takvih događaja.</w:t>
      </w:r>
    </w:p>
    <w:p w14:paraId="58D47B53" w14:textId="77777777" w:rsidR="003A33BD" w:rsidRDefault="003A33BD" w:rsidP="003A33BD">
      <w:pPr>
        <w:spacing w:line="360" w:lineRule="auto"/>
        <w:jc w:val="both"/>
        <w:rPr>
          <w:rFonts w:ascii="Times New Roman" w:eastAsia="Times New Roman" w:hAnsi="Times New Roman" w:cs="Times New Roman"/>
          <w:sz w:val="24"/>
          <w:szCs w:val="24"/>
        </w:rPr>
      </w:pPr>
    </w:p>
    <w:p w14:paraId="6A8C01FB" w14:textId="77777777" w:rsidR="003A33BD" w:rsidRDefault="003A33BD" w:rsidP="003A33B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Ključne riječi: školska pucnjava, mediji, analiza sadržaja, dobrobit djeteta</w:t>
      </w:r>
    </w:p>
    <w:p w14:paraId="1834EA6E" w14:textId="77777777" w:rsidR="003A33BD" w:rsidRDefault="003A33BD" w:rsidP="003A33BD">
      <w:pPr>
        <w:spacing w:line="360" w:lineRule="auto"/>
        <w:jc w:val="both"/>
        <w:rPr>
          <w:rFonts w:ascii="Times New Roman" w:eastAsia="Times New Roman" w:hAnsi="Times New Roman" w:cs="Times New Roman"/>
          <w:sz w:val="24"/>
          <w:szCs w:val="24"/>
        </w:rPr>
      </w:pPr>
    </w:p>
    <w:p w14:paraId="4112352F" w14:textId="1743C66E" w:rsidR="003A33BD" w:rsidRDefault="003A33BD" w:rsidP="000B31D7">
      <w:pPr>
        <w:pStyle w:val="Naslov2"/>
        <w:numPr>
          <w:ilvl w:val="1"/>
          <w:numId w:val="20"/>
        </w:numPr>
        <w:rPr>
          <w:rFonts w:eastAsia="Times New Roman"/>
        </w:rPr>
      </w:pPr>
      <w:bookmarkStart w:id="18" w:name="_Toc175853733"/>
      <w:proofErr w:type="spellStart"/>
      <w:r>
        <w:rPr>
          <w:rFonts w:eastAsia="Times New Roman"/>
        </w:rPr>
        <w:t>Abstract</w:t>
      </w:r>
      <w:bookmarkEnd w:id="18"/>
      <w:proofErr w:type="spellEnd"/>
      <w:r>
        <w:rPr>
          <w:rFonts w:eastAsia="Times New Roman"/>
        </w:rPr>
        <w:t xml:space="preserve"> </w:t>
      </w:r>
    </w:p>
    <w:p w14:paraId="728F20E4" w14:textId="77777777" w:rsidR="003A33BD" w:rsidRDefault="003A33BD" w:rsidP="003A33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beginning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May, a </w:t>
      </w:r>
      <w:proofErr w:type="spellStart"/>
      <w:r>
        <w:rPr>
          <w:rFonts w:ascii="Times New Roman" w:eastAsia="Times New Roman" w:hAnsi="Times New Roman" w:cs="Times New Roman"/>
          <w:sz w:val="24"/>
          <w:szCs w:val="24"/>
        </w:rPr>
        <w:t>thirteen-year-old</w:t>
      </w:r>
      <w:proofErr w:type="spellEnd"/>
      <w:r>
        <w:rPr>
          <w:rFonts w:ascii="Times New Roman" w:eastAsia="Times New Roman" w:hAnsi="Times New Roman" w:cs="Times New Roman"/>
          <w:sz w:val="24"/>
          <w:szCs w:val="24"/>
        </w:rPr>
        <w:t xml:space="preserve"> boy </w:t>
      </w:r>
      <w:proofErr w:type="spellStart"/>
      <w:r>
        <w:rPr>
          <w:rFonts w:ascii="Times New Roman" w:eastAsia="Times New Roman" w:hAnsi="Times New Roman" w:cs="Times New Roman"/>
          <w:sz w:val="24"/>
          <w:szCs w:val="24"/>
        </w:rPr>
        <w:t>committed</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shooting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Belgrade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occur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attempt</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determine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responsibility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identify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causes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suggest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potential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solutions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address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underlying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issues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analyse</w:t>
      </w:r>
      <w:proofErr w:type="spellEnd"/>
      <w:r>
        <w:rPr>
          <w:rFonts w:ascii="Times New Roman" w:eastAsia="Times New Roman" w:hAnsi="Times New Roman" w:cs="Times New Roman"/>
          <w:sz w:val="24"/>
          <w:szCs w:val="24"/>
        </w:rPr>
        <w:t xml:space="preserve"> how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reported</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shooting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specifically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focusing</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causes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event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proposed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solutions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Framing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Socio-Ecological</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Violence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Prevention</w:t>
      </w:r>
      <w:proofErr w:type="spellEnd"/>
      <w:r>
        <w:rPr>
          <w:rFonts w:ascii="Times New Roman" w:eastAsia="Times New Roman" w:hAnsi="Times New Roman" w:cs="Times New Roman"/>
          <w:sz w:val="24"/>
          <w:szCs w:val="24"/>
        </w:rPr>
        <w:t xml:space="preserve">. A total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96 </w:t>
      </w:r>
      <w:proofErr w:type="spellStart"/>
      <w:r>
        <w:rPr>
          <w:rFonts w:ascii="Times New Roman" w:eastAsia="Times New Roman" w:hAnsi="Times New Roman" w:cs="Times New Roman"/>
          <w:sz w:val="24"/>
          <w:szCs w:val="24"/>
        </w:rPr>
        <w:t>articles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most </w:t>
      </w:r>
      <w:proofErr w:type="spellStart"/>
      <w:r>
        <w:rPr>
          <w:rFonts w:ascii="Times New Roman" w:eastAsia="Times New Roman" w:hAnsi="Times New Roman" w:cs="Times New Roman"/>
          <w:sz w:val="24"/>
          <w:szCs w:val="24"/>
        </w:rPr>
        <w:t>visited</w:t>
      </w:r>
      <w:proofErr w:type="spellEnd"/>
      <w:r>
        <w:rPr>
          <w:rFonts w:ascii="Times New Roman" w:eastAsia="Times New Roman" w:hAnsi="Times New Roman" w:cs="Times New Roman"/>
          <w:sz w:val="24"/>
          <w:szCs w:val="24"/>
        </w:rPr>
        <w:t xml:space="preserve"> Croatian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Serbian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portals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according</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Gemius</w:t>
      </w:r>
      <w:proofErr w:type="spellEnd"/>
      <w:r>
        <w:rPr>
          <w:rFonts w:ascii="Times New Roman" w:eastAsia="Times New Roman" w:hAnsi="Times New Roman" w:cs="Times New Roman"/>
          <w:sz w:val="24"/>
          <w:szCs w:val="24"/>
        </w:rPr>
        <w:t xml:space="preserve"> Rating data for May 2023,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examined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published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May 3rd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May 17th, 2023.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results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indicate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Croatian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Serbian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report</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causes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event at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equal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extent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most </w:t>
      </w:r>
      <w:proofErr w:type="spellStart"/>
      <w:r>
        <w:rPr>
          <w:rFonts w:ascii="Times New Roman" w:eastAsia="Times New Roman" w:hAnsi="Times New Roman" w:cs="Times New Roman"/>
          <w:sz w:val="24"/>
          <w:szCs w:val="24"/>
        </w:rPr>
        <w:t>frequently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mentioned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causes</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levels</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availability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weapons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family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visits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shooting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fathers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experiences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violence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isolation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reporting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corresponds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elements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episodic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reporting</w:t>
      </w:r>
      <w:proofErr w:type="spellEnd"/>
      <w:r>
        <w:rPr>
          <w:rFonts w:ascii="Times New Roman" w:eastAsia="Times New Roman" w:hAnsi="Times New Roman" w:cs="Times New Roman"/>
          <w:sz w:val="24"/>
          <w:szCs w:val="24"/>
        </w:rPr>
        <w:t xml:space="preserve">. Croatian </w:t>
      </w:r>
      <w:proofErr w:type="spellStart"/>
      <w:r>
        <w:rPr>
          <w:rFonts w:ascii="Times New Roman" w:eastAsia="Times New Roman" w:hAnsi="Times New Roman" w:cs="Times New Roman"/>
          <w:sz w:val="24"/>
          <w:szCs w:val="24"/>
        </w:rPr>
        <w:t>media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report</w:t>
      </w:r>
      <w:proofErr w:type="spellEnd"/>
      <w:r>
        <w:rPr>
          <w:rFonts w:ascii="Times New Roman" w:eastAsia="Times New Roman" w:hAnsi="Times New Roman" w:cs="Times New Roman"/>
          <w:sz w:val="24"/>
          <w:szCs w:val="24"/>
        </w:rPr>
        <w:t xml:space="preserve"> more </w:t>
      </w:r>
      <w:proofErr w:type="spellStart"/>
      <w:r>
        <w:rPr>
          <w:rFonts w:ascii="Times New Roman" w:eastAsia="Times New Roman" w:hAnsi="Times New Roman" w:cs="Times New Roman"/>
          <w:sz w:val="24"/>
          <w:szCs w:val="24"/>
        </w:rPr>
        <w:t>significantly</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causes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compared</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Serbian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However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both</w:t>
      </w:r>
      <w:proofErr w:type="spellEnd"/>
      <w:r>
        <w:rPr>
          <w:rFonts w:ascii="Times New Roman" w:eastAsia="Times New Roman" w:hAnsi="Times New Roman" w:cs="Times New Roman"/>
          <w:sz w:val="24"/>
          <w:szCs w:val="24"/>
        </w:rPr>
        <w:t xml:space="preserve"> Croatian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Serbian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media</w:t>
      </w:r>
      <w:proofErr w:type="spellEnd"/>
      <w:r>
        <w:rPr>
          <w:rFonts w:ascii="Times New Roman" w:eastAsia="Times New Roman" w:hAnsi="Times New Roman" w:cs="Times New Roman"/>
          <w:sz w:val="24"/>
          <w:szCs w:val="24"/>
        </w:rPr>
        <w:t xml:space="preserve"> most </w:t>
      </w:r>
      <w:proofErr w:type="spellStart"/>
      <w:r>
        <w:rPr>
          <w:rFonts w:ascii="Times New Roman" w:eastAsia="Times New Roman" w:hAnsi="Times New Roman" w:cs="Times New Roman"/>
          <w:sz w:val="24"/>
          <w:szCs w:val="24"/>
        </w:rPr>
        <w:t>frequently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negative influence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internet, video </w:t>
      </w:r>
      <w:proofErr w:type="spellStart"/>
      <w:r>
        <w:rPr>
          <w:rFonts w:ascii="Times New Roman" w:eastAsia="Times New Roman" w:hAnsi="Times New Roman" w:cs="Times New Roman"/>
          <w:sz w:val="24"/>
          <w:szCs w:val="24"/>
        </w:rPr>
        <w:t>games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shows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globalization</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causes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Regarding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reporting</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proposals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prevent</w:t>
      </w:r>
      <w:proofErr w:type="spellEnd"/>
      <w:r>
        <w:rPr>
          <w:rFonts w:ascii="Times New Roman" w:eastAsia="Times New Roman" w:hAnsi="Times New Roman" w:cs="Times New Roman"/>
          <w:sz w:val="24"/>
          <w:szCs w:val="24"/>
        </w:rPr>
        <w:t xml:space="preserve"> future </w:t>
      </w:r>
      <w:proofErr w:type="spellStart"/>
      <w:r>
        <w:rPr>
          <w:rFonts w:ascii="Times New Roman" w:eastAsia="Times New Roman" w:hAnsi="Times New Roman" w:cs="Times New Roman"/>
          <w:sz w:val="24"/>
          <w:szCs w:val="24"/>
        </w:rPr>
        <w:t>similar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media</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primarily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focused</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proposals</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proposals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involve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lowering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age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criminal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responsibility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limiting</w:t>
      </w:r>
      <w:proofErr w:type="spellEnd"/>
      <w:r>
        <w:rPr>
          <w:rFonts w:ascii="Times New Roman" w:eastAsia="Times New Roman" w:hAnsi="Times New Roman" w:cs="Times New Roman"/>
          <w:sz w:val="24"/>
          <w:szCs w:val="24"/>
        </w:rPr>
        <w:t xml:space="preserve"> internet use,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promotion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violence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Croatian </w:t>
      </w:r>
      <w:proofErr w:type="spellStart"/>
      <w:r>
        <w:rPr>
          <w:rFonts w:ascii="Times New Roman" w:eastAsia="Times New Roman" w:hAnsi="Times New Roman" w:cs="Times New Roman"/>
          <w:sz w:val="24"/>
          <w:szCs w:val="24"/>
        </w:rPr>
        <w:t>media</w:t>
      </w:r>
      <w:proofErr w:type="spellEnd"/>
      <w:r>
        <w:rPr>
          <w:rFonts w:ascii="Times New Roman" w:eastAsia="Times New Roman" w:hAnsi="Times New Roman" w:cs="Times New Roman"/>
          <w:sz w:val="24"/>
          <w:szCs w:val="24"/>
        </w:rPr>
        <w:t xml:space="preserve">, more </w:t>
      </w:r>
      <w:proofErr w:type="spellStart"/>
      <w:r>
        <w:rPr>
          <w:rFonts w:ascii="Times New Roman" w:eastAsia="Times New Roman" w:hAnsi="Times New Roman" w:cs="Times New Roman"/>
          <w:sz w:val="24"/>
          <w:szCs w:val="24"/>
        </w:rPr>
        <w:t>frequently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Serbian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necessary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security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measures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such</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increasing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police </w:t>
      </w:r>
      <w:proofErr w:type="spellStart"/>
      <w:r>
        <w:rPr>
          <w:rFonts w:ascii="Times New Roman" w:eastAsia="Times New Roman" w:hAnsi="Times New Roman" w:cs="Times New Roman"/>
          <w:sz w:val="24"/>
          <w:szCs w:val="24"/>
        </w:rPr>
        <w:t>officers</w:t>
      </w:r>
      <w:proofErr w:type="spellEnd"/>
      <w:r>
        <w:rPr>
          <w:rFonts w:ascii="Times New Roman" w:eastAsia="Times New Roman" w:hAnsi="Times New Roman" w:cs="Times New Roman"/>
          <w:sz w:val="24"/>
          <w:szCs w:val="24"/>
        </w:rPr>
        <w:t xml:space="preserve"> monitoring </w:t>
      </w:r>
      <w:proofErr w:type="spellStart"/>
      <w:r>
        <w:rPr>
          <w:rFonts w:ascii="Times New Roman" w:eastAsia="Times New Roman" w:hAnsi="Times New Roman" w:cs="Times New Roman"/>
          <w:sz w:val="24"/>
          <w:szCs w:val="24"/>
        </w:rPr>
        <w:t>schools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weapons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shooting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contributes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understanding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how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report</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critical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involving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children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possibilities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exist</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improving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children's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well-being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events</w:t>
      </w:r>
      <w:proofErr w:type="spellEnd"/>
      <w:r>
        <w:rPr>
          <w:rFonts w:ascii="Times New Roman" w:eastAsia="Times New Roman" w:hAnsi="Times New Roman" w:cs="Times New Roman"/>
          <w:sz w:val="24"/>
          <w:szCs w:val="24"/>
        </w:rPr>
        <w:t>.</w:t>
      </w:r>
    </w:p>
    <w:p w14:paraId="765F5CFF" w14:textId="3A92B7FB" w:rsidR="003A33BD" w:rsidRDefault="003A33BD" w:rsidP="00215162">
      <w:pPr>
        <w:spacing w:before="24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Keywords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shooting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well-being</w:t>
      </w:r>
      <w:proofErr w:type="spellEnd"/>
    </w:p>
    <w:p w14:paraId="437FAB88" w14:textId="60CC5620" w:rsidR="003A33BD" w:rsidRDefault="003A33BD" w:rsidP="000B31D7">
      <w:pPr>
        <w:pStyle w:val="Naslov1"/>
        <w:numPr>
          <w:ilvl w:val="0"/>
          <w:numId w:val="22"/>
        </w:numPr>
        <w:rPr>
          <w:rFonts w:eastAsia="Times New Roman"/>
        </w:rPr>
      </w:pPr>
      <w:bookmarkStart w:id="19" w:name="_Toc175853734"/>
      <w:r>
        <w:rPr>
          <w:rFonts w:eastAsia="Times New Roman"/>
        </w:rPr>
        <w:lastRenderedPageBreak/>
        <w:t>ŽIVOTOPISI</w:t>
      </w:r>
      <w:bookmarkEnd w:id="19"/>
    </w:p>
    <w:p w14:paraId="13E454DA" w14:textId="7620D9E4" w:rsidR="003A33BD" w:rsidRDefault="003A33BD" w:rsidP="003A33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Lana </w:t>
      </w:r>
      <w:proofErr w:type="spellStart"/>
      <w:r>
        <w:rPr>
          <w:rFonts w:ascii="Times New Roman" w:eastAsia="Times New Roman" w:hAnsi="Times New Roman" w:cs="Times New Roman"/>
          <w:b/>
          <w:sz w:val="24"/>
          <w:szCs w:val="24"/>
        </w:rPr>
        <w:t>Hubak</w:t>
      </w:r>
      <w:proofErr w:type="spellEnd"/>
      <w:r>
        <w:rPr>
          <w:rFonts w:ascii="Times New Roman" w:eastAsia="Times New Roman" w:hAnsi="Times New Roman" w:cs="Times New Roman"/>
          <w:b/>
          <w:sz w:val="24"/>
          <w:szCs w:val="24"/>
        </w:rPr>
        <w:t xml:space="preserve"> </w:t>
      </w:r>
      <w:r w:rsidR="00542AAA">
        <w:rPr>
          <w:rFonts w:ascii="Times New Roman" w:eastAsia="Times New Roman" w:hAnsi="Times New Roman" w:cs="Times New Roman"/>
          <w:sz w:val="24"/>
          <w:szCs w:val="24"/>
        </w:rPr>
        <w:t xml:space="preserve">rođena je 25.01.2001 te </w:t>
      </w:r>
      <w:r w:rsidR="002C5E53">
        <w:rPr>
          <w:rFonts w:ascii="Times New Roman" w:eastAsia="Times New Roman" w:hAnsi="Times New Roman" w:cs="Times New Roman"/>
          <w:sz w:val="24"/>
          <w:szCs w:val="24"/>
        </w:rPr>
        <w:t>dolazi iz Zlatara,</w:t>
      </w:r>
      <w:r>
        <w:rPr>
          <w:rFonts w:ascii="Times New Roman" w:eastAsia="Times New Roman" w:hAnsi="Times New Roman" w:cs="Times New Roman"/>
          <w:sz w:val="24"/>
          <w:szCs w:val="24"/>
        </w:rPr>
        <w:t xml:space="preserve"> gdje je završila Osnovnu školu Ante Kovačića i Srednju školu Zlatar, smjer opća gimnazija. U srednjoj školi počinje volontirati u Udruzi sveta Ana </w:t>
      </w:r>
      <w:proofErr w:type="spellStart"/>
      <w:r>
        <w:rPr>
          <w:rFonts w:ascii="Times New Roman" w:eastAsia="Times New Roman" w:hAnsi="Times New Roman" w:cs="Times New Roman"/>
          <w:sz w:val="24"/>
          <w:szCs w:val="24"/>
        </w:rPr>
        <w:t>Lobor</w:t>
      </w:r>
      <w:proofErr w:type="spellEnd"/>
      <w:r>
        <w:rPr>
          <w:rFonts w:ascii="Times New Roman" w:eastAsia="Times New Roman" w:hAnsi="Times New Roman" w:cs="Times New Roman"/>
          <w:sz w:val="24"/>
          <w:szCs w:val="24"/>
        </w:rPr>
        <w:t xml:space="preserve"> za pomoć djeci s teškoćama u razvoju i osobama s invaliditetom. Godine 2019. dobiva priznanje za najbolju volonterku Udruge, a 2024. godine zahvalnicu za poseban doprinos u poboljšanju kvalitete života osoba s invaliditetom i nesebičnu potporu Udruzi. Trenutno je na četvrtoj godini studija, a usporedno pohađa II. semestar znakovnog jezika u Savezu gluhih i nagluhih grada Zagreb. Također, pohađala je edukaciju Centra za nestalu i zlostavljanu djecu Osijek pod nazivom „Upoznajmo i prepoznajmo e-nasilje (faza III)“ program prevencije elektroničkog nasilja. U sklopu fakulteta sudjelovala je u istraživanju </w:t>
      </w:r>
      <w:r>
        <w:rPr>
          <w:rFonts w:ascii="Times New Roman" w:eastAsia="Times New Roman" w:hAnsi="Times New Roman" w:cs="Times New Roman"/>
          <w:color w:val="222222"/>
          <w:sz w:val="24"/>
          <w:szCs w:val="24"/>
          <w:highlight w:val="white"/>
        </w:rPr>
        <w:t xml:space="preserve"> “Otpornost obitelji” i “Sigurnost hrane” u ulozi anketara te u istraživanju </w:t>
      </w:r>
      <w:r>
        <w:rPr>
          <w:rFonts w:ascii="Times New Roman" w:eastAsia="Times New Roman" w:hAnsi="Times New Roman" w:cs="Times New Roman"/>
          <w:sz w:val="24"/>
          <w:szCs w:val="24"/>
        </w:rPr>
        <w:t>„Iskustava roditeljstva iz perspektive roditelja s iskustvima ratne traume tijekom djetinjstva“ kao urednica transkripata</w:t>
      </w:r>
      <w:r w:rsidR="00542AAA">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sz w:val="24"/>
          <w:szCs w:val="24"/>
        </w:rPr>
        <w:t xml:space="preserve">Osim u Udruzi sveta Ana </w:t>
      </w:r>
      <w:proofErr w:type="spellStart"/>
      <w:r>
        <w:rPr>
          <w:rFonts w:ascii="Times New Roman" w:eastAsia="Times New Roman" w:hAnsi="Times New Roman" w:cs="Times New Roman"/>
          <w:sz w:val="24"/>
          <w:szCs w:val="24"/>
        </w:rPr>
        <w:t>Lobor</w:t>
      </w:r>
      <w:proofErr w:type="spellEnd"/>
      <w:r>
        <w:rPr>
          <w:rFonts w:ascii="Times New Roman" w:eastAsia="Times New Roman" w:hAnsi="Times New Roman" w:cs="Times New Roman"/>
          <w:sz w:val="24"/>
          <w:szCs w:val="24"/>
        </w:rPr>
        <w:t xml:space="preserve"> </w:t>
      </w:r>
      <w:r w:rsidR="002C5E53">
        <w:rPr>
          <w:rFonts w:ascii="Times New Roman" w:eastAsia="Times New Roman" w:hAnsi="Times New Roman" w:cs="Times New Roman"/>
          <w:sz w:val="24"/>
          <w:szCs w:val="24"/>
        </w:rPr>
        <w:t xml:space="preserve">trenutno volontira i u </w:t>
      </w:r>
      <w:r>
        <w:rPr>
          <w:rFonts w:ascii="Times New Roman" w:eastAsia="Times New Roman" w:hAnsi="Times New Roman" w:cs="Times New Roman"/>
          <w:sz w:val="24"/>
          <w:szCs w:val="24"/>
        </w:rPr>
        <w:t xml:space="preserve">Domu za starije i nemoćne osobe Orhideja Vita Zlatar, a povremeno i za Hrvatsku udrugu socijalnih radnika. Članica je Kulturno- prosvjetnog društva </w:t>
      </w:r>
      <w:proofErr w:type="spellStart"/>
      <w:r>
        <w:rPr>
          <w:rFonts w:ascii="Times New Roman" w:eastAsia="Times New Roman" w:hAnsi="Times New Roman" w:cs="Times New Roman"/>
          <w:sz w:val="24"/>
          <w:szCs w:val="24"/>
        </w:rPr>
        <w:t>Zlatarjeve</w:t>
      </w:r>
      <w:proofErr w:type="spellEnd"/>
      <w:r>
        <w:rPr>
          <w:rFonts w:ascii="Times New Roman" w:eastAsia="Times New Roman" w:hAnsi="Times New Roman" w:cs="Times New Roman"/>
          <w:sz w:val="24"/>
          <w:szCs w:val="24"/>
        </w:rPr>
        <w:t xml:space="preserve"> u sklopu kojeg je napisala projekt „Glazba i moji osjećaji“ te provela radionice za djecu „Kako se ja osjećam?“ i za mlade „Kako se nositi sa stresnim situacijama?“ u svrhu osnaživanja i jačanja mentalnog zdravlja. Godine 2023. izlagala je na XII. Konferenciji socijalnih radnika prezentaciju pod nazivom „Socijalni rad kao poziv“, a 2024 godine na konferenciji „Što socijalni rad pruža drugim znanostima?“ izlaže s temom „Analiza sadržaja: Na koji način mediji izvještavaju o školskoj pucnjavi u Beogradu?". </w:t>
      </w:r>
    </w:p>
    <w:p w14:paraId="3997FDDF" w14:textId="77777777" w:rsidR="003A33BD" w:rsidRDefault="003A33BD" w:rsidP="003A33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Margareta </w:t>
      </w:r>
      <w:proofErr w:type="spellStart"/>
      <w:r>
        <w:rPr>
          <w:rFonts w:ascii="Times New Roman" w:eastAsia="Times New Roman" w:hAnsi="Times New Roman" w:cs="Times New Roman"/>
          <w:b/>
          <w:sz w:val="24"/>
          <w:szCs w:val="24"/>
        </w:rPr>
        <w:t>Domazetović</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rođena je 22.01.2001. u Zagrebu. Dolazi iz Vedrog Polja te je završila Osnovnu školu Sunja i Srednju školu Novska, smjer opća gimnazija. Tijekom školovanja pohađala je natjecanje „Čitanjem do zvijezda“ te natjecanje iz matematike i engleskog. U osnovnoj školi se bavila odbojkom te je sudjelovala na natjecanjima. Pri završetku srednje škole upisuje Studijski centar socijalnog rada na Pravnom fakultetu Sveučilišta u Zagrebu. Trenutno polazi 4. godinu studija. Tijekom fakulteta imala je ulogu anketara u istraživanju „Otpornost obitelji na život u uvjetima siromaštva" te je sudjelovala u istraživanju „Iskustava roditeljstva iz perspektive roditelja s iskustvima ratne traume tijekom djetinjstva“ kao urednica transkripata. U slobodno vrijeme bavi se slaganjem </w:t>
      </w:r>
      <w:proofErr w:type="spellStart"/>
      <w:r>
        <w:rPr>
          <w:rFonts w:ascii="Times New Roman" w:eastAsia="Times New Roman" w:hAnsi="Times New Roman" w:cs="Times New Roman"/>
          <w:sz w:val="24"/>
          <w:szCs w:val="24"/>
        </w:rPr>
        <w:t>puzzli</w:t>
      </w:r>
      <w:proofErr w:type="spellEnd"/>
      <w:r>
        <w:rPr>
          <w:rFonts w:ascii="Times New Roman" w:eastAsia="Times New Roman" w:hAnsi="Times New Roman" w:cs="Times New Roman"/>
          <w:sz w:val="24"/>
          <w:szCs w:val="24"/>
        </w:rPr>
        <w:t xml:space="preserve"> i uči štrikati. </w:t>
      </w:r>
    </w:p>
    <w:p w14:paraId="16F32337" w14:textId="77777777" w:rsidR="003A33BD" w:rsidRDefault="003A33BD" w:rsidP="003A33BD">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Gabriela Jardas</w:t>
      </w:r>
      <w:r>
        <w:rPr>
          <w:rFonts w:ascii="Times New Roman" w:eastAsia="Times New Roman" w:hAnsi="Times New Roman" w:cs="Times New Roman"/>
          <w:sz w:val="24"/>
          <w:szCs w:val="24"/>
        </w:rPr>
        <w:t xml:space="preserve"> rođena je 14. 8. 2000. u Zagrebu. Dolazi iz Zagreba, gdje je završila Osnovnu školu </w:t>
      </w:r>
      <w:proofErr w:type="spellStart"/>
      <w:r>
        <w:rPr>
          <w:rFonts w:ascii="Times New Roman" w:eastAsia="Times New Roman" w:hAnsi="Times New Roman" w:cs="Times New Roman"/>
          <w:sz w:val="24"/>
          <w:szCs w:val="24"/>
        </w:rPr>
        <w:t>Granešina</w:t>
      </w:r>
      <w:proofErr w:type="spellEnd"/>
      <w:r>
        <w:rPr>
          <w:rFonts w:ascii="Times New Roman" w:eastAsia="Times New Roman" w:hAnsi="Times New Roman" w:cs="Times New Roman"/>
          <w:sz w:val="24"/>
          <w:szCs w:val="24"/>
        </w:rPr>
        <w:t xml:space="preserve"> i Upravnu školu u Zagrebu, smjer upravni referent. Tijekom školovanja </w:t>
      </w:r>
      <w:r>
        <w:rPr>
          <w:rFonts w:ascii="Times New Roman" w:eastAsia="Times New Roman" w:hAnsi="Times New Roman" w:cs="Times New Roman"/>
          <w:sz w:val="24"/>
          <w:szCs w:val="24"/>
        </w:rPr>
        <w:lastRenderedPageBreak/>
        <w:t xml:space="preserve">pohađala je brojna natjecanja (geografija, hrvatski, matematika). Također je na natjecanju iz daktilografije osvojila nagradu za deseteroprstno tipkanje „Klasa“. Plesala je u Kulturno umjetničkom društvu „Bosiljak“. Pri završetku srednje škole upisuje Studijski centar socijalnog rada na Pravnom fakultetu Sveučilišta u Zagrebu. Trenutno polazi 4. godinu studija.  Tijekom studija volontirala je u Udruzi "Jak kao Jakov", gdje je prikupljala sredstva za humanitarne svrhe. Voli životinje te je tijekom blagdana volontirala u Udruzi za napuštene životinje „Noina Arka“. Također je volontirala tijekom obilježavanja Svjetskog dana socijalnog rada 19. ožujka 2024., kojeg je organizirala Hrvatska komora socijalnih radnika u Hotelu </w:t>
      </w:r>
      <w:proofErr w:type="spellStart"/>
      <w:r>
        <w:rPr>
          <w:rFonts w:ascii="Times New Roman" w:eastAsia="Times New Roman" w:hAnsi="Times New Roman" w:cs="Times New Roman"/>
          <w:sz w:val="24"/>
          <w:szCs w:val="24"/>
        </w:rPr>
        <w:t>Academia</w:t>
      </w:r>
      <w:proofErr w:type="spellEnd"/>
      <w:r>
        <w:rPr>
          <w:rFonts w:ascii="Times New Roman" w:eastAsia="Times New Roman" w:hAnsi="Times New Roman" w:cs="Times New Roman"/>
          <w:sz w:val="24"/>
          <w:szCs w:val="24"/>
        </w:rPr>
        <w:t xml:space="preserve">. Trenutno pomaže umirovljenicima u svojoj lokalnoj zajednici oko administracije i informatičkih poslova. U slobodno vrijeme ide na </w:t>
      </w:r>
      <w:proofErr w:type="spellStart"/>
      <w:r>
        <w:rPr>
          <w:rFonts w:ascii="Times New Roman" w:eastAsia="Times New Roman" w:hAnsi="Times New Roman" w:cs="Times New Roman"/>
          <w:sz w:val="24"/>
          <w:szCs w:val="24"/>
        </w:rPr>
        <w:t>Pub</w:t>
      </w:r>
      <w:proofErr w:type="spellEnd"/>
      <w:r>
        <w:rPr>
          <w:rFonts w:ascii="Times New Roman" w:eastAsia="Times New Roman" w:hAnsi="Times New Roman" w:cs="Times New Roman"/>
          <w:sz w:val="24"/>
          <w:szCs w:val="24"/>
        </w:rPr>
        <w:t xml:space="preserve"> kvizove i bavi se slikanjem na platnu. </w:t>
      </w:r>
    </w:p>
    <w:p w14:paraId="089AA83C" w14:textId="61CE6B3B" w:rsidR="003A33BD" w:rsidRDefault="003A33BD" w:rsidP="003A33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Izabela </w:t>
      </w:r>
      <w:proofErr w:type="spellStart"/>
      <w:r>
        <w:rPr>
          <w:rFonts w:ascii="Times New Roman" w:eastAsia="Times New Roman" w:hAnsi="Times New Roman" w:cs="Times New Roman"/>
          <w:b/>
          <w:sz w:val="24"/>
          <w:szCs w:val="24"/>
        </w:rPr>
        <w:t>Ilijević</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rođena je 27.07.2000. u Sisku. Dolazi iz Petrinje, gdje je završila I. Osnovnu školu i Srednju školu Petrinja, smjer opća gimnazija. Tijekom školovanja je bila uključena u brojne aktivnosti, a pohađala je i Glazbenu školu </w:t>
      </w:r>
      <w:proofErr w:type="spellStart"/>
      <w:r>
        <w:rPr>
          <w:rFonts w:ascii="Times New Roman" w:eastAsia="Times New Roman" w:hAnsi="Times New Roman" w:cs="Times New Roman"/>
          <w:sz w:val="24"/>
          <w:szCs w:val="24"/>
        </w:rPr>
        <w:t>Fran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Lhotka</w:t>
      </w:r>
      <w:proofErr w:type="spellEnd"/>
      <w:r>
        <w:rPr>
          <w:rFonts w:ascii="Times New Roman" w:eastAsia="Times New Roman" w:hAnsi="Times New Roman" w:cs="Times New Roman"/>
          <w:sz w:val="24"/>
          <w:szCs w:val="24"/>
        </w:rPr>
        <w:t xml:space="preserve"> u Sisku, smjer klavir. Volontiranjem se krenula baviti u periodu osnovne škole, što se nastavilo i u srednjoj školi. U sklopu volontiranja u Udruzi </w:t>
      </w:r>
      <w:proofErr w:type="spellStart"/>
      <w:r>
        <w:rPr>
          <w:rFonts w:ascii="Times New Roman" w:eastAsia="Times New Roman" w:hAnsi="Times New Roman" w:cs="Times New Roman"/>
          <w:sz w:val="24"/>
          <w:szCs w:val="24"/>
        </w:rPr>
        <w:t>Iks</w:t>
      </w:r>
      <w:proofErr w:type="spellEnd"/>
      <w:r>
        <w:rPr>
          <w:rFonts w:ascii="Times New Roman" w:eastAsia="Times New Roman" w:hAnsi="Times New Roman" w:cs="Times New Roman"/>
          <w:sz w:val="24"/>
          <w:szCs w:val="24"/>
        </w:rPr>
        <w:t xml:space="preserve"> u Petrinji, odlazi i na razmjenu mladih u </w:t>
      </w:r>
      <w:proofErr w:type="spellStart"/>
      <w:r>
        <w:rPr>
          <w:rFonts w:ascii="Times New Roman" w:eastAsia="Times New Roman" w:hAnsi="Times New Roman" w:cs="Times New Roman"/>
          <w:sz w:val="24"/>
          <w:szCs w:val="24"/>
        </w:rPr>
        <w:t>Oldenburg</w:t>
      </w:r>
      <w:proofErr w:type="spellEnd"/>
      <w:r>
        <w:rPr>
          <w:rFonts w:ascii="Times New Roman" w:eastAsia="Times New Roman" w:hAnsi="Times New Roman" w:cs="Times New Roman"/>
          <w:sz w:val="24"/>
          <w:szCs w:val="24"/>
        </w:rPr>
        <w:t>, Njemačka 2015. godine, gdje je cilj razmjene bio realizacija predstava u kojima se promišlja o stanju demokracije u EU, razlikama među zemljama članicama i ispitivanju mogućnosti koje istinska demokracija može pružiti. Nakon završene srednje škole, upisuje studij Socijalnog rada na Pravnom fakultetu Sveučilišta u Zagrebu, a trenutno je na četvrtoj godini studija. Tijekom trajanja studija, bila je uključena i u volonterske ak</w:t>
      </w:r>
      <w:r w:rsidR="009B7057">
        <w:rPr>
          <w:rFonts w:ascii="Times New Roman" w:eastAsia="Times New Roman" w:hAnsi="Times New Roman" w:cs="Times New Roman"/>
          <w:sz w:val="24"/>
          <w:szCs w:val="24"/>
        </w:rPr>
        <w:t>t</w:t>
      </w:r>
      <w:r>
        <w:rPr>
          <w:rFonts w:ascii="Times New Roman" w:eastAsia="Times New Roman" w:hAnsi="Times New Roman" w:cs="Times New Roman"/>
          <w:sz w:val="24"/>
          <w:szCs w:val="24"/>
        </w:rPr>
        <w:t>ivnosti u sklopu Crvenog križa 2021. godine nakon potresa u Petrinji. Također, 2021. godine započinje volontiranje na liniji Hrabrog telefona, koje traje i danas. Tijekom akademske godine 2022./2023., položila je A1 razinu francuskog jezika, a u akademskoj godini 2023./2024. kreće na dvogodišnji tečaj znakovnog jezika. Godine 2024. izlagala je na konferenciji “Što socijalni rad pruža drugim znanostima?” s temom “Analiza sad</w:t>
      </w:r>
      <w:r w:rsidR="009B705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žaja: Na koji način mediji izvještavaju o školskoj pucnjavi u Beogradu?”. U slobodno vrijeme, osim volontiranja, voli trenirati i natjecati se na </w:t>
      </w:r>
      <w:proofErr w:type="spellStart"/>
      <w:r>
        <w:rPr>
          <w:rFonts w:ascii="Times New Roman" w:eastAsia="Times New Roman" w:hAnsi="Times New Roman" w:cs="Times New Roman"/>
          <w:sz w:val="24"/>
          <w:szCs w:val="24"/>
        </w:rPr>
        <w:t>pub</w:t>
      </w:r>
      <w:proofErr w:type="spellEnd"/>
      <w:r>
        <w:rPr>
          <w:rFonts w:ascii="Times New Roman" w:eastAsia="Times New Roman" w:hAnsi="Times New Roman" w:cs="Times New Roman"/>
          <w:sz w:val="24"/>
          <w:szCs w:val="24"/>
        </w:rPr>
        <w:t xml:space="preserve"> kvizovima.  </w:t>
      </w:r>
    </w:p>
    <w:p w14:paraId="3034C291" w14:textId="77777777" w:rsidR="003A33BD" w:rsidRDefault="003A33BD" w:rsidP="003A33B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22BC25" w14:textId="77777777" w:rsidR="00CD50C6" w:rsidRDefault="00CD50C6"/>
    <w:sectPr w:rsidR="00CD50C6" w:rsidSect="0028686A">
      <w:footerReference w:type="default" r:id="rId55"/>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4025E" w14:textId="77777777" w:rsidR="00386EE3" w:rsidRDefault="00386EE3">
      <w:pPr>
        <w:spacing w:line="240" w:lineRule="auto"/>
      </w:pPr>
      <w:r>
        <w:separator/>
      </w:r>
    </w:p>
  </w:endnote>
  <w:endnote w:type="continuationSeparator" w:id="0">
    <w:p w14:paraId="54E840D8" w14:textId="77777777" w:rsidR="00386EE3" w:rsidRDefault="00386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rdo">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622115"/>
      <w:docPartObj>
        <w:docPartGallery w:val="Page Numbers (Bottom of Page)"/>
        <w:docPartUnique/>
      </w:docPartObj>
    </w:sdtPr>
    <w:sdtEndPr/>
    <w:sdtContent>
      <w:p w14:paraId="13F0302A" w14:textId="4658FFFC" w:rsidR="00A37BCE" w:rsidRDefault="00A37BCE">
        <w:pPr>
          <w:pStyle w:val="Podnoje"/>
          <w:jc w:val="right"/>
        </w:pPr>
        <w:r>
          <w:fldChar w:fldCharType="begin"/>
        </w:r>
        <w:r>
          <w:instrText>PAGE   \* MERGEFORMAT</w:instrText>
        </w:r>
        <w:r>
          <w:fldChar w:fldCharType="separate"/>
        </w:r>
        <w:r w:rsidR="006D1495" w:rsidRPr="006D1495">
          <w:rPr>
            <w:noProof/>
            <w:lang w:val="hr-HR"/>
          </w:rPr>
          <w:t>7</w:t>
        </w:r>
        <w:r>
          <w:fldChar w:fldCharType="end"/>
        </w:r>
      </w:p>
    </w:sdtContent>
  </w:sdt>
  <w:p w14:paraId="5E30566B" w14:textId="77777777" w:rsidR="00A37BCE" w:rsidRDefault="00A37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86719"/>
      <w:docPartObj>
        <w:docPartGallery w:val="Page Numbers (Bottom of Page)"/>
        <w:docPartUnique/>
      </w:docPartObj>
    </w:sdtPr>
    <w:sdtEndPr/>
    <w:sdtContent>
      <w:p w14:paraId="39D2712D" w14:textId="77777777" w:rsidR="0028686A" w:rsidRDefault="0028686A">
        <w:pPr>
          <w:pStyle w:val="Podnoje"/>
          <w:jc w:val="right"/>
        </w:pPr>
        <w:r>
          <w:fldChar w:fldCharType="begin"/>
        </w:r>
        <w:r>
          <w:instrText>PAGE   \* MERGEFORMAT</w:instrText>
        </w:r>
        <w:r>
          <w:fldChar w:fldCharType="separate"/>
        </w:r>
        <w:r w:rsidR="006D1495" w:rsidRPr="006D1495">
          <w:rPr>
            <w:noProof/>
            <w:lang w:val="hr-HR"/>
          </w:rPr>
          <w:t>8</w:t>
        </w:r>
        <w:r>
          <w:fldChar w:fldCharType="end"/>
        </w:r>
      </w:p>
    </w:sdtContent>
  </w:sdt>
  <w:p w14:paraId="594C8CE9" w14:textId="77777777" w:rsidR="0028686A" w:rsidRDefault="002868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289695"/>
      <w:docPartObj>
        <w:docPartGallery w:val="Page Numbers (Bottom of Page)"/>
        <w:docPartUnique/>
      </w:docPartObj>
    </w:sdtPr>
    <w:sdtEndPr/>
    <w:sdtContent>
      <w:p w14:paraId="31BDE653" w14:textId="77777777" w:rsidR="0028686A" w:rsidRDefault="0028686A">
        <w:pPr>
          <w:pStyle w:val="Podnoje"/>
          <w:jc w:val="right"/>
        </w:pPr>
        <w:r>
          <w:fldChar w:fldCharType="begin"/>
        </w:r>
        <w:r>
          <w:instrText>PAGE   \* MERGEFORMAT</w:instrText>
        </w:r>
        <w:r>
          <w:fldChar w:fldCharType="separate"/>
        </w:r>
        <w:r w:rsidR="006D1495" w:rsidRPr="006D1495">
          <w:rPr>
            <w:noProof/>
            <w:lang w:val="hr-HR"/>
          </w:rPr>
          <w:t>9</w:t>
        </w:r>
        <w:r>
          <w:fldChar w:fldCharType="end"/>
        </w:r>
      </w:p>
    </w:sdtContent>
  </w:sdt>
  <w:p w14:paraId="5D39BFA3" w14:textId="77777777" w:rsidR="0028686A" w:rsidRDefault="0028686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041367"/>
      <w:docPartObj>
        <w:docPartGallery w:val="Page Numbers (Bottom of Page)"/>
        <w:docPartUnique/>
      </w:docPartObj>
    </w:sdtPr>
    <w:sdtEndPr/>
    <w:sdtContent>
      <w:p w14:paraId="72975218" w14:textId="77777777" w:rsidR="0028686A" w:rsidRDefault="0028686A">
        <w:pPr>
          <w:pStyle w:val="Podnoje"/>
          <w:jc w:val="right"/>
        </w:pPr>
        <w:r>
          <w:fldChar w:fldCharType="begin"/>
        </w:r>
        <w:r>
          <w:instrText>PAGE   \* MERGEFORMAT</w:instrText>
        </w:r>
        <w:r>
          <w:fldChar w:fldCharType="separate"/>
        </w:r>
        <w:r w:rsidR="006D1495" w:rsidRPr="006D1495">
          <w:rPr>
            <w:noProof/>
            <w:lang w:val="hr-HR"/>
          </w:rPr>
          <w:t>10</w:t>
        </w:r>
        <w:r>
          <w:fldChar w:fldCharType="end"/>
        </w:r>
      </w:p>
    </w:sdtContent>
  </w:sdt>
  <w:p w14:paraId="32355A01" w14:textId="77777777" w:rsidR="0028686A" w:rsidRDefault="0028686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594544"/>
      <w:docPartObj>
        <w:docPartGallery w:val="Page Numbers (Bottom of Page)"/>
        <w:docPartUnique/>
      </w:docPartObj>
    </w:sdtPr>
    <w:sdtEndPr/>
    <w:sdtContent>
      <w:p w14:paraId="4BB88802" w14:textId="77777777" w:rsidR="0028686A" w:rsidRDefault="0028686A">
        <w:pPr>
          <w:pStyle w:val="Podnoje"/>
          <w:jc w:val="right"/>
        </w:pPr>
        <w:r>
          <w:fldChar w:fldCharType="begin"/>
        </w:r>
        <w:r>
          <w:instrText>PAGE   \* MERGEFORMAT</w:instrText>
        </w:r>
        <w:r>
          <w:fldChar w:fldCharType="separate"/>
        </w:r>
        <w:r w:rsidR="006D1495" w:rsidRPr="006D1495">
          <w:rPr>
            <w:noProof/>
            <w:lang w:val="hr-HR"/>
          </w:rPr>
          <w:t>17</w:t>
        </w:r>
        <w:r>
          <w:fldChar w:fldCharType="end"/>
        </w:r>
      </w:p>
    </w:sdtContent>
  </w:sdt>
  <w:p w14:paraId="0146A293" w14:textId="77777777" w:rsidR="0028686A" w:rsidRDefault="002868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5C994" w14:textId="77777777" w:rsidR="00386EE3" w:rsidRDefault="00386EE3">
      <w:pPr>
        <w:spacing w:line="240" w:lineRule="auto"/>
      </w:pPr>
      <w:r>
        <w:separator/>
      </w:r>
    </w:p>
  </w:footnote>
  <w:footnote w:type="continuationSeparator" w:id="0">
    <w:p w14:paraId="408B46C3" w14:textId="77777777" w:rsidR="00386EE3" w:rsidRDefault="00386E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F2FAC"/>
    <w:multiLevelType w:val="multilevel"/>
    <w:tmpl w:val="3F6EDD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F0970BC"/>
    <w:multiLevelType w:val="multilevel"/>
    <w:tmpl w:val="788C1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3C10999"/>
    <w:multiLevelType w:val="multilevel"/>
    <w:tmpl w:val="4868100C"/>
    <w:lvl w:ilvl="0">
      <w:start w:val="1"/>
      <w:numFmt w:val="none"/>
      <w:lvlText w:val="4."/>
      <w:lvlJc w:val="left"/>
      <w:pPr>
        <w:ind w:left="0" w:firstLine="0"/>
      </w:pPr>
      <w:rPr>
        <w:rFonts w:hint="default"/>
      </w:rPr>
    </w:lvl>
    <w:lvl w:ilvl="1">
      <w:start w:val="1"/>
      <w:numFmt w:val="none"/>
      <w:lvlText w:val="2.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62666F8"/>
    <w:multiLevelType w:val="multilevel"/>
    <w:tmpl w:val="54AA78E6"/>
    <w:lvl w:ilvl="0">
      <w:start w:val="1"/>
      <w:numFmt w:val="decimal"/>
      <w:lvlText w:val="%1."/>
      <w:lvlJc w:val="left"/>
      <w:pPr>
        <w:ind w:left="0" w:firstLine="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DC7DCE"/>
    <w:multiLevelType w:val="hybridMultilevel"/>
    <w:tmpl w:val="522021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E4E4D49"/>
    <w:multiLevelType w:val="hybridMultilevel"/>
    <w:tmpl w:val="7D082D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E75290C"/>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EA54E95"/>
    <w:multiLevelType w:val="hybridMultilevel"/>
    <w:tmpl w:val="ECE46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0F459CE"/>
    <w:multiLevelType w:val="multilevel"/>
    <w:tmpl w:val="69706E7E"/>
    <w:lvl w:ilvl="0">
      <w:start w:val="1"/>
      <w:numFmt w:val="none"/>
      <w:lvlText w:val="4."/>
      <w:lvlJc w:val="left"/>
      <w:pPr>
        <w:ind w:left="0" w:firstLine="0"/>
      </w:pPr>
      <w:rPr>
        <w:rFonts w:hint="default"/>
      </w:rPr>
    </w:lvl>
    <w:lvl w:ilvl="1">
      <w:start w:val="1"/>
      <w:numFmt w:val="none"/>
      <w:lvlText w:val="4. 1. "/>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5DC24A7"/>
    <w:multiLevelType w:val="multilevel"/>
    <w:tmpl w:val="CC50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E63319"/>
    <w:multiLevelType w:val="multilevel"/>
    <w:tmpl w:val="1CF899FE"/>
    <w:lvl w:ilvl="0">
      <w:start w:val="1"/>
      <w:numFmt w:val="none"/>
      <w:lvlText w:val="4."/>
      <w:lvlJc w:val="left"/>
      <w:pPr>
        <w:ind w:left="0" w:firstLine="0"/>
      </w:pPr>
      <w:rPr>
        <w:rFonts w:hint="default"/>
      </w:rPr>
    </w:lvl>
    <w:lvl w:ilvl="1">
      <w:start w:val="1"/>
      <w:numFmt w:val="none"/>
      <w:lvlText w:val="4. 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E094F94"/>
    <w:multiLevelType w:val="multilevel"/>
    <w:tmpl w:val="6734B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ECE4342"/>
    <w:multiLevelType w:val="multilevel"/>
    <w:tmpl w:val="11B6BE0E"/>
    <w:lvl w:ilvl="0">
      <w:start w:val="1"/>
      <w:numFmt w:val="none"/>
      <w:lvlText w:val="3. "/>
      <w:lvlJc w:val="left"/>
      <w:pPr>
        <w:ind w:left="0" w:firstLine="0"/>
      </w:pPr>
      <w:rPr>
        <w:rFonts w:hint="default"/>
      </w:rPr>
    </w:lvl>
    <w:lvl w:ilvl="1">
      <w:start w:val="1"/>
      <w:numFmt w:val="none"/>
      <w:lvlText w:val="2.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B65740"/>
    <w:multiLevelType w:val="multilevel"/>
    <w:tmpl w:val="CA28FFD6"/>
    <w:lvl w:ilvl="0">
      <w:start w:val="1"/>
      <w:numFmt w:val="none"/>
      <w:lvlText w:val="6."/>
      <w:lvlJc w:val="left"/>
      <w:pPr>
        <w:ind w:left="0" w:firstLine="0"/>
      </w:pPr>
      <w:rPr>
        <w:rFonts w:hint="default"/>
      </w:rPr>
    </w:lvl>
    <w:lvl w:ilvl="1">
      <w:start w:val="1"/>
      <w:numFmt w:val="none"/>
      <w:lvlText w:val="4. 3."/>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265058D"/>
    <w:multiLevelType w:val="multilevel"/>
    <w:tmpl w:val="C5862090"/>
    <w:lvl w:ilvl="0">
      <w:start w:val="1"/>
      <w:numFmt w:val="none"/>
      <w:lvlText w:val="5."/>
      <w:lvlJc w:val="left"/>
      <w:pPr>
        <w:ind w:left="0" w:firstLine="0"/>
      </w:pPr>
      <w:rPr>
        <w:rFonts w:hint="default"/>
      </w:rPr>
    </w:lvl>
    <w:lvl w:ilvl="1">
      <w:start w:val="1"/>
      <w:numFmt w:val="none"/>
      <w:lvlText w:val="4. 3."/>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51E0926"/>
    <w:multiLevelType w:val="multilevel"/>
    <w:tmpl w:val="785CCE7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9982ECB"/>
    <w:multiLevelType w:val="hybridMultilevel"/>
    <w:tmpl w:val="BC0A8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FB96938"/>
    <w:multiLevelType w:val="multilevel"/>
    <w:tmpl w:val="79AC2354"/>
    <w:lvl w:ilvl="0">
      <w:start w:val="1"/>
      <w:numFmt w:val="none"/>
      <w:lvlText w:val="7."/>
      <w:lvlJc w:val="left"/>
      <w:pPr>
        <w:ind w:left="0" w:firstLine="0"/>
      </w:pPr>
      <w:rPr>
        <w:rFonts w:hint="default"/>
      </w:rPr>
    </w:lvl>
    <w:lvl w:ilvl="1">
      <w:start w:val="1"/>
      <w:numFmt w:val="none"/>
      <w:lvlText w:val="4. 3."/>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21A21E7"/>
    <w:multiLevelType w:val="multilevel"/>
    <w:tmpl w:val="8BACAF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48B03C4F"/>
    <w:multiLevelType w:val="multilevel"/>
    <w:tmpl w:val="C4F4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0D0D88"/>
    <w:multiLevelType w:val="multilevel"/>
    <w:tmpl w:val="6F02144E"/>
    <w:lvl w:ilvl="0">
      <w:start w:val="1"/>
      <w:numFmt w:val="none"/>
      <w:lvlText w:val="10."/>
      <w:lvlJc w:val="left"/>
      <w:pPr>
        <w:ind w:left="0" w:firstLine="0"/>
      </w:pPr>
      <w:rPr>
        <w:rFonts w:hint="default"/>
      </w:rPr>
    </w:lvl>
    <w:lvl w:ilvl="1">
      <w:start w:val="1"/>
      <w:numFmt w:val="none"/>
      <w:lvlText w:val="9. 1."/>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5E6233F"/>
    <w:multiLevelType w:val="multilevel"/>
    <w:tmpl w:val="0E3467C8"/>
    <w:lvl w:ilvl="0">
      <w:start w:val="1"/>
      <w:numFmt w:val="none"/>
      <w:lvlText w:val="8."/>
      <w:lvlJc w:val="left"/>
      <w:pPr>
        <w:ind w:left="0" w:firstLine="0"/>
      </w:pPr>
      <w:rPr>
        <w:rFonts w:hint="default"/>
      </w:rPr>
    </w:lvl>
    <w:lvl w:ilvl="1">
      <w:start w:val="1"/>
      <w:numFmt w:val="none"/>
      <w:lvlText w:val="4. 3."/>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F7B2DBF"/>
    <w:multiLevelType w:val="hybridMultilevel"/>
    <w:tmpl w:val="5DC81D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00B3EC3"/>
    <w:multiLevelType w:val="multilevel"/>
    <w:tmpl w:val="63E82FA8"/>
    <w:lvl w:ilvl="0">
      <w:start w:val="1"/>
      <w:numFmt w:val="decimal"/>
      <w:lvlText w:val="%1. 1."/>
      <w:lvlJc w:val="left"/>
      <w:pPr>
        <w:ind w:left="0" w:firstLine="0"/>
      </w:pPr>
      <w:rPr>
        <w:rFonts w:hint="default"/>
      </w:rPr>
    </w:lvl>
    <w:lvl w:ilvl="1">
      <w:start w:val="1"/>
      <w:numFmt w:val="none"/>
      <w:lvlText w:val="2.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4C94625"/>
    <w:multiLevelType w:val="hybridMultilevel"/>
    <w:tmpl w:val="E4FE88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6CF687B"/>
    <w:multiLevelType w:val="multilevel"/>
    <w:tmpl w:val="3828CFFC"/>
    <w:lvl w:ilvl="0">
      <w:start w:val="1"/>
      <w:numFmt w:val="none"/>
      <w:lvlText w:val="9."/>
      <w:lvlJc w:val="left"/>
      <w:pPr>
        <w:ind w:left="0" w:firstLine="0"/>
      </w:pPr>
      <w:rPr>
        <w:rFonts w:hint="default"/>
      </w:rPr>
    </w:lvl>
    <w:lvl w:ilvl="1">
      <w:start w:val="1"/>
      <w:numFmt w:val="none"/>
      <w:lvlText w:val="4. 3."/>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AE75EB0"/>
    <w:multiLevelType w:val="multilevel"/>
    <w:tmpl w:val="7F1A6D76"/>
    <w:lvl w:ilvl="0">
      <w:start w:val="5"/>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nsid w:val="743036AD"/>
    <w:multiLevelType w:val="multilevel"/>
    <w:tmpl w:val="23A6F4CC"/>
    <w:lvl w:ilvl="0">
      <w:start w:val="1"/>
      <w:numFmt w:val="none"/>
      <w:lvlText w:val="4."/>
      <w:lvlJc w:val="left"/>
      <w:pPr>
        <w:ind w:left="0" w:firstLine="0"/>
      </w:pPr>
      <w:rPr>
        <w:rFonts w:hint="default"/>
      </w:rPr>
    </w:lvl>
    <w:lvl w:ilvl="1">
      <w:start w:val="1"/>
      <w:numFmt w:val="none"/>
      <w:lvlText w:val="4. 3."/>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55A60A3"/>
    <w:multiLevelType w:val="multilevel"/>
    <w:tmpl w:val="C1009D0E"/>
    <w:lvl w:ilvl="0">
      <w:start w:val="1"/>
      <w:numFmt w:val="none"/>
      <w:lvlText w:val="9."/>
      <w:lvlJc w:val="left"/>
      <w:pPr>
        <w:ind w:left="0" w:firstLine="0"/>
      </w:pPr>
      <w:rPr>
        <w:rFonts w:hint="default"/>
      </w:rPr>
    </w:lvl>
    <w:lvl w:ilvl="1">
      <w:start w:val="1"/>
      <w:numFmt w:val="none"/>
      <w:lvlText w:val="9. 1."/>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8827658"/>
    <w:multiLevelType w:val="multilevel"/>
    <w:tmpl w:val="F81835E2"/>
    <w:lvl w:ilvl="0">
      <w:start w:val="1"/>
      <w:numFmt w:val="decimal"/>
      <w:lvlText w:val="%1. 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9307D46"/>
    <w:multiLevelType w:val="multilevel"/>
    <w:tmpl w:val="78A2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6"/>
  </w:num>
  <w:num w:numId="3">
    <w:abstractNumId w:val="0"/>
  </w:num>
  <w:num w:numId="4">
    <w:abstractNumId w:val="11"/>
  </w:num>
  <w:num w:numId="5">
    <w:abstractNumId w:val="1"/>
  </w:num>
  <w:num w:numId="6">
    <w:abstractNumId w:val="4"/>
  </w:num>
  <w:num w:numId="7">
    <w:abstractNumId w:val="15"/>
  </w:num>
  <w:num w:numId="8">
    <w:abstractNumId w:val="29"/>
  </w:num>
  <w:num w:numId="9">
    <w:abstractNumId w:val="23"/>
  </w:num>
  <w:num w:numId="10">
    <w:abstractNumId w:val="12"/>
  </w:num>
  <w:num w:numId="11">
    <w:abstractNumId w:val="2"/>
  </w:num>
  <w:num w:numId="12">
    <w:abstractNumId w:val="8"/>
  </w:num>
  <w:num w:numId="13">
    <w:abstractNumId w:val="10"/>
  </w:num>
  <w:num w:numId="14">
    <w:abstractNumId w:val="27"/>
  </w:num>
  <w:num w:numId="15">
    <w:abstractNumId w:val="14"/>
  </w:num>
  <w:num w:numId="16">
    <w:abstractNumId w:val="13"/>
  </w:num>
  <w:num w:numId="17">
    <w:abstractNumId w:val="17"/>
  </w:num>
  <w:num w:numId="18">
    <w:abstractNumId w:val="21"/>
  </w:num>
  <w:num w:numId="19">
    <w:abstractNumId w:val="25"/>
  </w:num>
  <w:num w:numId="20">
    <w:abstractNumId w:val="28"/>
  </w:num>
  <w:num w:numId="21">
    <w:abstractNumId w:val="6"/>
  </w:num>
  <w:num w:numId="22">
    <w:abstractNumId w:val="20"/>
  </w:num>
  <w:num w:numId="23">
    <w:abstractNumId w:val="15"/>
    <w:lvlOverride w:ilvl="0">
      <w:lvl w:ilvl="0">
        <w:start w:val="1"/>
        <w:numFmt w:val="decimal"/>
        <w:lvlText w:val="%1. 2."/>
        <w:lvlJc w:val="left"/>
        <w:pPr>
          <w:ind w:left="0"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5"/>
    <w:lvlOverride w:ilvl="0">
      <w:lvl w:ilvl="0">
        <w:start w:val="1"/>
        <w:numFmt w:val="none"/>
        <w:lvlText w:val="1. "/>
        <w:lvlJc w:val="left"/>
        <w:pPr>
          <w:ind w:left="0"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3"/>
  </w:num>
  <w:num w:numId="26">
    <w:abstractNumId w:val="19"/>
  </w:num>
  <w:num w:numId="27">
    <w:abstractNumId w:val="9"/>
  </w:num>
  <w:num w:numId="28">
    <w:abstractNumId w:val="30"/>
  </w:num>
  <w:num w:numId="29">
    <w:abstractNumId w:val="24"/>
  </w:num>
  <w:num w:numId="30">
    <w:abstractNumId w:val="7"/>
  </w:num>
  <w:num w:numId="31">
    <w:abstractNumId w:val="16"/>
  </w:num>
  <w:num w:numId="32">
    <w:abstractNumId w:val="2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2D"/>
    <w:rsid w:val="00004B03"/>
    <w:rsid w:val="00011F72"/>
    <w:rsid w:val="00024B9E"/>
    <w:rsid w:val="00027356"/>
    <w:rsid w:val="00027CC6"/>
    <w:rsid w:val="0004370D"/>
    <w:rsid w:val="0006616A"/>
    <w:rsid w:val="00072CB3"/>
    <w:rsid w:val="000A4736"/>
    <w:rsid w:val="000B31D7"/>
    <w:rsid w:val="000F5E38"/>
    <w:rsid w:val="00110555"/>
    <w:rsid w:val="00112A9A"/>
    <w:rsid w:val="00146E32"/>
    <w:rsid w:val="00151642"/>
    <w:rsid w:val="00176E56"/>
    <w:rsid w:val="00177A3E"/>
    <w:rsid w:val="001A04C6"/>
    <w:rsid w:val="001A0BA1"/>
    <w:rsid w:val="001A732B"/>
    <w:rsid w:val="001D55C2"/>
    <w:rsid w:val="001E1943"/>
    <w:rsid w:val="001F41A0"/>
    <w:rsid w:val="001F6A41"/>
    <w:rsid w:val="00215162"/>
    <w:rsid w:val="00225731"/>
    <w:rsid w:val="002435C8"/>
    <w:rsid w:val="00272D82"/>
    <w:rsid w:val="0028686A"/>
    <w:rsid w:val="002B2054"/>
    <w:rsid w:val="002C0B3A"/>
    <w:rsid w:val="002C5E53"/>
    <w:rsid w:val="002D567B"/>
    <w:rsid w:val="002E5B25"/>
    <w:rsid w:val="003458FD"/>
    <w:rsid w:val="00371618"/>
    <w:rsid w:val="00386EE3"/>
    <w:rsid w:val="003A257D"/>
    <w:rsid w:val="003A33BD"/>
    <w:rsid w:val="003B7314"/>
    <w:rsid w:val="003E080B"/>
    <w:rsid w:val="003E3CDB"/>
    <w:rsid w:val="004346AD"/>
    <w:rsid w:val="004C181B"/>
    <w:rsid w:val="004F48BE"/>
    <w:rsid w:val="004F5F25"/>
    <w:rsid w:val="00522836"/>
    <w:rsid w:val="00540B39"/>
    <w:rsid w:val="00542AAA"/>
    <w:rsid w:val="00584DCD"/>
    <w:rsid w:val="00585C63"/>
    <w:rsid w:val="00590F45"/>
    <w:rsid w:val="005B5055"/>
    <w:rsid w:val="005F7B96"/>
    <w:rsid w:val="00600E8B"/>
    <w:rsid w:val="006049A8"/>
    <w:rsid w:val="00606035"/>
    <w:rsid w:val="0067453A"/>
    <w:rsid w:val="0068537E"/>
    <w:rsid w:val="00695A43"/>
    <w:rsid w:val="00696AC5"/>
    <w:rsid w:val="006D1495"/>
    <w:rsid w:val="006D317C"/>
    <w:rsid w:val="0070267F"/>
    <w:rsid w:val="007376F6"/>
    <w:rsid w:val="007553B0"/>
    <w:rsid w:val="00761F3D"/>
    <w:rsid w:val="00781A2B"/>
    <w:rsid w:val="00793D2D"/>
    <w:rsid w:val="007B70D5"/>
    <w:rsid w:val="007C1AB0"/>
    <w:rsid w:val="007D7B1D"/>
    <w:rsid w:val="007F4809"/>
    <w:rsid w:val="0081667F"/>
    <w:rsid w:val="0084205B"/>
    <w:rsid w:val="008430F4"/>
    <w:rsid w:val="0086082D"/>
    <w:rsid w:val="00864796"/>
    <w:rsid w:val="00887B7B"/>
    <w:rsid w:val="008902FC"/>
    <w:rsid w:val="00911648"/>
    <w:rsid w:val="00927199"/>
    <w:rsid w:val="009463CD"/>
    <w:rsid w:val="00967592"/>
    <w:rsid w:val="00971053"/>
    <w:rsid w:val="0097272D"/>
    <w:rsid w:val="0098276A"/>
    <w:rsid w:val="009B6436"/>
    <w:rsid w:val="009B7057"/>
    <w:rsid w:val="009D6001"/>
    <w:rsid w:val="00A16D89"/>
    <w:rsid w:val="00A27A38"/>
    <w:rsid w:val="00A37BCE"/>
    <w:rsid w:val="00A44F49"/>
    <w:rsid w:val="00A571D8"/>
    <w:rsid w:val="00A670B7"/>
    <w:rsid w:val="00AB6C1C"/>
    <w:rsid w:val="00AE29AC"/>
    <w:rsid w:val="00B13B54"/>
    <w:rsid w:val="00B5093E"/>
    <w:rsid w:val="00B62003"/>
    <w:rsid w:val="00B643D0"/>
    <w:rsid w:val="00B652BE"/>
    <w:rsid w:val="00B65998"/>
    <w:rsid w:val="00B67844"/>
    <w:rsid w:val="00B71CF7"/>
    <w:rsid w:val="00B83247"/>
    <w:rsid w:val="00B93A13"/>
    <w:rsid w:val="00B97205"/>
    <w:rsid w:val="00BE2ACE"/>
    <w:rsid w:val="00BE3560"/>
    <w:rsid w:val="00C17D5F"/>
    <w:rsid w:val="00C41EA8"/>
    <w:rsid w:val="00C42CE0"/>
    <w:rsid w:val="00CC51B6"/>
    <w:rsid w:val="00CD0338"/>
    <w:rsid w:val="00CD50C6"/>
    <w:rsid w:val="00D00B5C"/>
    <w:rsid w:val="00D325FA"/>
    <w:rsid w:val="00D804D6"/>
    <w:rsid w:val="00D91AF1"/>
    <w:rsid w:val="00DB642E"/>
    <w:rsid w:val="00DC2CE8"/>
    <w:rsid w:val="00DD7B61"/>
    <w:rsid w:val="00DE3E42"/>
    <w:rsid w:val="00E156AC"/>
    <w:rsid w:val="00E25585"/>
    <w:rsid w:val="00E36827"/>
    <w:rsid w:val="00E40876"/>
    <w:rsid w:val="00E5161A"/>
    <w:rsid w:val="00E545A5"/>
    <w:rsid w:val="00E5486E"/>
    <w:rsid w:val="00ED0C6A"/>
    <w:rsid w:val="00F139BD"/>
    <w:rsid w:val="00F2162E"/>
    <w:rsid w:val="00F23077"/>
    <w:rsid w:val="00F37DA5"/>
    <w:rsid w:val="00F54B17"/>
    <w:rsid w:val="00F64238"/>
    <w:rsid w:val="00F75CF7"/>
    <w:rsid w:val="00F8064E"/>
    <w:rsid w:val="00F823CA"/>
    <w:rsid w:val="00FB67CC"/>
    <w:rsid w:val="00FE77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350A"/>
  <w15:chartTrackingRefBased/>
  <w15:docId w15:val="{D2272476-763B-4583-8329-D385861F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3BD"/>
    <w:pPr>
      <w:spacing w:after="0" w:line="276" w:lineRule="auto"/>
    </w:pPr>
    <w:rPr>
      <w:rFonts w:ascii="Arial" w:eastAsia="Arial" w:hAnsi="Arial" w:cs="Arial"/>
      <w:kern w:val="0"/>
      <w:lang w:val="hr" w:eastAsia="hr-HR"/>
      <w14:ligatures w14:val="none"/>
    </w:rPr>
  </w:style>
  <w:style w:type="paragraph" w:styleId="Naslov1">
    <w:name w:val="heading 1"/>
    <w:basedOn w:val="Normal"/>
    <w:next w:val="Normal"/>
    <w:link w:val="Naslov1Char"/>
    <w:uiPriority w:val="9"/>
    <w:qFormat/>
    <w:rsid w:val="007B70D5"/>
    <w:pPr>
      <w:keepNext/>
      <w:keepLines/>
      <w:spacing w:before="360" w:after="80"/>
      <w:outlineLvl w:val="0"/>
    </w:pPr>
    <w:rPr>
      <w:rFonts w:ascii="Times New Roman" w:eastAsiaTheme="majorEastAsia" w:hAnsi="Times New Roman" w:cstheme="majorBidi"/>
      <w:b/>
      <w:caps/>
      <w:color w:val="000000" w:themeColor="text1"/>
      <w:sz w:val="24"/>
      <w:szCs w:val="40"/>
    </w:rPr>
  </w:style>
  <w:style w:type="paragraph" w:styleId="Naslov2">
    <w:name w:val="heading 2"/>
    <w:basedOn w:val="Normal"/>
    <w:next w:val="Normal"/>
    <w:link w:val="Naslov2Char"/>
    <w:uiPriority w:val="9"/>
    <w:unhideWhenUsed/>
    <w:qFormat/>
    <w:rsid w:val="007B70D5"/>
    <w:pPr>
      <w:keepNext/>
      <w:keepLines/>
      <w:spacing w:before="160" w:after="80"/>
      <w:outlineLvl w:val="1"/>
    </w:pPr>
    <w:rPr>
      <w:rFonts w:ascii="Times New Roman" w:eastAsiaTheme="majorEastAsia" w:hAnsi="Times New Roman" w:cstheme="majorBidi"/>
      <w:i/>
      <w:color w:val="000000" w:themeColor="text1"/>
      <w:sz w:val="24"/>
      <w:szCs w:val="32"/>
    </w:rPr>
  </w:style>
  <w:style w:type="paragraph" w:styleId="Naslov3">
    <w:name w:val="heading 3"/>
    <w:basedOn w:val="Normal"/>
    <w:next w:val="Normal"/>
    <w:link w:val="Naslov3Char"/>
    <w:uiPriority w:val="9"/>
    <w:semiHidden/>
    <w:unhideWhenUsed/>
    <w:qFormat/>
    <w:rsid w:val="0097272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97272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97272D"/>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97272D"/>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7272D"/>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7272D"/>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7272D"/>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B70D5"/>
    <w:rPr>
      <w:rFonts w:ascii="Times New Roman" w:eastAsiaTheme="majorEastAsia" w:hAnsi="Times New Roman" w:cstheme="majorBidi"/>
      <w:b/>
      <w:caps/>
      <w:color w:val="000000" w:themeColor="text1"/>
      <w:kern w:val="0"/>
      <w:sz w:val="24"/>
      <w:szCs w:val="40"/>
      <w:lang w:val="hr" w:eastAsia="hr-HR"/>
      <w14:ligatures w14:val="none"/>
    </w:rPr>
  </w:style>
  <w:style w:type="character" w:customStyle="1" w:styleId="Naslov2Char">
    <w:name w:val="Naslov 2 Char"/>
    <w:basedOn w:val="Zadanifontodlomka"/>
    <w:link w:val="Naslov2"/>
    <w:uiPriority w:val="9"/>
    <w:rsid w:val="007B70D5"/>
    <w:rPr>
      <w:rFonts w:ascii="Times New Roman" w:eastAsiaTheme="majorEastAsia" w:hAnsi="Times New Roman" w:cstheme="majorBidi"/>
      <w:i/>
      <w:color w:val="000000" w:themeColor="text1"/>
      <w:kern w:val="0"/>
      <w:sz w:val="24"/>
      <w:szCs w:val="32"/>
      <w:lang w:val="hr" w:eastAsia="hr-HR"/>
      <w14:ligatures w14:val="none"/>
    </w:rPr>
  </w:style>
  <w:style w:type="character" w:customStyle="1" w:styleId="Naslov3Char">
    <w:name w:val="Naslov 3 Char"/>
    <w:basedOn w:val="Zadanifontodlomka"/>
    <w:link w:val="Naslov3"/>
    <w:uiPriority w:val="9"/>
    <w:semiHidden/>
    <w:rsid w:val="0097272D"/>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97272D"/>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97272D"/>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97272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7272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7272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7272D"/>
    <w:rPr>
      <w:rFonts w:eastAsiaTheme="majorEastAsia" w:cstheme="majorBidi"/>
      <w:color w:val="272727" w:themeColor="text1" w:themeTint="D8"/>
    </w:rPr>
  </w:style>
  <w:style w:type="paragraph" w:styleId="Naslov">
    <w:name w:val="Title"/>
    <w:basedOn w:val="Normal"/>
    <w:next w:val="Normal"/>
    <w:link w:val="NaslovChar"/>
    <w:uiPriority w:val="10"/>
    <w:qFormat/>
    <w:rsid w:val="00972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7272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7272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7272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7272D"/>
    <w:pPr>
      <w:spacing w:before="160"/>
      <w:jc w:val="center"/>
    </w:pPr>
    <w:rPr>
      <w:i/>
      <w:iCs/>
      <w:color w:val="404040" w:themeColor="text1" w:themeTint="BF"/>
    </w:rPr>
  </w:style>
  <w:style w:type="character" w:customStyle="1" w:styleId="CitatChar">
    <w:name w:val="Citat Char"/>
    <w:basedOn w:val="Zadanifontodlomka"/>
    <w:link w:val="Citat"/>
    <w:uiPriority w:val="29"/>
    <w:rsid w:val="0097272D"/>
    <w:rPr>
      <w:i/>
      <w:iCs/>
      <w:color w:val="404040" w:themeColor="text1" w:themeTint="BF"/>
    </w:rPr>
  </w:style>
  <w:style w:type="paragraph" w:styleId="Odlomakpopisa">
    <w:name w:val="List Paragraph"/>
    <w:basedOn w:val="Normal"/>
    <w:uiPriority w:val="34"/>
    <w:qFormat/>
    <w:rsid w:val="0097272D"/>
    <w:pPr>
      <w:ind w:left="720"/>
      <w:contextualSpacing/>
    </w:pPr>
  </w:style>
  <w:style w:type="character" w:styleId="Jakoisticanje">
    <w:name w:val="Intense Emphasis"/>
    <w:basedOn w:val="Zadanifontodlomka"/>
    <w:uiPriority w:val="21"/>
    <w:qFormat/>
    <w:rsid w:val="0097272D"/>
    <w:rPr>
      <w:i/>
      <w:iCs/>
      <w:color w:val="0F4761" w:themeColor="accent1" w:themeShade="BF"/>
    </w:rPr>
  </w:style>
  <w:style w:type="paragraph" w:styleId="Naglaencitat">
    <w:name w:val="Intense Quote"/>
    <w:basedOn w:val="Normal"/>
    <w:next w:val="Normal"/>
    <w:link w:val="NaglaencitatChar"/>
    <w:uiPriority w:val="30"/>
    <w:qFormat/>
    <w:rsid w:val="00972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97272D"/>
    <w:rPr>
      <w:i/>
      <w:iCs/>
      <w:color w:val="0F4761" w:themeColor="accent1" w:themeShade="BF"/>
    </w:rPr>
  </w:style>
  <w:style w:type="character" w:styleId="Istaknutareferenca">
    <w:name w:val="Intense Reference"/>
    <w:basedOn w:val="Zadanifontodlomka"/>
    <w:uiPriority w:val="32"/>
    <w:qFormat/>
    <w:rsid w:val="0097272D"/>
    <w:rPr>
      <w:b/>
      <w:bCs/>
      <w:smallCaps/>
      <w:color w:val="0F4761" w:themeColor="accent1" w:themeShade="BF"/>
      <w:spacing w:val="5"/>
    </w:rPr>
  </w:style>
  <w:style w:type="character" w:styleId="Referencakomentara">
    <w:name w:val="annotation reference"/>
    <w:uiPriority w:val="99"/>
    <w:semiHidden/>
    <w:unhideWhenUsed/>
    <w:rsid w:val="003A33BD"/>
    <w:rPr>
      <w:sz w:val="16"/>
      <w:szCs w:val="16"/>
    </w:rPr>
  </w:style>
  <w:style w:type="paragraph" w:styleId="Tekstkomentara">
    <w:name w:val="annotation text"/>
    <w:basedOn w:val="Normal"/>
    <w:link w:val="TekstkomentaraChar"/>
    <w:uiPriority w:val="99"/>
    <w:unhideWhenUsed/>
    <w:rsid w:val="003A33BD"/>
    <w:pPr>
      <w:spacing w:line="240" w:lineRule="auto"/>
    </w:pPr>
    <w:rPr>
      <w:sz w:val="20"/>
      <w:szCs w:val="20"/>
    </w:rPr>
  </w:style>
  <w:style w:type="character" w:customStyle="1" w:styleId="TekstkomentaraChar">
    <w:name w:val="Tekst komentara Char"/>
    <w:basedOn w:val="Zadanifontodlomka"/>
    <w:link w:val="Tekstkomentara"/>
    <w:uiPriority w:val="99"/>
    <w:rsid w:val="003A33BD"/>
    <w:rPr>
      <w:rFonts w:ascii="Arial" w:eastAsia="Arial" w:hAnsi="Arial" w:cs="Arial"/>
      <w:kern w:val="0"/>
      <w:sz w:val="20"/>
      <w:szCs w:val="20"/>
      <w:lang w:val="hr" w:eastAsia="hr-HR"/>
      <w14:ligatures w14:val="none"/>
    </w:rPr>
  </w:style>
  <w:style w:type="paragraph" w:styleId="TOCNaslov">
    <w:name w:val="TOC Heading"/>
    <w:basedOn w:val="Naslov1"/>
    <w:next w:val="Normal"/>
    <w:uiPriority w:val="39"/>
    <w:unhideWhenUsed/>
    <w:qFormat/>
    <w:rsid w:val="003A33BD"/>
    <w:pPr>
      <w:spacing w:before="240" w:after="0" w:line="259" w:lineRule="auto"/>
      <w:outlineLvl w:val="9"/>
    </w:pPr>
    <w:rPr>
      <w:sz w:val="32"/>
      <w:szCs w:val="32"/>
      <w:lang w:val="hr-HR"/>
    </w:rPr>
  </w:style>
  <w:style w:type="paragraph" w:styleId="Sadraj1">
    <w:name w:val="toc 1"/>
    <w:basedOn w:val="Normal"/>
    <w:next w:val="Normal"/>
    <w:autoRedefine/>
    <w:uiPriority w:val="39"/>
    <w:unhideWhenUsed/>
    <w:rsid w:val="003A33BD"/>
    <w:pPr>
      <w:spacing w:after="100"/>
    </w:pPr>
  </w:style>
  <w:style w:type="character" w:styleId="Hiperveza">
    <w:name w:val="Hyperlink"/>
    <w:basedOn w:val="Zadanifontodlomka"/>
    <w:uiPriority w:val="99"/>
    <w:unhideWhenUsed/>
    <w:rsid w:val="003A33BD"/>
    <w:rPr>
      <w:color w:val="467886" w:themeColor="hyperlink"/>
      <w:u w:val="single"/>
    </w:rPr>
  </w:style>
  <w:style w:type="paragraph" w:styleId="Sadraj2">
    <w:name w:val="toc 2"/>
    <w:basedOn w:val="Normal"/>
    <w:next w:val="Normal"/>
    <w:autoRedefine/>
    <w:uiPriority w:val="39"/>
    <w:unhideWhenUsed/>
    <w:rsid w:val="00AB6C1C"/>
    <w:pPr>
      <w:tabs>
        <w:tab w:val="left" w:pos="960"/>
        <w:tab w:val="right" w:leader="dot" w:pos="9019"/>
      </w:tabs>
      <w:spacing w:after="100"/>
      <w:ind w:left="220"/>
    </w:pPr>
    <w:rPr>
      <w:rFonts w:eastAsia="Times New Roman"/>
      <w:i/>
      <w:noProof/>
    </w:rPr>
  </w:style>
  <w:style w:type="paragraph" w:styleId="Tekstbalonia">
    <w:name w:val="Balloon Text"/>
    <w:basedOn w:val="Normal"/>
    <w:link w:val="TekstbaloniaChar"/>
    <w:uiPriority w:val="99"/>
    <w:semiHidden/>
    <w:unhideWhenUsed/>
    <w:rsid w:val="00AB6C1C"/>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B6C1C"/>
    <w:rPr>
      <w:rFonts w:ascii="Segoe UI" w:eastAsia="Arial" w:hAnsi="Segoe UI" w:cs="Segoe UI"/>
      <w:kern w:val="0"/>
      <w:sz w:val="18"/>
      <w:szCs w:val="18"/>
      <w:lang w:val="hr" w:eastAsia="hr-HR"/>
      <w14:ligatures w14:val="none"/>
    </w:rPr>
  </w:style>
  <w:style w:type="character" w:customStyle="1" w:styleId="UnresolvedMention">
    <w:name w:val="Unresolved Mention"/>
    <w:basedOn w:val="Zadanifontodlomka"/>
    <w:uiPriority w:val="99"/>
    <w:semiHidden/>
    <w:unhideWhenUsed/>
    <w:rsid w:val="00C17D5F"/>
    <w:rPr>
      <w:color w:val="605E5C"/>
      <w:shd w:val="clear" w:color="auto" w:fill="E1DFDD"/>
    </w:rPr>
  </w:style>
  <w:style w:type="paragraph" w:styleId="Predmetkomentara">
    <w:name w:val="annotation subject"/>
    <w:basedOn w:val="Tekstkomentara"/>
    <w:next w:val="Tekstkomentara"/>
    <w:link w:val="PredmetkomentaraChar"/>
    <w:uiPriority w:val="99"/>
    <w:semiHidden/>
    <w:unhideWhenUsed/>
    <w:rsid w:val="00781A2B"/>
    <w:rPr>
      <w:b/>
      <w:bCs/>
    </w:rPr>
  </w:style>
  <w:style w:type="character" w:customStyle="1" w:styleId="PredmetkomentaraChar">
    <w:name w:val="Predmet komentara Char"/>
    <w:basedOn w:val="TekstkomentaraChar"/>
    <w:link w:val="Predmetkomentara"/>
    <w:uiPriority w:val="99"/>
    <w:semiHidden/>
    <w:rsid w:val="00781A2B"/>
    <w:rPr>
      <w:rFonts w:ascii="Arial" w:eastAsia="Arial" w:hAnsi="Arial" w:cs="Arial"/>
      <w:b/>
      <w:bCs/>
      <w:kern w:val="0"/>
      <w:sz w:val="20"/>
      <w:szCs w:val="20"/>
      <w:lang w:val="hr" w:eastAsia="hr-HR"/>
      <w14:ligatures w14:val="none"/>
    </w:rPr>
  </w:style>
  <w:style w:type="paragraph" w:styleId="Revizija">
    <w:name w:val="Revision"/>
    <w:hidden/>
    <w:uiPriority w:val="99"/>
    <w:semiHidden/>
    <w:rsid w:val="00004B03"/>
    <w:pPr>
      <w:spacing w:after="0" w:line="240" w:lineRule="auto"/>
    </w:pPr>
    <w:rPr>
      <w:rFonts w:ascii="Arial" w:eastAsia="Arial" w:hAnsi="Arial" w:cs="Arial"/>
      <w:kern w:val="0"/>
      <w:lang w:val="hr" w:eastAsia="hr-HR"/>
      <w14:ligatures w14:val="none"/>
    </w:rPr>
  </w:style>
  <w:style w:type="paragraph" w:styleId="Zaglavlje">
    <w:name w:val="header"/>
    <w:basedOn w:val="Normal"/>
    <w:link w:val="ZaglavljeChar"/>
    <w:uiPriority w:val="99"/>
    <w:unhideWhenUsed/>
    <w:rsid w:val="00A37BCE"/>
    <w:pPr>
      <w:tabs>
        <w:tab w:val="center" w:pos="4536"/>
        <w:tab w:val="right" w:pos="9072"/>
      </w:tabs>
      <w:spacing w:line="240" w:lineRule="auto"/>
    </w:pPr>
  </w:style>
  <w:style w:type="character" w:customStyle="1" w:styleId="ZaglavljeChar">
    <w:name w:val="Zaglavlje Char"/>
    <w:basedOn w:val="Zadanifontodlomka"/>
    <w:link w:val="Zaglavlje"/>
    <w:uiPriority w:val="99"/>
    <w:rsid w:val="00A37BCE"/>
    <w:rPr>
      <w:rFonts w:ascii="Arial" w:eastAsia="Arial" w:hAnsi="Arial" w:cs="Arial"/>
      <w:kern w:val="0"/>
      <w:lang w:val="hr" w:eastAsia="hr-HR"/>
      <w14:ligatures w14:val="none"/>
    </w:rPr>
  </w:style>
  <w:style w:type="paragraph" w:styleId="Podnoje">
    <w:name w:val="footer"/>
    <w:basedOn w:val="Normal"/>
    <w:link w:val="PodnojeChar"/>
    <w:uiPriority w:val="99"/>
    <w:unhideWhenUsed/>
    <w:rsid w:val="00A37BCE"/>
    <w:pPr>
      <w:tabs>
        <w:tab w:val="center" w:pos="4536"/>
        <w:tab w:val="right" w:pos="9072"/>
      </w:tabs>
      <w:spacing w:line="240" w:lineRule="auto"/>
    </w:pPr>
  </w:style>
  <w:style w:type="character" w:customStyle="1" w:styleId="PodnojeChar">
    <w:name w:val="Podnožje Char"/>
    <w:basedOn w:val="Zadanifontodlomka"/>
    <w:link w:val="Podnoje"/>
    <w:uiPriority w:val="99"/>
    <w:rsid w:val="00A37BCE"/>
    <w:rPr>
      <w:rFonts w:ascii="Arial" w:eastAsia="Arial" w:hAnsi="Arial" w:cs="Arial"/>
      <w:kern w:val="0"/>
      <w:lang w:val="hr"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390905">
      <w:bodyDiv w:val="1"/>
      <w:marLeft w:val="0"/>
      <w:marRight w:val="0"/>
      <w:marTop w:val="0"/>
      <w:marBottom w:val="0"/>
      <w:divBdr>
        <w:top w:val="none" w:sz="0" w:space="0" w:color="auto"/>
        <w:left w:val="none" w:sz="0" w:space="0" w:color="auto"/>
        <w:bottom w:val="none" w:sz="0" w:space="0" w:color="auto"/>
        <w:right w:val="none" w:sz="0" w:space="0" w:color="auto"/>
      </w:divBdr>
    </w:div>
    <w:div w:id="1470586538">
      <w:bodyDiv w:val="1"/>
      <w:marLeft w:val="0"/>
      <w:marRight w:val="0"/>
      <w:marTop w:val="0"/>
      <w:marBottom w:val="0"/>
      <w:divBdr>
        <w:top w:val="none" w:sz="0" w:space="0" w:color="auto"/>
        <w:left w:val="none" w:sz="0" w:space="0" w:color="auto"/>
        <w:bottom w:val="none" w:sz="0" w:space="0" w:color="auto"/>
        <w:right w:val="none" w:sz="0" w:space="0" w:color="auto"/>
      </w:divBdr>
    </w:div>
    <w:div w:id="1484740680">
      <w:bodyDiv w:val="1"/>
      <w:marLeft w:val="0"/>
      <w:marRight w:val="0"/>
      <w:marTop w:val="0"/>
      <w:marBottom w:val="0"/>
      <w:divBdr>
        <w:top w:val="none" w:sz="0" w:space="0" w:color="auto"/>
        <w:left w:val="none" w:sz="0" w:space="0" w:color="auto"/>
        <w:bottom w:val="none" w:sz="0" w:space="0" w:color="auto"/>
        <w:right w:val="none" w:sz="0" w:space="0" w:color="auto"/>
      </w:divBdr>
    </w:div>
    <w:div w:id="19715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57" TargetMode="External"/><Relationship Id="rId18" Type="http://schemas.openxmlformats.org/officeDocument/2006/relationships/hyperlink" Target="https://www.cdc.gov/violenceprevention/about/?CDC_AAref_Val=https://www.cdc.gov/violenceprevention/about/social-ecologicalmodel.html" TargetMode="External"/><Relationship Id="rId26" Type="http://schemas.openxmlformats.org/officeDocument/2006/relationships/hyperlink" Target="https://min-kulture.gov.hr/UserDocsImages/dokumenti/Doc/Istra%C5%BEivanje%20percepcije%20javnosti%20o%20medijima%20i%20medijskom%20sadr%C5%BEaju%20-%20%C5%A0to%20publika%20%C5%BEeli.pdf" TargetMode="External"/><Relationship Id="rId39" Type="http://schemas.openxmlformats.org/officeDocument/2006/relationships/hyperlink" Target="https://www.zakon.hr/cms.htm?id=58264" TargetMode="External"/><Relationship Id="rId21" Type="http://schemas.openxmlformats.org/officeDocument/2006/relationships/hyperlink" Target="https://www.emerald.com/insight/search?q=Glenn%20W.%20Muschert" TargetMode="External"/><Relationship Id="rId34" Type="http://schemas.openxmlformats.org/officeDocument/2006/relationships/hyperlink" Target="https://www.zakon.hr/cms.htm?id=21861" TargetMode="External"/><Relationship Id="rId42" Type="http://schemas.openxmlformats.org/officeDocument/2006/relationships/hyperlink" Target="https://www.unicef.hr/wp-content/uploads/2017/05/Konvencija_20o_20pravima_20djeteta_full.pdf" TargetMode="External"/><Relationship Id="rId47" Type="http://schemas.openxmlformats.org/officeDocument/2006/relationships/hyperlink" Target="https://rsf.org/en/2023-world-press-freedom-index-journalism-threatened-fake-content-industry" TargetMode="External"/><Relationship Id="rId50" Type="http://schemas.openxmlformats.org/officeDocument/2006/relationships/hyperlink" Target="https://www.zakon.hr/cms.htm?id=256" TargetMode="External"/><Relationship Id="rId55"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zakon.hr/cms.htm?id=256" TargetMode="External"/><Relationship Id="rId17" Type="http://schemas.openxmlformats.org/officeDocument/2006/relationships/hyperlink" Target="https://min-kulture.gov.hr/UserDocsImages/dokumenti/Analize/Analiza%20medijskog%20sektora%20u%20RH.pdf" TargetMode="External"/><Relationship Id="rId25" Type="http://schemas.openxmlformats.org/officeDocument/2006/relationships/hyperlink" Target="https://www.emerald.com/insight/search?q=Johanna%20Sumiala" TargetMode="External"/><Relationship Id="rId33" Type="http://schemas.openxmlformats.org/officeDocument/2006/relationships/hyperlink" Target="https://www.zakon.hr/cms.htm?id=11190" TargetMode="External"/><Relationship Id="rId38" Type="http://schemas.openxmlformats.org/officeDocument/2006/relationships/hyperlink" Target="https://www.zakon.hr/cms.htm?id=53947" TargetMode="External"/><Relationship Id="rId46" Type="http://schemas.openxmlformats.org/officeDocument/2006/relationships/hyperlink" Target="https://doi.org/10.1177/1532708616679144" TargetMode="External"/><Relationship Id="rId2" Type="http://schemas.openxmlformats.org/officeDocument/2006/relationships/numbering" Target="numbering.xml"/><Relationship Id="rId16" Type="http://schemas.openxmlformats.org/officeDocument/2006/relationships/hyperlink" Target="https://www.zakon.hr/cms.htm?id=42309" TargetMode="External"/><Relationship Id="rId20" Type="http://schemas.openxmlformats.org/officeDocument/2006/relationships/hyperlink" Target="https://www.emerald.com/insight/search?q=James%20D.%20Ivory" TargetMode="External"/><Relationship Id="rId29" Type="http://schemas.openxmlformats.org/officeDocument/2006/relationships/hyperlink" Target="https://hrcak.srce.hr/file/280344" TargetMode="External"/><Relationship Id="rId41" Type="http://schemas.openxmlformats.org/officeDocument/2006/relationships/hyperlink" Target="https://www.hnd.hr/kodeks-casti-hrvatskih-novinara" TargetMode="External"/><Relationship Id="rId54" Type="http://schemas.openxmlformats.org/officeDocument/2006/relationships/hyperlink" Target="https://www.zakon.hr/cms.htm?id=423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www.emerald.com/insight/search?q=Glenn%20W.%20Muschert" TargetMode="External"/><Relationship Id="rId32" Type="http://schemas.openxmlformats.org/officeDocument/2006/relationships/hyperlink" Target="https://www.zakon.hr/cms.htm?id=10636" TargetMode="External"/><Relationship Id="rId37" Type="http://schemas.openxmlformats.org/officeDocument/2006/relationships/hyperlink" Target="https://www.zakon.hr/cms.htm?id=49486" TargetMode="External"/><Relationship Id="rId40" Type="http://schemas.openxmlformats.org/officeDocument/2006/relationships/hyperlink" Target="https://www.zakon.hr/cms.htm?id=60394" TargetMode="External"/><Relationship Id="rId45" Type="http://schemas.openxmlformats.org/officeDocument/2006/relationships/hyperlink" Target="https://doi.org/10.1177/1532708616679144" TargetMode="External"/><Relationship Id="rId53" Type="http://schemas.openxmlformats.org/officeDocument/2006/relationships/hyperlink" Target="https://www.zakon.hr/cms.htm?id=10646" TargetMode="External"/><Relationship Id="rId5" Type="http://schemas.openxmlformats.org/officeDocument/2006/relationships/webSettings" Target="webSettings.xml"/><Relationship Id="rId15" Type="http://schemas.openxmlformats.org/officeDocument/2006/relationships/hyperlink" Target="https://www.zakon.hr/cms.htm?id=10646" TargetMode="External"/><Relationship Id="rId23" Type="http://schemas.openxmlformats.org/officeDocument/2006/relationships/hyperlink" Target="https://www.emerald.com/insight/search?q=Stephanie%20Howells" TargetMode="External"/><Relationship Id="rId28" Type="http://schemas.openxmlformats.org/officeDocument/2006/relationships/hyperlink" Target="https://ndnv.org/wp-content/uploads/2023/05/NDNV-Izvestaj-o-digitalnim-vestima-%E2%80%93-Srbija.pdf" TargetMode="External"/><Relationship Id="rId36" Type="http://schemas.openxmlformats.org/officeDocument/2006/relationships/hyperlink" Target="https://www.zakon.hr/cms.htm?id=42207" TargetMode="External"/><Relationship Id="rId49" Type="http://schemas.openxmlformats.org/officeDocument/2006/relationships/hyperlink" Target="https://www.telegram.hr/politika-kriminal/uzivo-troje-ranjenih-u-srbiji-zaista-kriticno-vise-tinejdzera-uhiceno-jedan-prijetio-ubojstvom-30-ljudi/" TargetMode="External"/><Relationship Id="rId57"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www.emerald.com/insight/search?q=Christopher%20J.%20Ferguson" TargetMode="External"/><Relationship Id="rId31" Type="http://schemas.openxmlformats.org/officeDocument/2006/relationships/hyperlink" Target="https://www.zakon.hr/cms.htm?id=270" TargetMode="External"/><Relationship Id="rId44" Type="http://schemas.openxmlformats.org/officeDocument/2006/relationships/hyperlink" Target="https://www.medcalc.org/calc/comparison_of_proportions.php%20" TargetMode="External"/><Relationship Id="rId52" Type="http://schemas.openxmlformats.org/officeDocument/2006/relationships/hyperlink" Target="https://www.zakon.hr/cms.htm?id=58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zakon.hr/cms.htm?id=589" TargetMode="External"/><Relationship Id="rId22" Type="http://schemas.openxmlformats.org/officeDocument/2006/relationships/hyperlink" Target="https://www.emerald.com/insight/search?q=Johanna%20Sumiala" TargetMode="External"/><Relationship Id="rId27" Type="http://schemas.openxmlformats.org/officeDocument/2006/relationships/hyperlink" Target="https://ndnv.org/wp-content/uploads/2023/05/NDNV-Izvestaj-o-digitalnim-vestima-%E2%80%93-Srbija.pdf" TargetMode="External"/><Relationship Id="rId30" Type="http://schemas.openxmlformats.org/officeDocument/2006/relationships/hyperlink" Target="https://www.zakon.hr/cms.htm?id=269" TargetMode="External"/><Relationship Id="rId35" Type="http://schemas.openxmlformats.org/officeDocument/2006/relationships/hyperlink" Target="https://www.zakon.hr/cms.htm?id=35937" TargetMode="External"/><Relationship Id="rId43" Type="http://schemas.openxmlformats.org/officeDocument/2006/relationships/hyperlink" Target="https://doi.org/10.3935/ljsr.v30i1.496" TargetMode="External"/><Relationship Id="rId48" Type="http://schemas.openxmlformats.org/officeDocument/2006/relationships/hyperlink" Target="https://doi.org/10.1080/0735648X.2017.1284689"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www.zakon.hr/cms.htm?id=257" TargetMode="External"/><Relationship Id="rId3"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953C4-C611-4CBB-9587-2D56203A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9324</Words>
  <Characters>53150</Characters>
  <Application>Microsoft Office Word</Application>
  <DocSecurity>0</DocSecurity>
  <Lines>442</Lines>
  <Paragraphs>124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Jardas</dc:creator>
  <cp:keywords/>
  <dc:description/>
  <cp:lastModifiedBy>Microsoftov račun</cp:lastModifiedBy>
  <cp:revision>10</cp:revision>
  <dcterms:created xsi:type="dcterms:W3CDTF">2024-08-29T21:14:00Z</dcterms:created>
  <dcterms:modified xsi:type="dcterms:W3CDTF">2024-08-30T08:10:00Z</dcterms:modified>
</cp:coreProperties>
</file>