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3FA4A" w14:textId="77777777" w:rsidR="0040627C" w:rsidRPr="004A0914" w:rsidRDefault="0026614F" w:rsidP="004A0914">
      <w:pPr>
        <w:spacing w:line="360" w:lineRule="auto"/>
        <w:jc w:val="center"/>
        <w:rPr>
          <w:rFonts w:ascii="Times New Roman" w:hAnsi="Times New Roman" w:cs="Times New Roman"/>
          <w:sz w:val="24"/>
          <w:szCs w:val="24"/>
        </w:rPr>
      </w:pPr>
      <w:r w:rsidRPr="004A0914">
        <w:rPr>
          <w:rFonts w:ascii="Times New Roman" w:hAnsi="Times New Roman" w:cs="Times New Roman"/>
          <w:sz w:val="24"/>
          <w:szCs w:val="24"/>
        </w:rPr>
        <w:t>Sveučilište u Zagrebu</w:t>
      </w:r>
    </w:p>
    <w:p w14:paraId="6F35D467" w14:textId="77777777" w:rsidR="0026614F" w:rsidRPr="004A0914" w:rsidRDefault="0026614F" w:rsidP="004A0914">
      <w:pPr>
        <w:spacing w:line="360" w:lineRule="auto"/>
        <w:jc w:val="center"/>
        <w:rPr>
          <w:rFonts w:ascii="Times New Roman" w:hAnsi="Times New Roman" w:cs="Times New Roman"/>
          <w:sz w:val="24"/>
          <w:szCs w:val="24"/>
        </w:rPr>
      </w:pPr>
      <w:r w:rsidRPr="004A0914">
        <w:rPr>
          <w:rFonts w:ascii="Times New Roman" w:hAnsi="Times New Roman" w:cs="Times New Roman"/>
          <w:sz w:val="24"/>
          <w:szCs w:val="24"/>
        </w:rPr>
        <w:t>Filozofski fakultet</w:t>
      </w:r>
    </w:p>
    <w:p w14:paraId="7F22665B" w14:textId="77777777" w:rsidR="0026614F" w:rsidRPr="004A0914" w:rsidRDefault="0026614F" w:rsidP="004A0914">
      <w:pPr>
        <w:spacing w:line="360" w:lineRule="auto"/>
        <w:jc w:val="center"/>
        <w:rPr>
          <w:rFonts w:ascii="Times New Roman" w:hAnsi="Times New Roman" w:cs="Times New Roman"/>
          <w:sz w:val="24"/>
          <w:szCs w:val="24"/>
        </w:rPr>
      </w:pPr>
    </w:p>
    <w:p w14:paraId="65BDA379" w14:textId="77777777" w:rsidR="0026614F" w:rsidRPr="004A0914" w:rsidRDefault="0026614F" w:rsidP="004A0914">
      <w:pPr>
        <w:spacing w:line="360" w:lineRule="auto"/>
        <w:jc w:val="center"/>
        <w:rPr>
          <w:rFonts w:ascii="Times New Roman" w:hAnsi="Times New Roman" w:cs="Times New Roman"/>
          <w:sz w:val="24"/>
          <w:szCs w:val="24"/>
        </w:rPr>
      </w:pPr>
    </w:p>
    <w:p w14:paraId="373540E2" w14:textId="77777777" w:rsidR="0026614F" w:rsidRPr="004A0914" w:rsidRDefault="0026614F" w:rsidP="004A0914">
      <w:pPr>
        <w:spacing w:line="360" w:lineRule="auto"/>
        <w:jc w:val="center"/>
        <w:rPr>
          <w:rFonts w:ascii="Times New Roman" w:hAnsi="Times New Roman" w:cs="Times New Roman"/>
          <w:sz w:val="24"/>
          <w:szCs w:val="24"/>
        </w:rPr>
      </w:pPr>
    </w:p>
    <w:p w14:paraId="1106F579" w14:textId="77777777" w:rsidR="0026614F" w:rsidRPr="004A0914" w:rsidRDefault="0026614F" w:rsidP="004A0914">
      <w:pPr>
        <w:spacing w:line="360" w:lineRule="auto"/>
        <w:jc w:val="center"/>
        <w:rPr>
          <w:rFonts w:ascii="Times New Roman" w:hAnsi="Times New Roman" w:cs="Times New Roman"/>
          <w:sz w:val="24"/>
          <w:szCs w:val="24"/>
        </w:rPr>
      </w:pPr>
    </w:p>
    <w:p w14:paraId="5303CE7D" w14:textId="77777777" w:rsidR="0026614F" w:rsidRPr="004A0914" w:rsidRDefault="0026614F" w:rsidP="004A0914">
      <w:pPr>
        <w:spacing w:line="360" w:lineRule="auto"/>
        <w:jc w:val="center"/>
        <w:rPr>
          <w:rFonts w:ascii="Times New Roman" w:hAnsi="Times New Roman" w:cs="Times New Roman"/>
          <w:sz w:val="24"/>
          <w:szCs w:val="24"/>
        </w:rPr>
      </w:pPr>
    </w:p>
    <w:p w14:paraId="54157FB4" w14:textId="77777777" w:rsidR="0026614F" w:rsidRPr="004A0914" w:rsidRDefault="0026614F" w:rsidP="004A0914">
      <w:pPr>
        <w:spacing w:line="360" w:lineRule="auto"/>
        <w:jc w:val="center"/>
        <w:rPr>
          <w:rFonts w:ascii="Times New Roman" w:hAnsi="Times New Roman" w:cs="Times New Roman"/>
          <w:sz w:val="24"/>
          <w:szCs w:val="24"/>
        </w:rPr>
      </w:pPr>
    </w:p>
    <w:p w14:paraId="57D1049D" w14:textId="77777777" w:rsidR="0026614F" w:rsidRPr="004A0914" w:rsidRDefault="0026614F" w:rsidP="004A0914">
      <w:pPr>
        <w:spacing w:line="360" w:lineRule="auto"/>
        <w:jc w:val="center"/>
        <w:rPr>
          <w:rFonts w:ascii="Times New Roman" w:hAnsi="Times New Roman" w:cs="Times New Roman"/>
          <w:sz w:val="24"/>
          <w:szCs w:val="24"/>
        </w:rPr>
      </w:pPr>
    </w:p>
    <w:p w14:paraId="08AAEE47" w14:textId="77777777" w:rsidR="0026614F" w:rsidRDefault="0026614F" w:rsidP="004A0914">
      <w:pPr>
        <w:spacing w:line="360" w:lineRule="auto"/>
        <w:jc w:val="center"/>
        <w:rPr>
          <w:rFonts w:ascii="Times New Roman" w:hAnsi="Times New Roman" w:cs="Times New Roman"/>
          <w:sz w:val="24"/>
          <w:szCs w:val="24"/>
        </w:rPr>
      </w:pPr>
      <w:r w:rsidRPr="004A0914">
        <w:rPr>
          <w:rFonts w:ascii="Times New Roman" w:hAnsi="Times New Roman" w:cs="Times New Roman"/>
          <w:sz w:val="24"/>
          <w:szCs w:val="24"/>
        </w:rPr>
        <w:t>Ivona Novosel i Nika Pulig</w:t>
      </w:r>
    </w:p>
    <w:p w14:paraId="66E03F4D" w14:textId="77777777" w:rsidR="00F34691" w:rsidRPr="004A0914" w:rsidRDefault="00F34691" w:rsidP="004A0914">
      <w:pPr>
        <w:spacing w:line="360" w:lineRule="auto"/>
        <w:jc w:val="center"/>
        <w:rPr>
          <w:rFonts w:ascii="Times New Roman" w:hAnsi="Times New Roman" w:cs="Times New Roman"/>
          <w:sz w:val="24"/>
          <w:szCs w:val="24"/>
        </w:rPr>
      </w:pPr>
    </w:p>
    <w:p w14:paraId="08090E74" w14:textId="77777777" w:rsidR="00A7053C" w:rsidRDefault="0026614F" w:rsidP="00856FA8">
      <w:pPr>
        <w:spacing w:line="360" w:lineRule="auto"/>
        <w:jc w:val="center"/>
        <w:rPr>
          <w:rFonts w:ascii="Times New Roman" w:hAnsi="Times New Roman" w:cs="Times New Roman"/>
          <w:b/>
          <w:sz w:val="24"/>
          <w:szCs w:val="24"/>
        </w:rPr>
      </w:pPr>
      <w:bookmarkStart w:id="0" w:name="_Hlk175152876"/>
      <w:r w:rsidRPr="004A0914">
        <w:rPr>
          <w:rFonts w:ascii="Times New Roman" w:hAnsi="Times New Roman" w:cs="Times New Roman"/>
          <w:b/>
          <w:sz w:val="24"/>
          <w:szCs w:val="24"/>
        </w:rPr>
        <w:t xml:space="preserve">Čitateljske prakse studenata Filozofskog fakulteta Sveučilišta u Zagrebu: </w:t>
      </w:r>
    </w:p>
    <w:p w14:paraId="2083DB35" w14:textId="58BB80C3" w:rsidR="0026614F" w:rsidRPr="004A0914" w:rsidRDefault="0026614F" w:rsidP="00856FA8">
      <w:pPr>
        <w:spacing w:line="360" w:lineRule="auto"/>
        <w:jc w:val="center"/>
        <w:rPr>
          <w:rFonts w:ascii="Times New Roman" w:hAnsi="Times New Roman" w:cs="Times New Roman"/>
          <w:b/>
          <w:sz w:val="24"/>
          <w:szCs w:val="24"/>
        </w:rPr>
      </w:pPr>
      <w:r w:rsidRPr="004A0914">
        <w:rPr>
          <w:rFonts w:ascii="Times New Roman" w:hAnsi="Times New Roman" w:cs="Times New Roman"/>
          <w:b/>
          <w:sz w:val="24"/>
          <w:szCs w:val="24"/>
        </w:rPr>
        <w:t xml:space="preserve">čitateljske navike, </w:t>
      </w:r>
      <w:r w:rsidR="00F34691">
        <w:rPr>
          <w:rFonts w:ascii="Times New Roman" w:hAnsi="Times New Roman" w:cs="Times New Roman"/>
          <w:b/>
          <w:sz w:val="24"/>
          <w:szCs w:val="24"/>
        </w:rPr>
        <w:t>afektivne</w:t>
      </w:r>
      <w:r w:rsidR="00F34691" w:rsidRPr="004A0914">
        <w:rPr>
          <w:rFonts w:ascii="Times New Roman" w:hAnsi="Times New Roman" w:cs="Times New Roman"/>
          <w:b/>
          <w:sz w:val="24"/>
          <w:szCs w:val="24"/>
        </w:rPr>
        <w:t xml:space="preserve"> </w:t>
      </w:r>
      <w:r w:rsidRPr="004A0914">
        <w:rPr>
          <w:rFonts w:ascii="Times New Roman" w:hAnsi="Times New Roman" w:cs="Times New Roman"/>
          <w:b/>
          <w:sz w:val="24"/>
          <w:szCs w:val="24"/>
        </w:rPr>
        <w:t>i kognitivne reakcije te učinci književnih tekstova</w:t>
      </w:r>
    </w:p>
    <w:bookmarkEnd w:id="0"/>
    <w:p w14:paraId="7D7D49AE" w14:textId="77777777" w:rsidR="0026614F" w:rsidRPr="004A0914" w:rsidRDefault="0026614F" w:rsidP="004A0914">
      <w:pPr>
        <w:spacing w:line="360" w:lineRule="auto"/>
        <w:jc w:val="center"/>
        <w:rPr>
          <w:rFonts w:ascii="Times New Roman" w:hAnsi="Times New Roman" w:cs="Times New Roman"/>
          <w:sz w:val="24"/>
          <w:szCs w:val="24"/>
        </w:rPr>
      </w:pPr>
    </w:p>
    <w:p w14:paraId="4A8098B6" w14:textId="77777777" w:rsidR="0026614F" w:rsidRPr="004A0914" w:rsidRDefault="0026614F" w:rsidP="004A0914">
      <w:pPr>
        <w:spacing w:line="360" w:lineRule="auto"/>
        <w:jc w:val="center"/>
        <w:rPr>
          <w:rFonts w:ascii="Times New Roman" w:hAnsi="Times New Roman" w:cs="Times New Roman"/>
          <w:sz w:val="24"/>
          <w:szCs w:val="24"/>
        </w:rPr>
      </w:pPr>
    </w:p>
    <w:p w14:paraId="426F6BBD" w14:textId="77777777" w:rsidR="0026614F" w:rsidRPr="004A0914" w:rsidRDefault="0026614F" w:rsidP="004A0914">
      <w:pPr>
        <w:spacing w:line="360" w:lineRule="auto"/>
        <w:jc w:val="center"/>
        <w:rPr>
          <w:rFonts w:ascii="Times New Roman" w:hAnsi="Times New Roman" w:cs="Times New Roman"/>
          <w:sz w:val="24"/>
          <w:szCs w:val="24"/>
        </w:rPr>
      </w:pPr>
    </w:p>
    <w:p w14:paraId="47850189" w14:textId="77777777" w:rsidR="0026614F" w:rsidRPr="004A0914" w:rsidRDefault="0026614F" w:rsidP="004A0914">
      <w:pPr>
        <w:spacing w:line="360" w:lineRule="auto"/>
        <w:jc w:val="center"/>
        <w:rPr>
          <w:rFonts w:ascii="Times New Roman" w:hAnsi="Times New Roman" w:cs="Times New Roman"/>
          <w:sz w:val="24"/>
          <w:szCs w:val="24"/>
        </w:rPr>
      </w:pPr>
    </w:p>
    <w:p w14:paraId="5498B05F" w14:textId="77777777" w:rsidR="0026614F" w:rsidRPr="004A0914" w:rsidRDefault="0026614F" w:rsidP="004A0914">
      <w:pPr>
        <w:spacing w:line="360" w:lineRule="auto"/>
        <w:jc w:val="center"/>
        <w:rPr>
          <w:rFonts w:ascii="Times New Roman" w:hAnsi="Times New Roman" w:cs="Times New Roman"/>
          <w:sz w:val="24"/>
          <w:szCs w:val="24"/>
        </w:rPr>
      </w:pPr>
    </w:p>
    <w:p w14:paraId="00B310EB" w14:textId="77777777" w:rsidR="0026614F" w:rsidRPr="004A0914" w:rsidRDefault="0026614F" w:rsidP="004A0914">
      <w:pPr>
        <w:spacing w:line="360" w:lineRule="auto"/>
        <w:jc w:val="center"/>
        <w:rPr>
          <w:rFonts w:ascii="Times New Roman" w:hAnsi="Times New Roman" w:cs="Times New Roman"/>
          <w:sz w:val="24"/>
          <w:szCs w:val="24"/>
        </w:rPr>
      </w:pPr>
    </w:p>
    <w:p w14:paraId="4A034E1F" w14:textId="77777777" w:rsidR="0026614F" w:rsidRPr="004A0914" w:rsidRDefault="0026614F" w:rsidP="00640559">
      <w:pPr>
        <w:spacing w:line="360" w:lineRule="auto"/>
        <w:rPr>
          <w:rFonts w:ascii="Times New Roman" w:hAnsi="Times New Roman" w:cs="Times New Roman"/>
          <w:sz w:val="24"/>
          <w:szCs w:val="24"/>
        </w:rPr>
      </w:pPr>
    </w:p>
    <w:p w14:paraId="7BD8E37C" w14:textId="77777777" w:rsidR="0026614F" w:rsidRPr="004A0914" w:rsidRDefault="0026614F" w:rsidP="004A0914">
      <w:pPr>
        <w:spacing w:line="360" w:lineRule="auto"/>
        <w:jc w:val="center"/>
        <w:rPr>
          <w:rFonts w:ascii="Times New Roman" w:hAnsi="Times New Roman" w:cs="Times New Roman"/>
          <w:sz w:val="24"/>
          <w:szCs w:val="24"/>
        </w:rPr>
      </w:pPr>
    </w:p>
    <w:p w14:paraId="4A9BFF49" w14:textId="77777777" w:rsidR="0026614F" w:rsidRPr="004A0914" w:rsidRDefault="0026614F" w:rsidP="004A0914">
      <w:pPr>
        <w:spacing w:line="360" w:lineRule="auto"/>
        <w:jc w:val="center"/>
        <w:rPr>
          <w:rFonts w:ascii="Times New Roman" w:hAnsi="Times New Roman" w:cs="Times New Roman"/>
          <w:sz w:val="24"/>
          <w:szCs w:val="24"/>
        </w:rPr>
      </w:pPr>
    </w:p>
    <w:p w14:paraId="5D9D7B72" w14:textId="77777777" w:rsidR="0026614F" w:rsidRPr="004A0914" w:rsidRDefault="0026614F" w:rsidP="004A0914">
      <w:pPr>
        <w:spacing w:line="360" w:lineRule="auto"/>
        <w:jc w:val="center"/>
        <w:rPr>
          <w:rFonts w:ascii="Times New Roman" w:hAnsi="Times New Roman" w:cs="Times New Roman"/>
          <w:sz w:val="24"/>
          <w:szCs w:val="24"/>
        </w:rPr>
      </w:pPr>
    </w:p>
    <w:p w14:paraId="6F86198D" w14:textId="0B2CF421" w:rsidR="0026614F" w:rsidRPr="004A0914" w:rsidRDefault="0026614F" w:rsidP="004A0914">
      <w:pPr>
        <w:spacing w:line="360" w:lineRule="auto"/>
        <w:jc w:val="center"/>
        <w:rPr>
          <w:rFonts w:ascii="Times New Roman" w:hAnsi="Times New Roman" w:cs="Times New Roman"/>
          <w:sz w:val="24"/>
          <w:szCs w:val="24"/>
        </w:rPr>
      </w:pPr>
      <w:r w:rsidRPr="004A0914">
        <w:rPr>
          <w:rFonts w:ascii="Times New Roman" w:hAnsi="Times New Roman" w:cs="Times New Roman"/>
          <w:sz w:val="24"/>
          <w:szCs w:val="24"/>
        </w:rPr>
        <w:t>Zagreb, 2024.</w:t>
      </w:r>
    </w:p>
    <w:p w14:paraId="5D4E964F" w14:textId="77777777" w:rsidR="00A7053C" w:rsidRDefault="00A7053C" w:rsidP="004A0914">
      <w:pPr>
        <w:spacing w:line="360" w:lineRule="auto"/>
        <w:jc w:val="both"/>
        <w:rPr>
          <w:rFonts w:ascii="Times New Roman" w:hAnsi="Times New Roman" w:cs="Times New Roman"/>
          <w:sz w:val="24"/>
        </w:rPr>
      </w:pPr>
    </w:p>
    <w:p w14:paraId="068F2499" w14:textId="5E7C301C" w:rsidR="0026614F" w:rsidRPr="004A0914" w:rsidRDefault="00441347" w:rsidP="004A0914">
      <w:pPr>
        <w:spacing w:line="360" w:lineRule="auto"/>
        <w:jc w:val="both"/>
        <w:rPr>
          <w:rFonts w:ascii="Times New Roman" w:hAnsi="Times New Roman" w:cs="Times New Roman"/>
          <w:sz w:val="28"/>
          <w:szCs w:val="24"/>
        </w:rPr>
      </w:pPr>
      <w:r w:rsidRPr="004A0914">
        <w:rPr>
          <w:rFonts w:ascii="Times New Roman" w:hAnsi="Times New Roman" w:cs="Times New Roman"/>
          <w:sz w:val="24"/>
        </w:rPr>
        <w:t xml:space="preserve">Ovaj rad izrađen je u sklopu Odsjeka za kroatistiku Filozofskog fakulteta Sveučilišta u Zagrebu pod vodstvom </w:t>
      </w:r>
      <w:r w:rsidR="005136A5">
        <w:rPr>
          <w:rFonts w:ascii="Times New Roman" w:hAnsi="Times New Roman" w:cs="Times New Roman"/>
          <w:sz w:val="24"/>
        </w:rPr>
        <w:t>izv. prof</w:t>
      </w:r>
      <w:r w:rsidRPr="004A0914">
        <w:rPr>
          <w:rFonts w:ascii="Times New Roman" w:hAnsi="Times New Roman" w:cs="Times New Roman"/>
          <w:sz w:val="24"/>
        </w:rPr>
        <w:t>. dr. sc. Anere Ryznar i predan je na natječaj za dodjelu Rektorove nagrade u akademskoj godini 2023/2024.</w:t>
      </w:r>
    </w:p>
    <w:p w14:paraId="3C7BA420" w14:textId="77777777" w:rsidR="0026614F" w:rsidRPr="004A0914" w:rsidRDefault="0026614F" w:rsidP="004A0914">
      <w:pPr>
        <w:spacing w:line="360" w:lineRule="auto"/>
        <w:jc w:val="both"/>
        <w:rPr>
          <w:rFonts w:ascii="Times New Roman" w:hAnsi="Times New Roman" w:cs="Times New Roman"/>
          <w:sz w:val="24"/>
          <w:szCs w:val="24"/>
        </w:rPr>
      </w:pPr>
    </w:p>
    <w:p w14:paraId="6E542F59" w14:textId="77777777" w:rsidR="0026614F" w:rsidRDefault="0026614F" w:rsidP="004A0914">
      <w:pPr>
        <w:spacing w:line="360" w:lineRule="auto"/>
        <w:jc w:val="both"/>
        <w:rPr>
          <w:rFonts w:ascii="Times New Roman" w:hAnsi="Times New Roman" w:cs="Times New Roman"/>
          <w:sz w:val="24"/>
          <w:szCs w:val="24"/>
        </w:rPr>
      </w:pPr>
    </w:p>
    <w:p w14:paraId="54C7CA29" w14:textId="77777777" w:rsidR="00640559" w:rsidRDefault="00640559" w:rsidP="004A0914">
      <w:pPr>
        <w:spacing w:line="360" w:lineRule="auto"/>
        <w:jc w:val="both"/>
        <w:rPr>
          <w:rFonts w:ascii="Times New Roman" w:hAnsi="Times New Roman" w:cs="Times New Roman"/>
          <w:sz w:val="24"/>
          <w:szCs w:val="24"/>
        </w:rPr>
      </w:pPr>
    </w:p>
    <w:p w14:paraId="0BEAC524" w14:textId="77777777" w:rsidR="00640559" w:rsidRDefault="00640559" w:rsidP="004A0914">
      <w:pPr>
        <w:spacing w:line="360" w:lineRule="auto"/>
        <w:jc w:val="both"/>
        <w:rPr>
          <w:rFonts w:ascii="Times New Roman" w:hAnsi="Times New Roman" w:cs="Times New Roman"/>
          <w:sz w:val="24"/>
          <w:szCs w:val="24"/>
        </w:rPr>
      </w:pPr>
    </w:p>
    <w:p w14:paraId="4C212634" w14:textId="77777777" w:rsidR="00640559" w:rsidRDefault="00640559" w:rsidP="004A0914">
      <w:pPr>
        <w:spacing w:line="360" w:lineRule="auto"/>
        <w:jc w:val="both"/>
        <w:rPr>
          <w:rFonts w:ascii="Times New Roman" w:hAnsi="Times New Roman" w:cs="Times New Roman"/>
          <w:sz w:val="24"/>
          <w:szCs w:val="24"/>
        </w:rPr>
      </w:pPr>
    </w:p>
    <w:p w14:paraId="1B20C117" w14:textId="77777777" w:rsidR="00640559" w:rsidRDefault="00640559" w:rsidP="004A0914">
      <w:pPr>
        <w:spacing w:line="360" w:lineRule="auto"/>
        <w:jc w:val="both"/>
        <w:rPr>
          <w:rFonts w:ascii="Times New Roman" w:hAnsi="Times New Roman" w:cs="Times New Roman"/>
          <w:sz w:val="24"/>
          <w:szCs w:val="24"/>
        </w:rPr>
      </w:pPr>
    </w:p>
    <w:p w14:paraId="52F2D210" w14:textId="77777777" w:rsidR="00640559" w:rsidRDefault="00640559" w:rsidP="004A0914">
      <w:pPr>
        <w:spacing w:line="360" w:lineRule="auto"/>
        <w:jc w:val="both"/>
        <w:rPr>
          <w:rFonts w:ascii="Times New Roman" w:hAnsi="Times New Roman" w:cs="Times New Roman"/>
          <w:sz w:val="24"/>
          <w:szCs w:val="24"/>
        </w:rPr>
      </w:pPr>
    </w:p>
    <w:p w14:paraId="48418BC0" w14:textId="77777777" w:rsidR="00640559" w:rsidRDefault="00640559" w:rsidP="004A0914">
      <w:pPr>
        <w:spacing w:line="360" w:lineRule="auto"/>
        <w:jc w:val="both"/>
        <w:rPr>
          <w:rFonts w:ascii="Times New Roman" w:hAnsi="Times New Roman" w:cs="Times New Roman"/>
          <w:sz w:val="24"/>
          <w:szCs w:val="24"/>
        </w:rPr>
      </w:pPr>
    </w:p>
    <w:p w14:paraId="7D1EFF6F" w14:textId="77777777" w:rsidR="00640559" w:rsidRDefault="00640559" w:rsidP="004A0914">
      <w:pPr>
        <w:spacing w:line="360" w:lineRule="auto"/>
        <w:jc w:val="both"/>
        <w:rPr>
          <w:rFonts w:ascii="Times New Roman" w:hAnsi="Times New Roman" w:cs="Times New Roman"/>
          <w:sz w:val="24"/>
          <w:szCs w:val="24"/>
        </w:rPr>
      </w:pPr>
    </w:p>
    <w:p w14:paraId="3C6493F6" w14:textId="77777777" w:rsidR="00640559" w:rsidRDefault="00640559" w:rsidP="004A0914">
      <w:pPr>
        <w:spacing w:line="360" w:lineRule="auto"/>
        <w:jc w:val="both"/>
        <w:rPr>
          <w:rFonts w:ascii="Times New Roman" w:hAnsi="Times New Roman" w:cs="Times New Roman"/>
          <w:sz w:val="24"/>
          <w:szCs w:val="24"/>
        </w:rPr>
      </w:pPr>
    </w:p>
    <w:p w14:paraId="35D5488A" w14:textId="77777777" w:rsidR="00640559" w:rsidRDefault="00640559" w:rsidP="004A0914">
      <w:pPr>
        <w:spacing w:line="360" w:lineRule="auto"/>
        <w:jc w:val="both"/>
        <w:rPr>
          <w:rFonts w:ascii="Times New Roman" w:hAnsi="Times New Roman" w:cs="Times New Roman"/>
          <w:sz w:val="24"/>
          <w:szCs w:val="24"/>
        </w:rPr>
      </w:pPr>
    </w:p>
    <w:p w14:paraId="611F0B1D" w14:textId="77777777" w:rsidR="00640559" w:rsidRDefault="00640559" w:rsidP="004A0914">
      <w:pPr>
        <w:spacing w:line="360" w:lineRule="auto"/>
        <w:jc w:val="both"/>
        <w:rPr>
          <w:rFonts w:ascii="Times New Roman" w:hAnsi="Times New Roman" w:cs="Times New Roman"/>
          <w:sz w:val="24"/>
          <w:szCs w:val="24"/>
        </w:rPr>
      </w:pPr>
    </w:p>
    <w:p w14:paraId="60B4F0FE" w14:textId="77777777" w:rsidR="00640559" w:rsidRDefault="00640559" w:rsidP="004A0914">
      <w:pPr>
        <w:spacing w:line="360" w:lineRule="auto"/>
        <w:jc w:val="both"/>
        <w:rPr>
          <w:rFonts w:ascii="Times New Roman" w:hAnsi="Times New Roman" w:cs="Times New Roman"/>
          <w:sz w:val="24"/>
          <w:szCs w:val="24"/>
        </w:rPr>
      </w:pPr>
    </w:p>
    <w:p w14:paraId="1FF10C2C" w14:textId="77777777" w:rsidR="00640559" w:rsidRDefault="00640559" w:rsidP="004A0914">
      <w:pPr>
        <w:spacing w:line="360" w:lineRule="auto"/>
        <w:jc w:val="both"/>
        <w:rPr>
          <w:rFonts w:ascii="Times New Roman" w:hAnsi="Times New Roman" w:cs="Times New Roman"/>
          <w:sz w:val="24"/>
          <w:szCs w:val="24"/>
        </w:rPr>
      </w:pPr>
    </w:p>
    <w:p w14:paraId="50383F4F" w14:textId="77777777" w:rsidR="00640559" w:rsidRDefault="00640559" w:rsidP="004A0914">
      <w:pPr>
        <w:spacing w:line="360" w:lineRule="auto"/>
        <w:jc w:val="both"/>
        <w:rPr>
          <w:rFonts w:ascii="Times New Roman" w:hAnsi="Times New Roman" w:cs="Times New Roman"/>
          <w:sz w:val="24"/>
          <w:szCs w:val="24"/>
        </w:rPr>
      </w:pPr>
    </w:p>
    <w:p w14:paraId="2255D641" w14:textId="77777777" w:rsidR="00640559" w:rsidRDefault="00640559" w:rsidP="004A0914">
      <w:pPr>
        <w:spacing w:line="360" w:lineRule="auto"/>
        <w:jc w:val="both"/>
        <w:rPr>
          <w:rFonts w:ascii="Times New Roman" w:hAnsi="Times New Roman" w:cs="Times New Roman"/>
          <w:sz w:val="24"/>
          <w:szCs w:val="24"/>
        </w:rPr>
      </w:pPr>
    </w:p>
    <w:p w14:paraId="46BF0740" w14:textId="77777777" w:rsidR="00640559" w:rsidRDefault="00640559" w:rsidP="004A0914">
      <w:pPr>
        <w:spacing w:line="360" w:lineRule="auto"/>
        <w:jc w:val="both"/>
        <w:rPr>
          <w:rFonts w:ascii="Times New Roman" w:hAnsi="Times New Roman" w:cs="Times New Roman"/>
          <w:sz w:val="24"/>
          <w:szCs w:val="24"/>
        </w:rPr>
      </w:pPr>
    </w:p>
    <w:p w14:paraId="137857CA" w14:textId="77777777" w:rsidR="00640559" w:rsidRDefault="00640559" w:rsidP="004A0914">
      <w:pPr>
        <w:spacing w:line="360" w:lineRule="auto"/>
        <w:jc w:val="both"/>
        <w:rPr>
          <w:rFonts w:ascii="Times New Roman" w:hAnsi="Times New Roman" w:cs="Times New Roman"/>
          <w:sz w:val="24"/>
          <w:szCs w:val="24"/>
        </w:rPr>
      </w:pPr>
    </w:p>
    <w:p w14:paraId="67CF53E2" w14:textId="77777777" w:rsidR="00640559" w:rsidRDefault="00640559" w:rsidP="004A0914">
      <w:pPr>
        <w:spacing w:line="360" w:lineRule="auto"/>
        <w:jc w:val="both"/>
        <w:rPr>
          <w:rFonts w:ascii="Times New Roman" w:hAnsi="Times New Roman" w:cs="Times New Roman"/>
          <w:sz w:val="24"/>
          <w:szCs w:val="24"/>
        </w:rPr>
      </w:pPr>
    </w:p>
    <w:p w14:paraId="6A318BE9" w14:textId="77777777" w:rsidR="00640559" w:rsidRDefault="00640559" w:rsidP="004A0914">
      <w:pPr>
        <w:spacing w:line="360" w:lineRule="auto"/>
        <w:jc w:val="both"/>
        <w:rPr>
          <w:rFonts w:ascii="Times New Roman" w:hAnsi="Times New Roman" w:cs="Times New Roman"/>
          <w:sz w:val="24"/>
          <w:szCs w:val="24"/>
        </w:rPr>
      </w:pPr>
    </w:p>
    <w:p w14:paraId="73E3D60B" w14:textId="77777777" w:rsidR="00640559" w:rsidRDefault="00640559" w:rsidP="004A0914">
      <w:pPr>
        <w:spacing w:line="360" w:lineRule="auto"/>
        <w:jc w:val="both"/>
        <w:rPr>
          <w:rFonts w:ascii="Times New Roman" w:hAnsi="Times New Roman" w:cs="Times New Roman"/>
          <w:sz w:val="24"/>
          <w:szCs w:val="24"/>
        </w:rPr>
      </w:pPr>
    </w:p>
    <w:p w14:paraId="1D589DBF" w14:textId="77777777" w:rsidR="00640559" w:rsidRDefault="00640559" w:rsidP="00640559">
      <w:pPr>
        <w:spacing w:line="360" w:lineRule="auto"/>
        <w:jc w:val="both"/>
        <w:rPr>
          <w:rFonts w:ascii="Times New Roman" w:hAnsi="Times New Roman" w:cs="Times New Roman"/>
          <w:sz w:val="24"/>
          <w:szCs w:val="24"/>
        </w:rPr>
      </w:pPr>
    </w:p>
    <w:p w14:paraId="0FCCB7B9" w14:textId="60A4A253" w:rsidR="00640559" w:rsidRPr="004A0914" w:rsidRDefault="00640559" w:rsidP="006405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Kako bi se zajamčila anonimnost, intervjuiranim studentima unutar rada imena </w:t>
      </w:r>
      <w:r w:rsidR="002D5506">
        <w:rPr>
          <w:rFonts w:ascii="Times New Roman" w:hAnsi="Times New Roman" w:cs="Times New Roman"/>
          <w:sz w:val="24"/>
          <w:szCs w:val="24"/>
        </w:rPr>
        <w:t xml:space="preserve">su </w:t>
      </w:r>
      <w:r>
        <w:rPr>
          <w:rFonts w:ascii="Times New Roman" w:hAnsi="Times New Roman" w:cs="Times New Roman"/>
          <w:sz w:val="24"/>
          <w:szCs w:val="24"/>
        </w:rPr>
        <w:t>zamijenjena zaporkama (#FF1, #FF2 itd.).</w:t>
      </w:r>
    </w:p>
    <w:p w14:paraId="76650772" w14:textId="77777777" w:rsidR="00640559" w:rsidRPr="004A0914" w:rsidRDefault="00640559" w:rsidP="004A0914">
      <w:pPr>
        <w:spacing w:line="360" w:lineRule="auto"/>
        <w:jc w:val="both"/>
        <w:rPr>
          <w:rFonts w:ascii="Times New Roman" w:hAnsi="Times New Roman" w:cs="Times New Roman"/>
          <w:sz w:val="24"/>
          <w:szCs w:val="24"/>
        </w:rPr>
      </w:pPr>
    </w:p>
    <w:p w14:paraId="2EA94D5D" w14:textId="77777777" w:rsidR="0026614F" w:rsidRPr="004A0914" w:rsidRDefault="0026614F" w:rsidP="004A0914">
      <w:pPr>
        <w:spacing w:line="360" w:lineRule="auto"/>
        <w:jc w:val="both"/>
        <w:rPr>
          <w:rFonts w:ascii="Times New Roman" w:hAnsi="Times New Roman" w:cs="Times New Roman"/>
          <w:sz w:val="24"/>
          <w:szCs w:val="24"/>
        </w:rPr>
      </w:pPr>
    </w:p>
    <w:p w14:paraId="3009AF25" w14:textId="77777777" w:rsidR="0026614F" w:rsidRPr="004A0914" w:rsidRDefault="0026614F" w:rsidP="004A0914">
      <w:pPr>
        <w:spacing w:line="360" w:lineRule="auto"/>
        <w:jc w:val="both"/>
        <w:rPr>
          <w:rFonts w:ascii="Times New Roman" w:hAnsi="Times New Roman" w:cs="Times New Roman"/>
          <w:sz w:val="24"/>
          <w:szCs w:val="24"/>
        </w:rPr>
      </w:pPr>
    </w:p>
    <w:p w14:paraId="7E90E76B" w14:textId="77777777" w:rsidR="0026614F" w:rsidRPr="004A0914" w:rsidRDefault="0026614F" w:rsidP="004A0914">
      <w:pPr>
        <w:spacing w:line="360" w:lineRule="auto"/>
        <w:jc w:val="both"/>
        <w:rPr>
          <w:rFonts w:ascii="Times New Roman" w:hAnsi="Times New Roman" w:cs="Times New Roman"/>
          <w:sz w:val="24"/>
          <w:szCs w:val="24"/>
        </w:rPr>
      </w:pPr>
    </w:p>
    <w:p w14:paraId="180AF0EE" w14:textId="77777777" w:rsidR="0026614F" w:rsidRPr="004A0914" w:rsidRDefault="0026614F" w:rsidP="004A0914">
      <w:pPr>
        <w:spacing w:line="360" w:lineRule="auto"/>
        <w:jc w:val="both"/>
        <w:rPr>
          <w:rFonts w:ascii="Times New Roman" w:hAnsi="Times New Roman" w:cs="Times New Roman"/>
          <w:sz w:val="24"/>
          <w:szCs w:val="24"/>
        </w:rPr>
      </w:pPr>
    </w:p>
    <w:p w14:paraId="76C99414" w14:textId="77777777" w:rsidR="0026614F" w:rsidRPr="004A0914" w:rsidRDefault="0026614F" w:rsidP="004A0914">
      <w:pPr>
        <w:spacing w:line="360" w:lineRule="auto"/>
        <w:jc w:val="both"/>
        <w:rPr>
          <w:rFonts w:ascii="Times New Roman" w:hAnsi="Times New Roman" w:cs="Times New Roman"/>
          <w:sz w:val="24"/>
          <w:szCs w:val="24"/>
        </w:rPr>
      </w:pPr>
    </w:p>
    <w:p w14:paraId="2E42B742" w14:textId="77777777" w:rsidR="0026614F" w:rsidRPr="004A0914" w:rsidRDefault="0026614F" w:rsidP="004A0914">
      <w:pPr>
        <w:spacing w:line="360" w:lineRule="auto"/>
        <w:jc w:val="both"/>
        <w:rPr>
          <w:rFonts w:ascii="Times New Roman" w:hAnsi="Times New Roman" w:cs="Times New Roman"/>
          <w:sz w:val="24"/>
          <w:szCs w:val="24"/>
        </w:rPr>
      </w:pPr>
    </w:p>
    <w:p w14:paraId="507D1958" w14:textId="77777777" w:rsidR="0026614F" w:rsidRPr="004A0914" w:rsidRDefault="0026614F" w:rsidP="004A0914">
      <w:pPr>
        <w:spacing w:line="360" w:lineRule="auto"/>
        <w:jc w:val="both"/>
        <w:rPr>
          <w:rFonts w:ascii="Times New Roman" w:hAnsi="Times New Roman" w:cs="Times New Roman"/>
          <w:sz w:val="24"/>
          <w:szCs w:val="24"/>
        </w:rPr>
      </w:pPr>
    </w:p>
    <w:p w14:paraId="6A4231EA" w14:textId="77777777" w:rsidR="0026614F" w:rsidRPr="004A0914" w:rsidRDefault="0026614F" w:rsidP="004A0914">
      <w:pPr>
        <w:spacing w:line="360" w:lineRule="auto"/>
        <w:jc w:val="both"/>
        <w:rPr>
          <w:rFonts w:ascii="Times New Roman" w:hAnsi="Times New Roman" w:cs="Times New Roman"/>
          <w:sz w:val="24"/>
          <w:szCs w:val="24"/>
        </w:rPr>
      </w:pPr>
    </w:p>
    <w:p w14:paraId="0881BBE6" w14:textId="77777777" w:rsidR="0026614F" w:rsidRPr="004A0914" w:rsidRDefault="0026614F" w:rsidP="004A0914">
      <w:pPr>
        <w:spacing w:line="360" w:lineRule="auto"/>
        <w:jc w:val="both"/>
        <w:rPr>
          <w:rFonts w:ascii="Times New Roman" w:hAnsi="Times New Roman" w:cs="Times New Roman"/>
          <w:sz w:val="24"/>
          <w:szCs w:val="24"/>
        </w:rPr>
      </w:pPr>
    </w:p>
    <w:p w14:paraId="74120A84" w14:textId="77777777" w:rsidR="0026614F" w:rsidRPr="004A0914" w:rsidRDefault="0026614F" w:rsidP="004A0914">
      <w:pPr>
        <w:spacing w:line="360" w:lineRule="auto"/>
        <w:jc w:val="both"/>
        <w:rPr>
          <w:rFonts w:ascii="Times New Roman" w:hAnsi="Times New Roman" w:cs="Times New Roman"/>
          <w:sz w:val="24"/>
          <w:szCs w:val="24"/>
        </w:rPr>
      </w:pPr>
    </w:p>
    <w:p w14:paraId="732A7159" w14:textId="77777777" w:rsidR="0026614F" w:rsidRPr="004A0914" w:rsidRDefault="0026614F" w:rsidP="004A0914">
      <w:pPr>
        <w:spacing w:line="360" w:lineRule="auto"/>
        <w:jc w:val="both"/>
        <w:rPr>
          <w:rFonts w:ascii="Times New Roman" w:hAnsi="Times New Roman" w:cs="Times New Roman"/>
          <w:sz w:val="24"/>
          <w:szCs w:val="24"/>
        </w:rPr>
      </w:pPr>
    </w:p>
    <w:p w14:paraId="3E4B45DD" w14:textId="77777777" w:rsidR="0026614F" w:rsidRPr="004A0914" w:rsidRDefault="0026614F" w:rsidP="004A0914">
      <w:pPr>
        <w:spacing w:line="360" w:lineRule="auto"/>
        <w:jc w:val="both"/>
        <w:rPr>
          <w:rFonts w:ascii="Times New Roman" w:hAnsi="Times New Roman" w:cs="Times New Roman"/>
          <w:sz w:val="24"/>
          <w:szCs w:val="24"/>
        </w:rPr>
      </w:pPr>
    </w:p>
    <w:p w14:paraId="68C403BA" w14:textId="77777777" w:rsidR="0026614F" w:rsidRPr="004A0914" w:rsidRDefault="0026614F" w:rsidP="004A0914">
      <w:pPr>
        <w:spacing w:line="360" w:lineRule="auto"/>
        <w:jc w:val="both"/>
        <w:rPr>
          <w:rFonts w:ascii="Times New Roman" w:hAnsi="Times New Roman" w:cs="Times New Roman"/>
          <w:sz w:val="24"/>
          <w:szCs w:val="24"/>
        </w:rPr>
      </w:pPr>
    </w:p>
    <w:p w14:paraId="42CFEB9C" w14:textId="77777777" w:rsidR="0026614F" w:rsidRPr="004A0914" w:rsidRDefault="0026614F" w:rsidP="004A0914">
      <w:pPr>
        <w:spacing w:line="360" w:lineRule="auto"/>
        <w:jc w:val="both"/>
        <w:rPr>
          <w:rFonts w:ascii="Times New Roman" w:hAnsi="Times New Roman" w:cs="Times New Roman"/>
          <w:sz w:val="24"/>
          <w:szCs w:val="24"/>
        </w:rPr>
      </w:pPr>
    </w:p>
    <w:p w14:paraId="3D8E8EDF" w14:textId="77777777" w:rsidR="0026614F" w:rsidRPr="004A0914" w:rsidRDefault="0026614F" w:rsidP="004A0914">
      <w:pPr>
        <w:spacing w:line="360" w:lineRule="auto"/>
        <w:jc w:val="both"/>
        <w:rPr>
          <w:rFonts w:ascii="Times New Roman" w:hAnsi="Times New Roman" w:cs="Times New Roman"/>
          <w:sz w:val="24"/>
          <w:szCs w:val="24"/>
        </w:rPr>
      </w:pPr>
    </w:p>
    <w:p w14:paraId="210BDAA1" w14:textId="77777777" w:rsidR="0026614F" w:rsidRPr="004A0914" w:rsidRDefault="0026614F" w:rsidP="004A0914">
      <w:pPr>
        <w:spacing w:line="360" w:lineRule="auto"/>
        <w:jc w:val="both"/>
        <w:rPr>
          <w:rFonts w:ascii="Times New Roman" w:hAnsi="Times New Roman" w:cs="Times New Roman"/>
          <w:sz w:val="24"/>
          <w:szCs w:val="24"/>
        </w:rPr>
      </w:pPr>
    </w:p>
    <w:p w14:paraId="5ECF0F41" w14:textId="77777777" w:rsidR="0026614F" w:rsidRPr="004A0914" w:rsidRDefault="0026614F" w:rsidP="004A0914">
      <w:pPr>
        <w:spacing w:line="360" w:lineRule="auto"/>
        <w:jc w:val="both"/>
        <w:rPr>
          <w:rFonts w:ascii="Times New Roman" w:hAnsi="Times New Roman" w:cs="Times New Roman"/>
          <w:sz w:val="24"/>
          <w:szCs w:val="24"/>
        </w:rPr>
      </w:pPr>
    </w:p>
    <w:p w14:paraId="4889165E" w14:textId="77777777" w:rsidR="0026614F" w:rsidRDefault="0026614F" w:rsidP="004A0914">
      <w:pPr>
        <w:spacing w:line="360" w:lineRule="auto"/>
        <w:jc w:val="both"/>
        <w:rPr>
          <w:rFonts w:ascii="Times New Roman" w:hAnsi="Times New Roman" w:cs="Times New Roman"/>
          <w:sz w:val="24"/>
          <w:szCs w:val="24"/>
        </w:rPr>
      </w:pPr>
    </w:p>
    <w:p w14:paraId="2DED5EE8" w14:textId="77777777" w:rsidR="00640559" w:rsidRDefault="00640559" w:rsidP="004A0914">
      <w:pPr>
        <w:spacing w:line="360" w:lineRule="auto"/>
        <w:jc w:val="both"/>
        <w:rPr>
          <w:rFonts w:ascii="Times New Roman" w:hAnsi="Times New Roman" w:cs="Times New Roman"/>
          <w:sz w:val="24"/>
          <w:szCs w:val="24"/>
        </w:rPr>
      </w:pPr>
    </w:p>
    <w:p w14:paraId="7AB0E0C9" w14:textId="77777777" w:rsidR="00640559" w:rsidRDefault="00640559" w:rsidP="004A0914">
      <w:pPr>
        <w:spacing w:line="360" w:lineRule="auto"/>
        <w:jc w:val="both"/>
        <w:rPr>
          <w:rFonts w:ascii="Times New Roman" w:hAnsi="Times New Roman" w:cs="Times New Roman"/>
          <w:sz w:val="24"/>
          <w:szCs w:val="24"/>
        </w:rPr>
      </w:pPr>
    </w:p>
    <w:p w14:paraId="046D2A92" w14:textId="77777777" w:rsidR="0026614F" w:rsidRPr="004A0914" w:rsidRDefault="0026614F" w:rsidP="004A0914">
      <w:pPr>
        <w:spacing w:line="360" w:lineRule="auto"/>
        <w:jc w:val="both"/>
        <w:rPr>
          <w:rFonts w:ascii="Times New Roman" w:hAnsi="Times New Roman" w:cs="Times New Roman"/>
          <w:sz w:val="24"/>
          <w:szCs w:val="24"/>
        </w:rPr>
      </w:pPr>
    </w:p>
    <w:sdt>
      <w:sdtPr>
        <w:rPr>
          <w:rFonts w:ascii="Times New Roman" w:eastAsiaTheme="minorHAnsi" w:hAnsi="Times New Roman" w:cs="Times New Roman"/>
          <w:color w:val="auto"/>
          <w:sz w:val="22"/>
          <w:szCs w:val="22"/>
          <w:lang w:eastAsia="en-US"/>
        </w:rPr>
        <w:id w:val="-81066454"/>
        <w:docPartObj>
          <w:docPartGallery w:val="Table of Contents"/>
          <w:docPartUnique/>
        </w:docPartObj>
      </w:sdtPr>
      <w:sdtEndPr>
        <w:rPr>
          <w:b/>
          <w:bCs/>
        </w:rPr>
      </w:sdtEndPr>
      <w:sdtContent>
        <w:p w14:paraId="6B06E01A" w14:textId="77777777" w:rsidR="00441347" w:rsidRPr="004A0914" w:rsidRDefault="00441347" w:rsidP="004A0914">
          <w:pPr>
            <w:pStyle w:val="TOCNaslov"/>
            <w:spacing w:line="276" w:lineRule="auto"/>
            <w:jc w:val="both"/>
            <w:rPr>
              <w:rFonts w:ascii="Times New Roman" w:hAnsi="Times New Roman" w:cs="Times New Roman"/>
              <w:color w:val="auto"/>
            </w:rPr>
          </w:pPr>
          <w:r w:rsidRPr="004A0914">
            <w:rPr>
              <w:rFonts w:ascii="Times New Roman" w:hAnsi="Times New Roman" w:cs="Times New Roman"/>
              <w:color w:val="auto"/>
            </w:rPr>
            <w:t>Sadržaj</w:t>
          </w:r>
        </w:p>
        <w:p w14:paraId="1E87A381" w14:textId="72CE9910" w:rsidR="00653323" w:rsidRDefault="00441347">
          <w:pPr>
            <w:pStyle w:val="Sadraj1"/>
            <w:rPr>
              <w:rFonts w:eastAsiaTheme="minorEastAsia"/>
              <w:noProof/>
              <w:kern w:val="2"/>
              <w:sz w:val="24"/>
              <w:szCs w:val="24"/>
              <w:lang w:eastAsia="hr-HR"/>
              <w14:ligatures w14:val="standardContextual"/>
            </w:rPr>
          </w:pPr>
          <w:r w:rsidRPr="004A0914">
            <w:rPr>
              <w:rFonts w:ascii="Times New Roman" w:hAnsi="Times New Roman" w:cs="Times New Roman"/>
              <w:b/>
              <w:bCs/>
            </w:rPr>
            <w:fldChar w:fldCharType="begin"/>
          </w:r>
          <w:r w:rsidRPr="004A0914">
            <w:rPr>
              <w:rFonts w:ascii="Times New Roman" w:hAnsi="Times New Roman" w:cs="Times New Roman"/>
              <w:b/>
              <w:bCs/>
            </w:rPr>
            <w:instrText xml:space="preserve"> TOC \o "1-3" \h \z \u </w:instrText>
          </w:r>
          <w:r w:rsidRPr="004A0914">
            <w:rPr>
              <w:rFonts w:ascii="Times New Roman" w:hAnsi="Times New Roman" w:cs="Times New Roman"/>
              <w:b/>
              <w:bCs/>
            </w:rPr>
            <w:fldChar w:fldCharType="separate"/>
          </w:r>
          <w:hyperlink w:anchor="_Toc175570366" w:history="1">
            <w:r w:rsidR="00653323" w:rsidRPr="00197DA4">
              <w:rPr>
                <w:rStyle w:val="Hiperveza"/>
                <w:rFonts w:ascii="Times New Roman" w:hAnsi="Times New Roman" w:cs="Times New Roman"/>
                <w:b/>
                <w:bCs/>
                <w:noProof/>
              </w:rPr>
              <w:t>1.</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b/>
                <w:bCs/>
                <w:noProof/>
              </w:rPr>
              <w:t>Uvod</w:t>
            </w:r>
            <w:r w:rsidR="00653323">
              <w:rPr>
                <w:noProof/>
                <w:webHidden/>
              </w:rPr>
              <w:tab/>
            </w:r>
            <w:r w:rsidR="00653323">
              <w:rPr>
                <w:noProof/>
                <w:webHidden/>
              </w:rPr>
              <w:fldChar w:fldCharType="begin"/>
            </w:r>
            <w:r w:rsidR="00653323">
              <w:rPr>
                <w:noProof/>
                <w:webHidden/>
              </w:rPr>
              <w:instrText xml:space="preserve"> PAGEREF _Toc175570366 \h </w:instrText>
            </w:r>
            <w:r w:rsidR="00653323">
              <w:rPr>
                <w:noProof/>
                <w:webHidden/>
              </w:rPr>
            </w:r>
            <w:r w:rsidR="00653323">
              <w:rPr>
                <w:noProof/>
                <w:webHidden/>
              </w:rPr>
              <w:fldChar w:fldCharType="separate"/>
            </w:r>
            <w:r w:rsidR="00653323">
              <w:rPr>
                <w:noProof/>
                <w:webHidden/>
              </w:rPr>
              <w:t>1</w:t>
            </w:r>
            <w:r w:rsidR="00653323">
              <w:rPr>
                <w:noProof/>
                <w:webHidden/>
              </w:rPr>
              <w:fldChar w:fldCharType="end"/>
            </w:r>
          </w:hyperlink>
        </w:p>
        <w:p w14:paraId="54985F68" w14:textId="78CA4873" w:rsidR="00653323" w:rsidRDefault="00000000">
          <w:pPr>
            <w:pStyle w:val="Sadraj2"/>
            <w:tabs>
              <w:tab w:val="left" w:pos="960"/>
              <w:tab w:val="right" w:leader="dot" w:pos="9016"/>
            </w:tabs>
            <w:rPr>
              <w:rFonts w:eastAsiaTheme="minorEastAsia"/>
              <w:noProof/>
              <w:kern w:val="2"/>
              <w:sz w:val="24"/>
              <w:szCs w:val="24"/>
              <w:lang w:eastAsia="hr-HR"/>
              <w14:ligatures w14:val="standardContextual"/>
            </w:rPr>
          </w:pPr>
          <w:hyperlink w:anchor="_Toc175570367" w:history="1">
            <w:r w:rsidR="00653323" w:rsidRPr="00197DA4">
              <w:rPr>
                <w:rStyle w:val="Hiperveza"/>
                <w:rFonts w:ascii="Times New Roman" w:hAnsi="Times New Roman" w:cs="Times New Roman"/>
                <w:noProof/>
              </w:rPr>
              <w:t>1.1.</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Teorijski uvod</w:t>
            </w:r>
            <w:r w:rsidR="00653323">
              <w:rPr>
                <w:noProof/>
                <w:webHidden/>
              </w:rPr>
              <w:tab/>
            </w:r>
            <w:r w:rsidR="00653323">
              <w:rPr>
                <w:noProof/>
                <w:webHidden/>
              </w:rPr>
              <w:fldChar w:fldCharType="begin"/>
            </w:r>
            <w:r w:rsidR="00653323">
              <w:rPr>
                <w:noProof/>
                <w:webHidden/>
              </w:rPr>
              <w:instrText xml:space="preserve"> PAGEREF _Toc175570367 \h </w:instrText>
            </w:r>
            <w:r w:rsidR="00653323">
              <w:rPr>
                <w:noProof/>
                <w:webHidden/>
              </w:rPr>
            </w:r>
            <w:r w:rsidR="00653323">
              <w:rPr>
                <w:noProof/>
                <w:webHidden/>
              </w:rPr>
              <w:fldChar w:fldCharType="separate"/>
            </w:r>
            <w:r w:rsidR="00653323">
              <w:rPr>
                <w:noProof/>
                <w:webHidden/>
              </w:rPr>
              <w:t>1</w:t>
            </w:r>
            <w:r w:rsidR="00653323">
              <w:rPr>
                <w:noProof/>
                <w:webHidden/>
              </w:rPr>
              <w:fldChar w:fldCharType="end"/>
            </w:r>
          </w:hyperlink>
        </w:p>
        <w:p w14:paraId="749106EC" w14:textId="6DC65DFD" w:rsidR="00653323" w:rsidRDefault="00000000">
          <w:pPr>
            <w:pStyle w:val="Sadraj2"/>
            <w:tabs>
              <w:tab w:val="left" w:pos="960"/>
              <w:tab w:val="right" w:leader="dot" w:pos="9016"/>
            </w:tabs>
            <w:rPr>
              <w:rFonts w:eastAsiaTheme="minorEastAsia"/>
              <w:noProof/>
              <w:kern w:val="2"/>
              <w:sz w:val="24"/>
              <w:szCs w:val="24"/>
              <w:lang w:eastAsia="hr-HR"/>
              <w14:ligatures w14:val="standardContextual"/>
            </w:rPr>
          </w:pPr>
          <w:hyperlink w:anchor="_Toc175570368" w:history="1">
            <w:r w:rsidR="00653323" w:rsidRPr="00197DA4">
              <w:rPr>
                <w:rStyle w:val="Hiperveza"/>
                <w:rFonts w:ascii="Times New Roman" w:hAnsi="Times New Roman" w:cs="Times New Roman"/>
                <w:noProof/>
              </w:rPr>
              <w:t>1.2.</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Neofenomenologija čitanja Rite Felski</w:t>
            </w:r>
            <w:r w:rsidR="00653323">
              <w:rPr>
                <w:noProof/>
                <w:webHidden/>
              </w:rPr>
              <w:tab/>
            </w:r>
            <w:r w:rsidR="00653323">
              <w:rPr>
                <w:noProof/>
                <w:webHidden/>
              </w:rPr>
              <w:fldChar w:fldCharType="begin"/>
            </w:r>
            <w:r w:rsidR="00653323">
              <w:rPr>
                <w:noProof/>
                <w:webHidden/>
              </w:rPr>
              <w:instrText xml:space="preserve"> PAGEREF _Toc175570368 \h </w:instrText>
            </w:r>
            <w:r w:rsidR="00653323">
              <w:rPr>
                <w:noProof/>
                <w:webHidden/>
              </w:rPr>
            </w:r>
            <w:r w:rsidR="00653323">
              <w:rPr>
                <w:noProof/>
                <w:webHidden/>
              </w:rPr>
              <w:fldChar w:fldCharType="separate"/>
            </w:r>
            <w:r w:rsidR="00653323">
              <w:rPr>
                <w:noProof/>
                <w:webHidden/>
              </w:rPr>
              <w:t>3</w:t>
            </w:r>
            <w:r w:rsidR="00653323">
              <w:rPr>
                <w:noProof/>
                <w:webHidden/>
              </w:rPr>
              <w:fldChar w:fldCharType="end"/>
            </w:r>
          </w:hyperlink>
        </w:p>
        <w:p w14:paraId="7AC38C62" w14:textId="48B17A9C" w:rsidR="00653323" w:rsidRDefault="00000000">
          <w:pPr>
            <w:pStyle w:val="Sadraj2"/>
            <w:tabs>
              <w:tab w:val="left" w:pos="960"/>
              <w:tab w:val="right" w:leader="dot" w:pos="9016"/>
            </w:tabs>
            <w:rPr>
              <w:rFonts w:eastAsiaTheme="minorEastAsia"/>
              <w:noProof/>
              <w:kern w:val="2"/>
              <w:sz w:val="24"/>
              <w:szCs w:val="24"/>
              <w:lang w:eastAsia="hr-HR"/>
              <w14:ligatures w14:val="standardContextual"/>
            </w:rPr>
          </w:pPr>
          <w:hyperlink w:anchor="_Toc175570369" w:history="1">
            <w:r w:rsidR="00653323" w:rsidRPr="00197DA4">
              <w:rPr>
                <w:rStyle w:val="Hiperveza"/>
                <w:rFonts w:ascii="Times New Roman" w:hAnsi="Times New Roman" w:cs="Times New Roman"/>
                <w:noProof/>
              </w:rPr>
              <w:t>1.3.</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Pregled prethodnih istraživanja</w:t>
            </w:r>
            <w:r w:rsidR="00653323">
              <w:rPr>
                <w:noProof/>
                <w:webHidden/>
              </w:rPr>
              <w:tab/>
            </w:r>
            <w:r w:rsidR="00653323">
              <w:rPr>
                <w:noProof/>
                <w:webHidden/>
              </w:rPr>
              <w:fldChar w:fldCharType="begin"/>
            </w:r>
            <w:r w:rsidR="00653323">
              <w:rPr>
                <w:noProof/>
                <w:webHidden/>
              </w:rPr>
              <w:instrText xml:space="preserve"> PAGEREF _Toc175570369 \h </w:instrText>
            </w:r>
            <w:r w:rsidR="00653323">
              <w:rPr>
                <w:noProof/>
                <w:webHidden/>
              </w:rPr>
            </w:r>
            <w:r w:rsidR="00653323">
              <w:rPr>
                <w:noProof/>
                <w:webHidden/>
              </w:rPr>
              <w:fldChar w:fldCharType="separate"/>
            </w:r>
            <w:r w:rsidR="00653323">
              <w:rPr>
                <w:noProof/>
                <w:webHidden/>
              </w:rPr>
              <w:t>5</w:t>
            </w:r>
            <w:r w:rsidR="00653323">
              <w:rPr>
                <w:noProof/>
                <w:webHidden/>
              </w:rPr>
              <w:fldChar w:fldCharType="end"/>
            </w:r>
          </w:hyperlink>
        </w:p>
        <w:p w14:paraId="3AED8729" w14:textId="06545FFA" w:rsidR="00653323" w:rsidRDefault="00000000">
          <w:pPr>
            <w:pStyle w:val="Sadraj1"/>
            <w:rPr>
              <w:rFonts w:eastAsiaTheme="minorEastAsia"/>
              <w:noProof/>
              <w:kern w:val="2"/>
              <w:sz w:val="24"/>
              <w:szCs w:val="24"/>
              <w:lang w:eastAsia="hr-HR"/>
              <w14:ligatures w14:val="standardContextual"/>
            </w:rPr>
          </w:pPr>
          <w:hyperlink w:anchor="_Toc175570370" w:history="1">
            <w:r w:rsidR="00653323" w:rsidRPr="00197DA4">
              <w:rPr>
                <w:rStyle w:val="Hiperveza"/>
                <w:rFonts w:ascii="Times New Roman" w:hAnsi="Times New Roman" w:cs="Times New Roman"/>
                <w:b/>
                <w:bCs/>
                <w:noProof/>
              </w:rPr>
              <w:t>2.</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b/>
                <w:bCs/>
                <w:noProof/>
              </w:rPr>
              <w:t>Ciljevi rada</w:t>
            </w:r>
            <w:r w:rsidR="00653323">
              <w:rPr>
                <w:noProof/>
                <w:webHidden/>
              </w:rPr>
              <w:tab/>
            </w:r>
            <w:r w:rsidR="00653323">
              <w:rPr>
                <w:noProof/>
                <w:webHidden/>
              </w:rPr>
              <w:fldChar w:fldCharType="begin"/>
            </w:r>
            <w:r w:rsidR="00653323">
              <w:rPr>
                <w:noProof/>
                <w:webHidden/>
              </w:rPr>
              <w:instrText xml:space="preserve"> PAGEREF _Toc175570370 \h </w:instrText>
            </w:r>
            <w:r w:rsidR="00653323">
              <w:rPr>
                <w:noProof/>
                <w:webHidden/>
              </w:rPr>
            </w:r>
            <w:r w:rsidR="00653323">
              <w:rPr>
                <w:noProof/>
                <w:webHidden/>
              </w:rPr>
              <w:fldChar w:fldCharType="separate"/>
            </w:r>
            <w:r w:rsidR="00653323">
              <w:rPr>
                <w:noProof/>
                <w:webHidden/>
              </w:rPr>
              <w:t>6</w:t>
            </w:r>
            <w:r w:rsidR="00653323">
              <w:rPr>
                <w:noProof/>
                <w:webHidden/>
              </w:rPr>
              <w:fldChar w:fldCharType="end"/>
            </w:r>
          </w:hyperlink>
        </w:p>
        <w:p w14:paraId="4566F79A" w14:textId="306BFAD4" w:rsidR="00653323" w:rsidRDefault="00000000">
          <w:pPr>
            <w:pStyle w:val="Sadraj1"/>
            <w:rPr>
              <w:rFonts w:eastAsiaTheme="minorEastAsia"/>
              <w:noProof/>
              <w:kern w:val="2"/>
              <w:sz w:val="24"/>
              <w:szCs w:val="24"/>
              <w:lang w:eastAsia="hr-HR"/>
              <w14:ligatures w14:val="standardContextual"/>
            </w:rPr>
          </w:pPr>
          <w:hyperlink w:anchor="_Toc175570371" w:history="1">
            <w:r w:rsidR="00653323" w:rsidRPr="00197DA4">
              <w:rPr>
                <w:rStyle w:val="Hiperveza"/>
                <w:rFonts w:ascii="Times New Roman" w:hAnsi="Times New Roman" w:cs="Times New Roman"/>
                <w:b/>
                <w:bCs/>
                <w:noProof/>
              </w:rPr>
              <w:t>3.</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b/>
                <w:bCs/>
                <w:noProof/>
              </w:rPr>
              <w:t>Metodologija istraživanja</w:t>
            </w:r>
            <w:r w:rsidR="00653323">
              <w:rPr>
                <w:noProof/>
                <w:webHidden/>
              </w:rPr>
              <w:tab/>
            </w:r>
            <w:r w:rsidR="00653323">
              <w:rPr>
                <w:noProof/>
                <w:webHidden/>
              </w:rPr>
              <w:fldChar w:fldCharType="begin"/>
            </w:r>
            <w:r w:rsidR="00653323">
              <w:rPr>
                <w:noProof/>
                <w:webHidden/>
              </w:rPr>
              <w:instrText xml:space="preserve"> PAGEREF _Toc175570371 \h </w:instrText>
            </w:r>
            <w:r w:rsidR="00653323">
              <w:rPr>
                <w:noProof/>
                <w:webHidden/>
              </w:rPr>
            </w:r>
            <w:r w:rsidR="00653323">
              <w:rPr>
                <w:noProof/>
                <w:webHidden/>
              </w:rPr>
              <w:fldChar w:fldCharType="separate"/>
            </w:r>
            <w:r w:rsidR="00653323">
              <w:rPr>
                <w:noProof/>
                <w:webHidden/>
              </w:rPr>
              <w:t>7</w:t>
            </w:r>
            <w:r w:rsidR="00653323">
              <w:rPr>
                <w:noProof/>
                <w:webHidden/>
              </w:rPr>
              <w:fldChar w:fldCharType="end"/>
            </w:r>
          </w:hyperlink>
        </w:p>
        <w:p w14:paraId="1A35A245" w14:textId="70DE600B" w:rsidR="00653323" w:rsidRDefault="00000000">
          <w:pPr>
            <w:pStyle w:val="Sadraj1"/>
            <w:rPr>
              <w:rFonts w:eastAsiaTheme="minorEastAsia"/>
              <w:noProof/>
              <w:kern w:val="2"/>
              <w:sz w:val="24"/>
              <w:szCs w:val="24"/>
              <w:lang w:eastAsia="hr-HR"/>
              <w14:ligatures w14:val="standardContextual"/>
            </w:rPr>
          </w:pPr>
          <w:hyperlink w:anchor="_Toc175570372" w:history="1">
            <w:r w:rsidR="00653323" w:rsidRPr="00197DA4">
              <w:rPr>
                <w:rStyle w:val="Hiperveza"/>
                <w:rFonts w:ascii="Times New Roman" w:hAnsi="Times New Roman" w:cs="Times New Roman"/>
                <w:b/>
                <w:bCs/>
                <w:noProof/>
              </w:rPr>
              <w:t>4.</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b/>
                <w:bCs/>
                <w:noProof/>
              </w:rPr>
              <w:t>Rasprava</w:t>
            </w:r>
            <w:r w:rsidR="00653323">
              <w:rPr>
                <w:noProof/>
                <w:webHidden/>
              </w:rPr>
              <w:tab/>
            </w:r>
            <w:r w:rsidR="00653323">
              <w:rPr>
                <w:noProof/>
                <w:webHidden/>
              </w:rPr>
              <w:fldChar w:fldCharType="begin"/>
            </w:r>
            <w:r w:rsidR="00653323">
              <w:rPr>
                <w:noProof/>
                <w:webHidden/>
              </w:rPr>
              <w:instrText xml:space="preserve"> PAGEREF _Toc175570372 \h </w:instrText>
            </w:r>
            <w:r w:rsidR="00653323">
              <w:rPr>
                <w:noProof/>
                <w:webHidden/>
              </w:rPr>
            </w:r>
            <w:r w:rsidR="00653323">
              <w:rPr>
                <w:noProof/>
                <w:webHidden/>
              </w:rPr>
              <w:fldChar w:fldCharType="separate"/>
            </w:r>
            <w:r w:rsidR="00653323">
              <w:rPr>
                <w:noProof/>
                <w:webHidden/>
              </w:rPr>
              <w:t>9</w:t>
            </w:r>
            <w:r w:rsidR="00653323">
              <w:rPr>
                <w:noProof/>
                <w:webHidden/>
              </w:rPr>
              <w:fldChar w:fldCharType="end"/>
            </w:r>
          </w:hyperlink>
        </w:p>
        <w:p w14:paraId="169EE3F2" w14:textId="30D455E8" w:rsidR="00653323" w:rsidRDefault="00000000">
          <w:pPr>
            <w:pStyle w:val="Sadraj2"/>
            <w:tabs>
              <w:tab w:val="left" w:pos="960"/>
              <w:tab w:val="right" w:leader="dot" w:pos="9016"/>
            </w:tabs>
            <w:rPr>
              <w:rFonts w:eastAsiaTheme="minorEastAsia"/>
              <w:noProof/>
              <w:kern w:val="2"/>
              <w:sz w:val="24"/>
              <w:szCs w:val="24"/>
              <w:lang w:eastAsia="hr-HR"/>
              <w14:ligatures w14:val="standardContextual"/>
            </w:rPr>
          </w:pPr>
          <w:hyperlink w:anchor="_Toc175570373" w:history="1">
            <w:r w:rsidR="00653323" w:rsidRPr="00197DA4">
              <w:rPr>
                <w:rStyle w:val="Hiperveza"/>
                <w:rFonts w:ascii="Times New Roman" w:hAnsi="Times New Roman" w:cs="Times New Roman"/>
                <w:noProof/>
              </w:rPr>
              <w:t>4.1.</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Rezultati ankete</w:t>
            </w:r>
            <w:r w:rsidR="00653323">
              <w:rPr>
                <w:noProof/>
                <w:webHidden/>
              </w:rPr>
              <w:tab/>
            </w:r>
            <w:r w:rsidR="00653323">
              <w:rPr>
                <w:noProof/>
                <w:webHidden/>
              </w:rPr>
              <w:fldChar w:fldCharType="begin"/>
            </w:r>
            <w:r w:rsidR="00653323">
              <w:rPr>
                <w:noProof/>
                <w:webHidden/>
              </w:rPr>
              <w:instrText xml:space="preserve"> PAGEREF _Toc175570373 \h </w:instrText>
            </w:r>
            <w:r w:rsidR="00653323">
              <w:rPr>
                <w:noProof/>
                <w:webHidden/>
              </w:rPr>
            </w:r>
            <w:r w:rsidR="00653323">
              <w:rPr>
                <w:noProof/>
                <w:webHidden/>
              </w:rPr>
              <w:fldChar w:fldCharType="separate"/>
            </w:r>
            <w:r w:rsidR="00653323">
              <w:rPr>
                <w:noProof/>
                <w:webHidden/>
              </w:rPr>
              <w:t>9</w:t>
            </w:r>
            <w:r w:rsidR="00653323">
              <w:rPr>
                <w:noProof/>
                <w:webHidden/>
              </w:rPr>
              <w:fldChar w:fldCharType="end"/>
            </w:r>
          </w:hyperlink>
        </w:p>
        <w:p w14:paraId="689B7B33" w14:textId="267B66CE" w:rsidR="00653323" w:rsidRDefault="00000000">
          <w:pPr>
            <w:pStyle w:val="Sadraj2"/>
            <w:tabs>
              <w:tab w:val="left" w:pos="960"/>
              <w:tab w:val="right" w:leader="dot" w:pos="9016"/>
            </w:tabs>
            <w:rPr>
              <w:rFonts w:eastAsiaTheme="minorEastAsia"/>
              <w:noProof/>
              <w:kern w:val="2"/>
              <w:sz w:val="24"/>
              <w:szCs w:val="24"/>
              <w:lang w:eastAsia="hr-HR"/>
              <w14:ligatures w14:val="standardContextual"/>
            </w:rPr>
          </w:pPr>
          <w:hyperlink w:anchor="_Toc175570374" w:history="1">
            <w:r w:rsidR="00653323" w:rsidRPr="00197DA4">
              <w:rPr>
                <w:rStyle w:val="Hiperveza"/>
                <w:rFonts w:ascii="Times New Roman" w:hAnsi="Times New Roman" w:cs="Times New Roman"/>
                <w:noProof/>
              </w:rPr>
              <w:t>4.2.</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Rezultati intervjua</w:t>
            </w:r>
            <w:r w:rsidR="00653323">
              <w:rPr>
                <w:noProof/>
                <w:webHidden/>
              </w:rPr>
              <w:tab/>
            </w:r>
            <w:r w:rsidR="00653323">
              <w:rPr>
                <w:noProof/>
                <w:webHidden/>
              </w:rPr>
              <w:fldChar w:fldCharType="begin"/>
            </w:r>
            <w:r w:rsidR="00653323">
              <w:rPr>
                <w:noProof/>
                <w:webHidden/>
              </w:rPr>
              <w:instrText xml:space="preserve"> PAGEREF _Toc175570374 \h </w:instrText>
            </w:r>
            <w:r w:rsidR="00653323">
              <w:rPr>
                <w:noProof/>
                <w:webHidden/>
              </w:rPr>
            </w:r>
            <w:r w:rsidR="00653323">
              <w:rPr>
                <w:noProof/>
                <w:webHidden/>
              </w:rPr>
              <w:fldChar w:fldCharType="separate"/>
            </w:r>
            <w:r w:rsidR="00653323">
              <w:rPr>
                <w:noProof/>
                <w:webHidden/>
              </w:rPr>
              <w:t>10</w:t>
            </w:r>
            <w:r w:rsidR="00653323">
              <w:rPr>
                <w:noProof/>
                <w:webHidden/>
              </w:rPr>
              <w:fldChar w:fldCharType="end"/>
            </w:r>
          </w:hyperlink>
        </w:p>
        <w:p w14:paraId="2FD24DE3" w14:textId="5116B49F" w:rsidR="00653323" w:rsidRDefault="00000000">
          <w:pPr>
            <w:pStyle w:val="Sadraj3"/>
            <w:tabs>
              <w:tab w:val="left" w:pos="1200"/>
              <w:tab w:val="right" w:leader="dot" w:pos="9016"/>
            </w:tabs>
            <w:rPr>
              <w:rFonts w:eastAsiaTheme="minorEastAsia"/>
              <w:noProof/>
              <w:kern w:val="2"/>
              <w:sz w:val="24"/>
              <w:szCs w:val="24"/>
              <w:lang w:eastAsia="hr-HR"/>
              <w14:ligatures w14:val="standardContextual"/>
            </w:rPr>
          </w:pPr>
          <w:hyperlink w:anchor="_Toc175570375" w:history="1">
            <w:r w:rsidR="00653323" w:rsidRPr="00197DA4">
              <w:rPr>
                <w:rStyle w:val="Hiperveza"/>
                <w:rFonts w:ascii="Times New Roman" w:hAnsi="Times New Roman" w:cs="Times New Roman"/>
                <w:noProof/>
              </w:rPr>
              <w:t>4.2.1.</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Čitateljske rutine i navike</w:t>
            </w:r>
            <w:r w:rsidR="00653323">
              <w:rPr>
                <w:noProof/>
                <w:webHidden/>
              </w:rPr>
              <w:tab/>
            </w:r>
            <w:r w:rsidR="00653323">
              <w:rPr>
                <w:noProof/>
                <w:webHidden/>
              </w:rPr>
              <w:fldChar w:fldCharType="begin"/>
            </w:r>
            <w:r w:rsidR="00653323">
              <w:rPr>
                <w:noProof/>
                <w:webHidden/>
              </w:rPr>
              <w:instrText xml:space="preserve"> PAGEREF _Toc175570375 \h </w:instrText>
            </w:r>
            <w:r w:rsidR="00653323">
              <w:rPr>
                <w:noProof/>
                <w:webHidden/>
              </w:rPr>
            </w:r>
            <w:r w:rsidR="00653323">
              <w:rPr>
                <w:noProof/>
                <w:webHidden/>
              </w:rPr>
              <w:fldChar w:fldCharType="separate"/>
            </w:r>
            <w:r w:rsidR="00653323">
              <w:rPr>
                <w:noProof/>
                <w:webHidden/>
              </w:rPr>
              <w:t>10</w:t>
            </w:r>
            <w:r w:rsidR="00653323">
              <w:rPr>
                <w:noProof/>
                <w:webHidden/>
              </w:rPr>
              <w:fldChar w:fldCharType="end"/>
            </w:r>
          </w:hyperlink>
        </w:p>
        <w:p w14:paraId="3202C8B2" w14:textId="28DCB881" w:rsidR="00653323" w:rsidRDefault="00000000">
          <w:pPr>
            <w:pStyle w:val="Sadraj3"/>
            <w:tabs>
              <w:tab w:val="left" w:pos="1200"/>
              <w:tab w:val="right" w:leader="dot" w:pos="9016"/>
            </w:tabs>
            <w:rPr>
              <w:rFonts w:eastAsiaTheme="minorEastAsia"/>
              <w:noProof/>
              <w:kern w:val="2"/>
              <w:sz w:val="24"/>
              <w:szCs w:val="24"/>
              <w:lang w:eastAsia="hr-HR"/>
              <w14:ligatures w14:val="standardContextual"/>
            </w:rPr>
          </w:pPr>
          <w:hyperlink w:anchor="_Toc175570376" w:history="1">
            <w:r w:rsidR="00653323" w:rsidRPr="00197DA4">
              <w:rPr>
                <w:rStyle w:val="Hiperveza"/>
                <w:rFonts w:ascii="Times New Roman" w:hAnsi="Times New Roman" w:cs="Times New Roman"/>
                <w:noProof/>
              </w:rPr>
              <w:t>4.2.2.</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Okolnosti čitanja, ambijent i čitalačke tendencije</w:t>
            </w:r>
            <w:r w:rsidR="00653323">
              <w:rPr>
                <w:noProof/>
                <w:webHidden/>
              </w:rPr>
              <w:tab/>
            </w:r>
            <w:r w:rsidR="00653323">
              <w:rPr>
                <w:noProof/>
                <w:webHidden/>
              </w:rPr>
              <w:fldChar w:fldCharType="begin"/>
            </w:r>
            <w:r w:rsidR="00653323">
              <w:rPr>
                <w:noProof/>
                <w:webHidden/>
              </w:rPr>
              <w:instrText xml:space="preserve"> PAGEREF _Toc175570376 \h </w:instrText>
            </w:r>
            <w:r w:rsidR="00653323">
              <w:rPr>
                <w:noProof/>
                <w:webHidden/>
              </w:rPr>
            </w:r>
            <w:r w:rsidR="00653323">
              <w:rPr>
                <w:noProof/>
                <w:webHidden/>
              </w:rPr>
              <w:fldChar w:fldCharType="separate"/>
            </w:r>
            <w:r w:rsidR="00653323">
              <w:rPr>
                <w:noProof/>
                <w:webHidden/>
              </w:rPr>
              <w:t>13</w:t>
            </w:r>
            <w:r w:rsidR="00653323">
              <w:rPr>
                <w:noProof/>
                <w:webHidden/>
              </w:rPr>
              <w:fldChar w:fldCharType="end"/>
            </w:r>
          </w:hyperlink>
        </w:p>
        <w:p w14:paraId="2FDA163A" w14:textId="1023049C" w:rsidR="00653323" w:rsidRDefault="00000000">
          <w:pPr>
            <w:pStyle w:val="Sadraj3"/>
            <w:tabs>
              <w:tab w:val="left" w:pos="1200"/>
              <w:tab w:val="right" w:leader="dot" w:pos="9016"/>
            </w:tabs>
            <w:rPr>
              <w:rFonts w:eastAsiaTheme="minorEastAsia"/>
              <w:noProof/>
              <w:kern w:val="2"/>
              <w:sz w:val="24"/>
              <w:szCs w:val="24"/>
              <w:lang w:eastAsia="hr-HR"/>
              <w14:ligatures w14:val="standardContextual"/>
            </w:rPr>
          </w:pPr>
          <w:hyperlink w:anchor="_Toc175570377" w:history="1">
            <w:r w:rsidR="00653323" w:rsidRPr="00197DA4">
              <w:rPr>
                <w:rStyle w:val="Hiperveza"/>
                <w:rFonts w:ascii="Times New Roman" w:hAnsi="Times New Roman" w:cs="Times New Roman"/>
                <w:noProof/>
              </w:rPr>
              <w:t>4.2.3.</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Ponovno čitanje</w:t>
            </w:r>
            <w:r w:rsidR="00653323">
              <w:rPr>
                <w:noProof/>
                <w:webHidden/>
              </w:rPr>
              <w:tab/>
            </w:r>
            <w:r w:rsidR="00653323">
              <w:rPr>
                <w:noProof/>
                <w:webHidden/>
              </w:rPr>
              <w:fldChar w:fldCharType="begin"/>
            </w:r>
            <w:r w:rsidR="00653323">
              <w:rPr>
                <w:noProof/>
                <w:webHidden/>
              </w:rPr>
              <w:instrText xml:space="preserve"> PAGEREF _Toc175570377 \h </w:instrText>
            </w:r>
            <w:r w:rsidR="00653323">
              <w:rPr>
                <w:noProof/>
                <w:webHidden/>
              </w:rPr>
            </w:r>
            <w:r w:rsidR="00653323">
              <w:rPr>
                <w:noProof/>
                <w:webHidden/>
              </w:rPr>
              <w:fldChar w:fldCharType="separate"/>
            </w:r>
            <w:r w:rsidR="00653323">
              <w:rPr>
                <w:noProof/>
                <w:webHidden/>
              </w:rPr>
              <w:t>14</w:t>
            </w:r>
            <w:r w:rsidR="00653323">
              <w:rPr>
                <w:noProof/>
                <w:webHidden/>
              </w:rPr>
              <w:fldChar w:fldCharType="end"/>
            </w:r>
          </w:hyperlink>
        </w:p>
        <w:p w14:paraId="5C93866F" w14:textId="19B2DDC7" w:rsidR="00653323" w:rsidRDefault="00000000">
          <w:pPr>
            <w:pStyle w:val="Sadraj3"/>
            <w:tabs>
              <w:tab w:val="left" w:pos="1200"/>
              <w:tab w:val="right" w:leader="dot" w:pos="9016"/>
            </w:tabs>
            <w:rPr>
              <w:rFonts w:eastAsiaTheme="minorEastAsia"/>
              <w:noProof/>
              <w:kern w:val="2"/>
              <w:sz w:val="24"/>
              <w:szCs w:val="24"/>
              <w:lang w:eastAsia="hr-HR"/>
              <w14:ligatures w14:val="standardContextual"/>
            </w:rPr>
          </w:pPr>
          <w:hyperlink w:anchor="_Toc175570378" w:history="1">
            <w:r w:rsidR="00653323" w:rsidRPr="00197DA4">
              <w:rPr>
                <w:rStyle w:val="Hiperveza"/>
                <w:rFonts w:ascii="Times New Roman" w:hAnsi="Times New Roman" w:cs="Times New Roman"/>
                <w:noProof/>
              </w:rPr>
              <w:t>4.2.4.</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Knjiga kao predmet</w:t>
            </w:r>
            <w:r w:rsidR="00653323">
              <w:rPr>
                <w:noProof/>
                <w:webHidden/>
              </w:rPr>
              <w:tab/>
            </w:r>
            <w:r w:rsidR="00653323">
              <w:rPr>
                <w:noProof/>
                <w:webHidden/>
              </w:rPr>
              <w:fldChar w:fldCharType="begin"/>
            </w:r>
            <w:r w:rsidR="00653323">
              <w:rPr>
                <w:noProof/>
                <w:webHidden/>
              </w:rPr>
              <w:instrText xml:space="preserve"> PAGEREF _Toc175570378 \h </w:instrText>
            </w:r>
            <w:r w:rsidR="00653323">
              <w:rPr>
                <w:noProof/>
                <w:webHidden/>
              </w:rPr>
            </w:r>
            <w:r w:rsidR="00653323">
              <w:rPr>
                <w:noProof/>
                <w:webHidden/>
              </w:rPr>
              <w:fldChar w:fldCharType="separate"/>
            </w:r>
            <w:r w:rsidR="00653323">
              <w:rPr>
                <w:noProof/>
                <w:webHidden/>
              </w:rPr>
              <w:t>15</w:t>
            </w:r>
            <w:r w:rsidR="00653323">
              <w:rPr>
                <w:noProof/>
                <w:webHidden/>
              </w:rPr>
              <w:fldChar w:fldCharType="end"/>
            </w:r>
          </w:hyperlink>
        </w:p>
        <w:p w14:paraId="22994896" w14:textId="37000AE7" w:rsidR="00653323" w:rsidRDefault="00000000">
          <w:pPr>
            <w:pStyle w:val="Sadraj3"/>
            <w:tabs>
              <w:tab w:val="left" w:pos="1200"/>
              <w:tab w:val="right" w:leader="dot" w:pos="9016"/>
            </w:tabs>
            <w:rPr>
              <w:rFonts w:eastAsiaTheme="minorEastAsia"/>
              <w:noProof/>
              <w:kern w:val="2"/>
              <w:sz w:val="24"/>
              <w:szCs w:val="24"/>
              <w:lang w:eastAsia="hr-HR"/>
              <w14:ligatures w14:val="standardContextual"/>
            </w:rPr>
          </w:pPr>
          <w:hyperlink w:anchor="_Toc175570379" w:history="1">
            <w:r w:rsidR="00653323" w:rsidRPr="00197DA4">
              <w:rPr>
                <w:rStyle w:val="Hiperveza"/>
                <w:rFonts w:ascii="Times New Roman" w:hAnsi="Times New Roman" w:cs="Times New Roman"/>
                <w:noProof/>
              </w:rPr>
              <w:t>4.2.5.</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Čitanje na izvorniku</w:t>
            </w:r>
            <w:r w:rsidR="00653323">
              <w:rPr>
                <w:noProof/>
                <w:webHidden/>
              </w:rPr>
              <w:tab/>
            </w:r>
            <w:r w:rsidR="00653323">
              <w:rPr>
                <w:noProof/>
                <w:webHidden/>
              </w:rPr>
              <w:fldChar w:fldCharType="begin"/>
            </w:r>
            <w:r w:rsidR="00653323">
              <w:rPr>
                <w:noProof/>
                <w:webHidden/>
              </w:rPr>
              <w:instrText xml:space="preserve"> PAGEREF _Toc175570379 \h </w:instrText>
            </w:r>
            <w:r w:rsidR="00653323">
              <w:rPr>
                <w:noProof/>
                <w:webHidden/>
              </w:rPr>
            </w:r>
            <w:r w:rsidR="00653323">
              <w:rPr>
                <w:noProof/>
                <w:webHidden/>
              </w:rPr>
              <w:fldChar w:fldCharType="separate"/>
            </w:r>
            <w:r w:rsidR="00653323">
              <w:rPr>
                <w:noProof/>
                <w:webHidden/>
              </w:rPr>
              <w:t>16</w:t>
            </w:r>
            <w:r w:rsidR="00653323">
              <w:rPr>
                <w:noProof/>
                <w:webHidden/>
              </w:rPr>
              <w:fldChar w:fldCharType="end"/>
            </w:r>
          </w:hyperlink>
        </w:p>
        <w:p w14:paraId="6D826A6C" w14:textId="5946F233" w:rsidR="00653323" w:rsidRDefault="00000000">
          <w:pPr>
            <w:pStyle w:val="Sadraj3"/>
            <w:tabs>
              <w:tab w:val="left" w:pos="1200"/>
              <w:tab w:val="right" w:leader="dot" w:pos="9016"/>
            </w:tabs>
            <w:rPr>
              <w:rFonts w:eastAsiaTheme="minorEastAsia"/>
              <w:noProof/>
              <w:kern w:val="2"/>
              <w:sz w:val="24"/>
              <w:szCs w:val="24"/>
              <w:lang w:eastAsia="hr-HR"/>
              <w14:ligatures w14:val="standardContextual"/>
            </w:rPr>
          </w:pPr>
          <w:hyperlink w:anchor="_Toc175570380" w:history="1">
            <w:r w:rsidR="00653323" w:rsidRPr="00197DA4">
              <w:rPr>
                <w:rStyle w:val="Hiperveza"/>
                <w:rFonts w:ascii="Times New Roman" w:hAnsi="Times New Roman" w:cs="Times New Roman"/>
                <w:noProof/>
              </w:rPr>
              <w:t>4.2.6.</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Čitanje kao naglašeno iskustvo</w:t>
            </w:r>
            <w:r w:rsidR="00653323">
              <w:rPr>
                <w:noProof/>
                <w:webHidden/>
              </w:rPr>
              <w:tab/>
            </w:r>
            <w:r w:rsidR="00653323">
              <w:rPr>
                <w:noProof/>
                <w:webHidden/>
              </w:rPr>
              <w:fldChar w:fldCharType="begin"/>
            </w:r>
            <w:r w:rsidR="00653323">
              <w:rPr>
                <w:noProof/>
                <w:webHidden/>
              </w:rPr>
              <w:instrText xml:space="preserve"> PAGEREF _Toc175570380 \h </w:instrText>
            </w:r>
            <w:r w:rsidR="00653323">
              <w:rPr>
                <w:noProof/>
                <w:webHidden/>
              </w:rPr>
            </w:r>
            <w:r w:rsidR="00653323">
              <w:rPr>
                <w:noProof/>
                <w:webHidden/>
              </w:rPr>
              <w:fldChar w:fldCharType="separate"/>
            </w:r>
            <w:r w:rsidR="00653323">
              <w:rPr>
                <w:noProof/>
                <w:webHidden/>
              </w:rPr>
              <w:t>17</w:t>
            </w:r>
            <w:r w:rsidR="00653323">
              <w:rPr>
                <w:noProof/>
                <w:webHidden/>
              </w:rPr>
              <w:fldChar w:fldCharType="end"/>
            </w:r>
          </w:hyperlink>
        </w:p>
        <w:p w14:paraId="3F399976" w14:textId="585EB9A1" w:rsidR="00653323" w:rsidRDefault="00000000">
          <w:pPr>
            <w:pStyle w:val="Sadraj3"/>
            <w:tabs>
              <w:tab w:val="left" w:pos="1200"/>
              <w:tab w:val="right" w:leader="dot" w:pos="9016"/>
            </w:tabs>
            <w:rPr>
              <w:rFonts w:eastAsiaTheme="minorEastAsia"/>
              <w:noProof/>
              <w:kern w:val="2"/>
              <w:sz w:val="24"/>
              <w:szCs w:val="24"/>
              <w:lang w:eastAsia="hr-HR"/>
              <w14:ligatures w14:val="standardContextual"/>
            </w:rPr>
          </w:pPr>
          <w:hyperlink w:anchor="_Toc175570381" w:history="1">
            <w:r w:rsidR="00653323" w:rsidRPr="00197DA4">
              <w:rPr>
                <w:rStyle w:val="Hiperveza"/>
                <w:rFonts w:ascii="Times New Roman" w:hAnsi="Times New Roman" w:cs="Times New Roman"/>
                <w:noProof/>
              </w:rPr>
              <w:t>4.2.7.</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Književni likovi i empatija</w:t>
            </w:r>
            <w:r w:rsidR="00653323">
              <w:rPr>
                <w:noProof/>
                <w:webHidden/>
              </w:rPr>
              <w:tab/>
            </w:r>
            <w:r w:rsidR="00653323">
              <w:rPr>
                <w:noProof/>
                <w:webHidden/>
              </w:rPr>
              <w:fldChar w:fldCharType="begin"/>
            </w:r>
            <w:r w:rsidR="00653323">
              <w:rPr>
                <w:noProof/>
                <w:webHidden/>
              </w:rPr>
              <w:instrText xml:space="preserve"> PAGEREF _Toc175570381 \h </w:instrText>
            </w:r>
            <w:r w:rsidR="00653323">
              <w:rPr>
                <w:noProof/>
                <w:webHidden/>
              </w:rPr>
            </w:r>
            <w:r w:rsidR="00653323">
              <w:rPr>
                <w:noProof/>
                <w:webHidden/>
              </w:rPr>
              <w:fldChar w:fldCharType="separate"/>
            </w:r>
            <w:r w:rsidR="00653323">
              <w:rPr>
                <w:noProof/>
                <w:webHidden/>
              </w:rPr>
              <w:t>18</w:t>
            </w:r>
            <w:r w:rsidR="00653323">
              <w:rPr>
                <w:noProof/>
                <w:webHidden/>
              </w:rPr>
              <w:fldChar w:fldCharType="end"/>
            </w:r>
          </w:hyperlink>
        </w:p>
        <w:p w14:paraId="1FC110D2" w14:textId="353D05DA" w:rsidR="00653323" w:rsidRDefault="00000000">
          <w:pPr>
            <w:pStyle w:val="Sadraj3"/>
            <w:tabs>
              <w:tab w:val="left" w:pos="1200"/>
              <w:tab w:val="right" w:leader="dot" w:pos="9016"/>
            </w:tabs>
            <w:rPr>
              <w:rFonts w:eastAsiaTheme="minorEastAsia"/>
              <w:noProof/>
              <w:kern w:val="2"/>
              <w:sz w:val="24"/>
              <w:szCs w:val="24"/>
              <w:lang w:eastAsia="hr-HR"/>
              <w14:ligatures w14:val="standardContextual"/>
            </w:rPr>
          </w:pPr>
          <w:hyperlink w:anchor="_Toc175570382" w:history="1">
            <w:r w:rsidR="00653323" w:rsidRPr="00197DA4">
              <w:rPr>
                <w:rStyle w:val="Hiperveza"/>
                <w:rFonts w:ascii="Times New Roman" w:hAnsi="Times New Roman" w:cs="Times New Roman"/>
                <w:noProof/>
              </w:rPr>
              <w:t>4.2.8.</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Odnos prema autoru</w:t>
            </w:r>
            <w:r w:rsidR="00653323">
              <w:rPr>
                <w:noProof/>
                <w:webHidden/>
              </w:rPr>
              <w:tab/>
            </w:r>
            <w:r w:rsidR="00653323">
              <w:rPr>
                <w:noProof/>
                <w:webHidden/>
              </w:rPr>
              <w:fldChar w:fldCharType="begin"/>
            </w:r>
            <w:r w:rsidR="00653323">
              <w:rPr>
                <w:noProof/>
                <w:webHidden/>
              </w:rPr>
              <w:instrText xml:space="preserve"> PAGEREF _Toc175570382 \h </w:instrText>
            </w:r>
            <w:r w:rsidR="00653323">
              <w:rPr>
                <w:noProof/>
                <w:webHidden/>
              </w:rPr>
            </w:r>
            <w:r w:rsidR="00653323">
              <w:rPr>
                <w:noProof/>
                <w:webHidden/>
              </w:rPr>
              <w:fldChar w:fldCharType="separate"/>
            </w:r>
            <w:r w:rsidR="00653323">
              <w:rPr>
                <w:noProof/>
                <w:webHidden/>
              </w:rPr>
              <w:t>20</w:t>
            </w:r>
            <w:r w:rsidR="00653323">
              <w:rPr>
                <w:noProof/>
                <w:webHidden/>
              </w:rPr>
              <w:fldChar w:fldCharType="end"/>
            </w:r>
          </w:hyperlink>
        </w:p>
        <w:p w14:paraId="4CAF10AB" w14:textId="0FA5C149" w:rsidR="00653323" w:rsidRDefault="00000000">
          <w:pPr>
            <w:pStyle w:val="Sadraj3"/>
            <w:tabs>
              <w:tab w:val="left" w:pos="1200"/>
              <w:tab w:val="right" w:leader="dot" w:pos="9016"/>
            </w:tabs>
            <w:rPr>
              <w:rFonts w:eastAsiaTheme="minorEastAsia"/>
              <w:noProof/>
              <w:kern w:val="2"/>
              <w:sz w:val="24"/>
              <w:szCs w:val="24"/>
              <w:lang w:eastAsia="hr-HR"/>
              <w14:ligatures w14:val="standardContextual"/>
            </w:rPr>
          </w:pPr>
          <w:hyperlink w:anchor="_Toc175570383" w:history="1">
            <w:r w:rsidR="00653323" w:rsidRPr="00197DA4">
              <w:rPr>
                <w:rStyle w:val="Hiperveza"/>
                <w:rFonts w:ascii="Times New Roman" w:hAnsi="Times New Roman" w:cs="Times New Roman"/>
                <w:noProof/>
              </w:rPr>
              <w:t>4.2.9.</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Laka i teška književnost</w:t>
            </w:r>
            <w:r w:rsidR="00653323">
              <w:rPr>
                <w:noProof/>
                <w:webHidden/>
              </w:rPr>
              <w:tab/>
            </w:r>
            <w:r w:rsidR="00653323">
              <w:rPr>
                <w:noProof/>
                <w:webHidden/>
              </w:rPr>
              <w:fldChar w:fldCharType="begin"/>
            </w:r>
            <w:r w:rsidR="00653323">
              <w:rPr>
                <w:noProof/>
                <w:webHidden/>
              </w:rPr>
              <w:instrText xml:space="preserve"> PAGEREF _Toc175570383 \h </w:instrText>
            </w:r>
            <w:r w:rsidR="00653323">
              <w:rPr>
                <w:noProof/>
                <w:webHidden/>
              </w:rPr>
            </w:r>
            <w:r w:rsidR="00653323">
              <w:rPr>
                <w:noProof/>
                <w:webHidden/>
              </w:rPr>
              <w:fldChar w:fldCharType="separate"/>
            </w:r>
            <w:r w:rsidR="00653323">
              <w:rPr>
                <w:noProof/>
                <w:webHidden/>
              </w:rPr>
              <w:t>20</w:t>
            </w:r>
            <w:r w:rsidR="00653323">
              <w:rPr>
                <w:noProof/>
                <w:webHidden/>
              </w:rPr>
              <w:fldChar w:fldCharType="end"/>
            </w:r>
          </w:hyperlink>
        </w:p>
        <w:p w14:paraId="731F5BCA" w14:textId="0A40580A" w:rsidR="00653323" w:rsidRDefault="00000000">
          <w:pPr>
            <w:pStyle w:val="Sadraj3"/>
            <w:tabs>
              <w:tab w:val="left" w:pos="1440"/>
              <w:tab w:val="right" w:leader="dot" w:pos="9016"/>
            </w:tabs>
            <w:rPr>
              <w:rFonts w:eastAsiaTheme="minorEastAsia"/>
              <w:noProof/>
              <w:kern w:val="2"/>
              <w:sz w:val="24"/>
              <w:szCs w:val="24"/>
              <w:lang w:eastAsia="hr-HR"/>
              <w14:ligatures w14:val="standardContextual"/>
            </w:rPr>
          </w:pPr>
          <w:hyperlink w:anchor="_Toc175570384" w:history="1">
            <w:r w:rsidR="00653323" w:rsidRPr="00197DA4">
              <w:rPr>
                <w:rStyle w:val="Hiperveza"/>
                <w:rFonts w:ascii="Times New Roman" w:hAnsi="Times New Roman" w:cs="Times New Roman"/>
                <w:noProof/>
              </w:rPr>
              <w:t>4.2.10.</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Čitanje u djetinjstvu i formativnost lektire</w:t>
            </w:r>
            <w:r w:rsidR="00653323">
              <w:rPr>
                <w:noProof/>
                <w:webHidden/>
              </w:rPr>
              <w:tab/>
            </w:r>
            <w:r w:rsidR="00653323">
              <w:rPr>
                <w:noProof/>
                <w:webHidden/>
              </w:rPr>
              <w:fldChar w:fldCharType="begin"/>
            </w:r>
            <w:r w:rsidR="00653323">
              <w:rPr>
                <w:noProof/>
                <w:webHidden/>
              </w:rPr>
              <w:instrText xml:space="preserve"> PAGEREF _Toc175570384 \h </w:instrText>
            </w:r>
            <w:r w:rsidR="00653323">
              <w:rPr>
                <w:noProof/>
                <w:webHidden/>
              </w:rPr>
            </w:r>
            <w:r w:rsidR="00653323">
              <w:rPr>
                <w:noProof/>
                <w:webHidden/>
              </w:rPr>
              <w:fldChar w:fldCharType="separate"/>
            </w:r>
            <w:r w:rsidR="00653323">
              <w:rPr>
                <w:noProof/>
                <w:webHidden/>
              </w:rPr>
              <w:t>21</w:t>
            </w:r>
            <w:r w:rsidR="00653323">
              <w:rPr>
                <w:noProof/>
                <w:webHidden/>
              </w:rPr>
              <w:fldChar w:fldCharType="end"/>
            </w:r>
          </w:hyperlink>
        </w:p>
        <w:p w14:paraId="15115543" w14:textId="35E1647F" w:rsidR="00653323" w:rsidRDefault="00000000">
          <w:pPr>
            <w:pStyle w:val="Sadraj3"/>
            <w:tabs>
              <w:tab w:val="left" w:pos="1440"/>
              <w:tab w:val="right" w:leader="dot" w:pos="9016"/>
            </w:tabs>
            <w:rPr>
              <w:rFonts w:eastAsiaTheme="minorEastAsia"/>
              <w:noProof/>
              <w:kern w:val="2"/>
              <w:sz w:val="24"/>
              <w:szCs w:val="24"/>
              <w:lang w:eastAsia="hr-HR"/>
              <w14:ligatures w14:val="standardContextual"/>
            </w:rPr>
          </w:pPr>
          <w:hyperlink w:anchor="_Toc175570385" w:history="1">
            <w:r w:rsidR="00653323" w:rsidRPr="00197DA4">
              <w:rPr>
                <w:rStyle w:val="Hiperveza"/>
                <w:rFonts w:ascii="Times New Roman" w:hAnsi="Times New Roman" w:cs="Times New Roman"/>
                <w:noProof/>
              </w:rPr>
              <w:t>4.2.11.</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Čitateljske mreže</w:t>
            </w:r>
            <w:r w:rsidR="00653323">
              <w:rPr>
                <w:noProof/>
                <w:webHidden/>
              </w:rPr>
              <w:tab/>
            </w:r>
            <w:r w:rsidR="00653323">
              <w:rPr>
                <w:noProof/>
                <w:webHidden/>
              </w:rPr>
              <w:fldChar w:fldCharType="begin"/>
            </w:r>
            <w:r w:rsidR="00653323">
              <w:rPr>
                <w:noProof/>
                <w:webHidden/>
              </w:rPr>
              <w:instrText xml:space="preserve"> PAGEREF _Toc175570385 \h </w:instrText>
            </w:r>
            <w:r w:rsidR="00653323">
              <w:rPr>
                <w:noProof/>
                <w:webHidden/>
              </w:rPr>
            </w:r>
            <w:r w:rsidR="00653323">
              <w:rPr>
                <w:noProof/>
                <w:webHidden/>
              </w:rPr>
              <w:fldChar w:fldCharType="separate"/>
            </w:r>
            <w:r w:rsidR="00653323">
              <w:rPr>
                <w:noProof/>
                <w:webHidden/>
              </w:rPr>
              <w:t>23</w:t>
            </w:r>
            <w:r w:rsidR="00653323">
              <w:rPr>
                <w:noProof/>
                <w:webHidden/>
              </w:rPr>
              <w:fldChar w:fldCharType="end"/>
            </w:r>
          </w:hyperlink>
        </w:p>
        <w:p w14:paraId="5500AF00" w14:textId="584BC851" w:rsidR="00653323" w:rsidRDefault="00000000">
          <w:pPr>
            <w:pStyle w:val="Sadraj3"/>
            <w:tabs>
              <w:tab w:val="left" w:pos="1440"/>
              <w:tab w:val="right" w:leader="dot" w:pos="9016"/>
            </w:tabs>
            <w:rPr>
              <w:rFonts w:eastAsiaTheme="minorEastAsia"/>
              <w:noProof/>
              <w:kern w:val="2"/>
              <w:sz w:val="24"/>
              <w:szCs w:val="24"/>
              <w:lang w:eastAsia="hr-HR"/>
              <w14:ligatures w14:val="standardContextual"/>
            </w:rPr>
          </w:pPr>
          <w:hyperlink w:anchor="_Toc175570386" w:history="1">
            <w:r w:rsidR="00653323" w:rsidRPr="00197DA4">
              <w:rPr>
                <w:rStyle w:val="Hiperveza"/>
                <w:rFonts w:ascii="Times New Roman" w:hAnsi="Times New Roman" w:cs="Times New Roman"/>
                <w:noProof/>
              </w:rPr>
              <w:t>4.2.12.</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Adaptacije i ekranizacije</w:t>
            </w:r>
            <w:r w:rsidR="00653323">
              <w:rPr>
                <w:noProof/>
                <w:webHidden/>
              </w:rPr>
              <w:tab/>
            </w:r>
            <w:r w:rsidR="00653323">
              <w:rPr>
                <w:noProof/>
                <w:webHidden/>
              </w:rPr>
              <w:fldChar w:fldCharType="begin"/>
            </w:r>
            <w:r w:rsidR="00653323">
              <w:rPr>
                <w:noProof/>
                <w:webHidden/>
              </w:rPr>
              <w:instrText xml:space="preserve"> PAGEREF _Toc175570386 \h </w:instrText>
            </w:r>
            <w:r w:rsidR="00653323">
              <w:rPr>
                <w:noProof/>
                <w:webHidden/>
              </w:rPr>
            </w:r>
            <w:r w:rsidR="00653323">
              <w:rPr>
                <w:noProof/>
                <w:webHidden/>
              </w:rPr>
              <w:fldChar w:fldCharType="separate"/>
            </w:r>
            <w:r w:rsidR="00653323">
              <w:rPr>
                <w:noProof/>
                <w:webHidden/>
              </w:rPr>
              <w:t>24</w:t>
            </w:r>
            <w:r w:rsidR="00653323">
              <w:rPr>
                <w:noProof/>
                <w:webHidden/>
              </w:rPr>
              <w:fldChar w:fldCharType="end"/>
            </w:r>
          </w:hyperlink>
        </w:p>
        <w:p w14:paraId="16466DAB" w14:textId="108C635F" w:rsidR="00653323" w:rsidRDefault="00000000">
          <w:pPr>
            <w:pStyle w:val="Sadraj3"/>
            <w:tabs>
              <w:tab w:val="left" w:pos="1440"/>
              <w:tab w:val="right" w:leader="dot" w:pos="9016"/>
            </w:tabs>
            <w:rPr>
              <w:rFonts w:eastAsiaTheme="minorEastAsia"/>
              <w:noProof/>
              <w:kern w:val="2"/>
              <w:sz w:val="24"/>
              <w:szCs w:val="24"/>
              <w:lang w:eastAsia="hr-HR"/>
              <w14:ligatures w14:val="standardContextual"/>
            </w:rPr>
          </w:pPr>
          <w:hyperlink w:anchor="_Toc175570387" w:history="1">
            <w:r w:rsidR="00653323" w:rsidRPr="00197DA4">
              <w:rPr>
                <w:rStyle w:val="Hiperveza"/>
                <w:rFonts w:ascii="Times New Roman" w:hAnsi="Times New Roman" w:cs="Times New Roman"/>
                <w:noProof/>
              </w:rPr>
              <w:t>4.2.13.</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Audioknjige</w:t>
            </w:r>
            <w:r w:rsidR="00653323">
              <w:rPr>
                <w:noProof/>
                <w:webHidden/>
              </w:rPr>
              <w:tab/>
            </w:r>
            <w:r w:rsidR="00653323">
              <w:rPr>
                <w:noProof/>
                <w:webHidden/>
              </w:rPr>
              <w:fldChar w:fldCharType="begin"/>
            </w:r>
            <w:r w:rsidR="00653323">
              <w:rPr>
                <w:noProof/>
                <w:webHidden/>
              </w:rPr>
              <w:instrText xml:space="preserve"> PAGEREF _Toc175570387 \h </w:instrText>
            </w:r>
            <w:r w:rsidR="00653323">
              <w:rPr>
                <w:noProof/>
                <w:webHidden/>
              </w:rPr>
            </w:r>
            <w:r w:rsidR="00653323">
              <w:rPr>
                <w:noProof/>
                <w:webHidden/>
              </w:rPr>
              <w:fldChar w:fldCharType="separate"/>
            </w:r>
            <w:r w:rsidR="00653323">
              <w:rPr>
                <w:noProof/>
                <w:webHidden/>
              </w:rPr>
              <w:t>25</w:t>
            </w:r>
            <w:r w:rsidR="00653323">
              <w:rPr>
                <w:noProof/>
                <w:webHidden/>
              </w:rPr>
              <w:fldChar w:fldCharType="end"/>
            </w:r>
          </w:hyperlink>
        </w:p>
        <w:p w14:paraId="26E9E45B" w14:textId="0709E246" w:rsidR="00653323" w:rsidRDefault="00000000">
          <w:pPr>
            <w:pStyle w:val="Sadraj2"/>
            <w:tabs>
              <w:tab w:val="left" w:pos="960"/>
              <w:tab w:val="right" w:leader="dot" w:pos="9016"/>
            </w:tabs>
            <w:rPr>
              <w:rFonts w:eastAsiaTheme="minorEastAsia"/>
              <w:noProof/>
              <w:kern w:val="2"/>
              <w:sz w:val="24"/>
              <w:szCs w:val="24"/>
              <w:lang w:eastAsia="hr-HR"/>
              <w14:ligatures w14:val="standardContextual"/>
            </w:rPr>
          </w:pPr>
          <w:hyperlink w:anchor="_Toc175570388" w:history="1">
            <w:r w:rsidR="00653323" w:rsidRPr="00197DA4">
              <w:rPr>
                <w:rStyle w:val="Hiperveza"/>
                <w:rFonts w:ascii="Times New Roman" w:hAnsi="Times New Roman" w:cs="Times New Roman"/>
                <w:noProof/>
              </w:rPr>
              <w:t>4.3.</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noProof/>
              </w:rPr>
              <w:t>Tipovi estetskih reakcija (Felski)</w:t>
            </w:r>
            <w:r w:rsidR="00653323">
              <w:rPr>
                <w:noProof/>
                <w:webHidden/>
              </w:rPr>
              <w:tab/>
            </w:r>
            <w:r w:rsidR="00653323">
              <w:rPr>
                <w:noProof/>
                <w:webHidden/>
              </w:rPr>
              <w:fldChar w:fldCharType="begin"/>
            </w:r>
            <w:r w:rsidR="00653323">
              <w:rPr>
                <w:noProof/>
                <w:webHidden/>
              </w:rPr>
              <w:instrText xml:space="preserve"> PAGEREF _Toc175570388 \h </w:instrText>
            </w:r>
            <w:r w:rsidR="00653323">
              <w:rPr>
                <w:noProof/>
                <w:webHidden/>
              </w:rPr>
            </w:r>
            <w:r w:rsidR="00653323">
              <w:rPr>
                <w:noProof/>
                <w:webHidden/>
              </w:rPr>
              <w:fldChar w:fldCharType="separate"/>
            </w:r>
            <w:r w:rsidR="00653323">
              <w:rPr>
                <w:noProof/>
                <w:webHidden/>
              </w:rPr>
              <w:t>26</w:t>
            </w:r>
            <w:r w:rsidR="00653323">
              <w:rPr>
                <w:noProof/>
                <w:webHidden/>
              </w:rPr>
              <w:fldChar w:fldCharType="end"/>
            </w:r>
          </w:hyperlink>
        </w:p>
        <w:p w14:paraId="75EA497A" w14:textId="338C9011" w:rsidR="00653323" w:rsidRDefault="00000000">
          <w:pPr>
            <w:pStyle w:val="Sadraj1"/>
            <w:rPr>
              <w:rFonts w:eastAsiaTheme="minorEastAsia"/>
              <w:noProof/>
              <w:kern w:val="2"/>
              <w:sz w:val="24"/>
              <w:szCs w:val="24"/>
              <w:lang w:eastAsia="hr-HR"/>
              <w14:ligatures w14:val="standardContextual"/>
            </w:rPr>
          </w:pPr>
          <w:hyperlink w:anchor="_Toc175570389" w:history="1">
            <w:r w:rsidR="00653323" w:rsidRPr="00197DA4">
              <w:rPr>
                <w:rStyle w:val="Hiperveza"/>
                <w:rFonts w:ascii="Times New Roman" w:hAnsi="Times New Roman" w:cs="Times New Roman"/>
                <w:b/>
                <w:bCs/>
                <w:noProof/>
              </w:rPr>
              <w:t>5.</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b/>
                <w:bCs/>
                <w:noProof/>
              </w:rPr>
              <w:t>Zaključak</w:t>
            </w:r>
            <w:r w:rsidR="00653323">
              <w:rPr>
                <w:noProof/>
                <w:webHidden/>
              </w:rPr>
              <w:tab/>
            </w:r>
            <w:r w:rsidR="00653323">
              <w:rPr>
                <w:noProof/>
                <w:webHidden/>
              </w:rPr>
              <w:fldChar w:fldCharType="begin"/>
            </w:r>
            <w:r w:rsidR="00653323">
              <w:rPr>
                <w:noProof/>
                <w:webHidden/>
              </w:rPr>
              <w:instrText xml:space="preserve"> PAGEREF _Toc175570389 \h </w:instrText>
            </w:r>
            <w:r w:rsidR="00653323">
              <w:rPr>
                <w:noProof/>
                <w:webHidden/>
              </w:rPr>
            </w:r>
            <w:r w:rsidR="00653323">
              <w:rPr>
                <w:noProof/>
                <w:webHidden/>
              </w:rPr>
              <w:fldChar w:fldCharType="separate"/>
            </w:r>
            <w:r w:rsidR="00653323">
              <w:rPr>
                <w:noProof/>
                <w:webHidden/>
              </w:rPr>
              <w:t>32</w:t>
            </w:r>
            <w:r w:rsidR="00653323">
              <w:rPr>
                <w:noProof/>
                <w:webHidden/>
              </w:rPr>
              <w:fldChar w:fldCharType="end"/>
            </w:r>
          </w:hyperlink>
        </w:p>
        <w:p w14:paraId="3811C608" w14:textId="71C71C1C" w:rsidR="00653323" w:rsidRDefault="00000000">
          <w:pPr>
            <w:pStyle w:val="Sadraj1"/>
            <w:rPr>
              <w:rFonts w:eastAsiaTheme="minorEastAsia"/>
              <w:noProof/>
              <w:kern w:val="2"/>
              <w:sz w:val="24"/>
              <w:szCs w:val="24"/>
              <w:lang w:eastAsia="hr-HR"/>
              <w14:ligatures w14:val="standardContextual"/>
            </w:rPr>
          </w:pPr>
          <w:hyperlink w:anchor="_Toc175570390" w:history="1">
            <w:r w:rsidR="00653323" w:rsidRPr="00197DA4">
              <w:rPr>
                <w:rStyle w:val="Hiperveza"/>
                <w:rFonts w:ascii="Times New Roman" w:hAnsi="Times New Roman" w:cs="Times New Roman"/>
                <w:b/>
                <w:bCs/>
                <w:noProof/>
              </w:rPr>
              <w:t>6.</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b/>
                <w:bCs/>
                <w:noProof/>
              </w:rPr>
              <w:t>Zahvale</w:t>
            </w:r>
            <w:r w:rsidR="00653323">
              <w:rPr>
                <w:noProof/>
                <w:webHidden/>
              </w:rPr>
              <w:tab/>
            </w:r>
            <w:r w:rsidR="00653323">
              <w:rPr>
                <w:noProof/>
                <w:webHidden/>
              </w:rPr>
              <w:fldChar w:fldCharType="begin"/>
            </w:r>
            <w:r w:rsidR="00653323">
              <w:rPr>
                <w:noProof/>
                <w:webHidden/>
              </w:rPr>
              <w:instrText xml:space="preserve"> PAGEREF _Toc175570390 \h </w:instrText>
            </w:r>
            <w:r w:rsidR="00653323">
              <w:rPr>
                <w:noProof/>
                <w:webHidden/>
              </w:rPr>
            </w:r>
            <w:r w:rsidR="00653323">
              <w:rPr>
                <w:noProof/>
                <w:webHidden/>
              </w:rPr>
              <w:fldChar w:fldCharType="separate"/>
            </w:r>
            <w:r w:rsidR="00653323">
              <w:rPr>
                <w:noProof/>
                <w:webHidden/>
              </w:rPr>
              <w:t>34</w:t>
            </w:r>
            <w:r w:rsidR="00653323">
              <w:rPr>
                <w:noProof/>
                <w:webHidden/>
              </w:rPr>
              <w:fldChar w:fldCharType="end"/>
            </w:r>
          </w:hyperlink>
        </w:p>
        <w:p w14:paraId="1CE6EC5D" w14:textId="73541BB2" w:rsidR="00653323" w:rsidRDefault="00000000">
          <w:pPr>
            <w:pStyle w:val="Sadraj1"/>
            <w:rPr>
              <w:rFonts w:eastAsiaTheme="minorEastAsia"/>
              <w:noProof/>
              <w:kern w:val="2"/>
              <w:sz w:val="24"/>
              <w:szCs w:val="24"/>
              <w:lang w:eastAsia="hr-HR"/>
              <w14:ligatures w14:val="standardContextual"/>
            </w:rPr>
          </w:pPr>
          <w:hyperlink w:anchor="_Toc175570391" w:history="1">
            <w:r w:rsidR="00653323" w:rsidRPr="00197DA4">
              <w:rPr>
                <w:rStyle w:val="Hiperveza"/>
                <w:rFonts w:ascii="Times New Roman" w:hAnsi="Times New Roman" w:cs="Times New Roman"/>
                <w:b/>
                <w:bCs/>
                <w:noProof/>
              </w:rPr>
              <w:t>7.</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b/>
                <w:bCs/>
                <w:noProof/>
              </w:rPr>
              <w:t>Popis literature</w:t>
            </w:r>
            <w:r w:rsidR="00653323">
              <w:rPr>
                <w:noProof/>
                <w:webHidden/>
              </w:rPr>
              <w:tab/>
            </w:r>
            <w:r w:rsidR="00653323">
              <w:rPr>
                <w:noProof/>
                <w:webHidden/>
              </w:rPr>
              <w:fldChar w:fldCharType="begin"/>
            </w:r>
            <w:r w:rsidR="00653323">
              <w:rPr>
                <w:noProof/>
                <w:webHidden/>
              </w:rPr>
              <w:instrText xml:space="preserve"> PAGEREF _Toc175570391 \h </w:instrText>
            </w:r>
            <w:r w:rsidR="00653323">
              <w:rPr>
                <w:noProof/>
                <w:webHidden/>
              </w:rPr>
            </w:r>
            <w:r w:rsidR="00653323">
              <w:rPr>
                <w:noProof/>
                <w:webHidden/>
              </w:rPr>
              <w:fldChar w:fldCharType="separate"/>
            </w:r>
            <w:r w:rsidR="00653323">
              <w:rPr>
                <w:noProof/>
                <w:webHidden/>
              </w:rPr>
              <w:t>35</w:t>
            </w:r>
            <w:r w:rsidR="00653323">
              <w:rPr>
                <w:noProof/>
                <w:webHidden/>
              </w:rPr>
              <w:fldChar w:fldCharType="end"/>
            </w:r>
          </w:hyperlink>
        </w:p>
        <w:p w14:paraId="62065BE3" w14:textId="4A03D249" w:rsidR="00653323" w:rsidRDefault="00000000">
          <w:pPr>
            <w:pStyle w:val="Sadraj1"/>
            <w:rPr>
              <w:rFonts w:eastAsiaTheme="minorEastAsia"/>
              <w:noProof/>
              <w:kern w:val="2"/>
              <w:sz w:val="24"/>
              <w:szCs w:val="24"/>
              <w:lang w:eastAsia="hr-HR"/>
              <w14:ligatures w14:val="standardContextual"/>
            </w:rPr>
          </w:pPr>
          <w:hyperlink w:anchor="_Toc175570392" w:history="1">
            <w:r w:rsidR="00653323" w:rsidRPr="00197DA4">
              <w:rPr>
                <w:rStyle w:val="Hiperveza"/>
                <w:rFonts w:ascii="Times New Roman" w:hAnsi="Times New Roman" w:cs="Times New Roman"/>
                <w:b/>
                <w:bCs/>
                <w:noProof/>
              </w:rPr>
              <w:t>8.</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b/>
                <w:bCs/>
                <w:noProof/>
              </w:rPr>
              <w:t>Sažetak</w:t>
            </w:r>
            <w:r w:rsidR="00653323">
              <w:rPr>
                <w:noProof/>
                <w:webHidden/>
              </w:rPr>
              <w:tab/>
            </w:r>
            <w:r w:rsidR="00653323">
              <w:rPr>
                <w:noProof/>
                <w:webHidden/>
              </w:rPr>
              <w:fldChar w:fldCharType="begin"/>
            </w:r>
            <w:r w:rsidR="00653323">
              <w:rPr>
                <w:noProof/>
                <w:webHidden/>
              </w:rPr>
              <w:instrText xml:space="preserve"> PAGEREF _Toc175570392 \h </w:instrText>
            </w:r>
            <w:r w:rsidR="00653323">
              <w:rPr>
                <w:noProof/>
                <w:webHidden/>
              </w:rPr>
            </w:r>
            <w:r w:rsidR="00653323">
              <w:rPr>
                <w:noProof/>
                <w:webHidden/>
              </w:rPr>
              <w:fldChar w:fldCharType="separate"/>
            </w:r>
            <w:r w:rsidR="00653323">
              <w:rPr>
                <w:noProof/>
                <w:webHidden/>
              </w:rPr>
              <w:t>39</w:t>
            </w:r>
            <w:r w:rsidR="00653323">
              <w:rPr>
                <w:noProof/>
                <w:webHidden/>
              </w:rPr>
              <w:fldChar w:fldCharType="end"/>
            </w:r>
          </w:hyperlink>
        </w:p>
        <w:p w14:paraId="290004D5" w14:textId="0E1DB76A" w:rsidR="00653323" w:rsidRDefault="00000000">
          <w:pPr>
            <w:pStyle w:val="Sadraj1"/>
            <w:rPr>
              <w:rFonts w:eastAsiaTheme="minorEastAsia"/>
              <w:noProof/>
              <w:kern w:val="2"/>
              <w:sz w:val="24"/>
              <w:szCs w:val="24"/>
              <w:lang w:eastAsia="hr-HR"/>
              <w14:ligatures w14:val="standardContextual"/>
            </w:rPr>
          </w:pPr>
          <w:hyperlink w:anchor="_Toc175570393" w:history="1">
            <w:r w:rsidR="00653323" w:rsidRPr="00197DA4">
              <w:rPr>
                <w:rStyle w:val="Hiperveza"/>
                <w:rFonts w:ascii="Times New Roman" w:hAnsi="Times New Roman" w:cs="Times New Roman"/>
                <w:b/>
                <w:bCs/>
                <w:noProof/>
                <w:lang w:val="en-GB"/>
              </w:rPr>
              <w:t>9.</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b/>
                <w:bCs/>
                <w:noProof/>
                <w:lang w:val="en-GB"/>
              </w:rPr>
              <w:t>Summary</w:t>
            </w:r>
            <w:r w:rsidR="00653323">
              <w:rPr>
                <w:noProof/>
                <w:webHidden/>
              </w:rPr>
              <w:tab/>
            </w:r>
            <w:r w:rsidR="00653323">
              <w:rPr>
                <w:noProof/>
                <w:webHidden/>
              </w:rPr>
              <w:fldChar w:fldCharType="begin"/>
            </w:r>
            <w:r w:rsidR="00653323">
              <w:rPr>
                <w:noProof/>
                <w:webHidden/>
              </w:rPr>
              <w:instrText xml:space="preserve"> PAGEREF _Toc175570393 \h </w:instrText>
            </w:r>
            <w:r w:rsidR="00653323">
              <w:rPr>
                <w:noProof/>
                <w:webHidden/>
              </w:rPr>
            </w:r>
            <w:r w:rsidR="00653323">
              <w:rPr>
                <w:noProof/>
                <w:webHidden/>
              </w:rPr>
              <w:fldChar w:fldCharType="separate"/>
            </w:r>
            <w:r w:rsidR="00653323">
              <w:rPr>
                <w:noProof/>
                <w:webHidden/>
              </w:rPr>
              <w:t>40</w:t>
            </w:r>
            <w:r w:rsidR="00653323">
              <w:rPr>
                <w:noProof/>
                <w:webHidden/>
              </w:rPr>
              <w:fldChar w:fldCharType="end"/>
            </w:r>
          </w:hyperlink>
        </w:p>
        <w:p w14:paraId="00C63267" w14:textId="0343552B" w:rsidR="00653323" w:rsidRDefault="00000000">
          <w:pPr>
            <w:pStyle w:val="Sadraj1"/>
            <w:rPr>
              <w:rFonts w:eastAsiaTheme="minorEastAsia"/>
              <w:noProof/>
              <w:kern w:val="2"/>
              <w:sz w:val="24"/>
              <w:szCs w:val="24"/>
              <w:lang w:eastAsia="hr-HR"/>
              <w14:ligatures w14:val="standardContextual"/>
            </w:rPr>
          </w:pPr>
          <w:hyperlink w:anchor="_Toc175570394" w:history="1">
            <w:r w:rsidR="00653323" w:rsidRPr="00197DA4">
              <w:rPr>
                <w:rStyle w:val="Hiperveza"/>
                <w:rFonts w:ascii="Times New Roman" w:hAnsi="Times New Roman" w:cs="Times New Roman"/>
                <w:b/>
                <w:bCs/>
                <w:noProof/>
              </w:rPr>
              <w:t>10.</w:t>
            </w:r>
            <w:r w:rsidR="00653323">
              <w:rPr>
                <w:rFonts w:eastAsiaTheme="minorEastAsia"/>
                <w:noProof/>
                <w:kern w:val="2"/>
                <w:sz w:val="24"/>
                <w:szCs w:val="24"/>
                <w:lang w:eastAsia="hr-HR"/>
                <w14:ligatures w14:val="standardContextual"/>
              </w:rPr>
              <w:tab/>
            </w:r>
            <w:r w:rsidR="00653323" w:rsidRPr="00197DA4">
              <w:rPr>
                <w:rStyle w:val="Hiperveza"/>
                <w:rFonts w:ascii="Times New Roman" w:hAnsi="Times New Roman" w:cs="Times New Roman"/>
                <w:b/>
                <w:bCs/>
                <w:noProof/>
              </w:rPr>
              <w:t>Prilozi</w:t>
            </w:r>
            <w:r w:rsidR="00653323">
              <w:rPr>
                <w:noProof/>
                <w:webHidden/>
              </w:rPr>
              <w:tab/>
            </w:r>
            <w:r w:rsidR="00653323">
              <w:rPr>
                <w:noProof/>
                <w:webHidden/>
              </w:rPr>
              <w:fldChar w:fldCharType="begin"/>
            </w:r>
            <w:r w:rsidR="00653323">
              <w:rPr>
                <w:noProof/>
                <w:webHidden/>
              </w:rPr>
              <w:instrText xml:space="preserve"> PAGEREF _Toc175570394 \h </w:instrText>
            </w:r>
            <w:r w:rsidR="00653323">
              <w:rPr>
                <w:noProof/>
                <w:webHidden/>
              </w:rPr>
            </w:r>
            <w:r w:rsidR="00653323">
              <w:rPr>
                <w:noProof/>
                <w:webHidden/>
              </w:rPr>
              <w:fldChar w:fldCharType="separate"/>
            </w:r>
            <w:r w:rsidR="00653323">
              <w:rPr>
                <w:noProof/>
                <w:webHidden/>
              </w:rPr>
              <w:t>41</w:t>
            </w:r>
            <w:r w:rsidR="00653323">
              <w:rPr>
                <w:noProof/>
                <w:webHidden/>
              </w:rPr>
              <w:fldChar w:fldCharType="end"/>
            </w:r>
          </w:hyperlink>
        </w:p>
        <w:p w14:paraId="29F95C06" w14:textId="4E8856C9" w:rsidR="00441347" w:rsidRPr="004A0914" w:rsidRDefault="00441347" w:rsidP="004A0914">
          <w:pPr>
            <w:spacing w:line="276" w:lineRule="auto"/>
            <w:jc w:val="both"/>
            <w:rPr>
              <w:rFonts w:ascii="Times New Roman" w:hAnsi="Times New Roman" w:cs="Times New Roman"/>
            </w:rPr>
          </w:pPr>
          <w:r w:rsidRPr="004A0914">
            <w:rPr>
              <w:rFonts w:ascii="Times New Roman" w:hAnsi="Times New Roman" w:cs="Times New Roman"/>
              <w:b/>
              <w:bCs/>
            </w:rPr>
            <w:fldChar w:fldCharType="end"/>
          </w:r>
        </w:p>
      </w:sdtContent>
    </w:sdt>
    <w:p w14:paraId="5E4C170A" w14:textId="77777777" w:rsidR="0026614F" w:rsidRPr="004A0914" w:rsidRDefault="0026614F" w:rsidP="004A0914">
      <w:pPr>
        <w:spacing w:line="360" w:lineRule="auto"/>
        <w:jc w:val="both"/>
        <w:rPr>
          <w:rFonts w:ascii="Times New Roman" w:hAnsi="Times New Roman" w:cs="Times New Roman"/>
          <w:sz w:val="24"/>
          <w:szCs w:val="24"/>
        </w:rPr>
      </w:pPr>
    </w:p>
    <w:p w14:paraId="3C72391F" w14:textId="77777777" w:rsidR="00441347" w:rsidRPr="004A0914" w:rsidRDefault="00441347" w:rsidP="004A0914">
      <w:pPr>
        <w:spacing w:line="360" w:lineRule="auto"/>
        <w:jc w:val="both"/>
        <w:rPr>
          <w:rFonts w:ascii="Times New Roman" w:hAnsi="Times New Roman" w:cs="Times New Roman"/>
          <w:sz w:val="24"/>
          <w:szCs w:val="24"/>
        </w:rPr>
        <w:sectPr w:rsidR="00441347" w:rsidRPr="004A0914">
          <w:pgSz w:w="11906" w:h="16838"/>
          <w:pgMar w:top="1440" w:right="1440" w:bottom="1440" w:left="1440" w:header="708" w:footer="708" w:gutter="0"/>
          <w:cols w:space="708"/>
          <w:docGrid w:linePitch="360"/>
        </w:sectPr>
      </w:pPr>
    </w:p>
    <w:p w14:paraId="05061D54" w14:textId="77777777" w:rsidR="0026614F" w:rsidRPr="004A0914" w:rsidRDefault="00441347" w:rsidP="004A0914">
      <w:pPr>
        <w:pStyle w:val="Naslov1"/>
        <w:numPr>
          <w:ilvl w:val="0"/>
          <w:numId w:val="4"/>
        </w:numPr>
        <w:spacing w:line="360" w:lineRule="auto"/>
        <w:jc w:val="both"/>
        <w:rPr>
          <w:rFonts w:ascii="Times New Roman" w:hAnsi="Times New Roman" w:cs="Times New Roman"/>
          <w:b/>
          <w:bCs/>
          <w:color w:val="auto"/>
          <w:sz w:val="28"/>
          <w:szCs w:val="28"/>
        </w:rPr>
      </w:pPr>
      <w:bookmarkStart w:id="1" w:name="_Toc175570366"/>
      <w:r w:rsidRPr="004A0914">
        <w:rPr>
          <w:rFonts w:ascii="Times New Roman" w:hAnsi="Times New Roman" w:cs="Times New Roman"/>
          <w:b/>
          <w:bCs/>
          <w:color w:val="auto"/>
          <w:sz w:val="28"/>
          <w:szCs w:val="28"/>
        </w:rPr>
        <w:lastRenderedPageBreak/>
        <w:t>Uvod</w:t>
      </w:r>
      <w:bookmarkEnd w:id="1"/>
      <w:r w:rsidRPr="004A0914">
        <w:rPr>
          <w:rFonts w:ascii="Times New Roman" w:hAnsi="Times New Roman" w:cs="Times New Roman"/>
          <w:b/>
          <w:bCs/>
          <w:color w:val="auto"/>
          <w:sz w:val="28"/>
          <w:szCs w:val="28"/>
        </w:rPr>
        <w:t xml:space="preserve"> </w:t>
      </w:r>
    </w:p>
    <w:p w14:paraId="569FC26E" w14:textId="77777777" w:rsidR="00441347" w:rsidRPr="004A0914" w:rsidRDefault="00441347" w:rsidP="004A0914">
      <w:pPr>
        <w:pStyle w:val="Naslov2"/>
        <w:numPr>
          <w:ilvl w:val="1"/>
          <w:numId w:val="4"/>
        </w:numPr>
        <w:spacing w:line="360" w:lineRule="auto"/>
        <w:jc w:val="both"/>
        <w:rPr>
          <w:rFonts w:ascii="Times New Roman" w:hAnsi="Times New Roman" w:cs="Times New Roman"/>
          <w:color w:val="auto"/>
          <w:sz w:val="24"/>
          <w:szCs w:val="24"/>
        </w:rPr>
      </w:pPr>
      <w:bookmarkStart w:id="2" w:name="_Toc175570367"/>
      <w:r w:rsidRPr="004A0914">
        <w:rPr>
          <w:rFonts w:ascii="Times New Roman" w:hAnsi="Times New Roman" w:cs="Times New Roman"/>
          <w:color w:val="auto"/>
          <w:sz w:val="24"/>
          <w:szCs w:val="24"/>
        </w:rPr>
        <w:t>Teorijski uvod</w:t>
      </w:r>
      <w:bookmarkEnd w:id="2"/>
      <w:r w:rsidRPr="004A0914">
        <w:rPr>
          <w:rFonts w:ascii="Times New Roman" w:hAnsi="Times New Roman" w:cs="Times New Roman"/>
          <w:color w:val="auto"/>
          <w:sz w:val="24"/>
          <w:szCs w:val="24"/>
        </w:rPr>
        <w:t xml:space="preserve"> </w:t>
      </w:r>
    </w:p>
    <w:p w14:paraId="49F2E887" w14:textId="2ACC31E0" w:rsidR="00441347" w:rsidRPr="004A0914" w:rsidRDefault="00441347"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Premda su već antički autori u nekoj mjeri bili svjesni važnosti recipijenata (Platon – govoreći o učinku pjesničkih tekstova te Aristotel – uvodeći pojam katarze), razmišljanje o čitatelju kao čimbeniku jednako važnome kao i autoru te samome djelu, u teoriji književnosti pojavljuje se tek u 20. stoljeću i ubrzo postaje, te do danas ostaje ključnim smjerom razvoja znanosti o književnosti (Juvan 2011). Na Sveučilištu u Konstanzu (Njemačka), 60-ih godina 20. stoljeća razvila se teorija recepcije/estetska teorija. Njezini predstavnici Hans Robert Jauss, Wolfgang Iser i Karliheinz Stierle odmaknuli su se od tradicije te prvi u središte proučavanja stavili upravo čitatelja. Za razliku od dotadašnjih istraživanja i shvaćanja književnosti (prema kojima je naglasak bio na autoru i na samome djelu), teorija recepcije temelji se na procesu komunikacije između čitatelja i autora, posredstvom književnoga djela (Solar 1983). Prema Kindtu i Mülleru (2006), Iser je u svome djelu </w:t>
      </w:r>
      <w:r w:rsidRPr="00AE5D5A">
        <w:rPr>
          <w:rFonts w:ascii="Times New Roman" w:hAnsi="Times New Roman" w:cs="Times New Roman"/>
          <w:i/>
          <w:iCs/>
          <w:sz w:val="24"/>
          <w:szCs w:val="24"/>
        </w:rPr>
        <w:t>Der implizite Leser</w:t>
      </w:r>
      <w:r w:rsidRPr="004A0914">
        <w:rPr>
          <w:rFonts w:ascii="Times New Roman" w:hAnsi="Times New Roman" w:cs="Times New Roman"/>
          <w:sz w:val="24"/>
          <w:szCs w:val="24"/>
        </w:rPr>
        <w:t xml:space="preserve"> (1972) književni tekst proglasio partiturom; nikad završenim predmetom. Partitura je tek „skup naputaka“ koje zbiljskoga čitatelja upućuju u to kako da postane implicitni čitatelj, komunikacijski partner implicitnoga autora. Time je ključnu ulogu u nastanku značenja teksta zauzeo sam proces čitanja. Jauss uvodi pojam horizonta očekivanja – sustava preduvjeta, predodžbi i predrasuda kojima čitatelj nesvjesno pristupa književnome djelu (Beker 1986). Kako pojašnjava Slavić (2011), pojedinci istoga naraštaja imaju zajedničke osobine i stoga na sličan način, temeljem prethodnih susreta s primjerice, određenim žanrom pristupaju samome čitanju, ali i valorizaciji književnih tekstova. Teorija čitateljskog odgovora, koja je zasnovana 60-ih godina 20. stoljeća, </w:t>
      </w:r>
      <w:r w:rsidR="00960A73">
        <w:rPr>
          <w:rFonts w:ascii="Times New Roman" w:hAnsi="Times New Roman" w:cs="Times New Roman"/>
          <w:sz w:val="24"/>
          <w:szCs w:val="24"/>
        </w:rPr>
        <w:t>za</w:t>
      </w:r>
      <w:r w:rsidR="00960A73"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glavne predstavnike ima Stanleya Fisha i Umberta Eca. Fishova je osnovna teza da je čitatelj uvijek taj koji je aktivan, koji gradi smisao, koristeći interpretativne strategije. Čitatelji pokušavaju proniknuti do autorove intencije, a slične, stabilne interpretacije imaju samo zato što pripadaju istim interpretativnim zajednicama i pri čitanju istoga teksta postupaju slično (Fish 2003). Umberto Eco je, s jedne strane, svojom interpretativnom semiotikom čitatelja </w:t>
      </w:r>
      <w:r w:rsidR="00960A73">
        <w:rPr>
          <w:rFonts w:ascii="Times New Roman" w:hAnsi="Times New Roman" w:cs="Times New Roman"/>
          <w:sz w:val="24"/>
          <w:szCs w:val="24"/>
        </w:rPr>
        <w:t>proglasio</w:t>
      </w:r>
      <w:r w:rsidR="00960A73" w:rsidRPr="004A0914">
        <w:rPr>
          <w:rFonts w:ascii="Times New Roman" w:hAnsi="Times New Roman" w:cs="Times New Roman"/>
          <w:sz w:val="24"/>
          <w:szCs w:val="24"/>
        </w:rPr>
        <w:t xml:space="preserve"> </w:t>
      </w:r>
      <w:r w:rsidRPr="004A0914">
        <w:rPr>
          <w:rFonts w:ascii="Times New Roman" w:hAnsi="Times New Roman" w:cs="Times New Roman"/>
          <w:sz w:val="24"/>
          <w:szCs w:val="24"/>
        </w:rPr>
        <w:t>ne samo komunikacijskim partnerom unutar trokuta tekst-autor-čitatelj</w:t>
      </w:r>
      <w:r w:rsidR="00960A73">
        <w:rPr>
          <w:rFonts w:ascii="Times New Roman" w:hAnsi="Times New Roman" w:cs="Times New Roman"/>
          <w:sz w:val="24"/>
          <w:szCs w:val="24"/>
        </w:rPr>
        <w:t>,</w:t>
      </w:r>
      <w:r w:rsidRPr="004A0914">
        <w:rPr>
          <w:rFonts w:ascii="Times New Roman" w:hAnsi="Times New Roman" w:cs="Times New Roman"/>
          <w:sz w:val="24"/>
          <w:szCs w:val="24"/>
        </w:rPr>
        <w:t xml:space="preserve"> nego i ključnim </w:t>
      </w:r>
      <w:r w:rsidR="00960A73">
        <w:rPr>
          <w:rFonts w:ascii="Times New Roman" w:hAnsi="Times New Roman" w:cs="Times New Roman"/>
          <w:sz w:val="24"/>
          <w:szCs w:val="24"/>
        </w:rPr>
        <w:t>preduvjetom</w:t>
      </w:r>
      <w:r w:rsidR="00960A73" w:rsidRPr="004A0914">
        <w:rPr>
          <w:rFonts w:ascii="Times New Roman" w:hAnsi="Times New Roman" w:cs="Times New Roman"/>
          <w:sz w:val="24"/>
          <w:szCs w:val="24"/>
        </w:rPr>
        <w:t xml:space="preserve"> </w:t>
      </w:r>
      <w:r w:rsidRPr="004A0914">
        <w:rPr>
          <w:rFonts w:ascii="Times New Roman" w:hAnsi="Times New Roman" w:cs="Times New Roman"/>
          <w:sz w:val="24"/>
          <w:szCs w:val="24"/>
        </w:rPr>
        <w:t>da tekst uopće postoji, da on uopće ima značenje. Međutim, s druge strane, upozoravao je na mogućnost pogrešnih interpretacija (koje se prema ostalim poststrukturalistima nisu razmatrale kao mogućnost). Time je postavlj</w:t>
      </w:r>
      <w:r w:rsidR="00960A73">
        <w:rPr>
          <w:rFonts w:ascii="Times New Roman" w:hAnsi="Times New Roman" w:cs="Times New Roman"/>
          <w:sz w:val="24"/>
          <w:szCs w:val="24"/>
        </w:rPr>
        <w:t>e</w:t>
      </w:r>
      <w:r w:rsidRPr="004A0914">
        <w:rPr>
          <w:rFonts w:ascii="Times New Roman" w:hAnsi="Times New Roman" w:cs="Times New Roman"/>
          <w:sz w:val="24"/>
          <w:szCs w:val="24"/>
        </w:rPr>
        <w:t xml:space="preserve">na određena granica spram beskonačnosti tumačenja. Kao kompromisno rješenje predlagao je suradnički model između teksta i čitatelja, pritom se donekle vraćajući hermeneutici, dijalogu između tumača i tumačenog (Pšihistal 2020). </w:t>
      </w:r>
    </w:p>
    <w:p w14:paraId="06CF5279" w14:textId="4362A08E" w:rsidR="00441347" w:rsidRPr="004A0914" w:rsidRDefault="00441347"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lastRenderedPageBreak/>
        <w:t xml:space="preserve">Suvremena istraživanja tumačenja književnosti uvelike zaokreću prema neuropsihološkim i kognitivističkim pristupima. Kako piše Wolf (2019), čitanje je složena jezična aktivnost za koju ne postoji specifičan genetski nacrt te zbog toga dolazi do varijabilnosti čitateljskih sklopova. Kao univerzalne kreativne procese pri čitanju, Wolf navodi zamišljanje (čitatelj u svome mozgu gradi slike koje </w:t>
      </w:r>
      <w:r w:rsidR="00960A73">
        <w:rPr>
          <w:rFonts w:ascii="Times New Roman" w:hAnsi="Times New Roman" w:cs="Times New Roman"/>
          <w:sz w:val="24"/>
          <w:szCs w:val="24"/>
        </w:rPr>
        <w:t>tekst evocira</w:t>
      </w:r>
      <w:r w:rsidRPr="004A0914">
        <w:rPr>
          <w:rFonts w:ascii="Times New Roman" w:hAnsi="Times New Roman" w:cs="Times New Roman"/>
          <w:sz w:val="24"/>
          <w:szCs w:val="24"/>
        </w:rPr>
        <w:t xml:space="preserve">), empatiju (čitatelj preuzima perspektivu likova/pripovjedača, osjeća, imaginira i razmišlja poput njih) i predznanje (oslanjanje na ono otprije poznato o svijetu i svjesna nadogradnja znanja). Kako će </w:t>
      </w:r>
      <w:r w:rsidR="00960A73">
        <w:rPr>
          <w:rFonts w:ascii="Times New Roman" w:hAnsi="Times New Roman" w:cs="Times New Roman"/>
          <w:sz w:val="24"/>
          <w:szCs w:val="24"/>
        </w:rPr>
        <w:t xml:space="preserve">se </w:t>
      </w:r>
      <w:r w:rsidRPr="004A0914">
        <w:rPr>
          <w:rFonts w:ascii="Times New Roman" w:hAnsi="Times New Roman" w:cs="Times New Roman"/>
          <w:sz w:val="24"/>
          <w:szCs w:val="24"/>
        </w:rPr>
        <w:t>u ovome radu kasnije</w:t>
      </w:r>
      <w:r w:rsidR="00960A73">
        <w:rPr>
          <w:rFonts w:ascii="Times New Roman" w:hAnsi="Times New Roman" w:cs="Times New Roman"/>
          <w:sz w:val="24"/>
          <w:szCs w:val="24"/>
        </w:rPr>
        <w:t xml:space="preserve"> prikazati</w:t>
      </w:r>
      <w:r w:rsidRPr="004A0914">
        <w:rPr>
          <w:rFonts w:ascii="Times New Roman" w:hAnsi="Times New Roman" w:cs="Times New Roman"/>
          <w:sz w:val="24"/>
          <w:szCs w:val="24"/>
        </w:rPr>
        <w:t xml:space="preserve">, ova se podjela </w:t>
      </w:r>
      <w:r w:rsidR="00960A73">
        <w:rPr>
          <w:rFonts w:ascii="Times New Roman" w:hAnsi="Times New Roman" w:cs="Times New Roman"/>
          <w:sz w:val="24"/>
          <w:szCs w:val="24"/>
        </w:rPr>
        <w:t>dobrim dijelom</w:t>
      </w:r>
      <w:r w:rsidR="00960A73"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podudara s </w:t>
      </w:r>
      <w:r w:rsidR="00960A73">
        <w:rPr>
          <w:rFonts w:ascii="Times New Roman" w:hAnsi="Times New Roman" w:cs="Times New Roman"/>
          <w:sz w:val="24"/>
          <w:szCs w:val="24"/>
        </w:rPr>
        <w:t xml:space="preserve">teorijom čitanja </w:t>
      </w:r>
      <w:r w:rsidRPr="004A0914">
        <w:rPr>
          <w:rFonts w:ascii="Times New Roman" w:hAnsi="Times New Roman" w:cs="Times New Roman"/>
          <w:sz w:val="24"/>
          <w:szCs w:val="24"/>
        </w:rPr>
        <w:t>Rit</w:t>
      </w:r>
      <w:r w:rsidR="00960A73">
        <w:rPr>
          <w:rFonts w:ascii="Times New Roman" w:hAnsi="Times New Roman" w:cs="Times New Roman"/>
          <w:sz w:val="24"/>
          <w:szCs w:val="24"/>
        </w:rPr>
        <w:t>e</w:t>
      </w:r>
      <w:r w:rsidRPr="004A0914">
        <w:rPr>
          <w:rFonts w:ascii="Times New Roman" w:hAnsi="Times New Roman" w:cs="Times New Roman"/>
          <w:sz w:val="24"/>
          <w:szCs w:val="24"/>
        </w:rPr>
        <w:t xml:space="preserve"> Felski. </w:t>
      </w:r>
    </w:p>
    <w:p w14:paraId="5A9B8DC0" w14:textId="5BDFDEDE" w:rsidR="00441347" w:rsidRPr="004A0914" w:rsidRDefault="00960A73" w:rsidP="004A09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Nadalje, </w:t>
      </w:r>
      <w:r w:rsidR="00441347" w:rsidRPr="004A0914">
        <w:rPr>
          <w:rFonts w:ascii="Times New Roman" w:hAnsi="Times New Roman" w:cs="Times New Roman"/>
          <w:sz w:val="24"/>
          <w:szCs w:val="24"/>
        </w:rPr>
        <w:t>Wolf je ustanovila da se za polagano, pomno, dubinsko čitanje moraju aktivirati i tri analitička procesa: inicijalni, metakognitivni i generativni. Pri inicijalnim procesima čitatelj zamišlja situaciju temeljem prethodnoga znanja i iskustva o svijetu, a pri metakognitivnim dolazi do zaključivanja, tj. uspostavljanja analogije te formiranja kritičkoga mišljenja. Generativni se procesi „ogledaju u sposobnosti uvida u situacije i promišljanja o njima na temelju posuđivanja i dubinskoga uvida u bit pročitanoga“ (</w:t>
      </w:r>
      <w:r>
        <w:rPr>
          <w:rFonts w:ascii="Times New Roman" w:hAnsi="Times New Roman" w:cs="Times New Roman"/>
          <w:sz w:val="24"/>
          <w:szCs w:val="24"/>
        </w:rPr>
        <w:t xml:space="preserve">Wolf cit. prema </w:t>
      </w:r>
      <w:r w:rsidR="00441347" w:rsidRPr="004A0914">
        <w:rPr>
          <w:rFonts w:ascii="Times New Roman" w:hAnsi="Times New Roman" w:cs="Times New Roman"/>
          <w:sz w:val="24"/>
          <w:szCs w:val="24"/>
        </w:rPr>
        <w:t>Peti-Stantić 2019: 127). Zahvaljujući njima, čitatelj sa svakim novim iskustvom čitanja postaje sve kompetentniji pristupati budućim tekstovima i podrobnije ih doživljavati i razumijevati.</w:t>
      </w:r>
    </w:p>
    <w:p w14:paraId="1C99D585" w14:textId="2E5199B5" w:rsidR="00441347" w:rsidRPr="004A0914" w:rsidRDefault="00960A73" w:rsidP="004A0914">
      <w:pPr>
        <w:spacing w:line="360" w:lineRule="auto"/>
        <w:jc w:val="both"/>
        <w:rPr>
          <w:rFonts w:ascii="Times New Roman" w:hAnsi="Times New Roman" w:cs="Times New Roman"/>
          <w:sz w:val="24"/>
          <w:szCs w:val="24"/>
        </w:rPr>
      </w:pPr>
      <w:r>
        <w:rPr>
          <w:rFonts w:ascii="Times New Roman" w:hAnsi="Times New Roman" w:cs="Times New Roman"/>
          <w:sz w:val="24"/>
          <w:szCs w:val="24"/>
        </w:rPr>
        <w:t>I k</w:t>
      </w:r>
      <w:r w:rsidR="00441347" w:rsidRPr="004A0914">
        <w:rPr>
          <w:rFonts w:ascii="Times New Roman" w:hAnsi="Times New Roman" w:cs="Times New Roman"/>
          <w:sz w:val="24"/>
          <w:szCs w:val="24"/>
        </w:rPr>
        <w:t xml:space="preserve">ognitivna stilistika </w:t>
      </w:r>
      <w:r>
        <w:rPr>
          <w:rFonts w:ascii="Times New Roman" w:hAnsi="Times New Roman" w:cs="Times New Roman"/>
          <w:sz w:val="24"/>
          <w:szCs w:val="24"/>
        </w:rPr>
        <w:t xml:space="preserve">inzistira na tome </w:t>
      </w:r>
      <w:r w:rsidR="00441347" w:rsidRPr="004A0914">
        <w:rPr>
          <w:rFonts w:ascii="Times New Roman" w:hAnsi="Times New Roman" w:cs="Times New Roman"/>
          <w:sz w:val="24"/>
          <w:szCs w:val="24"/>
        </w:rPr>
        <w:t xml:space="preserve">da se pri </w:t>
      </w:r>
      <w:r>
        <w:rPr>
          <w:rFonts w:ascii="Times New Roman" w:hAnsi="Times New Roman" w:cs="Times New Roman"/>
          <w:sz w:val="24"/>
          <w:szCs w:val="24"/>
        </w:rPr>
        <w:t xml:space="preserve">proučavanju </w:t>
      </w:r>
      <w:r w:rsidR="00441347" w:rsidRPr="004A0914">
        <w:rPr>
          <w:rFonts w:ascii="Times New Roman" w:hAnsi="Times New Roman" w:cs="Times New Roman"/>
          <w:sz w:val="24"/>
          <w:szCs w:val="24"/>
        </w:rPr>
        <w:t xml:space="preserve">čitanju </w:t>
      </w:r>
      <w:r>
        <w:rPr>
          <w:rFonts w:ascii="Times New Roman" w:hAnsi="Times New Roman" w:cs="Times New Roman"/>
          <w:sz w:val="24"/>
          <w:szCs w:val="24"/>
        </w:rPr>
        <w:t>u obzir moraju uzeti i</w:t>
      </w:r>
      <w:r w:rsidRPr="004A0914">
        <w:rPr>
          <w:rFonts w:ascii="Times New Roman" w:hAnsi="Times New Roman" w:cs="Times New Roman"/>
          <w:sz w:val="24"/>
          <w:szCs w:val="24"/>
        </w:rPr>
        <w:t xml:space="preserve"> </w:t>
      </w:r>
      <w:r w:rsidR="00441347" w:rsidRPr="004A0914">
        <w:rPr>
          <w:rFonts w:ascii="Times New Roman" w:hAnsi="Times New Roman" w:cs="Times New Roman"/>
          <w:sz w:val="24"/>
          <w:szCs w:val="24"/>
        </w:rPr>
        <w:t xml:space="preserve">konceptualni i emocionalni aspekti. Kako tumači Burke (2011), pri čitanju se istovremeno aktiviraju obrada tekstualnih podataka (semantičko i konceptualno procesuiranje onoga što se čita), različiti afektivni podražaji (mentalne predodžbe koje nastaju činom čitanja, raspoloženje čitatelja, mjesto na kojem se čitanje odvija, literarne teme te stil književnoga teksta) te kognitivni mehanizmi (eksplicitno i implicitno pamćenje). Također, Burke (2011) ističe da čitanje nije samo proces primanja i obrade znakova, nego se recipijent književnoga teksta oslanja i na upamćene predodžbe, slike, teme i stilove koje je akumulirao kroz prethodna čitanja i iskustava. Stoga se može zaključiti da je čitanje kontinuirani kružni proces u kojemu predčitanje, čitanje i postčitanje grade neprekinutu književnu čitateljsku petlju u kojoj se čitateljska sjećanja (svjesna i nesvjesna) aktiviraju i pojačavaju emocionalni odgovor na svaki idući pročitani tekst. </w:t>
      </w:r>
    </w:p>
    <w:p w14:paraId="54A10FD4" w14:textId="2D8CBEA9" w:rsidR="0026614F" w:rsidRPr="004A0914" w:rsidRDefault="00441347"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Prema istraživanju Mihe Kovača čitanje beletrističkih tekstova u doba digitalnih medija važan je element razvoja empatije, tj. „uživljavanja u osjećaje drugih ljudi i istovremeno bolje razumijevanje sebe“ (Kovač 2021: 66). Za razliku od digitalnih medija (npr. filmova i računalnih igara), čitanjem osoba dobiva manji broj podražaja koje sporije procesuira te – tom </w:t>
      </w:r>
      <w:r w:rsidRPr="004A0914">
        <w:rPr>
          <w:rFonts w:ascii="Times New Roman" w:hAnsi="Times New Roman" w:cs="Times New Roman"/>
          <w:sz w:val="24"/>
          <w:szCs w:val="24"/>
        </w:rPr>
        <w:lastRenderedPageBreak/>
        <w:t>dugotrajnom usredotočenosti na specifični problem – vježba koncentraciju. Autor ističe i važnost čitanja upravo tiskanih knjiga koje, za razliku od medija na zaslonima, čitateljima omogućavaju umirivanje, bolje razumijevanje i dugotrajniju zaokupljenost tekstom</w:t>
      </w:r>
      <w:r w:rsidR="00AE5D5A">
        <w:rPr>
          <w:rFonts w:ascii="Times New Roman" w:hAnsi="Times New Roman" w:cs="Times New Roman"/>
          <w:sz w:val="24"/>
          <w:szCs w:val="24"/>
        </w:rPr>
        <w:t>.</w:t>
      </w:r>
    </w:p>
    <w:p w14:paraId="41E920EA" w14:textId="77777777" w:rsidR="006222CF" w:rsidRPr="004A0914" w:rsidRDefault="006222CF" w:rsidP="004A0914">
      <w:pPr>
        <w:spacing w:line="360" w:lineRule="auto"/>
        <w:jc w:val="both"/>
        <w:rPr>
          <w:rFonts w:ascii="Times New Roman" w:hAnsi="Times New Roman" w:cs="Times New Roman"/>
        </w:rPr>
      </w:pPr>
    </w:p>
    <w:p w14:paraId="49DE35E4" w14:textId="2AF780A9" w:rsidR="00960A73" w:rsidRPr="00CC201F" w:rsidRDefault="006222CF" w:rsidP="004A0914">
      <w:pPr>
        <w:pStyle w:val="Naslov2"/>
        <w:numPr>
          <w:ilvl w:val="1"/>
          <w:numId w:val="4"/>
        </w:numPr>
        <w:spacing w:line="360" w:lineRule="auto"/>
        <w:jc w:val="both"/>
        <w:rPr>
          <w:rFonts w:ascii="Times New Roman" w:hAnsi="Times New Roman" w:cs="Times New Roman"/>
          <w:color w:val="auto"/>
          <w:sz w:val="24"/>
          <w:szCs w:val="24"/>
        </w:rPr>
      </w:pPr>
      <w:bookmarkStart w:id="3" w:name="_Toc175570368"/>
      <w:r w:rsidRPr="004A0914">
        <w:rPr>
          <w:rFonts w:ascii="Times New Roman" w:hAnsi="Times New Roman" w:cs="Times New Roman"/>
          <w:color w:val="auto"/>
          <w:sz w:val="24"/>
          <w:szCs w:val="24"/>
        </w:rPr>
        <w:t>Neofenomenologija čitanja Rite Felski</w:t>
      </w:r>
      <w:bookmarkEnd w:id="3"/>
    </w:p>
    <w:p w14:paraId="56B064D8" w14:textId="1981A066" w:rsidR="006222CF" w:rsidRPr="004A0914"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Rita Felski u svojoj knjizi </w:t>
      </w:r>
      <w:r w:rsidRPr="00AE5D5A">
        <w:rPr>
          <w:rFonts w:ascii="Times New Roman" w:hAnsi="Times New Roman" w:cs="Times New Roman"/>
          <w:i/>
          <w:iCs/>
          <w:sz w:val="24"/>
          <w:szCs w:val="24"/>
        </w:rPr>
        <w:t>Uses of Literature</w:t>
      </w:r>
      <w:r w:rsidR="00F34691">
        <w:rPr>
          <w:rStyle w:val="Referencafusnote"/>
          <w:rFonts w:ascii="Times New Roman" w:hAnsi="Times New Roman" w:cs="Times New Roman"/>
          <w:i/>
          <w:iCs/>
          <w:sz w:val="24"/>
          <w:szCs w:val="24"/>
        </w:rPr>
        <w:footnoteReference w:id="1"/>
      </w:r>
      <w:r w:rsidRPr="004A0914">
        <w:rPr>
          <w:rFonts w:ascii="Times New Roman" w:hAnsi="Times New Roman" w:cs="Times New Roman"/>
          <w:sz w:val="24"/>
          <w:szCs w:val="24"/>
        </w:rPr>
        <w:t xml:space="preserve"> iz 2008. godine razmatra ideju čitateljskog iskustva koje se temelj</w:t>
      </w:r>
      <w:r w:rsidR="00960A73">
        <w:rPr>
          <w:rFonts w:ascii="Times New Roman" w:hAnsi="Times New Roman" w:cs="Times New Roman"/>
          <w:sz w:val="24"/>
          <w:szCs w:val="24"/>
        </w:rPr>
        <w:t>i</w:t>
      </w:r>
      <w:r w:rsidRPr="004A0914">
        <w:rPr>
          <w:rFonts w:ascii="Times New Roman" w:hAnsi="Times New Roman" w:cs="Times New Roman"/>
          <w:sz w:val="24"/>
          <w:szCs w:val="24"/>
        </w:rPr>
        <w:t xml:space="preserve"> na afektivnom i kognitivnom odgovoru na tekst. Felski pokušava pobiti ideju da su objektivna analiza i emotivno doživljavanje književnog djela nužno odijeljeni. Pritom se koristi pojmom </w:t>
      </w:r>
      <w:r w:rsidR="00112AB9">
        <w:rPr>
          <w:rFonts w:ascii="Times New Roman" w:hAnsi="Times New Roman" w:cs="Times New Roman"/>
          <w:sz w:val="24"/>
          <w:szCs w:val="24"/>
        </w:rPr>
        <w:t>„</w:t>
      </w:r>
      <w:r w:rsidRPr="00112AB9">
        <w:rPr>
          <w:rFonts w:ascii="Times New Roman" w:hAnsi="Times New Roman" w:cs="Times New Roman"/>
          <w:sz w:val="24"/>
          <w:szCs w:val="24"/>
        </w:rPr>
        <w:t>naglašenog iskustva</w:t>
      </w:r>
      <w:r w:rsidR="00112AB9">
        <w:rPr>
          <w:rFonts w:ascii="Times New Roman" w:hAnsi="Times New Roman" w:cs="Times New Roman"/>
          <w:sz w:val="24"/>
          <w:szCs w:val="24"/>
        </w:rPr>
        <w:t>“</w:t>
      </w:r>
      <w:r w:rsidRPr="004A0914">
        <w:rPr>
          <w:rFonts w:ascii="Times New Roman" w:hAnsi="Times New Roman" w:cs="Times New Roman"/>
          <w:sz w:val="24"/>
          <w:szCs w:val="24"/>
        </w:rPr>
        <w:t xml:space="preserve"> (</w:t>
      </w:r>
      <w:r w:rsidRPr="00AE5D5A">
        <w:rPr>
          <w:rFonts w:ascii="Times New Roman" w:hAnsi="Times New Roman" w:cs="Times New Roman"/>
          <w:i/>
          <w:iCs/>
          <w:sz w:val="24"/>
          <w:szCs w:val="24"/>
        </w:rPr>
        <w:t>empathic experience</w:t>
      </w:r>
      <w:r w:rsidRPr="004A0914">
        <w:rPr>
          <w:rFonts w:ascii="Times New Roman" w:hAnsi="Times New Roman" w:cs="Times New Roman"/>
          <w:sz w:val="24"/>
          <w:szCs w:val="24"/>
        </w:rPr>
        <w:t>) kao važnim za objašnjavanje tog fenomena.</w:t>
      </w:r>
      <w:r w:rsidR="00112AB9">
        <w:rPr>
          <w:rFonts w:ascii="Times New Roman" w:hAnsi="Times New Roman" w:cs="Times New Roman"/>
          <w:sz w:val="24"/>
          <w:szCs w:val="24"/>
        </w:rPr>
        <w:t xml:space="preserve"> Čitanje kao naglašeno iskustvo</w:t>
      </w:r>
      <w:r w:rsidRPr="004A0914">
        <w:rPr>
          <w:rFonts w:ascii="Times New Roman" w:hAnsi="Times New Roman" w:cs="Times New Roman"/>
          <w:sz w:val="24"/>
          <w:szCs w:val="24"/>
        </w:rPr>
        <w:t xml:space="preserve"> uključuje različite načine na koje se čitatelji povezuju s knjigama. </w:t>
      </w:r>
      <w:r w:rsidR="00112AB9">
        <w:rPr>
          <w:rFonts w:ascii="Times New Roman" w:hAnsi="Times New Roman" w:cs="Times New Roman"/>
          <w:sz w:val="24"/>
          <w:szCs w:val="24"/>
        </w:rPr>
        <w:t>Felski pritom razlučuje</w:t>
      </w:r>
      <w:r w:rsidR="00112AB9"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razlikuje četiri tipa </w:t>
      </w:r>
      <w:r w:rsidR="00112AB9">
        <w:rPr>
          <w:rFonts w:ascii="Times New Roman" w:hAnsi="Times New Roman" w:cs="Times New Roman"/>
          <w:sz w:val="24"/>
          <w:szCs w:val="24"/>
        </w:rPr>
        <w:t xml:space="preserve">estetskih reakcija odnosno </w:t>
      </w:r>
      <w:r w:rsidRPr="004A0914">
        <w:rPr>
          <w:rFonts w:ascii="Times New Roman" w:hAnsi="Times New Roman" w:cs="Times New Roman"/>
          <w:sz w:val="24"/>
          <w:szCs w:val="24"/>
        </w:rPr>
        <w:t>čitateljsk</w:t>
      </w:r>
      <w:r w:rsidR="00112AB9">
        <w:rPr>
          <w:rFonts w:ascii="Times New Roman" w:hAnsi="Times New Roman" w:cs="Times New Roman"/>
          <w:sz w:val="24"/>
          <w:szCs w:val="24"/>
        </w:rPr>
        <w:t>ih</w:t>
      </w:r>
      <w:r w:rsidRPr="004A0914">
        <w:rPr>
          <w:rFonts w:ascii="Times New Roman" w:hAnsi="Times New Roman" w:cs="Times New Roman"/>
          <w:sz w:val="24"/>
          <w:szCs w:val="24"/>
        </w:rPr>
        <w:t xml:space="preserve"> odgovora na književni tekst – prepoznavanje, očaranost, znanje i šo</w:t>
      </w:r>
      <w:r w:rsidR="00112AB9">
        <w:rPr>
          <w:rFonts w:ascii="Times New Roman" w:hAnsi="Times New Roman" w:cs="Times New Roman"/>
          <w:sz w:val="24"/>
          <w:szCs w:val="24"/>
        </w:rPr>
        <w:t xml:space="preserve">k – </w:t>
      </w:r>
      <w:r w:rsidRPr="004A0914">
        <w:rPr>
          <w:rFonts w:ascii="Times New Roman" w:hAnsi="Times New Roman" w:cs="Times New Roman"/>
          <w:sz w:val="24"/>
          <w:szCs w:val="24"/>
        </w:rPr>
        <w:t xml:space="preserve">pri čemu napominje da to nisu ni prirođene osobine književnosti ni neovisna psihološka stanja, nego upravo načini iskazivanja višeslojnih međuodnosa između tekstova i čitatelja (Felski 2008). </w:t>
      </w:r>
      <w:r w:rsidR="00112AB9">
        <w:rPr>
          <w:rFonts w:ascii="Times New Roman" w:hAnsi="Times New Roman" w:cs="Times New Roman"/>
          <w:sz w:val="24"/>
          <w:szCs w:val="24"/>
        </w:rPr>
        <w:t>Autorica također odbacuje zastarjelu podjelu</w:t>
      </w:r>
      <w:r w:rsidR="00112AB9" w:rsidRPr="004A0914">
        <w:rPr>
          <w:rFonts w:ascii="Times New Roman" w:hAnsi="Times New Roman" w:cs="Times New Roman"/>
          <w:sz w:val="24"/>
          <w:szCs w:val="24"/>
        </w:rPr>
        <w:t xml:space="preserve"> književnosti na visoku i nisku</w:t>
      </w:r>
      <w:r w:rsidR="00256AE1">
        <w:rPr>
          <w:rFonts w:ascii="Times New Roman" w:hAnsi="Times New Roman" w:cs="Times New Roman"/>
          <w:sz w:val="24"/>
          <w:szCs w:val="24"/>
        </w:rPr>
        <w:t>, ozbiljnu i trivijalnu,</w:t>
      </w:r>
      <w:r w:rsidR="00112AB9" w:rsidRPr="004A0914">
        <w:rPr>
          <w:rFonts w:ascii="Times New Roman" w:hAnsi="Times New Roman" w:cs="Times New Roman"/>
          <w:sz w:val="24"/>
          <w:szCs w:val="24"/>
        </w:rPr>
        <w:t xml:space="preserve"> te </w:t>
      </w:r>
      <w:r w:rsidR="00112AB9">
        <w:rPr>
          <w:rFonts w:ascii="Times New Roman" w:hAnsi="Times New Roman" w:cs="Times New Roman"/>
          <w:sz w:val="24"/>
          <w:szCs w:val="24"/>
        </w:rPr>
        <w:t>u svoju podjelu uključuje</w:t>
      </w:r>
      <w:r w:rsidR="00112AB9" w:rsidRPr="004A0914">
        <w:rPr>
          <w:rFonts w:ascii="Times New Roman" w:hAnsi="Times New Roman" w:cs="Times New Roman"/>
          <w:sz w:val="24"/>
          <w:szCs w:val="24"/>
        </w:rPr>
        <w:t xml:space="preserve"> čitateljske odgovore na tekstove neovisno o njihovoj, po određenim kriterijima, nametnutoj hijerarhijskoj</w:t>
      </w:r>
      <w:r w:rsidR="00256AE1">
        <w:rPr>
          <w:rFonts w:ascii="Times New Roman" w:hAnsi="Times New Roman" w:cs="Times New Roman"/>
          <w:sz w:val="24"/>
          <w:szCs w:val="24"/>
        </w:rPr>
        <w:t xml:space="preserve"> vrijednosti</w:t>
      </w:r>
      <w:r w:rsidR="00112AB9" w:rsidRPr="004A0914">
        <w:rPr>
          <w:rFonts w:ascii="Times New Roman" w:hAnsi="Times New Roman" w:cs="Times New Roman"/>
          <w:sz w:val="24"/>
          <w:szCs w:val="24"/>
        </w:rPr>
        <w:t>.</w:t>
      </w:r>
    </w:p>
    <w:p w14:paraId="4819A5A2" w14:textId="19AAD74F" w:rsidR="006222CF" w:rsidRPr="004A0914"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Prepoznavanje se prema Felski odnosi na povezanost s tekstom koju čitatelj osjeća nakon što u njemu uoči neke poznate elemente. Pritom </w:t>
      </w:r>
      <w:r w:rsidR="00256AE1">
        <w:rPr>
          <w:rFonts w:ascii="Times New Roman" w:hAnsi="Times New Roman" w:cs="Times New Roman"/>
          <w:sz w:val="24"/>
          <w:szCs w:val="24"/>
        </w:rPr>
        <w:t>autorica</w:t>
      </w:r>
      <w:r w:rsidRPr="004A0914">
        <w:rPr>
          <w:rFonts w:ascii="Times New Roman" w:hAnsi="Times New Roman" w:cs="Times New Roman"/>
          <w:sz w:val="24"/>
          <w:szCs w:val="24"/>
        </w:rPr>
        <w:t xml:space="preserve"> razlikuje prepoznavanje kao dio identifikacije i prepoznavanje kao dobivanje potvrde za vlastiti identitet. Prvi oblik prepoznavanj</w:t>
      </w:r>
      <w:r w:rsidR="00256AE1">
        <w:rPr>
          <w:rFonts w:ascii="Times New Roman" w:hAnsi="Times New Roman" w:cs="Times New Roman"/>
          <w:sz w:val="24"/>
          <w:szCs w:val="24"/>
        </w:rPr>
        <w:t>a</w:t>
      </w:r>
      <w:r w:rsidRPr="004A0914">
        <w:rPr>
          <w:rFonts w:ascii="Times New Roman" w:hAnsi="Times New Roman" w:cs="Times New Roman"/>
          <w:sz w:val="24"/>
          <w:szCs w:val="24"/>
        </w:rPr>
        <w:t xml:space="preserve"> odnosio bi se na prepoznavanje vlastitih razmišljanja i ponašanja u književnim likovima te se povezuje s direktnom sličnošću. Prepoznavanje u elementima kod kojih se ne uočava izravna podudarnost, već se ono ostvaruje metaforički</w:t>
      </w:r>
      <w:r w:rsidR="00256AE1">
        <w:rPr>
          <w:rFonts w:ascii="Times New Roman" w:hAnsi="Times New Roman" w:cs="Times New Roman"/>
          <w:sz w:val="24"/>
          <w:szCs w:val="24"/>
        </w:rPr>
        <w:t>,</w:t>
      </w:r>
      <w:r w:rsidRPr="004A0914">
        <w:rPr>
          <w:rFonts w:ascii="Times New Roman" w:hAnsi="Times New Roman" w:cs="Times New Roman"/>
          <w:sz w:val="24"/>
          <w:szCs w:val="24"/>
        </w:rPr>
        <w:t xml:space="preserve"> drugi je oblik o kojem piše Felski. Ono se istovremeno može odnositi na primjećivanje sličnosti u zajedničkom, ali i u naoko različitom (ibid.). </w:t>
      </w:r>
    </w:p>
    <w:p w14:paraId="1AF418A9" w14:textId="495A3561" w:rsidR="006222CF" w:rsidRPr="004A0914"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Očaranost </w:t>
      </w:r>
      <w:r w:rsidR="00256AE1">
        <w:rPr>
          <w:rFonts w:ascii="Times New Roman" w:hAnsi="Times New Roman" w:cs="Times New Roman"/>
          <w:sz w:val="24"/>
          <w:szCs w:val="24"/>
        </w:rPr>
        <w:t>se pak tumači</w:t>
      </w:r>
      <w:r w:rsidRPr="004A0914">
        <w:rPr>
          <w:rFonts w:ascii="Times New Roman" w:hAnsi="Times New Roman" w:cs="Times New Roman"/>
          <w:sz w:val="24"/>
          <w:szCs w:val="24"/>
        </w:rPr>
        <w:t xml:space="preserve"> kao „potpuna udubljenost u tekst“ i „stanje intenzivne uključenosti“ (ibid.: 54). Zbog </w:t>
      </w:r>
      <w:r w:rsidR="00256AE1">
        <w:rPr>
          <w:rFonts w:ascii="Times New Roman" w:hAnsi="Times New Roman" w:cs="Times New Roman"/>
          <w:sz w:val="24"/>
          <w:szCs w:val="24"/>
        </w:rPr>
        <w:t>isticanja</w:t>
      </w:r>
      <w:r w:rsidR="00256AE1"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da je čitatelj u potpunosti očaran tekstom, sam je koncept često kritiziran jer se povezuje s figurom „naivnog čitatelja“ (ibid.: 75) koji samo upija tekst bez kritičkog promišljanja. Pritom se očaranost često povezuje s popularnim žanrovima, i to obično s onima koji u sebi sadrže eskapističke tendencije (ibid.: 62). Felski navodi da to „alternativno </w:t>
      </w:r>
      <w:r w:rsidRPr="004A0914">
        <w:rPr>
          <w:rFonts w:ascii="Times New Roman" w:hAnsi="Times New Roman" w:cs="Times New Roman"/>
          <w:sz w:val="24"/>
          <w:szCs w:val="24"/>
        </w:rPr>
        <w:lastRenderedPageBreak/>
        <w:t xml:space="preserve">stanje svijesti“ ne treba shvaćati kao naivno i djetinje, već kao jedan od razloga zbog kojeg se čitatelji okreću književnosti (ibid.: 76). </w:t>
      </w:r>
    </w:p>
    <w:p w14:paraId="2162D8F3" w14:textId="50DF0FEC" w:rsidR="006222CF" w:rsidRPr="004A0914"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Znanje, </w:t>
      </w:r>
      <w:r w:rsidR="00256AE1">
        <w:rPr>
          <w:rFonts w:ascii="Times New Roman" w:hAnsi="Times New Roman" w:cs="Times New Roman"/>
          <w:sz w:val="24"/>
          <w:szCs w:val="24"/>
        </w:rPr>
        <w:t>prema</w:t>
      </w:r>
      <w:r w:rsidRPr="004A0914">
        <w:rPr>
          <w:rFonts w:ascii="Times New Roman" w:hAnsi="Times New Roman" w:cs="Times New Roman"/>
          <w:sz w:val="24"/>
          <w:szCs w:val="24"/>
        </w:rPr>
        <w:t xml:space="preserve"> Felski, može „proširiti, </w:t>
      </w:r>
      <w:r w:rsidR="00256AE1">
        <w:rPr>
          <w:rFonts w:ascii="Times New Roman" w:hAnsi="Times New Roman" w:cs="Times New Roman"/>
          <w:sz w:val="24"/>
          <w:szCs w:val="24"/>
        </w:rPr>
        <w:t>unaprijediti</w:t>
      </w:r>
      <w:r w:rsidR="00256AE1"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ili </w:t>
      </w:r>
      <w:r w:rsidR="00256AE1">
        <w:rPr>
          <w:rFonts w:ascii="Times New Roman" w:hAnsi="Times New Roman" w:cs="Times New Roman"/>
          <w:sz w:val="24"/>
          <w:szCs w:val="24"/>
        </w:rPr>
        <w:t>reorganizirati našu predodžbu stvar</w:t>
      </w:r>
      <w:r w:rsidR="00F93B94">
        <w:rPr>
          <w:rFonts w:ascii="Times New Roman" w:hAnsi="Times New Roman" w:cs="Times New Roman"/>
          <w:sz w:val="24"/>
          <w:szCs w:val="24"/>
        </w:rPr>
        <w:t>i</w:t>
      </w:r>
      <w:r w:rsidRPr="004A0914">
        <w:rPr>
          <w:rFonts w:ascii="Times New Roman" w:hAnsi="Times New Roman" w:cs="Times New Roman"/>
          <w:sz w:val="24"/>
          <w:szCs w:val="24"/>
        </w:rPr>
        <w:t xml:space="preserve">“ (ibid.: 83). Drugim riječima, književnost čitatelju može pružiti saznanja o drugačijim socijalnim okruženjima od njegovog vlastitog. Ona također daje uvid u </w:t>
      </w:r>
      <w:r w:rsidR="00366AE2">
        <w:rPr>
          <w:rFonts w:ascii="Times New Roman" w:hAnsi="Times New Roman" w:cs="Times New Roman"/>
          <w:sz w:val="24"/>
          <w:szCs w:val="24"/>
        </w:rPr>
        <w:t>čitatelju</w:t>
      </w:r>
      <w:r w:rsidR="00366AE2" w:rsidRPr="004A0914">
        <w:rPr>
          <w:rFonts w:ascii="Times New Roman" w:hAnsi="Times New Roman" w:cs="Times New Roman"/>
          <w:sz w:val="24"/>
          <w:szCs w:val="24"/>
        </w:rPr>
        <w:t xml:space="preserve"> </w:t>
      </w:r>
      <w:r w:rsidRPr="004A0914">
        <w:rPr>
          <w:rFonts w:ascii="Times New Roman" w:hAnsi="Times New Roman" w:cs="Times New Roman"/>
          <w:sz w:val="24"/>
          <w:szCs w:val="24"/>
        </w:rPr>
        <w:t>nepoznate načine funkcioniranja drugih</w:t>
      </w:r>
      <w:r w:rsidR="00366AE2">
        <w:rPr>
          <w:rFonts w:ascii="Times New Roman" w:hAnsi="Times New Roman" w:cs="Times New Roman"/>
          <w:sz w:val="24"/>
          <w:szCs w:val="24"/>
        </w:rPr>
        <w:t xml:space="preserve"> ljudi</w:t>
      </w:r>
      <w:r w:rsidRPr="004A0914">
        <w:rPr>
          <w:rFonts w:ascii="Times New Roman" w:hAnsi="Times New Roman" w:cs="Times New Roman"/>
          <w:sz w:val="24"/>
          <w:szCs w:val="24"/>
        </w:rPr>
        <w:t xml:space="preserve">. Felski pritom dovodi u pitanje </w:t>
      </w:r>
      <w:r w:rsidR="00256AE1">
        <w:rPr>
          <w:rFonts w:ascii="Times New Roman" w:hAnsi="Times New Roman" w:cs="Times New Roman"/>
          <w:sz w:val="24"/>
          <w:szCs w:val="24"/>
        </w:rPr>
        <w:t xml:space="preserve">tradicionalno shvaćanje pojma </w:t>
      </w:r>
      <w:r w:rsidRPr="004A0914">
        <w:rPr>
          <w:rFonts w:ascii="Times New Roman" w:hAnsi="Times New Roman" w:cs="Times New Roman"/>
          <w:sz w:val="24"/>
          <w:szCs w:val="24"/>
        </w:rPr>
        <w:t>znanj</w:t>
      </w:r>
      <w:r w:rsidR="00256AE1">
        <w:rPr>
          <w:rFonts w:ascii="Times New Roman" w:hAnsi="Times New Roman" w:cs="Times New Roman"/>
          <w:sz w:val="24"/>
          <w:szCs w:val="24"/>
        </w:rPr>
        <w:t>a</w:t>
      </w:r>
      <w:r w:rsidRPr="004A0914">
        <w:rPr>
          <w:rFonts w:ascii="Times New Roman" w:hAnsi="Times New Roman" w:cs="Times New Roman"/>
          <w:sz w:val="24"/>
          <w:szCs w:val="24"/>
        </w:rPr>
        <w:t xml:space="preserve">. Ona naglašava da književnost otvara različita pitanja te neprestano čitatelja potiče na promišljanje (ibid.). </w:t>
      </w:r>
    </w:p>
    <w:p w14:paraId="682995AD" w14:textId="0F4AD582" w:rsidR="006222CF" w:rsidRPr="004A0914"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Šok je vrsta čitateljskog odgovora na književnost koja se temelji na neočekivanom u tekstu, odnosno „potaknut je elementom iznenađenja“ (ibid.: 113). Šok u čitateljima izaziva reakciju koja ih potiče na preispitivanje dotad poznatog. Pritom čitatelj ostaje „ošamućen i zbunjen“ i „nesposoban sastaviti koherentan odgovor“ (ibid.: 113). Potreba za šokom, kako navodi Felski, proizlazi iz želje da se zaprepasti buržujska čitateljska publika (</w:t>
      </w:r>
      <w:r w:rsidR="002D5506">
        <w:rPr>
          <w:rFonts w:ascii="Times New Roman" w:hAnsi="Times New Roman" w:cs="Times New Roman"/>
          <w:sz w:val="24"/>
          <w:szCs w:val="24"/>
        </w:rPr>
        <w:t xml:space="preserve">ibid.: </w:t>
      </w:r>
      <w:r w:rsidRPr="004A0914">
        <w:rPr>
          <w:rFonts w:ascii="Times New Roman" w:hAnsi="Times New Roman" w:cs="Times New Roman"/>
          <w:sz w:val="24"/>
          <w:szCs w:val="24"/>
        </w:rPr>
        <w:t>110). S obzirom na iznenađenje koji takvi tekstovi donose, Felski zaključuje da interes za šokantno proizlazi iz dosade koju izazivaju neka književna djela (</w:t>
      </w:r>
      <w:r w:rsidR="002D5506">
        <w:rPr>
          <w:rFonts w:ascii="Times New Roman" w:hAnsi="Times New Roman" w:cs="Times New Roman"/>
          <w:sz w:val="24"/>
          <w:szCs w:val="24"/>
        </w:rPr>
        <w:t xml:space="preserve">ibid.: </w:t>
      </w:r>
      <w:r w:rsidRPr="004A0914">
        <w:rPr>
          <w:rFonts w:ascii="Times New Roman" w:hAnsi="Times New Roman" w:cs="Times New Roman"/>
          <w:sz w:val="24"/>
          <w:szCs w:val="24"/>
        </w:rPr>
        <w:t xml:space="preserve">121). Ipak, važno je napomenuti da je potrebno ograničiti stupanj šokantnosti koje neko djelo donosi jer „kad šok postane prešokantan, </w:t>
      </w:r>
      <w:r w:rsidR="00366AE2">
        <w:rPr>
          <w:rFonts w:ascii="Times New Roman" w:hAnsi="Times New Roman" w:cs="Times New Roman"/>
          <w:sz w:val="24"/>
          <w:szCs w:val="24"/>
        </w:rPr>
        <w:t>[…]</w:t>
      </w:r>
      <w:r w:rsidR="00AE5D5A">
        <w:rPr>
          <w:rFonts w:ascii="Times New Roman" w:hAnsi="Times New Roman" w:cs="Times New Roman"/>
          <w:sz w:val="24"/>
          <w:szCs w:val="24"/>
        </w:rPr>
        <w:t xml:space="preserve"> </w:t>
      </w:r>
      <w:r w:rsidRPr="004A0914">
        <w:rPr>
          <w:rFonts w:ascii="Times New Roman" w:hAnsi="Times New Roman" w:cs="Times New Roman"/>
          <w:sz w:val="24"/>
          <w:szCs w:val="24"/>
        </w:rPr>
        <w:t>on sam</w:t>
      </w:r>
      <w:r w:rsidR="00366AE2">
        <w:rPr>
          <w:rFonts w:ascii="Times New Roman" w:hAnsi="Times New Roman" w:cs="Times New Roman"/>
          <w:sz w:val="24"/>
          <w:szCs w:val="24"/>
        </w:rPr>
        <w:t>oga</w:t>
      </w:r>
      <w:r w:rsidRPr="004A0914">
        <w:rPr>
          <w:rFonts w:ascii="Times New Roman" w:hAnsi="Times New Roman" w:cs="Times New Roman"/>
          <w:sz w:val="24"/>
          <w:szCs w:val="24"/>
        </w:rPr>
        <w:t xml:space="preserve"> sebe</w:t>
      </w:r>
      <w:r w:rsidR="00366AE2" w:rsidRPr="00366AE2">
        <w:rPr>
          <w:rFonts w:ascii="Times New Roman" w:hAnsi="Times New Roman" w:cs="Times New Roman"/>
          <w:sz w:val="24"/>
          <w:szCs w:val="24"/>
        </w:rPr>
        <w:t xml:space="preserve"> </w:t>
      </w:r>
      <w:r w:rsidR="00366AE2" w:rsidRPr="004A0914">
        <w:rPr>
          <w:rFonts w:ascii="Times New Roman" w:hAnsi="Times New Roman" w:cs="Times New Roman"/>
          <w:sz w:val="24"/>
          <w:szCs w:val="24"/>
        </w:rPr>
        <w:t>poništava</w:t>
      </w:r>
      <w:r w:rsidRPr="004A0914">
        <w:rPr>
          <w:rFonts w:ascii="Times New Roman" w:hAnsi="Times New Roman" w:cs="Times New Roman"/>
          <w:sz w:val="24"/>
          <w:szCs w:val="24"/>
        </w:rPr>
        <w:t xml:space="preserve">“ (ibid.: 130). </w:t>
      </w:r>
    </w:p>
    <w:p w14:paraId="1E5FFEEB" w14:textId="3958980C" w:rsidR="006222CF" w:rsidRPr="004A0914"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Rita Felski dakle u ovoj utjecajnoj studiji osmišljava pristup koji naziva neofenomenologijom čitanja, a koji se temelji na gustim opisima iskustvenih stanja čitatelja, opisima koji laviraju između površinske i dubinske razine teksta, između kognicije i afekata, između laičkog i profesionalnog čitanja, između književnosti i života. I premda Felski toliko ne zanima filozofska fenomenološka tradicija, ona se služi teorijom iskustvenog znanja kao heurističkom metodom koja joj omogućuje da sagleda stvari iz perspektive prvoga lica, da se vrati k stvarima samim i da opiše kako čitatelji reagiraju na riječi s kojima se susreću na stranici. Riječ je dakle o pristupu koji želi obuhvatiti širok spektar estetskih reakcija, koji pritom u obzir uzima društveni i povijesni kontekst u kojemu se odvija čitanje, kao i guste slojeve interpretacija i afektivnih orijentacija koje su u njega nužno ugrađene.</w:t>
      </w:r>
    </w:p>
    <w:p w14:paraId="63C33484" w14:textId="77777777" w:rsidR="006222CF" w:rsidRPr="004A0914" w:rsidRDefault="006222CF" w:rsidP="004A0914">
      <w:pPr>
        <w:spacing w:line="360" w:lineRule="auto"/>
        <w:jc w:val="both"/>
        <w:rPr>
          <w:rFonts w:ascii="Times New Roman" w:hAnsi="Times New Roman" w:cs="Times New Roman"/>
          <w:sz w:val="24"/>
          <w:szCs w:val="24"/>
        </w:rPr>
      </w:pPr>
    </w:p>
    <w:p w14:paraId="52C2A02B" w14:textId="77777777" w:rsidR="006222CF" w:rsidRPr="004A0914" w:rsidRDefault="006222CF" w:rsidP="004A0914">
      <w:pPr>
        <w:spacing w:line="360" w:lineRule="auto"/>
        <w:jc w:val="both"/>
        <w:rPr>
          <w:rFonts w:ascii="Times New Roman" w:hAnsi="Times New Roman" w:cs="Times New Roman"/>
          <w:sz w:val="24"/>
          <w:szCs w:val="24"/>
        </w:rPr>
      </w:pPr>
    </w:p>
    <w:p w14:paraId="0F8760E6" w14:textId="77777777" w:rsidR="006222CF" w:rsidRPr="004A0914" w:rsidRDefault="006222CF" w:rsidP="004A0914">
      <w:pPr>
        <w:spacing w:line="360" w:lineRule="auto"/>
        <w:jc w:val="both"/>
        <w:rPr>
          <w:rFonts w:ascii="Times New Roman" w:hAnsi="Times New Roman" w:cs="Times New Roman"/>
          <w:sz w:val="24"/>
          <w:szCs w:val="24"/>
        </w:rPr>
      </w:pPr>
    </w:p>
    <w:p w14:paraId="3FBFB7F0" w14:textId="77777777" w:rsidR="006222CF" w:rsidRPr="004A0914" w:rsidRDefault="006222CF" w:rsidP="004A0914">
      <w:pPr>
        <w:pStyle w:val="Naslov2"/>
        <w:numPr>
          <w:ilvl w:val="1"/>
          <w:numId w:val="4"/>
        </w:numPr>
        <w:spacing w:line="360" w:lineRule="auto"/>
        <w:jc w:val="both"/>
        <w:rPr>
          <w:rFonts w:ascii="Times New Roman" w:hAnsi="Times New Roman" w:cs="Times New Roman"/>
          <w:color w:val="auto"/>
          <w:sz w:val="24"/>
          <w:szCs w:val="24"/>
        </w:rPr>
      </w:pPr>
      <w:bookmarkStart w:id="4" w:name="_Toc175570369"/>
      <w:r w:rsidRPr="004A0914">
        <w:rPr>
          <w:rFonts w:ascii="Times New Roman" w:hAnsi="Times New Roman" w:cs="Times New Roman"/>
          <w:color w:val="auto"/>
          <w:sz w:val="24"/>
          <w:szCs w:val="24"/>
        </w:rPr>
        <w:lastRenderedPageBreak/>
        <w:t>Pregled prethodnih istraživanja</w:t>
      </w:r>
      <w:bookmarkEnd w:id="4"/>
    </w:p>
    <w:p w14:paraId="39005851" w14:textId="6FD713CE" w:rsidR="006222CF" w:rsidRPr="004A0914"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Većina istraživanja koja se bave čitanjem u centar svog interesa stavljaju slične formalne čimbenike koji se vežu uz tu aktivnost. Istraživanja zaključuju da se većina čitatelja u svijetu još uvijek odlučuje za knjige u tiskanom obliku bez obzira na općedruštvene tendencije prema digitalnom (Berg i sur. 2010; Cox 2015; Faverio i Perrin 2022; Larson 2009). Slični rezultati prisutni su i u hrvatskim istraživanjima čita</w:t>
      </w:r>
      <w:r w:rsidR="00C32C17">
        <w:rPr>
          <w:rFonts w:ascii="Times New Roman" w:hAnsi="Times New Roman" w:cs="Times New Roman"/>
          <w:sz w:val="24"/>
          <w:szCs w:val="24"/>
        </w:rPr>
        <w:t>teljskih</w:t>
      </w:r>
      <w:r w:rsidRPr="004A0914">
        <w:rPr>
          <w:rFonts w:ascii="Times New Roman" w:hAnsi="Times New Roman" w:cs="Times New Roman"/>
          <w:sz w:val="24"/>
          <w:szCs w:val="24"/>
        </w:rPr>
        <w:t xml:space="preserve"> tendencija mladih (Peroš 2016; Tadić 2013). Također, zaključuje se da studenti primarno čitaju literaturu koja im je potreb</w:t>
      </w:r>
      <w:r w:rsidR="00C32C17">
        <w:rPr>
          <w:rFonts w:ascii="Times New Roman" w:hAnsi="Times New Roman" w:cs="Times New Roman"/>
          <w:sz w:val="24"/>
          <w:szCs w:val="24"/>
        </w:rPr>
        <w:t>n</w:t>
      </w:r>
      <w:r w:rsidRPr="004A0914">
        <w:rPr>
          <w:rFonts w:ascii="Times New Roman" w:hAnsi="Times New Roman" w:cs="Times New Roman"/>
          <w:sz w:val="24"/>
          <w:szCs w:val="24"/>
        </w:rPr>
        <w:t xml:space="preserve">a za studij, a malo vremena ulažu </w:t>
      </w:r>
      <w:r w:rsidR="00C32C17">
        <w:rPr>
          <w:rFonts w:ascii="Times New Roman" w:hAnsi="Times New Roman" w:cs="Times New Roman"/>
          <w:sz w:val="24"/>
          <w:szCs w:val="24"/>
        </w:rPr>
        <w:t>u</w:t>
      </w:r>
      <w:r w:rsidR="00C32C17"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čitanje u slobodno vrijeme (Huang i sur. 2014; Merga 2014). Osim toga, istraživanja koja se bave aktivnim čitateljima velikim se dijelom fokusiraju na žanrovske preferencije (Gilbert i Fister 2011; Peroš 2016; Plavšić i Ljubešić 2009). Spomenuta istraživanja pritom se osvrću na izvanjske aspekte recepcije i ne fokusiraju se na samo iskustvo čitanja. </w:t>
      </w:r>
    </w:p>
    <w:p w14:paraId="5D48E501" w14:textId="38AF5820" w:rsidR="006222CF" w:rsidRPr="004A0914"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Manji broj istraživanja stavlja fokus na pitanje što čitatelji traže i dobivaju od književnih djela. </w:t>
      </w:r>
      <w:r w:rsidR="002D5506">
        <w:rPr>
          <w:rFonts w:ascii="Times New Roman" w:hAnsi="Times New Roman" w:cs="Times New Roman"/>
          <w:sz w:val="24"/>
          <w:szCs w:val="24"/>
        </w:rPr>
        <w:t>I</w:t>
      </w:r>
      <w:r w:rsidRPr="004A0914">
        <w:rPr>
          <w:rFonts w:ascii="Times New Roman" w:hAnsi="Times New Roman" w:cs="Times New Roman"/>
          <w:sz w:val="24"/>
          <w:szCs w:val="24"/>
        </w:rPr>
        <w:t>stražujući način na koji čitaju mladi koji se školuju u Engleskoj</w:t>
      </w:r>
      <w:r w:rsidR="002D5506">
        <w:rPr>
          <w:rFonts w:ascii="Times New Roman" w:hAnsi="Times New Roman" w:cs="Times New Roman"/>
          <w:sz w:val="24"/>
          <w:szCs w:val="24"/>
        </w:rPr>
        <w:t>,</w:t>
      </w:r>
      <w:r w:rsidRPr="004A0914">
        <w:rPr>
          <w:rFonts w:ascii="Times New Roman" w:hAnsi="Times New Roman" w:cs="Times New Roman"/>
          <w:sz w:val="24"/>
          <w:szCs w:val="24"/>
        </w:rPr>
        <w:t xml:space="preserve"> </w:t>
      </w:r>
      <w:r w:rsidR="002D5506" w:rsidRPr="004A0914">
        <w:rPr>
          <w:rFonts w:ascii="Times New Roman" w:hAnsi="Times New Roman" w:cs="Times New Roman"/>
          <w:sz w:val="24"/>
          <w:szCs w:val="24"/>
        </w:rPr>
        <w:t xml:space="preserve">Clark i suradnici (2005) </w:t>
      </w:r>
      <w:r w:rsidRPr="004A0914">
        <w:rPr>
          <w:rFonts w:ascii="Times New Roman" w:hAnsi="Times New Roman" w:cs="Times New Roman"/>
          <w:sz w:val="24"/>
          <w:szCs w:val="24"/>
        </w:rPr>
        <w:t xml:space="preserve">navode da </w:t>
      </w:r>
      <w:r w:rsidR="00C32C17">
        <w:rPr>
          <w:rFonts w:ascii="Times New Roman" w:hAnsi="Times New Roman" w:cs="Times New Roman"/>
          <w:sz w:val="24"/>
          <w:szCs w:val="24"/>
        </w:rPr>
        <w:t xml:space="preserve">oni </w:t>
      </w:r>
      <w:r w:rsidRPr="004A0914">
        <w:rPr>
          <w:rFonts w:ascii="Times New Roman" w:hAnsi="Times New Roman" w:cs="Times New Roman"/>
          <w:sz w:val="24"/>
          <w:szCs w:val="24"/>
        </w:rPr>
        <w:t xml:space="preserve">u manjoj mjeri čitaju da bi bolje razumjeli sebe i svijet u kojem žive. Čitanje za užitak prisutnije je kod djevojaka, dok mladići više čitaju jer moraju. S druge strane, istraživanje koje su proveli Dungworth i suradnici (2006) na uzorku učenika pete godine u sklopu engleskog obrazovnog sustava zaključuje da su najčešći razlozi zbog kojih učenici čitaju uživanje u toj aktivnosti, opuštanje, ali i stjecanje novih informacija. Pritom učenici u velikoj mjeri čitanje povezuju s emocionalnim reakcijama koje ono u njima izaziva. Istražujući </w:t>
      </w:r>
      <w:r w:rsidR="00C32C17">
        <w:rPr>
          <w:rFonts w:ascii="Times New Roman" w:hAnsi="Times New Roman" w:cs="Times New Roman"/>
          <w:sz w:val="24"/>
          <w:szCs w:val="24"/>
        </w:rPr>
        <w:t>čitateljske</w:t>
      </w:r>
      <w:r w:rsidR="00C32C17"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navike i preferencije američkih tinejdžera Moeller i Becnel (2015) iznose da 50% ispitanika čita knjige u kojima pronalazi situacije slične onima u kojima su se našli </w:t>
      </w:r>
      <w:r w:rsidR="00C32C17">
        <w:rPr>
          <w:rFonts w:ascii="Times New Roman" w:hAnsi="Times New Roman" w:cs="Times New Roman"/>
          <w:sz w:val="24"/>
          <w:szCs w:val="24"/>
        </w:rPr>
        <w:t xml:space="preserve">oni </w:t>
      </w:r>
      <w:r w:rsidRPr="004A0914">
        <w:rPr>
          <w:rFonts w:ascii="Times New Roman" w:hAnsi="Times New Roman" w:cs="Times New Roman"/>
          <w:sz w:val="24"/>
          <w:szCs w:val="24"/>
        </w:rPr>
        <w:t xml:space="preserve">sami ili netko njima blizak. </w:t>
      </w:r>
    </w:p>
    <w:p w14:paraId="50863F70" w14:textId="414E12C7" w:rsidR="006222CF" w:rsidRPr="004A0914"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Rošić (2023) istražuje čitateljske navike studenata Filozofskog fakulteta u Zagrebu i njihove stavove prema elektroničkim knjigama</w:t>
      </w:r>
      <w:r w:rsidR="00C32C17">
        <w:rPr>
          <w:rFonts w:ascii="Times New Roman" w:hAnsi="Times New Roman" w:cs="Times New Roman"/>
          <w:sz w:val="24"/>
          <w:szCs w:val="24"/>
        </w:rPr>
        <w:t>,</w:t>
      </w:r>
      <w:r w:rsidRPr="004A0914">
        <w:rPr>
          <w:rFonts w:ascii="Times New Roman" w:hAnsi="Times New Roman" w:cs="Times New Roman"/>
          <w:sz w:val="24"/>
          <w:szCs w:val="24"/>
        </w:rPr>
        <w:t xml:space="preserve"> usput se osvrćući i na razloge zbog kojih čitaju. Ona navodi da se 60,2% ispitanika u potpunosti slaže da čita iz zabave, 45,6% čita da bi se odmorili od stvarnog svijeta, dok 32% čita da bi naučili nešto novo. Pritom Rošić zanimaju samo kvantitativni rezultati anketa te od svojih ispitanika ne traži elaboraciju odgovora. S obzirom na činjenicu da su ispitanici birali između već ponuđenih odgovora, postavlja se pitanje jesu li predstavljeni svi mogući razlozi i sve moguće reakcije na književni tekst. </w:t>
      </w:r>
    </w:p>
    <w:p w14:paraId="3D2C2243" w14:textId="748B94D9" w:rsidR="006222CF" w:rsidRPr="004A0914" w:rsidRDefault="00C32C17" w:rsidP="004A0914">
      <w:pPr>
        <w:spacing w:line="360" w:lineRule="auto"/>
        <w:jc w:val="both"/>
        <w:rPr>
          <w:rFonts w:ascii="Times New Roman" w:hAnsi="Times New Roman" w:cs="Times New Roman"/>
          <w:sz w:val="24"/>
          <w:szCs w:val="24"/>
        </w:rPr>
      </w:pPr>
      <w:r>
        <w:rPr>
          <w:rFonts w:ascii="Times New Roman" w:hAnsi="Times New Roman" w:cs="Times New Roman"/>
          <w:sz w:val="24"/>
          <w:szCs w:val="24"/>
        </w:rPr>
        <w:t>Naše</w:t>
      </w:r>
      <w:r w:rsidRPr="004A0914">
        <w:rPr>
          <w:rFonts w:ascii="Times New Roman" w:hAnsi="Times New Roman" w:cs="Times New Roman"/>
          <w:sz w:val="24"/>
          <w:szCs w:val="24"/>
        </w:rPr>
        <w:t xml:space="preserve"> </w:t>
      </w:r>
      <w:r w:rsidR="006222CF" w:rsidRPr="004A0914">
        <w:rPr>
          <w:rFonts w:ascii="Times New Roman" w:hAnsi="Times New Roman" w:cs="Times New Roman"/>
          <w:sz w:val="24"/>
          <w:szCs w:val="24"/>
        </w:rPr>
        <w:t>istraživanje provedeno je na istom uzorku ispitanika kao i istraživanje koje je provela Nina Rošić 2023. godine, ali oblikovano je kao kvalitativno te se</w:t>
      </w:r>
      <w:r>
        <w:rPr>
          <w:rFonts w:ascii="Times New Roman" w:hAnsi="Times New Roman" w:cs="Times New Roman"/>
          <w:sz w:val="24"/>
          <w:szCs w:val="24"/>
        </w:rPr>
        <w:t>, uz orijentacijsku anketu,</w:t>
      </w:r>
      <w:r w:rsidR="006222CF" w:rsidRPr="004A0914">
        <w:rPr>
          <w:rFonts w:ascii="Times New Roman" w:hAnsi="Times New Roman" w:cs="Times New Roman"/>
          <w:sz w:val="24"/>
          <w:szCs w:val="24"/>
        </w:rPr>
        <w:t xml:space="preserve"> </w:t>
      </w:r>
      <w:r w:rsidR="006222CF" w:rsidRPr="004A0914">
        <w:rPr>
          <w:rFonts w:ascii="Times New Roman" w:hAnsi="Times New Roman" w:cs="Times New Roman"/>
          <w:sz w:val="24"/>
          <w:szCs w:val="24"/>
        </w:rPr>
        <w:lastRenderedPageBreak/>
        <w:t xml:space="preserve">koristi </w:t>
      </w:r>
      <w:r>
        <w:rPr>
          <w:rFonts w:ascii="Times New Roman" w:hAnsi="Times New Roman" w:cs="Times New Roman"/>
          <w:sz w:val="24"/>
          <w:szCs w:val="24"/>
        </w:rPr>
        <w:t xml:space="preserve">i </w:t>
      </w:r>
      <w:r w:rsidR="006222CF" w:rsidRPr="004A0914">
        <w:rPr>
          <w:rFonts w:ascii="Times New Roman" w:hAnsi="Times New Roman" w:cs="Times New Roman"/>
          <w:sz w:val="24"/>
          <w:szCs w:val="24"/>
        </w:rPr>
        <w:t xml:space="preserve">metodom polustrukturiranih intervjua. Vrsta i metoda istraživanja odabrane su da bi se dobili detaljniji odgovori i jasnija slika o </w:t>
      </w:r>
      <w:r>
        <w:rPr>
          <w:rFonts w:ascii="Times New Roman" w:hAnsi="Times New Roman" w:cs="Times New Roman"/>
          <w:sz w:val="24"/>
          <w:szCs w:val="24"/>
        </w:rPr>
        <w:t>čitateljskim</w:t>
      </w:r>
      <w:r w:rsidRPr="004A0914">
        <w:rPr>
          <w:rFonts w:ascii="Times New Roman" w:hAnsi="Times New Roman" w:cs="Times New Roman"/>
          <w:sz w:val="24"/>
          <w:szCs w:val="24"/>
        </w:rPr>
        <w:t xml:space="preserve"> </w:t>
      </w:r>
      <w:r w:rsidR="006222CF" w:rsidRPr="004A0914">
        <w:rPr>
          <w:rFonts w:ascii="Times New Roman" w:hAnsi="Times New Roman" w:cs="Times New Roman"/>
          <w:sz w:val="24"/>
          <w:szCs w:val="24"/>
        </w:rPr>
        <w:t xml:space="preserve">navikama ispitanika, ali i o emocionalnim </w:t>
      </w:r>
      <w:r>
        <w:rPr>
          <w:rFonts w:ascii="Times New Roman" w:hAnsi="Times New Roman" w:cs="Times New Roman"/>
          <w:sz w:val="24"/>
          <w:szCs w:val="24"/>
        </w:rPr>
        <w:t>i</w:t>
      </w:r>
      <w:r w:rsidRPr="004A0914">
        <w:rPr>
          <w:rFonts w:ascii="Times New Roman" w:hAnsi="Times New Roman" w:cs="Times New Roman"/>
          <w:sz w:val="24"/>
          <w:szCs w:val="24"/>
        </w:rPr>
        <w:t xml:space="preserve"> </w:t>
      </w:r>
      <w:r w:rsidR="006222CF" w:rsidRPr="004A0914">
        <w:rPr>
          <w:rFonts w:ascii="Times New Roman" w:hAnsi="Times New Roman" w:cs="Times New Roman"/>
          <w:sz w:val="24"/>
          <w:szCs w:val="24"/>
        </w:rPr>
        <w:t>kognitivnim odgovorima na književne tekstove. Takav tip istraživanja rijedak je kad je riječ o ispitivanjima načina na koji ljudi čitaju te njihova odnosa prema tekstu jer ne daje egzaktne podatke, već donosi pregled različitih tipova odgovora. Zbog toga istovremeno daje i jasniji uvid u sam koncept fakultativnog čitanja u slobodno vrijeme te čitanja kao naglašenog iskustva.</w:t>
      </w:r>
    </w:p>
    <w:p w14:paraId="3E1A2B68" w14:textId="77777777" w:rsidR="006222CF" w:rsidRPr="004A0914" w:rsidRDefault="006222CF" w:rsidP="004A0914">
      <w:pPr>
        <w:pStyle w:val="Naslov1"/>
        <w:numPr>
          <w:ilvl w:val="0"/>
          <w:numId w:val="4"/>
        </w:numPr>
        <w:spacing w:line="360" w:lineRule="auto"/>
        <w:jc w:val="both"/>
        <w:rPr>
          <w:rFonts w:ascii="Times New Roman" w:hAnsi="Times New Roman" w:cs="Times New Roman"/>
          <w:b/>
          <w:bCs/>
          <w:color w:val="auto"/>
          <w:sz w:val="28"/>
          <w:szCs w:val="28"/>
        </w:rPr>
      </w:pPr>
      <w:bookmarkStart w:id="5" w:name="_Toc175570370"/>
      <w:r w:rsidRPr="004A0914">
        <w:rPr>
          <w:rFonts w:ascii="Times New Roman" w:hAnsi="Times New Roman" w:cs="Times New Roman"/>
          <w:b/>
          <w:bCs/>
          <w:color w:val="auto"/>
          <w:sz w:val="28"/>
          <w:szCs w:val="28"/>
        </w:rPr>
        <w:t>Ciljevi rada</w:t>
      </w:r>
      <w:bookmarkEnd w:id="5"/>
      <w:r w:rsidRPr="004A0914">
        <w:rPr>
          <w:rFonts w:ascii="Times New Roman" w:hAnsi="Times New Roman" w:cs="Times New Roman"/>
          <w:b/>
          <w:bCs/>
          <w:color w:val="auto"/>
          <w:sz w:val="28"/>
          <w:szCs w:val="28"/>
        </w:rPr>
        <w:t xml:space="preserve"> </w:t>
      </w:r>
    </w:p>
    <w:p w14:paraId="0CFFFBBE" w14:textId="721A54A1" w:rsidR="006222CF" w:rsidRPr="004A0914" w:rsidRDefault="006222CF" w:rsidP="004A0914">
      <w:pPr>
        <w:spacing w:line="360" w:lineRule="auto"/>
        <w:jc w:val="both"/>
        <w:rPr>
          <w:rFonts w:ascii="Times New Roman" w:hAnsi="Times New Roman" w:cs="Times New Roman"/>
          <w:sz w:val="24"/>
        </w:rPr>
      </w:pPr>
      <w:r w:rsidRPr="004A0914">
        <w:rPr>
          <w:rFonts w:ascii="Times New Roman" w:hAnsi="Times New Roman" w:cs="Times New Roman"/>
          <w:sz w:val="24"/>
        </w:rPr>
        <w:t xml:space="preserve">U ovom će se radu prikupljati informacije o </w:t>
      </w:r>
      <w:r w:rsidR="00181AE0">
        <w:rPr>
          <w:rFonts w:ascii="Times New Roman" w:hAnsi="Times New Roman" w:cs="Times New Roman"/>
          <w:sz w:val="24"/>
        </w:rPr>
        <w:t>čitateljskim</w:t>
      </w:r>
      <w:r w:rsidR="00181AE0" w:rsidRPr="004A0914">
        <w:rPr>
          <w:rFonts w:ascii="Times New Roman" w:hAnsi="Times New Roman" w:cs="Times New Roman"/>
          <w:sz w:val="24"/>
        </w:rPr>
        <w:t xml:space="preserve"> </w:t>
      </w:r>
      <w:r w:rsidR="00FB1A06">
        <w:rPr>
          <w:rFonts w:ascii="Times New Roman" w:hAnsi="Times New Roman" w:cs="Times New Roman"/>
          <w:sz w:val="24"/>
        </w:rPr>
        <w:t>praksama</w:t>
      </w:r>
      <w:r w:rsidR="00FB1A06" w:rsidRPr="004A0914">
        <w:rPr>
          <w:rFonts w:ascii="Times New Roman" w:hAnsi="Times New Roman" w:cs="Times New Roman"/>
          <w:sz w:val="24"/>
        </w:rPr>
        <w:t xml:space="preserve"> </w:t>
      </w:r>
      <w:r w:rsidRPr="004A0914">
        <w:rPr>
          <w:rFonts w:ascii="Times New Roman" w:hAnsi="Times New Roman" w:cs="Times New Roman"/>
          <w:sz w:val="24"/>
        </w:rPr>
        <w:t>ispitanika kako bi se stvorila cjelovita slika o određenim osobitostima u načinima pristupanja književnom tekstu i čitanju uopće koje se pojavljuju kod studenata Filozofskog fakulteta Sveučilišta u Zagrebu. Nastojat će se utvrditi kakva je priroda odnosa koju ispitanici uspostavljaju s tekstom, kojim se čitateljskim strategijama služe, što ih motivira na čitanje, kakva su im žanrovska očekivanja, kako tekstovima pristupaju</w:t>
      </w:r>
      <w:r w:rsidR="00FB1A06">
        <w:rPr>
          <w:rFonts w:ascii="Times New Roman" w:hAnsi="Times New Roman" w:cs="Times New Roman"/>
          <w:sz w:val="24"/>
        </w:rPr>
        <w:t xml:space="preserve"> te</w:t>
      </w:r>
      <w:r w:rsidR="00367D32">
        <w:rPr>
          <w:rFonts w:ascii="Times New Roman" w:hAnsi="Times New Roman" w:cs="Times New Roman"/>
          <w:sz w:val="24"/>
        </w:rPr>
        <w:t xml:space="preserve"> </w:t>
      </w:r>
      <w:r w:rsidRPr="004A0914">
        <w:rPr>
          <w:rFonts w:ascii="Times New Roman" w:hAnsi="Times New Roman" w:cs="Times New Roman"/>
          <w:sz w:val="24"/>
        </w:rPr>
        <w:t>što ih privlači, a što odbija od čitanja. Također, s obzirom na to da se radi o specifičnoj dobnoj skupini, ispitat će se i kako se sve ono što danas okružuje praksu čitanja (poput utjecaja tehnologije, drugih medija i globalnih trendova) odražava na njihove čitateljske stilove</w:t>
      </w:r>
      <w:r w:rsidR="00FB1A06">
        <w:rPr>
          <w:rFonts w:ascii="Times New Roman" w:hAnsi="Times New Roman" w:cs="Times New Roman"/>
          <w:sz w:val="24"/>
        </w:rPr>
        <w:t xml:space="preserve"> i strategije</w:t>
      </w:r>
      <w:r w:rsidRPr="004A0914">
        <w:rPr>
          <w:rFonts w:ascii="Times New Roman" w:hAnsi="Times New Roman" w:cs="Times New Roman"/>
          <w:sz w:val="24"/>
        </w:rPr>
        <w:t xml:space="preserve">. </w:t>
      </w:r>
    </w:p>
    <w:p w14:paraId="53695C06" w14:textId="2E5F27ED" w:rsidR="006222CF" w:rsidRPr="004A0914" w:rsidRDefault="006222CF" w:rsidP="004A0914">
      <w:pPr>
        <w:spacing w:line="360" w:lineRule="auto"/>
        <w:jc w:val="both"/>
        <w:rPr>
          <w:rFonts w:ascii="Times New Roman" w:hAnsi="Times New Roman" w:cs="Times New Roman"/>
          <w:sz w:val="24"/>
        </w:rPr>
      </w:pPr>
      <w:r w:rsidRPr="004A0914">
        <w:rPr>
          <w:rFonts w:ascii="Times New Roman" w:hAnsi="Times New Roman" w:cs="Times New Roman"/>
          <w:sz w:val="24"/>
        </w:rPr>
        <w:t xml:space="preserve">Uz to će se nastojati otkriti koje su vrste emocionalnog i kognitivnog odgovora na književne tekstove prisutne tijekom čitanja u slobodno vrijeme kod studenata Filozofskog fakulteta Sveučilišta u Zagrebu. Pritom se polazi od ideje o četiri tipa čitateljskog odgovora (prepoznavanje, očaranost, znanje i šok) koje u svojoj knjizi </w:t>
      </w:r>
      <w:r w:rsidR="002D5506">
        <w:rPr>
          <w:rFonts w:ascii="Times New Roman" w:hAnsi="Times New Roman" w:cs="Times New Roman"/>
          <w:i/>
          <w:iCs/>
          <w:sz w:val="24"/>
        </w:rPr>
        <w:t>Uses of Literature</w:t>
      </w:r>
      <w:r w:rsidRPr="004A0914">
        <w:rPr>
          <w:rFonts w:ascii="Times New Roman" w:hAnsi="Times New Roman" w:cs="Times New Roman"/>
          <w:sz w:val="24"/>
        </w:rPr>
        <w:t xml:space="preserve"> </w:t>
      </w:r>
      <w:r w:rsidR="00FB1A06">
        <w:rPr>
          <w:rFonts w:ascii="Times New Roman" w:hAnsi="Times New Roman" w:cs="Times New Roman"/>
          <w:sz w:val="24"/>
        </w:rPr>
        <w:t>predlaže</w:t>
      </w:r>
      <w:r w:rsidR="00FB1A06" w:rsidRPr="004A0914">
        <w:rPr>
          <w:rFonts w:ascii="Times New Roman" w:hAnsi="Times New Roman" w:cs="Times New Roman"/>
          <w:sz w:val="24"/>
        </w:rPr>
        <w:t xml:space="preserve"> </w:t>
      </w:r>
      <w:r w:rsidRPr="004A0914">
        <w:rPr>
          <w:rFonts w:ascii="Times New Roman" w:hAnsi="Times New Roman" w:cs="Times New Roman"/>
          <w:sz w:val="24"/>
        </w:rPr>
        <w:t xml:space="preserve">Rita Felski. Provjerit će se jesu li navedeni teorijski pojmovi primjenjivi u kontekstu stvarnog </w:t>
      </w:r>
      <w:r w:rsidR="00FB1A06">
        <w:rPr>
          <w:rFonts w:ascii="Times New Roman" w:hAnsi="Times New Roman" w:cs="Times New Roman"/>
          <w:sz w:val="24"/>
        </w:rPr>
        <w:t>čitateljskog</w:t>
      </w:r>
      <w:r w:rsidR="00FB1A06" w:rsidRPr="004A0914">
        <w:rPr>
          <w:rFonts w:ascii="Times New Roman" w:hAnsi="Times New Roman" w:cs="Times New Roman"/>
          <w:sz w:val="24"/>
        </w:rPr>
        <w:t xml:space="preserve"> </w:t>
      </w:r>
      <w:r w:rsidRPr="004A0914">
        <w:rPr>
          <w:rFonts w:ascii="Times New Roman" w:hAnsi="Times New Roman" w:cs="Times New Roman"/>
          <w:sz w:val="24"/>
        </w:rPr>
        <w:t xml:space="preserve">iskustva te </w:t>
      </w:r>
      <w:r w:rsidR="00FB1A06">
        <w:rPr>
          <w:rFonts w:ascii="Times New Roman" w:hAnsi="Times New Roman" w:cs="Times New Roman"/>
          <w:sz w:val="24"/>
        </w:rPr>
        <w:t>javlja</w:t>
      </w:r>
      <w:r w:rsidR="00FB1A06" w:rsidRPr="004A0914">
        <w:rPr>
          <w:rFonts w:ascii="Times New Roman" w:hAnsi="Times New Roman" w:cs="Times New Roman"/>
          <w:sz w:val="24"/>
        </w:rPr>
        <w:t xml:space="preserve"> </w:t>
      </w:r>
      <w:r w:rsidRPr="004A0914">
        <w:rPr>
          <w:rFonts w:ascii="Times New Roman" w:hAnsi="Times New Roman" w:cs="Times New Roman"/>
          <w:sz w:val="24"/>
        </w:rPr>
        <w:t xml:space="preserve">li </w:t>
      </w:r>
      <w:r w:rsidR="00FB1A06">
        <w:rPr>
          <w:rFonts w:ascii="Times New Roman" w:hAnsi="Times New Roman" w:cs="Times New Roman"/>
          <w:sz w:val="24"/>
        </w:rPr>
        <w:t xml:space="preserve">se u odgovorima ispitanika </w:t>
      </w:r>
      <w:r w:rsidRPr="004A0914">
        <w:rPr>
          <w:rFonts w:ascii="Times New Roman" w:hAnsi="Times New Roman" w:cs="Times New Roman"/>
          <w:sz w:val="24"/>
        </w:rPr>
        <w:t xml:space="preserve">i neki drugi tip odgovora na tekst koji </w:t>
      </w:r>
      <w:r w:rsidR="00FB1A06">
        <w:rPr>
          <w:rFonts w:ascii="Times New Roman" w:hAnsi="Times New Roman" w:cs="Times New Roman"/>
          <w:sz w:val="24"/>
        </w:rPr>
        <w:t xml:space="preserve">nije obuhvaćen tom tipologijom. </w:t>
      </w:r>
    </w:p>
    <w:p w14:paraId="6487C99B" w14:textId="77777777" w:rsidR="0026614F" w:rsidRPr="004A0914" w:rsidRDefault="0026614F" w:rsidP="004A0914">
      <w:pPr>
        <w:spacing w:line="360" w:lineRule="auto"/>
        <w:jc w:val="both"/>
        <w:rPr>
          <w:rFonts w:ascii="Times New Roman" w:hAnsi="Times New Roman" w:cs="Times New Roman"/>
          <w:sz w:val="24"/>
          <w:szCs w:val="24"/>
        </w:rPr>
      </w:pPr>
    </w:p>
    <w:p w14:paraId="03B2E9B6" w14:textId="77777777" w:rsidR="0026614F" w:rsidRDefault="0026614F" w:rsidP="004A0914">
      <w:pPr>
        <w:spacing w:line="360" w:lineRule="auto"/>
        <w:jc w:val="both"/>
        <w:rPr>
          <w:rFonts w:ascii="Times New Roman" w:hAnsi="Times New Roman" w:cs="Times New Roman"/>
          <w:sz w:val="24"/>
          <w:szCs w:val="24"/>
        </w:rPr>
      </w:pPr>
    </w:p>
    <w:p w14:paraId="35BC4CC2" w14:textId="77777777" w:rsidR="00CC201F" w:rsidRPr="004A0914" w:rsidRDefault="00CC201F" w:rsidP="004A0914">
      <w:pPr>
        <w:spacing w:line="360" w:lineRule="auto"/>
        <w:jc w:val="both"/>
        <w:rPr>
          <w:rFonts w:ascii="Times New Roman" w:hAnsi="Times New Roman" w:cs="Times New Roman"/>
          <w:sz w:val="24"/>
          <w:szCs w:val="24"/>
        </w:rPr>
      </w:pPr>
    </w:p>
    <w:p w14:paraId="01BCAFC1" w14:textId="77777777" w:rsidR="0026614F" w:rsidRPr="004A0914" w:rsidRDefault="006222CF" w:rsidP="004A0914">
      <w:pPr>
        <w:pStyle w:val="Naslov1"/>
        <w:numPr>
          <w:ilvl w:val="0"/>
          <w:numId w:val="4"/>
        </w:numPr>
        <w:spacing w:line="360" w:lineRule="auto"/>
        <w:jc w:val="both"/>
        <w:rPr>
          <w:rFonts w:ascii="Times New Roman" w:hAnsi="Times New Roman" w:cs="Times New Roman"/>
          <w:b/>
          <w:bCs/>
          <w:color w:val="auto"/>
          <w:sz w:val="28"/>
          <w:szCs w:val="28"/>
        </w:rPr>
      </w:pPr>
      <w:bookmarkStart w:id="6" w:name="_Toc175570371"/>
      <w:r w:rsidRPr="004A0914">
        <w:rPr>
          <w:rFonts w:ascii="Times New Roman" w:hAnsi="Times New Roman" w:cs="Times New Roman"/>
          <w:b/>
          <w:bCs/>
          <w:color w:val="auto"/>
          <w:sz w:val="28"/>
          <w:szCs w:val="28"/>
        </w:rPr>
        <w:lastRenderedPageBreak/>
        <w:t>Metodologija istraživanja</w:t>
      </w:r>
      <w:bookmarkEnd w:id="6"/>
      <w:r w:rsidRPr="004A0914">
        <w:rPr>
          <w:rFonts w:ascii="Times New Roman" w:hAnsi="Times New Roman" w:cs="Times New Roman"/>
          <w:b/>
          <w:bCs/>
          <w:color w:val="auto"/>
          <w:sz w:val="28"/>
          <w:szCs w:val="28"/>
        </w:rPr>
        <w:t xml:space="preserve"> </w:t>
      </w:r>
    </w:p>
    <w:p w14:paraId="3EAF4146" w14:textId="299BB416" w:rsidR="006222CF" w:rsidRPr="004A0914"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Za potrebe pisanja ovoga rada provedene su dvije faze istraživanja s ispitanicima</w:t>
      </w:r>
      <w:r w:rsidR="00135570">
        <w:rPr>
          <w:rStyle w:val="Referencafusnote"/>
          <w:rFonts w:ascii="Times New Roman" w:hAnsi="Times New Roman" w:cs="Times New Roman"/>
          <w:sz w:val="24"/>
          <w:szCs w:val="24"/>
        </w:rPr>
        <w:footnoteReference w:id="2"/>
      </w:r>
      <w:r w:rsidRPr="004A0914">
        <w:rPr>
          <w:rFonts w:ascii="Times New Roman" w:hAnsi="Times New Roman" w:cs="Times New Roman"/>
          <w:sz w:val="24"/>
          <w:szCs w:val="24"/>
        </w:rPr>
        <w:t>. Prvu fazu sačinjavala je provedba orijentacijsk</w:t>
      </w:r>
      <w:r w:rsidR="00FB1A06">
        <w:rPr>
          <w:rFonts w:ascii="Times New Roman" w:hAnsi="Times New Roman" w:cs="Times New Roman"/>
          <w:sz w:val="24"/>
          <w:szCs w:val="24"/>
        </w:rPr>
        <w:t>e</w:t>
      </w:r>
      <w:r w:rsidRPr="004A0914">
        <w:rPr>
          <w:rFonts w:ascii="Times New Roman" w:hAnsi="Times New Roman" w:cs="Times New Roman"/>
          <w:sz w:val="24"/>
          <w:szCs w:val="24"/>
        </w:rPr>
        <w:t xml:space="preserve"> anket</w:t>
      </w:r>
      <w:r w:rsidR="00FB1A06">
        <w:rPr>
          <w:rFonts w:ascii="Times New Roman" w:hAnsi="Times New Roman" w:cs="Times New Roman"/>
          <w:sz w:val="24"/>
          <w:szCs w:val="24"/>
        </w:rPr>
        <w:t>e</w:t>
      </w:r>
      <w:r w:rsidRPr="004A0914">
        <w:rPr>
          <w:rFonts w:ascii="Times New Roman" w:hAnsi="Times New Roman" w:cs="Times New Roman"/>
          <w:sz w:val="24"/>
          <w:szCs w:val="24"/>
        </w:rPr>
        <w:t xml:space="preserve"> među svim zainteresiranim studentima Filozofskoga fakulteta Sveučilišta u Zagrebu. Anketa je u veljači 2024. u obliku Google-obrasca poslana na </w:t>
      </w:r>
      <w:r w:rsidR="00FB1A06">
        <w:rPr>
          <w:rFonts w:ascii="Times New Roman" w:hAnsi="Times New Roman" w:cs="Times New Roman"/>
          <w:sz w:val="24"/>
          <w:szCs w:val="24"/>
        </w:rPr>
        <w:t>popis primatelja e-poruka</w:t>
      </w:r>
      <w:r w:rsidRPr="004A0914">
        <w:rPr>
          <w:rFonts w:ascii="Times New Roman" w:hAnsi="Times New Roman" w:cs="Times New Roman"/>
          <w:sz w:val="24"/>
          <w:szCs w:val="24"/>
        </w:rPr>
        <w:t xml:space="preserve"> svih studenata te </w:t>
      </w:r>
      <w:r w:rsidR="00FB1A06">
        <w:rPr>
          <w:rFonts w:ascii="Times New Roman" w:hAnsi="Times New Roman" w:cs="Times New Roman"/>
          <w:sz w:val="24"/>
          <w:szCs w:val="24"/>
        </w:rPr>
        <w:t xml:space="preserve">se na nju </w:t>
      </w:r>
      <w:r w:rsidRPr="004A0914">
        <w:rPr>
          <w:rFonts w:ascii="Times New Roman" w:hAnsi="Times New Roman" w:cs="Times New Roman"/>
          <w:sz w:val="24"/>
          <w:szCs w:val="24"/>
        </w:rPr>
        <w:t>odazvao 151 ispitanik. Rezultati ankete</w:t>
      </w:r>
      <w:r w:rsidR="00135570">
        <w:rPr>
          <w:rStyle w:val="Referencafusnote"/>
          <w:rFonts w:ascii="Times New Roman" w:hAnsi="Times New Roman" w:cs="Times New Roman"/>
          <w:sz w:val="24"/>
          <w:szCs w:val="24"/>
        </w:rPr>
        <w:footnoteReference w:id="3"/>
      </w:r>
      <w:r w:rsidR="008D2358">
        <w:rPr>
          <w:rFonts w:ascii="Times New Roman" w:hAnsi="Times New Roman" w:cs="Times New Roman"/>
          <w:sz w:val="24"/>
          <w:szCs w:val="24"/>
        </w:rPr>
        <w:t xml:space="preserve"> </w:t>
      </w:r>
      <w:r w:rsidRPr="004A0914">
        <w:rPr>
          <w:rFonts w:ascii="Times New Roman" w:hAnsi="Times New Roman" w:cs="Times New Roman"/>
          <w:sz w:val="24"/>
          <w:szCs w:val="24"/>
        </w:rPr>
        <w:t xml:space="preserve">kvantitativno su obrađeni i temeljem njih je dobiven dublji uvid za osmišljavanje strukture intervjua – koji su činili drugu fazu istraživanja. </w:t>
      </w:r>
      <w:r w:rsidR="00640559">
        <w:rPr>
          <w:rFonts w:ascii="Times New Roman" w:hAnsi="Times New Roman" w:cs="Times New Roman"/>
          <w:sz w:val="24"/>
          <w:szCs w:val="24"/>
        </w:rPr>
        <w:t xml:space="preserve">Anketa je bila otvorenog tipa te ispitanicima nisu bili ponuđeni odgovori. </w:t>
      </w:r>
      <w:r w:rsidRPr="004A0914">
        <w:rPr>
          <w:rFonts w:ascii="Times New Roman" w:hAnsi="Times New Roman" w:cs="Times New Roman"/>
          <w:sz w:val="24"/>
          <w:szCs w:val="24"/>
        </w:rPr>
        <w:t>Tijekom travnja 2024. održano je ukupno osam intervjua sa studentima obaju spolova (6 Ž i 2 M), različitih studijskih grupa i različitih godina i razina studija</w:t>
      </w:r>
      <w:r w:rsidR="00FB1A06">
        <w:rPr>
          <w:rFonts w:ascii="Times New Roman" w:hAnsi="Times New Roman" w:cs="Times New Roman"/>
          <w:sz w:val="24"/>
          <w:szCs w:val="24"/>
        </w:rPr>
        <w:t>,</w:t>
      </w:r>
      <w:r w:rsidRPr="004A0914">
        <w:rPr>
          <w:rFonts w:ascii="Times New Roman" w:hAnsi="Times New Roman" w:cs="Times New Roman"/>
          <w:sz w:val="24"/>
          <w:szCs w:val="24"/>
        </w:rPr>
        <w:t xml:space="preserve"> koji su se dobrovoljno javili istraživačicama (osobno ili kao odgovor na anketni </w:t>
      </w:r>
      <w:r w:rsidR="00FB1A06">
        <w:rPr>
          <w:rFonts w:ascii="Times New Roman" w:hAnsi="Times New Roman" w:cs="Times New Roman"/>
          <w:sz w:val="24"/>
          <w:szCs w:val="24"/>
        </w:rPr>
        <w:t>poziv</w:t>
      </w:r>
      <w:r w:rsidRPr="004A0914">
        <w:rPr>
          <w:rFonts w:ascii="Times New Roman" w:hAnsi="Times New Roman" w:cs="Times New Roman"/>
          <w:sz w:val="24"/>
          <w:szCs w:val="24"/>
        </w:rPr>
        <w:t>). Studijske grupe</w:t>
      </w:r>
      <w:r w:rsidR="00FB1A06">
        <w:rPr>
          <w:rFonts w:ascii="Times New Roman" w:hAnsi="Times New Roman" w:cs="Times New Roman"/>
          <w:sz w:val="24"/>
          <w:szCs w:val="24"/>
        </w:rPr>
        <w:t xml:space="preserve"> ispitanika</w:t>
      </w:r>
      <w:r w:rsidRPr="004A0914">
        <w:rPr>
          <w:rFonts w:ascii="Times New Roman" w:hAnsi="Times New Roman" w:cs="Times New Roman"/>
          <w:sz w:val="24"/>
          <w:szCs w:val="24"/>
        </w:rPr>
        <w:t xml:space="preserve"> obuhvaćeni</w:t>
      </w:r>
      <w:r w:rsidR="00FB1A06">
        <w:rPr>
          <w:rFonts w:ascii="Times New Roman" w:hAnsi="Times New Roman" w:cs="Times New Roman"/>
          <w:sz w:val="24"/>
          <w:szCs w:val="24"/>
        </w:rPr>
        <w:t>h</w:t>
      </w:r>
      <w:r w:rsidRPr="004A0914">
        <w:rPr>
          <w:rFonts w:ascii="Times New Roman" w:hAnsi="Times New Roman" w:cs="Times New Roman"/>
          <w:sz w:val="24"/>
          <w:szCs w:val="24"/>
        </w:rPr>
        <w:t xml:space="preserve"> intervjuom su: etnologija i kulturna antropologija, fonetika, informacijske i komunikacijske znanosti, kroatistika, lingvistika, pedagogija, poljski jezik i književnost, psihologija, sociologija te švedski jezik i kultura. Intervjui su snimani diktafonom i ručno transkribirani prije analize. </w:t>
      </w:r>
    </w:p>
    <w:p w14:paraId="6468032E" w14:textId="5E7D3C9C" w:rsidR="006222CF" w:rsidRPr="004A0914"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Sama metoda polustrukturiranih usmenih intervjua oslanja se na istraživački rad Lovre Škopljanca koji je istraživao fenomen književnosti kao prisjećanja i ispitivao kako suvremeni neprofesionalni čitatelji pamte književne tekstove koje su pročitali (Škopljanac 2013). Riječ je o neprocesualnoj metodi najčešće korištenoj u etnološkim istraživanjima, ali i interdisciplinarno povezanoj sa sociologijom književnosti, kulturalnim studijima te psihologijom (Škopljanac 2016). Ispitanike se nije suočavalo sa specifičnim tekstom, već ih se usmjerilo</w:t>
      </w:r>
      <w:r w:rsidR="00135570">
        <w:rPr>
          <w:rStyle w:val="Referencafusnote"/>
          <w:rFonts w:ascii="Times New Roman" w:hAnsi="Times New Roman" w:cs="Times New Roman"/>
          <w:sz w:val="24"/>
          <w:szCs w:val="24"/>
        </w:rPr>
        <w:footnoteReference w:id="4"/>
      </w:r>
      <w:r w:rsidRPr="004A0914">
        <w:rPr>
          <w:rFonts w:ascii="Times New Roman" w:hAnsi="Times New Roman" w:cs="Times New Roman"/>
          <w:sz w:val="24"/>
          <w:szCs w:val="24"/>
        </w:rPr>
        <w:t xml:space="preserve"> na to da s vremenskim odmakom govore o korpusu tekstova koji su sami odabrali. Nakon </w:t>
      </w:r>
      <w:r w:rsidR="002C6418">
        <w:rPr>
          <w:rFonts w:ascii="Times New Roman" w:hAnsi="Times New Roman" w:cs="Times New Roman"/>
          <w:sz w:val="24"/>
          <w:szCs w:val="24"/>
        </w:rPr>
        <w:t>što su održani</w:t>
      </w:r>
      <w:r w:rsidR="002C6418" w:rsidRPr="004A0914">
        <w:rPr>
          <w:rFonts w:ascii="Times New Roman" w:hAnsi="Times New Roman" w:cs="Times New Roman"/>
          <w:sz w:val="24"/>
          <w:szCs w:val="24"/>
        </w:rPr>
        <w:t xml:space="preserve"> </w:t>
      </w:r>
      <w:r w:rsidRPr="004A0914">
        <w:rPr>
          <w:rFonts w:ascii="Times New Roman" w:hAnsi="Times New Roman" w:cs="Times New Roman"/>
          <w:sz w:val="24"/>
          <w:szCs w:val="24"/>
        </w:rPr>
        <w:t>svi intervju</w:t>
      </w:r>
      <w:r w:rsidR="002C6418">
        <w:rPr>
          <w:rFonts w:ascii="Times New Roman" w:hAnsi="Times New Roman" w:cs="Times New Roman"/>
          <w:sz w:val="24"/>
          <w:szCs w:val="24"/>
        </w:rPr>
        <w:t>i</w:t>
      </w:r>
      <w:r w:rsidRPr="004A0914">
        <w:rPr>
          <w:rFonts w:ascii="Times New Roman" w:hAnsi="Times New Roman" w:cs="Times New Roman"/>
          <w:sz w:val="24"/>
          <w:szCs w:val="24"/>
        </w:rPr>
        <w:t xml:space="preserve">, </w:t>
      </w:r>
      <w:r w:rsidR="00AF1C55">
        <w:rPr>
          <w:rFonts w:ascii="Times New Roman" w:hAnsi="Times New Roman" w:cs="Times New Roman"/>
          <w:sz w:val="24"/>
          <w:szCs w:val="24"/>
        </w:rPr>
        <w:t>uslijedile</w:t>
      </w:r>
      <w:r w:rsidRPr="004A0914">
        <w:rPr>
          <w:rFonts w:ascii="Times New Roman" w:hAnsi="Times New Roman" w:cs="Times New Roman"/>
          <w:sz w:val="24"/>
          <w:szCs w:val="24"/>
        </w:rPr>
        <w:t xml:space="preserve"> su obrada i analiza podataka, provedene kvalitativnom metodom. Kako tumači Steen (1991, prema Škopljanac 2016), upravo je kombiniranjem kvalitativnih i kvantitativnih metoda na sveobuhvatan način moguće istražiti različite spoznajne interese specifičnih društvenih skupina. </w:t>
      </w:r>
    </w:p>
    <w:p w14:paraId="054EEA02" w14:textId="77777777" w:rsidR="006222CF" w:rsidRDefault="006222CF"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Budući da je ovo istraživanje orijentirano na specifičnu društvenu skupinu (studente društvenih i humanističkih smjerova, obaju spolova, rođenih između 1997. i 2006), kvantitativnom metodom prikupljene su informacije o motivaciji za čitanje, preferiranim žanrovima, žanrovskim očekivanjima, omiljenim književnim naslovima, svijesti o formi i ponovnome čitanju (eng. </w:t>
      </w:r>
      <w:r w:rsidRPr="005136A5">
        <w:rPr>
          <w:rFonts w:ascii="Times New Roman" w:hAnsi="Times New Roman" w:cs="Times New Roman"/>
          <w:i/>
          <w:iCs/>
          <w:sz w:val="24"/>
          <w:szCs w:val="24"/>
        </w:rPr>
        <w:t>rereading</w:t>
      </w:r>
      <w:r w:rsidRPr="004A0914">
        <w:rPr>
          <w:rFonts w:ascii="Times New Roman" w:hAnsi="Times New Roman" w:cs="Times New Roman"/>
          <w:sz w:val="24"/>
          <w:szCs w:val="24"/>
        </w:rPr>
        <w:t xml:space="preserve">), dok su kvalitativnom metodom prikupljane i obrađivane informacije </w:t>
      </w:r>
      <w:r w:rsidRPr="004A0914">
        <w:rPr>
          <w:rFonts w:ascii="Times New Roman" w:hAnsi="Times New Roman" w:cs="Times New Roman"/>
          <w:sz w:val="24"/>
          <w:szCs w:val="24"/>
        </w:rPr>
        <w:lastRenderedPageBreak/>
        <w:t>o kognitivnim i afektivnim aspektima čitanja, čitateljskim navikama, kulturnome, društvenome i povijesnome kontekstu, čitanju kao „naglašenom iskustvu“ te u skladu s tim, o rasponu četiriju estetskih reakcija (prepoznavanje, znanje, očaranost, šok) koje su okosnica teorijskog pristupa Rite Felski (2008).</w:t>
      </w:r>
    </w:p>
    <w:p w14:paraId="43221AAB" w14:textId="48F2C02F" w:rsidR="009C4B73" w:rsidRPr="004A0914" w:rsidRDefault="009C4B73" w:rsidP="004A09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Kako bi se zajamčila anonimnost, </w:t>
      </w:r>
      <w:r w:rsidR="005136A5">
        <w:rPr>
          <w:rFonts w:ascii="Times New Roman" w:hAnsi="Times New Roman" w:cs="Times New Roman"/>
          <w:sz w:val="24"/>
          <w:szCs w:val="24"/>
        </w:rPr>
        <w:t>intervjuiranim studentima unutar rada su imena zamijenjena zaporkama (#FF1, #FF</w:t>
      </w:r>
      <w:r w:rsidR="005537FA">
        <w:rPr>
          <w:rFonts w:ascii="Times New Roman" w:hAnsi="Times New Roman" w:cs="Times New Roman"/>
          <w:sz w:val="24"/>
          <w:szCs w:val="24"/>
        </w:rPr>
        <w:t>2</w:t>
      </w:r>
      <w:r w:rsidR="005136A5">
        <w:rPr>
          <w:rFonts w:ascii="Times New Roman" w:hAnsi="Times New Roman" w:cs="Times New Roman"/>
          <w:sz w:val="24"/>
          <w:szCs w:val="24"/>
        </w:rPr>
        <w:t xml:space="preserve"> itd.). </w:t>
      </w:r>
    </w:p>
    <w:p w14:paraId="3F741097" w14:textId="77777777" w:rsidR="0026614F" w:rsidRPr="004A0914" w:rsidRDefault="0026614F" w:rsidP="004A0914">
      <w:pPr>
        <w:spacing w:line="360" w:lineRule="auto"/>
        <w:jc w:val="both"/>
        <w:rPr>
          <w:rFonts w:ascii="Times New Roman" w:hAnsi="Times New Roman" w:cs="Times New Roman"/>
          <w:sz w:val="24"/>
          <w:szCs w:val="24"/>
        </w:rPr>
      </w:pPr>
    </w:p>
    <w:p w14:paraId="62AD3DBB" w14:textId="77777777" w:rsidR="00914425" w:rsidRPr="004A0914" w:rsidRDefault="00914425" w:rsidP="004A0914">
      <w:pPr>
        <w:spacing w:line="360" w:lineRule="auto"/>
        <w:jc w:val="both"/>
        <w:rPr>
          <w:rFonts w:ascii="Times New Roman" w:hAnsi="Times New Roman" w:cs="Times New Roman"/>
          <w:sz w:val="24"/>
          <w:szCs w:val="24"/>
        </w:rPr>
      </w:pPr>
    </w:p>
    <w:p w14:paraId="2B2616B6" w14:textId="77777777" w:rsidR="00914425" w:rsidRPr="004A0914" w:rsidRDefault="00914425" w:rsidP="004A0914">
      <w:pPr>
        <w:spacing w:line="360" w:lineRule="auto"/>
        <w:jc w:val="both"/>
        <w:rPr>
          <w:rFonts w:ascii="Times New Roman" w:hAnsi="Times New Roman" w:cs="Times New Roman"/>
          <w:sz w:val="24"/>
          <w:szCs w:val="24"/>
        </w:rPr>
      </w:pPr>
    </w:p>
    <w:p w14:paraId="6F420D8B" w14:textId="77777777" w:rsidR="00914425" w:rsidRPr="004A0914" w:rsidRDefault="00914425" w:rsidP="004A0914">
      <w:pPr>
        <w:spacing w:line="360" w:lineRule="auto"/>
        <w:jc w:val="both"/>
        <w:rPr>
          <w:rFonts w:ascii="Times New Roman" w:hAnsi="Times New Roman" w:cs="Times New Roman"/>
          <w:sz w:val="24"/>
          <w:szCs w:val="24"/>
        </w:rPr>
      </w:pPr>
    </w:p>
    <w:p w14:paraId="540E8DFF" w14:textId="77777777" w:rsidR="00914425" w:rsidRPr="004A0914" w:rsidRDefault="00914425" w:rsidP="004A0914">
      <w:pPr>
        <w:spacing w:line="360" w:lineRule="auto"/>
        <w:jc w:val="both"/>
        <w:rPr>
          <w:rFonts w:ascii="Times New Roman" w:hAnsi="Times New Roman" w:cs="Times New Roman"/>
          <w:sz w:val="24"/>
          <w:szCs w:val="24"/>
        </w:rPr>
      </w:pPr>
    </w:p>
    <w:p w14:paraId="4D6A5D42" w14:textId="77777777" w:rsidR="00914425" w:rsidRPr="004A0914" w:rsidRDefault="00914425" w:rsidP="004A0914">
      <w:pPr>
        <w:spacing w:line="360" w:lineRule="auto"/>
        <w:jc w:val="both"/>
        <w:rPr>
          <w:rFonts w:ascii="Times New Roman" w:hAnsi="Times New Roman" w:cs="Times New Roman"/>
          <w:sz w:val="24"/>
          <w:szCs w:val="24"/>
        </w:rPr>
      </w:pPr>
    </w:p>
    <w:p w14:paraId="04887CDB" w14:textId="77777777" w:rsidR="00914425" w:rsidRPr="004A0914" w:rsidRDefault="00914425" w:rsidP="004A0914">
      <w:pPr>
        <w:spacing w:line="360" w:lineRule="auto"/>
        <w:jc w:val="both"/>
        <w:rPr>
          <w:rFonts w:ascii="Times New Roman" w:hAnsi="Times New Roman" w:cs="Times New Roman"/>
          <w:sz w:val="24"/>
          <w:szCs w:val="24"/>
        </w:rPr>
      </w:pPr>
    </w:p>
    <w:p w14:paraId="032A82CD" w14:textId="77777777" w:rsidR="00914425" w:rsidRPr="004A0914" w:rsidRDefault="00914425" w:rsidP="004A0914">
      <w:pPr>
        <w:spacing w:line="360" w:lineRule="auto"/>
        <w:jc w:val="both"/>
        <w:rPr>
          <w:rFonts w:ascii="Times New Roman" w:hAnsi="Times New Roman" w:cs="Times New Roman"/>
          <w:sz w:val="24"/>
          <w:szCs w:val="24"/>
        </w:rPr>
      </w:pPr>
    </w:p>
    <w:p w14:paraId="10E8B084" w14:textId="77777777" w:rsidR="00914425" w:rsidRPr="004A0914" w:rsidRDefault="00914425" w:rsidP="004A0914">
      <w:pPr>
        <w:spacing w:line="360" w:lineRule="auto"/>
        <w:jc w:val="both"/>
        <w:rPr>
          <w:rFonts w:ascii="Times New Roman" w:hAnsi="Times New Roman" w:cs="Times New Roman"/>
          <w:sz w:val="24"/>
          <w:szCs w:val="24"/>
        </w:rPr>
      </w:pPr>
    </w:p>
    <w:p w14:paraId="49C87AB7" w14:textId="77777777" w:rsidR="00914425" w:rsidRPr="004A0914" w:rsidRDefault="00914425" w:rsidP="004A0914">
      <w:pPr>
        <w:spacing w:line="360" w:lineRule="auto"/>
        <w:jc w:val="both"/>
        <w:rPr>
          <w:rFonts w:ascii="Times New Roman" w:hAnsi="Times New Roman" w:cs="Times New Roman"/>
          <w:sz w:val="24"/>
          <w:szCs w:val="24"/>
        </w:rPr>
      </w:pPr>
    </w:p>
    <w:p w14:paraId="2B18A941" w14:textId="77777777" w:rsidR="00914425" w:rsidRPr="004A0914" w:rsidRDefault="00914425" w:rsidP="004A0914">
      <w:pPr>
        <w:spacing w:line="360" w:lineRule="auto"/>
        <w:jc w:val="both"/>
        <w:rPr>
          <w:rFonts w:ascii="Times New Roman" w:hAnsi="Times New Roman" w:cs="Times New Roman"/>
          <w:sz w:val="24"/>
          <w:szCs w:val="24"/>
        </w:rPr>
      </w:pPr>
    </w:p>
    <w:p w14:paraId="6C21F63B" w14:textId="77777777" w:rsidR="00914425" w:rsidRPr="004A0914" w:rsidRDefault="00914425" w:rsidP="004A0914">
      <w:pPr>
        <w:spacing w:line="360" w:lineRule="auto"/>
        <w:jc w:val="both"/>
        <w:rPr>
          <w:rFonts w:ascii="Times New Roman" w:hAnsi="Times New Roman" w:cs="Times New Roman"/>
          <w:sz w:val="24"/>
          <w:szCs w:val="24"/>
        </w:rPr>
      </w:pPr>
    </w:p>
    <w:p w14:paraId="6DF02A8B" w14:textId="77777777" w:rsidR="00914425" w:rsidRPr="004A0914" w:rsidRDefault="00914425" w:rsidP="004A0914">
      <w:pPr>
        <w:spacing w:line="360" w:lineRule="auto"/>
        <w:jc w:val="both"/>
        <w:rPr>
          <w:rFonts w:ascii="Times New Roman" w:hAnsi="Times New Roman" w:cs="Times New Roman"/>
          <w:sz w:val="24"/>
          <w:szCs w:val="24"/>
        </w:rPr>
      </w:pPr>
    </w:p>
    <w:p w14:paraId="319D131A" w14:textId="77777777" w:rsidR="00914425" w:rsidRPr="004A0914" w:rsidRDefault="00914425" w:rsidP="004A0914">
      <w:pPr>
        <w:spacing w:line="360" w:lineRule="auto"/>
        <w:jc w:val="both"/>
        <w:rPr>
          <w:rFonts w:ascii="Times New Roman" w:hAnsi="Times New Roman" w:cs="Times New Roman"/>
          <w:sz w:val="24"/>
          <w:szCs w:val="24"/>
        </w:rPr>
      </w:pPr>
    </w:p>
    <w:p w14:paraId="71F2A8FB" w14:textId="77777777" w:rsidR="00914425" w:rsidRPr="004A0914" w:rsidRDefault="00914425" w:rsidP="004A0914">
      <w:pPr>
        <w:spacing w:line="360" w:lineRule="auto"/>
        <w:jc w:val="both"/>
        <w:rPr>
          <w:rFonts w:ascii="Times New Roman" w:hAnsi="Times New Roman" w:cs="Times New Roman"/>
          <w:sz w:val="24"/>
          <w:szCs w:val="24"/>
        </w:rPr>
      </w:pPr>
    </w:p>
    <w:p w14:paraId="05498B8A" w14:textId="77777777" w:rsidR="00914425" w:rsidRPr="004A0914" w:rsidRDefault="00914425" w:rsidP="004A0914">
      <w:pPr>
        <w:spacing w:line="360" w:lineRule="auto"/>
        <w:jc w:val="both"/>
        <w:rPr>
          <w:rFonts w:ascii="Times New Roman" w:hAnsi="Times New Roman" w:cs="Times New Roman"/>
          <w:sz w:val="24"/>
          <w:szCs w:val="24"/>
        </w:rPr>
      </w:pPr>
    </w:p>
    <w:p w14:paraId="717AE567" w14:textId="77777777" w:rsidR="00914425" w:rsidRPr="004A0914" w:rsidRDefault="00914425" w:rsidP="004A0914">
      <w:pPr>
        <w:spacing w:line="360" w:lineRule="auto"/>
        <w:jc w:val="both"/>
        <w:rPr>
          <w:rFonts w:ascii="Times New Roman" w:hAnsi="Times New Roman" w:cs="Times New Roman"/>
          <w:sz w:val="24"/>
          <w:szCs w:val="24"/>
        </w:rPr>
      </w:pPr>
    </w:p>
    <w:p w14:paraId="12BF8A12" w14:textId="77777777" w:rsidR="00914425" w:rsidRPr="004A0914" w:rsidRDefault="00914425" w:rsidP="004A0914">
      <w:pPr>
        <w:spacing w:line="360" w:lineRule="auto"/>
        <w:jc w:val="both"/>
        <w:rPr>
          <w:rFonts w:ascii="Times New Roman" w:hAnsi="Times New Roman" w:cs="Times New Roman"/>
          <w:sz w:val="24"/>
          <w:szCs w:val="24"/>
        </w:rPr>
      </w:pPr>
    </w:p>
    <w:p w14:paraId="59208C82" w14:textId="77777777" w:rsidR="00914425" w:rsidRPr="004A0914" w:rsidRDefault="00914425" w:rsidP="004A0914">
      <w:pPr>
        <w:spacing w:line="360" w:lineRule="auto"/>
        <w:jc w:val="both"/>
        <w:rPr>
          <w:rFonts w:ascii="Times New Roman" w:hAnsi="Times New Roman" w:cs="Times New Roman"/>
          <w:sz w:val="24"/>
          <w:szCs w:val="24"/>
        </w:rPr>
      </w:pPr>
    </w:p>
    <w:p w14:paraId="6ACF701A" w14:textId="77777777" w:rsidR="006222CF" w:rsidRPr="004A0914" w:rsidRDefault="006222CF" w:rsidP="004A0914">
      <w:pPr>
        <w:pStyle w:val="Naslov1"/>
        <w:numPr>
          <w:ilvl w:val="0"/>
          <w:numId w:val="4"/>
        </w:numPr>
        <w:spacing w:line="360" w:lineRule="auto"/>
        <w:jc w:val="both"/>
        <w:rPr>
          <w:rFonts w:ascii="Times New Roman" w:hAnsi="Times New Roman" w:cs="Times New Roman"/>
          <w:b/>
          <w:bCs/>
          <w:color w:val="auto"/>
          <w:sz w:val="28"/>
          <w:szCs w:val="28"/>
        </w:rPr>
      </w:pPr>
      <w:bookmarkStart w:id="7" w:name="_Toc175570372"/>
      <w:r w:rsidRPr="004A0914">
        <w:rPr>
          <w:rFonts w:ascii="Times New Roman" w:hAnsi="Times New Roman" w:cs="Times New Roman"/>
          <w:b/>
          <w:bCs/>
          <w:color w:val="auto"/>
          <w:sz w:val="28"/>
          <w:szCs w:val="28"/>
        </w:rPr>
        <w:lastRenderedPageBreak/>
        <w:t>Rasprava</w:t>
      </w:r>
      <w:bookmarkEnd w:id="7"/>
      <w:r w:rsidRPr="004A0914">
        <w:rPr>
          <w:rFonts w:ascii="Times New Roman" w:hAnsi="Times New Roman" w:cs="Times New Roman"/>
          <w:b/>
          <w:bCs/>
          <w:color w:val="auto"/>
          <w:sz w:val="28"/>
          <w:szCs w:val="28"/>
        </w:rPr>
        <w:t xml:space="preserve"> </w:t>
      </w:r>
    </w:p>
    <w:p w14:paraId="330C7F18" w14:textId="77777777" w:rsidR="006222CF" w:rsidRPr="004A0914" w:rsidRDefault="006222CF" w:rsidP="004A0914">
      <w:pPr>
        <w:pStyle w:val="Naslov2"/>
        <w:numPr>
          <w:ilvl w:val="1"/>
          <w:numId w:val="4"/>
        </w:numPr>
        <w:spacing w:line="360" w:lineRule="auto"/>
        <w:jc w:val="both"/>
        <w:rPr>
          <w:rFonts w:ascii="Times New Roman" w:hAnsi="Times New Roman" w:cs="Times New Roman"/>
          <w:color w:val="auto"/>
          <w:sz w:val="24"/>
          <w:szCs w:val="24"/>
        </w:rPr>
      </w:pPr>
      <w:bookmarkStart w:id="8" w:name="_Toc175570373"/>
      <w:r w:rsidRPr="004A0914">
        <w:rPr>
          <w:rFonts w:ascii="Times New Roman" w:hAnsi="Times New Roman" w:cs="Times New Roman"/>
          <w:color w:val="auto"/>
          <w:sz w:val="24"/>
          <w:szCs w:val="24"/>
        </w:rPr>
        <w:t>Rezultati ankete</w:t>
      </w:r>
      <w:bookmarkEnd w:id="8"/>
    </w:p>
    <w:p w14:paraId="01749A0F" w14:textId="77777777" w:rsidR="006222CF" w:rsidRPr="004A0914" w:rsidRDefault="006222CF" w:rsidP="004A0914">
      <w:pPr>
        <w:spacing w:line="360" w:lineRule="auto"/>
        <w:jc w:val="both"/>
        <w:rPr>
          <w:rFonts w:ascii="Times New Roman" w:hAnsi="Times New Roman" w:cs="Times New Roman"/>
          <w:sz w:val="24"/>
        </w:rPr>
      </w:pPr>
      <w:r w:rsidRPr="004A0914">
        <w:rPr>
          <w:rFonts w:ascii="Times New Roman" w:hAnsi="Times New Roman" w:cs="Times New Roman"/>
          <w:sz w:val="24"/>
        </w:rPr>
        <w:t>Ukupno je 94% ispitanika izjavilo da redovito čita u slobodno vrijeme.</w:t>
      </w:r>
    </w:p>
    <w:p w14:paraId="7146D8DC" w14:textId="45FCA5B8" w:rsidR="006222CF" w:rsidRPr="004A0914" w:rsidRDefault="006222CF" w:rsidP="004A0914">
      <w:pPr>
        <w:spacing w:line="360" w:lineRule="auto"/>
        <w:jc w:val="both"/>
        <w:rPr>
          <w:rFonts w:ascii="Times New Roman" w:hAnsi="Times New Roman" w:cs="Times New Roman"/>
          <w:sz w:val="24"/>
        </w:rPr>
      </w:pPr>
      <w:r w:rsidRPr="004A0914">
        <w:rPr>
          <w:rFonts w:ascii="Times New Roman" w:hAnsi="Times New Roman" w:cs="Times New Roman"/>
          <w:sz w:val="24"/>
        </w:rPr>
        <w:t xml:space="preserve">Na pitanje </w:t>
      </w:r>
      <w:r w:rsidRPr="00AE5D5A">
        <w:rPr>
          <w:rFonts w:ascii="Times New Roman" w:hAnsi="Times New Roman" w:cs="Times New Roman"/>
          <w:i/>
          <w:iCs/>
          <w:sz w:val="24"/>
        </w:rPr>
        <w:t>Volite li da Vas knjiga iznenadi (neočekivani obrat na kraju, otvoreni kraj…) ili preferirate žanrove u kojima znate da će se npr. ljubavni par spojiti?</w:t>
      </w:r>
      <w:r w:rsidRPr="004A0914">
        <w:rPr>
          <w:rFonts w:ascii="Times New Roman" w:hAnsi="Times New Roman" w:cs="Times New Roman"/>
          <w:sz w:val="24"/>
        </w:rPr>
        <w:t xml:space="preserve"> </w:t>
      </w:r>
      <w:r w:rsidR="00EE45BE">
        <w:rPr>
          <w:rFonts w:ascii="Times New Roman" w:hAnsi="Times New Roman" w:cs="Times New Roman"/>
          <w:sz w:val="24"/>
        </w:rPr>
        <w:t>č</w:t>
      </w:r>
      <w:r w:rsidRPr="004A0914">
        <w:rPr>
          <w:rFonts w:ascii="Times New Roman" w:hAnsi="Times New Roman" w:cs="Times New Roman"/>
          <w:sz w:val="24"/>
        </w:rPr>
        <w:t>ak je 81 ispitanik odgovorio</w:t>
      </w:r>
      <w:r w:rsidR="00EE45BE">
        <w:rPr>
          <w:rFonts w:ascii="Times New Roman" w:hAnsi="Times New Roman" w:cs="Times New Roman"/>
          <w:sz w:val="24"/>
        </w:rPr>
        <w:t xml:space="preserve"> da voli</w:t>
      </w:r>
      <w:r w:rsidRPr="004A0914">
        <w:rPr>
          <w:rFonts w:ascii="Times New Roman" w:hAnsi="Times New Roman" w:cs="Times New Roman"/>
          <w:sz w:val="24"/>
        </w:rPr>
        <w:t xml:space="preserve"> iznenađenja i neočekivane obrate. Drugi najzastupljeniji odgovor bio je </w:t>
      </w:r>
      <w:r w:rsidR="00AF1C55">
        <w:rPr>
          <w:rFonts w:ascii="Times New Roman" w:hAnsi="Times New Roman" w:cs="Times New Roman"/>
          <w:sz w:val="24"/>
        </w:rPr>
        <w:t xml:space="preserve">da </w:t>
      </w:r>
      <w:r w:rsidR="00EE45BE">
        <w:rPr>
          <w:rFonts w:ascii="Times New Roman" w:hAnsi="Times New Roman" w:cs="Times New Roman"/>
          <w:sz w:val="24"/>
        </w:rPr>
        <w:t xml:space="preserve">im je svejedno, da vole oboje ili da to ovisi o tome što čitaju. </w:t>
      </w:r>
      <w:r w:rsidRPr="004A0914">
        <w:rPr>
          <w:rFonts w:ascii="Times New Roman" w:hAnsi="Times New Roman" w:cs="Times New Roman"/>
          <w:sz w:val="24"/>
        </w:rPr>
        <w:t xml:space="preserve">7 ispitanika </w:t>
      </w:r>
      <w:r w:rsidR="00EE45BE">
        <w:rPr>
          <w:rFonts w:ascii="Times New Roman" w:hAnsi="Times New Roman" w:cs="Times New Roman"/>
          <w:sz w:val="24"/>
        </w:rPr>
        <w:t xml:space="preserve">izjavilo je da </w:t>
      </w:r>
      <w:r w:rsidRPr="004A0914">
        <w:rPr>
          <w:rFonts w:ascii="Times New Roman" w:hAnsi="Times New Roman" w:cs="Times New Roman"/>
          <w:sz w:val="24"/>
        </w:rPr>
        <w:t xml:space="preserve">izričito ne voli otvoreni kraj, isto toliko </w:t>
      </w:r>
      <w:r w:rsidR="00EE45BE">
        <w:rPr>
          <w:rFonts w:ascii="Times New Roman" w:hAnsi="Times New Roman" w:cs="Times New Roman"/>
          <w:sz w:val="24"/>
        </w:rPr>
        <w:t xml:space="preserve">da im </w:t>
      </w:r>
      <w:r w:rsidRPr="004A0914">
        <w:rPr>
          <w:rFonts w:ascii="Times New Roman" w:hAnsi="Times New Roman" w:cs="Times New Roman"/>
          <w:sz w:val="24"/>
        </w:rPr>
        <w:t xml:space="preserve">uopće nije važna radnja, </w:t>
      </w:r>
      <w:r w:rsidR="00EE45BE">
        <w:rPr>
          <w:rFonts w:ascii="Times New Roman" w:hAnsi="Times New Roman" w:cs="Times New Roman"/>
          <w:sz w:val="24"/>
        </w:rPr>
        <w:t>nego stil,</w:t>
      </w:r>
      <w:r w:rsidRPr="004A0914">
        <w:rPr>
          <w:rFonts w:ascii="Times New Roman" w:hAnsi="Times New Roman" w:cs="Times New Roman"/>
          <w:sz w:val="24"/>
        </w:rPr>
        <w:t xml:space="preserve"> a 5 ispitanika </w:t>
      </w:r>
      <w:r w:rsidR="00EE45BE">
        <w:rPr>
          <w:rFonts w:ascii="Times New Roman" w:hAnsi="Times New Roman" w:cs="Times New Roman"/>
          <w:sz w:val="24"/>
        </w:rPr>
        <w:t>da voli</w:t>
      </w:r>
      <w:r w:rsidRPr="004A0914">
        <w:rPr>
          <w:rFonts w:ascii="Times New Roman" w:hAnsi="Times New Roman" w:cs="Times New Roman"/>
          <w:sz w:val="24"/>
        </w:rPr>
        <w:t xml:space="preserve"> predvidljivost</w:t>
      </w:r>
      <w:r w:rsidR="00EE45BE">
        <w:rPr>
          <w:rFonts w:ascii="Times New Roman" w:hAnsi="Times New Roman" w:cs="Times New Roman"/>
          <w:sz w:val="24"/>
        </w:rPr>
        <w:t xml:space="preserve"> i da preferira točno određenu vrstu završetaka.</w:t>
      </w:r>
      <w:r w:rsidRPr="004A0914">
        <w:rPr>
          <w:rFonts w:ascii="Times New Roman" w:hAnsi="Times New Roman" w:cs="Times New Roman"/>
          <w:sz w:val="24"/>
        </w:rPr>
        <w:t xml:space="preserve"> </w:t>
      </w:r>
    </w:p>
    <w:p w14:paraId="45FA5E98" w14:textId="263AFEC9" w:rsidR="006222CF" w:rsidRPr="004A0914" w:rsidRDefault="006222CF" w:rsidP="004A0914">
      <w:pPr>
        <w:spacing w:line="360" w:lineRule="auto"/>
        <w:jc w:val="both"/>
        <w:rPr>
          <w:rFonts w:ascii="Times New Roman" w:hAnsi="Times New Roman" w:cs="Times New Roman"/>
          <w:sz w:val="24"/>
        </w:rPr>
      </w:pPr>
      <w:r w:rsidRPr="004A0914">
        <w:rPr>
          <w:rFonts w:ascii="Times New Roman" w:hAnsi="Times New Roman" w:cs="Times New Roman"/>
          <w:sz w:val="24"/>
        </w:rPr>
        <w:t xml:space="preserve">Na upit o žanrovskim preferencijama ispostavilo se da su tri najomiljenija žanra fantastika (26%), krimići i detektivske priče (21%) i </w:t>
      </w:r>
      <w:r w:rsidR="009C4B73" w:rsidRPr="009C4B73">
        <w:rPr>
          <w:rFonts w:ascii="Times New Roman" w:hAnsi="Times New Roman" w:cs="Times New Roman"/>
          <w:i/>
          <w:iCs/>
          <w:sz w:val="24"/>
          <w:szCs w:val="24"/>
        </w:rPr>
        <w:t>fantasy</w:t>
      </w:r>
      <w:r w:rsidRPr="004A0914">
        <w:rPr>
          <w:rFonts w:ascii="Times New Roman" w:hAnsi="Times New Roman" w:cs="Times New Roman"/>
          <w:sz w:val="24"/>
        </w:rPr>
        <w:t xml:space="preserve"> (16%). Potom slijede ljubavni romani (15%) i povijesni romani (13%). Poeziju voli čitati 4% ispitanika. Osim toga, javili su se i neki žanrovi koji su sasvim sigurno manje poznati širem čitateljstvu, npr. Xianxia (priče temeljene na kineskoj mitologij</w:t>
      </w:r>
      <w:r w:rsidR="00EE45BE">
        <w:rPr>
          <w:rFonts w:ascii="Times New Roman" w:hAnsi="Times New Roman" w:cs="Times New Roman"/>
          <w:sz w:val="24"/>
        </w:rPr>
        <w:t>i</w:t>
      </w:r>
      <w:r w:rsidRPr="004A0914">
        <w:rPr>
          <w:rFonts w:ascii="Times New Roman" w:hAnsi="Times New Roman" w:cs="Times New Roman"/>
          <w:sz w:val="24"/>
        </w:rPr>
        <w:t>), kineski transmigracijski roman, priče o obrnutom haremu (</w:t>
      </w:r>
      <w:r w:rsidRPr="00AE5D5A">
        <w:rPr>
          <w:rFonts w:ascii="Times New Roman" w:hAnsi="Times New Roman" w:cs="Times New Roman"/>
          <w:i/>
          <w:iCs/>
          <w:sz w:val="24"/>
        </w:rPr>
        <w:t>reverse harem</w:t>
      </w:r>
      <w:r w:rsidRPr="004A0914">
        <w:rPr>
          <w:rFonts w:ascii="Times New Roman" w:hAnsi="Times New Roman" w:cs="Times New Roman"/>
          <w:sz w:val="24"/>
        </w:rPr>
        <w:t>), priče o svijetu čudovišta (</w:t>
      </w:r>
      <w:r w:rsidR="00EE45BE" w:rsidRPr="00AE5D5A">
        <w:rPr>
          <w:rFonts w:ascii="Times New Roman" w:hAnsi="Times New Roman" w:cs="Times New Roman"/>
          <w:i/>
          <w:iCs/>
          <w:sz w:val="24"/>
        </w:rPr>
        <w:t>b</w:t>
      </w:r>
      <w:r w:rsidRPr="00AE5D5A">
        <w:rPr>
          <w:rFonts w:ascii="Times New Roman" w:hAnsi="Times New Roman" w:cs="Times New Roman"/>
          <w:i/>
          <w:iCs/>
          <w:sz w:val="24"/>
        </w:rPr>
        <w:t>east world stories</w:t>
      </w:r>
      <w:r w:rsidRPr="004A0914">
        <w:rPr>
          <w:rFonts w:ascii="Times New Roman" w:hAnsi="Times New Roman" w:cs="Times New Roman"/>
          <w:sz w:val="24"/>
        </w:rPr>
        <w:t xml:space="preserve">), mitopeja, </w:t>
      </w:r>
      <w:r w:rsidRPr="00AE5D5A">
        <w:rPr>
          <w:rFonts w:ascii="Times New Roman" w:hAnsi="Times New Roman" w:cs="Times New Roman"/>
          <w:i/>
          <w:iCs/>
          <w:sz w:val="24"/>
        </w:rPr>
        <w:t>cli-fi</w:t>
      </w:r>
      <w:r w:rsidRPr="004A0914">
        <w:rPr>
          <w:rFonts w:ascii="Times New Roman" w:hAnsi="Times New Roman" w:cs="Times New Roman"/>
          <w:sz w:val="24"/>
        </w:rPr>
        <w:t xml:space="preserve"> (klimatska fikcija), bizzaro fikcija, spekulativna fikcija, manga itd.</w:t>
      </w:r>
    </w:p>
    <w:p w14:paraId="310BB72D" w14:textId="59B7FA26" w:rsidR="006222CF" w:rsidRPr="004A0914" w:rsidRDefault="006222CF" w:rsidP="004A0914">
      <w:pPr>
        <w:spacing w:line="360" w:lineRule="auto"/>
        <w:jc w:val="both"/>
        <w:rPr>
          <w:rFonts w:ascii="Times New Roman" w:hAnsi="Times New Roman" w:cs="Times New Roman"/>
          <w:sz w:val="24"/>
        </w:rPr>
      </w:pPr>
      <w:r w:rsidRPr="004A0914">
        <w:rPr>
          <w:rFonts w:ascii="Times New Roman" w:hAnsi="Times New Roman" w:cs="Times New Roman"/>
          <w:sz w:val="24"/>
        </w:rPr>
        <w:t xml:space="preserve">Kao motivaciju za čitanje ispitanici (prilično očekivano) navode </w:t>
      </w:r>
      <w:r w:rsidR="00EE45BE">
        <w:rPr>
          <w:rFonts w:ascii="Times New Roman" w:hAnsi="Times New Roman" w:cs="Times New Roman"/>
          <w:sz w:val="24"/>
        </w:rPr>
        <w:t>u</w:t>
      </w:r>
      <w:r w:rsidRPr="004A0914">
        <w:rPr>
          <w:rFonts w:ascii="Times New Roman" w:hAnsi="Times New Roman" w:cs="Times New Roman"/>
          <w:sz w:val="24"/>
        </w:rPr>
        <w:t>čenje i osobni razvoj</w:t>
      </w:r>
      <w:r w:rsidR="00EE45BE">
        <w:rPr>
          <w:rFonts w:ascii="Times New Roman" w:hAnsi="Times New Roman" w:cs="Times New Roman"/>
          <w:sz w:val="24"/>
        </w:rPr>
        <w:t>,</w:t>
      </w:r>
      <w:r w:rsidRPr="004A0914">
        <w:rPr>
          <w:rFonts w:ascii="Times New Roman" w:hAnsi="Times New Roman" w:cs="Times New Roman"/>
          <w:sz w:val="24"/>
        </w:rPr>
        <w:t xml:space="preserve"> razvoj vokabulara, razvijanje ideja, stjecanje novih spoznaja o čovjeku i svijetu, promjen</w:t>
      </w:r>
      <w:r w:rsidR="00EE45BE">
        <w:rPr>
          <w:rFonts w:ascii="Times New Roman" w:hAnsi="Times New Roman" w:cs="Times New Roman"/>
          <w:sz w:val="24"/>
        </w:rPr>
        <w:t>u</w:t>
      </w:r>
      <w:r w:rsidRPr="004A0914">
        <w:rPr>
          <w:rFonts w:ascii="Times New Roman" w:hAnsi="Times New Roman" w:cs="Times New Roman"/>
          <w:sz w:val="24"/>
        </w:rPr>
        <w:t xml:space="preserve"> perspektive (45%), 37% tvrdi da čitanje vid</w:t>
      </w:r>
      <w:r w:rsidR="00EE45BE">
        <w:rPr>
          <w:rFonts w:ascii="Times New Roman" w:hAnsi="Times New Roman" w:cs="Times New Roman"/>
          <w:sz w:val="24"/>
        </w:rPr>
        <w:t>i</w:t>
      </w:r>
      <w:r w:rsidRPr="004A0914">
        <w:rPr>
          <w:rFonts w:ascii="Times New Roman" w:hAnsi="Times New Roman" w:cs="Times New Roman"/>
          <w:sz w:val="24"/>
        </w:rPr>
        <w:t xml:space="preserve"> kao bijeg od stvarnosti – što se može povezati s njihovim žanrovskim preferencijama (</w:t>
      </w:r>
      <w:r w:rsidR="009C4B73" w:rsidRPr="009C4B73">
        <w:rPr>
          <w:rFonts w:ascii="Times New Roman" w:hAnsi="Times New Roman" w:cs="Times New Roman"/>
          <w:i/>
          <w:iCs/>
          <w:sz w:val="24"/>
          <w:szCs w:val="24"/>
        </w:rPr>
        <w:t>fantasy</w:t>
      </w:r>
      <w:r w:rsidRPr="004A0914">
        <w:rPr>
          <w:rFonts w:ascii="Times New Roman" w:hAnsi="Times New Roman" w:cs="Times New Roman"/>
          <w:sz w:val="24"/>
        </w:rPr>
        <w:t>, magični svjetovi, alternativna stvarnost), 20% navodi zabavu i opuštanje, 20% emocije (ugod</w:t>
      </w:r>
      <w:r w:rsidR="00EE45BE">
        <w:rPr>
          <w:rFonts w:ascii="Times New Roman" w:hAnsi="Times New Roman" w:cs="Times New Roman"/>
          <w:sz w:val="24"/>
        </w:rPr>
        <w:t>u</w:t>
      </w:r>
      <w:r w:rsidRPr="004A0914">
        <w:rPr>
          <w:rFonts w:ascii="Times New Roman" w:hAnsi="Times New Roman" w:cs="Times New Roman"/>
          <w:sz w:val="24"/>
        </w:rPr>
        <w:t>, užitak, očaranost, predanost), 19% znatiželju</w:t>
      </w:r>
      <w:r w:rsidR="00AF1C55">
        <w:rPr>
          <w:rFonts w:ascii="Times New Roman" w:hAnsi="Times New Roman" w:cs="Times New Roman"/>
          <w:sz w:val="24"/>
        </w:rPr>
        <w:t xml:space="preserve">, </w:t>
      </w:r>
      <w:r w:rsidRPr="004A0914">
        <w:rPr>
          <w:rFonts w:ascii="Times New Roman" w:hAnsi="Times New Roman" w:cs="Times New Roman"/>
          <w:sz w:val="24"/>
        </w:rPr>
        <w:t>upoznavanje drugih svjetova</w:t>
      </w:r>
      <w:r w:rsidR="00AF1C55">
        <w:rPr>
          <w:rFonts w:ascii="Times New Roman" w:hAnsi="Times New Roman" w:cs="Times New Roman"/>
          <w:sz w:val="24"/>
        </w:rPr>
        <w:t xml:space="preserve">, </w:t>
      </w:r>
      <w:r w:rsidRPr="004A0914">
        <w:rPr>
          <w:rFonts w:ascii="Times New Roman" w:hAnsi="Times New Roman" w:cs="Times New Roman"/>
          <w:sz w:val="24"/>
        </w:rPr>
        <w:t>maštu</w:t>
      </w:r>
      <w:r w:rsidR="00AF1C55">
        <w:rPr>
          <w:rFonts w:ascii="Times New Roman" w:hAnsi="Times New Roman" w:cs="Times New Roman"/>
          <w:sz w:val="24"/>
        </w:rPr>
        <w:t xml:space="preserve"> i </w:t>
      </w:r>
      <w:r w:rsidRPr="004A0914">
        <w:rPr>
          <w:rFonts w:ascii="Times New Roman" w:hAnsi="Times New Roman" w:cs="Times New Roman"/>
          <w:sz w:val="24"/>
        </w:rPr>
        <w:t xml:space="preserve">empatiju, 7% </w:t>
      </w:r>
      <w:r w:rsidR="00AF1C55">
        <w:rPr>
          <w:rFonts w:ascii="Times New Roman" w:hAnsi="Times New Roman" w:cs="Times New Roman"/>
          <w:sz w:val="24"/>
        </w:rPr>
        <w:t xml:space="preserve">žudnju za </w:t>
      </w:r>
      <w:r w:rsidRPr="004A0914">
        <w:rPr>
          <w:rFonts w:ascii="Times New Roman" w:hAnsi="Times New Roman" w:cs="Times New Roman"/>
          <w:sz w:val="24"/>
        </w:rPr>
        <w:t>bijeg</w:t>
      </w:r>
      <w:r w:rsidR="00AF1C55">
        <w:rPr>
          <w:rFonts w:ascii="Times New Roman" w:hAnsi="Times New Roman" w:cs="Times New Roman"/>
          <w:sz w:val="24"/>
        </w:rPr>
        <w:t>om</w:t>
      </w:r>
      <w:r w:rsidRPr="004A0914">
        <w:rPr>
          <w:rFonts w:ascii="Times New Roman" w:hAnsi="Times New Roman" w:cs="Times New Roman"/>
          <w:sz w:val="24"/>
        </w:rPr>
        <w:t xml:space="preserve"> od ekrana i interneta. Među pojedinačnim odgovorima pronašli su se</w:t>
      </w:r>
      <w:r w:rsidR="00EE45BE">
        <w:rPr>
          <w:rFonts w:ascii="Times New Roman" w:hAnsi="Times New Roman" w:cs="Times New Roman"/>
          <w:sz w:val="24"/>
        </w:rPr>
        <w:t xml:space="preserve"> i</w:t>
      </w:r>
      <w:r w:rsidRPr="004A0914">
        <w:rPr>
          <w:rFonts w:ascii="Times New Roman" w:hAnsi="Times New Roman" w:cs="Times New Roman"/>
          <w:sz w:val="24"/>
        </w:rPr>
        <w:t>: unaprjeđenje vlastitog pisanja, povezivanje s prijateljima, stjecanje kulturnog kapitala, pokretanje revolucije.</w:t>
      </w:r>
    </w:p>
    <w:p w14:paraId="297EF78A" w14:textId="02046524" w:rsidR="006222CF" w:rsidRPr="004A0914" w:rsidRDefault="006222CF" w:rsidP="004A0914">
      <w:pPr>
        <w:spacing w:line="360" w:lineRule="auto"/>
        <w:jc w:val="both"/>
        <w:rPr>
          <w:rFonts w:ascii="Times New Roman" w:hAnsi="Times New Roman" w:cs="Times New Roman"/>
          <w:sz w:val="24"/>
        </w:rPr>
      </w:pPr>
      <w:r w:rsidRPr="004A0914">
        <w:rPr>
          <w:rFonts w:ascii="Times New Roman" w:hAnsi="Times New Roman" w:cs="Times New Roman"/>
          <w:sz w:val="24"/>
        </w:rPr>
        <w:t>Ono što ispitanike najviše odbija od književnoga teksta jesu opisi, spora radnja, stil i pripovijedanje (22%), a navedeno pojašnjavaju kroz nezgrapnost, klišejiziranost jezika, „filozofiranje“ (eruditski stil), neoriginalnost, nemaštovitost, pojednostavljivanje, loš prijevod, lošu lekturu, preduge rečenice, siromašan vokabular, tekst bez odvojenih paragrafa, neprirodne dijaloge. Čak je 87% ispitanika navelo da vole eksperimentiranje sa stilom i diskursom kao što je miješanje rodovskih i žanrovskih obilježja, variranje pripovjedačkih perspektiva i tipova fokalizacije, jezična inventivnost.</w:t>
      </w:r>
    </w:p>
    <w:p w14:paraId="06EB39D6" w14:textId="77777777" w:rsidR="006222CF" w:rsidRPr="004A0914" w:rsidRDefault="006222CF" w:rsidP="004A0914">
      <w:pPr>
        <w:spacing w:line="360" w:lineRule="auto"/>
        <w:jc w:val="both"/>
        <w:rPr>
          <w:rFonts w:ascii="Times New Roman" w:hAnsi="Times New Roman" w:cs="Times New Roman"/>
          <w:sz w:val="24"/>
        </w:rPr>
      </w:pPr>
      <w:r w:rsidRPr="004A0914">
        <w:rPr>
          <w:rFonts w:ascii="Times New Roman" w:hAnsi="Times New Roman" w:cs="Times New Roman"/>
          <w:sz w:val="24"/>
        </w:rPr>
        <w:lastRenderedPageBreak/>
        <w:t xml:space="preserve">Također, ispitanici navode da ih od čitanja odbijaju plošni, nerazrađeni, nemotivirani likovi, kao i velika zastupljenost ideologije unutar djela (smeta im nametanje određenih ideja osobito onih koje su trenutno u modi (npr. </w:t>
      </w:r>
      <w:r w:rsidRPr="00A15D01">
        <w:rPr>
          <w:rFonts w:ascii="Times New Roman" w:hAnsi="Times New Roman" w:cs="Times New Roman"/>
          <w:i/>
          <w:iCs/>
          <w:sz w:val="24"/>
        </w:rPr>
        <w:t>woke</w:t>
      </w:r>
      <w:r w:rsidRPr="004A0914">
        <w:rPr>
          <w:rFonts w:ascii="Times New Roman" w:hAnsi="Times New Roman" w:cs="Times New Roman"/>
          <w:sz w:val="24"/>
        </w:rPr>
        <w:t xml:space="preserve"> ideologija, feminističke ideje)).</w:t>
      </w:r>
    </w:p>
    <w:p w14:paraId="09166BE9" w14:textId="77777777" w:rsidR="006222CF" w:rsidRPr="004A0914" w:rsidRDefault="006222CF" w:rsidP="004A0914">
      <w:pPr>
        <w:spacing w:line="360" w:lineRule="auto"/>
        <w:jc w:val="both"/>
        <w:rPr>
          <w:rFonts w:ascii="Times New Roman" w:hAnsi="Times New Roman" w:cs="Times New Roman"/>
          <w:sz w:val="24"/>
        </w:rPr>
      </w:pPr>
      <w:r w:rsidRPr="004A0914">
        <w:rPr>
          <w:rFonts w:ascii="Times New Roman" w:hAnsi="Times New Roman" w:cs="Times New Roman"/>
          <w:sz w:val="24"/>
        </w:rPr>
        <w:t xml:space="preserve">Kao omiljeni naslovi najčešće se pojavljuju </w:t>
      </w:r>
      <w:r w:rsidRPr="00AE5D5A">
        <w:rPr>
          <w:rFonts w:ascii="Times New Roman" w:hAnsi="Times New Roman" w:cs="Times New Roman"/>
          <w:i/>
          <w:iCs/>
          <w:sz w:val="24"/>
        </w:rPr>
        <w:t>Zločin i kazna</w:t>
      </w:r>
      <w:r w:rsidRPr="004A0914">
        <w:rPr>
          <w:rFonts w:ascii="Times New Roman" w:hAnsi="Times New Roman" w:cs="Times New Roman"/>
          <w:sz w:val="24"/>
        </w:rPr>
        <w:t xml:space="preserve"> F. M. Dostojevskog (11 puta), zatim J. R. R. Tolkien: </w:t>
      </w:r>
      <w:r w:rsidRPr="00AE5D5A">
        <w:rPr>
          <w:rFonts w:ascii="Times New Roman" w:hAnsi="Times New Roman" w:cs="Times New Roman"/>
          <w:i/>
          <w:iCs/>
          <w:sz w:val="24"/>
        </w:rPr>
        <w:t>Gospodar prstenova</w:t>
      </w:r>
      <w:r w:rsidRPr="004A0914">
        <w:rPr>
          <w:rFonts w:ascii="Times New Roman" w:hAnsi="Times New Roman" w:cs="Times New Roman"/>
          <w:sz w:val="24"/>
        </w:rPr>
        <w:t xml:space="preserve"> (8 puta), koliko i J. K. Rowling: </w:t>
      </w:r>
      <w:r w:rsidRPr="00AE5D5A">
        <w:rPr>
          <w:rFonts w:ascii="Times New Roman" w:hAnsi="Times New Roman" w:cs="Times New Roman"/>
          <w:i/>
          <w:iCs/>
          <w:sz w:val="24"/>
        </w:rPr>
        <w:t>Harry Potter</w:t>
      </w:r>
      <w:r w:rsidRPr="004A0914">
        <w:rPr>
          <w:rFonts w:ascii="Times New Roman" w:hAnsi="Times New Roman" w:cs="Times New Roman"/>
          <w:sz w:val="24"/>
        </w:rPr>
        <w:t xml:space="preserve">. Pet ili više puta navedeni su i Leigh Bardugo: </w:t>
      </w:r>
      <w:r w:rsidRPr="00AE5D5A">
        <w:rPr>
          <w:rFonts w:ascii="Times New Roman" w:hAnsi="Times New Roman" w:cs="Times New Roman"/>
          <w:i/>
          <w:iCs/>
          <w:sz w:val="24"/>
        </w:rPr>
        <w:t>Šest vrana</w:t>
      </w:r>
      <w:r w:rsidRPr="004A0914">
        <w:rPr>
          <w:rFonts w:ascii="Times New Roman" w:hAnsi="Times New Roman" w:cs="Times New Roman"/>
          <w:sz w:val="24"/>
        </w:rPr>
        <w:t xml:space="preserve"> (7 puta), Jane Austen: </w:t>
      </w:r>
      <w:r w:rsidRPr="00AE5D5A">
        <w:rPr>
          <w:rFonts w:ascii="Times New Roman" w:hAnsi="Times New Roman" w:cs="Times New Roman"/>
          <w:i/>
          <w:iCs/>
          <w:sz w:val="24"/>
        </w:rPr>
        <w:t>Ponos i predrasude</w:t>
      </w:r>
      <w:r w:rsidRPr="004A0914">
        <w:rPr>
          <w:rFonts w:ascii="Times New Roman" w:hAnsi="Times New Roman" w:cs="Times New Roman"/>
          <w:sz w:val="24"/>
        </w:rPr>
        <w:t xml:space="preserve"> (6), Albert Camus: </w:t>
      </w:r>
      <w:r w:rsidRPr="00AE5D5A">
        <w:rPr>
          <w:rFonts w:ascii="Times New Roman" w:hAnsi="Times New Roman" w:cs="Times New Roman"/>
          <w:i/>
          <w:iCs/>
          <w:sz w:val="24"/>
        </w:rPr>
        <w:t>Stranac</w:t>
      </w:r>
      <w:r w:rsidRPr="004A0914">
        <w:rPr>
          <w:rFonts w:ascii="Times New Roman" w:hAnsi="Times New Roman" w:cs="Times New Roman"/>
          <w:sz w:val="24"/>
        </w:rPr>
        <w:t xml:space="preserve"> (6) i Oscar Wilde: </w:t>
      </w:r>
      <w:r w:rsidRPr="00AE5D5A">
        <w:rPr>
          <w:rFonts w:ascii="Times New Roman" w:hAnsi="Times New Roman" w:cs="Times New Roman"/>
          <w:i/>
          <w:iCs/>
          <w:sz w:val="24"/>
        </w:rPr>
        <w:t>Slika Doriana Graya</w:t>
      </w:r>
      <w:r w:rsidRPr="004A0914">
        <w:rPr>
          <w:rFonts w:ascii="Times New Roman" w:hAnsi="Times New Roman" w:cs="Times New Roman"/>
          <w:sz w:val="24"/>
        </w:rPr>
        <w:t xml:space="preserve"> (5).</w:t>
      </w:r>
    </w:p>
    <w:p w14:paraId="3C3680B8" w14:textId="77777777" w:rsidR="006222CF" w:rsidRPr="004A0914" w:rsidRDefault="006222CF" w:rsidP="004A0914">
      <w:pPr>
        <w:spacing w:line="360" w:lineRule="auto"/>
        <w:jc w:val="both"/>
        <w:rPr>
          <w:rFonts w:ascii="Times New Roman" w:hAnsi="Times New Roman" w:cs="Times New Roman"/>
          <w:sz w:val="24"/>
        </w:rPr>
      </w:pPr>
      <w:r w:rsidRPr="004A0914">
        <w:rPr>
          <w:rFonts w:ascii="Times New Roman" w:hAnsi="Times New Roman" w:cs="Times New Roman"/>
          <w:sz w:val="24"/>
        </w:rPr>
        <w:t>Kao omiljene autore ispitanici najčešće navode autore omiljenih djela, ali nekoliko njih spomenulo je i Agathu Christie, Mariju Jurić Zagorku, Miroslava Krležu, Ivu Andrića, Ranka Marinkovića, te dvoje suvremenih hrvatskih pisaca: Dubravku Ugrešić i Kristiana Novaka.</w:t>
      </w:r>
    </w:p>
    <w:p w14:paraId="11F4D9BB" w14:textId="77777777" w:rsidR="0026614F" w:rsidRPr="004A0914" w:rsidRDefault="0026614F" w:rsidP="004A0914">
      <w:pPr>
        <w:spacing w:line="360" w:lineRule="auto"/>
        <w:jc w:val="both"/>
        <w:rPr>
          <w:rFonts w:ascii="Times New Roman" w:hAnsi="Times New Roman" w:cs="Times New Roman"/>
          <w:sz w:val="24"/>
          <w:szCs w:val="24"/>
        </w:rPr>
      </w:pPr>
    </w:p>
    <w:p w14:paraId="795187F6" w14:textId="77777777" w:rsidR="0026614F" w:rsidRPr="004A0914" w:rsidRDefault="00914425" w:rsidP="004A0914">
      <w:pPr>
        <w:pStyle w:val="Naslov2"/>
        <w:numPr>
          <w:ilvl w:val="1"/>
          <w:numId w:val="4"/>
        </w:numPr>
        <w:spacing w:line="360" w:lineRule="auto"/>
        <w:jc w:val="both"/>
        <w:rPr>
          <w:rFonts w:ascii="Times New Roman" w:hAnsi="Times New Roman" w:cs="Times New Roman"/>
          <w:color w:val="auto"/>
        </w:rPr>
      </w:pPr>
      <w:bookmarkStart w:id="9" w:name="_Toc175570374"/>
      <w:r w:rsidRPr="004A0914">
        <w:rPr>
          <w:rFonts w:ascii="Times New Roman" w:hAnsi="Times New Roman" w:cs="Times New Roman"/>
          <w:color w:val="auto"/>
          <w:sz w:val="24"/>
          <w:szCs w:val="24"/>
        </w:rPr>
        <w:t>Rezultati intervjua</w:t>
      </w:r>
      <w:bookmarkEnd w:id="9"/>
    </w:p>
    <w:p w14:paraId="47D9EEF0" w14:textId="18095D44" w:rsidR="00914425" w:rsidRPr="004A0914" w:rsidRDefault="00914425" w:rsidP="004A0914">
      <w:pPr>
        <w:pStyle w:val="Naslov3"/>
        <w:numPr>
          <w:ilvl w:val="2"/>
          <w:numId w:val="4"/>
        </w:numPr>
        <w:spacing w:line="360" w:lineRule="auto"/>
        <w:jc w:val="both"/>
        <w:rPr>
          <w:rFonts w:ascii="Times New Roman" w:hAnsi="Times New Roman" w:cs="Times New Roman"/>
          <w:color w:val="auto"/>
        </w:rPr>
      </w:pPr>
      <w:bookmarkStart w:id="10" w:name="_Toc175570375"/>
      <w:r w:rsidRPr="004A0914">
        <w:rPr>
          <w:rFonts w:ascii="Times New Roman" w:hAnsi="Times New Roman" w:cs="Times New Roman"/>
          <w:color w:val="auto"/>
        </w:rPr>
        <w:t>Čitateljske rutine i navike</w:t>
      </w:r>
      <w:bookmarkEnd w:id="10"/>
    </w:p>
    <w:p w14:paraId="0EB04FB9" w14:textId="6862C091"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Nekoliko ispitanika istaknulo je da čitaju dok se voze u javnome prijevozu, a upravo su </w:t>
      </w:r>
      <w:r w:rsidR="000A67BB">
        <w:rPr>
          <w:rFonts w:ascii="Times New Roman" w:hAnsi="Times New Roman" w:cs="Times New Roman"/>
          <w:sz w:val="24"/>
          <w:szCs w:val="24"/>
        </w:rPr>
        <w:t>tako</w:t>
      </w:r>
      <w:r w:rsidR="000A67BB" w:rsidRPr="004A0914">
        <w:rPr>
          <w:rFonts w:ascii="Times New Roman" w:hAnsi="Times New Roman" w:cs="Times New Roman"/>
          <w:sz w:val="24"/>
          <w:szCs w:val="24"/>
        </w:rPr>
        <w:t xml:space="preserve"> </w:t>
      </w:r>
      <w:r w:rsidRPr="004A0914">
        <w:rPr>
          <w:rFonts w:ascii="Times New Roman" w:hAnsi="Times New Roman" w:cs="Times New Roman"/>
          <w:sz w:val="24"/>
          <w:szCs w:val="24"/>
        </w:rPr>
        <w:t>i stjecali naviku čitanja (</w:t>
      </w:r>
      <w:r w:rsidR="00EF0097">
        <w:rPr>
          <w:rFonts w:ascii="Times New Roman" w:hAnsi="Times New Roman" w:cs="Times New Roman"/>
          <w:sz w:val="24"/>
          <w:szCs w:val="24"/>
        </w:rPr>
        <w:t>#FF1</w:t>
      </w:r>
      <w:r w:rsidRPr="004A0914">
        <w:rPr>
          <w:rFonts w:ascii="Times New Roman" w:hAnsi="Times New Roman" w:cs="Times New Roman"/>
          <w:sz w:val="24"/>
          <w:szCs w:val="24"/>
        </w:rPr>
        <w:t>: „Jer mi je lakše u javnom prijevozu, kad idem doma vlakom.“</w:t>
      </w:r>
      <w:r w:rsidR="000A67BB">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#FF3</w:t>
      </w:r>
      <w:r w:rsidRPr="004A0914">
        <w:rPr>
          <w:rFonts w:ascii="Times New Roman" w:hAnsi="Times New Roman" w:cs="Times New Roman"/>
          <w:sz w:val="24"/>
          <w:szCs w:val="24"/>
        </w:rPr>
        <w:t>: „Pokušavam ubaciti sad i audio knjige u tu foru, čisto zato što je puno vremena ode na putovanje tramvajem, pa kad si baš na tramvaju i nema što za raditi, onda ok, budem stavio neku besplatnu audio knjigu koja je u javnom vlasništvu.“</w:t>
      </w:r>
      <w:r w:rsidR="000A67BB">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#FF2</w:t>
      </w:r>
      <w:r w:rsidRPr="004A0914">
        <w:rPr>
          <w:rFonts w:ascii="Times New Roman" w:hAnsi="Times New Roman" w:cs="Times New Roman"/>
          <w:sz w:val="24"/>
          <w:szCs w:val="24"/>
        </w:rPr>
        <w:t>: „Svaki dan čitam jer mi je to kao stanka između obaveza, tako da uvijek. To sam nekako stvorila naviku jer bila sam u Varaždinu u školi, a inače živim u Čakovcu i onda sam putovala doslovno svaki dan i onda sam uvijek u busu čitala, kao da svako vrijeme ukradem onda. Ili morala sam svaki dan čekati 40 minuta bus pa kao treba to isto iskoristit. Tako da sam većinom tu znala uhvatiti vrijeme za čitanje i to mi je nekako ostala navika da svaki put dok imam vremena, da se primim knjige.“)</w:t>
      </w:r>
    </w:p>
    <w:p w14:paraId="1BCD77B0" w14:textId="61A9C280"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Neki od njih trude se čitati svakodnevno (</w:t>
      </w:r>
      <w:r w:rsidR="00EF0097">
        <w:rPr>
          <w:rFonts w:ascii="Times New Roman" w:hAnsi="Times New Roman" w:cs="Times New Roman"/>
          <w:sz w:val="24"/>
          <w:szCs w:val="24"/>
        </w:rPr>
        <w:t>#FF3</w:t>
      </w:r>
      <w:r w:rsidRPr="004A0914">
        <w:rPr>
          <w:rFonts w:ascii="Times New Roman" w:hAnsi="Times New Roman" w:cs="Times New Roman"/>
          <w:sz w:val="24"/>
          <w:szCs w:val="24"/>
        </w:rPr>
        <w:t>: „Rekao bih da pokušam odraditi minimalno pola sata čitanja dnevno, kakvi god uvjeti bili.“).</w:t>
      </w:r>
      <w:r w:rsidR="00A15D01">
        <w:rPr>
          <w:rFonts w:ascii="Times New Roman" w:hAnsi="Times New Roman" w:cs="Times New Roman"/>
          <w:sz w:val="24"/>
          <w:szCs w:val="24"/>
        </w:rPr>
        <w:t xml:space="preserve"> </w:t>
      </w:r>
      <w:r w:rsidRPr="004A0914">
        <w:rPr>
          <w:rFonts w:ascii="Times New Roman" w:hAnsi="Times New Roman" w:cs="Times New Roman"/>
          <w:sz w:val="24"/>
          <w:szCs w:val="24"/>
        </w:rPr>
        <w:t>S druge strane, iznenađujuće je da je nekoliko ispitanika, premda se izjašnjavaju kao ljubitelji čitanja, izjavilo da ne čita redovito, već u periodima (</w:t>
      </w:r>
      <w:r w:rsidR="00EF0097">
        <w:rPr>
          <w:rFonts w:ascii="Times New Roman" w:hAnsi="Times New Roman" w:cs="Times New Roman"/>
          <w:sz w:val="24"/>
          <w:szCs w:val="24"/>
        </w:rPr>
        <w:t>#FF1</w:t>
      </w:r>
      <w:r w:rsidRPr="004A0914">
        <w:rPr>
          <w:rFonts w:ascii="Times New Roman" w:hAnsi="Times New Roman" w:cs="Times New Roman"/>
          <w:sz w:val="24"/>
          <w:szCs w:val="24"/>
        </w:rPr>
        <w:t>: „Ja imam tu tendenciju tipa čitati pet mjeseci intenzivno. I onda ne znam. Godinu dana niš. I onda u tih pet mjeseci pročitam ne znam... Dvadeset knjiga. Sama sebe začudim. I onda stanem“</w:t>
      </w:r>
      <w:r w:rsidR="000A67BB">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„Ne čitam na dnevnoj bazi, uzmem si možda dva dana u tjednu, tipa subota, nedjelja, kad imam više vremena.“, </w:t>
      </w:r>
      <w:r w:rsidR="00EF0097">
        <w:rPr>
          <w:rFonts w:ascii="Times New Roman" w:hAnsi="Times New Roman" w:cs="Times New Roman"/>
          <w:sz w:val="24"/>
          <w:szCs w:val="24"/>
        </w:rPr>
        <w:t>#FF4</w:t>
      </w:r>
      <w:r w:rsidRPr="004A0914">
        <w:rPr>
          <w:rFonts w:ascii="Times New Roman" w:hAnsi="Times New Roman" w:cs="Times New Roman"/>
          <w:sz w:val="24"/>
          <w:szCs w:val="24"/>
        </w:rPr>
        <w:t xml:space="preserve">: „Sad trenutno već mjesec dana ništa zbog fakulteta, naravno. Ali ovak jako puno čitam i trudim se. Brojim si malo broj </w:t>
      </w:r>
      <w:r w:rsidRPr="004A0914">
        <w:rPr>
          <w:rFonts w:ascii="Times New Roman" w:hAnsi="Times New Roman" w:cs="Times New Roman"/>
          <w:sz w:val="24"/>
          <w:szCs w:val="24"/>
        </w:rPr>
        <w:lastRenderedPageBreak/>
        <w:t>pročitanih knjiga i godišnje mi je 30-ak knjiga otprilike. Ali to ovisi. Dok je faks onda malo manje, a dok je ljeto…“</w:t>
      </w:r>
      <w:r w:rsidR="000A67BB">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„Nešto što pokušavam uloviti svake godine je 50 knjiga, što je puno. Otprilike računam da je to jedna knjiga mjesečno, ali to nikad nije tako. Nego to uvijek bude 3-4 mjeseca po jedna knjiga ako. I onda ljeto dođe ili dođe nekakva jesen i onda pročitam po 15 knjiga u tjedan dana jer je takav period. (…) Jer tako i gledam, ako gledam serije, isto. Često gledam korejske, one dugo traju, ima 16 epizoda po sat/sat i pol. Pogledat ću prvu epizodu jedan dan i onda ću imat pauzu od 10 dana i onda ću za jedan vikend ostalih 15 pogledati.“). Postupak gledanja po nekoliko epizoda serije u jednom danu, obično jednu za drugom bez pauze, naziva se </w:t>
      </w:r>
      <w:r w:rsidRPr="00AE5D5A">
        <w:rPr>
          <w:rFonts w:ascii="Times New Roman" w:hAnsi="Times New Roman" w:cs="Times New Roman"/>
          <w:i/>
          <w:iCs/>
          <w:sz w:val="24"/>
          <w:szCs w:val="24"/>
        </w:rPr>
        <w:t>binge-watching</w:t>
      </w:r>
      <w:r w:rsidRPr="004A0914">
        <w:rPr>
          <w:rFonts w:ascii="Times New Roman" w:hAnsi="Times New Roman" w:cs="Times New Roman"/>
          <w:sz w:val="24"/>
          <w:szCs w:val="24"/>
        </w:rPr>
        <w:t xml:space="preserve"> ili jednostavno bindžanjem (Starosta i Izydorczyk 2020: 11). Takav način gledanja filmova i serija uveden je popularizacijom platforme Netflix koja je omogućila laku dostupnost svih sadržaja (ibid.: 3). Ispitanica navodi da se koristi sličnim mehanizmom konzumiranja kada je riječ o serijama, ali i o književnosti. Obično se smatra da bindžanje izaziva želja za trenutnim zadovoljenjem potrebe za zabavom, opuštanjem i pozitivnim efektom (</w:t>
      </w:r>
      <w:r w:rsidRPr="00AE5D5A">
        <w:rPr>
          <w:rFonts w:ascii="Times New Roman" w:hAnsi="Times New Roman" w:cs="Times New Roman"/>
          <w:sz w:val="24"/>
          <w:szCs w:val="24"/>
        </w:rPr>
        <w:t>ibid</w:t>
      </w:r>
      <w:r w:rsidRPr="004A0914">
        <w:rPr>
          <w:rFonts w:ascii="Times New Roman" w:hAnsi="Times New Roman" w:cs="Times New Roman"/>
          <w:i/>
          <w:iCs/>
          <w:sz w:val="24"/>
          <w:szCs w:val="24"/>
        </w:rPr>
        <w:t>.:</w:t>
      </w:r>
      <w:r w:rsidRPr="004A0914">
        <w:rPr>
          <w:rFonts w:ascii="Times New Roman" w:hAnsi="Times New Roman" w:cs="Times New Roman"/>
          <w:sz w:val="24"/>
          <w:szCs w:val="24"/>
        </w:rPr>
        <w:t xml:space="preserve"> 7). Zbog toga se osim o bindžanju televizijskih serija u ovom slučaju može govoriti i o bindžanju književnosti.</w:t>
      </w:r>
    </w:p>
    <w:p w14:paraId="34756E42" w14:textId="333A8F1E"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Puno ispitanika naglašavalo je važnost čitateljskog užitka, no imaju različite strategije njegova produžavanja ili brze konzumacije (</w:t>
      </w:r>
      <w:r w:rsidR="009C4B73">
        <w:rPr>
          <w:rFonts w:ascii="Times New Roman" w:hAnsi="Times New Roman" w:cs="Times New Roman"/>
          <w:sz w:val="24"/>
          <w:szCs w:val="24"/>
        </w:rPr>
        <w:t>#FF6</w:t>
      </w:r>
      <w:r w:rsidRPr="004A0914">
        <w:rPr>
          <w:rFonts w:ascii="Times New Roman" w:hAnsi="Times New Roman" w:cs="Times New Roman"/>
          <w:sz w:val="24"/>
          <w:szCs w:val="24"/>
        </w:rPr>
        <w:t>: „Mislim da sam tri puta se vraćala samo taj dio knjige ponovo pročitati koliko mi je to bilo zanimljivo“</w:t>
      </w:r>
      <w:r w:rsidR="000A67BB">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#FF4</w:t>
      </w:r>
      <w:r w:rsidRPr="004A0914">
        <w:rPr>
          <w:rFonts w:ascii="Times New Roman" w:hAnsi="Times New Roman" w:cs="Times New Roman"/>
          <w:sz w:val="24"/>
          <w:szCs w:val="24"/>
        </w:rPr>
        <w:t>: „pročitam, razmislim malo, a ono, nije mi neko opterećenje, a opet mi je fascinantno što svaki put drugačiju poruku zapravo dobim.“</w:t>
      </w:r>
      <w:r w:rsidR="000A67BB">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#FF4</w:t>
      </w:r>
      <w:r w:rsidRPr="004A0914">
        <w:rPr>
          <w:rFonts w:ascii="Times New Roman" w:hAnsi="Times New Roman" w:cs="Times New Roman"/>
          <w:sz w:val="24"/>
          <w:szCs w:val="24"/>
        </w:rPr>
        <w:t>: „E sad, ovisi isto o knjizi, ali suzdržavam se. Ne želim pročitati sve. Ako uživam sad, žao mi je prebrzo ju pustiti. Onda ipak imam, pogotovo navečer si znam, okej, do 11, do 12 ideš spavati, nema. Iako je ono još samo malo, još samo malo. Zato ne volim knjige koje imaju velika poglavlja jer onda nemam tu granicu. Ali da, suzdržavam se najčešće, ne volim ju pročitati cijelu odma u komadu.“</w:t>
      </w:r>
      <w:r w:rsidR="000A67BB">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#FF5</w:t>
      </w:r>
      <w:r w:rsidRPr="004A0914">
        <w:rPr>
          <w:rFonts w:ascii="Times New Roman" w:hAnsi="Times New Roman" w:cs="Times New Roman"/>
          <w:sz w:val="24"/>
          <w:szCs w:val="24"/>
        </w:rPr>
        <w:t>: „Obično kad čitam volim ju pročitati kao što brže u komadu, ne volim si ostavljat baš razmak veliki. Pogotovo ako završi na nekom poglavlju, onda me zanima šta je dalje, onda moram pročitat do kraja. A i zato što teško mi se vratit nakon nekog odmaka nazad u tu priču jer onda mislim da više mi nije ta napetost ili mi nije čak interes tolko velik nakon što jednom knjigu zatvorim i odložim. Onda zato volim u komadu što više mogu.“</w:t>
      </w:r>
      <w:r w:rsidR="000A67BB">
        <w:rPr>
          <w:rFonts w:ascii="Times New Roman" w:hAnsi="Times New Roman" w:cs="Times New Roman"/>
          <w:sz w:val="24"/>
          <w:szCs w:val="24"/>
        </w:rPr>
        <w:t>)</w:t>
      </w:r>
      <w:r w:rsidRPr="004A0914">
        <w:rPr>
          <w:rFonts w:ascii="Times New Roman" w:hAnsi="Times New Roman" w:cs="Times New Roman"/>
          <w:sz w:val="24"/>
          <w:szCs w:val="24"/>
        </w:rPr>
        <w:t xml:space="preserve"> Kao što je iz odgovora vidljivo, ispitanicima je važna vizualna, paratekstualna podjela na poglavlja kao pomoćno sredstv</w:t>
      </w:r>
      <w:r w:rsidR="00A15D01">
        <w:rPr>
          <w:rFonts w:ascii="Times New Roman" w:hAnsi="Times New Roman" w:cs="Times New Roman"/>
          <w:sz w:val="24"/>
          <w:szCs w:val="24"/>
        </w:rPr>
        <w:t>o</w:t>
      </w:r>
      <w:r w:rsidRPr="004A0914">
        <w:rPr>
          <w:rFonts w:ascii="Times New Roman" w:hAnsi="Times New Roman" w:cs="Times New Roman"/>
          <w:sz w:val="24"/>
          <w:szCs w:val="24"/>
        </w:rPr>
        <w:t xml:space="preserve"> za nastavak ili prestanak čitanja. Suprotno </w:t>
      </w:r>
      <w:r w:rsidR="00A15D01">
        <w:rPr>
          <w:rFonts w:ascii="Times New Roman" w:hAnsi="Times New Roman" w:cs="Times New Roman"/>
          <w:sz w:val="24"/>
          <w:szCs w:val="24"/>
        </w:rPr>
        <w:t>uvriježenim</w:t>
      </w:r>
      <w:r w:rsidRPr="004A0914">
        <w:rPr>
          <w:rFonts w:ascii="Times New Roman" w:hAnsi="Times New Roman" w:cs="Times New Roman"/>
          <w:sz w:val="24"/>
          <w:szCs w:val="24"/>
        </w:rPr>
        <w:t xml:space="preserve"> mišljenjima da je mladima danas teško održati koncentraciju, ovaj uzorak redovitih, pasioniranih čitatelja pokazao je da može dugotrajno i posvećeno biti fokusiran na radnju čitanja.</w:t>
      </w:r>
    </w:p>
    <w:p w14:paraId="1813B338" w14:textId="2921C2B0"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lastRenderedPageBreak/>
        <w:t xml:space="preserve">Posebne čitateljske strategije svjesno koriste samo neki od njih, najčešće studenti viših godina na studijima na kojima slušaju književne kolegije. Te strategije spominju tek kad govore o iskustvu drugoga čitanja istog djela (a svi, očekivano, naglašavaju da u pravilu ponovno čitaju samo ona djela koja su im se osobito svidjela).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„Fokusiran sam na neki drugi detalj, onda nešto što me oduševilo kad sam prvi put čitao knjigu, ne obratim toliko pažnje na to, već onda primijetim nešto drugo. Pa mi onda taj motiv bude zanimljiv. Nije mi se nikada dogodilo da mi je kao bilo dosadno u smislu – ovo sam već pročitao, ne da mi se… Ovaj drugi put bi uvijek bio neko drugo iskustvo.“ Također, prvo čitanje koriste za stjecanje osnovnih dojmova ili informacija o tekstu, a drugim se fokusiraju na drugačije detalje. Zamijećeno je da se detalji koje spominju obično vezuju uz studijske grupe (tako npr. studentica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koja studira neofilologiju, ističe da „Prvi put mi je više kao utjecalo ono kao emocionalno zbog te tragičnosti likova, a drugi put sam malo više primjećivala neke one više suptilnosti u pisanju koje su mi promaknule čisto zbog likova i sudbine, više sam se fokusirala na sadržaj, drugi put ipak malo više na izraz. I ne znam, drugi put su mi više ostali upečatljivi neki citati, prvi put sam više cijelu fabulu gledala, onda drugi put, treći put neke više kao određene trenutke u knjizi.“, dok je </w:t>
      </w:r>
      <w:r w:rsidR="00EF0097">
        <w:rPr>
          <w:rFonts w:ascii="Times New Roman" w:hAnsi="Times New Roman" w:cs="Times New Roman"/>
          <w:sz w:val="24"/>
          <w:szCs w:val="24"/>
        </w:rPr>
        <w:t>#FF3</w:t>
      </w:r>
      <w:r w:rsidRPr="004A0914">
        <w:rPr>
          <w:rFonts w:ascii="Times New Roman" w:hAnsi="Times New Roman" w:cs="Times New Roman"/>
          <w:sz w:val="24"/>
          <w:szCs w:val="24"/>
        </w:rPr>
        <w:t>, student društvenoga studija</w:t>
      </w:r>
      <w:r w:rsidR="00A15D01">
        <w:rPr>
          <w:rFonts w:ascii="Times New Roman" w:hAnsi="Times New Roman" w:cs="Times New Roman"/>
          <w:sz w:val="24"/>
          <w:szCs w:val="24"/>
        </w:rPr>
        <w:t>,</w:t>
      </w:r>
      <w:r w:rsidRPr="004A0914">
        <w:rPr>
          <w:rFonts w:ascii="Times New Roman" w:hAnsi="Times New Roman" w:cs="Times New Roman"/>
          <w:sz w:val="24"/>
          <w:szCs w:val="24"/>
        </w:rPr>
        <w:t xml:space="preserve"> rekao da „S nekim stvarima imam neku naviku da, kako bi se reklo, malo teže stvari. Znam pročitat prvo jednom, u smislu onak, ne staješ samo čitaš, čitaš, čitaš, ne staješ da razumiješ što si pročito, samo dobiješ neke okvirni osjećaje za djelo, čisto da ne moram baš čitat summary koji ti ne kaže pol toga, da sam spreman na ono što te čeka, da znaš otprilike koliko vremena ti treba da izdvojiš za nešto. I onda pročitam opet kad se malo odmaknem od tog svega, čisto da se onda mogu lakše upustiti u to i mogu se lakše fokusirati na ono što se dešava i da imam još neko očekivanje gdje to vodi jer je obično cilj isto nekak, dobro je znati gdje nešto vodi i to olakšava razumijevanje tog svega što se pročito.“). Također,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studentica dviju humanističkih studijskih grupa tvrdi da joj se u omiljenoj knjizi najviše svidjelo upravo to „Što sam dobivala ovako nekako s filozofske strane, mislim da sam dosta promišljala o tome kakvi su oni likovi, kako bih ja reagirala u toj situaciji, kako bih se, ne znam, možda odnosila prema drugim likovima da sam ja možda Jessica – znači, taj glavni lik koji nam pripovijeda. Bih li ja možda bila kao Heather u toj priči, bih li bila zločesta prema nekom… Ne znam, jednostavno, puno sam promišljala dok sam je čitala o tim nekakvim moralnim dilemama. Mislim da sam nekako izvukla tu neku poruku o ljudskim odnosima, kako bih se možda ja odnosila prema drugima, malo sam možda dobila uvid u sebe – kako bih ja reagirala na druge ljude u takvim situacijama pa mislim da je to isto neka ta neka moralna, filozofska strana.“ Interes studenata neofiloloških grupa vidljiv je i u drugome odgovoru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koji eksplicitno uključuje interese za izvanknjiževnu stvarnost „Sviđa mi se </w:t>
      </w:r>
      <w:r w:rsidRPr="004A0914">
        <w:rPr>
          <w:rFonts w:ascii="Times New Roman" w:hAnsi="Times New Roman" w:cs="Times New Roman"/>
          <w:sz w:val="24"/>
          <w:szCs w:val="24"/>
        </w:rPr>
        <w:lastRenderedPageBreak/>
        <w:t>što smo mogli vidjeti taj Afganistan kakav je bio nekad i onda sa dolaskom talibana i radikalne promjene političnog sustava i svega kako se ta država promijenila. I to me dosta potaknulo na razmišljanje kak mi imamo viđenje o određenim državama kakve su sad, a kakve su nekad bile jer kad opisuje kakav je Afganistan bio prije bombardiranja i prije dolaska talibana na vlast, što se dobro vidi po njihovim pričama, to mi je zanimljivo i onda me, ne znam, potakne na nekakve takve priče iz nekih država koje su ili jako podcijenjene ili književnost im je podcijenjena i kao da malo više istražim neke autore koji nisu toliko, ne znam, eurocentrični, razvikani, poznati, a zapravo je jako dobra književnost koju stvaraju.“</w:t>
      </w:r>
    </w:p>
    <w:p w14:paraId="46CF2BA2" w14:textId="5F091786"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Nekoliko ispitanika spomenulo je da im čitateljske preferencije variraju ovisno o, kako oni napominju, godišnjemu dobu , pa tako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kaže da mu o godišnjemu dobu varira odabir tzv. žanrovske književnost: „proljeće, jesen, zima daj mi knjige u kojima će biti nešto </w:t>
      </w:r>
      <w:r w:rsidR="00A15D01">
        <w:rPr>
          <w:rFonts w:ascii="Times New Roman" w:hAnsi="Times New Roman" w:cs="Times New Roman"/>
          <w:sz w:val="24"/>
          <w:szCs w:val="24"/>
        </w:rPr>
        <w:t>vau</w:t>
      </w:r>
      <w:r w:rsidRPr="004A0914">
        <w:rPr>
          <w:rFonts w:ascii="Times New Roman" w:hAnsi="Times New Roman" w:cs="Times New Roman"/>
          <w:sz w:val="24"/>
          <w:szCs w:val="24"/>
        </w:rPr>
        <w:t xml:space="preserve">, neočekivano, ali kao ljeto daj mi malo da se upustim, daj mi te neke ljubavne romane i gluposti, basic kriminalističke knjige.”,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ovisno o dijelu godine odabire različite književne rodove i vrste: „Najviše ne znam, oko zime i jeseni su u romani, a proljeće i ljeto bi bile neke kraće priče. Tako je nekako najčešće.”, a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općenito više čita tijekom ljeta i jeseni: „I onda ljeto dođe ili dođe nekakva jesen i onda pročitam po 15 knjiga u tjedan dana jer je takav period.“, kao i za ispitnih rokova: „Pa, kad depresija udari hahaha. Kad su ispiti… Kad ja odlučim da je to vrijeme za mene. Umjesto terapije. Besplatna terapija!“ To se može povezati s više slobodnog vremena koje imaju studenti tijekom perioda ljetnog odmora i prije početka sljedeće akademske godine. Za ispitanike je to razdoblje u kojem najčešće čitaju, uvjetno rečeno, laku književnost koja od njih ne zahtijeva preveliki kognitivni angažman. </w:t>
      </w:r>
    </w:p>
    <w:p w14:paraId="14C9B9D9" w14:textId="17F88B9C" w:rsidR="00914425" w:rsidRPr="004A0914" w:rsidRDefault="00914425" w:rsidP="004A0914">
      <w:pPr>
        <w:pStyle w:val="Naslov3"/>
        <w:numPr>
          <w:ilvl w:val="2"/>
          <w:numId w:val="4"/>
        </w:numPr>
        <w:spacing w:line="360" w:lineRule="auto"/>
        <w:jc w:val="both"/>
        <w:rPr>
          <w:rFonts w:ascii="Times New Roman" w:hAnsi="Times New Roman" w:cs="Times New Roman"/>
          <w:color w:val="auto"/>
        </w:rPr>
      </w:pPr>
      <w:bookmarkStart w:id="11" w:name="_Toc175570376"/>
      <w:r w:rsidRPr="004A0914">
        <w:rPr>
          <w:rFonts w:ascii="Times New Roman" w:hAnsi="Times New Roman" w:cs="Times New Roman"/>
          <w:color w:val="auto"/>
        </w:rPr>
        <w:t>Okolnosti čitanja, ambijent i čitalačke tendencije</w:t>
      </w:r>
      <w:bookmarkEnd w:id="11"/>
      <w:r w:rsidRPr="004A0914">
        <w:rPr>
          <w:rFonts w:ascii="Times New Roman" w:hAnsi="Times New Roman" w:cs="Times New Roman"/>
          <w:color w:val="auto"/>
        </w:rPr>
        <w:t xml:space="preserve"> </w:t>
      </w:r>
    </w:p>
    <w:p w14:paraId="19EB8510" w14:textId="0CA558E8"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Ispitanici spominju različite okolnosti u kojima čitaju. </w:t>
      </w:r>
      <w:r w:rsidR="00EF0097">
        <w:rPr>
          <w:rFonts w:ascii="Times New Roman" w:hAnsi="Times New Roman" w:cs="Times New Roman"/>
          <w:sz w:val="24"/>
          <w:szCs w:val="24"/>
        </w:rPr>
        <w:t>#FF2</w:t>
      </w:r>
      <w:r w:rsidRPr="005537FA">
        <w:rPr>
          <w:rFonts w:ascii="Times New Roman" w:hAnsi="Times New Roman" w:cs="Times New Roman"/>
          <w:sz w:val="24"/>
          <w:szCs w:val="24"/>
        </w:rPr>
        <w:t>,</w:t>
      </w:r>
      <w:r w:rsidR="005537FA" w:rsidRPr="005537FA">
        <w:rPr>
          <w:rFonts w:ascii="Times New Roman" w:hAnsi="Times New Roman" w:cs="Times New Roman"/>
          <w:sz w:val="24"/>
          <w:szCs w:val="24"/>
        </w:rPr>
        <w:t xml:space="preserve"> #FF3</w:t>
      </w:r>
      <w:r w:rsidRPr="005537FA">
        <w:rPr>
          <w:rFonts w:ascii="Times New Roman" w:hAnsi="Times New Roman" w:cs="Times New Roman"/>
          <w:sz w:val="24"/>
          <w:szCs w:val="24"/>
        </w:rPr>
        <w:t xml:space="preserve"> i </w:t>
      </w:r>
      <w:r w:rsidR="00EF0097" w:rsidRPr="005537FA">
        <w:rPr>
          <w:rFonts w:ascii="Times New Roman" w:hAnsi="Times New Roman" w:cs="Times New Roman"/>
          <w:sz w:val="24"/>
          <w:szCs w:val="24"/>
        </w:rPr>
        <w:t>#FF1</w:t>
      </w:r>
      <w:r w:rsidRPr="005537FA">
        <w:rPr>
          <w:rFonts w:ascii="Times New Roman" w:hAnsi="Times New Roman" w:cs="Times New Roman"/>
          <w:sz w:val="24"/>
          <w:szCs w:val="24"/>
        </w:rPr>
        <w:t xml:space="preserve"> čitaju u javnom prijevozu, pri čemu </w:t>
      </w:r>
      <w:r w:rsidR="00EF0097" w:rsidRPr="005537FA">
        <w:rPr>
          <w:rFonts w:ascii="Times New Roman" w:hAnsi="Times New Roman" w:cs="Times New Roman"/>
          <w:sz w:val="24"/>
          <w:szCs w:val="24"/>
        </w:rPr>
        <w:t>#FF2</w:t>
      </w:r>
      <w:r w:rsidRPr="005537FA">
        <w:rPr>
          <w:rFonts w:ascii="Times New Roman" w:hAnsi="Times New Roman" w:cs="Times New Roman"/>
          <w:sz w:val="24"/>
          <w:szCs w:val="24"/>
        </w:rPr>
        <w:t xml:space="preserve"> nosi knjige u </w:t>
      </w:r>
      <w:r w:rsidR="009730D5" w:rsidRPr="005537FA">
        <w:rPr>
          <w:rFonts w:ascii="Times New Roman" w:hAnsi="Times New Roman" w:cs="Times New Roman"/>
          <w:sz w:val="24"/>
          <w:szCs w:val="24"/>
        </w:rPr>
        <w:t xml:space="preserve">tiskanom </w:t>
      </w:r>
      <w:r w:rsidRPr="005537FA">
        <w:rPr>
          <w:rFonts w:ascii="Times New Roman" w:hAnsi="Times New Roman" w:cs="Times New Roman"/>
          <w:sz w:val="24"/>
          <w:szCs w:val="24"/>
        </w:rPr>
        <w:t xml:space="preserve">obliku, dok </w:t>
      </w:r>
      <w:r w:rsidR="00EF0097" w:rsidRPr="005537FA">
        <w:rPr>
          <w:rFonts w:ascii="Times New Roman" w:hAnsi="Times New Roman" w:cs="Times New Roman"/>
          <w:sz w:val="24"/>
          <w:szCs w:val="24"/>
        </w:rPr>
        <w:t>#FF1</w:t>
      </w:r>
      <w:r w:rsidRPr="005537FA">
        <w:rPr>
          <w:rFonts w:ascii="Times New Roman" w:hAnsi="Times New Roman" w:cs="Times New Roman"/>
          <w:sz w:val="24"/>
          <w:szCs w:val="24"/>
        </w:rPr>
        <w:t xml:space="preserve"> čita u </w:t>
      </w:r>
      <w:r w:rsidR="009730D5" w:rsidRPr="005537FA">
        <w:rPr>
          <w:rFonts w:ascii="Times New Roman" w:hAnsi="Times New Roman" w:cs="Times New Roman"/>
          <w:sz w:val="24"/>
          <w:szCs w:val="24"/>
        </w:rPr>
        <w:t>digitalnom obliku (</w:t>
      </w:r>
      <w:r w:rsidRPr="005537FA">
        <w:rPr>
          <w:rFonts w:ascii="Times New Roman" w:hAnsi="Times New Roman" w:cs="Times New Roman"/>
          <w:sz w:val="24"/>
          <w:szCs w:val="24"/>
        </w:rPr>
        <w:t>PDF</w:t>
      </w:r>
      <w:r w:rsidR="009730D5" w:rsidRPr="005537FA">
        <w:rPr>
          <w:rFonts w:ascii="Times New Roman" w:hAnsi="Times New Roman" w:cs="Times New Roman"/>
          <w:sz w:val="24"/>
          <w:szCs w:val="24"/>
        </w:rPr>
        <w:t xml:space="preserve"> formatu)</w:t>
      </w:r>
      <w:r w:rsidRPr="005537FA">
        <w:rPr>
          <w:rFonts w:ascii="Times New Roman" w:hAnsi="Times New Roman" w:cs="Times New Roman"/>
          <w:sz w:val="24"/>
          <w:szCs w:val="24"/>
        </w:rPr>
        <w:t xml:space="preserve">. </w:t>
      </w:r>
      <w:r w:rsidR="005537FA" w:rsidRPr="005537FA">
        <w:rPr>
          <w:rFonts w:ascii="Times New Roman" w:hAnsi="Times New Roman" w:cs="Times New Roman"/>
          <w:sz w:val="24"/>
          <w:szCs w:val="24"/>
        </w:rPr>
        <w:t>#FF3</w:t>
      </w:r>
      <w:r w:rsidRPr="005537FA">
        <w:rPr>
          <w:rFonts w:ascii="Times New Roman" w:hAnsi="Times New Roman" w:cs="Times New Roman"/>
          <w:sz w:val="24"/>
          <w:szCs w:val="24"/>
        </w:rPr>
        <w:t xml:space="preserve"> u takvim okolnostima sluša audi</w:t>
      </w:r>
      <w:r w:rsidRPr="004A0914">
        <w:rPr>
          <w:rFonts w:ascii="Times New Roman" w:hAnsi="Times New Roman" w:cs="Times New Roman"/>
          <w:sz w:val="24"/>
          <w:szCs w:val="24"/>
        </w:rPr>
        <w:t xml:space="preserve">oknjige.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se također okreće audioknjigama u situacijama u kojima nije u mogućnosti čitati (hodanje, obavljanje kućanskih poslova i sl.). </w:t>
      </w:r>
      <w:r w:rsidR="009C4B73">
        <w:rPr>
          <w:rFonts w:ascii="Times New Roman" w:hAnsi="Times New Roman" w:cs="Times New Roman"/>
          <w:sz w:val="24"/>
          <w:szCs w:val="24"/>
        </w:rPr>
        <w:t>#</w:t>
      </w:r>
      <w:r w:rsidR="00145306">
        <w:rPr>
          <w:rFonts w:ascii="Times New Roman" w:hAnsi="Times New Roman" w:cs="Times New Roman"/>
          <w:sz w:val="24"/>
          <w:szCs w:val="24"/>
        </w:rPr>
        <w:t>FF8</w:t>
      </w:r>
      <w:r w:rsidRPr="004A0914">
        <w:rPr>
          <w:rFonts w:ascii="Times New Roman" w:hAnsi="Times New Roman" w:cs="Times New Roman"/>
          <w:sz w:val="24"/>
          <w:szCs w:val="24"/>
        </w:rPr>
        <w:t xml:space="preserve"> jedina je od ispitanih koja aktivno koristi elektronički čitač Kindle. Svi ostali ispitanici navode da preferiraju knjige u </w:t>
      </w:r>
      <w:r w:rsidR="009730D5">
        <w:rPr>
          <w:rFonts w:ascii="Times New Roman" w:hAnsi="Times New Roman" w:cs="Times New Roman"/>
          <w:sz w:val="24"/>
          <w:szCs w:val="24"/>
        </w:rPr>
        <w:t>tiskanom</w:t>
      </w:r>
      <w:r w:rsidR="009730D5"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obliku, a drugim </w:t>
      </w:r>
      <w:r w:rsidR="009730D5">
        <w:rPr>
          <w:rFonts w:ascii="Times New Roman" w:hAnsi="Times New Roman" w:cs="Times New Roman"/>
          <w:sz w:val="24"/>
          <w:szCs w:val="24"/>
        </w:rPr>
        <w:t xml:space="preserve">medijima i formatima </w:t>
      </w:r>
      <w:r w:rsidRPr="004A0914">
        <w:rPr>
          <w:rFonts w:ascii="Times New Roman" w:hAnsi="Times New Roman" w:cs="Times New Roman"/>
          <w:sz w:val="24"/>
          <w:szCs w:val="24"/>
        </w:rPr>
        <w:t xml:space="preserve">služe se samo u specifičnim okolnostima kao što su nemogućnost pronalaska knjige u knjižnici, potreba za brzim dolaskom do teksta, putovanje i sl. Slično pokazuje i istraživanje iz 2015. godine koje su proveli Boris Badurina i Hrvojka Serdarušić u kojem je zaključeno da studenti još uvijek na prvo mjesto stavljaju </w:t>
      </w:r>
      <w:r w:rsidR="009730D5">
        <w:rPr>
          <w:rFonts w:ascii="Times New Roman" w:hAnsi="Times New Roman" w:cs="Times New Roman"/>
          <w:sz w:val="24"/>
          <w:szCs w:val="24"/>
        </w:rPr>
        <w:t>tiskane</w:t>
      </w:r>
      <w:r w:rsidR="009730D5"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knjige, dok knjige na elektroničkim uređajima čitaju samo u PDF </w:t>
      </w:r>
      <w:r w:rsidR="009730D5">
        <w:rPr>
          <w:rFonts w:ascii="Times New Roman" w:hAnsi="Times New Roman" w:cs="Times New Roman"/>
          <w:sz w:val="24"/>
          <w:szCs w:val="24"/>
        </w:rPr>
        <w:t>formatu</w:t>
      </w:r>
      <w:r w:rsidRPr="004A0914">
        <w:rPr>
          <w:rFonts w:ascii="Times New Roman" w:hAnsi="Times New Roman" w:cs="Times New Roman"/>
          <w:sz w:val="24"/>
          <w:szCs w:val="24"/>
        </w:rPr>
        <w:t xml:space="preserve">. </w:t>
      </w:r>
    </w:p>
    <w:p w14:paraId="7B5C785F" w14:textId="3BC21E42"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lastRenderedPageBreak/>
        <w:t xml:space="preserve">Za razliku od njih,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i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imaju određene zahtjeve kada čitaju.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navodi da beletristiku i djela u kojima uživa čita u svojoj sobi, dok stručnu literaturu za fakultet čita u knjižnici.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je također izjavila da čita u sobi jer joj je potrebno osamljeno mjesto na kojem može bez </w:t>
      </w:r>
      <w:r w:rsidR="009730D5">
        <w:rPr>
          <w:rFonts w:ascii="Times New Roman" w:hAnsi="Times New Roman" w:cs="Times New Roman"/>
          <w:sz w:val="24"/>
          <w:szCs w:val="24"/>
        </w:rPr>
        <w:t>zadrške</w:t>
      </w:r>
      <w:r w:rsidR="009730D5"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iskazati svoj dojam o djelu.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tvrdi da ne može čitati bilo gdje, već mu je potrebna specifična atmosfera. Zbog toga često čita u prirodi. Istraživanje koje je provela Marina Kotrla Topić (2021) potvrđuje pozitivnu korelaciju između čitanja i uživanja u samoći. Drugim riječima, aktivni čitatelji češće uživaju u osamljenim aktivnostima od ostalih. </w:t>
      </w:r>
    </w:p>
    <w:p w14:paraId="26C86692" w14:textId="5D8E5601"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Ispitanici su istaknuli različite načine na koje pristupaju čitanju.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i </w:t>
      </w:r>
      <w:r w:rsidR="00EF0097">
        <w:rPr>
          <w:rFonts w:ascii="Times New Roman" w:hAnsi="Times New Roman" w:cs="Times New Roman"/>
          <w:sz w:val="24"/>
          <w:szCs w:val="24"/>
        </w:rPr>
        <w:t>#FF4</w:t>
      </w:r>
      <w:r w:rsidRPr="004A0914">
        <w:rPr>
          <w:rFonts w:ascii="Times New Roman" w:hAnsi="Times New Roman" w:cs="Times New Roman"/>
          <w:sz w:val="24"/>
          <w:szCs w:val="24"/>
        </w:rPr>
        <w:t xml:space="preserve"> čitanje shvaćaju kao aktivnost kojom ispunjavaju slobodno vrijeme, dok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i </w:t>
      </w:r>
      <w:r w:rsidR="005537FA" w:rsidRPr="005537FA">
        <w:rPr>
          <w:rFonts w:ascii="Times New Roman" w:hAnsi="Times New Roman" w:cs="Times New Roman"/>
          <w:sz w:val="24"/>
          <w:szCs w:val="24"/>
        </w:rPr>
        <w:t>#FF3</w:t>
      </w:r>
      <w:r w:rsidRPr="005537FA">
        <w:rPr>
          <w:rFonts w:ascii="Times New Roman" w:hAnsi="Times New Roman" w:cs="Times New Roman"/>
          <w:sz w:val="24"/>
          <w:szCs w:val="24"/>
        </w:rPr>
        <w:t xml:space="preserve"> navode da si postavljaju dnevni, odnosno tjedni minimum vremena koje ulažu u čitanje</w:t>
      </w:r>
      <w:r w:rsidR="009730D5" w:rsidRPr="005537FA">
        <w:rPr>
          <w:rFonts w:ascii="Times New Roman" w:hAnsi="Times New Roman" w:cs="Times New Roman"/>
          <w:sz w:val="24"/>
          <w:szCs w:val="24"/>
        </w:rPr>
        <w:t xml:space="preserve"> te ga na taj način percipiraju kao (dobrovoljni) zadatak</w:t>
      </w:r>
      <w:r w:rsidRPr="005537FA">
        <w:rPr>
          <w:rFonts w:ascii="Times New Roman" w:hAnsi="Times New Roman" w:cs="Times New Roman"/>
          <w:sz w:val="24"/>
          <w:szCs w:val="24"/>
        </w:rPr>
        <w:t xml:space="preserve">. </w:t>
      </w:r>
      <w:r w:rsidR="009C4B73" w:rsidRPr="005537FA">
        <w:rPr>
          <w:rFonts w:ascii="Times New Roman" w:hAnsi="Times New Roman" w:cs="Times New Roman"/>
          <w:sz w:val="24"/>
          <w:szCs w:val="24"/>
        </w:rPr>
        <w:t>#FF7</w:t>
      </w:r>
      <w:r w:rsidRPr="005537FA">
        <w:rPr>
          <w:rFonts w:ascii="Times New Roman" w:hAnsi="Times New Roman" w:cs="Times New Roman"/>
          <w:sz w:val="24"/>
          <w:szCs w:val="24"/>
        </w:rPr>
        <w:t xml:space="preserve"> ističe da čita dva dana u tjednu, dok </w:t>
      </w:r>
      <w:r w:rsidR="005537FA" w:rsidRPr="005537FA">
        <w:rPr>
          <w:rFonts w:ascii="Times New Roman" w:hAnsi="Times New Roman" w:cs="Times New Roman"/>
          <w:sz w:val="24"/>
          <w:szCs w:val="24"/>
        </w:rPr>
        <w:t>#FF3</w:t>
      </w:r>
      <w:r w:rsidRPr="005537FA">
        <w:rPr>
          <w:rFonts w:ascii="Times New Roman" w:hAnsi="Times New Roman" w:cs="Times New Roman"/>
          <w:sz w:val="24"/>
          <w:szCs w:val="24"/>
        </w:rPr>
        <w:t xml:space="preserve"> pokušava</w:t>
      </w:r>
      <w:r w:rsidRPr="004A0914">
        <w:rPr>
          <w:rFonts w:ascii="Times New Roman" w:hAnsi="Times New Roman" w:cs="Times New Roman"/>
          <w:sz w:val="24"/>
          <w:szCs w:val="24"/>
        </w:rPr>
        <w:t xml:space="preserve"> „odraditi minimalno pola sata čitanja dnevno, kakvi god uvjeti bili“. </w:t>
      </w:r>
    </w:p>
    <w:p w14:paraId="7113C4E7" w14:textId="77777777" w:rsidR="00914425" w:rsidRPr="004A0914" w:rsidRDefault="00914425" w:rsidP="004A0914">
      <w:pPr>
        <w:spacing w:line="360" w:lineRule="auto"/>
        <w:jc w:val="both"/>
        <w:rPr>
          <w:rFonts w:ascii="Times New Roman" w:hAnsi="Times New Roman" w:cs="Times New Roman"/>
          <w:sz w:val="24"/>
          <w:szCs w:val="24"/>
        </w:rPr>
      </w:pPr>
    </w:p>
    <w:p w14:paraId="1E75D844" w14:textId="2F27123A" w:rsidR="00914425" w:rsidRPr="004A0914" w:rsidRDefault="00914425" w:rsidP="004A0914">
      <w:pPr>
        <w:pStyle w:val="Naslov3"/>
        <w:numPr>
          <w:ilvl w:val="2"/>
          <w:numId w:val="4"/>
        </w:numPr>
        <w:spacing w:line="360" w:lineRule="auto"/>
        <w:jc w:val="both"/>
        <w:rPr>
          <w:rFonts w:ascii="Times New Roman" w:hAnsi="Times New Roman" w:cs="Times New Roman"/>
          <w:color w:val="auto"/>
        </w:rPr>
      </w:pPr>
      <w:bookmarkStart w:id="12" w:name="_Toc175570377"/>
      <w:r w:rsidRPr="004A0914">
        <w:rPr>
          <w:rFonts w:ascii="Times New Roman" w:hAnsi="Times New Roman" w:cs="Times New Roman"/>
          <w:color w:val="auto"/>
        </w:rPr>
        <w:t>Ponovno čitanje</w:t>
      </w:r>
      <w:bookmarkEnd w:id="12"/>
      <w:r w:rsidRPr="004A0914">
        <w:rPr>
          <w:rFonts w:ascii="Times New Roman" w:hAnsi="Times New Roman" w:cs="Times New Roman"/>
          <w:color w:val="auto"/>
        </w:rPr>
        <w:t xml:space="preserve"> </w:t>
      </w:r>
    </w:p>
    <w:p w14:paraId="29F67668" w14:textId="7364A174" w:rsidR="00914425" w:rsidRPr="005537FA"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Kada su upitani čitaju li neka književna djela ponovno, ispitanici su dali različite odgovore.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w:t>
      </w:r>
      <w:r w:rsidR="00EF0097" w:rsidRPr="005537FA">
        <w:rPr>
          <w:rFonts w:ascii="Times New Roman" w:hAnsi="Times New Roman" w:cs="Times New Roman"/>
          <w:sz w:val="24"/>
          <w:szCs w:val="24"/>
        </w:rPr>
        <w:t>FF2</w:t>
      </w:r>
      <w:r w:rsidRPr="005537FA">
        <w:rPr>
          <w:rFonts w:ascii="Times New Roman" w:hAnsi="Times New Roman" w:cs="Times New Roman"/>
          <w:sz w:val="24"/>
          <w:szCs w:val="24"/>
        </w:rPr>
        <w:t xml:space="preserve"> i </w:t>
      </w:r>
      <w:r w:rsidR="005537FA" w:rsidRPr="005537FA">
        <w:rPr>
          <w:rFonts w:ascii="Times New Roman" w:hAnsi="Times New Roman" w:cs="Times New Roman"/>
          <w:sz w:val="24"/>
          <w:szCs w:val="24"/>
        </w:rPr>
        <w:t>#FF3</w:t>
      </w:r>
      <w:r w:rsidRPr="005537FA">
        <w:rPr>
          <w:rFonts w:ascii="Times New Roman" w:hAnsi="Times New Roman" w:cs="Times New Roman"/>
          <w:sz w:val="24"/>
          <w:szCs w:val="24"/>
        </w:rPr>
        <w:t xml:space="preserve"> navode da ponovno čitaju knjige, dok je </w:t>
      </w:r>
      <w:r w:rsidR="00EF0097" w:rsidRPr="005537FA">
        <w:rPr>
          <w:rFonts w:ascii="Times New Roman" w:hAnsi="Times New Roman" w:cs="Times New Roman"/>
          <w:sz w:val="24"/>
          <w:szCs w:val="24"/>
        </w:rPr>
        <w:t>#FF4</w:t>
      </w:r>
      <w:r w:rsidRPr="005537FA">
        <w:rPr>
          <w:rFonts w:ascii="Times New Roman" w:hAnsi="Times New Roman" w:cs="Times New Roman"/>
          <w:sz w:val="24"/>
          <w:szCs w:val="24"/>
        </w:rPr>
        <w:t xml:space="preserve"> izričito protiv toga. </w:t>
      </w:r>
      <w:r w:rsidR="00EF0097" w:rsidRPr="005537FA">
        <w:rPr>
          <w:rFonts w:ascii="Times New Roman" w:hAnsi="Times New Roman" w:cs="Times New Roman"/>
          <w:sz w:val="24"/>
          <w:szCs w:val="24"/>
        </w:rPr>
        <w:t>#FF4</w:t>
      </w:r>
      <w:r w:rsidRPr="005537FA">
        <w:rPr>
          <w:rFonts w:ascii="Times New Roman" w:hAnsi="Times New Roman" w:cs="Times New Roman"/>
          <w:sz w:val="24"/>
          <w:szCs w:val="24"/>
        </w:rPr>
        <w:t xml:space="preserve"> </w:t>
      </w:r>
      <w:r w:rsidR="009730D5" w:rsidRPr="005537FA">
        <w:rPr>
          <w:rFonts w:ascii="Times New Roman" w:hAnsi="Times New Roman" w:cs="Times New Roman"/>
          <w:sz w:val="24"/>
          <w:szCs w:val="24"/>
        </w:rPr>
        <w:t xml:space="preserve">kaže </w:t>
      </w:r>
      <w:r w:rsidRPr="005537FA">
        <w:rPr>
          <w:rFonts w:ascii="Times New Roman" w:hAnsi="Times New Roman" w:cs="Times New Roman"/>
          <w:sz w:val="24"/>
          <w:szCs w:val="24"/>
        </w:rPr>
        <w:t xml:space="preserve">da ima previše knjiga koje želi pročitati te se zbog toga osjeća kao da ne daje priliku drugima ako čita ponovno iste tekstove. </w:t>
      </w:r>
      <w:r w:rsidR="009C4B73" w:rsidRPr="005537FA">
        <w:rPr>
          <w:rFonts w:ascii="Times New Roman" w:hAnsi="Times New Roman" w:cs="Times New Roman"/>
          <w:sz w:val="24"/>
          <w:szCs w:val="24"/>
        </w:rPr>
        <w:t>#FF7</w:t>
      </w:r>
      <w:r w:rsidRPr="005537FA">
        <w:rPr>
          <w:rFonts w:ascii="Times New Roman" w:hAnsi="Times New Roman" w:cs="Times New Roman"/>
          <w:sz w:val="24"/>
          <w:szCs w:val="24"/>
        </w:rPr>
        <w:t xml:space="preserve">, </w:t>
      </w:r>
      <w:r w:rsidR="00EF0097" w:rsidRPr="005537FA">
        <w:rPr>
          <w:rFonts w:ascii="Times New Roman" w:hAnsi="Times New Roman" w:cs="Times New Roman"/>
          <w:sz w:val="24"/>
          <w:szCs w:val="24"/>
        </w:rPr>
        <w:t>#FF2</w:t>
      </w:r>
      <w:r w:rsidRPr="005537FA">
        <w:rPr>
          <w:rFonts w:ascii="Times New Roman" w:hAnsi="Times New Roman" w:cs="Times New Roman"/>
          <w:sz w:val="24"/>
          <w:szCs w:val="24"/>
        </w:rPr>
        <w:t xml:space="preserve"> i </w:t>
      </w:r>
      <w:r w:rsidR="005537FA" w:rsidRPr="005537FA">
        <w:rPr>
          <w:rFonts w:ascii="Times New Roman" w:hAnsi="Times New Roman" w:cs="Times New Roman"/>
          <w:sz w:val="24"/>
          <w:szCs w:val="24"/>
        </w:rPr>
        <w:t>#FF3</w:t>
      </w:r>
      <w:r w:rsidRPr="005537FA">
        <w:rPr>
          <w:rFonts w:ascii="Times New Roman" w:hAnsi="Times New Roman" w:cs="Times New Roman"/>
          <w:sz w:val="24"/>
          <w:szCs w:val="24"/>
        </w:rPr>
        <w:t xml:space="preserve"> navode da često ponovno čitaju književna djela. Pritom </w:t>
      </w:r>
      <w:r w:rsidR="00EF0097" w:rsidRPr="005537FA">
        <w:rPr>
          <w:rFonts w:ascii="Times New Roman" w:hAnsi="Times New Roman" w:cs="Times New Roman"/>
          <w:sz w:val="24"/>
          <w:szCs w:val="24"/>
        </w:rPr>
        <w:t>#FF2</w:t>
      </w:r>
      <w:r w:rsidRPr="005537FA">
        <w:rPr>
          <w:rFonts w:ascii="Times New Roman" w:hAnsi="Times New Roman" w:cs="Times New Roman"/>
          <w:sz w:val="24"/>
          <w:szCs w:val="24"/>
        </w:rPr>
        <w:t xml:space="preserve"> i </w:t>
      </w:r>
      <w:r w:rsidR="009C4B73" w:rsidRPr="005537FA">
        <w:rPr>
          <w:rFonts w:ascii="Times New Roman" w:hAnsi="Times New Roman" w:cs="Times New Roman"/>
          <w:sz w:val="24"/>
          <w:szCs w:val="24"/>
        </w:rPr>
        <w:t>#FF7</w:t>
      </w:r>
      <w:r w:rsidRPr="005537FA">
        <w:rPr>
          <w:rFonts w:ascii="Times New Roman" w:hAnsi="Times New Roman" w:cs="Times New Roman"/>
          <w:sz w:val="24"/>
          <w:szCs w:val="24"/>
        </w:rPr>
        <w:t xml:space="preserve"> vole posjedovati svoje najdraže knjige da bi im se u svakom trenutku mogli ponovno vratiti. </w:t>
      </w:r>
      <w:r w:rsidR="009C4B73" w:rsidRPr="005537FA">
        <w:rPr>
          <w:rFonts w:ascii="Times New Roman" w:hAnsi="Times New Roman" w:cs="Times New Roman"/>
          <w:sz w:val="24"/>
          <w:szCs w:val="24"/>
        </w:rPr>
        <w:t>#FF5</w:t>
      </w:r>
      <w:r w:rsidRPr="005537FA">
        <w:rPr>
          <w:rFonts w:ascii="Times New Roman" w:hAnsi="Times New Roman" w:cs="Times New Roman"/>
          <w:sz w:val="24"/>
          <w:szCs w:val="24"/>
        </w:rPr>
        <w:t xml:space="preserve"> i </w:t>
      </w:r>
      <w:r w:rsidR="009C4B73" w:rsidRPr="005537FA">
        <w:rPr>
          <w:rFonts w:ascii="Times New Roman" w:hAnsi="Times New Roman" w:cs="Times New Roman"/>
          <w:sz w:val="24"/>
          <w:szCs w:val="24"/>
        </w:rPr>
        <w:t>#FF6</w:t>
      </w:r>
      <w:r w:rsidRPr="005537FA">
        <w:rPr>
          <w:rFonts w:ascii="Times New Roman" w:hAnsi="Times New Roman" w:cs="Times New Roman"/>
          <w:sz w:val="24"/>
          <w:szCs w:val="24"/>
        </w:rPr>
        <w:t xml:space="preserve"> </w:t>
      </w:r>
      <w:r w:rsidR="009730D5" w:rsidRPr="005537FA">
        <w:rPr>
          <w:rFonts w:ascii="Times New Roman" w:hAnsi="Times New Roman" w:cs="Times New Roman"/>
          <w:sz w:val="24"/>
          <w:szCs w:val="24"/>
        </w:rPr>
        <w:t xml:space="preserve">kažu </w:t>
      </w:r>
      <w:r w:rsidRPr="005537FA">
        <w:rPr>
          <w:rFonts w:ascii="Times New Roman" w:hAnsi="Times New Roman" w:cs="Times New Roman"/>
          <w:sz w:val="24"/>
          <w:szCs w:val="24"/>
        </w:rPr>
        <w:t xml:space="preserve">da najčešće ponovno čitaju kraće forme, pa se tako </w:t>
      </w:r>
      <w:r w:rsidR="009C4B73" w:rsidRPr="005537FA">
        <w:rPr>
          <w:rFonts w:ascii="Times New Roman" w:hAnsi="Times New Roman" w:cs="Times New Roman"/>
          <w:sz w:val="24"/>
          <w:szCs w:val="24"/>
        </w:rPr>
        <w:t>#FF5</w:t>
      </w:r>
      <w:r w:rsidRPr="005537FA">
        <w:rPr>
          <w:rFonts w:ascii="Times New Roman" w:hAnsi="Times New Roman" w:cs="Times New Roman"/>
          <w:sz w:val="24"/>
          <w:szCs w:val="24"/>
        </w:rPr>
        <w:t xml:space="preserve"> često vraća esejima, dok </w:t>
      </w:r>
      <w:r w:rsidR="009C4B73" w:rsidRPr="005537FA">
        <w:rPr>
          <w:rFonts w:ascii="Times New Roman" w:hAnsi="Times New Roman" w:cs="Times New Roman"/>
          <w:sz w:val="24"/>
          <w:szCs w:val="24"/>
        </w:rPr>
        <w:t>#FF6</w:t>
      </w:r>
      <w:r w:rsidRPr="005537FA">
        <w:rPr>
          <w:rFonts w:ascii="Times New Roman" w:hAnsi="Times New Roman" w:cs="Times New Roman"/>
          <w:sz w:val="24"/>
          <w:szCs w:val="24"/>
        </w:rPr>
        <w:t xml:space="preserve"> najčešće čita već otprije pročitane lirske pjesme. </w:t>
      </w:r>
      <w:r w:rsidR="009C4B73" w:rsidRPr="005537FA">
        <w:rPr>
          <w:rFonts w:ascii="Times New Roman" w:hAnsi="Times New Roman" w:cs="Times New Roman"/>
          <w:sz w:val="24"/>
          <w:szCs w:val="24"/>
        </w:rPr>
        <w:t>#FF5</w:t>
      </w:r>
      <w:r w:rsidRPr="005537FA">
        <w:rPr>
          <w:rFonts w:ascii="Times New Roman" w:hAnsi="Times New Roman" w:cs="Times New Roman"/>
          <w:sz w:val="24"/>
          <w:szCs w:val="24"/>
        </w:rPr>
        <w:t xml:space="preserve"> navodi da potrebu za ponovnim čitanjem nekog teksta uzima kao direktni pokazatelj da joj se djelo jako svidjelo. </w:t>
      </w:r>
    </w:p>
    <w:p w14:paraId="6F29351E" w14:textId="7692D0A7" w:rsidR="00914425" w:rsidRPr="004A0914" w:rsidRDefault="00914425" w:rsidP="004A0914">
      <w:pPr>
        <w:spacing w:line="360" w:lineRule="auto"/>
        <w:jc w:val="both"/>
        <w:rPr>
          <w:rFonts w:ascii="Times New Roman" w:hAnsi="Times New Roman" w:cs="Times New Roman"/>
          <w:sz w:val="24"/>
          <w:szCs w:val="24"/>
        </w:rPr>
      </w:pPr>
      <w:r w:rsidRPr="005537FA">
        <w:rPr>
          <w:rFonts w:ascii="Times New Roman" w:hAnsi="Times New Roman" w:cs="Times New Roman"/>
          <w:sz w:val="24"/>
          <w:szCs w:val="24"/>
        </w:rPr>
        <w:t xml:space="preserve">Svatko od njih spomenuo je da im se prvo čitanje djela razlikuje od svakog narednog. Ispitanici navode da </w:t>
      </w:r>
      <w:r w:rsidR="009730D5" w:rsidRPr="005537FA">
        <w:rPr>
          <w:rFonts w:ascii="Times New Roman" w:hAnsi="Times New Roman" w:cs="Times New Roman"/>
          <w:sz w:val="24"/>
          <w:szCs w:val="24"/>
        </w:rPr>
        <w:t xml:space="preserve">u </w:t>
      </w:r>
      <w:r w:rsidRPr="005537FA">
        <w:rPr>
          <w:rFonts w:ascii="Times New Roman" w:hAnsi="Times New Roman" w:cs="Times New Roman"/>
          <w:sz w:val="24"/>
          <w:szCs w:val="24"/>
        </w:rPr>
        <w:t>prv</w:t>
      </w:r>
      <w:r w:rsidR="009730D5" w:rsidRPr="005537FA">
        <w:rPr>
          <w:rFonts w:ascii="Times New Roman" w:hAnsi="Times New Roman" w:cs="Times New Roman"/>
          <w:sz w:val="24"/>
          <w:szCs w:val="24"/>
        </w:rPr>
        <w:t>om</w:t>
      </w:r>
      <w:r w:rsidRPr="005537FA">
        <w:rPr>
          <w:rFonts w:ascii="Times New Roman" w:hAnsi="Times New Roman" w:cs="Times New Roman"/>
          <w:sz w:val="24"/>
          <w:szCs w:val="24"/>
        </w:rPr>
        <w:t xml:space="preserve"> čitanj</w:t>
      </w:r>
      <w:r w:rsidR="009730D5" w:rsidRPr="005537FA">
        <w:rPr>
          <w:rFonts w:ascii="Times New Roman" w:hAnsi="Times New Roman" w:cs="Times New Roman"/>
          <w:sz w:val="24"/>
          <w:szCs w:val="24"/>
        </w:rPr>
        <w:t>u</w:t>
      </w:r>
      <w:r w:rsidRPr="005537FA">
        <w:rPr>
          <w:rFonts w:ascii="Times New Roman" w:hAnsi="Times New Roman" w:cs="Times New Roman"/>
          <w:sz w:val="24"/>
          <w:szCs w:val="24"/>
        </w:rPr>
        <w:t xml:space="preserve"> djelo afektivno djeluje na njih, najviše se usredotočuju na sadržaj, dok ih </w:t>
      </w:r>
      <w:r w:rsidR="007976FA" w:rsidRPr="005537FA">
        <w:rPr>
          <w:rFonts w:ascii="Times New Roman" w:hAnsi="Times New Roman" w:cs="Times New Roman"/>
          <w:sz w:val="24"/>
          <w:szCs w:val="24"/>
        </w:rPr>
        <w:t xml:space="preserve">naredna </w:t>
      </w:r>
      <w:r w:rsidRPr="005537FA">
        <w:rPr>
          <w:rFonts w:ascii="Times New Roman" w:hAnsi="Times New Roman" w:cs="Times New Roman"/>
          <w:sz w:val="24"/>
          <w:szCs w:val="24"/>
        </w:rPr>
        <w:t xml:space="preserve">čitanja navode da obrate pozornost na formalne i stilske karakteristike djela. </w:t>
      </w:r>
      <w:r w:rsidR="00EF0097" w:rsidRPr="005537FA">
        <w:rPr>
          <w:rFonts w:ascii="Times New Roman" w:hAnsi="Times New Roman" w:cs="Times New Roman"/>
          <w:sz w:val="24"/>
          <w:szCs w:val="24"/>
        </w:rPr>
        <w:t>#FF1</w:t>
      </w:r>
      <w:r w:rsidRPr="005537FA">
        <w:rPr>
          <w:rFonts w:ascii="Times New Roman" w:hAnsi="Times New Roman" w:cs="Times New Roman"/>
          <w:sz w:val="24"/>
          <w:szCs w:val="24"/>
        </w:rPr>
        <w:t xml:space="preserve"> </w:t>
      </w:r>
      <w:r w:rsidR="007976FA" w:rsidRPr="005537FA">
        <w:rPr>
          <w:rFonts w:ascii="Times New Roman" w:hAnsi="Times New Roman" w:cs="Times New Roman"/>
          <w:sz w:val="24"/>
          <w:szCs w:val="24"/>
        </w:rPr>
        <w:t xml:space="preserve">kaže </w:t>
      </w:r>
      <w:r w:rsidRPr="005537FA">
        <w:rPr>
          <w:rFonts w:ascii="Times New Roman" w:hAnsi="Times New Roman" w:cs="Times New Roman"/>
          <w:sz w:val="24"/>
          <w:szCs w:val="24"/>
        </w:rPr>
        <w:t xml:space="preserve">da je u drugom čitanju mnogo kritičnija prema knjizi te uočava nedostatke koji su joj u prvom čitanju promaknuli. </w:t>
      </w:r>
      <w:r w:rsidR="009C4B73" w:rsidRPr="005537FA">
        <w:rPr>
          <w:rFonts w:ascii="Times New Roman" w:hAnsi="Times New Roman" w:cs="Times New Roman"/>
          <w:sz w:val="24"/>
          <w:szCs w:val="24"/>
        </w:rPr>
        <w:t>#FF7</w:t>
      </w:r>
      <w:r w:rsidRPr="005537FA">
        <w:rPr>
          <w:rFonts w:ascii="Times New Roman" w:hAnsi="Times New Roman" w:cs="Times New Roman"/>
          <w:sz w:val="24"/>
          <w:szCs w:val="24"/>
        </w:rPr>
        <w:t xml:space="preserve"> </w:t>
      </w:r>
      <w:r w:rsidR="007976FA" w:rsidRPr="005537FA">
        <w:rPr>
          <w:rFonts w:ascii="Times New Roman" w:hAnsi="Times New Roman" w:cs="Times New Roman"/>
          <w:sz w:val="24"/>
          <w:szCs w:val="24"/>
        </w:rPr>
        <w:t xml:space="preserve">pak tvrdi </w:t>
      </w:r>
      <w:r w:rsidRPr="005537FA">
        <w:rPr>
          <w:rFonts w:ascii="Times New Roman" w:hAnsi="Times New Roman" w:cs="Times New Roman"/>
          <w:sz w:val="24"/>
          <w:szCs w:val="24"/>
        </w:rPr>
        <w:t>da</w:t>
      </w:r>
      <w:r w:rsidR="007976FA" w:rsidRPr="005537FA">
        <w:rPr>
          <w:rFonts w:ascii="Times New Roman" w:hAnsi="Times New Roman" w:cs="Times New Roman"/>
          <w:sz w:val="24"/>
          <w:szCs w:val="24"/>
        </w:rPr>
        <w:t xml:space="preserve"> bi</w:t>
      </w:r>
      <w:r w:rsidRPr="005537FA">
        <w:rPr>
          <w:rFonts w:ascii="Times New Roman" w:hAnsi="Times New Roman" w:cs="Times New Roman"/>
          <w:sz w:val="24"/>
          <w:szCs w:val="24"/>
        </w:rPr>
        <w:t xml:space="preserve"> „drugi put uvijek bi</w:t>
      </w:r>
      <w:r w:rsidR="007976FA" w:rsidRPr="005537FA">
        <w:rPr>
          <w:rFonts w:ascii="Times New Roman" w:hAnsi="Times New Roman" w:cs="Times New Roman"/>
          <w:sz w:val="24"/>
          <w:szCs w:val="24"/>
        </w:rPr>
        <w:t>l</w:t>
      </w:r>
      <w:r w:rsidRPr="005537FA">
        <w:rPr>
          <w:rFonts w:ascii="Times New Roman" w:hAnsi="Times New Roman" w:cs="Times New Roman"/>
          <w:sz w:val="24"/>
          <w:szCs w:val="24"/>
        </w:rPr>
        <w:t xml:space="preserve">o neko drugo iskustvo“. S druge strane, </w:t>
      </w:r>
      <w:r w:rsidR="005537FA" w:rsidRPr="005537FA">
        <w:rPr>
          <w:rFonts w:ascii="Times New Roman" w:hAnsi="Times New Roman" w:cs="Times New Roman"/>
          <w:sz w:val="24"/>
          <w:szCs w:val="24"/>
        </w:rPr>
        <w:t xml:space="preserve">#FF3 </w:t>
      </w:r>
      <w:r w:rsidRPr="005537FA">
        <w:rPr>
          <w:rFonts w:ascii="Times New Roman" w:hAnsi="Times New Roman" w:cs="Times New Roman"/>
          <w:sz w:val="24"/>
          <w:szCs w:val="24"/>
        </w:rPr>
        <w:t>navodi kako u prvom čitanju dobiva „osjećaj za razdoblje, osjećaj za autora, osjećaj za neke tendencije“ te mu je takvo čitanje samo okvirno, dok tek u drugom čitanju ozbiljnije obraća paž</w:t>
      </w:r>
      <w:r w:rsidRPr="004A0914">
        <w:rPr>
          <w:rFonts w:ascii="Times New Roman" w:hAnsi="Times New Roman" w:cs="Times New Roman"/>
          <w:sz w:val="24"/>
          <w:szCs w:val="24"/>
        </w:rPr>
        <w:t>nju na sam sadržaj</w:t>
      </w:r>
      <w:r w:rsidR="007976FA">
        <w:rPr>
          <w:rFonts w:ascii="Times New Roman" w:hAnsi="Times New Roman" w:cs="Times New Roman"/>
          <w:sz w:val="24"/>
          <w:szCs w:val="24"/>
        </w:rPr>
        <w:t xml:space="preserve"> djela</w:t>
      </w:r>
      <w:r w:rsidRPr="004A0914">
        <w:rPr>
          <w:rFonts w:ascii="Times New Roman" w:hAnsi="Times New Roman" w:cs="Times New Roman"/>
          <w:sz w:val="24"/>
          <w:szCs w:val="24"/>
        </w:rPr>
        <w:t>.</w:t>
      </w:r>
    </w:p>
    <w:p w14:paraId="1AE7A8BA" w14:textId="48736A2C" w:rsidR="00914425" w:rsidRPr="004A0914" w:rsidRDefault="00914425" w:rsidP="004A0914">
      <w:pPr>
        <w:pStyle w:val="Naslov3"/>
        <w:numPr>
          <w:ilvl w:val="2"/>
          <w:numId w:val="4"/>
        </w:numPr>
        <w:spacing w:line="360" w:lineRule="auto"/>
        <w:jc w:val="both"/>
        <w:rPr>
          <w:rFonts w:ascii="Times New Roman" w:hAnsi="Times New Roman" w:cs="Times New Roman"/>
          <w:color w:val="auto"/>
        </w:rPr>
      </w:pPr>
      <w:bookmarkStart w:id="13" w:name="_Toc175570378"/>
      <w:r w:rsidRPr="004A0914">
        <w:rPr>
          <w:rFonts w:ascii="Times New Roman" w:hAnsi="Times New Roman" w:cs="Times New Roman"/>
          <w:color w:val="auto"/>
        </w:rPr>
        <w:lastRenderedPageBreak/>
        <w:t>Knjiga kao predmet</w:t>
      </w:r>
      <w:bookmarkEnd w:id="13"/>
    </w:p>
    <w:p w14:paraId="44409F8B" w14:textId="25E5CB63" w:rsidR="00914425" w:rsidRPr="004A0914" w:rsidRDefault="009C4B73" w:rsidP="004A0914">
      <w:pPr>
        <w:spacing w:line="360" w:lineRule="auto"/>
        <w:jc w:val="both"/>
        <w:rPr>
          <w:rFonts w:ascii="Times New Roman" w:hAnsi="Times New Roman" w:cs="Times New Roman"/>
          <w:sz w:val="24"/>
          <w:szCs w:val="24"/>
        </w:rPr>
      </w:pPr>
      <w:r>
        <w:rPr>
          <w:rFonts w:ascii="Times New Roman" w:hAnsi="Times New Roman" w:cs="Times New Roman"/>
          <w:sz w:val="24"/>
          <w:szCs w:val="24"/>
        </w:rPr>
        <w:t>#FF5</w:t>
      </w:r>
      <w:r w:rsidR="00914425" w:rsidRPr="004A0914">
        <w:rPr>
          <w:rFonts w:ascii="Times New Roman" w:hAnsi="Times New Roman" w:cs="Times New Roman"/>
          <w:sz w:val="24"/>
          <w:szCs w:val="24"/>
        </w:rPr>
        <w:t xml:space="preserve">, </w:t>
      </w:r>
      <w:r>
        <w:rPr>
          <w:rFonts w:ascii="Times New Roman" w:hAnsi="Times New Roman" w:cs="Times New Roman"/>
          <w:sz w:val="24"/>
          <w:szCs w:val="24"/>
        </w:rPr>
        <w:t>#FF7</w:t>
      </w:r>
      <w:r w:rsidR="00914425" w:rsidRPr="004A0914">
        <w:rPr>
          <w:rFonts w:ascii="Times New Roman" w:hAnsi="Times New Roman" w:cs="Times New Roman"/>
          <w:sz w:val="24"/>
          <w:szCs w:val="24"/>
        </w:rPr>
        <w:t xml:space="preserve">, </w:t>
      </w:r>
      <w:r>
        <w:rPr>
          <w:rFonts w:ascii="Times New Roman" w:hAnsi="Times New Roman" w:cs="Times New Roman"/>
          <w:sz w:val="24"/>
          <w:szCs w:val="24"/>
        </w:rPr>
        <w:t>#FF6</w:t>
      </w:r>
      <w:r w:rsidR="00914425" w:rsidRPr="004A0914">
        <w:rPr>
          <w:rFonts w:ascii="Times New Roman" w:hAnsi="Times New Roman" w:cs="Times New Roman"/>
          <w:sz w:val="24"/>
          <w:szCs w:val="24"/>
        </w:rPr>
        <w:t>,</w:t>
      </w:r>
      <w:r w:rsidR="00145306">
        <w:rPr>
          <w:rFonts w:ascii="Times New Roman" w:hAnsi="Times New Roman" w:cs="Times New Roman"/>
          <w:sz w:val="24"/>
          <w:szCs w:val="24"/>
        </w:rPr>
        <w:t xml:space="preserve"> </w:t>
      </w:r>
      <w:r w:rsidR="00EF0097">
        <w:rPr>
          <w:rFonts w:ascii="Times New Roman" w:hAnsi="Times New Roman" w:cs="Times New Roman"/>
          <w:sz w:val="24"/>
          <w:szCs w:val="24"/>
        </w:rPr>
        <w:t>#FF1</w:t>
      </w:r>
      <w:r w:rsidR="008F7E54">
        <w:rPr>
          <w:rFonts w:ascii="Times New Roman" w:hAnsi="Times New Roman" w:cs="Times New Roman"/>
          <w:sz w:val="24"/>
          <w:szCs w:val="24"/>
        </w:rPr>
        <w:t xml:space="preserve"> i</w:t>
      </w:r>
      <w:r w:rsidR="00914425" w:rsidRPr="004A0914">
        <w:rPr>
          <w:rFonts w:ascii="Times New Roman" w:hAnsi="Times New Roman" w:cs="Times New Roman"/>
          <w:sz w:val="24"/>
          <w:szCs w:val="24"/>
        </w:rPr>
        <w:t xml:space="preserve"> </w:t>
      </w:r>
      <w:r w:rsidR="00EF0097">
        <w:rPr>
          <w:rFonts w:ascii="Times New Roman" w:hAnsi="Times New Roman" w:cs="Times New Roman"/>
          <w:sz w:val="24"/>
          <w:szCs w:val="24"/>
        </w:rPr>
        <w:t>#FF2</w:t>
      </w:r>
      <w:r w:rsidR="00914425" w:rsidRPr="004A0914">
        <w:rPr>
          <w:rFonts w:ascii="Times New Roman" w:hAnsi="Times New Roman" w:cs="Times New Roman"/>
          <w:sz w:val="24"/>
          <w:szCs w:val="24"/>
        </w:rPr>
        <w:t xml:space="preserve"> </w:t>
      </w:r>
      <w:r w:rsidR="007976FA">
        <w:rPr>
          <w:rFonts w:ascii="Times New Roman" w:hAnsi="Times New Roman" w:cs="Times New Roman"/>
          <w:sz w:val="24"/>
          <w:szCs w:val="24"/>
        </w:rPr>
        <w:t>izjavljuju</w:t>
      </w:r>
      <w:r w:rsidR="007976FA" w:rsidRPr="004A0914">
        <w:rPr>
          <w:rFonts w:ascii="Times New Roman" w:hAnsi="Times New Roman" w:cs="Times New Roman"/>
          <w:sz w:val="24"/>
          <w:szCs w:val="24"/>
        </w:rPr>
        <w:t xml:space="preserve"> </w:t>
      </w:r>
      <w:r w:rsidR="00914425" w:rsidRPr="004A0914">
        <w:rPr>
          <w:rFonts w:ascii="Times New Roman" w:hAnsi="Times New Roman" w:cs="Times New Roman"/>
          <w:sz w:val="24"/>
          <w:szCs w:val="24"/>
        </w:rPr>
        <w:t xml:space="preserve">da vole kupovati knjige. Pritom </w:t>
      </w:r>
      <w:r w:rsidR="00EF0097">
        <w:rPr>
          <w:rFonts w:ascii="Times New Roman" w:hAnsi="Times New Roman" w:cs="Times New Roman"/>
          <w:sz w:val="24"/>
          <w:szCs w:val="24"/>
        </w:rPr>
        <w:t>#FF1</w:t>
      </w:r>
      <w:r w:rsidR="00914425" w:rsidRPr="004A0914">
        <w:rPr>
          <w:rFonts w:ascii="Times New Roman" w:hAnsi="Times New Roman" w:cs="Times New Roman"/>
          <w:sz w:val="24"/>
          <w:szCs w:val="24"/>
        </w:rPr>
        <w:t xml:space="preserve"> </w:t>
      </w:r>
      <w:r w:rsidR="007976FA">
        <w:rPr>
          <w:rFonts w:ascii="Times New Roman" w:hAnsi="Times New Roman" w:cs="Times New Roman"/>
          <w:sz w:val="24"/>
          <w:szCs w:val="24"/>
        </w:rPr>
        <w:t>kaže</w:t>
      </w:r>
      <w:r w:rsidR="007976FA" w:rsidRPr="004A0914">
        <w:rPr>
          <w:rFonts w:ascii="Times New Roman" w:hAnsi="Times New Roman" w:cs="Times New Roman"/>
          <w:sz w:val="24"/>
          <w:szCs w:val="24"/>
        </w:rPr>
        <w:t xml:space="preserve"> </w:t>
      </w:r>
      <w:r w:rsidR="00914425" w:rsidRPr="004A0914">
        <w:rPr>
          <w:rFonts w:ascii="Times New Roman" w:hAnsi="Times New Roman" w:cs="Times New Roman"/>
          <w:sz w:val="24"/>
          <w:szCs w:val="24"/>
        </w:rPr>
        <w:t xml:space="preserve">da knjige kupuje bez razmišljanja te neke ni ne pročita, već joj samo stoje na polici. S druge strane, </w:t>
      </w:r>
      <w:r>
        <w:rPr>
          <w:rFonts w:ascii="Times New Roman" w:hAnsi="Times New Roman" w:cs="Times New Roman"/>
          <w:sz w:val="24"/>
          <w:szCs w:val="24"/>
        </w:rPr>
        <w:t>#FF5</w:t>
      </w:r>
      <w:r w:rsidR="00914425" w:rsidRPr="004A0914">
        <w:rPr>
          <w:rFonts w:ascii="Times New Roman" w:hAnsi="Times New Roman" w:cs="Times New Roman"/>
          <w:sz w:val="24"/>
          <w:szCs w:val="24"/>
        </w:rPr>
        <w:t xml:space="preserve">, </w:t>
      </w:r>
      <w:r>
        <w:rPr>
          <w:rFonts w:ascii="Times New Roman" w:hAnsi="Times New Roman" w:cs="Times New Roman"/>
          <w:sz w:val="24"/>
          <w:szCs w:val="24"/>
        </w:rPr>
        <w:t>#FF7</w:t>
      </w:r>
      <w:r w:rsidR="00914425" w:rsidRPr="004A0914">
        <w:rPr>
          <w:rFonts w:ascii="Times New Roman" w:hAnsi="Times New Roman" w:cs="Times New Roman"/>
          <w:sz w:val="24"/>
          <w:szCs w:val="24"/>
        </w:rPr>
        <w:t xml:space="preserve">, </w:t>
      </w:r>
      <w:r>
        <w:rPr>
          <w:rFonts w:ascii="Times New Roman" w:hAnsi="Times New Roman" w:cs="Times New Roman"/>
          <w:sz w:val="24"/>
          <w:szCs w:val="24"/>
        </w:rPr>
        <w:t>#FF6</w:t>
      </w:r>
      <w:r w:rsidR="00914425" w:rsidRPr="004A0914">
        <w:rPr>
          <w:rFonts w:ascii="Times New Roman" w:hAnsi="Times New Roman" w:cs="Times New Roman"/>
          <w:sz w:val="24"/>
          <w:szCs w:val="24"/>
        </w:rPr>
        <w:t xml:space="preserve"> i </w:t>
      </w:r>
      <w:r w:rsidR="00EF0097">
        <w:rPr>
          <w:rFonts w:ascii="Times New Roman" w:hAnsi="Times New Roman" w:cs="Times New Roman"/>
          <w:sz w:val="24"/>
          <w:szCs w:val="24"/>
        </w:rPr>
        <w:t>#FF2</w:t>
      </w:r>
      <w:r w:rsidR="00914425" w:rsidRPr="004A0914">
        <w:rPr>
          <w:rFonts w:ascii="Times New Roman" w:hAnsi="Times New Roman" w:cs="Times New Roman"/>
          <w:sz w:val="24"/>
          <w:szCs w:val="24"/>
        </w:rPr>
        <w:t xml:space="preserve"> knjige kupuju promišljeno. </w:t>
      </w:r>
      <w:r w:rsidR="00EF0097">
        <w:rPr>
          <w:rFonts w:ascii="Times New Roman" w:hAnsi="Times New Roman" w:cs="Times New Roman"/>
          <w:sz w:val="24"/>
          <w:szCs w:val="24"/>
        </w:rPr>
        <w:t>#FF2</w:t>
      </w:r>
      <w:r w:rsidR="00914425" w:rsidRPr="004A0914">
        <w:rPr>
          <w:rFonts w:ascii="Times New Roman" w:hAnsi="Times New Roman" w:cs="Times New Roman"/>
          <w:sz w:val="24"/>
          <w:szCs w:val="24"/>
        </w:rPr>
        <w:t xml:space="preserve"> kupuje samo knjige koje joj se sviđaju </w:t>
      </w:r>
      <w:r w:rsidR="007976FA">
        <w:rPr>
          <w:rFonts w:ascii="Times New Roman" w:hAnsi="Times New Roman" w:cs="Times New Roman"/>
          <w:sz w:val="24"/>
          <w:szCs w:val="24"/>
        </w:rPr>
        <w:t>i to kako</w:t>
      </w:r>
      <w:r w:rsidR="00914425" w:rsidRPr="004A0914">
        <w:rPr>
          <w:rFonts w:ascii="Times New Roman" w:hAnsi="Times New Roman" w:cs="Times New Roman"/>
          <w:sz w:val="24"/>
          <w:szCs w:val="24"/>
        </w:rPr>
        <w:t xml:space="preserve"> bi polica na kojoj stoje mogla predstavljati nju kao osobu, odnosno</w:t>
      </w:r>
      <w:r w:rsidR="007976FA">
        <w:rPr>
          <w:rFonts w:ascii="Times New Roman" w:hAnsi="Times New Roman" w:cs="Times New Roman"/>
          <w:sz w:val="24"/>
          <w:szCs w:val="24"/>
        </w:rPr>
        <w:t xml:space="preserve"> biti</w:t>
      </w:r>
      <w:r w:rsidR="00914425" w:rsidRPr="004A0914">
        <w:rPr>
          <w:rFonts w:ascii="Times New Roman" w:hAnsi="Times New Roman" w:cs="Times New Roman"/>
          <w:sz w:val="24"/>
          <w:szCs w:val="24"/>
        </w:rPr>
        <w:t xml:space="preserve"> odraz nje same. </w:t>
      </w:r>
      <w:r w:rsidR="007976FA">
        <w:rPr>
          <w:rFonts w:ascii="Times New Roman" w:hAnsi="Times New Roman" w:cs="Times New Roman"/>
          <w:sz w:val="24"/>
          <w:szCs w:val="24"/>
        </w:rPr>
        <w:t>Ispitanica</w:t>
      </w:r>
      <w:r w:rsidR="007976FA" w:rsidRPr="004A0914">
        <w:rPr>
          <w:rFonts w:ascii="Times New Roman" w:hAnsi="Times New Roman" w:cs="Times New Roman"/>
          <w:sz w:val="24"/>
          <w:szCs w:val="24"/>
        </w:rPr>
        <w:t xml:space="preserve"> </w:t>
      </w:r>
      <w:r w:rsidR="00914425" w:rsidRPr="004A0914">
        <w:rPr>
          <w:rFonts w:ascii="Times New Roman" w:hAnsi="Times New Roman" w:cs="Times New Roman"/>
          <w:sz w:val="24"/>
          <w:szCs w:val="24"/>
        </w:rPr>
        <w:t>je navela</w:t>
      </w:r>
      <w:r w:rsidR="007976FA">
        <w:rPr>
          <w:rFonts w:ascii="Times New Roman" w:hAnsi="Times New Roman" w:cs="Times New Roman"/>
          <w:sz w:val="24"/>
          <w:szCs w:val="24"/>
        </w:rPr>
        <w:t xml:space="preserve"> i</w:t>
      </w:r>
      <w:r w:rsidR="00914425" w:rsidRPr="004A0914">
        <w:rPr>
          <w:rFonts w:ascii="Times New Roman" w:hAnsi="Times New Roman" w:cs="Times New Roman"/>
          <w:sz w:val="24"/>
          <w:szCs w:val="24"/>
        </w:rPr>
        <w:t xml:space="preserve"> da se uvijek vodi idejom da je u potrazi za svojom novom najdražom knjigom te na taj način pokušava postići da njezina privatna kolekcija sadrži probrana književna djela. Ispitanica </w:t>
      </w:r>
      <w:r w:rsidR="007976FA">
        <w:rPr>
          <w:rFonts w:ascii="Times New Roman" w:hAnsi="Times New Roman" w:cs="Times New Roman"/>
          <w:sz w:val="24"/>
          <w:szCs w:val="24"/>
        </w:rPr>
        <w:t>kaže</w:t>
      </w:r>
      <w:r w:rsidR="007976FA" w:rsidRPr="004A0914">
        <w:rPr>
          <w:rFonts w:ascii="Times New Roman" w:hAnsi="Times New Roman" w:cs="Times New Roman"/>
          <w:sz w:val="24"/>
          <w:szCs w:val="24"/>
        </w:rPr>
        <w:t xml:space="preserve"> </w:t>
      </w:r>
      <w:r w:rsidR="00914425" w:rsidRPr="004A0914">
        <w:rPr>
          <w:rFonts w:ascii="Times New Roman" w:hAnsi="Times New Roman" w:cs="Times New Roman"/>
          <w:sz w:val="24"/>
          <w:szCs w:val="24"/>
        </w:rPr>
        <w:t xml:space="preserve">da zbog toga </w:t>
      </w:r>
      <w:r w:rsidR="007976FA">
        <w:rPr>
          <w:rFonts w:ascii="Times New Roman" w:hAnsi="Times New Roman" w:cs="Times New Roman"/>
          <w:sz w:val="24"/>
          <w:szCs w:val="24"/>
        </w:rPr>
        <w:t>uvijek kupuje knjige koje je prethodno već pročitala.</w:t>
      </w:r>
      <w:r w:rsidR="00914425" w:rsidRPr="004A0914">
        <w:rPr>
          <w:rFonts w:ascii="Times New Roman" w:hAnsi="Times New Roman" w:cs="Times New Roman"/>
          <w:sz w:val="24"/>
          <w:szCs w:val="24"/>
        </w:rPr>
        <w:t xml:space="preserve"> S druge strane, </w:t>
      </w:r>
      <w:r>
        <w:rPr>
          <w:rFonts w:ascii="Times New Roman" w:hAnsi="Times New Roman" w:cs="Times New Roman"/>
          <w:sz w:val="24"/>
          <w:szCs w:val="24"/>
        </w:rPr>
        <w:t>#FF7</w:t>
      </w:r>
      <w:r w:rsidR="00914425" w:rsidRPr="004A0914">
        <w:rPr>
          <w:rFonts w:ascii="Times New Roman" w:hAnsi="Times New Roman" w:cs="Times New Roman"/>
          <w:sz w:val="24"/>
          <w:szCs w:val="24"/>
        </w:rPr>
        <w:t xml:space="preserve"> i </w:t>
      </w:r>
      <w:r>
        <w:rPr>
          <w:rFonts w:ascii="Times New Roman" w:hAnsi="Times New Roman" w:cs="Times New Roman"/>
          <w:sz w:val="24"/>
          <w:szCs w:val="24"/>
        </w:rPr>
        <w:t>#FF5</w:t>
      </w:r>
      <w:r w:rsidR="00914425" w:rsidRPr="004A0914">
        <w:rPr>
          <w:rFonts w:ascii="Times New Roman" w:hAnsi="Times New Roman" w:cs="Times New Roman"/>
          <w:sz w:val="24"/>
          <w:szCs w:val="24"/>
        </w:rPr>
        <w:t xml:space="preserve"> knjige koje posjeduju čitaju tek nakon kupnje. </w:t>
      </w:r>
      <w:r>
        <w:rPr>
          <w:rFonts w:ascii="Times New Roman" w:hAnsi="Times New Roman" w:cs="Times New Roman"/>
          <w:sz w:val="24"/>
          <w:szCs w:val="24"/>
        </w:rPr>
        <w:t>#FF7</w:t>
      </w:r>
      <w:r w:rsidR="00914425" w:rsidRPr="004A0914">
        <w:rPr>
          <w:rFonts w:ascii="Times New Roman" w:hAnsi="Times New Roman" w:cs="Times New Roman"/>
          <w:sz w:val="24"/>
          <w:szCs w:val="24"/>
        </w:rPr>
        <w:t xml:space="preserve"> čak navodi da knjige koje će čitati bira po redoslijedu po kojem stoje na polici, odnosno samo uzima sljedeću nepročitanu knjigu u nizu. </w:t>
      </w:r>
      <w:r>
        <w:rPr>
          <w:rFonts w:ascii="Times New Roman" w:hAnsi="Times New Roman" w:cs="Times New Roman"/>
          <w:sz w:val="24"/>
          <w:szCs w:val="24"/>
        </w:rPr>
        <w:t>#FF6</w:t>
      </w:r>
      <w:r w:rsidR="00914425" w:rsidRPr="004A0914">
        <w:rPr>
          <w:rFonts w:ascii="Times New Roman" w:hAnsi="Times New Roman" w:cs="Times New Roman"/>
          <w:sz w:val="24"/>
          <w:szCs w:val="24"/>
        </w:rPr>
        <w:t xml:space="preserve"> knjige kupuje samo ako </w:t>
      </w:r>
      <w:r w:rsidR="007976FA">
        <w:rPr>
          <w:rFonts w:ascii="Times New Roman" w:hAnsi="Times New Roman" w:cs="Times New Roman"/>
          <w:sz w:val="24"/>
          <w:szCs w:val="24"/>
        </w:rPr>
        <w:t xml:space="preserve">su joj ih drugi preporučili </w:t>
      </w:r>
      <w:r w:rsidR="00914425" w:rsidRPr="004A0914">
        <w:rPr>
          <w:rFonts w:ascii="Times New Roman" w:hAnsi="Times New Roman" w:cs="Times New Roman"/>
          <w:sz w:val="24"/>
          <w:szCs w:val="24"/>
        </w:rPr>
        <w:t xml:space="preserve">ili </w:t>
      </w:r>
      <w:r w:rsidR="007976FA">
        <w:rPr>
          <w:rFonts w:ascii="Times New Roman" w:hAnsi="Times New Roman" w:cs="Times New Roman"/>
          <w:sz w:val="24"/>
          <w:szCs w:val="24"/>
        </w:rPr>
        <w:t xml:space="preserve">ih </w:t>
      </w:r>
      <w:r w:rsidR="00914425" w:rsidRPr="004A0914">
        <w:rPr>
          <w:rFonts w:ascii="Times New Roman" w:hAnsi="Times New Roman" w:cs="Times New Roman"/>
          <w:sz w:val="24"/>
          <w:szCs w:val="24"/>
        </w:rPr>
        <w:t xml:space="preserve">je </w:t>
      </w:r>
      <w:r w:rsidR="007976FA">
        <w:rPr>
          <w:rFonts w:ascii="Times New Roman" w:hAnsi="Times New Roman" w:cs="Times New Roman"/>
          <w:sz w:val="24"/>
          <w:szCs w:val="24"/>
        </w:rPr>
        <w:t>već</w:t>
      </w:r>
      <w:r w:rsidR="007976FA" w:rsidRPr="004A0914">
        <w:rPr>
          <w:rFonts w:ascii="Times New Roman" w:hAnsi="Times New Roman" w:cs="Times New Roman"/>
          <w:sz w:val="24"/>
          <w:szCs w:val="24"/>
        </w:rPr>
        <w:t xml:space="preserve"> </w:t>
      </w:r>
      <w:r w:rsidR="00914425" w:rsidRPr="004A0914">
        <w:rPr>
          <w:rFonts w:ascii="Times New Roman" w:hAnsi="Times New Roman" w:cs="Times New Roman"/>
          <w:sz w:val="24"/>
          <w:szCs w:val="24"/>
        </w:rPr>
        <w:t xml:space="preserve">čitala pa zna da joj se djelo sviđa. </w:t>
      </w:r>
      <w:r w:rsidR="00EF0097">
        <w:rPr>
          <w:rFonts w:ascii="Times New Roman" w:hAnsi="Times New Roman" w:cs="Times New Roman"/>
          <w:sz w:val="24"/>
          <w:szCs w:val="24"/>
        </w:rPr>
        <w:t>#FF2</w:t>
      </w:r>
      <w:r w:rsidR="00914425" w:rsidRPr="004A0914">
        <w:rPr>
          <w:rFonts w:ascii="Times New Roman" w:hAnsi="Times New Roman" w:cs="Times New Roman"/>
          <w:sz w:val="24"/>
          <w:szCs w:val="24"/>
        </w:rPr>
        <w:t xml:space="preserve">, </w:t>
      </w:r>
      <w:r>
        <w:rPr>
          <w:rFonts w:ascii="Times New Roman" w:hAnsi="Times New Roman" w:cs="Times New Roman"/>
          <w:sz w:val="24"/>
          <w:szCs w:val="24"/>
        </w:rPr>
        <w:t>#FF5</w:t>
      </w:r>
      <w:r w:rsidR="00914425" w:rsidRPr="004A0914">
        <w:rPr>
          <w:rFonts w:ascii="Times New Roman" w:hAnsi="Times New Roman" w:cs="Times New Roman"/>
          <w:sz w:val="24"/>
          <w:szCs w:val="24"/>
        </w:rPr>
        <w:t xml:space="preserve"> i </w:t>
      </w:r>
      <w:r>
        <w:rPr>
          <w:rFonts w:ascii="Times New Roman" w:hAnsi="Times New Roman" w:cs="Times New Roman"/>
          <w:sz w:val="24"/>
          <w:szCs w:val="24"/>
        </w:rPr>
        <w:t>#FF7</w:t>
      </w:r>
      <w:r w:rsidR="00914425" w:rsidRPr="004A0914">
        <w:rPr>
          <w:rFonts w:ascii="Times New Roman" w:hAnsi="Times New Roman" w:cs="Times New Roman"/>
          <w:sz w:val="24"/>
          <w:szCs w:val="24"/>
        </w:rPr>
        <w:t xml:space="preserve"> tvrde da im </w:t>
      </w:r>
      <w:r w:rsidR="007976FA">
        <w:rPr>
          <w:rFonts w:ascii="Times New Roman" w:hAnsi="Times New Roman" w:cs="Times New Roman"/>
          <w:sz w:val="24"/>
          <w:szCs w:val="24"/>
        </w:rPr>
        <w:t>posjedovanje</w:t>
      </w:r>
      <w:r w:rsidR="007976FA" w:rsidRPr="004A0914">
        <w:rPr>
          <w:rFonts w:ascii="Times New Roman" w:hAnsi="Times New Roman" w:cs="Times New Roman"/>
          <w:sz w:val="24"/>
          <w:szCs w:val="24"/>
        </w:rPr>
        <w:t xml:space="preserve"> </w:t>
      </w:r>
      <w:r w:rsidR="00914425" w:rsidRPr="004A0914">
        <w:rPr>
          <w:rFonts w:ascii="Times New Roman" w:hAnsi="Times New Roman" w:cs="Times New Roman"/>
          <w:sz w:val="24"/>
          <w:szCs w:val="24"/>
        </w:rPr>
        <w:t xml:space="preserve">vlastitih </w:t>
      </w:r>
      <w:r w:rsidR="007976FA">
        <w:rPr>
          <w:rFonts w:ascii="Times New Roman" w:hAnsi="Times New Roman" w:cs="Times New Roman"/>
          <w:sz w:val="24"/>
          <w:szCs w:val="24"/>
        </w:rPr>
        <w:t>primjeraka</w:t>
      </w:r>
      <w:r w:rsidR="007976FA" w:rsidRPr="004A0914">
        <w:rPr>
          <w:rFonts w:ascii="Times New Roman" w:hAnsi="Times New Roman" w:cs="Times New Roman"/>
          <w:sz w:val="24"/>
          <w:szCs w:val="24"/>
        </w:rPr>
        <w:t xml:space="preserve"> </w:t>
      </w:r>
      <w:r w:rsidR="00914425" w:rsidRPr="004A0914">
        <w:rPr>
          <w:rFonts w:ascii="Times New Roman" w:hAnsi="Times New Roman" w:cs="Times New Roman"/>
          <w:sz w:val="24"/>
          <w:szCs w:val="24"/>
        </w:rPr>
        <w:t xml:space="preserve">omogućuje vraćanje na te tekstove u svakom trenutku. </w:t>
      </w:r>
    </w:p>
    <w:p w14:paraId="7E356545" w14:textId="77777777"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Istraživanja o čitanosti i kupovini knjiga u Republici Hrvatskoj za 2023. godinu koje je provedeno u povodu manifestacije Noć knjige pokazalo je da 40% hrvatskih građana kupuje knjige (Noć knjige 2023). Tendencija prema kupovini knjiga među ispitanicima u ovom istraživanju mogla bi se povezati s činjenicom da su svi uključeni u njega smatraju ljubiteljima književnosti. </w:t>
      </w:r>
    </w:p>
    <w:p w14:paraId="617AF6BC" w14:textId="3F0C200D"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Troje ispitanika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i </w:t>
      </w:r>
      <w:r w:rsidR="00EF0097">
        <w:rPr>
          <w:rFonts w:ascii="Times New Roman" w:hAnsi="Times New Roman" w:cs="Times New Roman"/>
          <w:sz w:val="24"/>
          <w:szCs w:val="24"/>
        </w:rPr>
        <w:t>#FF2</w:t>
      </w:r>
      <w:r w:rsidRPr="004A0914">
        <w:rPr>
          <w:rFonts w:ascii="Times New Roman" w:hAnsi="Times New Roman" w:cs="Times New Roman"/>
          <w:sz w:val="24"/>
          <w:szCs w:val="24"/>
        </w:rPr>
        <w:t>) posebno naglašava važnost Interlibera kao centralnog događaja za kupnju knjiga po povoljnijim cijenama.</w:t>
      </w:r>
    </w:p>
    <w:p w14:paraId="45586F13" w14:textId="54CABB0C"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Gotovo su svi ispitanici istaknuli da više vole čitati tiskane knjige, i to one kupljene, a ne posuđene. Većinom su svjesni svojih potrošačkih navika (</w:t>
      </w:r>
      <w:r w:rsidR="00EF0097">
        <w:rPr>
          <w:rFonts w:ascii="Times New Roman" w:hAnsi="Times New Roman" w:cs="Times New Roman"/>
          <w:sz w:val="24"/>
          <w:szCs w:val="24"/>
        </w:rPr>
        <w:t>#FF1</w:t>
      </w:r>
      <w:r w:rsidRPr="004A0914">
        <w:rPr>
          <w:rFonts w:ascii="Times New Roman" w:hAnsi="Times New Roman" w:cs="Times New Roman"/>
          <w:sz w:val="24"/>
          <w:szCs w:val="24"/>
        </w:rPr>
        <w:t>: „Ako netko kupuje torbice, ja kupujem knjige. Ja odem na putovanje, ja se vratim s deset knjiga. Ja ne znam šta ću ja s njima.“</w:t>
      </w:r>
      <w:r w:rsidR="007976FA">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#FF7</w:t>
      </w:r>
      <w:r w:rsidRPr="004A0914">
        <w:rPr>
          <w:rFonts w:ascii="Times New Roman" w:hAnsi="Times New Roman" w:cs="Times New Roman"/>
          <w:sz w:val="24"/>
          <w:szCs w:val="24"/>
        </w:rPr>
        <w:t>: „Ne kupim svaki put, dapače nekada, ako ima više knjiga koje mi se svide, onda si zapišem na mobitel i onda razmišljam, hm, koju bih možda htio kupit. I onda dođem doma, pogledam svoje police pune nepročitanih još knjiga i onda čak ni ne kupim.“</w:t>
      </w:r>
      <w:r w:rsidR="007976FA">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„I onda sam jako specifična oko knjiga koje kupujem zato jer sam nekako odlučila prije par godina, kako sam ja masovno kupovala knjige, baš ono kao… Grozno! Znači, grozno, grozno.“). </w:t>
      </w:r>
    </w:p>
    <w:p w14:paraId="6CAA1181" w14:textId="0076956D"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Knjige više vole kupovati nego posuđivati kako bi im se češće mogli vraćati (</w:t>
      </w:r>
      <w:r w:rsidR="009C4B73">
        <w:rPr>
          <w:rFonts w:ascii="Times New Roman" w:hAnsi="Times New Roman" w:cs="Times New Roman"/>
          <w:sz w:val="24"/>
          <w:szCs w:val="24"/>
        </w:rPr>
        <w:t>#FF7</w:t>
      </w:r>
      <w:r w:rsidRPr="004A0914">
        <w:rPr>
          <w:rFonts w:ascii="Times New Roman" w:hAnsi="Times New Roman" w:cs="Times New Roman"/>
          <w:sz w:val="24"/>
          <w:szCs w:val="24"/>
        </w:rPr>
        <w:t>: „</w:t>
      </w:r>
      <w:r w:rsidR="007976FA">
        <w:rPr>
          <w:rFonts w:ascii="Times New Roman" w:hAnsi="Times New Roman" w:cs="Times New Roman"/>
          <w:sz w:val="24"/>
          <w:szCs w:val="24"/>
        </w:rPr>
        <w:t>A</w:t>
      </w:r>
      <w:r w:rsidRPr="004A0914">
        <w:rPr>
          <w:rFonts w:ascii="Times New Roman" w:hAnsi="Times New Roman" w:cs="Times New Roman"/>
          <w:sz w:val="24"/>
          <w:szCs w:val="24"/>
        </w:rPr>
        <w:t xml:space="preserve">ko me pukne u dva ujutro da ja sad oću baš opet nešto vidjeti, pročitati, taj dio te neke knjige.“), ali i kako bi podržali </w:t>
      </w:r>
      <w:r w:rsidR="008F7E54">
        <w:rPr>
          <w:rFonts w:ascii="Times New Roman" w:hAnsi="Times New Roman" w:cs="Times New Roman"/>
          <w:sz w:val="24"/>
          <w:szCs w:val="24"/>
        </w:rPr>
        <w:t xml:space="preserve">domaće </w:t>
      </w:r>
      <w:r w:rsidRPr="004A0914">
        <w:rPr>
          <w:rFonts w:ascii="Times New Roman" w:hAnsi="Times New Roman" w:cs="Times New Roman"/>
          <w:sz w:val="24"/>
          <w:szCs w:val="24"/>
        </w:rPr>
        <w:t>nakladnike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„Ja jako volim čitat na hrvatskom, ja uvijek ako ima prijevod neke knjige na hrvatskom, u 100% slučajeva ću uzet knjigu na hrvatskom. Em </w:t>
      </w:r>
      <w:r w:rsidRPr="004A0914">
        <w:rPr>
          <w:rFonts w:ascii="Times New Roman" w:hAnsi="Times New Roman" w:cs="Times New Roman"/>
          <w:sz w:val="24"/>
          <w:szCs w:val="24"/>
        </w:rPr>
        <w:lastRenderedPageBreak/>
        <w:t xml:space="preserve">zato jer kao… Mislim da svaka knjiga ti nekako vokabular diže, mislim, najmanja je to stvar zapravo, ali mislim i zbog toga, a i zato jer da na neki način podržim naše nakladnike i izdavače. (…) vjerujem da njima znači kad netko kupi njihovu knjigu.“). Također, neki knjige doživljavaju kao </w:t>
      </w:r>
      <w:r w:rsidR="007976FA">
        <w:rPr>
          <w:rFonts w:ascii="Times New Roman" w:hAnsi="Times New Roman" w:cs="Times New Roman"/>
          <w:sz w:val="24"/>
          <w:szCs w:val="24"/>
        </w:rPr>
        <w:t xml:space="preserve">simbolički predmet, kao </w:t>
      </w:r>
      <w:r w:rsidRPr="004A0914">
        <w:rPr>
          <w:rFonts w:ascii="Times New Roman" w:hAnsi="Times New Roman" w:cs="Times New Roman"/>
          <w:sz w:val="24"/>
          <w:szCs w:val="24"/>
        </w:rPr>
        <w:t>dio slike o sebi</w:t>
      </w:r>
      <w:r w:rsidR="007976FA">
        <w:rPr>
          <w:rFonts w:ascii="Times New Roman" w:hAnsi="Times New Roman" w:cs="Times New Roman"/>
          <w:sz w:val="24"/>
          <w:szCs w:val="24"/>
        </w:rPr>
        <w:t xml:space="preserve"> i mehanizam društvene prezentacije</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#FF2</w:t>
      </w:r>
      <w:r w:rsidRPr="004A0914">
        <w:rPr>
          <w:rFonts w:ascii="Times New Roman" w:hAnsi="Times New Roman" w:cs="Times New Roman"/>
          <w:sz w:val="24"/>
          <w:szCs w:val="24"/>
        </w:rPr>
        <w:t>: „Onda uvijek kupim tu knjigu i počela sam zapravo skupljat svoje omiljene knjige koje onda mogu opet čitat. A i onak nekak je lijepi osjećaj, mislim, meni je jako lijepa stvar kad netko tipa uđe u moju sobu, kak imam hrpu knjiga, kad netko pogleda u moju policu, da vidi što volim, a ne da me pita za neku knjigu i onda onak mogu samo loše stvari o njoj reći. Kao onak, želim da polica bude odraz mene.”).</w:t>
      </w:r>
    </w:p>
    <w:p w14:paraId="536E6764" w14:textId="77777777" w:rsidR="00914425" w:rsidRPr="004A0914" w:rsidRDefault="00914425" w:rsidP="004A0914">
      <w:pPr>
        <w:spacing w:line="360" w:lineRule="auto"/>
        <w:jc w:val="both"/>
        <w:rPr>
          <w:rFonts w:ascii="Times New Roman" w:hAnsi="Times New Roman" w:cs="Times New Roman"/>
          <w:sz w:val="24"/>
          <w:szCs w:val="24"/>
        </w:rPr>
      </w:pPr>
    </w:p>
    <w:p w14:paraId="4D8145F6" w14:textId="233CE403" w:rsidR="00914425" w:rsidRPr="004A0914" w:rsidRDefault="00914425" w:rsidP="004A0914">
      <w:pPr>
        <w:pStyle w:val="Naslov3"/>
        <w:numPr>
          <w:ilvl w:val="2"/>
          <w:numId w:val="4"/>
        </w:numPr>
        <w:spacing w:line="360" w:lineRule="auto"/>
        <w:jc w:val="both"/>
        <w:rPr>
          <w:rFonts w:ascii="Times New Roman" w:hAnsi="Times New Roman" w:cs="Times New Roman"/>
          <w:color w:val="auto"/>
        </w:rPr>
      </w:pPr>
      <w:bookmarkStart w:id="14" w:name="_Toc175570379"/>
      <w:r w:rsidRPr="004A0914">
        <w:rPr>
          <w:rFonts w:ascii="Times New Roman" w:hAnsi="Times New Roman" w:cs="Times New Roman"/>
          <w:color w:val="auto"/>
        </w:rPr>
        <w:t>Čitanje na izvorniku</w:t>
      </w:r>
      <w:bookmarkEnd w:id="14"/>
    </w:p>
    <w:p w14:paraId="7365D803" w14:textId="388647DE"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Više ispitanika izjavilo je da djelo više vole čitati na engleskom jeziku, tj. na jeziku na kojemu je knjiga iz</w:t>
      </w:r>
      <w:r w:rsidR="007976FA">
        <w:rPr>
          <w:rFonts w:ascii="Times New Roman" w:hAnsi="Times New Roman" w:cs="Times New Roman"/>
          <w:sz w:val="24"/>
          <w:szCs w:val="24"/>
        </w:rPr>
        <w:t>v</w:t>
      </w:r>
      <w:r w:rsidRPr="004A0914">
        <w:rPr>
          <w:rFonts w:ascii="Times New Roman" w:hAnsi="Times New Roman" w:cs="Times New Roman"/>
          <w:sz w:val="24"/>
          <w:szCs w:val="24"/>
        </w:rPr>
        <w:t>orno napisana (</w:t>
      </w:r>
      <w:r w:rsidR="00EF0097">
        <w:rPr>
          <w:rFonts w:ascii="Times New Roman" w:hAnsi="Times New Roman" w:cs="Times New Roman"/>
          <w:sz w:val="24"/>
          <w:szCs w:val="24"/>
        </w:rPr>
        <w:t>#FF1</w:t>
      </w:r>
      <w:r w:rsidRPr="004A0914">
        <w:rPr>
          <w:rFonts w:ascii="Times New Roman" w:hAnsi="Times New Roman" w:cs="Times New Roman"/>
          <w:sz w:val="24"/>
          <w:szCs w:val="24"/>
        </w:rPr>
        <w:t>: „Ako je knjiga originalno na engleskom, puno je bolja na engleskom. Jer hrvatski prijevodi su stvarno većinom kritični. (…) To su najlošiji prijevodi – neke knjige koje su malo pisane nekako, više poetičnim stilom.“</w:t>
      </w:r>
      <w:r w:rsidR="007976FA">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#FF8</w:t>
      </w:r>
      <w:r w:rsidRPr="004A0914">
        <w:rPr>
          <w:rFonts w:ascii="Times New Roman" w:hAnsi="Times New Roman" w:cs="Times New Roman"/>
          <w:sz w:val="24"/>
          <w:szCs w:val="24"/>
        </w:rPr>
        <w:t>: „Voljela bih znati što više jezika pa čitati baš na izvornom i doživjeti onako nekako te knjige i književnost izvorno, u pravom njihovom obliku.“</w:t>
      </w:r>
      <w:r w:rsidR="007976FA">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„A recimo </w:t>
      </w:r>
      <w:r w:rsidRPr="00775427">
        <w:rPr>
          <w:rFonts w:ascii="Times New Roman" w:hAnsi="Times New Roman" w:cs="Times New Roman"/>
          <w:i/>
          <w:iCs/>
          <w:sz w:val="24"/>
          <w:szCs w:val="24"/>
        </w:rPr>
        <w:t>Stakleno zvono</w:t>
      </w:r>
      <w:r w:rsidRPr="004A0914">
        <w:rPr>
          <w:rFonts w:ascii="Times New Roman" w:hAnsi="Times New Roman" w:cs="Times New Roman"/>
          <w:sz w:val="24"/>
          <w:szCs w:val="24"/>
        </w:rPr>
        <w:t xml:space="preserve"> sam čitala na engleskom jer mi je ove neke klasike koji su američki ili britanski to više volim onda čitat u originalu.“). Samo je jedna ispitanica istaknula da preferira čitanje </w:t>
      </w:r>
      <w:r w:rsidR="007976FA">
        <w:rPr>
          <w:rFonts w:ascii="Times New Roman" w:hAnsi="Times New Roman" w:cs="Times New Roman"/>
          <w:sz w:val="24"/>
          <w:szCs w:val="24"/>
        </w:rPr>
        <w:t xml:space="preserve">hrvatskih prijevoda </w:t>
      </w:r>
      <w:r w:rsidRPr="004A0914">
        <w:rPr>
          <w:rFonts w:ascii="Times New Roman" w:hAnsi="Times New Roman" w:cs="Times New Roman"/>
          <w:sz w:val="24"/>
          <w:szCs w:val="24"/>
        </w:rPr>
        <w:t>(</w:t>
      </w:r>
      <w:r w:rsidR="00EF0097">
        <w:rPr>
          <w:rFonts w:ascii="Times New Roman" w:hAnsi="Times New Roman" w:cs="Times New Roman"/>
          <w:sz w:val="24"/>
          <w:szCs w:val="24"/>
        </w:rPr>
        <w:t>#FF2</w:t>
      </w:r>
      <w:r w:rsidRPr="004A0914">
        <w:rPr>
          <w:rFonts w:ascii="Times New Roman" w:hAnsi="Times New Roman" w:cs="Times New Roman"/>
          <w:sz w:val="24"/>
          <w:szCs w:val="24"/>
        </w:rPr>
        <w:t>: „Mislim, ja jako volim čitat na hrvatskom, ja uvijek ako ima prijevod neke knjige na hrvatskom, u 100% slučajeva ću uzet knjigu na hrvatskom. Em zato jer kao… Mislim da svaka knjiga ti nekako vokabular diže, mislim, najmanja je to stvar zapravo, ali mislim i zbog toga, a i zato jer da na neki način podržim naše nakladnike i izdavače.“). Jedna ispitanica spomenula je posebnu strategiju za ponovno čitanje omiljenih knjiga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„Tipa, ako je originalno na engleskom, prvi puta čitam na hrvatskom, onda ću čitati na engleskom. I tako u krug. Ili ako sam čitala na engleskom, da vidim kakav je prijevod. I onda kritiziram prijevod.“). Budući da je ovo istraživanje provedeno na specifičnoj društvenoj skupini u kojoj se nalazi nezanemariv broj </w:t>
      </w:r>
      <w:r w:rsidR="007976FA">
        <w:rPr>
          <w:rFonts w:ascii="Times New Roman" w:hAnsi="Times New Roman" w:cs="Times New Roman"/>
          <w:sz w:val="24"/>
          <w:szCs w:val="24"/>
        </w:rPr>
        <w:t>budućih</w:t>
      </w:r>
      <w:r w:rsidR="007976FA" w:rsidRPr="004A0914">
        <w:rPr>
          <w:rFonts w:ascii="Times New Roman" w:hAnsi="Times New Roman" w:cs="Times New Roman"/>
          <w:sz w:val="24"/>
          <w:szCs w:val="24"/>
        </w:rPr>
        <w:t xml:space="preserve"> </w:t>
      </w:r>
      <w:r w:rsidRPr="004A0914">
        <w:rPr>
          <w:rFonts w:ascii="Times New Roman" w:hAnsi="Times New Roman" w:cs="Times New Roman"/>
          <w:sz w:val="24"/>
          <w:szCs w:val="24"/>
        </w:rPr>
        <w:t>filologa, rezultati su usporedivi sa sličnim rezultatima koje su na takvoj populaciji u Turskoj dobile Ögeyik i Akyay (2009). Kako autorice ističu, studenti su privrženi čitanju na jeziku izvorniku jer osim estetskog užitka i učenja o kulturi, osjećaju i ohrabrenje te specifičnu vrstu motivacije zbog toga što s vremenom uspijevaju bez pomoći rječnika čitati sve kompleksnije književne tekstove.</w:t>
      </w:r>
    </w:p>
    <w:p w14:paraId="251CEFA4" w14:textId="77777777" w:rsidR="00914425" w:rsidRPr="004A0914" w:rsidRDefault="00914425" w:rsidP="004A0914">
      <w:pPr>
        <w:spacing w:line="360" w:lineRule="auto"/>
        <w:jc w:val="both"/>
        <w:rPr>
          <w:rFonts w:ascii="Times New Roman" w:hAnsi="Times New Roman" w:cs="Times New Roman"/>
          <w:sz w:val="24"/>
          <w:szCs w:val="24"/>
        </w:rPr>
      </w:pPr>
    </w:p>
    <w:p w14:paraId="6222267D" w14:textId="65665714" w:rsidR="00914425" w:rsidRPr="004A0914" w:rsidRDefault="00914425" w:rsidP="004A0914">
      <w:pPr>
        <w:pStyle w:val="Naslov3"/>
        <w:numPr>
          <w:ilvl w:val="2"/>
          <w:numId w:val="4"/>
        </w:numPr>
        <w:spacing w:line="360" w:lineRule="auto"/>
        <w:jc w:val="both"/>
        <w:rPr>
          <w:rFonts w:ascii="Times New Roman" w:hAnsi="Times New Roman" w:cs="Times New Roman"/>
          <w:color w:val="auto"/>
        </w:rPr>
      </w:pPr>
      <w:bookmarkStart w:id="15" w:name="_Toc175570380"/>
      <w:r w:rsidRPr="004A0914">
        <w:rPr>
          <w:rFonts w:ascii="Times New Roman" w:hAnsi="Times New Roman" w:cs="Times New Roman"/>
          <w:color w:val="auto"/>
        </w:rPr>
        <w:t>Čitanje kao naglašeno iskustvo</w:t>
      </w:r>
      <w:bookmarkEnd w:id="15"/>
      <w:r w:rsidRPr="004A0914">
        <w:rPr>
          <w:rFonts w:ascii="Times New Roman" w:hAnsi="Times New Roman" w:cs="Times New Roman"/>
          <w:color w:val="auto"/>
        </w:rPr>
        <w:t xml:space="preserve"> </w:t>
      </w:r>
    </w:p>
    <w:p w14:paraId="532B874A" w14:textId="604F36CF"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Ispitanici su otkrili da često emotivno reagiraju na književne tekstove i da im je upravo mogućnost snažne emocionalne reakcije važan faktor u procjeni kvalitete određenoga djela (</w:t>
      </w:r>
      <w:r w:rsidR="00EF0097">
        <w:rPr>
          <w:rFonts w:ascii="Times New Roman" w:hAnsi="Times New Roman" w:cs="Times New Roman"/>
          <w:sz w:val="24"/>
          <w:szCs w:val="24"/>
        </w:rPr>
        <w:t>#FF1</w:t>
      </w:r>
      <w:r w:rsidRPr="004A0914">
        <w:rPr>
          <w:rFonts w:ascii="Times New Roman" w:hAnsi="Times New Roman" w:cs="Times New Roman"/>
          <w:sz w:val="24"/>
          <w:szCs w:val="24"/>
        </w:rPr>
        <w:t>: „Ja sam plakala zadnjih 50 stranica. I onda mi je to, zato mi je baš nekako ostavilo emocionalno. (…) Mislim, ja sam ju bacila preko sobe kad sam ju pročitala. Bilo je emocionalno. (…) Volim da me boli duša. Ako nismo skužili, to mi je najdraži moment! To da se ja mogu se rasplakati i biti kao... Ah. Eto</w:t>
      </w:r>
      <w:r w:rsidRPr="005537FA">
        <w:rPr>
          <w:rFonts w:ascii="Times New Roman" w:hAnsi="Times New Roman" w:cs="Times New Roman"/>
          <w:sz w:val="24"/>
          <w:szCs w:val="24"/>
        </w:rPr>
        <w:t>.”</w:t>
      </w:r>
      <w:r w:rsidR="00933D28" w:rsidRPr="005537FA">
        <w:rPr>
          <w:rFonts w:ascii="Times New Roman" w:hAnsi="Times New Roman" w:cs="Times New Roman"/>
          <w:sz w:val="24"/>
          <w:szCs w:val="24"/>
        </w:rPr>
        <w:t>;</w:t>
      </w:r>
      <w:r w:rsidRPr="005537FA">
        <w:rPr>
          <w:rFonts w:ascii="Times New Roman" w:hAnsi="Times New Roman" w:cs="Times New Roman"/>
          <w:sz w:val="24"/>
          <w:szCs w:val="24"/>
        </w:rPr>
        <w:t xml:space="preserve"> </w:t>
      </w:r>
      <w:r w:rsidR="005537FA" w:rsidRPr="005537FA">
        <w:rPr>
          <w:rFonts w:ascii="Times New Roman" w:hAnsi="Times New Roman" w:cs="Times New Roman"/>
          <w:sz w:val="24"/>
          <w:szCs w:val="24"/>
        </w:rPr>
        <w:t>#FF4</w:t>
      </w:r>
      <w:r w:rsidRPr="005537FA">
        <w:rPr>
          <w:rFonts w:ascii="Times New Roman" w:hAnsi="Times New Roman" w:cs="Times New Roman"/>
          <w:sz w:val="24"/>
          <w:szCs w:val="24"/>
        </w:rPr>
        <w:t>:</w:t>
      </w:r>
      <w:r w:rsidRPr="004A0914">
        <w:rPr>
          <w:rFonts w:ascii="Times New Roman" w:hAnsi="Times New Roman" w:cs="Times New Roman"/>
          <w:sz w:val="24"/>
          <w:szCs w:val="24"/>
        </w:rPr>
        <w:t xml:space="preserve"> „Volim psihološke knjige pa me uzdrma, emocije. (…) Npr. </w:t>
      </w:r>
      <w:r w:rsidRPr="00775427">
        <w:rPr>
          <w:rFonts w:ascii="Times New Roman" w:hAnsi="Times New Roman" w:cs="Times New Roman"/>
          <w:i/>
          <w:iCs/>
          <w:sz w:val="24"/>
          <w:szCs w:val="24"/>
        </w:rPr>
        <w:t>Češljugar</w:t>
      </w:r>
      <w:r w:rsidRPr="004A0914">
        <w:rPr>
          <w:rFonts w:ascii="Times New Roman" w:hAnsi="Times New Roman" w:cs="Times New Roman"/>
          <w:sz w:val="24"/>
          <w:szCs w:val="24"/>
        </w:rPr>
        <w:t xml:space="preserve"> Donne Tartt – spominje kak izgubi mamu, a jako voli umjetnost i s mamom je išao u muzeje i onda meni je isto svaki put kad odem u muzej sjetim se toga. Volim muzeje, volim slike i automatski mi je – ja neću svoju mamu izgubiti.“</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#FF7</w:t>
      </w:r>
      <w:r w:rsidRPr="004A0914">
        <w:rPr>
          <w:rFonts w:ascii="Times New Roman" w:hAnsi="Times New Roman" w:cs="Times New Roman"/>
          <w:sz w:val="24"/>
          <w:szCs w:val="24"/>
        </w:rPr>
        <w:t>: „Dotad sam čitao stalno neke mlake knjige. … Nije bilo tog nekog efekta baš da me sašije kao ono i meni netko piše o tome. Dok nisam tu knjigu pročitao koja je izuzetno morbidna“</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„Budem onako puna energije, budem puna emocije dok je čitam tako da mi je, baš moram sebi dati onako minutu mira i tišine.“). Pri davanju ovakvih odgovora, kao što je vidljivo i iz </w:t>
      </w:r>
      <w:r w:rsidR="00933D28">
        <w:rPr>
          <w:rFonts w:ascii="Times New Roman" w:hAnsi="Times New Roman" w:cs="Times New Roman"/>
          <w:sz w:val="24"/>
          <w:szCs w:val="24"/>
        </w:rPr>
        <w:t>transkripta</w:t>
      </w:r>
      <w:r w:rsidRPr="004A0914">
        <w:rPr>
          <w:rFonts w:ascii="Times New Roman" w:hAnsi="Times New Roman" w:cs="Times New Roman"/>
          <w:sz w:val="24"/>
          <w:szCs w:val="24"/>
        </w:rPr>
        <w:t>, ispitanici su se prisjećali emotivnih trenutaka, a stoga su u tim dijelovima razgovora bili i vrlo disfluentni (govorne pogreške, zastajkivanja, samoispravljanja).</w:t>
      </w:r>
    </w:p>
    <w:p w14:paraId="47F201B7" w14:textId="59F69697"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Kako je bilo istaknuto u orijentacijskim anketama, relativno velik postotak ispitanika kao žanrovsku preferenciju ističe </w:t>
      </w:r>
      <w:r w:rsidR="009C4B73" w:rsidRPr="009C4B73">
        <w:rPr>
          <w:rFonts w:ascii="Times New Roman" w:hAnsi="Times New Roman" w:cs="Times New Roman"/>
          <w:i/>
          <w:iCs/>
          <w:sz w:val="24"/>
          <w:szCs w:val="24"/>
        </w:rPr>
        <w:t>fantasy</w:t>
      </w:r>
      <w:r w:rsidRPr="004A0914">
        <w:rPr>
          <w:rFonts w:ascii="Times New Roman" w:hAnsi="Times New Roman" w:cs="Times New Roman"/>
          <w:sz w:val="24"/>
          <w:szCs w:val="24"/>
        </w:rPr>
        <w:t xml:space="preserve"> jer se voli „izgubiti u nekom drugom svijetu“. Intervjui s</w:t>
      </w:r>
      <w:r w:rsidR="00933D28">
        <w:rPr>
          <w:rFonts w:ascii="Times New Roman" w:hAnsi="Times New Roman" w:cs="Times New Roman"/>
          <w:sz w:val="24"/>
          <w:szCs w:val="24"/>
        </w:rPr>
        <w:t>u</w:t>
      </w:r>
      <w:r w:rsidRPr="004A0914">
        <w:rPr>
          <w:rFonts w:ascii="Times New Roman" w:hAnsi="Times New Roman" w:cs="Times New Roman"/>
          <w:sz w:val="24"/>
          <w:szCs w:val="24"/>
        </w:rPr>
        <w:t xml:space="preserve"> pokazal</w:t>
      </w:r>
      <w:r w:rsidR="00933D28">
        <w:rPr>
          <w:rFonts w:ascii="Times New Roman" w:hAnsi="Times New Roman" w:cs="Times New Roman"/>
          <w:sz w:val="24"/>
          <w:szCs w:val="24"/>
        </w:rPr>
        <w:t>i</w:t>
      </w:r>
      <w:r w:rsidRPr="004A0914">
        <w:rPr>
          <w:rFonts w:ascii="Times New Roman" w:hAnsi="Times New Roman" w:cs="Times New Roman"/>
          <w:sz w:val="24"/>
          <w:szCs w:val="24"/>
        </w:rPr>
        <w:t xml:space="preserve"> da im je najfascinantniji dio čitanja upravo proučavanje toga kako je izgrađen svijet u koji je smještena radnja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„U početku mi je bilo jako zanimljivo taj </w:t>
      </w:r>
      <w:r w:rsidRPr="00775427">
        <w:rPr>
          <w:rFonts w:ascii="Times New Roman" w:hAnsi="Times New Roman" w:cs="Times New Roman"/>
          <w:i/>
          <w:iCs/>
          <w:sz w:val="24"/>
          <w:szCs w:val="24"/>
        </w:rPr>
        <w:t>world building</w:t>
      </w:r>
      <w:r w:rsidRPr="004A0914">
        <w:rPr>
          <w:rFonts w:ascii="Times New Roman" w:hAnsi="Times New Roman" w:cs="Times New Roman"/>
          <w:sz w:val="24"/>
          <w:szCs w:val="24"/>
        </w:rPr>
        <w:t>. Odnosno voljela bih analizirati kako je taj koji je pisao napravio jedan cijeli svijet“</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„Tipa zašto volim ove </w:t>
      </w:r>
      <w:r w:rsidR="009C4B73" w:rsidRPr="009C4B73">
        <w:rPr>
          <w:rFonts w:ascii="Times New Roman" w:hAnsi="Times New Roman" w:cs="Times New Roman"/>
          <w:i/>
          <w:iCs/>
          <w:sz w:val="24"/>
          <w:szCs w:val="24"/>
        </w:rPr>
        <w:t>fantasy</w:t>
      </w:r>
      <w:r w:rsidRPr="004A0914">
        <w:rPr>
          <w:rFonts w:ascii="Times New Roman" w:hAnsi="Times New Roman" w:cs="Times New Roman"/>
          <w:sz w:val="24"/>
          <w:szCs w:val="24"/>
        </w:rPr>
        <w:t xml:space="preserve"> knjige – jer me odvuku u neki svijet, onda mogu jednostavno zaboraviti na sve sada i ući u to. I onda je bitno da mi se svidi, ajmo reći, taj svijet. (…) da mi stvarno da jednu prekrasnu podlogu, nečega u što mogu pobjeći.“</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#FF3</w:t>
      </w:r>
      <w:r w:rsidRPr="004A0914">
        <w:rPr>
          <w:rFonts w:ascii="Times New Roman" w:hAnsi="Times New Roman" w:cs="Times New Roman"/>
          <w:sz w:val="24"/>
          <w:szCs w:val="24"/>
        </w:rPr>
        <w:t>: „</w:t>
      </w:r>
      <w:r w:rsidRPr="00775427">
        <w:rPr>
          <w:rFonts w:ascii="Times New Roman" w:hAnsi="Times New Roman" w:cs="Times New Roman"/>
          <w:i/>
          <w:iCs/>
          <w:sz w:val="24"/>
          <w:szCs w:val="24"/>
        </w:rPr>
        <w:t>Science fiction</w:t>
      </w:r>
      <w:r w:rsidRPr="004A0914">
        <w:rPr>
          <w:rFonts w:ascii="Times New Roman" w:hAnsi="Times New Roman" w:cs="Times New Roman"/>
          <w:sz w:val="24"/>
          <w:szCs w:val="24"/>
        </w:rPr>
        <w:t xml:space="preserve"> je više u raspoloženju u kojem se nalazim kad mi se ne razmišlja o nečemu“</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„Osim toga možda samo jer je taj žanr jako dobar za eskapizam, pogotovo kad si mlad, ono skroz te izvuče u nekom potpuno drugom svijetu.“</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„Jako dobar opis atmosfere, da sam ja onako utonuta, da zapravo utonem u knjigu, vjerojatno to isto. Da u tom trenutku ne postoji ništa van knjige“). </w:t>
      </w:r>
    </w:p>
    <w:p w14:paraId="2A38AF89" w14:textId="040F0897"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Međutim, s protokom vremena i sazrijevanjem, od knjiga ipak počinju imati drugačija očekivanja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„Kasnije mi je puno zanimljivije postalo zapravo gledat književnost u </w:t>
      </w:r>
      <w:r w:rsidRPr="004A0914">
        <w:rPr>
          <w:rFonts w:ascii="Times New Roman" w:hAnsi="Times New Roman" w:cs="Times New Roman"/>
          <w:sz w:val="24"/>
          <w:szCs w:val="24"/>
        </w:rPr>
        <w:lastRenderedPageBreak/>
        <w:t>kontekstu društva. I kako me to krenulo užasno zanimat.”</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#FF3</w:t>
      </w:r>
      <w:r w:rsidRPr="004A0914">
        <w:rPr>
          <w:rFonts w:ascii="Times New Roman" w:hAnsi="Times New Roman" w:cs="Times New Roman"/>
          <w:sz w:val="24"/>
          <w:szCs w:val="24"/>
        </w:rPr>
        <w:t>: „Uopće tražim neki osjećaj za ljudsku misao, mislim da većina knjiga, pogotovo klasici i filozofija, daju jako dobar način, mislim ja sam psiholog, psihologiju studiram i jako me zanima evolucija ljudske misli i kak su ljudi u jednom trenu razmišljali i kako se kontekst životne situacije odnosio na jedan stil ljudskog življenja, a kako se danas razlikuju.”).</w:t>
      </w:r>
    </w:p>
    <w:p w14:paraId="5BB2DD61" w14:textId="45EB376E"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Treća pojedinost zbog koje su im pojedine knjige ostale u osobito važnom i lijepom sjećanju jest ono što im je, kako kažu, promijenilo način čitanja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„Frederik Backman s </w:t>
      </w:r>
      <w:r w:rsidRPr="00775427">
        <w:rPr>
          <w:rFonts w:ascii="Times New Roman" w:hAnsi="Times New Roman" w:cs="Times New Roman"/>
          <w:i/>
          <w:iCs/>
          <w:sz w:val="24"/>
          <w:szCs w:val="24"/>
        </w:rPr>
        <w:t>Medvedgradom</w:t>
      </w:r>
      <w:r w:rsidRPr="004A0914">
        <w:rPr>
          <w:rFonts w:ascii="Times New Roman" w:hAnsi="Times New Roman" w:cs="Times New Roman"/>
          <w:sz w:val="24"/>
          <w:szCs w:val="24"/>
        </w:rPr>
        <w:t xml:space="preserve"> mi je promijenio način na koji čitam. U smislu onak kao, bila je prvi put, u tom </w:t>
      </w:r>
      <w:r w:rsidRPr="00775427">
        <w:rPr>
          <w:rFonts w:ascii="Times New Roman" w:hAnsi="Times New Roman" w:cs="Times New Roman"/>
          <w:i/>
          <w:iCs/>
          <w:sz w:val="24"/>
          <w:szCs w:val="24"/>
        </w:rPr>
        <w:t>Medvedgradu</w:t>
      </w:r>
      <w:r w:rsidRPr="004A0914">
        <w:rPr>
          <w:rFonts w:ascii="Times New Roman" w:hAnsi="Times New Roman" w:cs="Times New Roman"/>
          <w:sz w:val="24"/>
          <w:szCs w:val="24"/>
        </w:rPr>
        <w:t xml:space="preserve"> nije tolko fokus na radnji, to je knjiga od onak 400 str</w:t>
      </w:r>
      <w:r w:rsidR="00933D28">
        <w:rPr>
          <w:rFonts w:ascii="Times New Roman" w:hAnsi="Times New Roman" w:cs="Times New Roman"/>
          <w:sz w:val="24"/>
          <w:szCs w:val="24"/>
        </w:rPr>
        <w:t>anica,</w:t>
      </w:r>
      <w:r w:rsidRPr="004A0914">
        <w:rPr>
          <w:rFonts w:ascii="Times New Roman" w:hAnsi="Times New Roman" w:cs="Times New Roman"/>
          <w:sz w:val="24"/>
          <w:szCs w:val="24"/>
        </w:rPr>
        <w:t xml:space="preserve"> ja mislim, a kao gotovo da nema radnje, nego se samo govori o likovima i o tom malom gradu i odnosima među tim likovima. I skužila sam kolko to zapravo najviše i volim, da ne treba uvijek biti radnja, radnja, radnja, akcija, ovo-ono, nego da, ako se samo opiše atmosfera i odnos među likovima, da može biti savršena zapravo knjiga.”</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#FF5</w:t>
      </w:r>
      <w:r w:rsidRPr="004A0914">
        <w:rPr>
          <w:rFonts w:ascii="Times New Roman" w:hAnsi="Times New Roman" w:cs="Times New Roman"/>
          <w:sz w:val="24"/>
          <w:szCs w:val="24"/>
        </w:rPr>
        <w:t>: „E, sad ne znam koliko je ovo banalno, ali to je ne sad knjiga tolko kolko ja knjigu volim, nego kolko su mi neke promijenile kao moje čitateljske navike.”).</w:t>
      </w:r>
    </w:p>
    <w:p w14:paraId="77E3BE6F" w14:textId="4FC94DF0"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Samo je jedna ispitanica (</w:t>
      </w:r>
      <w:r w:rsidR="009C4B73">
        <w:rPr>
          <w:rFonts w:ascii="Times New Roman" w:hAnsi="Times New Roman" w:cs="Times New Roman"/>
          <w:sz w:val="24"/>
          <w:szCs w:val="24"/>
        </w:rPr>
        <w:t>#FF6</w:t>
      </w:r>
      <w:r w:rsidRPr="004A0914">
        <w:rPr>
          <w:rFonts w:ascii="Times New Roman" w:hAnsi="Times New Roman" w:cs="Times New Roman"/>
          <w:sz w:val="24"/>
          <w:szCs w:val="24"/>
        </w:rPr>
        <w:t>) posebno istaknula poeziju, koju čita tako da „većinom to bude da pročitavam pjesmu i onda onako moram dati malo vreme na šutnje, onako ne mogu skakat s pjesme na pjesmu nego onako pročitam i onda stanem i onda malo prodišem kroz to i onda vrtim slike u glavi i onda se vraćam nekim možda sintagmama koji su mi zanimljive ili nečemu što ona, načinu na koji ona nešto opisuje, način na koji spaja, ono naoko nespojive motive, mislim, ne znam, budem onako puna energije, budem puna emocije dok je čitam tako da mi je, baš moram sebi dati onako minutu mira i tišine, prođem onda opet kroz pjesmu i onda tako idem na sljedeću kao i obožavam, ne znam, podcrtavat onako neke zanimljive riječi njeni pjesmama, to mi je genijalno, tako da, eto.</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Poezija je općenito malo zastupljena među ispitanicima (i u orijentacijskoj anketi samo ju je 4% ispitanika spomenulo </w:t>
      </w:r>
      <w:r w:rsidR="00933D28">
        <w:rPr>
          <w:rFonts w:ascii="Times New Roman" w:hAnsi="Times New Roman" w:cs="Times New Roman"/>
          <w:sz w:val="24"/>
          <w:szCs w:val="24"/>
        </w:rPr>
        <w:t>kao omiljeni književni rod</w:t>
      </w:r>
      <w:r w:rsidRPr="004A0914">
        <w:rPr>
          <w:rFonts w:ascii="Times New Roman" w:hAnsi="Times New Roman" w:cs="Times New Roman"/>
          <w:sz w:val="24"/>
          <w:szCs w:val="24"/>
        </w:rPr>
        <w:t xml:space="preserve">). </w:t>
      </w:r>
    </w:p>
    <w:p w14:paraId="770D8D40" w14:textId="5628B794" w:rsidR="00914425" w:rsidRPr="004A0914" w:rsidRDefault="007F3021" w:rsidP="004A0914">
      <w:pPr>
        <w:pStyle w:val="Naslov3"/>
        <w:numPr>
          <w:ilvl w:val="2"/>
          <w:numId w:val="4"/>
        </w:numPr>
        <w:spacing w:line="360" w:lineRule="auto"/>
        <w:jc w:val="both"/>
        <w:rPr>
          <w:rFonts w:ascii="Times New Roman" w:hAnsi="Times New Roman" w:cs="Times New Roman"/>
          <w:color w:val="auto"/>
        </w:rPr>
      </w:pPr>
      <w:bookmarkStart w:id="16" w:name="_Toc175570381"/>
      <w:r>
        <w:rPr>
          <w:rFonts w:ascii="Times New Roman" w:hAnsi="Times New Roman" w:cs="Times New Roman"/>
          <w:color w:val="auto"/>
        </w:rPr>
        <w:t>Književni l</w:t>
      </w:r>
      <w:r w:rsidR="00914425" w:rsidRPr="004A0914">
        <w:rPr>
          <w:rFonts w:ascii="Times New Roman" w:hAnsi="Times New Roman" w:cs="Times New Roman"/>
          <w:color w:val="auto"/>
        </w:rPr>
        <w:t>ikovi i empatija</w:t>
      </w:r>
      <w:bookmarkEnd w:id="16"/>
    </w:p>
    <w:p w14:paraId="5DF0C3DD" w14:textId="6BBA4D80"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Ono što je očekivano, što su pokazale i orijentacijske ankete, čitateljima je važan odnos koji uspostavljaju s književnim likovima i često smatraju da im upravo o kvaliteti </w:t>
      </w:r>
      <w:r w:rsidR="00933D28">
        <w:rPr>
          <w:rFonts w:ascii="Times New Roman" w:hAnsi="Times New Roman" w:cs="Times New Roman"/>
          <w:sz w:val="24"/>
          <w:szCs w:val="24"/>
        </w:rPr>
        <w:t xml:space="preserve">oblikovanja i </w:t>
      </w:r>
      <w:r w:rsidRPr="004A0914">
        <w:rPr>
          <w:rFonts w:ascii="Times New Roman" w:hAnsi="Times New Roman" w:cs="Times New Roman"/>
          <w:sz w:val="24"/>
          <w:szCs w:val="24"/>
        </w:rPr>
        <w:t>prikaza likova ovisi i cjelokup</w:t>
      </w:r>
      <w:r w:rsidR="00933D28">
        <w:rPr>
          <w:rFonts w:ascii="Times New Roman" w:hAnsi="Times New Roman" w:cs="Times New Roman"/>
          <w:sz w:val="24"/>
          <w:szCs w:val="24"/>
        </w:rPr>
        <w:t>an</w:t>
      </w:r>
      <w:r w:rsidRPr="004A0914">
        <w:rPr>
          <w:rFonts w:ascii="Times New Roman" w:hAnsi="Times New Roman" w:cs="Times New Roman"/>
          <w:sz w:val="24"/>
          <w:szCs w:val="24"/>
        </w:rPr>
        <w:t xml:space="preserve"> dojam o djelu (</w:t>
      </w:r>
      <w:r w:rsidR="00EF0097">
        <w:rPr>
          <w:rFonts w:ascii="Times New Roman" w:hAnsi="Times New Roman" w:cs="Times New Roman"/>
          <w:sz w:val="24"/>
          <w:szCs w:val="24"/>
        </w:rPr>
        <w:t>#FF4</w:t>
      </w:r>
      <w:r w:rsidRPr="004A0914">
        <w:rPr>
          <w:rFonts w:ascii="Times New Roman" w:hAnsi="Times New Roman" w:cs="Times New Roman"/>
          <w:sz w:val="24"/>
          <w:szCs w:val="24"/>
        </w:rPr>
        <w:t xml:space="preserve">: „Jako se povežem s likovima. Više s likovima nego s događajima. I to mi je dosta ključno kod biranja knjige i kod ocjene. Ako sam se povezala s njim, ako me knjiga rasplakala onda je 5/5”). Osim uspostavljanja emotivnog </w:t>
      </w:r>
      <w:r w:rsidRPr="004A0914">
        <w:rPr>
          <w:rFonts w:ascii="Times New Roman" w:hAnsi="Times New Roman" w:cs="Times New Roman"/>
          <w:sz w:val="24"/>
          <w:szCs w:val="24"/>
        </w:rPr>
        <w:lastRenderedPageBreak/>
        <w:t>odnosa, čitateljima je važno i poistovjećivanje s problemima koje junak proživljava (</w:t>
      </w:r>
      <w:r w:rsidR="009C4B73">
        <w:rPr>
          <w:rFonts w:ascii="Times New Roman" w:hAnsi="Times New Roman" w:cs="Times New Roman"/>
          <w:sz w:val="24"/>
          <w:szCs w:val="24"/>
        </w:rPr>
        <w:t>#FF5</w:t>
      </w:r>
      <w:r w:rsidRPr="004A0914">
        <w:rPr>
          <w:rFonts w:ascii="Times New Roman" w:hAnsi="Times New Roman" w:cs="Times New Roman"/>
          <w:sz w:val="24"/>
          <w:szCs w:val="24"/>
        </w:rPr>
        <w:t>: „Čitala sam ju u srednjoj školi, mislim da je to bilo u trećem srednje i to mi je onda bilo na nekom kao prijelazu kad sam ja već razmišljala o fakultetu, a ona je u djelu tek ono počela kao isto studirat, odlazi u grad, ima 19 godina, ono stažira, svašta nešto. Onda je meni to bilo isto, kao mogla sam se poistovjetiti sa tim nekim njezinim strahovima, kak će ona, da nema dovoljno iskustva, onda dok planira možda kao da bi ona pisala jer sam ja tad u nekom trenutku pisala. Onda kad je ona napisala isto kao u tvojoj knjizi da misli da nema dovoljno iskustva da ona uopće može napisat sad neku knjigu i onda odustaje zapravo od te ideje. Zapravo dosta sam se mogla poistovjetit s nekim promišljanjima te glavne junakinje. (…) Osjetila sam olakšanje zato šta kao sve te neke, ne znam, te brige i strahovi kao nemam samo ja, nego ih je imala i ta glavna junakinja i kao sigurno da ljudi koji isto čitaju tu knjigu se mogu poistovjetiti.”).</w:t>
      </w:r>
    </w:p>
    <w:p w14:paraId="7896D99C" w14:textId="63EAF6F9"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Kao specifičan lik s kojim se identificirala,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navodi sljedeće: „</w:t>
      </w:r>
      <w:r w:rsidRPr="00775427">
        <w:rPr>
          <w:rFonts w:ascii="Times New Roman" w:hAnsi="Times New Roman" w:cs="Times New Roman"/>
          <w:i/>
          <w:iCs/>
          <w:sz w:val="24"/>
          <w:szCs w:val="24"/>
        </w:rPr>
        <w:t>Don Qui</w:t>
      </w:r>
      <w:r w:rsidR="00933D28" w:rsidRPr="00775427">
        <w:rPr>
          <w:rFonts w:ascii="Times New Roman" w:hAnsi="Times New Roman" w:cs="Times New Roman"/>
          <w:i/>
          <w:iCs/>
          <w:sz w:val="24"/>
          <w:szCs w:val="24"/>
        </w:rPr>
        <w:t>j</w:t>
      </w:r>
      <w:r w:rsidRPr="00775427">
        <w:rPr>
          <w:rFonts w:ascii="Times New Roman" w:hAnsi="Times New Roman" w:cs="Times New Roman"/>
          <w:i/>
          <w:iCs/>
          <w:sz w:val="24"/>
          <w:szCs w:val="24"/>
        </w:rPr>
        <w:t>ote</w:t>
      </w:r>
      <w:r w:rsidRPr="004A0914">
        <w:rPr>
          <w:rFonts w:ascii="Times New Roman" w:hAnsi="Times New Roman" w:cs="Times New Roman"/>
          <w:sz w:val="24"/>
          <w:szCs w:val="24"/>
        </w:rPr>
        <w:t xml:space="preserve"> je naskroz knjiga koju niko ne voli, valjda. Ali ja sam samo sebe pronašla u ludosti Don Qui</w:t>
      </w:r>
      <w:r w:rsidR="00933D28">
        <w:rPr>
          <w:rFonts w:ascii="Times New Roman" w:hAnsi="Times New Roman" w:cs="Times New Roman"/>
          <w:sz w:val="24"/>
          <w:szCs w:val="24"/>
        </w:rPr>
        <w:t>j</w:t>
      </w:r>
      <w:r w:rsidRPr="004A0914">
        <w:rPr>
          <w:rFonts w:ascii="Times New Roman" w:hAnsi="Times New Roman" w:cs="Times New Roman"/>
          <w:sz w:val="24"/>
          <w:szCs w:val="24"/>
        </w:rPr>
        <w:t>otea. Sve oko njega i njegove borbe s vjetrenjačama. Taj primjer, znači, to je svaki put kad se ja borim protiv nečega što je skroz suludo. I zato mi je on bio toliko nekako, iako nije neki sadašnji lik, i neko tako moderni teen neki, ne. Mislim sam kao bila, ok, ok, nešto je tu bilo samo – savršeno.“</w:t>
      </w:r>
    </w:p>
    <w:p w14:paraId="4E273E31" w14:textId="7735A410"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Čitateljima je važno da su likovi oblikovani realistično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„I ne volim kad je nešto nerealno. Tipa, kad ne jedu. Nikad. Kao moraju imat taj element stvarnog kod sebe.“). Također, važno im je da protagonisti ne budu idealizirani.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napominje da joj je važno da lik ima mane i ciljeve, jer se s takvima najlakše poveže, te dodaje da je upravo likovi najviše potaknu na to da zavoli određenu knjigu.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i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navode kako su im najdraži realistični likovi, te oni glavni likovi za koje čitatelj do samoga kraja ne može procijeniti jesu li </w:t>
      </w:r>
      <w:r w:rsidR="00933D28">
        <w:rPr>
          <w:rFonts w:ascii="Times New Roman" w:hAnsi="Times New Roman" w:cs="Times New Roman"/>
          <w:sz w:val="24"/>
          <w:szCs w:val="24"/>
        </w:rPr>
        <w:t>pozitivni</w:t>
      </w:r>
      <w:r w:rsidR="00933D28" w:rsidRPr="004A0914">
        <w:rPr>
          <w:rFonts w:ascii="Times New Roman" w:hAnsi="Times New Roman" w:cs="Times New Roman"/>
          <w:sz w:val="24"/>
          <w:szCs w:val="24"/>
        </w:rPr>
        <w:t xml:space="preserve"> </w:t>
      </w:r>
      <w:r w:rsidRPr="004A0914">
        <w:rPr>
          <w:rFonts w:ascii="Times New Roman" w:hAnsi="Times New Roman" w:cs="Times New Roman"/>
          <w:sz w:val="24"/>
          <w:szCs w:val="24"/>
        </w:rPr>
        <w:t>ili</w:t>
      </w:r>
      <w:r w:rsidR="00933D28">
        <w:rPr>
          <w:rFonts w:ascii="Times New Roman" w:hAnsi="Times New Roman" w:cs="Times New Roman"/>
          <w:sz w:val="24"/>
          <w:szCs w:val="24"/>
        </w:rPr>
        <w:t xml:space="preserve"> negativni</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pritom posebno ističe da je najviše živciraju ženski </w:t>
      </w:r>
      <w:r w:rsidR="00933D28">
        <w:rPr>
          <w:rFonts w:ascii="Times New Roman" w:hAnsi="Times New Roman" w:cs="Times New Roman"/>
          <w:sz w:val="24"/>
          <w:szCs w:val="24"/>
        </w:rPr>
        <w:t>likovi koji su</w:t>
      </w:r>
      <w:r w:rsidR="007F3021">
        <w:rPr>
          <w:rFonts w:ascii="Times New Roman" w:hAnsi="Times New Roman" w:cs="Times New Roman"/>
          <w:sz w:val="24"/>
          <w:szCs w:val="24"/>
        </w:rPr>
        <w:t xml:space="preserve"> </w:t>
      </w:r>
      <w:r w:rsidRPr="004A0914">
        <w:rPr>
          <w:rFonts w:ascii="Times New Roman" w:hAnsi="Times New Roman" w:cs="Times New Roman"/>
          <w:sz w:val="24"/>
          <w:szCs w:val="24"/>
        </w:rPr>
        <w:t>isključivo pozitivni.</w:t>
      </w:r>
    </w:p>
    <w:p w14:paraId="5289B5D7" w14:textId="4A9A3DA0"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Istraživanje o preferencijama spram likova provele su Krakowiak i Oliver (2012). Suprotno gore navedenim odgovorima, one su utvrdile da čitatelji češće zavole pozitivne likove jer se s njima emocionalno lakše povezuju. Ipak, kako navode, neki pojedinci preferiraju neodređene, tzv. sive likove, a do toga dolazi zbog produženoga čitateljskog užitka. Kognitivno i afektivno, čitatelj pri susretu s takvim likovima angažiranije, s većim psihičkim angažmanom prati i procjenjuje njegove postupke. </w:t>
      </w:r>
    </w:p>
    <w:p w14:paraId="19D5663D" w14:textId="77777777" w:rsidR="001D5457" w:rsidRPr="004A0914" w:rsidRDefault="001D5457" w:rsidP="004A0914">
      <w:pPr>
        <w:spacing w:line="360" w:lineRule="auto"/>
        <w:jc w:val="both"/>
        <w:rPr>
          <w:rFonts w:ascii="Times New Roman" w:hAnsi="Times New Roman" w:cs="Times New Roman"/>
          <w:sz w:val="24"/>
          <w:szCs w:val="24"/>
        </w:rPr>
      </w:pPr>
    </w:p>
    <w:p w14:paraId="0811E35C" w14:textId="55CFD11B" w:rsidR="00914425" w:rsidRPr="004A0914" w:rsidRDefault="00914425" w:rsidP="004A0914">
      <w:pPr>
        <w:pStyle w:val="Naslov3"/>
        <w:numPr>
          <w:ilvl w:val="2"/>
          <w:numId w:val="4"/>
        </w:numPr>
        <w:spacing w:line="360" w:lineRule="auto"/>
        <w:jc w:val="both"/>
        <w:rPr>
          <w:rFonts w:ascii="Times New Roman" w:hAnsi="Times New Roman" w:cs="Times New Roman"/>
          <w:color w:val="auto"/>
        </w:rPr>
      </w:pPr>
      <w:bookmarkStart w:id="17" w:name="_Toc175570382"/>
      <w:r w:rsidRPr="004A0914">
        <w:rPr>
          <w:rFonts w:ascii="Times New Roman" w:hAnsi="Times New Roman" w:cs="Times New Roman"/>
          <w:color w:val="auto"/>
        </w:rPr>
        <w:lastRenderedPageBreak/>
        <w:t>Odnos prema autoru</w:t>
      </w:r>
      <w:bookmarkEnd w:id="17"/>
    </w:p>
    <w:p w14:paraId="314BE344" w14:textId="0CD2DAB2"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Pozitivno je iznenađenje da nitko od ispitanika nije</w:t>
      </w:r>
      <w:r w:rsidR="00933D28">
        <w:rPr>
          <w:rFonts w:ascii="Times New Roman" w:hAnsi="Times New Roman" w:cs="Times New Roman"/>
          <w:sz w:val="24"/>
          <w:szCs w:val="24"/>
        </w:rPr>
        <w:t xml:space="preserve"> poistovjetio</w:t>
      </w:r>
      <w:r w:rsidRPr="004A0914">
        <w:rPr>
          <w:rFonts w:ascii="Times New Roman" w:hAnsi="Times New Roman" w:cs="Times New Roman"/>
          <w:sz w:val="24"/>
          <w:szCs w:val="24"/>
        </w:rPr>
        <w:t xml:space="preserve"> instanc</w:t>
      </w:r>
      <w:r w:rsidR="00933D28">
        <w:rPr>
          <w:rFonts w:ascii="Times New Roman" w:hAnsi="Times New Roman" w:cs="Times New Roman"/>
          <w:sz w:val="24"/>
          <w:szCs w:val="24"/>
        </w:rPr>
        <w:t>e</w:t>
      </w:r>
      <w:r w:rsidRPr="004A0914">
        <w:rPr>
          <w:rFonts w:ascii="Times New Roman" w:hAnsi="Times New Roman" w:cs="Times New Roman"/>
          <w:sz w:val="24"/>
          <w:szCs w:val="24"/>
        </w:rPr>
        <w:t xml:space="preserve"> pripovjedača</w:t>
      </w:r>
      <w:r w:rsidR="00933D28">
        <w:rPr>
          <w:rFonts w:ascii="Times New Roman" w:hAnsi="Times New Roman" w:cs="Times New Roman"/>
          <w:sz w:val="24"/>
          <w:szCs w:val="24"/>
        </w:rPr>
        <w:t xml:space="preserve"> i</w:t>
      </w:r>
      <w:r w:rsidRPr="004A0914">
        <w:rPr>
          <w:rFonts w:ascii="Times New Roman" w:hAnsi="Times New Roman" w:cs="Times New Roman"/>
          <w:sz w:val="24"/>
          <w:szCs w:val="24"/>
        </w:rPr>
        <w:t xml:space="preserve"> autora. Ipak, nekolicina je istaknula da se, osim s likovima – što je ranije bilo spominjano – vole poistovjećivati i s autorima (</w:t>
      </w:r>
      <w:r w:rsidR="00EF0097">
        <w:rPr>
          <w:rFonts w:ascii="Times New Roman" w:hAnsi="Times New Roman" w:cs="Times New Roman"/>
          <w:sz w:val="24"/>
          <w:szCs w:val="24"/>
        </w:rPr>
        <w:t>#FF2</w:t>
      </w:r>
      <w:r w:rsidRPr="004A0914">
        <w:rPr>
          <w:rFonts w:ascii="Times New Roman" w:hAnsi="Times New Roman" w:cs="Times New Roman"/>
          <w:sz w:val="24"/>
          <w:szCs w:val="24"/>
        </w:rPr>
        <w:t>: „Pa, nekako kako je on isto odrastao u Međimurju, i ja sam odrasla u Međimurju, onako daleko od mora, oceana, kao niđe veze, ali nekako slične crte njegove životne sam vidjela sa svojima. Pogotovo jer se na kraju života preselio u Gorski kotar, a meni su inače korijeni u Gorskom kotaru i to mi je bila super poveznica, nekako nam se puno ukrižalo toga i onda mi je to bilo tak super.“</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„Mislim da je Vesna Parun prvi ženski pjesnik s kojim sam se toliko povezala, mislim nažalost nismo ih ni puno čitali, ili su do tada bili muškarci ili anonimni, tako da je to prva žena s kojima sam se susrela (…) kao da dok čitam njene pjesme, automatski shvaćam njeno iskustvo, odnosno baš mi je nekako bila, kao da mi je iskustveno bliska, nisam prošla iste stvari koje je ona prošla naravno, ali ima mi neka vrst povezanosti s njom, odnosno njenim djelima, njenim pjesmama…“). </w:t>
      </w:r>
    </w:p>
    <w:p w14:paraId="475A6CF0" w14:textId="63D0563F" w:rsidR="00914425" w:rsidRPr="004A0914" w:rsidRDefault="00914425" w:rsidP="004A0914">
      <w:pPr>
        <w:pStyle w:val="Naslov3"/>
        <w:numPr>
          <w:ilvl w:val="2"/>
          <w:numId w:val="4"/>
        </w:numPr>
        <w:spacing w:line="360" w:lineRule="auto"/>
        <w:jc w:val="both"/>
        <w:rPr>
          <w:rFonts w:ascii="Times New Roman" w:hAnsi="Times New Roman" w:cs="Times New Roman"/>
          <w:color w:val="auto"/>
        </w:rPr>
      </w:pPr>
      <w:bookmarkStart w:id="18" w:name="_Toc175570383"/>
      <w:r w:rsidRPr="004A0914">
        <w:rPr>
          <w:rFonts w:ascii="Times New Roman" w:hAnsi="Times New Roman" w:cs="Times New Roman"/>
          <w:color w:val="auto"/>
        </w:rPr>
        <w:t>Laka i teška književnost</w:t>
      </w:r>
      <w:bookmarkEnd w:id="18"/>
    </w:p>
    <w:p w14:paraId="731206BB" w14:textId="77777777"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Čitatelji su itekako svjesni tradicionalne podjele na laku i tešku, odnosno visoku i nisku književnost te su u više navrata s određenim ogradama, priznavali da ipak vole i takav, žanrovski tip knjiga. </w:t>
      </w:r>
    </w:p>
    <w:p w14:paraId="15992215" w14:textId="516F2399"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Neki su se pritom poslužili autoironijom (</w:t>
      </w:r>
      <w:r w:rsidR="009C4B73">
        <w:rPr>
          <w:rFonts w:ascii="Times New Roman" w:hAnsi="Times New Roman" w:cs="Times New Roman"/>
          <w:sz w:val="24"/>
          <w:szCs w:val="24"/>
        </w:rPr>
        <w:t>#FF7</w:t>
      </w:r>
      <w:r w:rsidRPr="004A0914">
        <w:rPr>
          <w:rFonts w:ascii="Times New Roman" w:hAnsi="Times New Roman" w:cs="Times New Roman"/>
          <w:sz w:val="24"/>
          <w:szCs w:val="24"/>
        </w:rPr>
        <w:t>: „Ja sam ovak malo jeftin, očito, što se toga tiče. (…) To me opušta, ove Konzum-literature, nemam tolika očekivanja od njih“), nekoliko njih ljubavne romane, premda ih i sami povremeno čitaju i o njima su odabrali govoriti, nazivaju literaturom za starije gospođe (</w:t>
      </w:r>
      <w:r w:rsidR="00EF0097">
        <w:rPr>
          <w:rFonts w:ascii="Times New Roman" w:hAnsi="Times New Roman" w:cs="Times New Roman"/>
          <w:sz w:val="24"/>
          <w:szCs w:val="24"/>
        </w:rPr>
        <w:t>#FF4</w:t>
      </w:r>
      <w:r w:rsidRPr="004A0914">
        <w:rPr>
          <w:rFonts w:ascii="Times New Roman" w:hAnsi="Times New Roman" w:cs="Times New Roman"/>
          <w:sz w:val="24"/>
          <w:szCs w:val="24"/>
        </w:rPr>
        <w:t>: „Zato mi ljubići ne sjedaju. Ja znam da je to ono… Družim se dosta i s mamama i tak, pa znam da one to obožavaju jer im je to, kak vele, nakon dana, posla, svega im je gušt. Lagano štivo.“</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„Najviše volim čitati fantaziju, trilere, hororce jako volim, romansu – ako napiknem neku dobru uživam, ali rjeđe. To mi je više nekako onako za mame, za starije. I romanse većinom koje sam i vidjela su toksične, tako da nije moj stil.“). Uviđaju i kritički valoriziraju tip ljubavnih odnosa unutar </w:t>
      </w:r>
      <w:r w:rsidR="00933D28">
        <w:rPr>
          <w:rFonts w:ascii="Times New Roman" w:hAnsi="Times New Roman" w:cs="Times New Roman"/>
          <w:sz w:val="24"/>
          <w:szCs w:val="24"/>
        </w:rPr>
        <w:t>shematiziranih žanrova</w:t>
      </w:r>
      <w:r w:rsidRPr="004A0914">
        <w:rPr>
          <w:rFonts w:ascii="Times New Roman" w:hAnsi="Times New Roman" w:cs="Times New Roman"/>
          <w:sz w:val="24"/>
          <w:szCs w:val="24"/>
        </w:rPr>
        <w:t xml:space="preserve">, a osim asocijacija </w:t>
      </w:r>
      <w:r w:rsidR="00933D28">
        <w:rPr>
          <w:rFonts w:ascii="Times New Roman" w:hAnsi="Times New Roman" w:cs="Times New Roman"/>
          <w:sz w:val="24"/>
          <w:szCs w:val="24"/>
        </w:rPr>
        <w:t>na</w:t>
      </w:r>
      <w:r w:rsidR="00933D28"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stariju čitateljsku publiku, neki ispitanici </w:t>
      </w:r>
      <w:r w:rsidR="00933D28">
        <w:rPr>
          <w:rFonts w:ascii="Times New Roman" w:hAnsi="Times New Roman" w:cs="Times New Roman"/>
          <w:sz w:val="24"/>
          <w:szCs w:val="24"/>
        </w:rPr>
        <w:t>takve žanrove vezuju i za</w:t>
      </w:r>
      <w:r w:rsidR="00933D28" w:rsidRPr="004A0914">
        <w:rPr>
          <w:rFonts w:ascii="Times New Roman" w:hAnsi="Times New Roman" w:cs="Times New Roman"/>
          <w:sz w:val="24"/>
          <w:szCs w:val="24"/>
        </w:rPr>
        <w:t xml:space="preserve"> </w:t>
      </w:r>
      <w:r w:rsidRPr="004A0914">
        <w:rPr>
          <w:rFonts w:ascii="Times New Roman" w:hAnsi="Times New Roman" w:cs="Times New Roman"/>
          <w:sz w:val="24"/>
          <w:szCs w:val="24"/>
        </w:rPr>
        <w:t>mlađu žensku populaciju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„Kao da je to zapravo neka samo ženska književnost, zapravo kao da za djevojčice, mislim da su je tak omalovažavali i kao zbog njezine autobiografije.”). Uz ljubavne romane koriste pridjeve poput </w:t>
      </w:r>
      <w:r w:rsidR="00933D28">
        <w:rPr>
          <w:rFonts w:ascii="Times New Roman" w:hAnsi="Times New Roman" w:cs="Times New Roman"/>
          <w:sz w:val="24"/>
          <w:szCs w:val="24"/>
        </w:rPr>
        <w:t>„</w:t>
      </w:r>
      <w:r w:rsidRPr="004A0914">
        <w:rPr>
          <w:rFonts w:ascii="Times New Roman" w:hAnsi="Times New Roman" w:cs="Times New Roman"/>
          <w:sz w:val="24"/>
          <w:szCs w:val="24"/>
        </w:rPr>
        <w:t>jednostavno</w:t>
      </w:r>
      <w:r w:rsidR="00933D28">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#FF1</w:t>
      </w:r>
      <w:r w:rsidRPr="004A0914">
        <w:rPr>
          <w:rFonts w:ascii="Times New Roman" w:hAnsi="Times New Roman" w:cs="Times New Roman"/>
          <w:sz w:val="24"/>
          <w:szCs w:val="24"/>
        </w:rPr>
        <w:t>: „Sve ostalo i fantastika i nekakvi ovi jednostavni rom-komići, to sve je ok.”), a pojedine knjige toga žanra vole jer inače vole toga autora (</w:t>
      </w:r>
      <w:r w:rsidR="00EF0097">
        <w:rPr>
          <w:rFonts w:ascii="Times New Roman" w:hAnsi="Times New Roman" w:cs="Times New Roman"/>
          <w:sz w:val="24"/>
          <w:szCs w:val="24"/>
        </w:rPr>
        <w:t>#FF2</w:t>
      </w:r>
      <w:r w:rsidRPr="004A0914">
        <w:rPr>
          <w:rFonts w:ascii="Times New Roman" w:hAnsi="Times New Roman" w:cs="Times New Roman"/>
          <w:sz w:val="24"/>
          <w:szCs w:val="24"/>
        </w:rPr>
        <w:t>: „</w:t>
      </w:r>
      <w:r w:rsidRPr="00775427">
        <w:rPr>
          <w:rFonts w:ascii="Times New Roman" w:hAnsi="Times New Roman" w:cs="Times New Roman"/>
          <w:i/>
          <w:iCs/>
          <w:sz w:val="24"/>
          <w:szCs w:val="24"/>
        </w:rPr>
        <w:t>Jedi, moli, voli</w:t>
      </w:r>
      <w:r w:rsidRPr="004A0914">
        <w:rPr>
          <w:rFonts w:ascii="Times New Roman" w:hAnsi="Times New Roman" w:cs="Times New Roman"/>
          <w:sz w:val="24"/>
          <w:szCs w:val="24"/>
        </w:rPr>
        <w:t xml:space="preserve"> od Elizabeth Gilbert , iako nikad ju ne bih navela kao neku najkvalitetniju knjigu, iako nju jako volim kao autoricu.”).</w:t>
      </w:r>
    </w:p>
    <w:p w14:paraId="2EBD33B5" w14:textId="2FB57CC6"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lastRenderedPageBreak/>
        <w:t>Čitatelji osim spomenutih ljubavnih romana, i kriminalističke romane smatraju manje ozbiljnom literaturom (</w:t>
      </w:r>
      <w:r w:rsidR="009C4B73">
        <w:rPr>
          <w:rFonts w:ascii="Times New Roman" w:hAnsi="Times New Roman" w:cs="Times New Roman"/>
          <w:sz w:val="24"/>
          <w:szCs w:val="24"/>
        </w:rPr>
        <w:t>#FF7</w:t>
      </w:r>
      <w:r w:rsidRPr="004A0914">
        <w:rPr>
          <w:rFonts w:ascii="Times New Roman" w:hAnsi="Times New Roman" w:cs="Times New Roman"/>
          <w:sz w:val="24"/>
          <w:szCs w:val="24"/>
        </w:rPr>
        <w:t>: „Jako volim ove skandinavske trilere, oni su mi ovak za šund literaturu dosta dobri. (…) daj mi malo da se upustim, daj mi te neke ljubavne romane i gluposti, basic kriminalističke knjige.”</w:t>
      </w:r>
      <w:r w:rsidR="00870D79">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#FF8</w:t>
      </w:r>
      <w:r w:rsidRPr="004A0914">
        <w:rPr>
          <w:rFonts w:ascii="Times New Roman" w:hAnsi="Times New Roman" w:cs="Times New Roman"/>
          <w:sz w:val="24"/>
          <w:szCs w:val="24"/>
        </w:rPr>
        <w:t>: „Jako je moralno zanimljiva knjiga, nije samo onako pusti triler da otkrivaš zločin i baš toplo preporučam. Jako zanimljivo.”).</w:t>
      </w:r>
    </w:p>
    <w:p w14:paraId="2B756373" w14:textId="5B7D96FE"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Osim toga, jednostavnom literaturom smatraju i ono što nazivaju </w:t>
      </w:r>
      <w:r w:rsidRPr="00775427">
        <w:rPr>
          <w:rFonts w:ascii="Times New Roman" w:hAnsi="Times New Roman" w:cs="Times New Roman"/>
          <w:i/>
          <w:iCs/>
          <w:sz w:val="24"/>
          <w:szCs w:val="24"/>
        </w:rPr>
        <w:t>teen</w:t>
      </w:r>
      <w:r w:rsidRPr="004A0914">
        <w:rPr>
          <w:rFonts w:ascii="Times New Roman" w:hAnsi="Times New Roman" w:cs="Times New Roman"/>
          <w:sz w:val="24"/>
          <w:szCs w:val="24"/>
        </w:rPr>
        <w:t xml:space="preserve">-knjigama </w:t>
      </w:r>
      <w:r w:rsidR="00870D79">
        <w:rPr>
          <w:rFonts w:ascii="Times New Roman" w:hAnsi="Times New Roman" w:cs="Times New Roman"/>
          <w:sz w:val="24"/>
          <w:szCs w:val="24"/>
        </w:rPr>
        <w:t>a što bi na globalnom tržištu pripadalo kategoriji YA (</w:t>
      </w:r>
      <w:r w:rsidR="00870D79" w:rsidRPr="00775427">
        <w:rPr>
          <w:rFonts w:ascii="Times New Roman" w:hAnsi="Times New Roman" w:cs="Times New Roman"/>
          <w:i/>
          <w:iCs/>
          <w:sz w:val="24"/>
          <w:szCs w:val="24"/>
        </w:rPr>
        <w:t>young adult fiction</w:t>
      </w:r>
      <w:r w:rsidR="00870D79">
        <w:rPr>
          <w:rFonts w:ascii="Times New Roman" w:hAnsi="Times New Roman" w:cs="Times New Roman"/>
          <w:sz w:val="24"/>
          <w:szCs w:val="24"/>
        </w:rPr>
        <w:t xml:space="preserve"> odnosno književnosti za mlade): </w:t>
      </w:r>
      <w:r w:rsidR="00EF0097">
        <w:rPr>
          <w:rFonts w:ascii="Times New Roman" w:hAnsi="Times New Roman" w:cs="Times New Roman"/>
          <w:sz w:val="24"/>
          <w:szCs w:val="24"/>
        </w:rPr>
        <w:t>#FF1</w:t>
      </w:r>
      <w:r w:rsidRPr="004A0914">
        <w:rPr>
          <w:rFonts w:ascii="Times New Roman" w:hAnsi="Times New Roman" w:cs="Times New Roman"/>
          <w:sz w:val="24"/>
          <w:szCs w:val="24"/>
        </w:rPr>
        <w:t>: „</w:t>
      </w:r>
      <w:r w:rsidRPr="00775427">
        <w:rPr>
          <w:rFonts w:ascii="Times New Roman" w:hAnsi="Times New Roman" w:cs="Times New Roman"/>
          <w:i/>
          <w:iCs/>
          <w:sz w:val="24"/>
          <w:szCs w:val="24"/>
        </w:rPr>
        <w:t>Red, White and Royal Blue</w:t>
      </w:r>
      <w:r w:rsidRPr="004A0914">
        <w:rPr>
          <w:rFonts w:ascii="Times New Roman" w:hAnsi="Times New Roman" w:cs="Times New Roman"/>
          <w:sz w:val="24"/>
          <w:szCs w:val="24"/>
        </w:rPr>
        <w:t xml:space="preserve">, to je super knjiga. Mislim kao, super knjiga. To je </w:t>
      </w:r>
      <w:r w:rsidRPr="007F3021">
        <w:rPr>
          <w:rFonts w:ascii="Times New Roman" w:hAnsi="Times New Roman" w:cs="Times New Roman"/>
          <w:i/>
          <w:iCs/>
          <w:sz w:val="24"/>
          <w:szCs w:val="24"/>
        </w:rPr>
        <w:t>teen</w:t>
      </w:r>
      <w:r w:rsidRPr="004A0914">
        <w:rPr>
          <w:rFonts w:ascii="Times New Roman" w:hAnsi="Times New Roman" w:cs="Times New Roman"/>
          <w:sz w:val="24"/>
          <w:szCs w:val="24"/>
        </w:rPr>
        <w:t xml:space="preserve"> knjiga. Znači, da se razumijemo, to nije neko vrhunsko štivo”. </w:t>
      </w:r>
    </w:p>
    <w:p w14:paraId="5174EB33" w14:textId="0F11E8BF"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Također, iz odgovora jednoga ispitanika moglo bi se zaključiti da mu stupanj ozbiljnosti knjige ne ovisi o visokome statusu autora, već o književnoj vrsti (</w:t>
      </w:r>
      <w:r w:rsidR="00EF0097">
        <w:rPr>
          <w:rFonts w:ascii="Times New Roman" w:hAnsi="Times New Roman" w:cs="Times New Roman"/>
          <w:sz w:val="24"/>
          <w:szCs w:val="24"/>
        </w:rPr>
        <w:t>#FF3</w:t>
      </w:r>
      <w:r w:rsidRPr="004A0914">
        <w:rPr>
          <w:rFonts w:ascii="Times New Roman" w:hAnsi="Times New Roman" w:cs="Times New Roman"/>
          <w:sz w:val="24"/>
          <w:szCs w:val="24"/>
        </w:rPr>
        <w:t xml:space="preserve">: „Ja ne čitam baš neku sada teško štivo na audio knjigu, uglavnom priče, ne znam sad baš trenutno </w:t>
      </w:r>
      <w:r w:rsidRPr="00775427">
        <w:rPr>
          <w:rFonts w:ascii="Times New Roman" w:hAnsi="Times New Roman" w:cs="Times New Roman"/>
          <w:i/>
          <w:iCs/>
          <w:sz w:val="24"/>
          <w:szCs w:val="24"/>
        </w:rPr>
        <w:t>Preobražaj</w:t>
      </w:r>
      <w:r w:rsidRPr="004A0914">
        <w:rPr>
          <w:rFonts w:ascii="Times New Roman" w:hAnsi="Times New Roman" w:cs="Times New Roman"/>
          <w:sz w:val="24"/>
          <w:szCs w:val="24"/>
        </w:rPr>
        <w:t xml:space="preserve"> od Kafke, recimo.”).</w:t>
      </w:r>
    </w:p>
    <w:p w14:paraId="0D6FD4C1" w14:textId="3D1AB3AA"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S druge strane, premda priznaju da ih rijetko čitaju, </w:t>
      </w:r>
      <w:r w:rsidR="00870D79">
        <w:rPr>
          <w:rFonts w:ascii="Times New Roman" w:hAnsi="Times New Roman" w:cs="Times New Roman"/>
          <w:sz w:val="24"/>
          <w:szCs w:val="24"/>
        </w:rPr>
        <w:t xml:space="preserve">ispitanici </w:t>
      </w:r>
      <w:r w:rsidRPr="004A0914">
        <w:rPr>
          <w:rFonts w:ascii="Times New Roman" w:hAnsi="Times New Roman" w:cs="Times New Roman"/>
          <w:sz w:val="24"/>
          <w:szCs w:val="24"/>
        </w:rPr>
        <w:t>imaju internaliziranu svijest o klasicima</w:t>
      </w:r>
      <w:r w:rsidR="00870D79">
        <w:rPr>
          <w:rFonts w:ascii="Times New Roman" w:hAnsi="Times New Roman" w:cs="Times New Roman"/>
          <w:sz w:val="24"/>
          <w:szCs w:val="24"/>
        </w:rPr>
        <w:t>:</w:t>
      </w:r>
      <w:r w:rsidR="00EF0097">
        <w:rPr>
          <w:rFonts w:ascii="Times New Roman" w:hAnsi="Times New Roman" w:cs="Times New Roman"/>
          <w:sz w:val="24"/>
          <w:szCs w:val="24"/>
        </w:rPr>
        <w:t>#FF3</w:t>
      </w:r>
      <w:r w:rsidRPr="004A0914">
        <w:rPr>
          <w:rFonts w:ascii="Times New Roman" w:hAnsi="Times New Roman" w:cs="Times New Roman"/>
          <w:sz w:val="24"/>
          <w:szCs w:val="24"/>
        </w:rPr>
        <w:t>: „Klasici uopće imaju neki uzvišeniji, osjećaš se malo pametnije dok ih čitaš, budeš malo ono pretenciozno djeluju u većini situacija, dobri su spomenuo klasike, ali moraš si priznati da nekad samo pročitaš klasik samo da možeš da si pročitao klasik.”</w:t>
      </w:r>
    </w:p>
    <w:p w14:paraId="16419FB2" w14:textId="375307BE" w:rsidR="00914425" w:rsidRPr="004A0914" w:rsidRDefault="00914425" w:rsidP="004A0914">
      <w:pPr>
        <w:pStyle w:val="Naslov3"/>
        <w:numPr>
          <w:ilvl w:val="2"/>
          <w:numId w:val="4"/>
        </w:numPr>
        <w:spacing w:line="360" w:lineRule="auto"/>
        <w:jc w:val="both"/>
        <w:rPr>
          <w:rFonts w:ascii="Times New Roman" w:hAnsi="Times New Roman" w:cs="Times New Roman"/>
          <w:color w:val="auto"/>
        </w:rPr>
      </w:pPr>
      <w:bookmarkStart w:id="19" w:name="_Toc175570384"/>
      <w:r w:rsidRPr="004A0914">
        <w:rPr>
          <w:rFonts w:ascii="Times New Roman" w:hAnsi="Times New Roman" w:cs="Times New Roman"/>
          <w:color w:val="auto"/>
        </w:rPr>
        <w:t>Čitanje u djetinjstvu i formativnost lektire</w:t>
      </w:r>
      <w:bookmarkEnd w:id="19"/>
    </w:p>
    <w:p w14:paraId="6E983040" w14:textId="5FE3FCA3"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Premda sudionicima </w:t>
      </w:r>
      <w:r w:rsidR="00870D79">
        <w:rPr>
          <w:rFonts w:ascii="Times New Roman" w:hAnsi="Times New Roman" w:cs="Times New Roman"/>
          <w:sz w:val="24"/>
          <w:szCs w:val="24"/>
        </w:rPr>
        <w:t xml:space="preserve">nije izravno bilo postavljeno </w:t>
      </w:r>
      <w:r w:rsidRPr="004A0914">
        <w:rPr>
          <w:rFonts w:ascii="Times New Roman" w:hAnsi="Times New Roman" w:cs="Times New Roman"/>
          <w:sz w:val="24"/>
          <w:szCs w:val="24"/>
        </w:rPr>
        <w:t xml:space="preserve">nijedno pitanje </w:t>
      </w:r>
      <w:r w:rsidR="00870D79">
        <w:rPr>
          <w:rFonts w:ascii="Times New Roman" w:hAnsi="Times New Roman" w:cs="Times New Roman"/>
          <w:sz w:val="24"/>
          <w:szCs w:val="24"/>
        </w:rPr>
        <w:t>o čitanju u djetinjstvu</w:t>
      </w:r>
      <w:r w:rsidRPr="004A0914">
        <w:rPr>
          <w:rFonts w:ascii="Times New Roman" w:hAnsi="Times New Roman" w:cs="Times New Roman"/>
          <w:sz w:val="24"/>
          <w:szCs w:val="24"/>
        </w:rPr>
        <w:t xml:space="preserve">, čak se sedmero od ukupno osmero ispitanika na neki način dotaknulo svojih čitalačkih početaka. Iz odgovora je vidljivo koliko je za stvaranje čitateljskih navika važno razvijanje interesa prema knjizi od malih nogu. </w:t>
      </w:r>
    </w:p>
    <w:p w14:paraId="5F7FF71E" w14:textId="101C9A29"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Dvije su ispitanice istaknule važnost knjižnice u procesu izgradnje čitateljske rutine (</w:t>
      </w:r>
      <w:r w:rsidR="009C4B73">
        <w:rPr>
          <w:rFonts w:ascii="Times New Roman" w:hAnsi="Times New Roman" w:cs="Times New Roman"/>
          <w:sz w:val="24"/>
          <w:szCs w:val="24"/>
        </w:rPr>
        <w:t>#FF8</w:t>
      </w:r>
      <w:r w:rsidRPr="004A0914">
        <w:rPr>
          <w:rFonts w:ascii="Times New Roman" w:hAnsi="Times New Roman" w:cs="Times New Roman"/>
          <w:sz w:val="24"/>
          <w:szCs w:val="24"/>
        </w:rPr>
        <w:t>: „U početku sam čitala kad sam bila mala, kad sam bila osnovna škola, tu je KGZ bio moj drugi dom. Stvarno sam obožavala i njihove radionice za djecu koje su bile super i stvarno, baš sam jako voljela čitati.“</w:t>
      </w:r>
      <w:r w:rsidR="00870D79">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„A prva lektira koja mi je bila zapravo zanimljiva i nije mi bila teška je bila </w:t>
      </w:r>
      <w:r w:rsidRPr="00775427">
        <w:rPr>
          <w:rFonts w:ascii="Times New Roman" w:hAnsi="Times New Roman" w:cs="Times New Roman"/>
          <w:i/>
          <w:iCs/>
          <w:sz w:val="24"/>
          <w:szCs w:val="24"/>
        </w:rPr>
        <w:t>Pipi duga čarapa</w:t>
      </w:r>
      <w:r w:rsidRPr="004A0914">
        <w:rPr>
          <w:rFonts w:ascii="Times New Roman" w:hAnsi="Times New Roman" w:cs="Times New Roman"/>
          <w:sz w:val="24"/>
          <w:szCs w:val="24"/>
        </w:rPr>
        <w:t xml:space="preserve"> i onda sam ja odlučila se učlanit u knjižnicu gradsku u Križevcima da ja mogu ponovno tu knjigu pročitat i da se ja nisam tad učlanila zbog te lektire u knjižnicu, ja ne znam jel bi ja danas ikad tolko čitala jer sam tad počela samostalno posuđivat naslove koji su mene zanimali“). Neki su se ispitanici </w:t>
      </w:r>
      <w:r w:rsidR="00870D79">
        <w:rPr>
          <w:rFonts w:ascii="Times New Roman" w:hAnsi="Times New Roman" w:cs="Times New Roman"/>
          <w:sz w:val="24"/>
          <w:szCs w:val="24"/>
        </w:rPr>
        <w:t>prisjetili</w:t>
      </w:r>
      <w:r w:rsidR="00870D79" w:rsidRPr="004A0914">
        <w:rPr>
          <w:rFonts w:ascii="Times New Roman" w:hAnsi="Times New Roman" w:cs="Times New Roman"/>
          <w:sz w:val="24"/>
          <w:szCs w:val="24"/>
        </w:rPr>
        <w:t xml:space="preserve"> </w:t>
      </w:r>
      <w:r w:rsidRPr="004A0914">
        <w:rPr>
          <w:rFonts w:ascii="Times New Roman" w:hAnsi="Times New Roman" w:cs="Times New Roman"/>
          <w:sz w:val="24"/>
          <w:szCs w:val="24"/>
        </w:rPr>
        <w:t>promjena u žanrovskim preferencijama tijekom odrastanja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„Onda sam u tinejdžerskim danima otkrila </w:t>
      </w:r>
      <w:r w:rsidRPr="00775427">
        <w:rPr>
          <w:rFonts w:ascii="Times New Roman" w:hAnsi="Times New Roman" w:cs="Times New Roman"/>
          <w:i/>
          <w:iCs/>
          <w:sz w:val="24"/>
          <w:szCs w:val="24"/>
        </w:rPr>
        <w:t>Fear Street</w:t>
      </w:r>
      <w:r w:rsidRPr="004A0914">
        <w:rPr>
          <w:rFonts w:ascii="Times New Roman" w:hAnsi="Times New Roman" w:cs="Times New Roman"/>
          <w:sz w:val="24"/>
          <w:szCs w:val="24"/>
        </w:rPr>
        <w:t xml:space="preserve"> R.L. Stine, to mi je bio vrh svega. To bi bio neki horor za tinejdžere/za klince, neki trileri ajmo reć. I tu se </w:t>
      </w:r>
      <w:r w:rsidRPr="004A0914">
        <w:rPr>
          <w:rFonts w:ascii="Times New Roman" w:hAnsi="Times New Roman" w:cs="Times New Roman"/>
          <w:sz w:val="24"/>
          <w:szCs w:val="24"/>
        </w:rPr>
        <w:lastRenderedPageBreak/>
        <w:t>razvila velika ljubav.“</w:t>
      </w:r>
      <w:r w:rsidR="00870D79">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#FF1</w:t>
      </w:r>
      <w:r w:rsidRPr="004A0914">
        <w:rPr>
          <w:rFonts w:ascii="Times New Roman" w:hAnsi="Times New Roman" w:cs="Times New Roman"/>
          <w:sz w:val="24"/>
          <w:szCs w:val="24"/>
        </w:rPr>
        <w:t>: „Kao mlađa sam jako voljela one u dijelovima. Tipa... Ako ima dvanaest dijelova, to mi je savršeno. (…) . To sad kad čitam ispočetka. Nedavno sam čitala tako nešto što mi je baš bilo drago kad sam bila mlađa. Ja sam gledala u to. Ja nisam razumjela sebe. Neki vampiri su bili u pitanju, šta ja znam. Bila sam kao, ok. Šta se dogodilo?“). Neke uz određeni tip literature vezuju osobna sjećanja na dijelove odrastanja (</w:t>
      </w:r>
      <w:r w:rsidR="009C4B73">
        <w:rPr>
          <w:rFonts w:ascii="Times New Roman" w:hAnsi="Times New Roman" w:cs="Times New Roman"/>
          <w:sz w:val="24"/>
          <w:szCs w:val="24"/>
        </w:rPr>
        <w:t>#FF7</w:t>
      </w:r>
      <w:r w:rsidRPr="004A0914">
        <w:rPr>
          <w:rFonts w:ascii="Times New Roman" w:hAnsi="Times New Roman" w:cs="Times New Roman"/>
          <w:sz w:val="24"/>
          <w:szCs w:val="24"/>
        </w:rPr>
        <w:t>: „Ona mi je više onak tipa, ja sam takve knjige krenuo čitati jer ja bih djetinjstvo provodio u Bosni, onak po 2-3 mjeseca i moje sestrične bi bila tamo i onda bi mi svaku srijedu kupili knjigu-dvije u Konzumu. Da, bilo je Konzuma! Bilo je za 4 marke ja mislim, za 4 marke i onda bi je čitali, sve do sljedeće srijede. To mi je bilo onak, imam lijepe uspomene na takvu literaturu“). Kao ostale autore i knjige koji su bili važni sa oblikovanje najranijih čitateljskih interesa, ispitanici su izdvojili Ivanu Brlić-Mažuranić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w:t>
      </w:r>
      <w:r w:rsidRPr="00775427">
        <w:rPr>
          <w:rFonts w:ascii="Times New Roman" w:hAnsi="Times New Roman" w:cs="Times New Roman"/>
          <w:i/>
          <w:iCs/>
          <w:sz w:val="24"/>
          <w:szCs w:val="24"/>
        </w:rPr>
        <w:t>Heidi</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a u nešto kasnijoj dobi, </w:t>
      </w:r>
      <w:r w:rsidRPr="009C4B73">
        <w:rPr>
          <w:rFonts w:ascii="Times New Roman" w:hAnsi="Times New Roman" w:cs="Times New Roman"/>
          <w:i/>
          <w:iCs/>
          <w:sz w:val="24"/>
          <w:szCs w:val="24"/>
        </w:rPr>
        <w:t>Igru prijestolja</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#FF3</w:t>
      </w:r>
      <w:r w:rsidRPr="004A0914">
        <w:rPr>
          <w:rFonts w:ascii="Times New Roman" w:hAnsi="Times New Roman" w:cs="Times New Roman"/>
          <w:sz w:val="24"/>
          <w:szCs w:val="24"/>
        </w:rPr>
        <w:t xml:space="preserve">), </w:t>
      </w:r>
      <w:r w:rsidRPr="009C4B73">
        <w:rPr>
          <w:rFonts w:ascii="Times New Roman" w:hAnsi="Times New Roman" w:cs="Times New Roman"/>
          <w:i/>
          <w:iCs/>
          <w:sz w:val="24"/>
          <w:szCs w:val="24"/>
        </w:rPr>
        <w:t>Gospodara prstenova</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i više puta </w:t>
      </w:r>
      <w:r w:rsidRPr="009C4B73">
        <w:rPr>
          <w:rFonts w:ascii="Times New Roman" w:hAnsi="Times New Roman" w:cs="Times New Roman"/>
          <w:i/>
          <w:iCs/>
          <w:sz w:val="24"/>
          <w:szCs w:val="24"/>
        </w:rPr>
        <w:t>Harrya Pottera</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#FF4</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Odabir upravo tih fantastičnih djela poklapa se s orijentacijskom anketom i obrazlaže se željom za bijegom iz stvarnoga svijeta. Isticanje </w:t>
      </w:r>
      <w:r w:rsidR="008F7E54">
        <w:rPr>
          <w:rFonts w:ascii="Times New Roman" w:hAnsi="Times New Roman" w:cs="Times New Roman"/>
          <w:sz w:val="24"/>
          <w:szCs w:val="24"/>
        </w:rPr>
        <w:t xml:space="preserve">upravo </w:t>
      </w:r>
      <w:r w:rsidR="00870D79">
        <w:rPr>
          <w:rFonts w:ascii="Times New Roman" w:hAnsi="Times New Roman" w:cs="Times New Roman"/>
          <w:sz w:val="24"/>
          <w:szCs w:val="24"/>
        </w:rPr>
        <w:t>ovih naslova</w:t>
      </w:r>
      <w:r w:rsidRPr="004A0914">
        <w:rPr>
          <w:rFonts w:ascii="Times New Roman" w:hAnsi="Times New Roman" w:cs="Times New Roman"/>
          <w:sz w:val="24"/>
          <w:szCs w:val="24"/>
        </w:rPr>
        <w:t xml:space="preserve"> može se povezati </w:t>
      </w:r>
      <w:r w:rsidR="00870D79">
        <w:rPr>
          <w:rFonts w:ascii="Times New Roman" w:hAnsi="Times New Roman" w:cs="Times New Roman"/>
          <w:sz w:val="24"/>
          <w:szCs w:val="24"/>
        </w:rPr>
        <w:t xml:space="preserve">i </w:t>
      </w:r>
      <w:r w:rsidRPr="004A0914">
        <w:rPr>
          <w:rFonts w:ascii="Times New Roman" w:hAnsi="Times New Roman" w:cs="Times New Roman"/>
          <w:sz w:val="24"/>
          <w:szCs w:val="24"/>
        </w:rPr>
        <w:t xml:space="preserve">s njihovom prisutnošću u medijskom prostoru. O zastupljenosti navedenih djela u </w:t>
      </w:r>
      <w:r w:rsidR="00870D79">
        <w:rPr>
          <w:rFonts w:ascii="Times New Roman" w:hAnsi="Times New Roman" w:cs="Times New Roman"/>
          <w:sz w:val="24"/>
          <w:szCs w:val="24"/>
        </w:rPr>
        <w:t>čitateljskim</w:t>
      </w:r>
      <w:r w:rsidR="00870D79" w:rsidRPr="004A0914">
        <w:rPr>
          <w:rFonts w:ascii="Times New Roman" w:hAnsi="Times New Roman" w:cs="Times New Roman"/>
          <w:sz w:val="24"/>
          <w:szCs w:val="24"/>
        </w:rPr>
        <w:t xml:space="preserve"> </w:t>
      </w:r>
      <w:r w:rsidRPr="004A0914">
        <w:rPr>
          <w:rFonts w:ascii="Times New Roman" w:hAnsi="Times New Roman" w:cs="Times New Roman"/>
          <w:sz w:val="24"/>
          <w:szCs w:val="24"/>
        </w:rPr>
        <w:t>interesima mladih pišu i Plavšić i Ljubešić (2009</w:t>
      </w:r>
      <w:r w:rsidR="00870D79">
        <w:rPr>
          <w:rFonts w:ascii="Times New Roman" w:hAnsi="Times New Roman" w:cs="Times New Roman"/>
          <w:sz w:val="24"/>
          <w:szCs w:val="24"/>
        </w:rPr>
        <w:t>: 113</w:t>
      </w:r>
      <w:r w:rsidRPr="004A0914">
        <w:rPr>
          <w:rFonts w:ascii="Times New Roman" w:hAnsi="Times New Roman" w:cs="Times New Roman"/>
          <w:sz w:val="24"/>
          <w:szCs w:val="24"/>
        </w:rPr>
        <w:t>) te navode da bi se to moglo objasniti „upliv</w:t>
      </w:r>
      <w:r w:rsidR="00870D79">
        <w:rPr>
          <w:rFonts w:ascii="Times New Roman" w:hAnsi="Times New Roman" w:cs="Times New Roman"/>
          <w:sz w:val="24"/>
          <w:szCs w:val="24"/>
        </w:rPr>
        <w:t>om</w:t>
      </w:r>
      <w:r w:rsidRPr="004A0914">
        <w:rPr>
          <w:rFonts w:ascii="Times New Roman" w:hAnsi="Times New Roman" w:cs="Times New Roman"/>
          <w:sz w:val="24"/>
          <w:szCs w:val="24"/>
        </w:rPr>
        <w:t xml:space="preserve"> marketinških djelatnosti kojima se izdavači četiri najzastupljenija autora služe“. </w:t>
      </w:r>
    </w:p>
    <w:p w14:paraId="4B381B14" w14:textId="77777777"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Također, iako se nijednim pitanjem sudionike nije poticalo na razgovor o lektiri, čak se šestero ispitanika osvrnulo na svoja iskustva s čitanjem obveznih naslova tijekom osnovnoškolskog i srednjoškolskog obrazovanja.</w:t>
      </w:r>
    </w:p>
    <w:p w14:paraId="4273BEA9" w14:textId="60742F72"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Neki upravo lektirna djela izdvajaju kao omiljena (</w:t>
      </w:r>
      <w:r w:rsidR="009C4B73">
        <w:rPr>
          <w:rFonts w:ascii="Times New Roman" w:hAnsi="Times New Roman" w:cs="Times New Roman"/>
          <w:sz w:val="24"/>
          <w:szCs w:val="24"/>
        </w:rPr>
        <w:t>#FF7</w:t>
      </w:r>
      <w:r w:rsidRPr="004A0914">
        <w:rPr>
          <w:rFonts w:ascii="Times New Roman" w:hAnsi="Times New Roman" w:cs="Times New Roman"/>
          <w:sz w:val="24"/>
          <w:szCs w:val="24"/>
        </w:rPr>
        <w:t>: „</w:t>
      </w:r>
      <w:r w:rsidRPr="00775427">
        <w:rPr>
          <w:rFonts w:ascii="Times New Roman" w:hAnsi="Times New Roman" w:cs="Times New Roman"/>
          <w:i/>
          <w:iCs/>
          <w:sz w:val="24"/>
          <w:szCs w:val="24"/>
        </w:rPr>
        <w:t>Dundo Maroje</w:t>
      </w:r>
      <w:r w:rsidRPr="004A0914">
        <w:rPr>
          <w:rFonts w:ascii="Times New Roman" w:hAnsi="Times New Roman" w:cs="Times New Roman"/>
          <w:sz w:val="24"/>
          <w:szCs w:val="24"/>
        </w:rPr>
        <w:t>! Vjerovale ili ne, meni je to u srednjoj bila najdraža naša knjiga koju sam pročitao i sjećam se koliko sam se smijao na nju. A inače nisam volio toliko hrvatsku književnost. Samo mi je taj dio bio ono kao dobar.“</w:t>
      </w:r>
      <w:r w:rsidR="00870D79">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„Prije sam tokom školske godine čitala lektire, tako da ja sam voljela lektire, pa mi nije to bio problem. Ali da, uglavnom čitala bih tokom godine, pokušala bih uvijek kad god stignem. Samo ne bi nikad uz lektire paralelno mogla čitat ništa drugo.”).</w:t>
      </w:r>
    </w:p>
    <w:p w14:paraId="6D661E8D" w14:textId="71D78F0B"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Većina ispitanika spomenula je kako ih je lektira u nekome trenutku potpuno odvojila od ljubavi prema čitanju. </w:t>
      </w:r>
      <w:r w:rsidR="009C4B73">
        <w:rPr>
          <w:rFonts w:ascii="Times New Roman" w:hAnsi="Times New Roman" w:cs="Times New Roman"/>
          <w:sz w:val="24"/>
          <w:szCs w:val="24"/>
        </w:rPr>
        <w:t>#FF8</w:t>
      </w:r>
      <w:r w:rsidRPr="004A0914">
        <w:rPr>
          <w:rFonts w:ascii="Times New Roman" w:hAnsi="Times New Roman" w:cs="Times New Roman"/>
          <w:sz w:val="24"/>
          <w:szCs w:val="24"/>
        </w:rPr>
        <w:t>: „E onda je došla srednja škola i tu je sve stagniralo. Stvorila sam toliko neku averziju prema čitanju i prema književnosti da nisam čak čitala ni lektire. One su mi bile noćna mora, nisam se čak ni lektire mogla natjerati da čitam.“</w:t>
      </w:r>
      <w:r w:rsidR="00870D79">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#FF3</w:t>
      </w:r>
      <w:r w:rsidRPr="004A0914">
        <w:rPr>
          <w:rFonts w:ascii="Times New Roman" w:hAnsi="Times New Roman" w:cs="Times New Roman"/>
          <w:sz w:val="24"/>
          <w:szCs w:val="24"/>
        </w:rPr>
        <w:t xml:space="preserve">: „Mislim da bih rekao da je to prva knjiga koja me zapravo odmaknula od onog cijelog procesa, aha, sve knjige su lektira i sve knjige su dosadne i dječje i misle da si glup i da moraju biti o mladim ljudima, </w:t>
      </w:r>
      <w:r w:rsidRPr="004A0914">
        <w:rPr>
          <w:rFonts w:ascii="Times New Roman" w:hAnsi="Times New Roman" w:cs="Times New Roman"/>
          <w:sz w:val="24"/>
          <w:szCs w:val="24"/>
        </w:rPr>
        <w:lastRenderedPageBreak/>
        <w:t>o drogi, o ljubavima i tim nekim stvarima, a ne moraju biti. Nešto može biti zapravo i ozbiljno i onda to mi je bio prvi put da sam bio</w:t>
      </w:r>
      <w:r w:rsidR="00870D79">
        <w:rPr>
          <w:rFonts w:ascii="Times New Roman" w:hAnsi="Times New Roman" w:cs="Times New Roman"/>
          <w:sz w:val="24"/>
          <w:szCs w:val="24"/>
        </w:rPr>
        <w:t>,</w:t>
      </w:r>
      <w:r w:rsidRPr="004A0914">
        <w:rPr>
          <w:rFonts w:ascii="Times New Roman" w:hAnsi="Times New Roman" w:cs="Times New Roman"/>
          <w:sz w:val="24"/>
          <w:szCs w:val="24"/>
        </w:rPr>
        <w:t xml:space="preserve"> </w:t>
      </w:r>
      <w:r w:rsidR="00870D79">
        <w:rPr>
          <w:rFonts w:ascii="Times New Roman" w:hAnsi="Times New Roman" w:cs="Times New Roman"/>
          <w:sz w:val="24"/>
          <w:szCs w:val="24"/>
        </w:rPr>
        <w:t>vau</w:t>
      </w:r>
      <w:r w:rsidRPr="004A0914">
        <w:rPr>
          <w:rFonts w:ascii="Times New Roman" w:hAnsi="Times New Roman" w:cs="Times New Roman"/>
          <w:sz w:val="24"/>
          <w:szCs w:val="24"/>
        </w:rPr>
        <w:t>, čitanje može biti fakat, fakat zabavno.“</w:t>
      </w:r>
      <w:r w:rsidR="00870D79">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„Susretala sam se s problemima u čitanju jer nisam znala uopće čitat do, ne znam, drugog osnovne. Meni je jako teško bilo čitanje i meni je čitanje lektira bilo apsolutni problem i ne samo da mi se nije dalo nego mi je bilo teško. (…) Meni se tad dječja književnost svodila samo na lektiru koja je meni bila dosadna i koja je meni bila preteška i komplicirana“). </w:t>
      </w:r>
    </w:p>
    <w:p w14:paraId="01AEFA2B" w14:textId="644D1D86"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Neki su istaknuli kako ih je oduševilo ponovno čitanje nekih lektirnih djela koja im se isprva nisu svidjela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„Tipa </w:t>
      </w:r>
      <w:r w:rsidRPr="00775427">
        <w:rPr>
          <w:rFonts w:ascii="Times New Roman" w:hAnsi="Times New Roman" w:cs="Times New Roman"/>
          <w:i/>
          <w:iCs/>
          <w:sz w:val="24"/>
          <w:szCs w:val="24"/>
        </w:rPr>
        <w:t>Zlatarovo zlato</w:t>
      </w:r>
      <w:r w:rsidRPr="004A0914">
        <w:rPr>
          <w:rFonts w:ascii="Times New Roman" w:hAnsi="Times New Roman" w:cs="Times New Roman"/>
          <w:sz w:val="24"/>
          <w:szCs w:val="24"/>
        </w:rPr>
        <w:t>. U srednjoj mi je to bio smak, smrt, najgora knjiga ikad. I onda na faksu mi je jedna od najboljih knjiga koje sam pročitao.“).</w:t>
      </w:r>
    </w:p>
    <w:p w14:paraId="30BFE950" w14:textId="028553A2"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No, jedna ispitanica navela je upravo suprotno iskustvo (</w:t>
      </w:r>
      <w:r w:rsidR="00EF0097">
        <w:rPr>
          <w:rFonts w:ascii="Times New Roman" w:hAnsi="Times New Roman" w:cs="Times New Roman"/>
          <w:sz w:val="24"/>
          <w:szCs w:val="24"/>
        </w:rPr>
        <w:t>#FF1</w:t>
      </w:r>
      <w:r w:rsidRPr="004A0914">
        <w:rPr>
          <w:rFonts w:ascii="Times New Roman" w:hAnsi="Times New Roman" w:cs="Times New Roman"/>
          <w:sz w:val="24"/>
          <w:szCs w:val="24"/>
        </w:rPr>
        <w:t>: „</w:t>
      </w:r>
      <w:r w:rsidR="00870D79">
        <w:rPr>
          <w:rFonts w:ascii="Times New Roman" w:hAnsi="Times New Roman" w:cs="Times New Roman"/>
          <w:sz w:val="24"/>
          <w:szCs w:val="24"/>
        </w:rPr>
        <w:t>T</w:t>
      </w:r>
      <w:r w:rsidRPr="004A0914">
        <w:rPr>
          <w:rFonts w:ascii="Times New Roman" w:hAnsi="Times New Roman" w:cs="Times New Roman"/>
          <w:sz w:val="24"/>
          <w:szCs w:val="24"/>
        </w:rPr>
        <w:t xml:space="preserve">aj </w:t>
      </w:r>
      <w:r w:rsidRPr="00775427">
        <w:rPr>
          <w:rFonts w:ascii="Times New Roman" w:hAnsi="Times New Roman" w:cs="Times New Roman"/>
          <w:i/>
          <w:iCs/>
          <w:sz w:val="24"/>
          <w:szCs w:val="24"/>
        </w:rPr>
        <w:t>Kiklop</w:t>
      </w:r>
      <w:r w:rsidRPr="004A0914">
        <w:rPr>
          <w:rFonts w:ascii="Times New Roman" w:hAnsi="Times New Roman" w:cs="Times New Roman"/>
          <w:sz w:val="24"/>
          <w:szCs w:val="24"/>
        </w:rPr>
        <w:t xml:space="preserve"> mi je jedino nešto što nisam nikada dospjela do kraja. Ja sam </w:t>
      </w:r>
      <w:r w:rsidRPr="00775427">
        <w:rPr>
          <w:rFonts w:ascii="Times New Roman" w:hAnsi="Times New Roman" w:cs="Times New Roman"/>
          <w:i/>
          <w:iCs/>
          <w:sz w:val="24"/>
          <w:szCs w:val="24"/>
        </w:rPr>
        <w:t>Kiklopa</w:t>
      </w:r>
      <w:r w:rsidRPr="004A0914">
        <w:rPr>
          <w:rFonts w:ascii="Times New Roman" w:hAnsi="Times New Roman" w:cs="Times New Roman"/>
          <w:sz w:val="24"/>
          <w:szCs w:val="24"/>
        </w:rPr>
        <w:t xml:space="preserve"> probala tad čitati, prije mature. Jer kao, djelo je. I nedavno sam ga negdje primila u ruke. Bila sam kao... Ne. Ništa oko tog </w:t>
      </w:r>
      <w:r w:rsidRPr="00775427">
        <w:rPr>
          <w:rFonts w:ascii="Times New Roman" w:hAnsi="Times New Roman" w:cs="Times New Roman"/>
          <w:i/>
          <w:iCs/>
          <w:sz w:val="24"/>
          <w:szCs w:val="24"/>
        </w:rPr>
        <w:t>Kiklopa</w:t>
      </w:r>
      <w:r w:rsidRPr="004A0914">
        <w:rPr>
          <w:rFonts w:ascii="Times New Roman" w:hAnsi="Times New Roman" w:cs="Times New Roman"/>
          <w:sz w:val="24"/>
          <w:szCs w:val="24"/>
        </w:rPr>
        <w:t xml:space="preserve"> meni... Nije mi, nije mi. Skužila sam da ja nemam taj moment koji ne znam neki ljudi. Čitali su na početku srednje nešto i onda su pročitali za četiri godine. Kao da im se svidi. Ne, meni ako se nešto svidi, sviđat će mi se u bilo kojem trenutku.“).</w:t>
      </w:r>
    </w:p>
    <w:p w14:paraId="4D66638D" w14:textId="198DE4DC"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Navodi ispitanika u skladu su s općenito negativno</w:t>
      </w:r>
      <w:r w:rsidR="00870D79">
        <w:rPr>
          <w:rFonts w:ascii="Times New Roman" w:hAnsi="Times New Roman" w:cs="Times New Roman"/>
          <w:sz w:val="24"/>
          <w:szCs w:val="24"/>
        </w:rPr>
        <w:t>m</w:t>
      </w:r>
      <w:r w:rsidRPr="004A0914">
        <w:rPr>
          <w:rFonts w:ascii="Times New Roman" w:hAnsi="Times New Roman" w:cs="Times New Roman"/>
          <w:sz w:val="24"/>
          <w:szCs w:val="24"/>
        </w:rPr>
        <w:t xml:space="preserve"> percepcij</w:t>
      </w:r>
      <w:r w:rsidR="00870D79">
        <w:rPr>
          <w:rFonts w:ascii="Times New Roman" w:hAnsi="Times New Roman" w:cs="Times New Roman"/>
          <w:sz w:val="24"/>
          <w:szCs w:val="24"/>
        </w:rPr>
        <w:t>om</w:t>
      </w:r>
      <w:r w:rsidRPr="004A0914">
        <w:rPr>
          <w:rFonts w:ascii="Times New Roman" w:hAnsi="Times New Roman" w:cs="Times New Roman"/>
          <w:sz w:val="24"/>
          <w:szCs w:val="24"/>
        </w:rPr>
        <w:t xml:space="preserve"> školske lektire među hrvatskim učenicima. Jedno od recentnih istraživanja koje se bavi tom tematikom proveli su Pavičić Vukičević i sur. Prema odgovorima koje su dali maturanti, vidljiva je nepopularnost i nepovjerljivost prema cjelovitom čitanju obveznih naslova. Za više vidi Pavičić Vukičević i sur. (2022).</w:t>
      </w:r>
    </w:p>
    <w:p w14:paraId="6C05FF9F" w14:textId="7D07A438" w:rsidR="00914425" w:rsidRPr="004A0914" w:rsidRDefault="004A0914" w:rsidP="004A0914">
      <w:pPr>
        <w:pStyle w:val="Naslov3"/>
        <w:numPr>
          <w:ilvl w:val="2"/>
          <w:numId w:val="4"/>
        </w:numPr>
        <w:spacing w:line="360" w:lineRule="auto"/>
        <w:jc w:val="both"/>
        <w:rPr>
          <w:rFonts w:ascii="Times New Roman" w:hAnsi="Times New Roman" w:cs="Times New Roman"/>
          <w:color w:val="auto"/>
        </w:rPr>
      </w:pPr>
      <w:bookmarkStart w:id="20" w:name="_Toc175570385"/>
      <w:r w:rsidRPr="004A0914">
        <w:rPr>
          <w:rFonts w:ascii="Times New Roman" w:hAnsi="Times New Roman" w:cs="Times New Roman"/>
          <w:color w:val="auto"/>
        </w:rPr>
        <w:t>Čitateljske mreže</w:t>
      </w:r>
      <w:bookmarkEnd w:id="20"/>
    </w:p>
    <w:p w14:paraId="3D2C6A14" w14:textId="3452D2EA" w:rsidR="00914425" w:rsidRPr="004A0914" w:rsidRDefault="007A467D" w:rsidP="004A0914">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Pr="004A0914">
        <w:rPr>
          <w:rFonts w:ascii="Times New Roman" w:hAnsi="Times New Roman" w:cs="Times New Roman"/>
          <w:sz w:val="24"/>
          <w:szCs w:val="24"/>
        </w:rPr>
        <w:t>ada su upitani na koji način odabiru djelo koje će sljedeće čitati</w:t>
      </w:r>
      <w:r>
        <w:rPr>
          <w:rFonts w:ascii="Times New Roman" w:hAnsi="Times New Roman" w:cs="Times New Roman"/>
          <w:sz w:val="24"/>
          <w:szCs w:val="24"/>
        </w:rPr>
        <w:t>,</w:t>
      </w:r>
      <w:r w:rsidRPr="004A0914">
        <w:rPr>
          <w:rFonts w:ascii="Times New Roman" w:hAnsi="Times New Roman" w:cs="Times New Roman"/>
          <w:sz w:val="24"/>
          <w:szCs w:val="24"/>
        </w:rPr>
        <w:t xml:space="preserve"> </w:t>
      </w:r>
      <w:r>
        <w:rPr>
          <w:rFonts w:ascii="Times New Roman" w:hAnsi="Times New Roman" w:cs="Times New Roman"/>
          <w:sz w:val="24"/>
          <w:szCs w:val="24"/>
        </w:rPr>
        <w:t>i</w:t>
      </w:r>
      <w:r w:rsidR="00914425" w:rsidRPr="004A0914">
        <w:rPr>
          <w:rFonts w:ascii="Times New Roman" w:hAnsi="Times New Roman" w:cs="Times New Roman"/>
          <w:sz w:val="24"/>
          <w:szCs w:val="24"/>
        </w:rPr>
        <w:t xml:space="preserve">spitanici su dali različite odgovore. Ispitanica </w:t>
      </w:r>
      <w:r w:rsidR="009C4B73">
        <w:rPr>
          <w:rFonts w:ascii="Times New Roman" w:hAnsi="Times New Roman" w:cs="Times New Roman"/>
          <w:sz w:val="24"/>
          <w:szCs w:val="24"/>
        </w:rPr>
        <w:t>#FF5</w:t>
      </w:r>
      <w:r w:rsidR="00914425" w:rsidRPr="004A0914">
        <w:rPr>
          <w:rFonts w:ascii="Times New Roman" w:hAnsi="Times New Roman" w:cs="Times New Roman"/>
          <w:sz w:val="24"/>
          <w:szCs w:val="24"/>
        </w:rPr>
        <w:t xml:space="preserve"> navela je da književne preporuke prikuplja iz različitih izvora, pa tako čita djela s popisa izborne literature na kolegijima, uzima u obzir prijedloge profesora, ali i prati preporuke hrvatskih izdavačkih kuća. Također, navela je da često čita u tematskim ciklusima (npr. određeni period isključivo feminističku književnost u koju, između ostalih, ubraja Leu Horvat i Slavenku Drakulić). </w:t>
      </w:r>
      <w:r w:rsidR="009C4B73">
        <w:rPr>
          <w:rFonts w:ascii="Times New Roman" w:hAnsi="Times New Roman" w:cs="Times New Roman"/>
          <w:sz w:val="24"/>
          <w:szCs w:val="24"/>
        </w:rPr>
        <w:t>#FF8</w:t>
      </w:r>
      <w:r w:rsidR="00914425" w:rsidRPr="004A0914">
        <w:rPr>
          <w:rFonts w:ascii="Times New Roman" w:hAnsi="Times New Roman" w:cs="Times New Roman"/>
          <w:sz w:val="24"/>
          <w:szCs w:val="24"/>
        </w:rPr>
        <w:t xml:space="preserve">, </w:t>
      </w:r>
      <w:r w:rsidR="00EF0097">
        <w:rPr>
          <w:rFonts w:ascii="Times New Roman" w:hAnsi="Times New Roman" w:cs="Times New Roman"/>
          <w:sz w:val="24"/>
          <w:szCs w:val="24"/>
        </w:rPr>
        <w:t>#FF2</w:t>
      </w:r>
      <w:r w:rsidR="00914425" w:rsidRPr="004A0914">
        <w:rPr>
          <w:rFonts w:ascii="Times New Roman" w:hAnsi="Times New Roman" w:cs="Times New Roman"/>
          <w:sz w:val="24"/>
          <w:szCs w:val="24"/>
        </w:rPr>
        <w:t xml:space="preserve"> i </w:t>
      </w:r>
      <w:r w:rsidR="009C4B73">
        <w:rPr>
          <w:rFonts w:ascii="Times New Roman" w:hAnsi="Times New Roman" w:cs="Times New Roman"/>
          <w:sz w:val="24"/>
          <w:szCs w:val="24"/>
        </w:rPr>
        <w:t>#FF6</w:t>
      </w:r>
      <w:r w:rsidR="00914425" w:rsidRPr="004A0914">
        <w:rPr>
          <w:rFonts w:ascii="Times New Roman" w:hAnsi="Times New Roman" w:cs="Times New Roman"/>
          <w:sz w:val="24"/>
          <w:szCs w:val="24"/>
        </w:rPr>
        <w:t xml:space="preserve"> književne preporuke </w:t>
      </w:r>
      <w:r>
        <w:rPr>
          <w:rFonts w:ascii="Times New Roman" w:hAnsi="Times New Roman" w:cs="Times New Roman"/>
          <w:sz w:val="24"/>
          <w:szCs w:val="24"/>
        </w:rPr>
        <w:t>traže na</w:t>
      </w:r>
      <w:r w:rsidR="00914425" w:rsidRPr="004A0914">
        <w:rPr>
          <w:rFonts w:ascii="Times New Roman" w:hAnsi="Times New Roman" w:cs="Times New Roman"/>
          <w:sz w:val="24"/>
          <w:szCs w:val="24"/>
        </w:rPr>
        <w:t xml:space="preserve"> Internet</w:t>
      </w:r>
      <w:r>
        <w:rPr>
          <w:rFonts w:ascii="Times New Roman" w:hAnsi="Times New Roman" w:cs="Times New Roman"/>
          <w:sz w:val="24"/>
          <w:szCs w:val="24"/>
        </w:rPr>
        <w:t>u</w:t>
      </w:r>
      <w:r w:rsidR="00914425" w:rsidRPr="004A0914">
        <w:rPr>
          <w:rFonts w:ascii="Times New Roman" w:hAnsi="Times New Roman" w:cs="Times New Roman"/>
          <w:sz w:val="24"/>
          <w:szCs w:val="24"/>
        </w:rPr>
        <w:t>. Pritom se služ</w:t>
      </w:r>
      <w:r>
        <w:rPr>
          <w:rFonts w:ascii="Times New Roman" w:hAnsi="Times New Roman" w:cs="Times New Roman"/>
          <w:sz w:val="24"/>
          <w:szCs w:val="24"/>
        </w:rPr>
        <w:t>e</w:t>
      </w:r>
      <w:r w:rsidR="00914425" w:rsidRPr="004A0914">
        <w:rPr>
          <w:rFonts w:ascii="Times New Roman" w:hAnsi="Times New Roman" w:cs="Times New Roman"/>
          <w:sz w:val="24"/>
          <w:szCs w:val="24"/>
        </w:rPr>
        <w:t xml:space="preserve"> društvenim mrežama kao što su Tik-Tok, Instagram i YouTube. </w:t>
      </w:r>
      <w:r w:rsidR="005537FA">
        <w:rPr>
          <w:rFonts w:ascii="Times New Roman" w:hAnsi="Times New Roman" w:cs="Times New Roman"/>
          <w:sz w:val="24"/>
          <w:szCs w:val="24"/>
        </w:rPr>
        <w:t xml:space="preserve">#FF8 </w:t>
      </w:r>
      <w:r w:rsidR="00914425" w:rsidRPr="004A0914">
        <w:rPr>
          <w:rFonts w:ascii="Times New Roman" w:hAnsi="Times New Roman" w:cs="Times New Roman"/>
          <w:sz w:val="24"/>
          <w:szCs w:val="24"/>
        </w:rPr>
        <w:t xml:space="preserve">također navodi i Goodreads kao platformu za pronalaženje novih knjiga. Ispitanica </w:t>
      </w:r>
      <w:r w:rsidR="00EF0097">
        <w:rPr>
          <w:rFonts w:ascii="Times New Roman" w:hAnsi="Times New Roman" w:cs="Times New Roman"/>
          <w:sz w:val="24"/>
          <w:szCs w:val="24"/>
        </w:rPr>
        <w:t>#FF4</w:t>
      </w:r>
      <w:r w:rsidR="00914425" w:rsidRPr="004A0914">
        <w:rPr>
          <w:rFonts w:ascii="Times New Roman" w:hAnsi="Times New Roman" w:cs="Times New Roman"/>
          <w:sz w:val="24"/>
          <w:szCs w:val="24"/>
        </w:rPr>
        <w:t xml:space="preserve"> isto spominje Goodreads, ali ona na njemu ne traži književne preporuke, već ga koristi kako bi ocijenila pročitana djela (više o Goodreadsu i načinima na koje čitatelji na toj platformi ocjenjuju djela vidi Novosel i Pulig, 2023). </w:t>
      </w:r>
      <w:r w:rsidR="00EF0097">
        <w:rPr>
          <w:rFonts w:ascii="Times New Roman" w:hAnsi="Times New Roman" w:cs="Times New Roman"/>
          <w:sz w:val="24"/>
          <w:szCs w:val="24"/>
        </w:rPr>
        <w:t>#FF4</w:t>
      </w:r>
      <w:r w:rsidR="00914425" w:rsidRPr="004A0914">
        <w:rPr>
          <w:rFonts w:ascii="Times New Roman" w:hAnsi="Times New Roman" w:cs="Times New Roman"/>
          <w:sz w:val="24"/>
          <w:szCs w:val="24"/>
        </w:rPr>
        <w:t xml:space="preserve"> preporuke za čitanje najčešće </w:t>
      </w:r>
      <w:r>
        <w:rPr>
          <w:rFonts w:ascii="Times New Roman" w:hAnsi="Times New Roman" w:cs="Times New Roman"/>
          <w:sz w:val="24"/>
          <w:szCs w:val="24"/>
        </w:rPr>
        <w:t>traži</w:t>
      </w:r>
      <w:r w:rsidRPr="004A0914">
        <w:rPr>
          <w:rFonts w:ascii="Times New Roman" w:hAnsi="Times New Roman" w:cs="Times New Roman"/>
          <w:sz w:val="24"/>
          <w:szCs w:val="24"/>
        </w:rPr>
        <w:t xml:space="preserve"> </w:t>
      </w:r>
      <w:r w:rsidR="00914425" w:rsidRPr="004A0914">
        <w:rPr>
          <w:rFonts w:ascii="Times New Roman" w:hAnsi="Times New Roman" w:cs="Times New Roman"/>
          <w:sz w:val="24"/>
          <w:szCs w:val="24"/>
        </w:rPr>
        <w:t xml:space="preserve">od </w:t>
      </w:r>
      <w:r w:rsidR="00914425" w:rsidRPr="004A0914">
        <w:rPr>
          <w:rFonts w:ascii="Times New Roman" w:hAnsi="Times New Roman" w:cs="Times New Roman"/>
          <w:sz w:val="24"/>
          <w:szCs w:val="24"/>
        </w:rPr>
        <w:lastRenderedPageBreak/>
        <w:t>prijatelja koji čitaju, ali i knjižničara. Ona također spominje i bookblogere</w:t>
      </w:r>
      <w:r w:rsidR="00135570">
        <w:rPr>
          <w:rStyle w:val="Referencafusnote"/>
          <w:rFonts w:ascii="Times New Roman" w:hAnsi="Times New Roman" w:cs="Times New Roman"/>
          <w:sz w:val="24"/>
          <w:szCs w:val="24"/>
        </w:rPr>
        <w:footnoteReference w:id="5"/>
      </w:r>
      <w:r w:rsidR="00914425" w:rsidRPr="004A0914">
        <w:rPr>
          <w:rFonts w:ascii="Times New Roman" w:hAnsi="Times New Roman" w:cs="Times New Roman"/>
          <w:sz w:val="24"/>
          <w:szCs w:val="24"/>
        </w:rPr>
        <w:t xml:space="preserve"> kao jedan od načina na koj</w:t>
      </w:r>
      <w:r>
        <w:rPr>
          <w:rFonts w:ascii="Times New Roman" w:hAnsi="Times New Roman" w:cs="Times New Roman"/>
          <w:sz w:val="24"/>
          <w:szCs w:val="24"/>
        </w:rPr>
        <w:t>e</w:t>
      </w:r>
      <w:r w:rsidR="00914425" w:rsidRPr="004A0914">
        <w:rPr>
          <w:rFonts w:ascii="Times New Roman" w:hAnsi="Times New Roman" w:cs="Times New Roman"/>
          <w:sz w:val="24"/>
          <w:szCs w:val="24"/>
        </w:rPr>
        <w:t xml:space="preserve"> dolazi do novih naslova. Takva tendencija skupljanja preporuka iz različitih izvora dostupnih na Internetu potvrđuje ideju koju navodi Mark Davis (2017) da su društvene mreže postale sastavni dio književnosti te da su neophodne za promidžbu književnih tekstova. Ipak, </w:t>
      </w:r>
      <w:r w:rsidR="00EF0097">
        <w:rPr>
          <w:rFonts w:ascii="Times New Roman" w:hAnsi="Times New Roman" w:cs="Times New Roman"/>
          <w:sz w:val="24"/>
          <w:szCs w:val="24"/>
        </w:rPr>
        <w:t>#FF1</w:t>
      </w:r>
      <w:r w:rsidR="00914425" w:rsidRPr="004A0914">
        <w:rPr>
          <w:rFonts w:ascii="Times New Roman" w:hAnsi="Times New Roman" w:cs="Times New Roman"/>
          <w:sz w:val="24"/>
          <w:szCs w:val="24"/>
        </w:rPr>
        <w:t xml:space="preserve"> navodi da ne preferira književne blogove jer joj se ne sviđa način na koji oni predstavljaju djelo te joj na kraju bude dosadno pratiti ih. </w:t>
      </w:r>
    </w:p>
    <w:p w14:paraId="6BEE49B8" w14:textId="3092DF1D"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S druge strane, ispitanik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izričito navodi da ne voli čitati knjige koje mu je netko preporučio jer bi se njihovi književni ukusi mogli razlikovati. Zbog toga ni on sam ne preporučuje knjige drugima. Čita knjige koje sam odabere, i to obično od njemu već </w:t>
      </w:r>
      <w:r w:rsidR="007A467D">
        <w:rPr>
          <w:rFonts w:ascii="Times New Roman" w:hAnsi="Times New Roman" w:cs="Times New Roman"/>
          <w:sz w:val="24"/>
          <w:szCs w:val="24"/>
        </w:rPr>
        <w:t>poznatih</w:t>
      </w:r>
      <w:r w:rsidR="007A467D"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autora.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i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navode da često odlaze u knjižare i proučavaju knjige te tako odabiru što im je sljedeće na popisu za čitanje. </w:t>
      </w:r>
    </w:p>
    <w:p w14:paraId="2F8F0A7C" w14:textId="016D86BE"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Osim tradicionalnog načina prikupljanja književnih preporuka (od prijatelja, profesora, knjižničara, sa specijaliziranih portala), nekoliko je ispitanika istaknulo elektroničke medije i društvene mreže kao važno novo mjesto pronalaska knjiga koje bi ih mogle zanimati (</w:t>
      </w:r>
      <w:r w:rsidR="009C4B73">
        <w:rPr>
          <w:rFonts w:ascii="Times New Roman" w:hAnsi="Times New Roman" w:cs="Times New Roman"/>
          <w:sz w:val="24"/>
          <w:szCs w:val="24"/>
        </w:rPr>
        <w:t>#FF8</w:t>
      </w:r>
      <w:r w:rsidRPr="004A0914">
        <w:rPr>
          <w:rFonts w:ascii="Times New Roman" w:hAnsi="Times New Roman" w:cs="Times New Roman"/>
          <w:sz w:val="24"/>
          <w:szCs w:val="24"/>
        </w:rPr>
        <w:t>: „Kako je sad jako popularan Tik-Tok i te nekakve društvene mreže, mislim da preko njih najčešće vidim nekakve prijedloge. Ali, koristim Goodreads isto tako od 2020. I mislim da oni imaju jako dobre prijedloge na temelju toga što sam prije čitala, što sam pozitivno ocijenila, što sam manje pozitivno ocijenila. I često imaju sa</w:t>
      </w:r>
      <w:r w:rsidR="008858FF">
        <w:rPr>
          <w:rFonts w:ascii="Times New Roman" w:hAnsi="Times New Roman" w:cs="Times New Roman"/>
          <w:sz w:val="24"/>
          <w:szCs w:val="24"/>
        </w:rPr>
        <w:t xml:space="preserve"> </w:t>
      </w:r>
      <w:r w:rsidRPr="004A0914">
        <w:rPr>
          <w:rFonts w:ascii="Times New Roman" w:hAnsi="Times New Roman" w:cs="Times New Roman"/>
          <w:sz w:val="24"/>
          <w:szCs w:val="24"/>
        </w:rPr>
        <w:t>strane ili dolje nešto predloženo slično naslovu koji sam čitala ili koji sad gledam. Pa provjerim onda i opis, neke malo recenzije škicnem pa tako si većinom biram.“</w:t>
      </w:r>
      <w:r w:rsidR="008858FF">
        <w:rPr>
          <w:rFonts w:ascii="Times New Roman" w:hAnsi="Times New Roman" w:cs="Times New Roman"/>
          <w:sz w:val="24"/>
          <w:szCs w:val="24"/>
        </w:rPr>
        <w:t>;</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#FF2</w:t>
      </w:r>
      <w:r w:rsidRPr="004A0914">
        <w:rPr>
          <w:rFonts w:ascii="Times New Roman" w:hAnsi="Times New Roman" w:cs="Times New Roman"/>
          <w:sz w:val="24"/>
          <w:szCs w:val="24"/>
        </w:rPr>
        <w:t>: „Tu i tamo uzmem neku englesku knjigu koja mi je baš zapela po opisu i kad je, pošto pratim BookTube i na Instagramu i to i onda kak je to uglavnom kod nas još nije baš razvijeno, uglavnom pratim strane i onda ak je baš neka, baš se zagrijem za neku knjigu koja još nije prevedena, onda je uzmem uglavnom na engleskom”</w:t>
      </w:r>
      <w:r w:rsidR="008858FF">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„A ovako recimo od hrvatskih, to pratim preporuke tipa na nekim ili na Instagramu ili čak u </w:t>
      </w:r>
      <w:r w:rsidRPr="00775427">
        <w:rPr>
          <w:rFonts w:ascii="Times New Roman" w:hAnsi="Times New Roman" w:cs="Times New Roman"/>
          <w:i/>
          <w:iCs/>
          <w:sz w:val="24"/>
          <w:szCs w:val="24"/>
        </w:rPr>
        <w:t>Svijetu knjige</w:t>
      </w:r>
      <w:r w:rsidRPr="004A0914">
        <w:rPr>
          <w:rFonts w:ascii="Times New Roman" w:hAnsi="Times New Roman" w:cs="Times New Roman"/>
          <w:sz w:val="24"/>
          <w:szCs w:val="24"/>
        </w:rPr>
        <w:t xml:space="preserve"> nekad znaju izaći neke kao preporuke pa onda vidim što su dobili novo.”).</w:t>
      </w:r>
    </w:p>
    <w:p w14:paraId="1D920D97" w14:textId="70CF1392" w:rsidR="00914425" w:rsidRPr="004A0914" w:rsidRDefault="00914425" w:rsidP="004A0914">
      <w:pPr>
        <w:pStyle w:val="Naslov3"/>
        <w:numPr>
          <w:ilvl w:val="2"/>
          <w:numId w:val="4"/>
        </w:numPr>
        <w:spacing w:line="360" w:lineRule="auto"/>
        <w:jc w:val="both"/>
        <w:rPr>
          <w:rFonts w:ascii="Times New Roman" w:hAnsi="Times New Roman" w:cs="Times New Roman"/>
          <w:color w:val="auto"/>
        </w:rPr>
      </w:pPr>
      <w:bookmarkStart w:id="21" w:name="_Toc175570386"/>
      <w:r w:rsidRPr="004A0914">
        <w:rPr>
          <w:rFonts w:ascii="Times New Roman" w:hAnsi="Times New Roman" w:cs="Times New Roman"/>
          <w:color w:val="auto"/>
        </w:rPr>
        <w:t>Adaptacije i ekranizacije</w:t>
      </w:r>
      <w:bookmarkEnd w:id="21"/>
    </w:p>
    <w:p w14:paraId="07202BD5" w14:textId="0C5DBD19"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Jedno od većih iznenađenja ovoga istraživanja svakako je promjena odnosa pasioniranih čitatelja prema filmskim uprizorenjima. Dok je tradicionalno, ustaljeno, stereotipno mišljenje ljubitelja književnosti kako je knjiga uvijek bolja od filma, prema odgovorima ispitanika, pokazalo se da ova skupina nema takav elitistički odnos prema mediju knjige (</w:t>
      </w:r>
      <w:r w:rsidR="00EF0097">
        <w:rPr>
          <w:rFonts w:ascii="Times New Roman" w:hAnsi="Times New Roman" w:cs="Times New Roman"/>
          <w:sz w:val="24"/>
          <w:szCs w:val="24"/>
        </w:rPr>
        <w:t>#FF3</w:t>
      </w:r>
      <w:r w:rsidRPr="004A0914">
        <w:rPr>
          <w:rFonts w:ascii="Times New Roman" w:hAnsi="Times New Roman" w:cs="Times New Roman"/>
          <w:sz w:val="24"/>
          <w:szCs w:val="24"/>
        </w:rPr>
        <w:t xml:space="preserve">: „Mislim, </w:t>
      </w:r>
      <w:r w:rsidRPr="004A0914">
        <w:rPr>
          <w:rFonts w:ascii="Times New Roman" w:hAnsi="Times New Roman" w:cs="Times New Roman"/>
          <w:sz w:val="24"/>
          <w:szCs w:val="24"/>
        </w:rPr>
        <w:lastRenderedPageBreak/>
        <w:t>neki ljudi vole biti pretenciozni oko toga pa ti kaž</w:t>
      </w:r>
      <w:r w:rsidR="008858FF">
        <w:rPr>
          <w:rFonts w:ascii="Times New Roman" w:hAnsi="Times New Roman" w:cs="Times New Roman"/>
          <w:sz w:val="24"/>
          <w:szCs w:val="24"/>
        </w:rPr>
        <w:t>u</w:t>
      </w:r>
      <w:r w:rsidRPr="004A0914">
        <w:rPr>
          <w:rFonts w:ascii="Times New Roman" w:hAnsi="Times New Roman" w:cs="Times New Roman"/>
          <w:sz w:val="24"/>
          <w:szCs w:val="24"/>
        </w:rPr>
        <w:t xml:space="preserve"> da moraš pročitati knjigu, ne moraš</w:t>
      </w:r>
      <w:r w:rsidR="008858FF">
        <w:rPr>
          <w:rFonts w:ascii="Times New Roman" w:hAnsi="Times New Roman" w:cs="Times New Roman"/>
          <w:sz w:val="24"/>
          <w:szCs w:val="24"/>
        </w:rPr>
        <w:t>,</w:t>
      </w:r>
      <w:r w:rsidRPr="004A0914">
        <w:rPr>
          <w:rFonts w:ascii="Times New Roman" w:hAnsi="Times New Roman" w:cs="Times New Roman"/>
          <w:sz w:val="24"/>
          <w:szCs w:val="24"/>
        </w:rPr>
        <w:t xml:space="preserve"> samo pročitaj ako želiš i pogledaj ako želiš, i to je to.”). Većina njih ne zazire od gledanja filmova i serija snimljenih po književnim predlošcima i priznaju da su im se neki dijelovi u filmovima svidjeli čak više nego u omiljenim knjigama (</w:t>
      </w:r>
      <w:r w:rsidR="009C4B73">
        <w:rPr>
          <w:rFonts w:ascii="Times New Roman" w:hAnsi="Times New Roman" w:cs="Times New Roman"/>
          <w:sz w:val="24"/>
          <w:szCs w:val="24"/>
        </w:rPr>
        <w:t>#FF7</w:t>
      </w:r>
      <w:r w:rsidRPr="004A0914">
        <w:rPr>
          <w:rFonts w:ascii="Times New Roman" w:hAnsi="Times New Roman" w:cs="Times New Roman"/>
          <w:sz w:val="24"/>
          <w:szCs w:val="24"/>
        </w:rPr>
        <w:t>: „I onda ima tipa, određen govor likova koji nema u knjizi, a ima u filmu, koji je jedan onako od najupeč</w:t>
      </w:r>
      <w:r w:rsidR="008858FF">
        <w:rPr>
          <w:rFonts w:ascii="Times New Roman" w:hAnsi="Times New Roman" w:cs="Times New Roman"/>
          <w:sz w:val="24"/>
          <w:szCs w:val="24"/>
        </w:rPr>
        <w:t>a</w:t>
      </w:r>
      <w:r w:rsidRPr="004A0914">
        <w:rPr>
          <w:rFonts w:ascii="Times New Roman" w:hAnsi="Times New Roman" w:cs="Times New Roman"/>
          <w:sz w:val="24"/>
          <w:szCs w:val="24"/>
        </w:rPr>
        <w:t>tljivijih dijelova filma, i onda bi mi bilo, ok, ovo ima, mislim da ima smisla.“</w:t>
      </w:r>
      <w:r w:rsidR="008858FF">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w:t>
      </w:r>
      <w:r w:rsidRPr="00775427">
        <w:rPr>
          <w:rFonts w:ascii="Times New Roman" w:hAnsi="Times New Roman" w:cs="Times New Roman"/>
          <w:i/>
          <w:iCs/>
          <w:sz w:val="24"/>
          <w:szCs w:val="24"/>
        </w:rPr>
        <w:t>Gospodar prstenova</w:t>
      </w:r>
      <w:r w:rsidRPr="004A0914">
        <w:rPr>
          <w:rFonts w:ascii="Times New Roman" w:hAnsi="Times New Roman" w:cs="Times New Roman"/>
          <w:sz w:val="24"/>
          <w:szCs w:val="24"/>
        </w:rPr>
        <w:t xml:space="preserve">, (…) to je dobro napravljeno (…) Ako baš vidim neku adaptaciju koja mi se po </w:t>
      </w:r>
      <w:r w:rsidR="008F7E54" w:rsidRPr="008F7E54">
        <w:rPr>
          <w:rFonts w:ascii="Times New Roman" w:hAnsi="Times New Roman" w:cs="Times New Roman"/>
          <w:i/>
          <w:iCs/>
          <w:sz w:val="24"/>
          <w:szCs w:val="24"/>
        </w:rPr>
        <w:t>traileru</w:t>
      </w:r>
      <w:r w:rsidRPr="004A0914">
        <w:rPr>
          <w:rFonts w:ascii="Times New Roman" w:hAnsi="Times New Roman" w:cs="Times New Roman"/>
          <w:sz w:val="24"/>
          <w:szCs w:val="24"/>
        </w:rPr>
        <w:t xml:space="preserve"> čini užasno, užasno zanimljiva, čak i ako nije ista kao moji način razmišljanja onda ok, mogu pogledat, nije da namjerno izbjegavam takve stvari.“</w:t>
      </w:r>
      <w:r w:rsidR="008858FF">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„Kad sam čitala </w:t>
      </w:r>
      <w:r w:rsidRPr="00775427">
        <w:rPr>
          <w:rFonts w:ascii="Times New Roman" w:hAnsi="Times New Roman" w:cs="Times New Roman"/>
          <w:i/>
          <w:iCs/>
          <w:sz w:val="24"/>
          <w:szCs w:val="24"/>
        </w:rPr>
        <w:t>One Of Us Is Lying</w:t>
      </w:r>
      <w:r w:rsidRPr="004A0914">
        <w:rPr>
          <w:rFonts w:ascii="Times New Roman" w:hAnsi="Times New Roman" w:cs="Times New Roman"/>
          <w:sz w:val="24"/>
          <w:szCs w:val="24"/>
        </w:rPr>
        <w:t>, na Netflixu je bila serija, isto je tako neki misterij o ubojstvu, tinejdžeri u srednjoj školi. Pogledala sam seriju i počela sam čitati knjigu i doslovno sam odustala od knjige“). Naravno, dio odgovora slaže se s tradicionalnim razmišljanjem da su knjige bolje od filmova (</w:t>
      </w:r>
      <w:r w:rsidR="00EF0097">
        <w:rPr>
          <w:rFonts w:ascii="Times New Roman" w:hAnsi="Times New Roman" w:cs="Times New Roman"/>
          <w:sz w:val="24"/>
          <w:szCs w:val="24"/>
        </w:rPr>
        <w:t>#FF4</w:t>
      </w:r>
      <w:r w:rsidRPr="004A0914">
        <w:rPr>
          <w:rFonts w:ascii="Times New Roman" w:hAnsi="Times New Roman" w:cs="Times New Roman"/>
          <w:sz w:val="24"/>
          <w:szCs w:val="24"/>
        </w:rPr>
        <w:t>: „Baš zbog toga jer volim knjige i pogotovo ako mi se sviđa knjiga bojim se da mi film bude uništil.“), ali takve odgovore ispitanici većinom ipak ne koriste kao floskule, već ih jasno argumentiraju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„Znam da mi je jako lako razočarat se kad bi tako nešto gledala jer sam jako izbirljiva u vezi toga kako vizualiziram i doživljavam likove i događaje, tako da sam nekako svjesna da bi me to moglo izvući od djela“). Ono što je više njih istaknulo jest svijest o </w:t>
      </w:r>
      <w:r w:rsidR="00C45C51">
        <w:rPr>
          <w:rFonts w:ascii="Times New Roman" w:hAnsi="Times New Roman" w:cs="Times New Roman"/>
          <w:sz w:val="24"/>
          <w:szCs w:val="24"/>
        </w:rPr>
        <w:t>razlikovanju</w:t>
      </w:r>
      <w:r w:rsidR="00C45C51"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verbalne </w:t>
      </w:r>
      <w:r w:rsidR="00C45C51">
        <w:rPr>
          <w:rFonts w:ascii="Times New Roman" w:hAnsi="Times New Roman" w:cs="Times New Roman"/>
          <w:sz w:val="24"/>
          <w:szCs w:val="24"/>
        </w:rPr>
        <w:t>i</w:t>
      </w:r>
      <w:r w:rsidR="00C45C51" w:rsidRPr="004A0914">
        <w:rPr>
          <w:rFonts w:ascii="Times New Roman" w:hAnsi="Times New Roman" w:cs="Times New Roman"/>
          <w:sz w:val="24"/>
          <w:szCs w:val="24"/>
        </w:rPr>
        <w:t xml:space="preserve"> </w:t>
      </w:r>
      <w:r w:rsidRPr="004A0914">
        <w:rPr>
          <w:rFonts w:ascii="Times New Roman" w:hAnsi="Times New Roman" w:cs="Times New Roman"/>
          <w:sz w:val="24"/>
          <w:szCs w:val="24"/>
        </w:rPr>
        <w:t>vizualne umjetnosti</w:t>
      </w:r>
      <w:r w:rsidR="00C45C51">
        <w:rPr>
          <w:rFonts w:ascii="Times New Roman" w:hAnsi="Times New Roman" w:cs="Times New Roman"/>
          <w:sz w:val="24"/>
          <w:szCs w:val="24"/>
        </w:rPr>
        <w:t xml:space="preserve"> te potreba odjeljivanja i različitog vrednovanja njihovih kodova</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„Češće odjeljujem te medije jer nekako imam osjećaj, ako mi je dobra serija, imat ću velika očekivanja od knjige. Ako mi je odlična knjiga, imat ću ogromna očekivanja od serije. I jednostavno, baš ih odjeljujem. Baš mi je… Ne volim miješat.“, </w:t>
      </w:r>
      <w:r w:rsidR="00EF0097">
        <w:rPr>
          <w:rFonts w:ascii="Times New Roman" w:hAnsi="Times New Roman" w:cs="Times New Roman"/>
          <w:sz w:val="24"/>
          <w:szCs w:val="24"/>
        </w:rPr>
        <w:t>#FF2</w:t>
      </w:r>
      <w:r w:rsidRPr="004A0914">
        <w:rPr>
          <w:rFonts w:ascii="Times New Roman" w:hAnsi="Times New Roman" w:cs="Times New Roman"/>
          <w:sz w:val="24"/>
          <w:szCs w:val="24"/>
        </w:rPr>
        <w:t>: „Al kao, mislim da je jako teško uspoređivat jer, velim, to su različiti uopće mediji i jako je teško preslikat nešto da bude savršeno, tak da tu nisam jako stroga, ja mislim po tom pitanju. Većina stvari koje nakon knjige pogledam su mi okej.“).</w:t>
      </w:r>
    </w:p>
    <w:p w14:paraId="783E32E9" w14:textId="595D41DD" w:rsidR="00914425" w:rsidRPr="004A0914" w:rsidRDefault="00914425" w:rsidP="004A0914">
      <w:pPr>
        <w:pStyle w:val="Naslov3"/>
        <w:numPr>
          <w:ilvl w:val="2"/>
          <w:numId w:val="4"/>
        </w:numPr>
        <w:spacing w:line="360" w:lineRule="auto"/>
        <w:jc w:val="both"/>
        <w:rPr>
          <w:rFonts w:ascii="Times New Roman" w:hAnsi="Times New Roman" w:cs="Times New Roman"/>
          <w:color w:val="auto"/>
        </w:rPr>
      </w:pPr>
      <w:bookmarkStart w:id="22" w:name="_Toc175570387"/>
      <w:r w:rsidRPr="004A0914">
        <w:rPr>
          <w:rFonts w:ascii="Times New Roman" w:hAnsi="Times New Roman" w:cs="Times New Roman"/>
          <w:color w:val="auto"/>
        </w:rPr>
        <w:t>Audioknjige</w:t>
      </w:r>
      <w:bookmarkEnd w:id="22"/>
    </w:p>
    <w:p w14:paraId="05341F1E" w14:textId="68722170"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Važno mjesto razgovaranja o književnosti za ispitanike je zauzelo i spominjanje audioknjiga. Premda je nekoliko ispitanika naviknuto na slušanje knjiga, ipak ističu da im to nije preferirani način</w:t>
      </w:r>
      <w:r w:rsidR="00FA5FB9">
        <w:rPr>
          <w:rFonts w:ascii="Times New Roman" w:hAnsi="Times New Roman" w:cs="Times New Roman"/>
          <w:sz w:val="24"/>
          <w:szCs w:val="24"/>
        </w:rPr>
        <w:t xml:space="preserve"> pristupanja književnome tekstu</w:t>
      </w:r>
      <w:r w:rsidRPr="004A0914">
        <w:rPr>
          <w:rFonts w:ascii="Times New Roman" w:hAnsi="Times New Roman" w:cs="Times New Roman"/>
          <w:sz w:val="24"/>
          <w:szCs w:val="24"/>
        </w:rPr>
        <w:t xml:space="preserve"> i koriste ga samo u određenim situacijama (</w:t>
      </w:r>
      <w:r w:rsidR="00EF0097">
        <w:rPr>
          <w:rFonts w:ascii="Times New Roman" w:hAnsi="Times New Roman" w:cs="Times New Roman"/>
          <w:sz w:val="24"/>
          <w:szCs w:val="24"/>
        </w:rPr>
        <w:t>#FF3</w:t>
      </w:r>
      <w:r w:rsidRPr="004A0914">
        <w:rPr>
          <w:rFonts w:ascii="Times New Roman" w:hAnsi="Times New Roman" w:cs="Times New Roman"/>
          <w:sz w:val="24"/>
          <w:szCs w:val="24"/>
        </w:rPr>
        <w:t>: „Pokušavam ubaciti sad i audioknjige u tu foru, čisto zato što je puno vremena ode na putovanje tramvajem, pa kad si baš na tramvaju i nema što za raditi, onda ok, budem stavio neku besplatnu audioknjigu koja je u javnom vlasništvu. (…) Ne mogu sjediti u sobi i slušati audioknjigu, ali audioknjige su super za bilo što drugo. Tako da, za nešto se moraš baš koncentrirati, ne čitam ja audioknjige, a ako se moram koncentrirati onda gledam.“</w:t>
      </w:r>
      <w:r w:rsidR="00FA5FB9">
        <w:rPr>
          <w:rFonts w:ascii="Times New Roman" w:hAnsi="Times New Roman" w:cs="Times New Roman"/>
          <w:sz w:val="24"/>
          <w:szCs w:val="24"/>
        </w:rPr>
        <w:t>;</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„Opušta me dosta tipa ako </w:t>
      </w:r>
      <w:r w:rsidRPr="004A0914">
        <w:rPr>
          <w:rFonts w:ascii="Times New Roman" w:hAnsi="Times New Roman" w:cs="Times New Roman"/>
          <w:sz w:val="24"/>
          <w:szCs w:val="24"/>
        </w:rPr>
        <w:lastRenderedPageBreak/>
        <w:t xml:space="preserve">šetam i čitam ili perem suđe i čitam, tj. slušam audioknjige. Tako da, skrati mi vrijeme.“). Ostali ispitanici nemaju naviku slušanja knjiga, a razlozi su uglavnom slični (npr. </w:t>
      </w:r>
      <w:r w:rsidR="009C4B73">
        <w:rPr>
          <w:rFonts w:ascii="Times New Roman" w:hAnsi="Times New Roman" w:cs="Times New Roman"/>
          <w:sz w:val="24"/>
          <w:szCs w:val="24"/>
        </w:rPr>
        <w:t>#FF6</w:t>
      </w:r>
      <w:r w:rsidRPr="004A0914">
        <w:rPr>
          <w:rFonts w:ascii="Times New Roman" w:hAnsi="Times New Roman" w:cs="Times New Roman"/>
          <w:sz w:val="24"/>
          <w:szCs w:val="24"/>
        </w:rPr>
        <w:t>: „</w:t>
      </w:r>
      <w:r w:rsidR="00FA5FB9">
        <w:rPr>
          <w:rFonts w:ascii="Times New Roman" w:hAnsi="Times New Roman" w:cs="Times New Roman"/>
          <w:sz w:val="24"/>
          <w:szCs w:val="24"/>
        </w:rPr>
        <w:t>N</w:t>
      </w:r>
      <w:r w:rsidRPr="004A0914">
        <w:rPr>
          <w:rFonts w:ascii="Times New Roman" w:hAnsi="Times New Roman" w:cs="Times New Roman"/>
          <w:sz w:val="24"/>
          <w:szCs w:val="24"/>
        </w:rPr>
        <w:t>e želim slušat audio knjige jer je meni jako bitno imat tišinu, prostor i vrijeme da kad pročitam nešto, može biti jedna rečenica, ali da ako mi treba mogu stati, uzeti trenutak ili da je vizualiziram ili da upijem ili da prođem ponovo i onda nastavit čitat. Nekako to mi je jako, jako bitno imat tu neku, bez presinga, bez da rečenice idu same od sebe.“). Ipak, ispitanica koja je istaknula da često sluša audioknjige, doskočila je tome problemu, miješajući medije, tj. ponovno se vraćajući na pisano djelo (</w:t>
      </w:r>
      <w:r w:rsidR="009C4B73">
        <w:rPr>
          <w:rFonts w:ascii="Times New Roman" w:hAnsi="Times New Roman" w:cs="Times New Roman"/>
          <w:sz w:val="24"/>
          <w:szCs w:val="24"/>
        </w:rPr>
        <w:t>#FF8</w:t>
      </w:r>
      <w:r w:rsidRPr="004A0914">
        <w:rPr>
          <w:rFonts w:ascii="Times New Roman" w:hAnsi="Times New Roman" w:cs="Times New Roman"/>
          <w:sz w:val="24"/>
          <w:szCs w:val="24"/>
        </w:rPr>
        <w:t>: „Nekad dodatno pročitam. Ako je taj dio… Npr. u Kindlu mi je fora je</w:t>
      </w:r>
      <w:r w:rsidR="00FA5FB9">
        <w:rPr>
          <w:rFonts w:ascii="Times New Roman" w:hAnsi="Times New Roman" w:cs="Times New Roman"/>
          <w:sz w:val="24"/>
          <w:szCs w:val="24"/>
        </w:rPr>
        <w:t>r</w:t>
      </w:r>
      <w:r w:rsidRPr="004A0914">
        <w:rPr>
          <w:rFonts w:ascii="Times New Roman" w:hAnsi="Times New Roman" w:cs="Times New Roman"/>
          <w:sz w:val="24"/>
          <w:szCs w:val="24"/>
        </w:rPr>
        <w:t xml:space="preserve"> možeš označavat, </w:t>
      </w:r>
      <w:r w:rsidR="00FA5FB9">
        <w:rPr>
          <w:rFonts w:ascii="Times New Roman" w:hAnsi="Times New Roman" w:cs="Times New Roman"/>
          <w:sz w:val="24"/>
          <w:szCs w:val="24"/>
        </w:rPr>
        <w:t>hajlajtat</w:t>
      </w:r>
      <w:r w:rsidR="00FA5FB9" w:rsidRPr="004A0914">
        <w:rPr>
          <w:rFonts w:ascii="Times New Roman" w:hAnsi="Times New Roman" w:cs="Times New Roman"/>
          <w:sz w:val="24"/>
          <w:szCs w:val="24"/>
        </w:rPr>
        <w:t xml:space="preserve"> </w:t>
      </w:r>
      <w:r w:rsidRPr="004A0914">
        <w:rPr>
          <w:rFonts w:ascii="Times New Roman" w:hAnsi="Times New Roman" w:cs="Times New Roman"/>
          <w:sz w:val="24"/>
          <w:szCs w:val="24"/>
        </w:rPr>
        <w:t>stvari i onda se vratim „oh! ovo je dobro!“ – pauziram, otvorim ga, nađem. Ili zapamtim otprilike na koliko posto je audioknjiga i u knjizi koliko bude pa onda nađem pa ponovno pročitam ili to cijelo poglavlje ponovno pročitam, tako da da. Ako mi se baš svidi, vraćam se na to. Ili ako me nešto jako zbuni, ponovno poslušam i onda još jednom pročitam, za svaki slučaj ako nešto uhvatim da je čudno.“).</w:t>
      </w:r>
    </w:p>
    <w:p w14:paraId="3B9A68C9" w14:textId="1E196063" w:rsidR="0026614F"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Znanstvena istraživanja o korištenju audioknjiga također daju </w:t>
      </w:r>
      <w:r w:rsidR="00FE7FD9">
        <w:rPr>
          <w:rFonts w:ascii="Times New Roman" w:hAnsi="Times New Roman" w:cs="Times New Roman"/>
          <w:sz w:val="24"/>
          <w:szCs w:val="24"/>
        </w:rPr>
        <w:t>ambivalentne</w:t>
      </w:r>
      <w:r w:rsidR="00FE7FD9" w:rsidRPr="004A0914">
        <w:rPr>
          <w:rFonts w:ascii="Times New Roman" w:hAnsi="Times New Roman" w:cs="Times New Roman"/>
          <w:sz w:val="24"/>
          <w:szCs w:val="24"/>
        </w:rPr>
        <w:t xml:space="preserve"> </w:t>
      </w:r>
      <w:r w:rsidRPr="004A0914">
        <w:rPr>
          <w:rFonts w:ascii="Times New Roman" w:hAnsi="Times New Roman" w:cs="Times New Roman"/>
          <w:sz w:val="24"/>
          <w:szCs w:val="24"/>
        </w:rPr>
        <w:t>rezultate. Tako, primjerice, Wolfson (2008) navodi pozitivne učinke slušanja audioknjiga, među kojima su proširivanje vokabulara, bolje usvajanje sadržaja, vježbanje kritičkoga i kreativnoga mišljenja te povećanje motivacije prema književnim djelima. S druge strane, u istraživanju Moore i Cahill (2016) koje je uključivalo američke adolescente različitih skupina, pokazalo se da mladići i djevojke urednoga razvoja ne dobivaju značajnije benefite od slušanja knjiga u odnosu na čitanje, štoviše – na provjerama slušanosti većinom su imali slabije rezultate nego na provjerama pročitanosti. Oba istraživanja bavila su se i skupinom ispitanika s teškoćama u čitanju te se pokazalo da takvoj populaciji audioknjige mogu koristiti, no za značajnije unapređenje čitateljskih sposobnosti bilo bi ih nužno kombinirati s drugim pristupima.</w:t>
      </w:r>
    </w:p>
    <w:p w14:paraId="1DB1369A" w14:textId="77777777" w:rsidR="00914425" w:rsidRPr="004A0914" w:rsidRDefault="00914425" w:rsidP="004A0914">
      <w:pPr>
        <w:spacing w:line="360" w:lineRule="auto"/>
        <w:jc w:val="both"/>
        <w:rPr>
          <w:rFonts w:ascii="Times New Roman" w:hAnsi="Times New Roman" w:cs="Times New Roman"/>
          <w:sz w:val="24"/>
          <w:szCs w:val="24"/>
        </w:rPr>
      </w:pPr>
    </w:p>
    <w:p w14:paraId="328864D3" w14:textId="1732818B" w:rsidR="00914425" w:rsidRPr="004A0914" w:rsidRDefault="00914425" w:rsidP="004A0914">
      <w:pPr>
        <w:pStyle w:val="Naslov2"/>
        <w:numPr>
          <w:ilvl w:val="1"/>
          <w:numId w:val="4"/>
        </w:numPr>
        <w:spacing w:line="360" w:lineRule="auto"/>
        <w:jc w:val="both"/>
        <w:rPr>
          <w:rFonts w:ascii="Times New Roman" w:hAnsi="Times New Roman" w:cs="Times New Roman"/>
          <w:color w:val="auto"/>
        </w:rPr>
      </w:pPr>
      <w:bookmarkStart w:id="23" w:name="_Toc175570388"/>
      <w:r w:rsidRPr="007A10F7">
        <w:rPr>
          <w:rFonts w:ascii="Times New Roman" w:hAnsi="Times New Roman" w:cs="Times New Roman"/>
          <w:color w:val="auto"/>
          <w:sz w:val="24"/>
          <w:szCs w:val="24"/>
        </w:rPr>
        <w:t>Tipovi estetski</w:t>
      </w:r>
      <w:r w:rsidR="00D4599D">
        <w:rPr>
          <w:rFonts w:ascii="Times New Roman" w:hAnsi="Times New Roman" w:cs="Times New Roman"/>
          <w:color w:val="auto"/>
          <w:sz w:val="24"/>
          <w:szCs w:val="24"/>
        </w:rPr>
        <w:t>h</w:t>
      </w:r>
      <w:r w:rsidRPr="007A10F7">
        <w:rPr>
          <w:rFonts w:ascii="Times New Roman" w:hAnsi="Times New Roman" w:cs="Times New Roman"/>
          <w:color w:val="auto"/>
          <w:sz w:val="24"/>
          <w:szCs w:val="24"/>
        </w:rPr>
        <w:t xml:space="preserve"> reakcija (Felski)</w:t>
      </w:r>
      <w:bookmarkEnd w:id="23"/>
    </w:p>
    <w:p w14:paraId="3590B2F1" w14:textId="573F5FF0"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Svi ispitanici odabrali su nekoliko književnih djela koje smatraju osobno bitnima. Pritom su isticali različite aspekte koji utječu na njihove odabire.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govoreći o </w:t>
      </w:r>
      <w:r w:rsidRPr="00775427">
        <w:rPr>
          <w:rFonts w:ascii="Times New Roman" w:hAnsi="Times New Roman" w:cs="Times New Roman"/>
          <w:i/>
          <w:iCs/>
          <w:sz w:val="24"/>
          <w:szCs w:val="24"/>
        </w:rPr>
        <w:t>Staklenom zvonu</w:t>
      </w:r>
      <w:r w:rsidRPr="004A0914">
        <w:rPr>
          <w:rFonts w:ascii="Times New Roman" w:hAnsi="Times New Roman" w:cs="Times New Roman"/>
          <w:sz w:val="24"/>
          <w:szCs w:val="24"/>
        </w:rPr>
        <w:t xml:space="preserve"> </w:t>
      </w:r>
      <w:r w:rsidR="00FE7FD9">
        <w:rPr>
          <w:rFonts w:ascii="Times New Roman" w:hAnsi="Times New Roman" w:cs="Times New Roman"/>
          <w:sz w:val="24"/>
          <w:szCs w:val="24"/>
        </w:rPr>
        <w:t xml:space="preserve">Sylvije Plath </w:t>
      </w:r>
      <w:r w:rsidRPr="004A0914">
        <w:rPr>
          <w:rFonts w:ascii="Times New Roman" w:hAnsi="Times New Roman" w:cs="Times New Roman"/>
          <w:sz w:val="24"/>
          <w:szCs w:val="24"/>
        </w:rPr>
        <w:t>navodi da joj je to djelo ostalo urezano u pamćenje jer ga je čitala u trenutku kad se osjećala nesigurno u svoju budućnost. Činjenica da je junakinja u djelu neodlučna i nesigurna pokazali su joj da takve misli i osjećaji ne more samo nju. Ona navodi: „</w:t>
      </w:r>
      <w:r w:rsidR="00FE7FD9">
        <w:rPr>
          <w:rFonts w:ascii="Times New Roman" w:hAnsi="Times New Roman" w:cs="Times New Roman"/>
          <w:sz w:val="24"/>
          <w:szCs w:val="24"/>
        </w:rPr>
        <w:t>M</w:t>
      </w:r>
      <w:r w:rsidRPr="004A0914">
        <w:rPr>
          <w:rFonts w:ascii="Times New Roman" w:hAnsi="Times New Roman" w:cs="Times New Roman"/>
          <w:sz w:val="24"/>
          <w:szCs w:val="24"/>
        </w:rPr>
        <w:t xml:space="preserve">ogla sam se poistovjetiti jer mlada junakinja koja je neodlučna i ne zna koju odluku da donese u svom životu“. Osjetila je olakšanje jer „te brige i strahove nemam samo ja nego ih je imala i glavna </w:t>
      </w:r>
      <w:r w:rsidRPr="004A0914">
        <w:rPr>
          <w:rFonts w:ascii="Times New Roman" w:hAnsi="Times New Roman" w:cs="Times New Roman"/>
          <w:sz w:val="24"/>
          <w:szCs w:val="24"/>
        </w:rPr>
        <w:lastRenderedPageBreak/>
        <w:t xml:space="preserve">junakinja“. Kada piše o prepoznavanju u književnim djelima, Rita Felski (2008: 33) spominje kognitivnu potvrdu vlastitih misli i osjećaja kao jedan od uzroka afektivnih reakcija čitatelja.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ističe </w:t>
      </w:r>
      <w:r w:rsidR="00FE7FD9">
        <w:rPr>
          <w:rFonts w:ascii="Times New Roman" w:hAnsi="Times New Roman" w:cs="Times New Roman"/>
          <w:sz w:val="24"/>
          <w:szCs w:val="24"/>
        </w:rPr>
        <w:t xml:space="preserve">Krležin </w:t>
      </w:r>
      <w:r w:rsidRPr="00775427">
        <w:rPr>
          <w:rFonts w:ascii="Times New Roman" w:hAnsi="Times New Roman" w:cs="Times New Roman"/>
          <w:i/>
          <w:iCs/>
          <w:sz w:val="24"/>
          <w:szCs w:val="24"/>
        </w:rPr>
        <w:t>Povratak Filipa Latinovicza</w:t>
      </w:r>
      <w:r w:rsidRPr="004A0914">
        <w:rPr>
          <w:rFonts w:ascii="Times New Roman" w:hAnsi="Times New Roman" w:cs="Times New Roman"/>
          <w:sz w:val="24"/>
          <w:szCs w:val="24"/>
        </w:rPr>
        <w:t xml:space="preserve"> kao knjigu koja joj donosi element prepoznavanja. Za nju je to djelo značajno jer se sama bavi umjetnošću i u tekstu pronalazi poznato. Ona navodi: „</w:t>
      </w:r>
      <w:r w:rsidR="00FE7FD9">
        <w:rPr>
          <w:rFonts w:ascii="Times New Roman" w:hAnsi="Times New Roman" w:cs="Times New Roman"/>
          <w:sz w:val="24"/>
          <w:szCs w:val="24"/>
        </w:rPr>
        <w:t>K</w:t>
      </w:r>
      <w:r w:rsidRPr="004A0914">
        <w:rPr>
          <w:rFonts w:ascii="Times New Roman" w:hAnsi="Times New Roman" w:cs="Times New Roman"/>
          <w:sz w:val="24"/>
          <w:szCs w:val="24"/>
        </w:rPr>
        <w:t xml:space="preserve">ad god je priča o nekom umjetniku, pogotovo o nekom koji se vraća u svoj kraj, ta forma priče će me odma uzeti“. Prepoznavanje i uočavanje elemenata vlastite osobnosti i razmišljanja u djelu funkcionira kao motivacija za daljnje čitanje (ibid.: 26). Ipak, kada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govori o pjesmama Vesne Parun, koje je također istaknula kao važne, ona objašnjava: „</w:t>
      </w:r>
      <w:r w:rsidR="00FE7FD9">
        <w:rPr>
          <w:rFonts w:ascii="Times New Roman" w:hAnsi="Times New Roman" w:cs="Times New Roman"/>
          <w:sz w:val="24"/>
          <w:szCs w:val="24"/>
        </w:rPr>
        <w:t>K</w:t>
      </w:r>
      <w:r w:rsidRPr="004A0914">
        <w:rPr>
          <w:rFonts w:ascii="Times New Roman" w:hAnsi="Times New Roman" w:cs="Times New Roman"/>
          <w:sz w:val="24"/>
          <w:szCs w:val="24"/>
        </w:rPr>
        <w:t xml:space="preserve">ao da dok čitam njezine pjesme automatski shvaćam njezino iskustvo“ te „nisam prošla iste stvari koje je ona, naravno, ali ima neka vrst povezanosti s njom“. Njezine riječi daju zaključiti da uočavanje u potpunosti istih iskustava nije nužno potrebno da bi se javio osjećaj svojevrsnog prepoznavanja u tekstu. Pritom valja napomenuti da se u situaciji o kojoj govori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neprestano prepoznavanje isprepliće s očaranošću. Sličan tip ispreplitanja uočljiv je i kod </w:t>
      </w:r>
      <w:r w:rsidR="00EF0097">
        <w:rPr>
          <w:rFonts w:ascii="Times New Roman" w:hAnsi="Times New Roman" w:cs="Times New Roman"/>
          <w:sz w:val="24"/>
          <w:szCs w:val="24"/>
        </w:rPr>
        <w:t>#FF4</w:t>
      </w:r>
      <w:r w:rsidRPr="004A0914">
        <w:rPr>
          <w:rFonts w:ascii="Times New Roman" w:hAnsi="Times New Roman" w:cs="Times New Roman"/>
          <w:sz w:val="24"/>
          <w:szCs w:val="24"/>
        </w:rPr>
        <w:t xml:space="preserve">, koja ističe da joj je kod knjiga najvažnije to da je one „uzdrmaju“, a potom tumači kako ju je najviše potresao roman </w:t>
      </w:r>
      <w:r w:rsidRPr="00775427">
        <w:rPr>
          <w:rFonts w:ascii="Times New Roman" w:hAnsi="Times New Roman" w:cs="Times New Roman"/>
          <w:i/>
          <w:iCs/>
          <w:sz w:val="24"/>
          <w:szCs w:val="24"/>
        </w:rPr>
        <w:t>Češljugar</w:t>
      </w:r>
      <w:r w:rsidRPr="004A0914">
        <w:rPr>
          <w:rFonts w:ascii="Times New Roman" w:hAnsi="Times New Roman" w:cs="Times New Roman"/>
          <w:sz w:val="24"/>
          <w:szCs w:val="24"/>
        </w:rPr>
        <w:t xml:space="preserve"> </w:t>
      </w:r>
      <w:r w:rsidR="00FE7FD9">
        <w:rPr>
          <w:rFonts w:ascii="Times New Roman" w:hAnsi="Times New Roman" w:cs="Times New Roman"/>
          <w:sz w:val="24"/>
          <w:szCs w:val="24"/>
        </w:rPr>
        <w:t xml:space="preserve">Donne Tartt </w:t>
      </w:r>
      <w:r w:rsidRPr="004A0914">
        <w:rPr>
          <w:rFonts w:ascii="Times New Roman" w:hAnsi="Times New Roman" w:cs="Times New Roman"/>
          <w:sz w:val="24"/>
          <w:szCs w:val="24"/>
        </w:rPr>
        <w:t xml:space="preserve">jer: „Spominje kak izgubi mamu, a jako voli umjetnost i s mamom je išao u muzeje i onda meni je isto svaki put kad odem u muzej sjetim se toga. Volim muzeje, volim slike i automatski mi je – ja neću svoju mamu izgubiti. Jako se povežem s likovima.“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ističe da joj je za uživanje u djelu ključno da ono nije inspirirano stvarnim životom. U žanrovima koje preferira (</w:t>
      </w:r>
      <w:r w:rsidR="009C4B73" w:rsidRPr="009C4B73">
        <w:rPr>
          <w:rFonts w:ascii="Times New Roman" w:hAnsi="Times New Roman" w:cs="Times New Roman"/>
          <w:i/>
          <w:iCs/>
          <w:sz w:val="24"/>
          <w:szCs w:val="24"/>
        </w:rPr>
        <w:t>fantasy</w:t>
      </w:r>
      <w:r w:rsidRPr="004A0914">
        <w:rPr>
          <w:rFonts w:ascii="Times New Roman" w:hAnsi="Times New Roman" w:cs="Times New Roman"/>
          <w:sz w:val="24"/>
          <w:szCs w:val="24"/>
        </w:rPr>
        <w:t xml:space="preserve">, romantične komedije) ipak joj je </w:t>
      </w:r>
      <w:r w:rsidR="00FE7FD9">
        <w:rPr>
          <w:rFonts w:ascii="Times New Roman" w:hAnsi="Times New Roman" w:cs="Times New Roman"/>
          <w:sz w:val="24"/>
          <w:szCs w:val="24"/>
        </w:rPr>
        <w:t>bitno</w:t>
      </w:r>
      <w:r w:rsidR="00FE7FD9"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da protagonisti imaju navike stvarnih ljudi („I ne volim kad je nešto nerealno. Tipa, kad ne jedu. Nikad. Kao moraju imat taj element stvarnog kod sebe.“). Kao specifičnu knjigu u kojoj je prepoznala svoje osobine navodi </w:t>
      </w:r>
      <w:r w:rsidRPr="00775427">
        <w:rPr>
          <w:rFonts w:ascii="Times New Roman" w:hAnsi="Times New Roman" w:cs="Times New Roman"/>
          <w:i/>
          <w:iCs/>
          <w:sz w:val="24"/>
          <w:szCs w:val="24"/>
        </w:rPr>
        <w:t>Don Qui</w:t>
      </w:r>
      <w:r w:rsidR="00FE7FD9">
        <w:rPr>
          <w:rFonts w:ascii="Times New Roman" w:hAnsi="Times New Roman" w:cs="Times New Roman"/>
          <w:i/>
          <w:iCs/>
          <w:sz w:val="24"/>
          <w:szCs w:val="24"/>
        </w:rPr>
        <w:t>j</w:t>
      </w:r>
      <w:r w:rsidRPr="00775427">
        <w:rPr>
          <w:rFonts w:ascii="Times New Roman" w:hAnsi="Times New Roman" w:cs="Times New Roman"/>
          <w:i/>
          <w:iCs/>
          <w:sz w:val="24"/>
          <w:szCs w:val="24"/>
        </w:rPr>
        <w:t>otea</w:t>
      </w:r>
      <w:r w:rsidRPr="004A0914">
        <w:rPr>
          <w:rFonts w:ascii="Times New Roman" w:hAnsi="Times New Roman" w:cs="Times New Roman"/>
          <w:sz w:val="24"/>
          <w:szCs w:val="24"/>
        </w:rPr>
        <w:t>: „Ja sam samo sebe pronašla u ludosti Don Qui</w:t>
      </w:r>
      <w:r w:rsidR="00FE7FD9">
        <w:rPr>
          <w:rFonts w:ascii="Times New Roman" w:hAnsi="Times New Roman" w:cs="Times New Roman"/>
          <w:sz w:val="24"/>
          <w:szCs w:val="24"/>
        </w:rPr>
        <w:t>j</w:t>
      </w:r>
      <w:r w:rsidRPr="004A0914">
        <w:rPr>
          <w:rFonts w:ascii="Times New Roman" w:hAnsi="Times New Roman" w:cs="Times New Roman"/>
          <w:sz w:val="24"/>
          <w:szCs w:val="24"/>
        </w:rPr>
        <w:t xml:space="preserve">otea. Sve oko njega i njegove borbe s vjetrenjačama. Taj primjer, znači, to je svaki put kad se ja borim protiv nečega što je skroz suludo.“ Pritom posebno napominje da joj uopće nije važno to što se ne radi o nekom „teen liku“ nalik njoj. Gotovo identično razmišljanje o realnosti likova ističe i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„Ne moram se ja nužno povezat, ne moram se nužno suosjećat s likovima jer ne proživljavamo iste stvari ili tak neke stvari, nego samo da su jako realni i da su onak… Ako, ako, je lik realan i ako ima mane i ako ima neke svoje ciljeve i na nekoj razini se onda ipak povežeš s njim zato jer kao… Čitaš, a imaš osjećaj da čitaš o stvarnoj osobi.“. Osim prepoznavanja na razini lika,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izdvaja i biografični pristup prepoznavanja u svome omiljenom autoru, Joži Horvatu: „nekako kako je on isto odrastao u Međimurju, i ja sam odrasla u Međimurju, onako daleko od mora, oceana, kao niđe veze, ali nekako slične crte njegove životne sam vidjela sa svojima. Pogotovo jer se na kraju </w:t>
      </w:r>
      <w:r w:rsidRPr="004A0914">
        <w:rPr>
          <w:rFonts w:ascii="Times New Roman" w:hAnsi="Times New Roman" w:cs="Times New Roman"/>
          <w:sz w:val="24"/>
          <w:szCs w:val="24"/>
        </w:rPr>
        <w:lastRenderedPageBreak/>
        <w:t xml:space="preserve">života preselio u Gorski kotar, a meni su inače korijeni u Gorskom kotaru i to mi je bila super poveznica, nekako nam se puno ukrižalo toga i onda mi je to bilo tak super.“ </w:t>
      </w:r>
    </w:p>
    <w:p w14:paraId="0B2D9B8D" w14:textId="4E72DD48"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Felski (2008: 54) kada govori o očaranosti spominje osjećaj izrazite uključenosti u tekst koji se čita. Na slično se referira i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koja tvrdi da čitajući pjesme Vesne Parun ona jednostavno uroni u napisano. Kada govori o Krležinim djelima, ona navodi: „stil pisanja me odmah uvuče, tema me odmah uvuče“. Takvi izrazi neprestano prevladavaju u retorici ispitanika kada govore o načinima na koji ih tekst može očarati. </w:t>
      </w:r>
      <w:r w:rsidR="00FE7FD9">
        <w:rPr>
          <w:rFonts w:ascii="Times New Roman" w:hAnsi="Times New Roman" w:cs="Times New Roman"/>
          <w:sz w:val="24"/>
          <w:szCs w:val="24"/>
        </w:rPr>
        <w:t>K</w:t>
      </w:r>
      <w:r w:rsidRPr="004A0914">
        <w:rPr>
          <w:rFonts w:ascii="Times New Roman" w:hAnsi="Times New Roman" w:cs="Times New Roman"/>
          <w:sz w:val="24"/>
          <w:szCs w:val="24"/>
        </w:rPr>
        <w:t xml:space="preserve">ada </w:t>
      </w:r>
      <w:r w:rsidR="00FE7FD9">
        <w:rPr>
          <w:rFonts w:ascii="Times New Roman" w:hAnsi="Times New Roman" w:cs="Times New Roman"/>
          <w:sz w:val="24"/>
          <w:szCs w:val="24"/>
        </w:rPr>
        <w:t>#FF7</w:t>
      </w:r>
      <w:r w:rsidR="00FE7FD9"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objašnjava zašto voli </w:t>
      </w:r>
      <w:r w:rsidR="009C4B73" w:rsidRPr="009C4B73">
        <w:rPr>
          <w:rFonts w:ascii="Times New Roman" w:hAnsi="Times New Roman" w:cs="Times New Roman"/>
          <w:i/>
          <w:iCs/>
          <w:sz w:val="24"/>
          <w:szCs w:val="24"/>
        </w:rPr>
        <w:t>fantasy</w:t>
      </w:r>
      <w:r w:rsidRPr="004A0914">
        <w:rPr>
          <w:rFonts w:ascii="Times New Roman" w:hAnsi="Times New Roman" w:cs="Times New Roman"/>
          <w:sz w:val="24"/>
          <w:szCs w:val="24"/>
        </w:rPr>
        <w:t xml:space="preserve"> knjige</w:t>
      </w:r>
      <w:r w:rsidR="00FE7FD9">
        <w:rPr>
          <w:rFonts w:ascii="Times New Roman" w:hAnsi="Times New Roman" w:cs="Times New Roman"/>
          <w:sz w:val="24"/>
          <w:szCs w:val="24"/>
        </w:rPr>
        <w:t>, on</w:t>
      </w:r>
      <w:r w:rsidRPr="004A0914">
        <w:rPr>
          <w:rFonts w:ascii="Times New Roman" w:hAnsi="Times New Roman" w:cs="Times New Roman"/>
          <w:sz w:val="24"/>
          <w:szCs w:val="24"/>
        </w:rPr>
        <w:t xml:space="preserve"> navodi: „jer me odvuku u neki svijet, onda mogu jednostavno zaboraviti na sve sada i ući u to“. I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govori o sličnom: „Kad je svijet lijepo izgrađen, to me isto tjera naprijed“. Slično iskustvo čitanja opisuje i </w:t>
      </w:r>
      <w:r w:rsidR="00EF0097">
        <w:rPr>
          <w:rFonts w:ascii="Times New Roman" w:hAnsi="Times New Roman" w:cs="Times New Roman"/>
          <w:sz w:val="24"/>
          <w:szCs w:val="24"/>
        </w:rPr>
        <w:t>#FF1</w:t>
      </w:r>
      <w:r w:rsidRPr="004A0914">
        <w:rPr>
          <w:rFonts w:ascii="Times New Roman" w:hAnsi="Times New Roman" w:cs="Times New Roman"/>
          <w:sz w:val="24"/>
          <w:szCs w:val="24"/>
        </w:rPr>
        <w:t>: „</w:t>
      </w:r>
      <w:r w:rsidR="00FE7FD9">
        <w:rPr>
          <w:rFonts w:ascii="Times New Roman" w:hAnsi="Times New Roman" w:cs="Times New Roman"/>
          <w:sz w:val="24"/>
          <w:szCs w:val="24"/>
        </w:rPr>
        <w:t>J</w:t>
      </w:r>
      <w:r w:rsidRPr="004A0914">
        <w:rPr>
          <w:rFonts w:ascii="Times New Roman" w:hAnsi="Times New Roman" w:cs="Times New Roman"/>
          <w:sz w:val="24"/>
          <w:szCs w:val="24"/>
        </w:rPr>
        <w:t xml:space="preserve">a sam onako u četvrtom, razredu osnovne škole čitala </w:t>
      </w:r>
      <w:r w:rsidRPr="00775427">
        <w:rPr>
          <w:rFonts w:ascii="Times New Roman" w:hAnsi="Times New Roman" w:cs="Times New Roman"/>
          <w:i/>
          <w:iCs/>
          <w:sz w:val="24"/>
          <w:szCs w:val="24"/>
        </w:rPr>
        <w:t>Gospodara prstenova</w:t>
      </w:r>
      <w:r w:rsidRPr="004A0914">
        <w:rPr>
          <w:rFonts w:ascii="Times New Roman" w:hAnsi="Times New Roman" w:cs="Times New Roman"/>
          <w:sz w:val="24"/>
          <w:szCs w:val="24"/>
        </w:rPr>
        <w:t xml:space="preserve">. I bila fascinirana tim. Jer su takvi opisi i to traje i traje. Ne znam, </w:t>
      </w:r>
      <w:r w:rsidRPr="00775427">
        <w:rPr>
          <w:rFonts w:ascii="Times New Roman" w:hAnsi="Times New Roman" w:cs="Times New Roman"/>
          <w:i/>
          <w:iCs/>
          <w:sz w:val="24"/>
          <w:szCs w:val="24"/>
        </w:rPr>
        <w:t>Game of Thrones</w:t>
      </w:r>
      <w:r w:rsidRPr="004A0914">
        <w:rPr>
          <w:rFonts w:ascii="Times New Roman" w:hAnsi="Times New Roman" w:cs="Times New Roman"/>
          <w:sz w:val="24"/>
          <w:szCs w:val="24"/>
        </w:rPr>
        <w:t xml:space="preserve"> isto to traje i traje“. O tome piše i Felski: „stanje intenzivne uključenosti, osjećaj potpune upletenosti u estetski objekt da se čini da ništa drugo nije važno“ (2008: 54).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govoreći o svom iskustvu čitanja </w:t>
      </w:r>
      <w:r w:rsidR="009C4B73" w:rsidRPr="009C4B73">
        <w:rPr>
          <w:rFonts w:ascii="Times New Roman" w:hAnsi="Times New Roman" w:cs="Times New Roman"/>
          <w:i/>
          <w:iCs/>
          <w:sz w:val="24"/>
          <w:szCs w:val="24"/>
        </w:rPr>
        <w:t>fantasy</w:t>
      </w:r>
      <w:r w:rsidRPr="004A0914">
        <w:rPr>
          <w:rFonts w:ascii="Times New Roman" w:hAnsi="Times New Roman" w:cs="Times New Roman"/>
          <w:sz w:val="24"/>
          <w:szCs w:val="24"/>
        </w:rPr>
        <w:t xml:space="preserve"> literature u tinejdžerskom razdoblju i razlozima zašto ju je privlačila</w:t>
      </w:r>
      <w:r w:rsidR="00FE7FD9">
        <w:rPr>
          <w:rFonts w:ascii="Times New Roman" w:hAnsi="Times New Roman" w:cs="Times New Roman"/>
          <w:sz w:val="24"/>
          <w:szCs w:val="24"/>
        </w:rPr>
        <w:t>,</w:t>
      </w:r>
      <w:r w:rsidRPr="004A0914">
        <w:rPr>
          <w:rFonts w:ascii="Times New Roman" w:hAnsi="Times New Roman" w:cs="Times New Roman"/>
          <w:sz w:val="24"/>
          <w:szCs w:val="24"/>
        </w:rPr>
        <w:t xml:space="preserve"> zaključuje: „možda samo jer je taj žanr jako dobar za eskapizam, pogotovo kad si mlad. Skroz te izvuče u potpuno drugom svijetu“ Felski (2008: 62) navodi se kod žanrova u koje su uključeni eskapistički elementi češće uočava izrazita uključenost u djelo. I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i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ističu važnost potrebe da im se svidi imaginarni svijet koji autor </w:t>
      </w:r>
      <w:r w:rsidRPr="009C4B73">
        <w:rPr>
          <w:rFonts w:ascii="Times New Roman" w:hAnsi="Times New Roman" w:cs="Times New Roman"/>
          <w:i/>
          <w:iCs/>
          <w:sz w:val="24"/>
          <w:szCs w:val="24"/>
        </w:rPr>
        <w:t>fantasy</w:t>
      </w:r>
      <w:r w:rsidRPr="004A0914">
        <w:rPr>
          <w:rFonts w:ascii="Times New Roman" w:hAnsi="Times New Roman" w:cs="Times New Roman"/>
          <w:sz w:val="24"/>
          <w:szCs w:val="24"/>
        </w:rPr>
        <w:t xml:space="preserve"> djela prezentira čitatelju. Oboje navode da im je, po njihovim mjerilima, dobro osmišljen i oblikovan fantastični svijet u romanu neophodan da bi im se takvo djelo svidjelo.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pritom spominje izraz </w:t>
      </w:r>
      <w:r w:rsidRPr="00775427">
        <w:rPr>
          <w:rFonts w:ascii="Times New Roman" w:hAnsi="Times New Roman" w:cs="Times New Roman"/>
          <w:i/>
          <w:iCs/>
          <w:sz w:val="24"/>
          <w:szCs w:val="24"/>
        </w:rPr>
        <w:t>world-building</w:t>
      </w:r>
      <w:r w:rsidRPr="004A0914">
        <w:rPr>
          <w:rFonts w:ascii="Times New Roman" w:hAnsi="Times New Roman" w:cs="Times New Roman"/>
          <w:sz w:val="24"/>
          <w:szCs w:val="24"/>
        </w:rPr>
        <w:t xml:space="preserve">. Ona tvrdi da nedovoljno dobro osmišljen svijet djela može utjecati na to da joj se cjelokupno djelo ne sviđa – „čim bih našla nekakvu rupu u tom svijetu, odmah bi me izbacilo iz toga“. S druge strane,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navodi primjer knjige </w:t>
      </w:r>
      <w:r w:rsidRPr="00775427">
        <w:rPr>
          <w:rFonts w:ascii="Times New Roman" w:hAnsi="Times New Roman" w:cs="Times New Roman"/>
          <w:i/>
          <w:iCs/>
          <w:sz w:val="24"/>
          <w:szCs w:val="24"/>
        </w:rPr>
        <w:t>U svojim snovima držim nož</w:t>
      </w:r>
      <w:r w:rsidRPr="004A0914">
        <w:rPr>
          <w:rFonts w:ascii="Times New Roman" w:hAnsi="Times New Roman" w:cs="Times New Roman"/>
          <w:sz w:val="24"/>
          <w:szCs w:val="24"/>
        </w:rPr>
        <w:t xml:space="preserve"> </w:t>
      </w:r>
      <w:r w:rsidR="00FE7FD9">
        <w:rPr>
          <w:rFonts w:ascii="Times New Roman" w:hAnsi="Times New Roman" w:cs="Times New Roman"/>
          <w:sz w:val="24"/>
          <w:szCs w:val="24"/>
        </w:rPr>
        <w:t xml:space="preserve">Ashley Winstead </w:t>
      </w:r>
      <w:r w:rsidRPr="004A0914">
        <w:rPr>
          <w:rFonts w:ascii="Times New Roman" w:hAnsi="Times New Roman" w:cs="Times New Roman"/>
          <w:sz w:val="24"/>
          <w:szCs w:val="24"/>
        </w:rPr>
        <w:t xml:space="preserve">koju opisuje kao izrazito uzbudljivo kriminalističko djelo jer se do samog kraja traži ubojica. Ona ističe da ju je napetost u knjizi poticala na čitanje – „samo sam htjela saznati tko je na kraju kriv, tko je ubio Heather. I to me toliko proganjalo, toliko me tjeralo da nastavim. Doslovno, kažem, jela sam stranice i u jednom danu sam je pročitala“. Ta neizvjesnost koju ispitanica spominje i koja ju je tjerala na daljnje čitanje postigla je da ona u potpunosti bude obuzeta tekstom. Felski (2008: 53) navodi da je pojam očaranosti suprotan racionalnom rasuđivanju. Time se otvara prostor afektivnom odgovoru, koji su ispitanici često navodili kao ključan faktor u pozitivnome ocjenjivanju djela. Govoreći o romanu </w:t>
      </w:r>
      <w:r w:rsidRPr="00775427">
        <w:rPr>
          <w:rFonts w:ascii="Times New Roman" w:hAnsi="Times New Roman" w:cs="Times New Roman"/>
          <w:i/>
          <w:iCs/>
          <w:sz w:val="24"/>
          <w:szCs w:val="24"/>
        </w:rPr>
        <w:t>Bolla</w:t>
      </w:r>
      <w:r w:rsidR="00FE7FD9">
        <w:rPr>
          <w:rFonts w:ascii="Times New Roman" w:hAnsi="Times New Roman" w:cs="Times New Roman"/>
          <w:sz w:val="24"/>
          <w:szCs w:val="24"/>
        </w:rPr>
        <w:t xml:space="preserve"> Pajtima Statovcija</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priznaje da je plakala zadnjih 50 stranica i precizira da knjiga: „budi onak drukčije osjećaje u meni u isto vrijeme. I mržnju i ljubav. (…) Mislim, ja sam ju bacila preko sobe kad </w:t>
      </w:r>
      <w:r w:rsidRPr="004A0914">
        <w:rPr>
          <w:rFonts w:ascii="Times New Roman" w:hAnsi="Times New Roman" w:cs="Times New Roman"/>
          <w:sz w:val="24"/>
          <w:szCs w:val="24"/>
        </w:rPr>
        <w:lastRenderedPageBreak/>
        <w:t xml:space="preserve">sam ju pročitala. Bilo je emocionalno.“ Dodaje i da joj je općenito, kako bi joj se knjiga svidjela, ključno to da bude nepredvidiva i da je može rasplakati. Za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bilo je emotivno uopće govoriti o knjizi </w:t>
      </w:r>
      <w:r w:rsidRPr="00775427">
        <w:rPr>
          <w:rFonts w:ascii="Times New Roman" w:hAnsi="Times New Roman" w:cs="Times New Roman"/>
          <w:i/>
          <w:iCs/>
          <w:sz w:val="24"/>
          <w:szCs w:val="24"/>
        </w:rPr>
        <w:t>Waitapu</w:t>
      </w:r>
      <w:r w:rsidRPr="004A0914">
        <w:rPr>
          <w:rFonts w:ascii="Times New Roman" w:hAnsi="Times New Roman" w:cs="Times New Roman"/>
          <w:sz w:val="24"/>
          <w:szCs w:val="24"/>
        </w:rPr>
        <w:t xml:space="preserve"> </w:t>
      </w:r>
      <w:r w:rsidR="00FE7FD9">
        <w:rPr>
          <w:rFonts w:ascii="Times New Roman" w:hAnsi="Times New Roman" w:cs="Times New Roman"/>
          <w:sz w:val="24"/>
          <w:szCs w:val="24"/>
        </w:rPr>
        <w:t xml:space="preserve">Jože Horvata </w:t>
      </w:r>
      <w:r w:rsidRPr="004A0914">
        <w:rPr>
          <w:rFonts w:ascii="Times New Roman" w:hAnsi="Times New Roman" w:cs="Times New Roman"/>
          <w:sz w:val="24"/>
          <w:szCs w:val="24"/>
        </w:rPr>
        <w:t xml:space="preserve">te se pri razgovoru unaprijed ispričala na suzama te pojasnila: „To mi je baš, baš posebna knjiga. Jer mi se jako ta cijela poanta… (…) sve vrti kao ta metafora prelaska crte, to mi je jako ostalo u sjećanju, jako me dirnulo. Tu sam se ja zaljubila.“ Slično iskustvo čitanja doživjela je i s knjigom </w:t>
      </w:r>
      <w:r w:rsidRPr="00775427">
        <w:rPr>
          <w:rFonts w:ascii="Times New Roman" w:hAnsi="Times New Roman" w:cs="Times New Roman"/>
          <w:i/>
          <w:iCs/>
          <w:sz w:val="24"/>
          <w:szCs w:val="24"/>
        </w:rPr>
        <w:t>Medvedgrad</w:t>
      </w:r>
      <w:r w:rsidR="00FE7FD9">
        <w:rPr>
          <w:rFonts w:ascii="Times New Roman" w:hAnsi="Times New Roman" w:cs="Times New Roman"/>
          <w:sz w:val="24"/>
          <w:szCs w:val="24"/>
        </w:rPr>
        <w:t xml:space="preserve"> Fredrika Backmana</w:t>
      </w:r>
      <w:r w:rsidRPr="004A0914">
        <w:rPr>
          <w:rFonts w:ascii="Times New Roman" w:hAnsi="Times New Roman" w:cs="Times New Roman"/>
          <w:sz w:val="24"/>
          <w:szCs w:val="24"/>
        </w:rPr>
        <w:t>: „</w:t>
      </w:r>
      <w:r w:rsidRPr="00775427">
        <w:rPr>
          <w:rFonts w:ascii="Times New Roman" w:hAnsi="Times New Roman" w:cs="Times New Roman"/>
          <w:i/>
          <w:iCs/>
          <w:sz w:val="24"/>
          <w:szCs w:val="24"/>
        </w:rPr>
        <w:t>Medvedgrad</w:t>
      </w:r>
      <w:r w:rsidRPr="004A0914">
        <w:rPr>
          <w:rFonts w:ascii="Times New Roman" w:hAnsi="Times New Roman" w:cs="Times New Roman"/>
          <w:sz w:val="24"/>
          <w:szCs w:val="24"/>
        </w:rPr>
        <w:t xml:space="preserve"> je generalno jako potresna priča, jako sam se… Jako je dobra. Ono, jako je dobra...“ </w:t>
      </w:r>
      <w:r w:rsidR="00EF0097">
        <w:rPr>
          <w:rFonts w:ascii="Times New Roman" w:hAnsi="Times New Roman" w:cs="Times New Roman"/>
          <w:sz w:val="24"/>
          <w:szCs w:val="24"/>
        </w:rPr>
        <w:t>#FF4</w:t>
      </w:r>
      <w:r w:rsidRPr="004A0914">
        <w:rPr>
          <w:rFonts w:ascii="Times New Roman" w:hAnsi="Times New Roman" w:cs="Times New Roman"/>
          <w:sz w:val="24"/>
          <w:szCs w:val="24"/>
        </w:rPr>
        <w:t xml:space="preserve"> također ističe važnost emocija pri susretu s knjigama Donne Tart</w:t>
      </w:r>
      <w:r w:rsidR="00FE7FD9">
        <w:rPr>
          <w:rFonts w:ascii="Times New Roman" w:hAnsi="Times New Roman" w:cs="Times New Roman"/>
          <w:sz w:val="24"/>
          <w:szCs w:val="24"/>
        </w:rPr>
        <w:t>t</w:t>
      </w:r>
      <w:r w:rsidRPr="004A0914">
        <w:rPr>
          <w:rFonts w:ascii="Times New Roman" w:hAnsi="Times New Roman" w:cs="Times New Roman"/>
          <w:sz w:val="24"/>
          <w:szCs w:val="24"/>
        </w:rPr>
        <w:t>: „</w:t>
      </w:r>
      <w:r w:rsidR="00FE7FD9">
        <w:rPr>
          <w:rFonts w:ascii="Times New Roman" w:hAnsi="Times New Roman" w:cs="Times New Roman"/>
          <w:sz w:val="24"/>
          <w:szCs w:val="24"/>
        </w:rPr>
        <w:t>T</w:t>
      </w:r>
      <w:r w:rsidRPr="004A0914">
        <w:rPr>
          <w:rFonts w:ascii="Times New Roman" w:hAnsi="Times New Roman" w:cs="Times New Roman"/>
          <w:sz w:val="24"/>
          <w:szCs w:val="24"/>
        </w:rPr>
        <w:t>o mi je ostavilo jako velik dojam jer sviđa mi se jako kako spisateljica piše i imala je puno citata koji su me jako emocionalno zapravo obuhvatili i cijela ta priča, radnja kak je išla. Uvijek je bilo napeto nešto.“</w:t>
      </w:r>
    </w:p>
    <w:p w14:paraId="6FB51516" w14:textId="05BF9919"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Korištenje elementa napetosti u stvaranju književnog teksta ne izaziva samo očaranost djelom, već autor neočekivanim i pažljivo osmišljenim postupcima može postići efekt šoka kod čitatelja. Šok djeluje suprotno od očaranosti jer čitatelja izmješta iz ugodne i mirne pozicije koju donosi uronjenost u tekst te mu predstavlj</w:t>
      </w:r>
      <w:r w:rsidR="00FE7FD9">
        <w:rPr>
          <w:rFonts w:ascii="Times New Roman" w:hAnsi="Times New Roman" w:cs="Times New Roman"/>
          <w:sz w:val="24"/>
          <w:szCs w:val="24"/>
        </w:rPr>
        <w:t>a</w:t>
      </w:r>
      <w:r w:rsidRPr="004A0914">
        <w:rPr>
          <w:rFonts w:ascii="Times New Roman" w:hAnsi="Times New Roman" w:cs="Times New Roman"/>
          <w:sz w:val="24"/>
          <w:szCs w:val="24"/>
        </w:rPr>
        <w:t xml:space="preserve"> nepredvidljivo (ibid.: 113). U samom temelju šoka nalazi se iznenađenje (ibid.: 113). Kad opisuje šok koji je u njemu izazvao roman </w:t>
      </w:r>
      <w:r w:rsidRPr="00775427">
        <w:rPr>
          <w:rFonts w:ascii="Times New Roman" w:hAnsi="Times New Roman" w:cs="Times New Roman"/>
          <w:i/>
          <w:iCs/>
          <w:sz w:val="24"/>
          <w:szCs w:val="24"/>
        </w:rPr>
        <w:t>Parfem</w:t>
      </w:r>
      <w:r w:rsidRPr="004A0914">
        <w:rPr>
          <w:rFonts w:ascii="Times New Roman" w:hAnsi="Times New Roman" w:cs="Times New Roman"/>
          <w:sz w:val="24"/>
          <w:szCs w:val="24"/>
        </w:rPr>
        <w:t xml:space="preserve"> – </w:t>
      </w:r>
      <w:r w:rsidRPr="00775427">
        <w:rPr>
          <w:rFonts w:ascii="Times New Roman" w:hAnsi="Times New Roman" w:cs="Times New Roman"/>
          <w:i/>
          <w:iCs/>
          <w:sz w:val="24"/>
          <w:szCs w:val="24"/>
        </w:rPr>
        <w:t>povijest jednog ubojice</w:t>
      </w:r>
      <w:r w:rsidR="00FE7FD9">
        <w:rPr>
          <w:rFonts w:ascii="Times New Roman" w:hAnsi="Times New Roman" w:cs="Times New Roman"/>
          <w:sz w:val="24"/>
          <w:szCs w:val="24"/>
        </w:rPr>
        <w:t xml:space="preserve"> Patricka Süskinda</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koristi se uzvicima </w:t>
      </w:r>
      <w:r w:rsidRPr="00775427">
        <w:rPr>
          <w:rFonts w:ascii="Times New Roman" w:hAnsi="Times New Roman" w:cs="Times New Roman"/>
          <w:i/>
          <w:iCs/>
          <w:sz w:val="24"/>
          <w:szCs w:val="24"/>
        </w:rPr>
        <w:t>wshut</w:t>
      </w:r>
      <w:r w:rsidRPr="004A0914">
        <w:rPr>
          <w:rFonts w:ascii="Times New Roman" w:hAnsi="Times New Roman" w:cs="Times New Roman"/>
          <w:sz w:val="24"/>
          <w:szCs w:val="24"/>
        </w:rPr>
        <w:t xml:space="preserve">, </w:t>
      </w:r>
      <w:r w:rsidRPr="00775427">
        <w:rPr>
          <w:rFonts w:ascii="Times New Roman" w:hAnsi="Times New Roman" w:cs="Times New Roman"/>
          <w:i/>
          <w:iCs/>
          <w:sz w:val="24"/>
          <w:szCs w:val="24"/>
        </w:rPr>
        <w:t>puf</w:t>
      </w:r>
      <w:r w:rsidRPr="004A0914">
        <w:rPr>
          <w:rFonts w:ascii="Times New Roman" w:hAnsi="Times New Roman" w:cs="Times New Roman"/>
          <w:sz w:val="24"/>
          <w:szCs w:val="24"/>
        </w:rPr>
        <w:t xml:space="preserve"> i </w:t>
      </w:r>
      <w:r w:rsidRPr="00775427">
        <w:rPr>
          <w:rFonts w:ascii="Times New Roman" w:hAnsi="Times New Roman" w:cs="Times New Roman"/>
          <w:i/>
          <w:iCs/>
          <w:sz w:val="24"/>
          <w:szCs w:val="24"/>
        </w:rPr>
        <w:t>pšš</w:t>
      </w:r>
      <w:r w:rsidRPr="004A0914">
        <w:rPr>
          <w:rFonts w:ascii="Times New Roman" w:hAnsi="Times New Roman" w:cs="Times New Roman"/>
          <w:sz w:val="24"/>
          <w:szCs w:val="24"/>
        </w:rPr>
        <w:t>. On navodi: „</w:t>
      </w:r>
      <w:r w:rsidR="00FE7FD9">
        <w:rPr>
          <w:rFonts w:ascii="Times New Roman" w:hAnsi="Times New Roman" w:cs="Times New Roman"/>
          <w:sz w:val="24"/>
          <w:szCs w:val="24"/>
        </w:rPr>
        <w:t>V</w:t>
      </w:r>
      <w:r w:rsidRPr="004A0914">
        <w:rPr>
          <w:rFonts w:ascii="Times New Roman" w:hAnsi="Times New Roman" w:cs="Times New Roman"/>
          <w:sz w:val="24"/>
          <w:szCs w:val="24"/>
        </w:rPr>
        <w:t xml:space="preserve">olim kad me knjiga ostavi </w:t>
      </w:r>
      <w:r w:rsidR="00FE7FD9">
        <w:rPr>
          <w:rFonts w:ascii="Times New Roman" w:hAnsi="Times New Roman" w:cs="Times New Roman"/>
          <w:sz w:val="24"/>
          <w:szCs w:val="24"/>
        </w:rPr>
        <w:t>vau</w:t>
      </w:r>
      <w:r w:rsidRPr="004A0914">
        <w:rPr>
          <w:rFonts w:ascii="Times New Roman" w:hAnsi="Times New Roman" w:cs="Times New Roman"/>
          <w:sz w:val="24"/>
          <w:szCs w:val="24"/>
        </w:rPr>
        <w:t xml:space="preserve">, volim kad ima nešto kao </w:t>
      </w:r>
      <w:r w:rsidRPr="00775427">
        <w:rPr>
          <w:rFonts w:ascii="Times New Roman" w:hAnsi="Times New Roman" w:cs="Times New Roman"/>
          <w:i/>
          <w:iCs/>
          <w:sz w:val="24"/>
          <w:szCs w:val="24"/>
        </w:rPr>
        <w:t>wshut</w:t>
      </w:r>
      <w:r w:rsidRPr="004A0914">
        <w:rPr>
          <w:rFonts w:ascii="Times New Roman" w:hAnsi="Times New Roman" w:cs="Times New Roman"/>
          <w:sz w:val="24"/>
          <w:szCs w:val="24"/>
        </w:rPr>
        <w:t xml:space="preserve"> što se desi, da mi ostane OK, ovo nisam očekivao“. Upravo to potvrđuje iznenađenje koje spominje Rita Felski kao neophodno za šok. Ispitanik zaključuje da je upravo to kriterij kojim određuje koliko mu se sviđa neko djelo. U knjigama koje je čitao dotad nije pronalazio takav efekt – „nije bilo tog nekog efekta baš da me sašije“. Spomenuti </w:t>
      </w:r>
      <w:r w:rsidR="00FE7FD9">
        <w:rPr>
          <w:rFonts w:ascii="Times New Roman" w:hAnsi="Times New Roman" w:cs="Times New Roman"/>
          <w:sz w:val="24"/>
          <w:szCs w:val="24"/>
        </w:rPr>
        <w:t>„</w:t>
      </w:r>
      <w:r w:rsidRPr="004A0914">
        <w:rPr>
          <w:rFonts w:ascii="Times New Roman" w:hAnsi="Times New Roman" w:cs="Times New Roman"/>
          <w:sz w:val="24"/>
          <w:szCs w:val="24"/>
        </w:rPr>
        <w:t>da sašije</w:t>
      </w:r>
      <w:r w:rsidR="00FE7FD9">
        <w:rPr>
          <w:rFonts w:ascii="Times New Roman" w:hAnsi="Times New Roman" w:cs="Times New Roman"/>
          <w:sz w:val="24"/>
          <w:szCs w:val="24"/>
        </w:rPr>
        <w:t>“</w:t>
      </w:r>
      <w:r w:rsidRPr="004A0914">
        <w:rPr>
          <w:rFonts w:ascii="Times New Roman" w:hAnsi="Times New Roman" w:cs="Times New Roman"/>
          <w:sz w:val="24"/>
          <w:szCs w:val="24"/>
        </w:rPr>
        <w:t xml:space="preserve"> efekt ispitaniku determinira uživanje u djelu. Felski navodi: „privlačnost šoka također se pripisuje sveobuhvatnom osjećaju dosade“ (2008: 121). Zbog toga se dosadu može smatrati direktnom antitezom šoka. </w:t>
      </w:r>
      <w:r w:rsidR="00EF0097">
        <w:rPr>
          <w:rFonts w:ascii="Times New Roman" w:hAnsi="Times New Roman" w:cs="Times New Roman"/>
          <w:sz w:val="24"/>
          <w:szCs w:val="24"/>
        </w:rPr>
        <w:t>#FF3</w:t>
      </w:r>
      <w:r w:rsidRPr="004A0914">
        <w:rPr>
          <w:rFonts w:ascii="Times New Roman" w:hAnsi="Times New Roman" w:cs="Times New Roman"/>
          <w:sz w:val="24"/>
          <w:szCs w:val="24"/>
        </w:rPr>
        <w:t xml:space="preserve"> ističe svoju specifičnu strategiju čitanja, u kojoj voli unaprijed znati sadržaj djela: „da sam spreman na ono što te čeka.“ </w:t>
      </w:r>
    </w:p>
    <w:p w14:paraId="10F6D4EC" w14:textId="50AFF739"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Ispitanica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spominje još jedan razlog zbog kojeg joj književno djelo ostaje urezano u pamćenje. Ona ističe roman </w:t>
      </w:r>
      <w:r w:rsidRPr="00775427">
        <w:rPr>
          <w:rFonts w:ascii="Times New Roman" w:hAnsi="Times New Roman" w:cs="Times New Roman"/>
          <w:i/>
          <w:iCs/>
          <w:sz w:val="24"/>
          <w:szCs w:val="24"/>
        </w:rPr>
        <w:t>Tisuću žarkih sunaca</w:t>
      </w:r>
      <w:r w:rsidRPr="004A0914">
        <w:rPr>
          <w:rFonts w:ascii="Times New Roman" w:hAnsi="Times New Roman" w:cs="Times New Roman"/>
          <w:sz w:val="24"/>
          <w:szCs w:val="24"/>
        </w:rPr>
        <w:t xml:space="preserve"> </w:t>
      </w:r>
      <w:r w:rsidR="00FE7FD9">
        <w:rPr>
          <w:rFonts w:ascii="Times New Roman" w:hAnsi="Times New Roman" w:cs="Times New Roman"/>
          <w:sz w:val="24"/>
          <w:szCs w:val="24"/>
        </w:rPr>
        <w:t xml:space="preserve">Khaleda Hosseinija </w:t>
      </w:r>
      <w:r w:rsidRPr="004A0914">
        <w:rPr>
          <w:rFonts w:ascii="Times New Roman" w:hAnsi="Times New Roman" w:cs="Times New Roman"/>
          <w:sz w:val="24"/>
          <w:szCs w:val="24"/>
        </w:rPr>
        <w:t xml:space="preserve">kao tekst koji ju je potaknuo da promišlja o drugim kulturama te navodi: „sviđa mi se što smo mogli vidjeti taj Afganistan kakav je bio nekad i onda s dolaskom talibana i radikalne promjene političnog sustava i svega kako se ta država promijenila“. Ispitanica ističe nova saznanja koja je dobila čitajući roman kao važan element koji je utjecao na njezin odnos prema tekstu. Ona još dodaje: „takva književna djela potaknu [me] da malo više istražim neke autore koji nisu toliko, ne </w:t>
      </w:r>
      <w:r w:rsidRPr="004A0914">
        <w:rPr>
          <w:rFonts w:ascii="Times New Roman" w:hAnsi="Times New Roman" w:cs="Times New Roman"/>
          <w:sz w:val="24"/>
          <w:szCs w:val="24"/>
        </w:rPr>
        <w:lastRenderedPageBreak/>
        <w:t xml:space="preserve">znam, eurocentrični, razvikani, poznati, a zapravo je jako dobra književnost koju stvaraju“.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se zapravo referira na znanje koje dobiva čitanjem književnosti. O tome piše i Rita Felski kada navodi da se čitanjem dobiva znanje o drugim kulturama i društvenim skupinama (2008: 92). Književnost čitatelju dopušta „pristup unutarnjem svijetu drugih“ (ibid.: 93). Drugim riječima, osim što čitatelji uživaju u samoj aktivnosti čitanja, oni iz teksta uzimaju i informacije o njima nepoznatim aspektima svijeta i tako razvijaju vlastito znanje. Budući da se među ispitanicima pronašlo nekoliko studenata neofiloloških studijskih grupa, više njih komentiralo je i odnos prema jeziku izvorniku i procjenjivanje kvalitete prijevoda te usvajanja novih riječi kao jedan od razloga za čitanje. Tako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navodi da: „Tipa, ako je originalno na engleskom, prvi puta čitam na hrvatskom, onda ću čitati na engleskom. I tako u krug. Ili ako sam čitala na engleskom, da vidim kakav je prijevod.“,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pak ustvrđuje da: „ja jako volim čitat na hrvatskom, ja uvijek ako ima prijevod neke knjige na hrvatskom, u 100% slučajeva ću uzet knjigu na hrvatskom. Em zato jer kao… Mislim da svaka knjiga ti nekako vokabular diže“.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osim same radnje romana voli pratiti i kulturno-povijesni kontekst u kojemu je djelo nastalo: „I zapravo sam voljela gledat književnost kroz razdoblja. I kako je to izgledalo, kako se to uklapalo u društvu i kako prikazuju i tako dalje.“, a slično navodi i </w:t>
      </w:r>
      <w:r w:rsidR="00EF0097">
        <w:rPr>
          <w:rFonts w:ascii="Times New Roman" w:hAnsi="Times New Roman" w:cs="Times New Roman"/>
          <w:sz w:val="24"/>
          <w:szCs w:val="24"/>
        </w:rPr>
        <w:t>#FF3</w:t>
      </w:r>
      <w:r w:rsidRPr="004A0914">
        <w:rPr>
          <w:rFonts w:ascii="Times New Roman" w:hAnsi="Times New Roman" w:cs="Times New Roman"/>
          <w:sz w:val="24"/>
          <w:szCs w:val="24"/>
        </w:rPr>
        <w:t>: „</w:t>
      </w:r>
      <w:r w:rsidR="003825D5">
        <w:rPr>
          <w:rFonts w:ascii="Times New Roman" w:hAnsi="Times New Roman" w:cs="Times New Roman"/>
          <w:sz w:val="24"/>
          <w:szCs w:val="24"/>
        </w:rPr>
        <w:t>J</w:t>
      </w:r>
      <w:r w:rsidRPr="004A0914">
        <w:rPr>
          <w:rFonts w:ascii="Times New Roman" w:hAnsi="Times New Roman" w:cs="Times New Roman"/>
          <w:sz w:val="24"/>
          <w:szCs w:val="24"/>
        </w:rPr>
        <w:t>ako me zanima evolucija ljudske misli i kak su ljudi u jednom trenu razmišljali i kako se kontekst životne situacije odnosio na jedan stil ljudskog življenja, a kako se danas razlikuju, od toga kako mediji koji su nekad bili konzumirani utječu na misao i sociologiju tog doba i kako na danas na nas utječu i što točno kulturološki uvjetuje svakog pojedinca.“</w:t>
      </w:r>
    </w:p>
    <w:p w14:paraId="685312CF" w14:textId="77777777"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Analiza intervjua pokazala je da se uzorak studenata Filozofskog fakulteta Sveučilišta u Zagrebu uklapa u afektivno-kognitivne obrasce čitanja koje u svojoj neofenomenologiji čitanja donosi Rita Felski (2008). Pritom su najčešći od četiriju čitateljskih odgovora bili očaranost i znanje. I u orijentacijskim anketama želja za stjecanjem novih znanja bila je najzastupljeniji odgovor (45%), a odmah iza njega nalazio se „bijeg od stvarnosti“ (37%).</w:t>
      </w:r>
    </w:p>
    <w:p w14:paraId="56058E6D" w14:textId="77777777" w:rsidR="00914425" w:rsidRPr="004A0914" w:rsidRDefault="00914425" w:rsidP="004A0914">
      <w:pPr>
        <w:spacing w:line="360" w:lineRule="auto"/>
        <w:jc w:val="both"/>
        <w:rPr>
          <w:rFonts w:ascii="Times New Roman" w:hAnsi="Times New Roman" w:cs="Times New Roman"/>
          <w:sz w:val="24"/>
          <w:szCs w:val="24"/>
        </w:rPr>
      </w:pPr>
    </w:p>
    <w:p w14:paraId="2E35D5C6" w14:textId="7EBC7282"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Petero od osmero ispitanika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#FF7</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#FF8</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i </w:t>
      </w:r>
      <w:r w:rsidR="00EF0097">
        <w:rPr>
          <w:rFonts w:ascii="Times New Roman" w:hAnsi="Times New Roman" w:cs="Times New Roman"/>
          <w:sz w:val="24"/>
          <w:szCs w:val="24"/>
        </w:rPr>
        <w:t>#FF4</w:t>
      </w:r>
      <w:r w:rsidRPr="004A0914">
        <w:rPr>
          <w:rFonts w:ascii="Times New Roman" w:hAnsi="Times New Roman" w:cs="Times New Roman"/>
          <w:sz w:val="24"/>
          <w:szCs w:val="24"/>
        </w:rPr>
        <w:t xml:space="preserve">) istaknulo je da im je u književnosti važan osjećaj uranjanja u djelo i mogućnost emotivnoga reagiranja na tekst (očaranost). S obzirom na preferirane žanrove (u kojemu se osobito ističe </w:t>
      </w:r>
      <w:r w:rsidRPr="009C4B73">
        <w:rPr>
          <w:rFonts w:ascii="Times New Roman" w:hAnsi="Times New Roman" w:cs="Times New Roman"/>
          <w:i/>
          <w:iCs/>
          <w:sz w:val="24"/>
          <w:szCs w:val="24"/>
        </w:rPr>
        <w:t>fantasy</w:t>
      </w:r>
      <w:r w:rsidRPr="004A0914">
        <w:rPr>
          <w:rFonts w:ascii="Times New Roman" w:hAnsi="Times New Roman" w:cs="Times New Roman"/>
          <w:sz w:val="24"/>
          <w:szCs w:val="24"/>
        </w:rPr>
        <w:t xml:space="preserve">), takvi rezultati ne čude jer upravo Felski upravo s očaranošću povezuje djela s eskapističkim tendencijama. Pritom eskapizam ne traže svi ispitanici, već neki ističu emotivni aspekt kao najvažniji za njih. </w:t>
      </w:r>
    </w:p>
    <w:p w14:paraId="37566DFA" w14:textId="2B544EC2"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lastRenderedPageBreak/>
        <w:t>Petero ispitanika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#FF1</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i </w:t>
      </w:r>
      <w:r w:rsidR="00EF0097">
        <w:rPr>
          <w:rFonts w:ascii="Times New Roman" w:hAnsi="Times New Roman" w:cs="Times New Roman"/>
          <w:sz w:val="24"/>
          <w:szCs w:val="24"/>
        </w:rPr>
        <w:t>#FF3</w:t>
      </w:r>
      <w:r w:rsidRPr="004A0914">
        <w:rPr>
          <w:rFonts w:ascii="Times New Roman" w:hAnsi="Times New Roman" w:cs="Times New Roman"/>
          <w:sz w:val="24"/>
          <w:szCs w:val="24"/>
        </w:rPr>
        <w:t>) istaknulo je važnost znanja.</w:t>
      </w:r>
      <w:r w:rsidR="00C72DD6">
        <w:rPr>
          <w:rFonts w:ascii="Times New Roman" w:hAnsi="Times New Roman" w:cs="Times New Roman"/>
          <w:sz w:val="24"/>
          <w:szCs w:val="24"/>
        </w:rPr>
        <w:t xml:space="preserve"> </w:t>
      </w:r>
      <w:r w:rsidRPr="004A0914">
        <w:rPr>
          <w:rFonts w:ascii="Times New Roman" w:hAnsi="Times New Roman" w:cs="Times New Roman"/>
          <w:sz w:val="24"/>
          <w:szCs w:val="24"/>
        </w:rPr>
        <w:t xml:space="preserve">Govoreći o njemu, ispitanici su – očekivano – naveli zanimanje za nepoznate, daleke kulture, a zanimljivo je da je uočena korelacija između studijskih grupa i tipa znanja koje </w:t>
      </w:r>
      <w:r w:rsidR="00C72DD6">
        <w:rPr>
          <w:rFonts w:ascii="Times New Roman" w:hAnsi="Times New Roman" w:cs="Times New Roman"/>
          <w:sz w:val="24"/>
          <w:szCs w:val="24"/>
        </w:rPr>
        <w:t xml:space="preserve">se </w:t>
      </w:r>
      <w:r w:rsidRPr="004A0914">
        <w:rPr>
          <w:rFonts w:ascii="Times New Roman" w:hAnsi="Times New Roman" w:cs="Times New Roman"/>
          <w:sz w:val="24"/>
          <w:szCs w:val="24"/>
        </w:rPr>
        <w:t>čitanjem žel</w:t>
      </w:r>
      <w:r w:rsidR="00C72DD6">
        <w:rPr>
          <w:rFonts w:ascii="Times New Roman" w:hAnsi="Times New Roman" w:cs="Times New Roman"/>
          <w:sz w:val="24"/>
          <w:szCs w:val="24"/>
        </w:rPr>
        <w:t>i</w:t>
      </w:r>
      <w:r w:rsidRPr="004A0914">
        <w:rPr>
          <w:rFonts w:ascii="Times New Roman" w:hAnsi="Times New Roman" w:cs="Times New Roman"/>
          <w:sz w:val="24"/>
          <w:szCs w:val="24"/>
        </w:rPr>
        <w:t xml:space="preserve"> steći. Tako studenti neofiloloških studija ističu fokus na prijevod, vokabular i stil djela, student psihologije voli proučavati razvoj ljudske misli kroz povijest, a studentica sociologije odnos povijesti književnosti i društvenoga konteksta nastanka djela. Zbog toga se postavlja pitanje bi li </w:t>
      </w:r>
      <w:r w:rsidR="00C72DD6">
        <w:rPr>
          <w:rFonts w:ascii="Times New Roman" w:hAnsi="Times New Roman" w:cs="Times New Roman"/>
          <w:sz w:val="24"/>
          <w:szCs w:val="24"/>
        </w:rPr>
        <w:t>odgovori</w:t>
      </w:r>
      <w:r w:rsidRPr="004A0914">
        <w:rPr>
          <w:rFonts w:ascii="Times New Roman" w:hAnsi="Times New Roman" w:cs="Times New Roman"/>
          <w:sz w:val="24"/>
          <w:szCs w:val="24"/>
        </w:rPr>
        <w:t xml:space="preserve"> bili </w:t>
      </w:r>
      <w:r w:rsidR="00C72DD6">
        <w:rPr>
          <w:rFonts w:ascii="Times New Roman" w:hAnsi="Times New Roman" w:cs="Times New Roman"/>
          <w:sz w:val="24"/>
          <w:szCs w:val="24"/>
        </w:rPr>
        <w:t>drugačiji</w:t>
      </w:r>
      <w:r w:rsidRPr="004A0914">
        <w:rPr>
          <w:rFonts w:ascii="Times New Roman" w:hAnsi="Times New Roman" w:cs="Times New Roman"/>
          <w:sz w:val="24"/>
          <w:szCs w:val="24"/>
        </w:rPr>
        <w:t xml:space="preserve"> da ispitanici nisu studenti humanističkih i društvenih studija. </w:t>
      </w:r>
    </w:p>
    <w:p w14:paraId="09C5E2FF" w14:textId="5C5E2923"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Prepoznavanje se pojavilo kod 50% ispitanika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#FF4</w:t>
      </w:r>
      <w:r w:rsidRPr="004A0914">
        <w:rPr>
          <w:rFonts w:ascii="Times New Roman" w:hAnsi="Times New Roman" w:cs="Times New Roman"/>
          <w:sz w:val="24"/>
          <w:szCs w:val="24"/>
        </w:rPr>
        <w:t xml:space="preserve"> i </w:t>
      </w:r>
      <w:r w:rsidR="00EF0097">
        <w:rPr>
          <w:rFonts w:ascii="Times New Roman" w:hAnsi="Times New Roman" w:cs="Times New Roman"/>
          <w:sz w:val="24"/>
          <w:szCs w:val="24"/>
        </w:rPr>
        <w:t>#FF2</w:t>
      </w:r>
      <w:r w:rsidRPr="004A0914">
        <w:rPr>
          <w:rFonts w:ascii="Times New Roman" w:hAnsi="Times New Roman" w:cs="Times New Roman"/>
          <w:sz w:val="24"/>
          <w:szCs w:val="24"/>
        </w:rPr>
        <w:t xml:space="preserve">). Pritom su uočena oba temeljna tipa prepoznavanja koja navodi Felski (nešto je zastupljenije prepoznavanje osobnih karakteristika u liku – </w:t>
      </w:r>
      <w:r w:rsidR="009C4B73">
        <w:rPr>
          <w:rFonts w:ascii="Times New Roman" w:hAnsi="Times New Roman" w:cs="Times New Roman"/>
          <w:sz w:val="24"/>
          <w:szCs w:val="24"/>
        </w:rPr>
        <w:t>#FF5</w:t>
      </w:r>
      <w:r w:rsidRPr="004A0914">
        <w:rPr>
          <w:rFonts w:ascii="Times New Roman" w:hAnsi="Times New Roman" w:cs="Times New Roman"/>
          <w:sz w:val="24"/>
          <w:szCs w:val="24"/>
        </w:rPr>
        <w:t xml:space="preserve">,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w:t>
      </w:r>
      <w:r w:rsidR="00EF0097">
        <w:rPr>
          <w:rFonts w:ascii="Times New Roman" w:hAnsi="Times New Roman" w:cs="Times New Roman"/>
          <w:sz w:val="24"/>
          <w:szCs w:val="24"/>
        </w:rPr>
        <w:t>#FF4</w:t>
      </w:r>
      <w:r w:rsidRPr="004A0914">
        <w:rPr>
          <w:rFonts w:ascii="Times New Roman" w:hAnsi="Times New Roman" w:cs="Times New Roman"/>
          <w:sz w:val="24"/>
          <w:szCs w:val="24"/>
        </w:rPr>
        <w:t xml:space="preserve">, no dvoje ispitanika navelo je i primjećivanje sličnosti u zajedničkome, a naoko različitom iskustvu – </w:t>
      </w:r>
      <w:r w:rsidR="009C4B73">
        <w:rPr>
          <w:rFonts w:ascii="Times New Roman" w:hAnsi="Times New Roman" w:cs="Times New Roman"/>
          <w:sz w:val="24"/>
          <w:szCs w:val="24"/>
        </w:rPr>
        <w:t>#FF6</w:t>
      </w:r>
      <w:r w:rsidRPr="004A0914">
        <w:rPr>
          <w:rFonts w:ascii="Times New Roman" w:hAnsi="Times New Roman" w:cs="Times New Roman"/>
          <w:sz w:val="24"/>
          <w:szCs w:val="24"/>
        </w:rPr>
        <w:t xml:space="preserve"> i </w:t>
      </w:r>
      <w:r w:rsidR="00EF0097">
        <w:rPr>
          <w:rFonts w:ascii="Times New Roman" w:hAnsi="Times New Roman" w:cs="Times New Roman"/>
          <w:sz w:val="24"/>
          <w:szCs w:val="24"/>
        </w:rPr>
        <w:t>#FF2</w:t>
      </w:r>
      <w:r w:rsidRPr="004A0914">
        <w:rPr>
          <w:rFonts w:ascii="Times New Roman" w:hAnsi="Times New Roman" w:cs="Times New Roman"/>
          <w:sz w:val="24"/>
          <w:szCs w:val="24"/>
        </w:rPr>
        <w:t>). Zanimljiva i pomalo neočekivana informacija koju su ispitanici dali ovome istraživanju jest njihov afinitet prema negativnim, neidealiziranim, „sivim“ likovima i isticanje potrebe za realističnošću postupaka i motivacija u knjigama.</w:t>
      </w:r>
    </w:p>
    <w:p w14:paraId="07A1F595" w14:textId="235D1A8E"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Najmanje zastupljena čitateljska reakcija je šok, koji je naveo samo jedan ispitanik (</w:t>
      </w:r>
      <w:r w:rsidR="009C4B73">
        <w:rPr>
          <w:rFonts w:ascii="Times New Roman" w:hAnsi="Times New Roman" w:cs="Times New Roman"/>
          <w:sz w:val="24"/>
          <w:szCs w:val="24"/>
        </w:rPr>
        <w:t>#FF7</w:t>
      </w:r>
      <w:r w:rsidRPr="004A0914">
        <w:rPr>
          <w:rFonts w:ascii="Times New Roman" w:hAnsi="Times New Roman" w:cs="Times New Roman"/>
          <w:sz w:val="24"/>
          <w:szCs w:val="24"/>
        </w:rPr>
        <w:t>). Kako i sama Felski navodi, šok je suprotan od očaranosti, tako da s obzirom na velik broj ispitanika koji su naveli očaranost, ovakav rezultat ne čudi. Također, samo je taj ispitanik govorio o kriminalističkim romanima kao omiljenim, a oni tradicionalno u sebi sadrže veći element iznenađenja od nekih drugih preferiranih žanrova spominjanih u ovome istraživanju. Pritom ispitanik sam navodi da ne voli sva djela tog žanra jer većinu smatra predvidljivima te zbog toga čitanjem ne dolazi do željenog efekta.</w:t>
      </w:r>
    </w:p>
    <w:p w14:paraId="6B56F74B" w14:textId="77777777" w:rsidR="00914425" w:rsidRPr="004A0914" w:rsidRDefault="00914425" w:rsidP="004A0914">
      <w:pPr>
        <w:spacing w:line="360" w:lineRule="auto"/>
        <w:jc w:val="both"/>
        <w:rPr>
          <w:rFonts w:ascii="Times New Roman" w:hAnsi="Times New Roman" w:cs="Times New Roman"/>
          <w:sz w:val="24"/>
          <w:szCs w:val="24"/>
        </w:rPr>
      </w:pPr>
    </w:p>
    <w:p w14:paraId="0259F1DC" w14:textId="77777777" w:rsidR="00914425" w:rsidRPr="004A0914" w:rsidRDefault="00914425" w:rsidP="004A0914">
      <w:pPr>
        <w:spacing w:line="360" w:lineRule="auto"/>
        <w:jc w:val="both"/>
        <w:rPr>
          <w:rFonts w:ascii="Times New Roman" w:hAnsi="Times New Roman" w:cs="Times New Roman"/>
          <w:sz w:val="24"/>
          <w:szCs w:val="24"/>
        </w:rPr>
      </w:pPr>
    </w:p>
    <w:p w14:paraId="4FA030E7" w14:textId="77777777" w:rsidR="00914425" w:rsidRPr="004A0914" w:rsidRDefault="00914425" w:rsidP="004A0914">
      <w:pPr>
        <w:spacing w:line="360" w:lineRule="auto"/>
        <w:jc w:val="both"/>
        <w:rPr>
          <w:rFonts w:ascii="Times New Roman" w:hAnsi="Times New Roman" w:cs="Times New Roman"/>
          <w:sz w:val="24"/>
          <w:szCs w:val="24"/>
        </w:rPr>
      </w:pPr>
    </w:p>
    <w:p w14:paraId="6DCCB8BC" w14:textId="77777777" w:rsidR="004A0914" w:rsidRPr="004A0914" w:rsidRDefault="004A0914" w:rsidP="004A0914">
      <w:pPr>
        <w:spacing w:line="360" w:lineRule="auto"/>
        <w:jc w:val="both"/>
        <w:rPr>
          <w:rFonts w:ascii="Times New Roman" w:hAnsi="Times New Roman" w:cs="Times New Roman"/>
          <w:sz w:val="24"/>
          <w:szCs w:val="24"/>
        </w:rPr>
      </w:pPr>
    </w:p>
    <w:p w14:paraId="363FFF1C" w14:textId="77777777" w:rsidR="004A0914" w:rsidRPr="004A0914" w:rsidRDefault="004A0914" w:rsidP="004A0914">
      <w:pPr>
        <w:spacing w:line="360" w:lineRule="auto"/>
        <w:jc w:val="both"/>
        <w:rPr>
          <w:rFonts w:ascii="Times New Roman" w:hAnsi="Times New Roman" w:cs="Times New Roman"/>
          <w:sz w:val="24"/>
          <w:szCs w:val="24"/>
        </w:rPr>
      </w:pPr>
    </w:p>
    <w:p w14:paraId="11A56AF6" w14:textId="77777777" w:rsidR="004A0914" w:rsidRPr="004A0914" w:rsidRDefault="004A0914" w:rsidP="004A0914">
      <w:pPr>
        <w:spacing w:line="360" w:lineRule="auto"/>
        <w:jc w:val="both"/>
        <w:rPr>
          <w:rFonts w:ascii="Times New Roman" w:hAnsi="Times New Roman" w:cs="Times New Roman"/>
          <w:sz w:val="24"/>
          <w:szCs w:val="24"/>
        </w:rPr>
      </w:pPr>
    </w:p>
    <w:p w14:paraId="69B902BB" w14:textId="4852B260" w:rsidR="003825D5" w:rsidRDefault="003825D5">
      <w:pPr>
        <w:rPr>
          <w:rFonts w:ascii="Times New Roman" w:hAnsi="Times New Roman" w:cs="Times New Roman"/>
          <w:sz w:val="24"/>
          <w:szCs w:val="24"/>
        </w:rPr>
      </w:pPr>
      <w:r>
        <w:rPr>
          <w:rFonts w:ascii="Times New Roman" w:hAnsi="Times New Roman" w:cs="Times New Roman"/>
          <w:sz w:val="24"/>
          <w:szCs w:val="24"/>
        </w:rPr>
        <w:br w:type="page"/>
      </w:r>
    </w:p>
    <w:p w14:paraId="22DCDCE6" w14:textId="77777777" w:rsidR="00914425" w:rsidRPr="007A10F7" w:rsidRDefault="00914425" w:rsidP="004A0914">
      <w:pPr>
        <w:pStyle w:val="Naslov1"/>
        <w:numPr>
          <w:ilvl w:val="0"/>
          <w:numId w:val="4"/>
        </w:numPr>
        <w:spacing w:line="360" w:lineRule="auto"/>
        <w:jc w:val="both"/>
        <w:rPr>
          <w:rFonts w:ascii="Times New Roman" w:hAnsi="Times New Roman" w:cs="Times New Roman"/>
          <w:b/>
          <w:bCs/>
          <w:color w:val="auto"/>
          <w:sz w:val="28"/>
          <w:szCs w:val="28"/>
        </w:rPr>
      </w:pPr>
      <w:bookmarkStart w:id="24" w:name="_Toc175570389"/>
      <w:r w:rsidRPr="007A10F7">
        <w:rPr>
          <w:rFonts w:ascii="Times New Roman" w:hAnsi="Times New Roman" w:cs="Times New Roman"/>
          <w:b/>
          <w:bCs/>
          <w:color w:val="auto"/>
          <w:sz w:val="28"/>
          <w:szCs w:val="28"/>
        </w:rPr>
        <w:lastRenderedPageBreak/>
        <w:t>Zaključak</w:t>
      </w:r>
      <w:bookmarkEnd w:id="24"/>
      <w:r w:rsidRPr="007A10F7">
        <w:rPr>
          <w:rFonts w:ascii="Times New Roman" w:hAnsi="Times New Roman" w:cs="Times New Roman"/>
          <w:b/>
          <w:bCs/>
          <w:color w:val="auto"/>
          <w:sz w:val="28"/>
          <w:szCs w:val="28"/>
        </w:rPr>
        <w:t xml:space="preserve"> </w:t>
      </w:r>
    </w:p>
    <w:p w14:paraId="0E13299E" w14:textId="0F175A1D"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Ovaj rad pokazao je da se čitateljske </w:t>
      </w:r>
      <w:r w:rsidR="00BA691B">
        <w:rPr>
          <w:rFonts w:ascii="Times New Roman" w:hAnsi="Times New Roman" w:cs="Times New Roman"/>
          <w:sz w:val="24"/>
          <w:szCs w:val="24"/>
        </w:rPr>
        <w:t>prakse i stavovi</w:t>
      </w:r>
      <w:r w:rsidR="00BA691B"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studenata Filozofskog fakulteta Sveučilišta u Zagrebu većinom uklapaju u tipologiju koju </w:t>
      </w:r>
      <w:r w:rsidR="00BA691B">
        <w:rPr>
          <w:rFonts w:ascii="Times New Roman" w:hAnsi="Times New Roman" w:cs="Times New Roman"/>
          <w:sz w:val="24"/>
          <w:szCs w:val="24"/>
        </w:rPr>
        <w:t>predlaže</w:t>
      </w:r>
      <w:r w:rsidR="00BA691B" w:rsidRPr="004A0914">
        <w:rPr>
          <w:rFonts w:ascii="Times New Roman" w:hAnsi="Times New Roman" w:cs="Times New Roman"/>
          <w:sz w:val="24"/>
          <w:szCs w:val="24"/>
        </w:rPr>
        <w:t xml:space="preserve"> </w:t>
      </w:r>
      <w:r w:rsidRPr="004A0914">
        <w:rPr>
          <w:rFonts w:ascii="Times New Roman" w:hAnsi="Times New Roman" w:cs="Times New Roman"/>
          <w:sz w:val="24"/>
          <w:szCs w:val="24"/>
        </w:rPr>
        <w:t>Rita Felski. Pritom s</w:t>
      </w:r>
      <w:r w:rsidR="00C72DD6">
        <w:rPr>
          <w:rFonts w:ascii="Times New Roman" w:hAnsi="Times New Roman" w:cs="Times New Roman"/>
          <w:sz w:val="24"/>
          <w:szCs w:val="24"/>
        </w:rPr>
        <w:t>e</w:t>
      </w:r>
      <w:r w:rsidRPr="004A0914">
        <w:rPr>
          <w:rFonts w:ascii="Times New Roman" w:hAnsi="Times New Roman" w:cs="Times New Roman"/>
          <w:sz w:val="24"/>
          <w:szCs w:val="24"/>
        </w:rPr>
        <w:t xml:space="preserve"> kao najčešće čitateljske reakcije </w:t>
      </w:r>
      <w:r w:rsidR="00C72DD6">
        <w:rPr>
          <w:rFonts w:ascii="Times New Roman" w:hAnsi="Times New Roman" w:cs="Times New Roman"/>
          <w:sz w:val="24"/>
          <w:szCs w:val="24"/>
        </w:rPr>
        <w:t>javljaju</w:t>
      </w:r>
      <w:r w:rsidR="00BA691B" w:rsidRPr="004A0914">
        <w:rPr>
          <w:rFonts w:ascii="Times New Roman" w:hAnsi="Times New Roman" w:cs="Times New Roman"/>
          <w:sz w:val="24"/>
          <w:szCs w:val="24"/>
        </w:rPr>
        <w:t xml:space="preserve"> </w:t>
      </w:r>
      <w:r w:rsidRPr="004A0914">
        <w:rPr>
          <w:rFonts w:ascii="Times New Roman" w:hAnsi="Times New Roman" w:cs="Times New Roman"/>
          <w:sz w:val="24"/>
          <w:szCs w:val="24"/>
        </w:rPr>
        <w:t xml:space="preserve">očaranost i znanje, zatim prepoznavanje, dok je samo jedan ispitanik naveo šok. S obzirom na tipove reakcije, pokazalo </w:t>
      </w:r>
      <w:r w:rsidR="00BA691B">
        <w:rPr>
          <w:rFonts w:ascii="Times New Roman" w:hAnsi="Times New Roman" w:cs="Times New Roman"/>
          <w:sz w:val="24"/>
          <w:szCs w:val="24"/>
        </w:rPr>
        <w:t xml:space="preserve">se </w:t>
      </w:r>
      <w:r w:rsidRPr="004A0914">
        <w:rPr>
          <w:rFonts w:ascii="Times New Roman" w:hAnsi="Times New Roman" w:cs="Times New Roman"/>
          <w:sz w:val="24"/>
          <w:szCs w:val="24"/>
        </w:rPr>
        <w:t>da navedena skupina pripada ponajprije afektivnim čitateljima, no svakako nisu zanemarivi ni kognitivni odgovori na tekstove.</w:t>
      </w:r>
    </w:p>
    <w:p w14:paraId="10303F82" w14:textId="7D79BBFF"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Orijentacijsk</w:t>
      </w:r>
      <w:r w:rsidR="003825D5">
        <w:rPr>
          <w:rFonts w:ascii="Times New Roman" w:hAnsi="Times New Roman" w:cs="Times New Roman"/>
          <w:sz w:val="24"/>
          <w:szCs w:val="24"/>
        </w:rPr>
        <w:t>a</w:t>
      </w:r>
      <w:r w:rsidRPr="004A0914">
        <w:rPr>
          <w:rFonts w:ascii="Times New Roman" w:hAnsi="Times New Roman" w:cs="Times New Roman"/>
          <w:sz w:val="24"/>
          <w:szCs w:val="24"/>
        </w:rPr>
        <w:t xml:space="preserve"> anket</w:t>
      </w:r>
      <w:r w:rsidR="003825D5">
        <w:rPr>
          <w:rFonts w:ascii="Times New Roman" w:hAnsi="Times New Roman" w:cs="Times New Roman"/>
          <w:sz w:val="24"/>
          <w:szCs w:val="24"/>
        </w:rPr>
        <w:t>a</w:t>
      </w:r>
      <w:r w:rsidRPr="004A0914">
        <w:rPr>
          <w:rFonts w:ascii="Times New Roman" w:hAnsi="Times New Roman" w:cs="Times New Roman"/>
          <w:sz w:val="24"/>
          <w:szCs w:val="24"/>
        </w:rPr>
        <w:t xml:space="preserve"> (</w:t>
      </w:r>
      <w:r w:rsidR="00BA691B">
        <w:rPr>
          <w:rFonts w:ascii="Times New Roman" w:hAnsi="Times New Roman" w:cs="Times New Roman"/>
          <w:sz w:val="24"/>
          <w:szCs w:val="24"/>
        </w:rPr>
        <w:t xml:space="preserve">na </w:t>
      </w:r>
      <w:r w:rsidRPr="004A0914">
        <w:rPr>
          <w:rFonts w:ascii="Times New Roman" w:hAnsi="Times New Roman" w:cs="Times New Roman"/>
          <w:sz w:val="24"/>
          <w:szCs w:val="24"/>
        </w:rPr>
        <w:t>uzor</w:t>
      </w:r>
      <w:r w:rsidR="00BA691B">
        <w:rPr>
          <w:rFonts w:ascii="Times New Roman" w:hAnsi="Times New Roman" w:cs="Times New Roman"/>
          <w:sz w:val="24"/>
          <w:szCs w:val="24"/>
        </w:rPr>
        <w:t>ku</w:t>
      </w:r>
      <w:r w:rsidRPr="004A0914">
        <w:rPr>
          <w:rFonts w:ascii="Times New Roman" w:hAnsi="Times New Roman" w:cs="Times New Roman"/>
          <w:sz w:val="24"/>
          <w:szCs w:val="24"/>
        </w:rPr>
        <w:t xml:space="preserve"> od 151 ispitanika) pokazal</w:t>
      </w:r>
      <w:r w:rsidR="003825D5">
        <w:rPr>
          <w:rFonts w:ascii="Times New Roman" w:hAnsi="Times New Roman" w:cs="Times New Roman"/>
          <w:sz w:val="24"/>
          <w:szCs w:val="24"/>
        </w:rPr>
        <w:t>a</w:t>
      </w:r>
      <w:r w:rsidRPr="004A0914">
        <w:rPr>
          <w:rFonts w:ascii="Times New Roman" w:hAnsi="Times New Roman" w:cs="Times New Roman"/>
          <w:sz w:val="24"/>
          <w:szCs w:val="24"/>
        </w:rPr>
        <w:t xml:space="preserve"> </w:t>
      </w:r>
      <w:r w:rsidR="003825D5">
        <w:rPr>
          <w:rFonts w:ascii="Times New Roman" w:hAnsi="Times New Roman" w:cs="Times New Roman"/>
          <w:sz w:val="24"/>
          <w:szCs w:val="24"/>
        </w:rPr>
        <w:t>je</w:t>
      </w:r>
      <w:r w:rsidR="003825D5" w:rsidRPr="004A0914">
        <w:rPr>
          <w:rFonts w:ascii="Times New Roman" w:hAnsi="Times New Roman" w:cs="Times New Roman"/>
          <w:sz w:val="24"/>
          <w:szCs w:val="24"/>
        </w:rPr>
        <w:t xml:space="preserve"> </w:t>
      </w:r>
      <w:r w:rsidR="00BA691B">
        <w:rPr>
          <w:rFonts w:ascii="Times New Roman" w:hAnsi="Times New Roman" w:cs="Times New Roman"/>
          <w:sz w:val="24"/>
          <w:szCs w:val="24"/>
        </w:rPr>
        <w:t xml:space="preserve">da su </w:t>
      </w:r>
      <w:r w:rsidRPr="004A0914">
        <w:rPr>
          <w:rFonts w:ascii="Times New Roman" w:hAnsi="Times New Roman" w:cs="Times New Roman"/>
          <w:sz w:val="24"/>
          <w:szCs w:val="24"/>
        </w:rPr>
        <w:t xml:space="preserve">najčešći preferirani žanrovi fantastika, kriminalističke/detektivske priče i </w:t>
      </w:r>
      <w:r w:rsidR="009C4B73" w:rsidRPr="009C4B73">
        <w:rPr>
          <w:rFonts w:ascii="Times New Roman" w:hAnsi="Times New Roman" w:cs="Times New Roman"/>
          <w:i/>
          <w:iCs/>
          <w:sz w:val="24"/>
          <w:szCs w:val="24"/>
        </w:rPr>
        <w:t>fantasy</w:t>
      </w:r>
      <w:r w:rsidRPr="004A0914">
        <w:rPr>
          <w:rFonts w:ascii="Times New Roman" w:hAnsi="Times New Roman" w:cs="Times New Roman"/>
          <w:sz w:val="24"/>
          <w:szCs w:val="24"/>
        </w:rPr>
        <w:t xml:space="preserve">, da ispitanici vole neočekivane obrate, originalnost i eksperimentiranje sa stilom, </w:t>
      </w:r>
      <w:r w:rsidR="00BA691B">
        <w:rPr>
          <w:rFonts w:ascii="Times New Roman" w:hAnsi="Times New Roman" w:cs="Times New Roman"/>
          <w:sz w:val="24"/>
          <w:szCs w:val="24"/>
        </w:rPr>
        <w:t>te da</w:t>
      </w:r>
      <w:r w:rsidRPr="004A0914">
        <w:rPr>
          <w:rFonts w:ascii="Times New Roman" w:hAnsi="Times New Roman" w:cs="Times New Roman"/>
          <w:sz w:val="24"/>
          <w:szCs w:val="24"/>
        </w:rPr>
        <w:t xml:space="preserve"> od čitanja najčešće odustaju zbog predugih opisa i sporoga pripovijedanja.</w:t>
      </w:r>
    </w:p>
    <w:p w14:paraId="26011F0B" w14:textId="422E1E92"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Polustrukturirani intervjui provedeni na manjem uzorku ispitanika (8) pokazali su da skupina ima tendenciju bindžanja knjiga (čitanja bez pauze), da vole ponovno (no s odmakom) čitati omiljene knjige</w:t>
      </w:r>
      <w:r w:rsidR="00BA691B">
        <w:rPr>
          <w:rFonts w:ascii="Times New Roman" w:hAnsi="Times New Roman" w:cs="Times New Roman"/>
          <w:sz w:val="24"/>
          <w:szCs w:val="24"/>
        </w:rPr>
        <w:t xml:space="preserve"> (</w:t>
      </w:r>
      <w:r w:rsidR="00BA691B" w:rsidRPr="00775427">
        <w:rPr>
          <w:rFonts w:ascii="Times New Roman" w:hAnsi="Times New Roman" w:cs="Times New Roman"/>
          <w:i/>
          <w:iCs/>
          <w:sz w:val="24"/>
          <w:szCs w:val="24"/>
        </w:rPr>
        <w:t>rereading</w:t>
      </w:r>
      <w:r w:rsidR="00BA691B">
        <w:rPr>
          <w:rFonts w:ascii="Times New Roman" w:hAnsi="Times New Roman" w:cs="Times New Roman"/>
          <w:sz w:val="24"/>
          <w:szCs w:val="24"/>
        </w:rPr>
        <w:t>)</w:t>
      </w:r>
      <w:r w:rsidRPr="004A0914">
        <w:rPr>
          <w:rFonts w:ascii="Times New Roman" w:hAnsi="Times New Roman" w:cs="Times New Roman"/>
          <w:sz w:val="24"/>
          <w:szCs w:val="24"/>
        </w:rPr>
        <w:t>, te da im se čitateljske navike mijenjaju ovisno o godišnjem dobu (</w:t>
      </w:r>
      <w:r w:rsidR="00BA691B">
        <w:rPr>
          <w:rFonts w:ascii="Times New Roman" w:hAnsi="Times New Roman" w:cs="Times New Roman"/>
          <w:sz w:val="24"/>
          <w:szCs w:val="24"/>
        </w:rPr>
        <w:t xml:space="preserve">točnije, ovisno o akademskom kalendaru i </w:t>
      </w:r>
      <w:r w:rsidRPr="004A0914">
        <w:rPr>
          <w:rFonts w:ascii="Times New Roman" w:hAnsi="Times New Roman" w:cs="Times New Roman"/>
          <w:sz w:val="24"/>
          <w:szCs w:val="24"/>
        </w:rPr>
        <w:t>količini slobodnoga vremena).</w:t>
      </w:r>
    </w:p>
    <w:p w14:paraId="1410A10C" w14:textId="7E57A778"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Svi </w:t>
      </w:r>
      <w:r w:rsidR="00BA691B">
        <w:rPr>
          <w:rFonts w:ascii="Times New Roman" w:hAnsi="Times New Roman" w:cs="Times New Roman"/>
          <w:sz w:val="24"/>
          <w:szCs w:val="24"/>
        </w:rPr>
        <w:t xml:space="preserve">ispitanici </w:t>
      </w:r>
      <w:r w:rsidRPr="004A0914">
        <w:rPr>
          <w:rFonts w:ascii="Times New Roman" w:hAnsi="Times New Roman" w:cs="Times New Roman"/>
          <w:sz w:val="24"/>
          <w:szCs w:val="24"/>
        </w:rPr>
        <w:t xml:space="preserve">ističu strast prema kupovini novih knjiga i svijest o potrošačkim navikama, a za </w:t>
      </w:r>
      <w:r w:rsidR="00BA691B">
        <w:rPr>
          <w:rFonts w:ascii="Times New Roman" w:hAnsi="Times New Roman" w:cs="Times New Roman"/>
          <w:sz w:val="24"/>
          <w:szCs w:val="24"/>
        </w:rPr>
        <w:t>nekolicinu</w:t>
      </w:r>
      <w:r w:rsidRPr="004A0914">
        <w:rPr>
          <w:rFonts w:ascii="Times New Roman" w:hAnsi="Times New Roman" w:cs="Times New Roman"/>
          <w:sz w:val="24"/>
          <w:szCs w:val="24"/>
        </w:rPr>
        <w:t xml:space="preserve"> knjižnica je bila mjesto formiranja ljubavi prema čitanju. Također, premda svi navode da su voljeli čitati od djetinjstva, </w:t>
      </w:r>
      <w:r w:rsidR="00BA691B">
        <w:rPr>
          <w:rFonts w:ascii="Times New Roman" w:hAnsi="Times New Roman" w:cs="Times New Roman"/>
          <w:sz w:val="24"/>
          <w:szCs w:val="24"/>
        </w:rPr>
        <w:t>šest od osam</w:t>
      </w:r>
      <w:r w:rsidRPr="004A0914">
        <w:rPr>
          <w:rFonts w:ascii="Times New Roman" w:hAnsi="Times New Roman" w:cs="Times New Roman"/>
          <w:sz w:val="24"/>
          <w:szCs w:val="24"/>
        </w:rPr>
        <w:t xml:space="preserve"> ispitanika ima negativan stav prema školskoj lektiri, čak i ako im se sazrijevanjem čitateljski ukus promijenio.</w:t>
      </w:r>
    </w:p>
    <w:p w14:paraId="5CFEF7BD" w14:textId="02C51766"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Premda su svjesni tradicionalne podjele na tzv. nisku i visoku književnost, većina ispitanika priznaje da voli čitati i ljubavne i kriminalističke romane, no kao da se takvih odgovora stide, pa često pribjegavaju autoironiji.</w:t>
      </w:r>
    </w:p>
    <w:p w14:paraId="3C72F835" w14:textId="77777777"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Odnos prema audioknjigama uglavnom im je negativan, kao i prema čitanju prijevodne književnosti (samo je jedna ispitanica navela da više voli čitati prijevode nego djela na jeziku izvorniku). </w:t>
      </w:r>
    </w:p>
    <w:p w14:paraId="21A8EE56" w14:textId="329B4FB3"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Književne preporuke prikupljaju na tradicionalne načine (</w:t>
      </w:r>
      <w:r w:rsidR="00BA691B">
        <w:rPr>
          <w:rFonts w:ascii="Times New Roman" w:hAnsi="Times New Roman" w:cs="Times New Roman"/>
          <w:sz w:val="24"/>
          <w:szCs w:val="24"/>
        </w:rPr>
        <w:t>preko</w:t>
      </w:r>
      <w:r w:rsidR="00BA691B" w:rsidRPr="004A0914">
        <w:rPr>
          <w:rFonts w:ascii="Times New Roman" w:hAnsi="Times New Roman" w:cs="Times New Roman"/>
          <w:sz w:val="24"/>
          <w:szCs w:val="24"/>
        </w:rPr>
        <w:t xml:space="preserve"> </w:t>
      </w:r>
      <w:r w:rsidRPr="004A0914">
        <w:rPr>
          <w:rFonts w:ascii="Times New Roman" w:hAnsi="Times New Roman" w:cs="Times New Roman"/>
          <w:sz w:val="24"/>
          <w:szCs w:val="24"/>
        </w:rPr>
        <w:t>prijatelja/profesora/člana obitelji), ali spomenuli su i neke suvremene izvore informacija – Instagram, BookTok, BookTube, Goodreads, bookblogeri.</w:t>
      </w:r>
    </w:p>
    <w:p w14:paraId="68CC0DFD" w14:textId="77777777" w:rsidR="00914425"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Osobito su zanimljiva iskustva čitanja kao naglašenog iskustva (</w:t>
      </w:r>
      <w:r w:rsidRPr="00775427">
        <w:rPr>
          <w:rFonts w:ascii="Times New Roman" w:hAnsi="Times New Roman" w:cs="Times New Roman"/>
          <w:i/>
          <w:iCs/>
          <w:sz w:val="24"/>
          <w:szCs w:val="24"/>
        </w:rPr>
        <w:t>emphatic experience</w:t>
      </w:r>
      <w:r w:rsidRPr="004A0914">
        <w:rPr>
          <w:rFonts w:ascii="Times New Roman" w:hAnsi="Times New Roman" w:cs="Times New Roman"/>
          <w:sz w:val="24"/>
          <w:szCs w:val="24"/>
        </w:rPr>
        <w:t xml:space="preserve">). Ispitanici su se izjasnili da im je izuzetno važno moći emotivno reagirati na tekst (navode plakanje, bacanje knjige, ali i dugo promišljanje o pročitanome). Također, zanimljivo je da kao </w:t>
      </w:r>
      <w:r w:rsidRPr="004A0914">
        <w:rPr>
          <w:rFonts w:ascii="Times New Roman" w:hAnsi="Times New Roman" w:cs="Times New Roman"/>
          <w:sz w:val="24"/>
          <w:szCs w:val="24"/>
        </w:rPr>
        <w:lastRenderedPageBreak/>
        <w:t xml:space="preserve">omiljene likove navode uglavnom one negativne ili „sive“ likove, što je u suprotnosti s nekim dosadašnjim istraživanjima. Osim identifikacije s likom, navode i važnost identifikacije s autorima. </w:t>
      </w:r>
    </w:p>
    <w:p w14:paraId="77419E50" w14:textId="03C09E09" w:rsidR="0026614F" w:rsidRPr="004A0914" w:rsidRDefault="00914425" w:rsidP="004A0914">
      <w:pPr>
        <w:spacing w:line="360" w:lineRule="auto"/>
        <w:jc w:val="both"/>
        <w:rPr>
          <w:rFonts w:ascii="Times New Roman" w:hAnsi="Times New Roman" w:cs="Times New Roman"/>
          <w:sz w:val="24"/>
          <w:szCs w:val="24"/>
        </w:rPr>
      </w:pPr>
      <w:r w:rsidRPr="004A0914">
        <w:rPr>
          <w:rFonts w:ascii="Times New Roman" w:hAnsi="Times New Roman" w:cs="Times New Roman"/>
          <w:sz w:val="24"/>
          <w:szCs w:val="24"/>
        </w:rPr>
        <w:t xml:space="preserve">Za razliku od tradicionalnih ljubitelja književnosti, nemaju elitističke stavove prema knjigama u odnosu na ekranizacije, često ističu da su im neki filmovi i bolji od pročitanih knjiga, a </w:t>
      </w:r>
      <w:r w:rsidR="00BA691B">
        <w:rPr>
          <w:rFonts w:ascii="Times New Roman" w:hAnsi="Times New Roman" w:cs="Times New Roman"/>
          <w:sz w:val="24"/>
          <w:szCs w:val="24"/>
        </w:rPr>
        <w:t xml:space="preserve">naglašavaju da je to dvoje potrebno promatrati </w:t>
      </w:r>
      <w:r w:rsidRPr="004A0914">
        <w:rPr>
          <w:rFonts w:ascii="Times New Roman" w:hAnsi="Times New Roman" w:cs="Times New Roman"/>
          <w:sz w:val="24"/>
          <w:szCs w:val="24"/>
        </w:rPr>
        <w:t xml:space="preserve">kao dvije posve različite, </w:t>
      </w:r>
      <w:r w:rsidR="00BA691B">
        <w:rPr>
          <w:rFonts w:ascii="Times New Roman" w:hAnsi="Times New Roman" w:cs="Times New Roman"/>
          <w:sz w:val="24"/>
          <w:szCs w:val="24"/>
        </w:rPr>
        <w:t>zasebne umjetničke grane</w:t>
      </w:r>
      <w:r w:rsidRPr="004A0914">
        <w:rPr>
          <w:rFonts w:ascii="Times New Roman" w:hAnsi="Times New Roman" w:cs="Times New Roman"/>
          <w:sz w:val="24"/>
          <w:szCs w:val="24"/>
        </w:rPr>
        <w:t>.</w:t>
      </w:r>
    </w:p>
    <w:p w14:paraId="0953456A" w14:textId="0413A528" w:rsidR="009E4861" w:rsidRPr="004A0914" w:rsidRDefault="00640559" w:rsidP="004A0914">
      <w:pPr>
        <w:spacing w:line="360" w:lineRule="auto"/>
        <w:jc w:val="both"/>
        <w:rPr>
          <w:rFonts w:ascii="Times New Roman" w:hAnsi="Times New Roman" w:cs="Times New Roman"/>
          <w:sz w:val="24"/>
          <w:szCs w:val="24"/>
        </w:rPr>
      </w:pPr>
      <w:r>
        <w:rPr>
          <w:rFonts w:ascii="Times New Roman" w:hAnsi="Times New Roman" w:cs="Times New Roman"/>
          <w:sz w:val="24"/>
          <w:szCs w:val="24"/>
        </w:rPr>
        <w:t>Za razliku od prijašnjih</w:t>
      </w:r>
      <w:r w:rsidR="009E4861">
        <w:rPr>
          <w:rFonts w:ascii="Times New Roman" w:hAnsi="Times New Roman" w:cs="Times New Roman"/>
          <w:sz w:val="24"/>
          <w:szCs w:val="24"/>
        </w:rPr>
        <w:t xml:space="preserve"> istraživanja</w:t>
      </w:r>
      <w:r>
        <w:rPr>
          <w:rFonts w:ascii="Times New Roman" w:hAnsi="Times New Roman" w:cs="Times New Roman"/>
          <w:sz w:val="24"/>
          <w:szCs w:val="24"/>
        </w:rPr>
        <w:t xml:space="preserve"> čitalačkih navika </w:t>
      </w:r>
      <w:r w:rsidR="009E4861">
        <w:rPr>
          <w:rFonts w:ascii="Times New Roman" w:hAnsi="Times New Roman" w:cs="Times New Roman"/>
          <w:sz w:val="24"/>
          <w:szCs w:val="24"/>
        </w:rPr>
        <w:t xml:space="preserve">koja donose uvide u izvanjske aspekte čitanja, ovaj rad pruža bolje razumijevanje samog iskustva čitanja i čitateljskih odgovora na književni tekst. </w:t>
      </w:r>
      <w:r w:rsidR="00763C18">
        <w:rPr>
          <w:rFonts w:ascii="Times New Roman" w:hAnsi="Times New Roman" w:cs="Times New Roman"/>
          <w:sz w:val="24"/>
          <w:szCs w:val="24"/>
        </w:rPr>
        <w:t>Metoda polustrukturiranih intervjua omogućila je ispitanicima iskazivanje dojmova nesputano unaprijed ponuđenim odgovorima</w:t>
      </w:r>
      <w:r w:rsidR="008E08E6">
        <w:rPr>
          <w:rFonts w:ascii="Times New Roman" w:hAnsi="Times New Roman" w:cs="Times New Roman"/>
          <w:sz w:val="24"/>
          <w:szCs w:val="24"/>
        </w:rPr>
        <w:t xml:space="preserve">. Zbog takvog pristupa ovim se istraživanjem donose zapažanja o specifičnostima čitanja studenata Filozofskog fakulteta u Zagrebu, ali i o samom čitanju uopće. </w:t>
      </w:r>
    </w:p>
    <w:p w14:paraId="1FD28ECB" w14:textId="77777777" w:rsidR="0026614F" w:rsidRPr="004A0914" w:rsidRDefault="0026614F" w:rsidP="004A0914">
      <w:pPr>
        <w:spacing w:line="360" w:lineRule="auto"/>
        <w:jc w:val="both"/>
        <w:rPr>
          <w:rFonts w:ascii="Times New Roman" w:hAnsi="Times New Roman" w:cs="Times New Roman"/>
          <w:sz w:val="24"/>
          <w:szCs w:val="24"/>
        </w:rPr>
      </w:pPr>
    </w:p>
    <w:p w14:paraId="6BBCC5EE" w14:textId="77777777" w:rsidR="00914425" w:rsidRPr="004A0914" w:rsidRDefault="00914425" w:rsidP="004A0914">
      <w:pPr>
        <w:spacing w:line="360" w:lineRule="auto"/>
        <w:jc w:val="both"/>
        <w:rPr>
          <w:rFonts w:ascii="Times New Roman" w:hAnsi="Times New Roman" w:cs="Times New Roman"/>
          <w:sz w:val="24"/>
          <w:szCs w:val="24"/>
        </w:rPr>
      </w:pPr>
    </w:p>
    <w:p w14:paraId="4402208A" w14:textId="77777777" w:rsidR="00914425" w:rsidRPr="004A0914" w:rsidRDefault="00914425" w:rsidP="004A0914">
      <w:pPr>
        <w:spacing w:line="360" w:lineRule="auto"/>
        <w:jc w:val="both"/>
        <w:rPr>
          <w:rFonts w:ascii="Times New Roman" w:hAnsi="Times New Roman" w:cs="Times New Roman"/>
          <w:sz w:val="24"/>
          <w:szCs w:val="24"/>
        </w:rPr>
      </w:pPr>
    </w:p>
    <w:p w14:paraId="20A72953" w14:textId="77777777" w:rsidR="00914425" w:rsidRPr="004A0914" w:rsidRDefault="00914425" w:rsidP="004A0914">
      <w:pPr>
        <w:spacing w:line="360" w:lineRule="auto"/>
        <w:jc w:val="both"/>
        <w:rPr>
          <w:rFonts w:ascii="Times New Roman" w:hAnsi="Times New Roman" w:cs="Times New Roman"/>
          <w:sz w:val="24"/>
          <w:szCs w:val="24"/>
        </w:rPr>
      </w:pPr>
    </w:p>
    <w:p w14:paraId="47E90ACD" w14:textId="77777777" w:rsidR="00914425" w:rsidRPr="004A0914" w:rsidRDefault="00914425" w:rsidP="004A0914">
      <w:pPr>
        <w:spacing w:line="360" w:lineRule="auto"/>
        <w:jc w:val="both"/>
        <w:rPr>
          <w:rFonts w:ascii="Times New Roman" w:hAnsi="Times New Roman" w:cs="Times New Roman"/>
          <w:sz w:val="24"/>
          <w:szCs w:val="24"/>
        </w:rPr>
      </w:pPr>
    </w:p>
    <w:p w14:paraId="52503669" w14:textId="77777777" w:rsidR="00914425" w:rsidRPr="004A0914" w:rsidRDefault="00914425" w:rsidP="004A0914">
      <w:pPr>
        <w:spacing w:line="360" w:lineRule="auto"/>
        <w:jc w:val="both"/>
        <w:rPr>
          <w:rFonts w:ascii="Times New Roman" w:hAnsi="Times New Roman" w:cs="Times New Roman"/>
          <w:sz w:val="24"/>
          <w:szCs w:val="24"/>
        </w:rPr>
      </w:pPr>
    </w:p>
    <w:p w14:paraId="6A442F1C" w14:textId="77777777" w:rsidR="00914425" w:rsidRPr="004A0914" w:rsidRDefault="00914425" w:rsidP="004A0914">
      <w:pPr>
        <w:spacing w:line="360" w:lineRule="auto"/>
        <w:jc w:val="both"/>
        <w:rPr>
          <w:rFonts w:ascii="Times New Roman" w:hAnsi="Times New Roman" w:cs="Times New Roman"/>
          <w:sz w:val="24"/>
          <w:szCs w:val="24"/>
        </w:rPr>
      </w:pPr>
    </w:p>
    <w:p w14:paraId="54D044A0" w14:textId="77777777" w:rsidR="00914425" w:rsidRPr="004A0914" w:rsidRDefault="00914425" w:rsidP="004A0914">
      <w:pPr>
        <w:spacing w:line="360" w:lineRule="auto"/>
        <w:jc w:val="both"/>
        <w:rPr>
          <w:rFonts w:ascii="Times New Roman" w:hAnsi="Times New Roman" w:cs="Times New Roman"/>
          <w:sz w:val="24"/>
          <w:szCs w:val="24"/>
        </w:rPr>
      </w:pPr>
    </w:p>
    <w:p w14:paraId="54E586D7" w14:textId="77777777" w:rsidR="00914425" w:rsidRDefault="00914425" w:rsidP="004A0914">
      <w:pPr>
        <w:spacing w:line="360" w:lineRule="auto"/>
        <w:jc w:val="both"/>
        <w:rPr>
          <w:rFonts w:ascii="Times New Roman" w:hAnsi="Times New Roman" w:cs="Times New Roman"/>
          <w:sz w:val="24"/>
          <w:szCs w:val="24"/>
        </w:rPr>
      </w:pPr>
    </w:p>
    <w:p w14:paraId="54950A83" w14:textId="77777777" w:rsidR="008E228A" w:rsidRDefault="008E228A" w:rsidP="004A0914">
      <w:pPr>
        <w:spacing w:line="360" w:lineRule="auto"/>
        <w:jc w:val="both"/>
        <w:rPr>
          <w:rFonts w:ascii="Times New Roman" w:hAnsi="Times New Roman" w:cs="Times New Roman"/>
          <w:sz w:val="24"/>
          <w:szCs w:val="24"/>
        </w:rPr>
      </w:pPr>
    </w:p>
    <w:p w14:paraId="170D3A6E" w14:textId="77777777" w:rsidR="008E228A" w:rsidRDefault="008E228A" w:rsidP="004A0914">
      <w:pPr>
        <w:spacing w:line="360" w:lineRule="auto"/>
        <w:jc w:val="both"/>
        <w:rPr>
          <w:rFonts w:ascii="Times New Roman" w:hAnsi="Times New Roman" w:cs="Times New Roman"/>
          <w:sz w:val="24"/>
          <w:szCs w:val="24"/>
        </w:rPr>
      </w:pPr>
    </w:p>
    <w:p w14:paraId="700DF304" w14:textId="77777777" w:rsidR="008E228A" w:rsidRDefault="008E228A" w:rsidP="004A0914">
      <w:pPr>
        <w:spacing w:line="360" w:lineRule="auto"/>
        <w:jc w:val="both"/>
        <w:rPr>
          <w:rFonts w:ascii="Times New Roman" w:hAnsi="Times New Roman" w:cs="Times New Roman"/>
          <w:sz w:val="24"/>
          <w:szCs w:val="24"/>
        </w:rPr>
      </w:pPr>
    </w:p>
    <w:p w14:paraId="0707EBB7" w14:textId="77777777" w:rsidR="008E228A" w:rsidRDefault="008E228A" w:rsidP="004A0914">
      <w:pPr>
        <w:spacing w:line="360" w:lineRule="auto"/>
        <w:jc w:val="both"/>
        <w:rPr>
          <w:rFonts w:ascii="Times New Roman" w:hAnsi="Times New Roman" w:cs="Times New Roman"/>
          <w:sz w:val="24"/>
          <w:szCs w:val="24"/>
        </w:rPr>
      </w:pPr>
    </w:p>
    <w:p w14:paraId="1F93F47F" w14:textId="77777777" w:rsidR="008E228A" w:rsidRDefault="008E228A" w:rsidP="004A0914">
      <w:pPr>
        <w:spacing w:line="360" w:lineRule="auto"/>
        <w:jc w:val="both"/>
        <w:rPr>
          <w:rFonts w:ascii="Times New Roman" w:hAnsi="Times New Roman" w:cs="Times New Roman"/>
          <w:sz w:val="24"/>
          <w:szCs w:val="24"/>
        </w:rPr>
      </w:pPr>
    </w:p>
    <w:p w14:paraId="7801DB4A" w14:textId="77777777" w:rsidR="00914425" w:rsidRDefault="00914425" w:rsidP="004A0914">
      <w:pPr>
        <w:pStyle w:val="Naslov1"/>
        <w:numPr>
          <w:ilvl w:val="0"/>
          <w:numId w:val="4"/>
        </w:numPr>
        <w:spacing w:line="360" w:lineRule="auto"/>
        <w:jc w:val="both"/>
        <w:rPr>
          <w:rFonts w:ascii="Times New Roman" w:hAnsi="Times New Roman" w:cs="Times New Roman"/>
          <w:b/>
          <w:bCs/>
          <w:color w:val="auto"/>
          <w:sz w:val="28"/>
          <w:szCs w:val="28"/>
        </w:rPr>
      </w:pPr>
      <w:bookmarkStart w:id="25" w:name="_Toc175570390"/>
      <w:r w:rsidRPr="007A10F7">
        <w:rPr>
          <w:rFonts w:ascii="Times New Roman" w:hAnsi="Times New Roman" w:cs="Times New Roman"/>
          <w:b/>
          <w:bCs/>
          <w:color w:val="auto"/>
          <w:sz w:val="28"/>
          <w:szCs w:val="28"/>
        </w:rPr>
        <w:lastRenderedPageBreak/>
        <w:t>Zahvale</w:t>
      </w:r>
      <w:bookmarkEnd w:id="25"/>
    </w:p>
    <w:p w14:paraId="7DE362C4" w14:textId="77777777" w:rsidR="000B55AD" w:rsidRPr="000B55AD" w:rsidRDefault="000B55AD" w:rsidP="000B55AD"/>
    <w:p w14:paraId="7A46917A" w14:textId="28F234C8"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Veliko hvala našoj mentorici,</w:t>
      </w:r>
      <w:r w:rsidR="005136A5">
        <w:rPr>
          <w:rFonts w:ascii="Times New Roman" w:hAnsi="Times New Roman" w:cs="Times New Roman"/>
          <w:sz w:val="24"/>
        </w:rPr>
        <w:t xml:space="preserve"> </w:t>
      </w:r>
      <w:r w:rsidR="005136A5" w:rsidRPr="004A0914">
        <w:rPr>
          <w:rFonts w:ascii="Times New Roman" w:hAnsi="Times New Roman" w:cs="Times New Roman"/>
          <w:sz w:val="24"/>
        </w:rPr>
        <w:t>izv. prof.</w:t>
      </w:r>
      <w:r w:rsidRPr="004A0914">
        <w:rPr>
          <w:rFonts w:ascii="Times New Roman" w:hAnsi="Times New Roman" w:cs="Times New Roman"/>
          <w:sz w:val="24"/>
        </w:rPr>
        <w:t xml:space="preserve"> Aneri Ryznar,</w:t>
      </w:r>
      <w:r w:rsidR="005136A5">
        <w:rPr>
          <w:rFonts w:ascii="Times New Roman" w:hAnsi="Times New Roman" w:cs="Times New Roman"/>
          <w:sz w:val="24"/>
        </w:rPr>
        <w:t xml:space="preserve"> </w:t>
      </w:r>
      <w:r w:rsidRPr="004A0914">
        <w:rPr>
          <w:rFonts w:ascii="Times New Roman" w:hAnsi="Times New Roman" w:cs="Times New Roman"/>
          <w:sz w:val="24"/>
        </w:rPr>
        <w:t xml:space="preserve">na mudrim razgovorima, pomnim čitanjima i ogromnoj podršci </w:t>
      </w:r>
      <w:r w:rsidR="005136A5">
        <w:rPr>
          <w:rFonts w:ascii="Times New Roman" w:hAnsi="Times New Roman" w:cs="Times New Roman"/>
          <w:sz w:val="24"/>
        </w:rPr>
        <w:t>–</w:t>
      </w:r>
      <w:r w:rsidRPr="004A0914">
        <w:rPr>
          <w:rFonts w:ascii="Times New Roman" w:hAnsi="Times New Roman" w:cs="Times New Roman"/>
          <w:sz w:val="24"/>
        </w:rPr>
        <w:t xml:space="preserve"> kako u nastanku ovoga rada, tako i tijekom studija. </w:t>
      </w:r>
    </w:p>
    <w:p w14:paraId="0047EF3C"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Na izdvojenom vremenu i trudu zahvalne smo i našim ispitanicima, studentima Filozofskog fakulteta Sveučilišta u Zagrebu.</w:t>
      </w:r>
    </w:p>
    <w:p w14:paraId="62B1724A" w14:textId="77777777" w:rsidR="00914425"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Konačno, zahvaljujemo jedna drugoj! Naša imena navedena su abecednim redoslijedom i ravnopravno dijelimo autorsku odgovornost.</w:t>
      </w:r>
    </w:p>
    <w:p w14:paraId="4C7A6224" w14:textId="77777777" w:rsidR="009254C4" w:rsidRPr="004A0914" w:rsidRDefault="009254C4" w:rsidP="004A0914">
      <w:pPr>
        <w:spacing w:line="360" w:lineRule="auto"/>
        <w:jc w:val="both"/>
        <w:rPr>
          <w:rFonts w:ascii="Times New Roman" w:hAnsi="Times New Roman" w:cs="Times New Roman"/>
          <w:sz w:val="24"/>
        </w:rPr>
      </w:pPr>
    </w:p>
    <w:p w14:paraId="0E13DE77" w14:textId="77777777" w:rsidR="009254C4" w:rsidRPr="004A0914" w:rsidRDefault="009254C4" w:rsidP="004A0914">
      <w:pPr>
        <w:spacing w:line="360" w:lineRule="auto"/>
        <w:jc w:val="both"/>
        <w:rPr>
          <w:rFonts w:ascii="Times New Roman" w:hAnsi="Times New Roman" w:cs="Times New Roman"/>
          <w:sz w:val="24"/>
        </w:rPr>
      </w:pPr>
    </w:p>
    <w:p w14:paraId="2B4A3779" w14:textId="77777777" w:rsidR="009254C4" w:rsidRPr="004A0914" w:rsidRDefault="009254C4" w:rsidP="004A0914">
      <w:pPr>
        <w:spacing w:line="360" w:lineRule="auto"/>
        <w:jc w:val="both"/>
        <w:rPr>
          <w:rFonts w:ascii="Times New Roman" w:hAnsi="Times New Roman" w:cs="Times New Roman"/>
          <w:sz w:val="24"/>
        </w:rPr>
      </w:pPr>
    </w:p>
    <w:p w14:paraId="593EF84B" w14:textId="77777777" w:rsidR="009254C4" w:rsidRPr="004A0914" w:rsidRDefault="009254C4" w:rsidP="004A0914">
      <w:pPr>
        <w:spacing w:line="360" w:lineRule="auto"/>
        <w:jc w:val="both"/>
        <w:rPr>
          <w:rFonts w:ascii="Times New Roman" w:hAnsi="Times New Roman" w:cs="Times New Roman"/>
          <w:sz w:val="24"/>
        </w:rPr>
      </w:pPr>
    </w:p>
    <w:p w14:paraId="5FC83F31" w14:textId="77777777" w:rsidR="009254C4" w:rsidRPr="004A0914" w:rsidRDefault="009254C4" w:rsidP="004A0914">
      <w:pPr>
        <w:spacing w:line="360" w:lineRule="auto"/>
        <w:jc w:val="both"/>
        <w:rPr>
          <w:rFonts w:ascii="Times New Roman" w:hAnsi="Times New Roman" w:cs="Times New Roman"/>
          <w:sz w:val="24"/>
        </w:rPr>
      </w:pPr>
    </w:p>
    <w:p w14:paraId="202D34DC" w14:textId="77777777" w:rsidR="009254C4" w:rsidRPr="004A0914" w:rsidRDefault="009254C4" w:rsidP="004A0914">
      <w:pPr>
        <w:spacing w:line="360" w:lineRule="auto"/>
        <w:jc w:val="both"/>
        <w:rPr>
          <w:rFonts w:ascii="Times New Roman" w:hAnsi="Times New Roman" w:cs="Times New Roman"/>
          <w:sz w:val="24"/>
        </w:rPr>
      </w:pPr>
    </w:p>
    <w:p w14:paraId="0151B1A5" w14:textId="77777777" w:rsidR="009254C4" w:rsidRPr="004A0914" w:rsidRDefault="009254C4" w:rsidP="004A0914">
      <w:pPr>
        <w:spacing w:line="360" w:lineRule="auto"/>
        <w:jc w:val="both"/>
        <w:rPr>
          <w:rFonts w:ascii="Times New Roman" w:hAnsi="Times New Roman" w:cs="Times New Roman"/>
          <w:sz w:val="24"/>
        </w:rPr>
      </w:pPr>
    </w:p>
    <w:p w14:paraId="3618B2A0" w14:textId="77777777" w:rsidR="009254C4" w:rsidRPr="004A0914" w:rsidRDefault="009254C4" w:rsidP="004A0914">
      <w:pPr>
        <w:spacing w:line="360" w:lineRule="auto"/>
        <w:jc w:val="both"/>
        <w:rPr>
          <w:rFonts w:ascii="Times New Roman" w:hAnsi="Times New Roman" w:cs="Times New Roman"/>
          <w:sz w:val="24"/>
        </w:rPr>
      </w:pPr>
    </w:p>
    <w:p w14:paraId="6C8979FE" w14:textId="77777777" w:rsidR="009254C4" w:rsidRPr="004A0914" w:rsidRDefault="009254C4" w:rsidP="004A0914">
      <w:pPr>
        <w:spacing w:line="360" w:lineRule="auto"/>
        <w:jc w:val="both"/>
        <w:rPr>
          <w:rFonts w:ascii="Times New Roman" w:hAnsi="Times New Roman" w:cs="Times New Roman"/>
          <w:sz w:val="24"/>
        </w:rPr>
      </w:pPr>
    </w:p>
    <w:p w14:paraId="7119F0B8" w14:textId="77777777" w:rsidR="009254C4" w:rsidRPr="004A0914" w:rsidRDefault="009254C4" w:rsidP="004A0914">
      <w:pPr>
        <w:spacing w:line="360" w:lineRule="auto"/>
        <w:jc w:val="both"/>
        <w:rPr>
          <w:rFonts w:ascii="Times New Roman" w:hAnsi="Times New Roman" w:cs="Times New Roman"/>
          <w:sz w:val="24"/>
        </w:rPr>
      </w:pPr>
    </w:p>
    <w:p w14:paraId="0B34AEF8" w14:textId="77777777" w:rsidR="009254C4" w:rsidRPr="004A0914" w:rsidRDefault="009254C4" w:rsidP="004A0914">
      <w:pPr>
        <w:spacing w:line="360" w:lineRule="auto"/>
        <w:jc w:val="both"/>
        <w:rPr>
          <w:rFonts w:ascii="Times New Roman" w:hAnsi="Times New Roman" w:cs="Times New Roman"/>
          <w:sz w:val="24"/>
        </w:rPr>
      </w:pPr>
    </w:p>
    <w:p w14:paraId="7F2917C3" w14:textId="77777777" w:rsidR="009254C4" w:rsidRPr="004A0914" w:rsidRDefault="009254C4" w:rsidP="004A0914">
      <w:pPr>
        <w:spacing w:line="360" w:lineRule="auto"/>
        <w:jc w:val="both"/>
        <w:rPr>
          <w:rFonts w:ascii="Times New Roman" w:hAnsi="Times New Roman" w:cs="Times New Roman"/>
          <w:sz w:val="24"/>
        </w:rPr>
      </w:pPr>
    </w:p>
    <w:p w14:paraId="228AA616" w14:textId="2ADD77A7" w:rsidR="008D2358" w:rsidRDefault="008D2358">
      <w:pPr>
        <w:rPr>
          <w:rFonts w:ascii="Times New Roman" w:hAnsi="Times New Roman" w:cs="Times New Roman"/>
          <w:sz w:val="24"/>
        </w:rPr>
      </w:pPr>
      <w:r>
        <w:rPr>
          <w:rFonts w:ascii="Times New Roman" w:hAnsi="Times New Roman" w:cs="Times New Roman"/>
          <w:sz w:val="24"/>
        </w:rPr>
        <w:br w:type="page"/>
      </w:r>
    </w:p>
    <w:p w14:paraId="55A3E82D" w14:textId="77777777" w:rsidR="009254C4" w:rsidRPr="007A10F7" w:rsidRDefault="009254C4" w:rsidP="004A0914">
      <w:pPr>
        <w:pStyle w:val="Naslov1"/>
        <w:numPr>
          <w:ilvl w:val="0"/>
          <w:numId w:val="4"/>
        </w:numPr>
        <w:spacing w:line="360" w:lineRule="auto"/>
        <w:jc w:val="both"/>
        <w:rPr>
          <w:rFonts w:ascii="Times New Roman" w:hAnsi="Times New Roman" w:cs="Times New Roman"/>
          <w:b/>
          <w:bCs/>
          <w:color w:val="auto"/>
          <w:sz w:val="28"/>
          <w:szCs w:val="28"/>
        </w:rPr>
      </w:pPr>
      <w:bookmarkStart w:id="26" w:name="_Toc175570391"/>
      <w:r w:rsidRPr="007A10F7">
        <w:rPr>
          <w:rFonts w:ascii="Times New Roman" w:hAnsi="Times New Roman" w:cs="Times New Roman"/>
          <w:b/>
          <w:bCs/>
          <w:color w:val="auto"/>
          <w:sz w:val="28"/>
          <w:szCs w:val="28"/>
        </w:rPr>
        <w:lastRenderedPageBreak/>
        <w:t>Popis literature</w:t>
      </w:r>
      <w:bookmarkEnd w:id="26"/>
      <w:r w:rsidRPr="007A10F7">
        <w:rPr>
          <w:rFonts w:ascii="Times New Roman" w:hAnsi="Times New Roman" w:cs="Times New Roman"/>
          <w:b/>
          <w:bCs/>
          <w:color w:val="auto"/>
          <w:sz w:val="28"/>
          <w:szCs w:val="28"/>
        </w:rPr>
        <w:t xml:space="preserve"> </w:t>
      </w:r>
    </w:p>
    <w:p w14:paraId="0C0EF133" w14:textId="5B7C313C"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w:t>
      </w:r>
      <w:r w:rsidRPr="004A0914">
        <w:rPr>
          <w:rFonts w:ascii="Times New Roman" w:hAnsi="Times New Roman" w:cs="Times New Roman"/>
          <w:sz w:val="24"/>
        </w:rPr>
        <w:tab/>
        <w:t xml:space="preserve">Badurina, Boris i Serdarušić, Hrvojka. 2015. </w:t>
      </w:r>
      <w:r w:rsidR="008D2358">
        <w:rPr>
          <w:rFonts w:ascii="Times New Roman" w:hAnsi="Times New Roman" w:cs="Times New Roman"/>
          <w:sz w:val="24"/>
        </w:rPr>
        <w:t>„</w:t>
      </w:r>
      <w:r w:rsidRPr="004A0914">
        <w:rPr>
          <w:rFonts w:ascii="Times New Roman" w:hAnsi="Times New Roman" w:cs="Times New Roman"/>
          <w:sz w:val="24"/>
        </w:rPr>
        <w:t>Percepcija e-knjige studenata u Hrvatskoj</w:t>
      </w:r>
      <w:r w:rsidR="008D2358">
        <w:rPr>
          <w:rFonts w:ascii="Times New Roman" w:hAnsi="Times New Roman" w:cs="Times New Roman"/>
          <w:sz w:val="24"/>
        </w:rPr>
        <w:t>“</w:t>
      </w:r>
      <w:r w:rsidRPr="004A0914">
        <w:rPr>
          <w:rFonts w:ascii="Times New Roman" w:hAnsi="Times New Roman" w:cs="Times New Roman"/>
          <w:sz w:val="24"/>
        </w:rPr>
        <w:t xml:space="preserve">. </w:t>
      </w:r>
      <w:r w:rsidRPr="008D2358">
        <w:rPr>
          <w:rFonts w:ascii="Times New Roman" w:hAnsi="Times New Roman" w:cs="Times New Roman"/>
          <w:i/>
          <w:iCs/>
          <w:sz w:val="24"/>
        </w:rPr>
        <w:t>Libellarium</w:t>
      </w:r>
      <w:r w:rsidRPr="004A0914">
        <w:rPr>
          <w:rFonts w:ascii="Times New Roman" w:hAnsi="Times New Roman" w:cs="Times New Roman"/>
          <w:sz w:val="24"/>
        </w:rPr>
        <w:t xml:space="preserve"> 8(2)</w:t>
      </w:r>
      <w:r w:rsidR="008D2358">
        <w:rPr>
          <w:rFonts w:ascii="Times New Roman" w:hAnsi="Times New Roman" w:cs="Times New Roman"/>
          <w:sz w:val="24"/>
        </w:rPr>
        <w:t>. Str.</w:t>
      </w:r>
      <w:r w:rsidRPr="004A0914">
        <w:rPr>
          <w:rFonts w:ascii="Times New Roman" w:hAnsi="Times New Roman" w:cs="Times New Roman"/>
          <w:sz w:val="24"/>
        </w:rPr>
        <w:t xml:space="preserve"> 65-80. </w:t>
      </w:r>
    </w:p>
    <w:p w14:paraId="3447E5C1"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2.</w:t>
      </w:r>
      <w:r w:rsidRPr="004A0914">
        <w:rPr>
          <w:rFonts w:ascii="Times New Roman" w:hAnsi="Times New Roman" w:cs="Times New Roman"/>
          <w:sz w:val="24"/>
        </w:rPr>
        <w:tab/>
        <w:t xml:space="preserve">Beker, Miroslav. 1986. </w:t>
      </w:r>
      <w:r w:rsidRPr="008D2358">
        <w:rPr>
          <w:rFonts w:ascii="Times New Roman" w:hAnsi="Times New Roman" w:cs="Times New Roman"/>
          <w:i/>
          <w:iCs/>
          <w:sz w:val="24"/>
        </w:rPr>
        <w:t>Suvremene književne teorije</w:t>
      </w:r>
      <w:r w:rsidRPr="004A0914">
        <w:rPr>
          <w:rFonts w:ascii="Times New Roman" w:hAnsi="Times New Roman" w:cs="Times New Roman"/>
          <w:sz w:val="24"/>
        </w:rPr>
        <w:t>. Zagreb: Sveučilišna naklada Libar.</w:t>
      </w:r>
    </w:p>
    <w:p w14:paraId="4545E7BE" w14:textId="0C8D617D"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3.</w:t>
      </w:r>
      <w:r w:rsidRPr="004A0914">
        <w:rPr>
          <w:rFonts w:ascii="Times New Roman" w:hAnsi="Times New Roman" w:cs="Times New Roman"/>
          <w:sz w:val="24"/>
        </w:rPr>
        <w:tab/>
        <w:t>Berg, Selinda Adelle</w:t>
      </w:r>
      <w:r w:rsidR="008D2358">
        <w:rPr>
          <w:rFonts w:ascii="Times New Roman" w:hAnsi="Times New Roman" w:cs="Times New Roman"/>
          <w:sz w:val="24"/>
        </w:rPr>
        <w:t xml:space="preserve">; </w:t>
      </w:r>
      <w:r w:rsidRPr="004A0914">
        <w:rPr>
          <w:rFonts w:ascii="Times New Roman" w:hAnsi="Times New Roman" w:cs="Times New Roman"/>
          <w:sz w:val="24"/>
        </w:rPr>
        <w:t xml:space="preserve">Hoffmann, Kristin i Dawson, Diane. 2010. </w:t>
      </w:r>
      <w:r w:rsidR="008D2358">
        <w:rPr>
          <w:rFonts w:ascii="Times New Roman" w:hAnsi="Times New Roman" w:cs="Times New Roman"/>
          <w:sz w:val="24"/>
        </w:rPr>
        <w:t>„</w:t>
      </w:r>
      <w:r w:rsidRPr="004A0914">
        <w:rPr>
          <w:rFonts w:ascii="Times New Roman" w:hAnsi="Times New Roman" w:cs="Times New Roman"/>
          <w:sz w:val="24"/>
        </w:rPr>
        <w:t>Not on the Same Page: Undergraduates’ Information Retrieval in Electronic and Print Books</w:t>
      </w:r>
      <w:r w:rsidR="008D2358">
        <w:rPr>
          <w:rFonts w:ascii="Times New Roman" w:hAnsi="Times New Roman" w:cs="Times New Roman"/>
          <w:sz w:val="24"/>
        </w:rPr>
        <w:t>“</w:t>
      </w:r>
      <w:r w:rsidRPr="004A0914">
        <w:rPr>
          <w:rFonts w:ascii="Times New Roman" w:hAnsi="Times New Roman" w:cs="Times New Roman"/>
          <w:sz w:val="24"/>
        </w:rPr>
        <w:t xml:space="preserve">. </w:t>
      </w:r>
      <w:r w:rsidRPr="008D2358">
        <w:rPr>
          <w:rFonts w:ascii="Times New Roman" w:hAnsi="Times New Roman" w:cs="Times New Roman"/>
          <w:i/>
          <w:iCs/>
          <w:sz w:val="24"/>
        </w:rPr>
        <w:t>The Journal of Academic Librarianship</w:t>
      </w:r>
      <w:r w:rsidRPr="004A0914">
        <w:rPr>
          <w:rFonts w:ascii="Times New Roman" w:hAnsi="Times New Roman" w:cs="Times New Roman"/>
          <w:sz w:val="24"/>
        </w:rPr>
        <w:t xml:space="preserve"> 36(6)</w:t>
      </w:r>
      <w:r w:rsidR="008D2358">
        <w:rPr>
          <w:rFonts w:ascii="Times New Roman" w:hAnsi="Times New Roman" w:cs="Times New Roman"/>
          <w:sz w:val="24"/>
        </w:rPr>
        <w:t xml:space="preserve">. Str. </w:t>
      </w:r>
      <w:r w:rsidRPr="004A0914">
        <w:rPr>
          <w:rFonts w:ascii="Times New Roman" w:hAnsi="Times New Roman" w:cs="Times New Roman"/>
          <w:sz w:val="24"/>
        </w:rPr>
        <w:t>518</w:t>
      </w:r>
      <w:r w:rsidR="008D2358">
        <w:rPr>
          <w:rFonts w:ascii="Times New Roman" w:hAnsi="Times New Roman" w:cs="Times New Roman"/>
          <w:sz w:val="24"/>
        </w:rPr>
        <w:t>-</w:t>
      </w:r>
      <w:r w:rsidRPr="004A0914">
        <w:rPr>
          <w:rFonts w:ascii="Times New Roman" w:hAnsi="Times New Roman" w:cs="Times New Roman"/>
          <w:sz w:val="24"/>
        </w:rPr>
        <w:t xml:space="preserve">525. </w:t>
      </w:r>
    </w:p>
    <w:p w14:paraId="25D83A91"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4.</w:t>
      </w:r>
      <w:r w:rsidRPr="004A0914">
        <w:rPr>
          <w:rFonts w:ascii="Times New Roman" w:hAnsi="Times New Roman" w:cs="Times New Roman"/>
          <w:sz w:val="24"/>
        </w:rPr>
        <w:tab/>
        <w:t xml:space="preserve">Burke, Michael. 2011. </w:t>
      </w:r>
      <w:r w:rsidRPr="008D2358">
        <w:rPr>
          <w:rFonts w:ascii="Times New Roman" w:hAnsi="Times New Roman" w:cs="Times New Roman"/>
          <w:i/>
          <w:iCs/>
          <w:sz w:val="24"/>
        </w:rPr>
        <w:t>Literary Reading, Cognition and Emotion: An Exploration of the Oceanic Mind</w:t>
      </w:r>
      <w:r w:rsidRPr="004A0914">
        <w:rPr>
          <w:rFonts w:ascii="Times New Roman" w:hAnsi="Times New Roman" w:cs="Times New Roman"/>
          <w:sz w:val="24"/>
        </w:rPr>
        <w:t>. London: Routledge.</w:t>
      </w:r>
    </w:p>
    <w:p w14:paraId="734B9EA5" w14:textId="1C9D7AB1"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5.</w:t>
      </w:r>
      <w:r w:rsidRPr="004A0914">
        <w:rPr>
          <w:rFonts w:ascii="Times New Roman" w:hAnsi="Times New Roman" w:cs="Times New Roman"/>
          <w:sz w:val="24"/>
        </w:rPr>
        <w:tab/>
        <w:t xml:space="preserve">Davis, Mark. 2017. </w:t>
      </w:r>
      <w:r w:rsidR="008D2358">
        <w:rPr>
          <w:rFonts w:ascii="Times New Roman" w:hAnsi="Times New Roman" w:cs="Times New Roman"/>
          <w:sz w:val="24"/>
        </w:rPr>
        <w:t>„</w:t>
      </w:r>
      <w:r w:rsidRPr="004A0914">
        <w:rPr>
          <w:rFonts w:ascii="Times New Roman" w:hAnsi="Times New Roman" w:cs="Times New Roman"/>
          <w:sz w:val="24"/>
        </w:rPr>
        <w:t xml:space="preserve">Who are the </w:t>
      </w:r>
      <w:r w:rsidR="008D2358">
        <w:rPr>
          <w:rFonts w:ascii="Times New Roman" w:hAnsi="Times New Roman" w:cs="Times New Roman"/>
          <w:sz w:val="24"/>
        </w:rPr>
        <w:t>N</w:t>
      </w:r>
      <w:r w:rsidRPr="004A0914">
        <w:rPr>
          <w:rFonts w:ascii="Times New Roman" w:hAnsi="Times New Roman" w:cs="Times New Roman"/>
          <w:sz w:val="24"/>
        </w:rPr>
        <w:t xml:space="preserve">ew </w:t>
      </w:r>
      <w:r w:rsidR="008D2358">
        <w:rPr>
          <w:rFonts w:ascii="Times New Roman" w:hAnsi="Times New Roman" w:cs="Times New Roman"/>
          <w:sz w:val="24"/>
        </w:rPr>
        <w:t>G</w:t>
      </w:r>
      <w:r w:rsidRPr="004A0914">
        <w:rPr>
          <w:rFonts w:ascii="Times New Roman" w:hAnsi="Times New Roman" w:cs="Times New Roman"/>
          <w:sz w:val="24"/>
        </w:rPr>
        <w:t xml:space="preserve">atekeepers? Literary </w:t>
      </w:r>
      <w:r w:rsidR="008D2358">
        <w:rPr>
          <w:rFonts w:ascii="Times New Roman" w:hAnsi="Times New Roman" w:cs="Times New Roman"/>
          <w:sz w:val="24"/>
        </w:rPr>
        <w:t>M</w:t>
      </w:r>
      <w:r w:rsidRPr="004A0914">
        <w:rPr>
          <w:rFonts w:ascii="Times New Roman" w:hAnsi="Times New Roman" w:cs="Times New Roman"/>
          <w:sz w:val="24"/>
        </w:rPr>
        <w:t xml:space="preserve">ediation and </w:t>
      </w:r>
      <w:r w:rsidR="008D2358">
        <w:rPr>
          <w:rFonts w:ascii="Times New Roman" w:hAnsi="Times New Roman" w:cs="Times New Roman"/>
          <w:sz w:val="24"/>
        </w:rPr>
        <w:t>P</w:t>
      </w:r>
      <w:r w:rsidRPr="004A0914">
        <w:rPr>
          <w:rFonts w:ascii="Times New Roman" w:hAnsi="Times New Roman" w:cs="Times New Roman"/>
          <w:sz w:val="24"/>
        </w:rPr>
        <w:t>ost-</w:t>
      </w:r>
      <w:r w:rsidR="008D2358">
        <w:rPr>
          <w:rFonts w:ascii="Times New Roman" w:hAnsi="Times New Roman" w:cs="Times New Roman"/>
          <w:sz w:val="24"/>
        </w:rPr>
        <w:t>D</w:t>
      </w:r>
      <w:r w:rsidRPr="004A0914">
        <w:rPr>
          <w:rFonts w:ascii="Times New Roman" w:hAnsi="Times New Roman" w:cs="Times New Roman"/>
          <w:sz w:val="24"/>
        </w:rPr>
        <w:t xml:space="preserve">igital </w:t>
      </w:r>
      <w:r w:rsidR="008D2358">
        <w:rPr>
          <w:rFonts w:ascii="Times New Roman" w:hAnsi="Times New Roman" w:cs="Times New Roman"/>
          <w:sz w:val="24"/>
        </w:rPr>
        <w:t>P</w:t>
      </w:r>
      <w:r w:rsidRPr="004A0914">
        <w:rPr>
          <w:rFonts w:ascii="Times New Roman" w:hAnsi="Times New Roman" w:cs="Times New Roman"/>
          <w:sz w:val="24"/>
        </w:rPr>
        <w:t>ublishing</w:t>
      </w:r>
      <w:r w:rsidR="008D2358">
        <w:rPr>
          <w:rFonts w:ascii="Times New Roman" w:hAnsi="Times New Roman" w:cs="Times New Roman"/>
          <w:sz w:val="24"/>
        </w:rPr>
        <w:t>“</w:t>
      </w:r>
      <w:r w:rsidRPr="004A0914">
        <w:rPr>
          <w:rFonts w:ascii="Times New Roman" w:hAnsi="Times New Roman" w:cs="Times New Roman"/>
          <w:sz w:val="24"/>
        </w:rPr>
        <w:t xml:space="preserve">. U: </w:t>
      </w:r>
      <w:r w:rsidR="008D2358" w:rsidRPr="008D2358">
        <w:rPr>
          <w:rFonts w:ascii="Times New Roman" w:hAnsi="Times New Roman" w:cs="Times New Roman"/>
          <w:i/>
          <w:iCs/>
          <w:sz w:val="24"/>
        </w:rPr>
        <w:t xml:space="preserve">Publishing Means Business: Australian </w:t>
      </w:r>
      <w:r w:rsidR="008D2358">
        <w:rPr>
          <w:rFonts w:ascii="Times New Roman" w:hAnsi="Times New Roman" w:cs="Times New Roman"/>
          <w:i/>
          <w:iCs/>
          <w:sz w:val="24"/>
        </w:rPr>
        <w:t>P</w:t>
      </w:r>
      <w:r w:rsidR="008D2358" w:rsidRPr="008D2358">
        <w:rPr>
          <w:rFonts w:ascii="Times New Roman" w:hAnsi="Times New Roman" w:cs="Times New Roman"/>
          <w:i/>
          <w:iCs/>
          <w:sz w:val="24"/>
        </w:rPr>
        <w:t>erspectives</w:t>
      </w:r>
      <w:r w:rsidR="008D2358" w:rsidRPr="004A0914">
        <w:rPr>
          <w:rFonts w:ascii="Times New Roman" w:hAnsi="Times New Roman" w:cs="Times New Roman"/>
          <w:sz w:val="24"/>
        </w:rPr>
        <w:t xml:space="preserve"> </w:t>
      </w:r>
      <w:r w:rsidR="008D2358">
        <w:rPr>
          <w:rFonts w:ascii="Times New Roman" w:hAnsi="Times New Roman" w:cs="Times New Roman"/>
          <w:sz w:val="24"/>
        </w:rPr>
        <w:t xml:space="preserve">(ur. </w:t>
      </w:r>
      <w:r w:rsidRPr="004A0914">
        <w:rPr>
          <w:rFonts w:ascii="Times New Roman" w:hAnsi="Times New Roman" w:cs="Times New Roman"/>
          <w:sz w:val="24"/>
        </w:rPr>
        <w:t>A. Mannion, M. Weber i K. Day</w:t>
      </w:r>
      <w:r w:rsidR="008D2358">
        <w:rPr>
          <w:rFonts w:ascii="Times New Roman" w:hAnsi="Times New Roman" w:cs="Times New Roman"/>
          <w:sz w:val="24"/>
        </w:rPr>
        <w:t>)</w:t>
      </w:r>
      <w:r w:rsidRPr="004A0914">
        <w:rPr>
          <w:rFonts w:ascii="Times New Roman" w:hAnsi="Times New Roman" w:cs="Times New Roman"/>
          <w:sz w:val="24"/>
        </w:rPr>
        <w:t>. Monash University Publishing.</w:t>
      </w:r>
      <w:r w:rsidR="008D2358" w:rsidRPr="008D2358">
        <w:rPr>
          <w:rFonts w:ascii="Times New Roman" w:hAnsi="Times New Roman" w:cs="Times New Roman"/>
          <w:sz w:val="24"/>
        </w:rPr>
        <w:t xml:space="preserve"> </w:t>
      </w:r>
      <w:r w:rsidR="008D2358">
        <w:rPr>
          <w:rFonts w:ascii="Times New Roman" w:hAnsi="Times New Roman" w:cs="Times New Roman"/>
          <w:sz w:val="24"/>
        </w:rPr>
        <w:t xml:space="preserve">Str. </w:t>
      </w:r>
      <w:r w:rsidR="008D2358" w:rsidRPr="004A0914">
        <w:rPr>
          <w:rFonts w:ascii="Times New Roman" w:hAnsi="Times New Roman" w:cs="Times New Roman"/>
          <w:sz w:val="24"/>
        </w:rPr>
        <w:t>125-146</w:t>
      </w:r>
      <w:r w:rsidR="008D2358">
        <w:rPr>
          <w:rFonts w:ascii="Times New Roman" w:hAnsi="Times New Roman" w:cs="Times New Roman"/>
          <w:sz w:val="24"/>
        </w:rPr>
        <w:t>.</w:t>
      </w:r>
    </w:p>
    <w:p w14:paraId="37121534" w14:textId="2397BFD3"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6.</w:t>
      </w:r>
      <w:r w:rsidRPr="004A0914">
        <w:rPr>
          <w:rFonts w:ascii="Times New Roman" w:hAnsi="Times New Roman" w:cs="Times New Roman"/>
          <w:sz w:val="24"/>
        </w:rPr>
        <w:tab/>
        <w:t>Dungworth, Naomi</w:t>
      </w:r>
      <w:r w:rsidR="008D2358">
        <w:rPr>
          <w:rFonts w:ascii="Times New Roman" w:hAnsi="Times New Roman" w:cs="Times New Roman"/>
          <w:sz w:val="24"/>
        </w:rPr>
        <w:t>;</w:t>
      </w:r>
      <w:r w:rsidRPr="004A0914">
        <w:rPr>
          <w:rFonts w:ascii="Times New Roman" w:hAnsi="Times New Roman" w:cs="Times New Roman"/>
          <w:sz w:val="24"/>
        </w:rPr>
        <w:t xml:space="preserve"> Grimshaw, Shirley</w:t>
      </w:r>
      <w:r w:rsidR="008D2358">
        <w:rPr>
          <w:rFonts w:ascii="Times New Roman" w:hAnsi="Times New Roman" w:cs="Times New Roman"/>
          <w:sz w:val="24"/>
        </w:rPr>
        <w:t>;</w:t>
      </w:r>
      <w:r w:rsidRPr="004A0914">
        <w:rPr>
          <w:rFonts w:ascii="Times New Roman" w:hAnsi="Times New Roman" w:cs="Times New Roman"/>
          <w:sz w:val="24"/>
        </w:rPr>
        <w:t xml:space="preserve"> Mcknight, Cliff i Morris, Anne. 2004. </w:t>
      </w:r>
      <w:r w:rsidR="008D2358">
        <w:rPr>
          <w:rFonts w:ascii="Times New Roman" w:hAnsi="Times New Roman" w:cs="Times New Roman"/>
          <w:sz w:val="24"/>
        </w:rPr>
        <w:t>„</w:t>
      </w:r>
      <w:r w:rsidRPr="004A0914">
        <w:rPr>
          <w:rFonts w:ascii="Times New Roman" w:hAnsi="Times New Roman" w:cs="Times New Roman"/>
          <w:sz w:val="24"/>
        </w:rPr>
        <w:t xml:space="preserve">Reading for </w:t>
      </w:r>
      <w:r w:rsidR="008D2358">
        <w:rPr>
          <w:rFonts w:ascii="Times New Roman" w:hAnsi="Times New Roman" w:cs="Times New Roman"/>
          <w:sz w:val="24"/>
        </w:rPr>
        <w:t>P</w:t>
      </w:r>
      <w:r w:rsidRPr="004A0914">
        <w:rPr>
          <w:rFonts w:ascii="Times New Roman" w:hAnsi="Times New Roman" w:cs="Times New Roman"/>
          <w:sz w:val="24"/>
        </w:rPr>
        <w:t xml:space="preserve">leasure?: A </w:t>
      </w:r>
      <w:r w:rsidR="008D2358">
        <w:rPr>
          <w:rFonts w:ascii="Times New Roman" w:hAnsi="Times New Roman" w:cs="Times New Roman"/>
          <w:sz w:val="24"/>
        </w:rPr>
        <w:t>S</w:t>
      </w:r>
      <w:r w:rsidRPr="004A0914">
        <w:rPr>
          <w:rFonts w:ascii="Times New Roman" w:hAnsi="Times New Roman" w:cs="Times New Roman"/>
          <w:sz w:val="24"/>
        </w:rPr>
        <w:t xml:space="preserve">ummary of the </w:t>
      </w:r>
      <w:r w:rsidR="008D2358">
        <w:rPr>
          <w:rFonts w:ascii="Times New Roman" w:hAnsi="Times New Roman" w:cs="Times New Roman"/>
          <w:sz w:val="24"/>
        </w:rPr>
        <w:t>F</w:t>
      </w:r>
      <w:r w:rsidRPr="004A0914">
        <w:rPr>
          <w:rFonts w:ascii="Times New Roman" w:hAnsi="Times New Roman" w:cs="Times New Roman"/>
          <w:sz w:val="24"/>
        </w:rPr>
        <w:t xml:space="preserve">indings from a </w:t>
      </w:r>
      <w:r w:rsidR="008D2358">
        <w:rPr>
          <w:rFonts w:ascii="Times New Roman" w:hAnsi="Times New Roman" w:cs="Times New Roman"/>
          <w:sz w:val="24"/>
        </w:rPr>
        <w:t>S</w:t>
      </w:r>
      <w:r w:rsidRPr="004A0914">
        <w:rPr>
          <w:rFonts w:ascii="Times New Roman" w:hAnsi="Times New Roman" w:cs="Times New Roman"/>
          <w:sz w:val="24"/>
        </w:rPr>
        <w:t xml:space="preserve">urvey of the </w:t>
      </w:r>
      <w:r w:rsidR="008D2358">
        <w:rPr>
          <w:rFonts w:ascii="Times New Roman" w:hAnsi="Times New Roman" w:cs="Times New Roman"/>
          <w:sz w:val="24"/>
        </w:rPr>
        <w:t>R</w:t>
      </w:r>
      <w:r w:rsidRPr="004A0914">
        <w:rPr>
          <w:rFonts w:ascii="Times New Roman" w:hAnsi="Times New Roman" w:cs="Times New Roman"/>
          <w:sz w:val="24"/>
        </w:rPr>
        <w:t xml:space="preserve">eading </w:t>
      </w:r>
      <w:r w:rsidR="008D2358">
        <w:rPr>
          <w:rFonts w:ascii="Times New Roman" w:hAnsi="Times New Roman" w:cs="Times New Roman"/>
          <w:sz w:val="24"/>
        </w:rPr>
        <w:t>H</w:t>
      </w:r>
      <w:r w:rsidRPr="004A0914">
        <w:rPr>
          <w:rFonts w:ascii="Times New Roman" w:hAnsi="Times New Roman" w:cs="Times New Roman"/>
          <w:sz w:val="24"/>
        </w:rPr>
        <w:t xml:space="preserve">abits of </w:t>
      </w:r>
      <w:r w:rsidR="008D2358">
        <w:rPr>
          <w:rFonts w:ascii="Times New Roman" w:hAnsi="Times New Roman" w:cs="Times New Roman"/>
          <w:sz w:val="24"/>
        </w:rPr>
        <w:t>Y</w:t>
      </w:r>
      <w:r w:rsidRPr="004A0914">
        <w:rPr>
          <w:rFonts w:ascii="Times New Roman" w:hAnsi="Times New Roman" w:cs="Times New Roman"/>
          <w:sz w:val="24"/>
        </w:rPr>
        <w:t xml:space="preserve">ear 5 </w:t>
      </w:r>
      <w:r w:rsidR="008D2358">
        <w:rPr>
          <w:rFonts w:ascii="Times New Roman" w:hAnsi="Times New Roman" w:cs="Times New Roman"/>
          <w:sz w:val="24"/>
        </w:rPr>
        <w:t>P</w:t>
      </w:r>
      <w:r w:rsidRPr="004A0914">
        <w:rPr>
          <w:rFonts w:ascii="Times New Roman" w:hAnsi="Times New Roman" w:cs="Times New Roman"/>
          <w:sz w:val="24"/>
        </w:rPr>
        <w:t>upils</w:t>
      </w:r>
      <w:r w:rsidR="008D2358">
        <w:rPr>
          <w:rFonts w:ascii="Times New Roman" w:hAnsi="Times New Roman" w:cs="Times New Roman"/>
          <w:sz w:val="24"/>
        </w:rPr>
        <w:t>“</w:t>
      </w:r>
      <w:r w:rsidRPr="004A0914">
        <w:rPr>
          <w:rFonts w:ascii="Times New Roman" w:hAnsi="Times New Roman" w:cs="Times New Roman"/>
          <w:sz w:val="24"/>
        </w:rPr>
        <w:t xml:space="preserve">. </w:t>
      </w:r>
      <w:r w:rsidRPr="008D2358">
        <w:rPr>
          <w:rFonts w:ascii="Times New Roman" w:hAnsi="Times New Roman" w:cs="Times New Roman"/>
          <w:i/>
          <w:iCs/>
          <w:sz w:val="24"/>
        </w:rPr>
        <w:t>New Review of Children’s Literature and Librarianship</w:t>
      </w:r>
      <w:r w:rsidRPr="004A0914">
        <w:rPr>
          <w:rFonts w:ascii="Times New Roman" w:hAnsi="Times New Roman" w:cs="Times New Roman"/>
          <w:sz w:val="24"/>
        </w:rPr>
        <w:t xml:space="preserve"> 10(2)</w:t>
      </w:r>
      <w:r w:rsidR="008D2358">
        <w:rPr>
          <w:rFonts w:ascii="Times New Roman" w:hAnsi="Times New Roman" w:cs="Times New Roman"/>
          <w:sz w:val="24"/>
        </w:rPr>
        <w:t>. Str.</w:t>
      </w:r>
      <w:r w:rsidRPr="004A0914">
        <w:rPr>
          <w:rFonts w:ascii="Times New Roman" w:hAnsi="Times New Roman" w:cs="Times New Roman"/>
          <w:sz w:val="24"/>
        </w:rPr>
        <w:t xml:space="preserve"> 169</w:t>
      </w:r>
      <w:r w:rsidR="008D2358">
        <w:rPr>
          <w:rFonts w:ascii="Times New Roman" w:hAnsi="Times New Roman" w:cs="Times New Roman"/>
          <w:sz w:val="24"/>
        </w:rPr>
        <w:t>-</w:t>
      </w:r>
      <w:r w:rsidRPr="004A0914">
        <w:rPr>
          <w:rFonts w:ascii="Times New Roman" w:hAnsi="Times New Roman" w:cs="Times New Roman"/>
          <w:sz w:val="24"/>
        </w:rPr>
        <w:t xml:space="preserve">188. </w:t>
      </w:r>
    </w:p>
    <w:p w14:paraId="4BC45012"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7.</w:t>
      </w:r>
      <w:r w:rsidRPr="004A0914">
        <w:rPr>
          <w:rFonts w:ascii="Times New Roman" w:hAnsi="Times New Roman" w:cs="Times New Roman"/>
          <w:sz w:val="24"/>
        </w:rPr>
        <w:tab/>
        <w:t xml:space="preserve">Felski, Rita. 2008. </w:t>
      </w:r>
      <w:r w:rsidRPr="008D2358">
        <w:rPr>
          <w:rFonts w:ascii="Times New Roman" w:hAnsi="Times New Roman" w:cs="Times New Roman"/>
          <w:i/>
          <w:iCs/>
          <w:sz w:val="24"/>
        </w:rPr>
        <w:t>Uses of Literature</w:t>
      </w:r>
      <w:r w:rsidRPr="004A0914">
        <w:rPr>
          <w:rFonts w:ascii="Times New Roman" w:hAnsi="Times New Roman" w:cs="Times New Roman"/>
          <w:sz w:val="24"/>
        </w:rPr>
        <w:t xml:space="preserve">. Oxford: Blackwell Publishing. </w:t>
      </w:r>
    </w:p>
    <w:p w14:paraId="454096C2" w14:textId="21F87BB0"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8.</w:t>
      </w:r>
      <w:r w:rsidRPr="004A0914">
        <w:rPr>
          <w:rFonts w:ascii="Times New Roman" w:hAnsi="Times New Roman" w:cs="Times New Roman"/>
          <w:sz w:val="24"/>
        </w:rPr>
        <w:tab/>
        <w:t>Fish, Stanley. 2003. „Interpretativne strategije i interpretativne zajednice“</w:t>
      </w:r>
      <w:r w:rsidR="008D2358">
        <w:rPr>
          <w:rFonts w:ascii="Times New Roman" w:hAnsi="Times New Roman" w:cs="Times New Roman"/>
          <w:sz w:val="24"/>
        </w:rPr>
        <w:t>. U:</w:t>
      </w:r>
      <w:r w:rsidRPr="004A0914">
        <w:rPr>
          <w:rFonts w:ascii="Times New Roman" w:hAnsi="Times New Roman" w:cs="Times New Roman"/>
          <w:sz w:val="24"/>
        </w:rPr>
        <w:t xml:space="preserve"> </w:t>
      </w:r>
      <w:r w:rsidRPr="008D2358">
        <w:rPr>
          <w:rFonts w:ascii="Times New Roman" w:hAnsi="Times New Roman" w:cs="Times New Roman"/>
          <w:i/>
          <w:iCs/>
          <w:sz w:val="24"/>
        </w:rPr>
        <w:t>Nova čitanja. Poststrukturalistička čitanka</w:t>
      </w:r>
      <w:r w:rsidR="008D2358">
        <w:rPr>
          <w:rFonts w:ascii="Times New Roman" w:hAnsi="Times New Roman" w:cs="Times New Roman"/>
          <w:sz w:val="24"/>
        </w:rPr>
        <w:t xml:space="preserve"> (ur. </w:t>
      </w:r>
      <w:r w:rsidRPr="004A0914">
        <w:rPr>
          <w:rFonts w:ascii="Times New Roman" w:hAnsi="Times New Roman" w:cs="Times New Roman"/>
          <w:sz w:val="24"/>
        </w:rPr>
        <w:t>Zdenko Lešić</w:t>
      </w:r>
      <w:r w:rsidR="008D2358">
        <w:rPr>
          <w:rFonts w:ascii="Times New Roman" w:hAnsi="Times New Roman" w:cs="Times New Roman"/>
          <w:sz w:val="24"/>
        </w:rPr>
        <w:t xml:space="preserve">). </w:t>
      </w:r>
      <w:r w:rsidRPr="004A0914">
        <w:rPr>
          <w:rFonts w:ascii="Times New Roman" w:hAnsi="Times New Roman" w:cs="Times New Roman"/>
          <w:sz w:val="24"/>
        </w:rPr>
        <w:t>Sarajevo: Buybook.</w:t>
      </w:r>
    </w:p>
    <w:p w14:paraId="59E4709C" w14:textId="0CF1E2BF"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9.</w:t>
      </w:r>
      <w:r w:rsidRPr="004A0914">
        <w:rPr>
          <w:rFonts w:ascii="Times New Roman" w:hAnsi="Times New Roman" w:cs="Times New Roman"/>
          <w:sz w:val="24"/>
        </w:rPr>
        <w:tab/>
        <w:t xml:space="preserve">Gilbert, Julie i Fister, Barbara. 2011. </w:t>
      </w:r>
      <w:r w:rsidR="008D2358">
        <w:rPr>
          <w:rFonts w:ascii="Times New Roman" w:hAnsi="Times New Roman" w:cs="Times New Roman"/>
          <w:sz w:val="24"/>
        </w:rPr>
        <w:t>„</w:t>
      </w:r>
      <w:r w:rsidRPr="004A0914">
        <w:rPr>
          <w:rFonts w:ascii="Times New Roman" w:hAnsi="Times New Roman" w:cs="Times New Roman"/>
          <w:sz w:val="24"/>
        </w:rPr>
        <w:t>Reading, Risk, and Reality: College Students and Reading for Pleasure</w:t>
      </w:r>
      <w:r w:rsidR="008D2358">
        <w:rPr>
          <w:rFonts w:ascii="Times New Roman" w:hAnsi="Times New Roman" w:cs="Times New Roman"/>
          <w:sz w:val="24"/>
        </w:rPr>
        <w:t>“</w:t>
      </w:r>
      <w:r w:rsidRPr="004A0914">
        <w:rPr>
          <w:rFonts w:ascii="Times New Roman" w:hAnsi="Times New Roman" w:cs="Times New Roman"/>
          <w:sz w:val="24"/>
        </w:rPr>
        <w:t xml:space="preserve">. </w:t>
      </w:r>
      <w:r w:rsidRPr="008D2358">
        <w:rPr>
          <w:rFonts w:ascii="Times New Roman" w:hAnsi="Times New Roman" w:cs="Times New Roman"/>
          <w:i/>
          <w:iCs/>
          <w:sz w:val="24"/>
        </w:rPr>
        <w:t>College &amp; Research Libraries</w:t>
      </w:r>
      <w:r w:rsidR="008D2358">
        <w:rPr>
          <w:rFonts w:ascii="Times New Roman" w:hAnsi="Times New Roman" w:cs="Times New Roman"/>
          <w:sz w:val="24"/>
        </w:rPr>
        <w:t xml:space="preserve"> </w:t>
      </w:r>
      <w:r w:rsidRPr="004A0914">
        <w:rPr>
          <w:rFonts w:ascii="Times New Roman" w:hAnsi="Times New Roman" w:cs="Times New Roman"/>
          <w:sz w:val="24"/>
        </w:rPr>
        <w:t>72(5)</w:t>
      </w:r>
      <w:r w:rsidR="008D2358">
        <w:rPr>
          <w:rFonts w:ascii="Times New Roman" w:hAnsi="Times New Roman" w:cs="Times New Roman"/>
          <w:sz w:val="24"/>
        </w:rPr>
        <w:t>. S</w:t>
      </w:r>
      <w:r w:rsidRPr="004A0914">
        <w:rPr>
          <w:rFonts w:ascii="Times New Roman" w:hAnsi="Times New Roman" w:cs="Times New Roman"/>
          <w:sz w:val="24"/>
        </w:rPr>
        <w:t xml:space="preserve">tr. 474-495. </w:t>
      </w:r>
    </w:p>
    <w:p w14:paraId="2BC0EC3C" w14:textId="2CDB2099"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10.</w:t>
      </w:r>
      <w:r w:rsidRPr="004A0914">
        <w:rPr>
          <w:rFonts w:ascii="Times New Roman" w:hAnsi="Times New Roman" w:cs="Times New Roman"/>
          <w:sz w:val="24"/>
        </w:rPr>
        <w:tab/>
        <w:t>Huang, SuHua</w:t>
      </w:r>
      <w:r w:rsidR="008D2358">
        <w:rPr>
          <w:rFonts w:ascii="Times New Roman" w:hAnsi="Times New Roman" w:cs="Times New Roman"/>
          <w:sz w:val="24"/>
        </w:rPr>
        <w:t>;</w:t>
      </w:r>
      <w:r w:rsidRPr="004A0914">
        <w:rPr>
          <w:rFonts w:ascii="Times New Roman" w:hAnsi="Times New Roman" w:cs="Times New Roman"/>
          <w:sz w:val="24"/>
        </w:rPr>
        <w:t xml:space="preserve"> Capps, Matthew</w:t>
      </w:r>
      <w:r w:rsidR="008D2358">
        <w:rPr>
          <w:rFonts w:ascii="Times New Roman" w:hAnsi="Times New Roman" w:cs="Times New Roman"/>
          <w:sz w:val="24"/>
        </w:rPr>
        <w:t>;</w:t>
      </w:r>
      <w:r w:rsidRPr="004A0914">
        <w:rPr>
          <w:rFonts w:ascii="Times New Roman" w:hAnsi="Times New Roman" w:cs="Times New Roman"/>
          <w:sz w:val="24"/>
        </w:rPr>
        <w:t xml:space="preserve"> Blacklock, Jeff i Garza, Mary. 2014. </w:t>
      </w:r>
      <w:r w:rsidR="008D2358">
        <w:rPr>
          <w:rFonts w:ascii="Times New Roman" w:hAnsi="Times New Roman" w:cs="Times New Roman"/>
          <w:sz w:val="24"/>
        </w:rPr>
        <w:t>„</w:t>
      </w:r>
      <w:r w:rsidRPr="004A0914">
        <w:rPr>
          <w:rFonts w:ascii="Times New Roman" w:hAnsi="Times New Roman" w:cs="Times New Roman"/>
          <w:sz w:val="24"/>
        </w:rPr>
        <w:t>Reading Habits of College Students in the United States</w:t>
      </w:r>
      <w:r w:rsidR="008D2358">
        <w:rPr>
          <w:rFonts w:ascii="Times New Roman" w:hAnsi="Times New Roman" w:cs="Times New Roman"/>
          <w:sz w:val="24"/>
        </w:rPr>
        <w:t>“</w:t>
      </w:r>
      <w:r w:rsidRPr="004A0914">
        <w:rPr>
          <w:rFonts w:ascii="Times New Roman" w:hAnsi="Times New Roman" w:cs="Times New Roman"/>
          <w:sz w:val="24"/>
        </w:rPr>
        <w:t xml:space="preserve">. </w:t>
      </w:r>
      <w:r w:rsidRPr="008D2358">
        <w:rPr>
          <w:rFonts w:ascii="Times New Roman" w:hAnsi="Times New Roman" w:cs="Times New Roman"/>
          <w:i/>
          <w:iCs/>
          <w:sz w:val="24"/>
        </w:rPr>
        <w:t>Reading Psychology</w:t>
      </w:r>
      <w:r w:rsidRPr="004A0914">
        <w:rPr>
          <w:rFonts w:ascii="Times New Roman" w:hAnsi="Times New Roman" w:cs="Times New Roman"/>
          <w:sz w:val="24"/>
        </w:rPr>
        <w:t xml:space="preserve"> 35(5)</w:t>
      </w:r>
      <w:r w:rsidR="008D2358">
        <w:rPr>
          <w:rFonts w:ascii="Times New Roman" w:hAnsi="Times New Roman" w:cs="Times New Roman"/>
          <w:sz w:val="24"/>
        </w:rPr>
        <w:t>. Str.</w:t>
      </w:r>
      <w:r w:rsidRPr="004A0914">
        <w:rPr>
          <w:rFonts w:ascii="Times New Roman" w:hAnsi="Times New Roman" w:cs="Times New Roman"/>
          <w:sz w:val="24"/>
        </w:rPr>
        <w:t xml:space="preserve"> 437</w:t>
      </w:r>
      <w:r w:rsidR="008D2358">
        <w:rPr>
          <w:rFonts w:ascii="Times New Roman" w:hAnsi="Times New Roman" w:cs="Times New Roman"/>
          <w:sz w:val="24"/>
        </w:rPr>
        <w:t>-</w:t>
      </w:r>
      <w:r w:rsidRPr="004A0914">
        <w:rPr>
          <w:rFonts w:ascii="Times New Roman" w:hAnsi="Times New Roman" w:cs="Times New Roman"/>
          <w:sz w:val="24"/>
        </w:rPr>
        <w:t xml:space="preserve">467. </w:t>
      </w:r>
    </w:p>
    <w:p w14:paraId="2333924A" w14:textId="7271CA3C"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11.</w:t>
      </w:r>
      <w:r w:rsidRPr="004A0914">
        <w:rPr>
          <w:rFonts w:ascii="Times New Roman" w:hAnsi="Times New Roman" w:cs="Times New Roman"/>
          <w:sz w:val="24"/>
        </w:rPr>
        <w:tab/>
        <w:t xml:space="preserve">Juvan, Marko. 2011. </w:t>
      </w:r>
      <w:r w:rsidRPr="00A6012B">
        <w:rPr>
          <w:rFonts w:ascii="Times New Roman" w:hAnsi="Times New Roman" w:cs="Times New Roman"/>
          <w:i/>
          <w:iCs/>
          <w:sz w:val="24"/>
        </w:rPr>
        <w:t>Nauka o književnosti u rekonstrukciji: uvod u savremene studije književnosti</w:t>
      </w:r>
      <w:r w:rsidR="00A6012B">
        <w:rPr>
          <w:rFonts w:ascii="Times New Roman" w:hAnsi="Times New Roman" w:cs="Times New Roman"/>
          <w:sz w:val="24"/>
        </w:rPr>
        <w:t>.</w:t>
      </w:r>
      <w:r w:rsidRPr="004A0914">
        <w:rPr>
          <w:rFonts w:ascii="Times New Roman" w:hAnsi="Times New Roman" w:cs="Times New Roman"/>
          <w:sz w:val="24"/>
        </w:rPr>
        <w:t xml:space="preserve"> Beograd: Službeni glasnik.</w:t>
      </w:r>
    </w:p>
    <w:p w14:paraId="0C7FE838" w14:textId="12685E5B"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12.</w:t>
      </w:r>
      <w:r w:rsidRPr="004A0914">
        <w:rPr>
          <w:rFonts w:ascii="Times New Roman" w:hAnsi="Times New Roman" w:cs="Times New Roman"/>
          <w:sz w:val="24"/>
        </w:rPr>
        <w:tab/>
        <w:t xml:space="preserve">Kindt, Tom i Müller, Hans-Harald. 2006. </w:t>
      </w:r>
      <w:r w:rsidRPr="00A6012B">
        <w:rPr>
          <w:rFonts w:ascii="Times New Roman" w:hAnsi="Times New Roman" w:cs="Times New Roman"/>
          <w:i/>
          <w:iCs/>
          <w:sz w:val="24"/>
        </w:rPr>
        <w:t>The Implied Author</w:t>
      </w:r>
      <w:r w:rsidRPr="004A0914">
        <w:rPr>
          <w:rFonts w:ascii="Times New Roman" w:hAnsi="Times New Roman" w:cs="Times New Roman"/>
          <w:sz w:val="24"/>
        </w:rPr>
        <w:t>. Berlin: De Gruyter.</w:t>
      </w:r>
    </w:p>
    <w:p w14:paraId="21FC5CD3" w14:textId="524E8529"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13.</w:t>
      </w:r>
      <w:r w:rsidRPr="004A0914">
        <w:rPr>
          <w:rFonts w:ascii="Times New Roman" w:hAnsi="Times New Roman" w:cs="Times New Roman"/>
          <w:sz w:val="24"/>
        </w:rPr>
        <w:tab/>
        <w:t xml:space="preserve">Kotrla Topić, Marina. 2021. </w:t>
      </w:r>
      <w:r w:rsidR="00A6012B">
        <w:rPr>
          <w:rFonts w:ascii="Times New Roman" w:hAnsi="Times New Roman" w:cs="Times New Roman"/>
          <w:sz w:val="24"/>
        </w:rPr>
        <w:t>„</w:t>
      </w:r>
      <w:r w:rsidR="00A6012B" w:rsidRPr="004A0914">
        <w:rPr>
          <w:rFonts w:ascii="Times New Roman" w:hAnsi="Times New Roman" w:cs="Times New Roman"/>
          <w:sz w:val="24"/>
        </w:rPr>
        <w:t xml:space="preserve">Reading </w:t>
      </w:r>
      <w:r w:rsidR="00A6012B">
        <w:rPr>
          <w:rFonts w:ascii="Times New Roman" w:hAnsi="Times New Roman" w:cs="Times New Roman"/>
          <w:sz w:val="24"/>
        </w:rPr>
        <w:t>H</w:t>
      </w:r>
      <w:r w:rsidR="00A6012B" w:rsidRPr="004A0914">
        <w:rPr>
          <w:rFonts w:ascii="Times New Roman" w:hAnsi="Times New Roman" w:cs="Times New Roman"/>
          <w:sz w:val="24"/>
        </w:rPr>
        <w:t xml:space="preserve">abits and </w:t>
      </w:r>
      <w:r w:rsidR="00A6012B">
        <w:rPr>
          <w:rFonts w:ascii="Times New Roman" w:hAnsi="Times New Roman" w:cs="Times New Roman"/>
          <w:sz w:val="24"/>
        </w:rPr>
        <w:t>D</w:t>
      </w:r>
      <w:r w:rsidR="00A6012B" w:rsidRPr="004A0914">
        <w:rPr>
          <w:rFonts w:ascii="Times New Roman" w:hAnsi="Times New Roman" w:cs="Times New Roman"/>
          <w:sz w:val="24"/>
        </w:rPr>
        <w:t xml:space="preserve">igital </w:t>
      </w:r>
      <w:r w:rsidR="00A6012B">
        <w:rPr>
          <w:rFonts w:ascii="Times New Roman" w:hAnsi="Times New Roman" w:cs="Times New Roman"/>
          <w:sz w:val="24"/>
        </w:rPr>
        <w:t>M</w:t>
      </w:r>
      <w:r w:rsidR="00A6012B" w:rsidRPr="004A0914">
        <w:rPr>
          <w:rFonts w:ascii="Times New Roman" w:hAnsi="Times New Roman" w:cs="Times New Roman"/>
          <w:sz w:val="24"/>
        </w:rPr>
        <w:t xml:space="preserve">edia </w:t>
      </w:r>
      <w:r w:rsidR="00A6012B">
        <w:rPr>
          <w:rFonts w:ascii="Times New Roman" w:hAnsi="Times New Roman" w:cs="Times New Roman"/>
          <w:sz w:val="24"/>
        </w:rPr>
        <w:t>U</w:t>
      </w:r>
      <w:r w:rsidR="00A6012B" w:rsidRPr="004A0914">
        <w:rPr>
          <w:rFonts w:ascii="Times New Roman" w:hAnsi="Times New Roman" w:cs="Times New Roman"/>
          <w:sz w:val="24"/>
        </w:rPr>
        <w:t xml:space="preserve">se </w:t>
      </w:r>
      <w:r w:rsidR="00A6012B">
        <w:rPr>
          <w:rFonts w:ascii="Times New Roman" w:hAnsi="Times New Roman" w:cs="Times New Roman"/>
          <w:sz w:val="24"/>
        </w:rPr>
        <w:t>A</w:t>
      </w:r>
      <w:r w:rsidR="00A6012B" w:rsidRPr="004A0914">
        <w:rPr>
          <w:rFonts w:ascii="Times New Roman" w:hAnsi="Times New Roman" w:cs="Times New Roman"/>
          <w:sz w:val="24"/>
        </w:rPr>
        <w:t xml:space="preserve">mong </w:t>
      </w:r>
      <w:r w:rsidR="00A6012B">
        <w:rPr>
          <w:rFonts w:ascii="Times New Roman" w:hAnsi="Times New Roman" w:cs="Times New Roman"/>
          <w:sz w:val="24"/>
        </w:rPr>
        <w:t>C</w:t>
      </w:r>
      <w:r w:rsidR="00A6012B" w:rsidRPr="004A0914">
        <w:rPr>
          <w:rFonts w:ascii="Times New Roman" w:hAnsi="Times New Roman" w:cs="Times New Roman"/>
          <w:sz w:val="24"/>
        </w:rPr>
        <w:t xml:space="preserve">roatian </w:t>
      </w:r>
      <w:r w:rsidR="00A6012B">
        <w:rPr>
          <w:rFonts w:ascii="Times New Roman" w:hAnsi="Times New Roman" w:cs="Times New Roman"/>
          <w:sz w:val="24"/>
        </w:rPr>
        <w:t>S</w:t>
      </w:r>
      <w:r w:rsidR="00A6012B" w:rsidRPr="004A0914">
        <w:rPr>
          <w:rFonts w:ascii="Times New Roman" w:hAnsi="Times New Roman" w:cs="Times New Roman"/>
          <w:sz w:val="24"/>
        </w:rPr>
        <w:t xml:space="preserve">tudents and </w:t>
      </w:r>
      <w:r w:rsidR="00A6012B">
        <w:rPr>
          <w:rFonts w:ascii="Times New Roman" w:hAnsi="Times New Roman" w:cs="Times New Roman"/>
          <w:sz w:val="24"/>
        </w:rPr>
        <w:t>I</w:t>
      </w:r>
      <w:r w:rsidR="00A6012B" w:rsidRPr="004A0914">
        <w:rPr>
          <w:rFonts w:ascii="Times New Roman" w:hAnsi="Times New Roman" w:cs="Times New Roman"/>
          <w:sz w:val="24"/>
        </w:rPr>
        <w:t xml:space="preserve">ts relation to </w:t>
      </w:r>
      <w:r w:rsidR="00A6012B">
        <w:rPr>
          <w:rFonts w:ascii="Times New Roman" w:hAnsi="Times New Roman" w:cs="Times New Roman"/>
          <w:sz w:val="24"/>
        </w:rPr>
        <w:t>L</w:t>
      </w:r>
      <w:r w:rsidR="00A6012B" w:rsidRPr="004A0914">
        <w:rPr>
          <w:rFonts w:ascii="Times New Roman" w:hAnsi="Times New Roman" w:cs="Times New Roman"/>
          <w:sz w:val="24"/>
        </w:rPr>
        <w:t xml:space="preserve">oneliness and </w:t>
      </w:r>
      <w:r w:rsidR="00A6012B">
        <w:rPr>
          <w:rFonts w:ascii="Times New Roman" w:hAnsi="Times New Roman" w:cs="Times New Roman"/>
          <w:sz w:val="24"/>
        </w:rPr>
        <w:t>P</w:t>
      </w:r>
      <w:r w:rsidR="00A6012B" w:rsidRPr="004A0914">
        <w:rPr>
          <w:rFonts w:ascii="Times New Roman" w:hAnsi="Times New Roman" w:cs="Times New Roman"/>
          <w:sz w:val="24"/>
        </w:rPr>
        <w:t xml:space="preserve">reffered </w:t>
      </w:r>
      <w:r w:rsidR="00A6012B">
        <w:rPr>
          <w:rFonts w:ascii="Times New Roman" w:hAnsi="Times New Roman" w:cs="Times New Roman"/>
          <w:sz w:val="24"/>
        </w:rPr>
        <w:t>S</w:t>
      </w:r>
      <w:r w:rsidR="00A6012B" w:rsidRPr="004A0914">
        <w:rPr>
          <w:rFonts w:ascii="Times New Roman" w:hAnsi="Times New Roman" w:cs="Times New Roman"/>
          <w:sz w:val="24"/>
        </w:rPr>
        <w:t>olitude</w:t>
      </w:r>
      <w:r w:rsidR="00A6012B">
        <w:rPr>
          <w:rFonts w:ascii="Times New Roman" w:hAnsi="Times New Roman" w:cs="Times New Roman"/>
          <w:sz w:val="24"/>
        </w:rPr>
        <w:t>“.</w:t>
      </w:r>
      <w:r w:rsidRPr="004A0914">
        <w:rPr>
          <w:rFonts w:ascii="Times New Roman" w:hAnsi="Times New Roman" w:cs="Times New Roman"/>
          <w:sz w:val="24"/>
        </w:rPr>
        <w:t xml:space="preserve"> U: </w:t>
      </w:r>
      <w:r w:rsidRPr="00A6012B">
        <w:rPr>
          <w:rFonts w:ascii="Times New Roman" w:hAnsi="Times New Roman" w:cs="Times New Roman"/>
          <w:i/>
          <w:iCs/>
          <w:sz w:val="24"/>
        </w:rPr>
        <w:t>Movements, European Realites, New Developing Trends</w:t>
      </w:r>
      <w:r w:rsidR="00A6012B">
        <w:rPr>
          <w:rFonts w:ascii="Times New Roman" w:hAnsi="Times New Roman" w:cs="Times New Roman"/>
          <w:sz w:val="24"/>
        </w:rPr>
        <w:t xml:space="preserve"> (ur. Marina Đukić). </w:t>
      </w:r>
      <w:r w:rsidRPr="004A0914">
        <w:rPr>
          <w:rFonts w:ascii="Times New Roman" w:hAnsi="Times New Roman" w:cs="Times New Roman"/>
          <w:sz w:val="24"/>
        </w:rPr>
        <w:t>Osijek: Akademija za umjetnost i kulturu Sveučilišta Josipa Jurja Strossmayera u Osijeku.</w:t>
      </w:r>
      <w:r w:rsidR="00A6012B" w:rsidRPr="00A6012B">
        <w:rPr>
          <w:rFonts w:ascii="Times New Roman" w:hAnsi="Times New Roman" w:cs="Times New Roman"/>
          <w:sz w:val="24"/>
        </w:rPr>
        <w:t xml:space="preserve"> </w:t>
      </w:r>
      <w:r w:rsidR="00A6012B">
        <w:rPr>
          <w:rFonts w:ascii="Times New Roman" w:hAnsi="Times New Roman" w:cs="Times New Roman"/>
          <w:sz w:val="24"/>
        </w:rPr>
        <w:t>Str.</w:t>
      </w:r>
      <w:r w:rsidR="00A6012B" w:rsidRPr="004A0914">
        <w:rPr>
          <w:rFonts w:ascii="Times New Roman" w:hAnsi="Times New Roman" w:cs="Times New Roman"/>
          <w:sz w:val="24"/>
        </w:rPr>
        <w:t xml:space="preserve"> 229-240.</w:t>
      </w:r>
    </w:p>
    <w:p w14:paraId="6981D222" w14:textId="18B6ED26"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lastRenderedPageBreak/>
        <w:t>14.</w:t>
      </w:r>
      <w:r w:rsidRPr="004A0914">
        <w:rPr>
          <w:rFonts w:ascii="Times New Roman" w:hAnsi="Times New Roman" w:cs="Times New Roman"/>
          <w:sz w:val="24"/>
        </w:rPr>
        <w:tab/>
        <w:t xml:space="preserve">Kovač, Miha. 2021. </w:t>
      </w:r>
      <w:r w:rsidRPr="00A6012B">
        <w:rPr>
          <w:rFonts w:ascii="Times New Roman" w:hAnsi="Times New Roman" w:cs="Times New Roman"/>
          <w:i/>
          <w:iCs/>
          <w:sz w:val="24"/>
        </w:rPr>
        <w:t xml:space="preserve">Čitam, da se pročitam: </w:t>
      </w:r>
      <w:r w:rsidR="00A6012B">
        <w:rPr>
          <w:rFonts w:ascii="Times New Roman" w:hAnsi="Times New Roman" w:cs="Times New Roman"/>
          <w:i/>
          <w:iCs/>
          <w:sz w:val="24"/>
        </w:rPr>
        <w:t>d</w:t>
      </w:r>
      <w:r w:rsidRPr="00A6012B">
        <w:rPr>
          <w:rFonts w:ascii="Times New Roman" w:hAnsi="Times New Roman" w:cs="Times New Roman"/>
          <w:i/>
          <w:iCs/>
          <w:sz w:val="24"/>
        </w:rPr>
        <w:t>eset razloga za čitanje knjiga u digitalno doba</w:t>
      </w:r>
      <w:r w:rsidRPr="004A0914">
        <w:rPr>
          <w:rFonts w:ascii="Times New Roman" w:hAnsi="Times New Roman" w:cs="Times New Roman"/>
          <w:sz w:val="24"/>
        </w:rPr>
        <w:t>. Zagreb: Ljevak.</w:t>
      </w:r>
    </w:p>
    <w:p w14:paraId="34674722" w14:textId="46DEF67D"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15.</w:t>
      </w:r>
      <w:r w:rsidRPr="004A0914">
        <w:rPr>
          <w:rFonts w:ascii="Times New Roman" w:hAnsi="Times New Roman" w:cs="Times New Roman"/>
          <w:sz w:val="24"/>
        </w:rPr>
        <w:tab/>
        <w:t>Krakowiak, K. Maja i Oliver, Mary Beth</w:t>
      </w:r>
      <w:r w:rsidR="00A6012B">
        <w:rPr>
          <w:rFonts w:ascii="Times New Roman" w:hAnsi="Times New Roman" w:cs="Times New Roman"/>
          <w:sz w:val="24"/>
        </w:rPr>
        <w:t xml:space="preserve">. </w:t>
      </w:r>
      <w:r w:rsidRPr="004A0914">
        <w:rPr>
          <w:rFonts w:ascii="Times New Roman" w:hAnsi="Times New Roman" w:cs="Times New Roman"/>
          <w:sz w:val="24"/>
        </w:rPr>
        <w:t xml:space="preserve">2012. When </w:t>
      </w:r>
      <w:r w:rsidR="00A6012B">
        <w:rPr>
          <w:rFonts w:ascii="Times New Roman" w:hAnsi="Times New Roman" w:cs="Times New Roman"/>
          <w:sz w:val="24"/>
        </w:rPr>
        <w:t>G</w:t>
      </w:r>
      <w:r w:rsidRPr="004A0914">
        <w:rPr>
          <w:rFonts w:ascii="Times New Roman" w:hAnsi="Times New Roman" w:cs="Times New Roman"/>
          <w:sz w:val="24"/>
        </w:rPr>
        <w:t xml:space="preserve">ood </w:t>
      </w:r>
      <w:r w:rsidR="00A6012B">
        <w:rPr>
          <w:rFonts w:ascii="Times New Roman" w:hAnsi="Times New Roman" w:cs="Times New Roman"/>
          <w:sz w:val="24"/>
        </w:rPr>
        <w:t>C</w:t>
      </w:r>
      <w:r w:rsidRPr="004A0914">
        <w:rPr>
          <w:rFonts w:ascii="Times New Roman" w:hAnsi="Times New Roman" w:cs="Times New Roman"/>
          <w:sz w:val="24"/>
        </w:rPr>
        <w:t xml:space="preserve">haracters </w:t>
      </w:r>
      <w:r w:rsidR="00A6012B">
        <w:rPr>
          <w:rFonts w:ascii="Times New Roman" w:hAnsi="Times New Roman" w:cs="Times New Roman"/>
          <w:sz w:val="24"/>
        </w:rPr>
        <w:t>D</w:t>
      </w:r>
      <w:r w:rsidRPr="004A0914">
        <w:rPr>
          <w:rFonts w:ascii="Times New Roman" w:hAnsi="Times New Roman" w:cs="Times New Roman"/>
          <w:sz w:val="24"/>
        </w:rPr>
        <w:t xml:space="preserve">o </w:t>
      </w:r>
      <w:r w:rsidR="00A6012B">
        <w:rPr>
          <w:rFonts w:ascii="Times New Roman" w:hAnsi="Times New Roman" w:cs="Times New Roman"/>
          <w:sz w:val="24"/>
        </w:rPr>
        <w:t>B</w:t>
      </w:r>
      <w:r w:rsidRPr="004A0914">
        <w:rPr>
          <w:rFonts w:ascii="Times New Roman" w:hAnsi="Times New Roman" w:cs="Times New Roman"/>
          <w:sz w:val="24"/>
        </w:rPr>
        <w:t xml:space="preserve">ad </w:t>
      </w:r>
      <w:r w:rsidR="00A6012B">
        <w:rPr>
          <w:rFonts w:ascii="Times New Roman" w:hAnsi="Times New Roman" w:cs="Times New Roman"/>
          <w:sz w:val="24"/>
        </w:rPr>
        <w:t>T</w:t>
      </w:r>
      <w:r w:rsidRPr="004A0914">
        <w:rPr>
          <w:rFonts w:ascii="Times New Roman" w:hAnsi="Times New Roman" w:cs="Times New Roman"/>
          <w:sz w:val="24"/>
        </w:rPr>
        <w:t xml:space="preserve">hings: Examining the </w:t>
      </w:r>
      <w:r w:rsidR="00A6012B">
        <w:rPr>
          <w:rFonts w:ascii="Times New Roman" w:hAnsi="Times New Roman" w:cs="Times New Roman"/>
          <w:sz w:val="24"/>
        </w:rPr>
        <w:t>E</w:t>
      </w:r>
      <w:r w:rsidRPr="004A0914">
        <w:rPr>
          <w:rFonts w:ascii="Times New Roman" w:hAnsi="Times New Roman" w:cs="Times New Roman"/>
          <w:sz w:val="24"/>
        </w:rPr>
        <w:t xml:space="preserve">ffect of </w:t>
      </w:r>
      <w:r w:rsidR="00A6012B">
        <w:rPr>
          <w:rFonts w:ascii="Times New Roman" w:hAnsi="Times New Roman" w:cs="Times New Roman"/>
          <w:sz w:val="24"/>
        </w:rPr>
        <w:t>M</w:t>
      </w:r>
      <w:r w:rsidRPr="004A0914">
        <w:rPr>
          <w:rFonts w:ascii="Times New Roman" w:hAnsi="Times New Roman" w:cs="Times New Roman"/>
          <w:sz w:val="24"/>
        </w:rPr>
        <w:t xml:space="preserve">oral </w:t>
      </w:r>
      <w:r w:rsidR="00A6012B">
        <w:rPr>
          <w:rFonts w:ascii="Times New Roman" w:hAnsi="Times New Roman" w:cs="Times New Roman"/>
          <w:sz w:val="24"/>
        </w:rPr>
        <w:t>A</w:t>
      </w:r>
      <w:r w:rsidRPr="004A0914">
        <w:rPr>
          <w:rFonts w:ascii="Times New Roman" w:hAnsi="Times New Roman" w:cs="Times New Roman"/>
          <w:sz w:val="24"/>
        </w:rPr>
        <w:t xml:space="preserve">mbiguity on </w:t>
      </w:r>
      <w:r w:rsidR="00A6012B">
        <w:rPr>
          <w:rFonts w:ascii="Times New Roman" w:hAnsi="Times New Roman" w:cs="Times New Roman"/>
          <w:sz w:val="24"/>
        </w:rPr>
        <w:t>E</w:t>
      </w:r>
      <w:r w:rsidRPr="004A0914">
        <w:rPr>
          <w:rFonts w:ascii="Times New Roman" w:hAnsi="Times New Roman" w:cs="Times New Roman"/>
          <w:sz w:val="24"/>
        </w:rPr>
        <w:t xml:space="preserve">njoyment. </w:t>
      </w:r>
      <w:r w:rsidRPr="00A6012B">
        <w:rPr>
          <w:rFonts w:ascii="Times New Roman" w:hAnsi="Times New Roman" w:cs="Times New Roman"/>
          <w:i/>
          <w:iCs/>
          <w:sz w:val="24"/>
        </w:rPr>
        <w:t>Journal of Communication</w:t>
      </w:r>
      <w:r w:rsidRPr="004A0914">
        <w:rPr>
          <w:rFonts w:ascii="Times New Roman" w:hAnsi="Times New Roman" w:cs="Times New Roman"/>
          <w:sz w:val="24"/>
        </w:rPr>
        <w:t xml:space="preserve"> 62(1)</w:t>
      </w:r>
      <w:r w:rsidR="00A6012B">
        <w:rPr>
          <w:rFonts w:ascii="Times New Roman" w:hAnsi="Times New Roman" w:cs="Times New Roman"/>
          <w:sz w:val="24"/>
        </w:rPr>
        <w:t>. Str.</w:t>
      </w:r>
      <w:r w:rsidRPr="004A0914">
        <w:rPr>
          <w:rFonts w:ascii="Times New Roman" w:hAnsi="Times New Roman" w:cs="Times New Roman"/>
          <w:sz w:val="24"/>
        </w:rPr>
        <w:t xml:space="preserve"> 117-135.</w:t>
      </w:r>
    </w:p>
    <w:p w14:paraId="7920A296" w14:textId="4D4A138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16.</w:t>
      </w:r>
      <w:r w:rsidRPr="004A0914">
        <w:rPr>
          <w:rFonts w:ascii="Times New Roman" w:hAnsi="Times New Roman" w:cs="Times New Roman"/>
          <w:sz w:val="24"/>
        </w:rPr>
        <w:tab/>
        <w:t xml:space="preserve">Larson, Lotta C. 2009. </w:t>
      </w:r>
      <w:r w:rsidR="00A6012B">
        <w:rPr>
          <w:rFonts w:ascii="Times New Roman" w:hAnsi="Times New Roman" w:cs="Times New Roman"/>
          <w:sz w:val="24"/>
        </w:rPr>
        <w:t>„E</w:t>
      </w:r>
      <w:r w:rsidRPr="004A0914">
        <w:rPr>
          <w:rFonts w:ascii="Times New Roman" w:hAnsi="Times New Roman" w:cs="Times New Roman"/>
          <w:sz w:val="24"/>
        </w:rPr>
        <w:t xml:space="preserve">-Reading and </w:t>
      </w:r>
      <w:r w:rsidR="00A6012B">
        <w:rPr>
          <w:rFonts w:ascii="Times New Roman" w:hAnsi="Times New Roman" w:cs="Times New Roman"/>
          <w:sz w:val="24"/>
        </w:rPr>
        <w:t>E</w:t>
      </w:r>
      <w:r w:rsidRPr="004A0914">
        <w:rPr>
          <w:rFonts w:ascii="Times New Roman" w:hAnsi="Times New Roman" w:cs="Times New Roman"/>
          <w:sz w:val="24"/>
        </w:rPr>
        <w:t>-Responding: New Tools for the Next Generation of Readers</w:t>
      </w:r>
      <w:r w:rsidR="00A6012B">
        <w:rPr>
          <w:rFonts w:ascii="Times New Roman" w:hAnsi="Times New Roman" w:cs="Times New Roman"/>
          <w:sz w:val="24"/>
        </w:rPr>
        <w:t>“</w:t>
      </w:r>
      <w:r w:rsidRPr="004A0914">
        <w:rPr>
          <w:rFonts w:ascii="Times New Roman" w:hAnsi="Times New Roman" w:cs="Times New Roman"/>
          <w:sz w:val="24"/>
        </w:rPr>
        <w:t xml:space="preserve">. </w:t>
      </w:r>
      <w:r w:rsidRPr="00A6012B">
        <w:rPr>
          <w:rFonts w:ascii="Times New Roman" w:hAnsi="Times New Roman" w:cs="Times New Roman"/>
          <w:i/>
          <w:iCs/>
          <w:sz w:val="24"/>
        </w:rPr>
        <w:t>Journal of Adolescent &amp; Adult Literacy</w:t>
      </w:r>
      <w:r w:rsidRPr="004A0914">
        <w:rPr>
          <w:rFonts w:ascii="Times New Roman" w:hAnsi="Times New Roman" w:cs="Times New Roman"/>
          <w:sz w:val="24"/>
        </w:rPr>
        <w:t xml:space="preserve"> 53(3)</w:t>
      </w:r>
      <w:r w:rsidR="00A6012B">
        <w:rPr>
          <w:rFonts w:ascii="Times New Roman" w:hAnsi="Times New Roman" w:cs="Times New Roman"/>
          <w:sz w:val="24"/>
        </w:rPr>
        <w:t>. Str.</w:t>
      </w:r>
      <w:r w:rsidRPr="004A0914">
        <w:rPr>
          <w:rFonts w:ascii="Times New Roman" w:hAnsi="Times New Roman" w:cs="Times New Roman"/>
          <w:sz w:val="24"/>
        </w:rPr>
        <w:t xml:space="preserve"> 255-258.</w:t>
      </w:r>
    </w:p>
    <w:p w14:paraId="740A6061" w14:textId="2647AF81"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17.</w:t>
      </w:r>
      <w:r w:rsidRPr="004A0914">
        <w:rPr>
          <w:rFonts w:ascii="Times New Roman" w:hAnsi="Times New Roman" w:cs="Times New Roman"/>
          <w:sz w:val="24"/>
        </w:rPr>
        <w:tab/>
        <w:t xml:space="preserve">Merga, Margaret Kristin. 2014. </w:t>
      </w:r>
      <w:r w:rsidR="00A6012B">
        <w:rPr>
          <w:rFonts w:ascii="Times New Roman" w:hAnsi="Times New Roman" w:cs="Times New Roman"/>
          <w:sz w:val="24"/>
        </w:rPr>
        <w:t>„</w:t>
      </w:r>
      <w:r w:rsidRPr="004A0914">
        <w:rPr>
          <w:rFonts w:ascii="Times New Roman" w:hAnsi="Times New Roman" w:cs="Times New Roman"/>
          <w:sz w:val="24"/>
        </w:rPr>
        <w:t xml:space="preserve">What </w:t>
      </w:r>
      <w:r w:rsidR="00A6012B">
        <w:rPr>
          <w:rFonts w:ascii="Times New Roman" w:hAnsi="Times New Roman" w:cs="Times New Roman"/>
          <w:sz w:val="24"/>
        </w:rPr>
        <w:t>W</w:t>
      </w:r>
      <w:r w:rsidRPr="004A0914">
        <w:rPr>
          <w:rFonts w:ascii="Times New Roman" w:hAnsi="Times New Roman" w:cs="Times New Roman"/>
          <w:sz w:val="24"/>
        </w:rPr>
        <w:t xml:space="preserve">ould </w:t>
      </w:r>
      <w:r w:rsidR="00A6012B">
        <w:rPr>
          <w:rFonts w:ascii="Times New Roman" w:hAnsi="Times New Roman" w:cs="Times New Roman"/>
          <w:sz w:val="24"/>
        </w:rPr>
        <w:t>M</w:t>
      </w:r>
      <w:r w:rsidRPr="004A0914">
        <w:rPr>
          <w:rFonts w:ascii="Times New Roman" w:hAnsi="Times New Roman" w:cs="Times New Roman"/>
          <w:sz w:val="24"/>
        </w:rPr>
        <w:t xml:space="preserve">ake </w:t>
      </w:r>
      <w:r w:rsidR="00A6012B">
        <w:rPr>
          <w:rFonts w:ascii="Times New Roman" w:hAnsi="Times New Roman" w:cs="Times New Roman"/>
          <w:sz w:val="24"/>
        </w:rPr>
        <w:t>T</w:t>
      </w:r>
      <w:r w:rsidRPr="004A0914">
        <w:rPr>
          <w:rFonts w:ascii="Times New Roman" w:hAnsi="Times New Roman" w:cs="Times New Roman"/>
          <w:sz w:val="24"/>
        </w:rPr>
        <w:t xml:space="preserve">hem </w:t>
      </w:r>
      <w:r w:rsidR="00A6012B">
        <w:rPr>
          <w:rFonts w:ascii="Times New Roman" w:hAnsi="Times New Roman" w:cs="Times New Roman"/>
          <w:sz w:val="24"/>
        </w:rPr>
        <w:t>R</w:t>
      </w:r>
      <w:r w:rsidRPr="004A0914">
        <w:rPr>
          <w:rFonts w:ascii="Times New Roman" w:hAnsi="Times New Roman" w:cs="Times New Roman"/>
          <w:sz w:val="24"/>
        </w:rPr>
        <w:t xml:space="preserve">ead </w:t>
      </w:r>
      <w:r w:rsidR="00A6012B">
        <w:rPr>
          <w:rFonts w:ascii="Times New Roman" w:hAnsi="Times New Roman" w:cs="Times New Roman"/>
          <w:sz w:val="24"/>
        </w:rPr>
        <w:t>M</w:t>
      </w:r>
      <w:r w:rsidRPr="004A0914">
        <w:rPr>
          <w:rFonts w:ascii="Times New Roman" w:hAnsi="Times New Roman" w:cs="Times New Roman"/>
          <w:sz w:val="24"/>
        </w:rPr>
        <w:t xml:space="preserve">ore? Insights from Western Australian </w:t>
      </w:r>
      <w:r w:rsidR="00A6012B">
        <w:rPr>
          <w:rFonts w:ascii="Times New Roman" w:hAnsi="Times New Roman" w:cs="Times New Roman"/>
          <w:sz w:val="24"/>
        </w:rPr>
        <w:t>A</w:t>
      </w:r>
      <w:r w:rsidRPr="004A0914">
        <w:rPr>
          <w:rFonts w:ascii="Times New Roman" w:hAnsi="Times New Roman" w:cs="Times New Roman"/>
          <w:sz w:val="24"/>
        </w:rPr>
        <w:t>dolescents</w:t>
      </w:r>
      <w:r w:rsidR="00A6012B">
        <w:rPr>
          <w:rFonts w:ascii="Times New Roman" w:hAnsi="Times New Roman" w:cs="Times New Roman"/>
          <w:sz w:val="24"/>
        </w:rPr>
        <w:t>“</w:t>
      </w:r>
      <w:r w:rsidRPr="004A0914">
        <w:rPr>
          <w:rFonts w:ascii="Times New Roman" w:hAnsi="Times New Roman" w:cs="Times New Roman"/>
          <w:sz w:val="24"/>
        </w:rPr>
        <w:t xml:space="preserve">. </w:t>
      </w:r>
      <w:r w:rsidRPr="00A6012B">
        <w:rPr>
          <w:rFonts w:ascii="Times New Roman" w:hAnsi="Times New Roman" w:cs="Times New Roman"/>
          <w:i/>
          <w:iCs/>
          <w:sz w:val="24"/>
        </w:rPr>
        <w:t>Asia Pacific Journal of Education</w:t>
      </w:r>
      <w:r w:rsidRPr="004A0914">
        <w:rPr>
          <w:rFonts w:ascii="Times New Roman" w:hAnsi="Times New Roman" w:cs="Times New Roman"/>
          <w:sz w:val="24"/>
        </w:rPr>
        <w:t xml:space="preserve"> 36(3)</w:t>
      </w:r>
      <w:r w:rsidR="00A6012B">
        <w:rPr>
          <w:rFonts w:ascii="Times New Roman" w:hAnsi="Times New Roman" w:cs="Times New Roman"/>
          <w:sz w:val="24"/>
        </w:rPr>
        <w:t>. Str.</w:t>
      </w:r>
      <w:r w:rsidRPr="004A0914">
        <w:rPr>
          <w:rFonts w:ascii="Times New Roman" w:hAnsi="Times New Roman" w:cs="Times New Roman"/>
          <w:sz w:val="24"/>
        </w:rPr>
        <w:t xml:space="preserve"> 409</w:t>
      </w:r>
      <w:r w:rsidR="00A6012B">
        <w:rPr>
          <w:rFonts w:ascii="Times New Roman" w:hAnsi="Times New Roman" w:cs="Times New Roman"/>
          <w:sz w:val="24"/>
        </w:rPr>
        <w:t>-</w:t>
      </w:r>
      <w:r w:rsidRPr="004A0914">
        <w:rPr>
          <w:rFonts w:ascii="Times New Roman" w:hAnsi="Times New Roman" w:cs="Times New Roman"/>
          <w:sz w:val="24"/>
        </w:rPr>
        <w:t xml:space="preserve">424. </w:t>
      </w:r>
    </w:p>
    <w:p w14:paraId="4D206E3C" w14:textId="21A02589"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18.</w:t>
      </w:r>
      <w:r w:rsidRPr="004A0914">
        <w:rPr>
          <w:rFonts w:ascii="Times New Roman" w:hAnsi="Times New Roman" w:cs="Times New Roman"/>
          <w:sz w:val="24"/>
        </w:rPr>
        <w:tab/>
        <w:t xml:space="preserve">Ögeyik, Muhlise Coşgun i Akyay, Esin. 2009. </w:t>
      </w:r>
      <w:r w:rsidR="00A6012B">
        <w:rPr>
          <w:rFonts w:ascii="Times New Roman" w:hAnsi="Times New Roman" w:cs="Times New Roman"/>
          <w:sz w:val="24"/>
        </w:rPr>
        <w:t>„</w:t>
      </w:r>
      <w:r w:rsidRPr="004A0914">
        <w:rPr>
          <w:rFonts w:ascii="Times New Roman" w:hAnsi="Times New Roman" w:cs="Times New Roman"/>
          <w:sz w:val="24"/>
        </w:rPr>
        <w:t xml:space="preserve">Investigating </w:t>
      </w:r>
      <w:r w:rsidR="00A6012B">
        <w:rPr>
          <w:rFonts w:ascii="Times New Roman" w:hAnsi="Times New Roman" w:cs="Times New Roman"/>
          <w:sz w:val="24"/>
        </w:rPr>
        <w:t>R</w:t>
      </w:r>
      <w:r w:rsidRPr="004A0914">
        <w:rPr>
          <w:rFonts w:ascii="Times New Roman" w:hAnsi="Times New Roman" w:cs="Times New Roman"/>
          <w:sz w:val="24"/>
        </w:rPr>
        <w:t xml:space="preserve">eading </w:t>
      </w:r>
      <w:r w:rsidR="00A6012B">
        <w:rPr>
          <w:rFonts w:ascii="Times New Roman" w:hAnsi="Times New Roman" w:cs="Times New Roman"/>
          <w:sz w:val="24"/>
        </w:rPr>
        <w:t>H</w:t>
      </w:r>
      <w:r w:rsidRPr="004A0914">
        <w:rPr>
          <w:rFonts w:ascii="Times New Roman" w:hAnsi="Times New Roman" w:cs="Times New Roman"/>
          <w:sz w:val="24"/>
        </w:rPr>
        <w:t xml:space="preserve">abits and </w:t>
      </w:r>
      <w:r w:rsidR="00A6012B">
        <w:rPr>
          <w:rFonts w:ascii="Times New Roman" w:hAnsi="Times New Roman" w:cs="Times New Roman"/>
          <w:sz w:val="24"/>
        </w:rPr>
        <w:t>P</w:t>
      </w:r>
      <w:r w:rsidRPr="004A0914">
        <w:rPr>
          <w:rFonts w:ascii="Times New Roman" w:hAnsi="Times New Roman" w:cs="Times New Roman"/>
          <w:sz w:val="24"/>
        </w:rPr>
        <w:t xml:space="preserve">references of </w:t>
      </w:r>
      <w:r w:rsidR="00A6012B">
        <w:rPr>
          <w:rFonts w:ascii="Times New Roman" w:hAnsi="Times New Roman" w:cs="Times New Roman"/>
          <w:sz w:val="24"/>
        </w:rPr>
        <w:t>S</w:t>
      </w:r>
      <w:r w:rsidRPr="004A0914">
        <w:rPr>
          <w:rFonts w:ascii="Times New Roman" w:hAnsi="Times New Roman" w:cs="Times New Roman"/>
          <w:sz w:val="24"/>
        </w:rPr>
        <w:t xml:space="preserve">tudent </w:t>
      </w:r>
      <w:r w:rsidR="00A6012B">
        <w:rPr>
          <w:rFonts w:ascii="Times New Roman" w:hAnsi="Times New Roman" w:cs="Times New Roman"/>
          <w:sz w:val="24"/>
        </w:rPr>
        <w:t>T</w:t>
      </w:r>
      <w:r w:rsidRPr="004A0914">
        <w:rPr>
          <w:rFonts w:ascii="Times New Roman" w:hAnsi="Times New Roman" w:cs="Times New Roman"/>
          <w:sz w:val="24"/>
        </w:rPr>
        <w:t xml:space="preserve">eachers at </w:t>
      </w:r>
      <w:r w:rsidR="00A6012B">
        <w:rPr>
          <w:rFonts w:ascii="Times New Roman" w:hAnsi="Times New Roman" w:cs="Times New Roman"/>
          <w:sz w:val="24"/>
        </w:rPr>
        <w:t>F</w:t>
      </w:r>
      <w:r w:rsidRPr="004A0914">
        <w:rPr>
          <w:rFonts w:ascii="Times New Roman" w:hAnsi="Times New Roman" w:cs="Times New Roman"/>
          <w:sz w:val="24"/>
        </w:rPr>
        <w:t xml:space="preserve">oreign </w:t>
      </w:r>
      <w:r w:rsidR="00A6012B">
        <w:rPr>
          <w:rFonts w:ascii="Times New Roman" w:hAnsi="Times New Roman" w:cs="Times New Roman"/>
          <w:sz w:val="24"/>
        </w:rPr>
        <w:t>L</w:t>
      </w:r>
      <w:r w:rsidRPr="004A0914">
        <w:rPr>
          <w:rFonts w:ascii="Times New Roman" w:hAnsi="Times New Roman" w:cs="Times New Roman"/>
          <w:sz w:val="24"/>
        </w:rPr>
        <w:t xml:space="preserve">anguage </w:t>
      </w:r>
      <w:r w:rsidR="00A6012B">
        <w:rPr>
          <w:rFonts w:ascii="Times New Roman" w:hAnsi="Times New Roman" w:cs="Times New Roman"/>
          <w:sz w:val="24"/>
        </w:rPr>
        <w:t>D</w:t>
      </w:r>
      <w:r w:rsidRPr="004A0914">
        <w:rPr>
          <w:rFonts w:ascii="Times New Roman" w:hAnsi="Times New Roman" w:cs="Times New Roman"/>
          <w:sz w:val="24"/>
        </w:rPr>
        <w:t>epartments</w:t>
      </w:r>
      <w:r w:rsidR="00A6012B">
        <w:rPr>
          <w:rFonts w:ascii="Times New Roman" w:hAnsi="Times New Roman" w:cs="Times New Roman"/>
          <w:sz w:val="24"/>
        </w:rPr>
        <w:t>“</w:t>
      </w:r>
      <w:r w:rsidRPr="004A0914">
        <w:rPr>
          <w:rFonts w:ascii="Times New Roman" w:hAnsi="Times New Roman" w:cs="Times New Roman"/>
          <w:sz w:val="24"/>
        </w:rPr>
        <w:t xml:space="preserve">. The </w:t>
      </w:r>
      <w:r w:rsidRPr="00A6012B">
        <w:rPr>
          <w:rFonts w:ascii="Times New Roman" w:hAnsi="Times New Roman" w:cs="Times New Roman"/>
          <w:i/>
          <w:iCs/>
          <w:sz w:val="24"/>
        </w:rPr>
        <w:t>International Journal of Language Society and Culture</w:t>
      </w:r>
      <w:r w:rsidRPr="004A0914">
        <w:rPr>
          <w:rFonts w:ascii="Times New Roman" w:hAnsi="Times New Roman" w:cs="Times New Roman"/>
          <w:sz w:val="24"/>
        </w:rPr>
        <w:t xml:space="preserve"> 28</w:t>
      </w:r>
      <w:r w:rsidR="00A6012B">
        <w:rPr>
          <w:rFonts w:ascii="Times New Roman" w:hAnsi="Times New Roman" w:cs="Times New Roman"/>
          <w:sz w:val="24"/>
        </w:rPr>
        <w:t>. Str.</w:t>
      </w:r>
      <w:r w:rsidRPr="004A0914">
        <w:rPr>
          <w:rFonts w:ascii="Times New Roman" w:hAnsi="Times New Roman" w:cs="Times New Roman"/>
          <w:sz w:val="24"/>
        </w:rPr>
        <w:t xml:space="preserve"> 72-78. </w:t>
      </w:r>
    </w:p>
    <w:p w14:paraId="7031DD85" w14:textId="5539E2A4"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19.</w:t>
      </w:r>
      <w:r w:rsidRPr="004A0914">
        <w:rPr>
          <w:rFonts w:ascii="Times New Roman" w:hAnsi="Times New Roman" w:cs="Times New Roman"/>
          <w:sz w:val="24"/>
        </w:rPr>
        <w:tab/>
        <w:t>Pavičić Vukičević, Jelena</w:t>
      </w:r>
      <w:r w:rsidR="00A6012B">
        <w:rPr>
          <w:rFonts w:ascii="Times New Roman" w:hAnsi="Times New Roman" w:cs="Times New Roman"/>
          <w:sz w:val="24"/>
        </w:rPr>
        <w:t>;</w:t>
      </w:r>
      <w:r w:rsidRPr="004A0914">
        <w:rPr>
          <w:rFonts w:ascii="Times New Roman" w:hAnsi="Times New Roman" w:cs="Times New Roman"/>
          <w:sz w:val="24"/>
        </w:rPr>
        <w:t xml:space="preserve"> Prpić, Marko i Cajner Mraović, Irena. 2022. </w:t>
      </w:r>
      <w:r w:rsidR="00A6012B">
        <w:rPr>
          <w:rFonts w:ascii="Times New Roman" w:hAnsi="Times New Roman" w:cs="Times New Roman"/>
          <w:sz w:val="24"/>
        </w:rPr>
        <w:t>„</w:t>
      </w:r>
      <w:r w:rsidRPr="004A0914">
        <w:rPr>
          <w:rFonts w:ascii="Times New Roman" w:hAnsi="Times New Roman" w:cs="Times New Roman"/>
          <w:sz w:val="24"/>
        </w:rPr>
        <w:t>Odnos učenika prema lektiri i čitanju: percepcija učenika i nastavnika u zagrebačkim srednjim školama</w:t>
      </w:r>
      <w:r w:rsidR="00A6012B">
        <w:rPr>
          <w:rFonts w:ascii="Times New Roman" w:hAnsi="Times New Roman" w:cs="Times New Roman"/>
          <w:sz w:val="24"/>
        </w:rPr>
        <w:t>“</w:t>
      </w:r>
      <w:r w:rsidRPr="004A0914">
        <w:rPr>
          <w:rFonts w:ascii="Times New Roman" w:hAnsi="Times New Roman" w:cs="Times New Roman"/>
          <w:sz w:val="24"/>
        </w:rPr>
        <w:t xml:space="preserve">. </w:t>
      </w:r>
      <w:r w:rsidRPr="00A6012B">
        <w:rPr>
          <w:rFonts w:ascii="Times New Roman" w:hAnsi="Times New Roman" w:cs="Times New Roman"/>
          <w:i/>
          <w:iCs/>
          <w:sz w:val="24"/>
        </w:rPr>
        <w:t>Croatian Journal of Education</w:t>
      </w:r>
      <w:r w:rsidRPr="004A0914">
        <w:rPr>
          <w:rFonts w:ascii="Times New Roman" w:hAnsi="Times New Roman" w:cs="Times New Roman"/>
          <w:sz w:val="24"/>
        </w:rPr>
        <w:t xml:space="preserve"> 24(1)</w:t>
      </w:r>
      <w:r w:rsidR="00A6012B">
        <w:rPr>
          <w:rFonts w:ascii="Times New Roman" w:hAnsi="Times New Roman" w:cs="Times New Roman"/>
          <w:sz w:val="24"/>
        </w:rPr>
        <w:t>. Str.</w:t>
      </w:r>
      <w:r w:rsidRPr="004A0914">
        <w:rPr>
          <w:rFonts w:ascii="Times New Roman" w:hAnsi="Times New Roman" w:cs="Times New Roman"/>
          <w:sz w:val="24"/>
        </w:rPr>
        <w:t xml:space="preserve"> 127-160. </w:t>
      </w:r>
    </w:p>
    <w:p w14:paraId="440C1C78" w14:textId="28B88D0A"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20.</w:t>
      </w:r>
      <w:r w:rsidRPr="004A0914">
        <w:rPr>
          <w:rFonts w:ascii="Times New Roman" w:hAnsi="Times New Roman" w:cs="Times New Roman"/>
          <w:sz w:val="24"/>
        </w:rPr>
        <w:tab/>
        <w:t xml:space="preserve">Peti-Stantić, Anita. 2019. </w:t>
      </w:r>
      <w:r w:rsidRPr="00A6012B">
        <w:rPr>
          <w:rFonts w:ascii="Times New Roman" w:hAnsi="Times New Roman" w:cs="Times New Roman"/>
          <w:i/>
          <w:iCs/>
          <w:sz w:val="24"/>
        </w:rPr>
        <w:t>Čitanjem do (spo)razumijevanja: Od čitalačke pismenosti do čitateljske sposo</w:t>
      </w:r>
      <w:r w:rsidR="00A6012B">
        <w:rPr>
          <w:rFonts w:ascii="Times New Roman" w:hAnsi="Times New Roman" w:cs="Times New Roman"/>
          <w:i/>
          <w:iCs/>
          <w:sz w:val="24"/>
        </w:rPr>
        <w:t>b</w:t>
      </w:r>
      <w:r w:rsidRPr="00A6012B">
        <w:rPr>
          <w:rFonts w:ascii="Times New Roman" w:hAnsi="Times New Roman" w:cs="Times New Roman"/>
          <w:i/>
          <w:iCs/>
          <w:sz w:val="24"/>
        </w:rPr>
        <w:t>nosti</w:t>
      </w:r>
      <w:r w:rsidRPr="004A0914">
        <w:rPr>
          <w:rFonts w:ascii="Times New Roman" w:hAnsi="Times New Roman" w:cs="Times New Roman"/>
          <w:sz w:val="24"/>
        </w:rPr>
        <w:t xml:space="preserve">. Zagreb: Ljevak. </w:t>
      </w:r>
    </w:p>
    <w:p w14:paraId="1FAD09D4" w14:textId="42CE42C5"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21.</w:t>
      </w:r>
      <w:r w:rsidRPr="004A0914">
        <w:rPr>
          <w:rFonts w:ascii="Times New Roman" w:hAnsi="Times New Roman" w:cs="Times New Roman"/>
          <w:sz w:val="24"/>
        </w:rPr>
        <w:tab/>
        <w:t xml:space="preserve">Pšihistal, Ružica. 2020. </w:t>
      </w:r>
      <w:r w:rsidR="00A6012B">
        <w:rPr>
          <w:rFonts w:ascii="Times New Roman" w:hAnsi="Times New Roman" w:cs="Times New Roman"/>
          <w:sz w:val="24"/>
        </w:rPr>
        <w:t>„</w:t>
      </w:r>
      <w:r w:rsidRPr="004A0914">
        <w:rPr>
          <w:rFonts w:ascii="Times New Roman" w:hAnsi="Times New Roman" w:cs="Times New Roman"/>
          <w:sz w:val="24"/>
        </w:rPr>
        <w:t>Prava teksta. Neograničena semioza i granice tumačenja – tragom semiotike Umberta Eca</w:t>
      </w:r>
      <w:r w:rsidR="00A6012B">
        <w:rPr>
          <w:rFonts w:ascii="Times New Roman" w:hAnsi="Times New Roman" w:cs="Times New Roman"/>
          <w:sz w:val="24"/>
        </w:rPr>
        <w:t>“</w:t>
      </w:r>
      <w:r w:rsidRPr="004A0914">
        <w:rPr>
          <w:rFonts w:ascii="Times New Roman" w:hAnsi="Times New Roman" w:cs="Times New Roman"/>
          <w:sz w:val="24"/>
        </w:rPr>
        <w:t xml:space="preserve">. </w:t>
      </w:r>
      <w:r w:rsidRPr="00A6012B">
        <w:rPr>
          <w:rFonts w:ascii="Times New Roman" w:hAnsi="Times New Roman" w:cs="Times New Roman"/>
          <w:i/>
          <w:iCs/>
          <w:sz w:val="24"/>
        </w:rPr>
        <w:t>Anafora</w:t>
      </w:r>
      <w:r w:rsidRPr="004A0914">
        <w:rPr>
          <w:rFonts w:ascii="Times New Roman" w:hAnsi="Times New Roman" w:cs="Times New Roman"/>
          <w:sz w:val="24"/>
        </w:rPr>
        <w:t xml:space="preserve"> VII(2)</w:t>
      </w:r>
      <w:r w:rsidR="00A6012B">
        <w:rPr>
          <w:rFonts w:ascii="Times New Roman" w:hAnsi="Times New Roman" w:cs="Times New Roman"/>
          <w:sz w:val="24"/>
        </w:rPr>
        <w:t>. Str.</w:t>
      </w:r>
      <w:r w:rsidRPr="004A0914">
        <w:rPr>
          <w:rFonts w:ascii="Times New Roman" w:hAnsi="Times New Roman" w:cs="Times New Roman"/>
          <w:sz w:val="24"/>
        </w:rPr>
        <w:t xml:space="preserve"> 477-500. </w:t>
      </w:r>
    </w:p>
    <w:p w14:paraId="4C5EC283"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22.</w:t>
      </w:r>
      <w:r w:rsidRPr="004A0914">
        <w:rPr>
          <w:rFonts w:ascii="Times New Roman" w:hAnsi="Times New Roman" w:cs="Times New Roman"/>
          <w:sz w:val="24"/>
        </w:rPr>
        <w:tab/>
        <w:t xml:space="preserve">Slavić, Dean. 2011. </w:t>
      </w:r>
      <w:r w:rsidRPr="00A6012B">
        <w:rPr>
          <w:rFonts w:ascii="Times New Roman" w:hAnsi="Times New Roman" w:cs="Times New Roman"/>
          <w:i/>
          <w:iCs/>
          <w:sz w:val="24"/>
        </w:rPr>
        <w:t>Peljar za tumače: književnost u nastavi</w:t>
      </w:r>
      <w:r w:rsidRPr="004A0914">
        <w:rPr>
          <w:rFonts w:ascii="Times New Roman" w:hAnsi="Times New Roman" w:cs="Times New Roman"/>
          <w:sz w:val="24"/>
        </w:rPr>
        <w:t xml:space="preserve">. Zagreb: Profil International. </w:t>
      </w:r>
    </w:p>
    <w:p w14:paraId="6A58F3C7" w14:textId="1155BE9D"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23.</w:t>
      </w:r>
      <w:r w:rsidRPr="004A0914">
        <w:rPr>
          <w:rFonts w:ascii="Times New Roman" w:hAnsi="Times New Roman" w:cs="Times New Roman"/>
          <w:sz w:val="24"/>
        </w:rPr>
        <w:tab/>
        <w:t>Solar, Milivoj</w:t>
      </w:r>
      <w:r w:rsidR="00A6012B">
        <w:rPr>
          <w:rFonts w:ascii="Times New Roman" w:hAnsi="Times New Roman" w:cs="Times New Roman"/>
          <w:sz w:val="24"/>
        </w:rPr>
        <w:t xml:space="preserve">. </w:t>
      </w:r>
      <w:r w:rsidRPr="004A0914">
        <w:rPr>
          <w:rFonts w:ascii="Times New Roman" w:hAnsi="Times New Roman" w:cs="Times New Roman"/>
          <w:sz w:val="24"/>
        </w:rPr>
        <w:t xml:space="preserve">1983. </w:t>
      </w:r>
      <w:r w:rsidRPr="00A6012B">
        <w:rPr>
          <w:rFonts w:ascii="Times New Roman" w:hAnsi="Times New Roman" w:cs="Times New Roman"/>
          <w:i/>
          <w:iCs/>
          <w:sz w:val="24"/>
        </w:rPr>
        <w:t>Teorija književnosti</w:t>
      </w:r>
      <w:r w:rsidRPr="004A0914">
        <w:rPr>
          <w:rFonts w:ascii="Times New Roman" w:hAnsi="Times New Roman" w:cs="Times New Roman"/>
          <w:sz w:val="24"/>
        </w:rPr>
        <w:t>. Zagreb: Školska knjiga.</w:t>
      </w:r>
    </w:p>
    <w:p w14:paraId="718D117A" w14:textId="07D22603"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24.</w:t>
      </w:r>
      <w:r w:rsidRPr="004A0914">
        <w:rPr>
          <w:rFonts w:ascii="Times New Roman" w:hAnsi="Times New Roman" w:cs="Times New Roman"/>
          <w:sz w:val="24"/>
        </w:rPr>
        <w:tab/>
        <w:t xml:space="preserve">Starosta, Jolanta A., i Izydorczyk, Bernadetta. 2020. „Understanding the </w:t>
      </w:r>
      <w:r w:rsidR="00A6012B">
        <w:rPr>
          <w:rFonts w:ascii="Times New Roman" w:hAnsi="Times New Roman" w:cs="Times New Roman"/>
          <w:sz w:val="24"/>
        </w:rPr>
        <w:t>P</w:t>
      </w:r>
      <w:r w:rsidRPr="004A0914">
        <w:rPr>
          <w:rFonts w:ascii="Times New Roman" w:hAnsi="Times New Roman" w:cs="Times New Roman"/>
          <w:sz w:val="24"/>
        </w:rPr>
        <w:t xml:space="preserve">henomenon of </w:t>
      </w:r>
      <w:r w:rsidR="00A6012B">
        <w:rPr>
          <w:rFonts w:ascii="Times New Roman" w:hAnsi="Times New Roman" w:cs="Times New Roman"/>
          <w:sz w:val="24"/>
        </w:rPr>
        <w:t>B</w:t>
      </w:r>
      <w:r w:rsidRPr="004A0914">
        <w:rPr>
          <w:rFonts w:ascii="Times New Roman" w:hAnsi="Times New Roman" w:cs="Times New Roman"/>
          <w:sz w:val="24"/>
        </w:rPr>
        <w:t>inge-</w:t>
      </w:r>
      <w:r w:rsidR="00A6012B">
        <w:rPr>
          <w:rFonts w:ascii="Times New Roman" w:hAnsi="Times New Roman" w:cs="Times New Roman"/>
          <w:sz w:val="24"/>
        </w:rPr>
        <w:t>W</w:t>
      </w:r>
      <w:r w:rsidRPr="004A0914">
        <w:rPr>
          <w:rFonts w:ascii="Times New Roman" w:hAnsi="Times New Roman" w:cs="Times New Roman"/>
          <w:sz w:val="24"/>
        </w:rPr>
        <w:t>atchin</w:t>
      </w:r>
      <w:r w:rsidR="00A6012B">
        <w:rPr>
          <w:rFonts w:ascii="Times New Roman" w:hAnsi="Times New Roman" w:cs="Times New Roman"/>
          <w:sz w:val="24"/>
        </w:rPr>
        <w:t xml:space="preserve">g – </w:t>
      </w:r>
      <w:r w:rsidRPr="004A0914">
        <w:rPr>
          <w:rFonts w:ascii="Times New Roman" w:hAnsi="Times New Roman" w:cs="Times New Roman"/>
          <w:sz w:val="24"/>
        </w:rPr>
        <w:t xml:space="preserve">A </w:t>
      </w:r>
      <w:r w:rsidR="00A6012B">
        <w:rPr>
          <w:rFonts w:ascii="Times New Roman" w:hAnsi="Times New Roman" w:cs="Times New Roman"/>
          <w:sz w:val="24"/>
        </w:rPr>
        <w:t>S</w:t>
      </w:r>
      <w:r w:rsidRPr="004A0914">
        <w:rPr>
          <w:rFonts w:ascii="Times New Roman" w:hAnsi="Times New Roman" w:cs="Times New Roman"/>
          <w:sz w:val="24"/>
        </w:rPr>
        <w:t xml:space="preserve">ystematic </w:t>
      </w:r>
      <w:r w:rsidR="00A6012B">
        <w:rPr>
          <w:rFonts w:ascii="Times New Roman" w:hAnsi="Times New Roman" w:cs="Times New Roman"/>
          <w:sz w:val="24"/>
        </w:rPr>
        <w:t>R</w:t>
      </w:r>
      <w:r w:rsidRPr="004A0914">
        <w:rPr>
          <w:rFonts w:ascii="Times New Roman" w:hAnsi="Times New Roman" w:cs="Times New Roman"/>
          <w:sz w:val="24"/>
        </w:rPr>
        <w:t xml:space="preserve">eview“. </w:t>
      </w:r>
      <w:r w:rsidRPr="00A6012B">
        <w:rPr>
          <w:rFonts w:ascii="Times New Roman" w:hAnsi="Times New Roman" w:cs="Times New Roman"/>
          <w:i/>
          <w:iCs/>
          <w:sz w:val="24"/>
        </w:rPr>
        <w:t>International Journal of Environmental Research and Public Health</w:t>
      </w:r>
      <w:r w:rsidRPr="004A0914">
        <w:rPr>
          <w:rFonts w:ascii="Times New Roman" w:hAnsi="Times New Roman" w:cs="Times New Roman"/>
          <w:sz w:val="24"/>
        </w:rPr>
        <w:t xml:space="preserve"> 17(12)</w:t>
      </w:r>
      <w:r w:rsidR="00A6012B">
        <w:rPr>
          <w:rFonts w:ascii="Times New Roman" w:hAnsi="Times New Roman" w:cs="Times New Roman"/>
          <w:sz w:val="24"/>
        </w:rPr>
        <w:t>. Str.</w:t>
      </w:r>
      <w:r w:rsidRPr="004A0914">
        <w:rPr>
          <w:rFonts w:ascii="Times New Roman" w:hAnsi="Times New Roman" w:cs="Times New Roman"/>
          <w:sz w:val="24"/>
        </w:rPr>
        <w:t xml:space="preserve"> 44</w:t>
      </w:r>
      <w:r w:rsidR="00A6012B">
        <w:rPr>
          <w:rFonts w:ascii="Times New Roman" w:hAnsi="Times New Roman" w:cs="Times New Roman"/>
          <w:sz w:val="24"/>
        </w:rPr>
        <w:t>-</w:t>
      </w:r>
      <w:r w:rsidRPr="004A0914">
        <w:rPr>
          <w:rFonts w:ascii="Times New Roman" w:hAnsi="Times New Roman" w:cs="Times New Roman"/>
          <w:sz w:val="24"/>
        </w:rPr>
        <w:t xml:space="preserve">69. </w:t>
      </w:r>
    </w:p>
    <w:p w14:paraId="4BE45CA5"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25.</w:t>
      </w:r>
      <w:r w:rsidRPr="004A0914">
        <w:rPr>
          <w:rFonts w:ascii="Times New Roman" w:hAnsi="Times New Roman" w:cs="Times New Roman"/>
          <w:sz w:val="24"/>
        </w:rPr>
        <w:tab/>
        <w:t xml:space="preserve">Škopljanac, Lovro. 2013. </w:t>
      </w:r>
      <w:r w:rsidRPr="00A6012B">
        <w:rPr>
          <w:rFonts w:ascii="Times New Roman" w:hAnsi="Times New Roman" w:cs="Times New Roman"/>
          <w:i/>
          <w:iCs/>
          <w:sz w:val="24"/>
        </w:rPr>
        <w:t>Analiza prisjećanja na književna djela u empirijskih čitatelja</w:t>
      </w:r>
      <w:r w:rsidRPr="004A0914">
        <w:rPr>
          <w:rFonts w:ascii="Times New Roman" w:hAnsi="Times New Roman" w:cs="Times New Roman"/>
          <w:sz w:val="24"/>
        </w:rPr>
        <w:t>. Doktorski rad. Zagreb: Sveučilište u Zagrebu, Filozofski fakultet.</w:t>
      </w:r>
    </w:p>
    <w:p w14:paraId="12C3125E"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26.</w:t>
      </w:r>
      <w:r w:rsidRPr="004A0914">
        <w:rPr>
          <w:rFonts w:ascii="Times New Roman" w:hAnsi="Times New Roman" w:cs="Times New Roman"/>
          <w:sz w:val="24"/>
        </w:rPr>
        <w:tab/>
        <w:t xml:space="preserve">Škopljanac, Lovro. 2016. </w:t>
      </w:r>
      <w:r w:rsidRPr="00A6012B">
        <w:rPr>
          <w:rFonts w:ascii="Times New Roman" w:hAnsi="Times New Roman" w:cs="Times New Roman"/>
          <w:i/>
          <w:iCs/>
          <w:sz w:val="24"/>
        </w:rPr>
        <w:t>Književnost kao prisjećanje</w:t>
      </w:r>
      <w:r w:rsidRPr="004A0914">
        <w:rPr>
          <w:rFonts w:ascii="Times New Roman" w:hAnsi="Times New Roman" w:cs="Times New Roman"/>
          <w:sz w:val="24"/>
        </w:rPr>
        <w:t>. Zagreb: Ljevak.</w:t>
      </w:r>
    </w:p>
    <w:p w14:paraId="60A44D41" w14:textId="7766B222"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lastRenderedPageBreak/>
        <w:t>27.</w:t>
      </w:r>
      <w:r w:rsidRPr="004A0914">
        <w:rPr>
          <w:rFonts w:ascii="Times New Roman" w:hAnsi="Times New Roman" w:cs="Times New Roman"/>
          <w:sz w:val="24"/>
        </w:rPr>
        <w:tab/>
        <w:t xml:space="preserve">Tadić, Nina. 2013. </w:t>
      </w:r>
      <w:r w:rsidR="00A6012B">
        <w:rPr>
          <w:rFonts w:ascii="Times New Roman" w:hAnsi="Times New Roman" w:cs="Times New Roman"/>
          <w:sz w:val="24"/>
        </w:rPr>
        <w:t>„</w:t>
      </w:r>
      <w:r w:rsidRPr="004A0914">
        <w:rPr>
          <w:rFonts w:ascii="Times New Roman" w:hAnsi="Times New Roman" w:cs="Times New Roman"/>
          <w:sz w:val="24"/>
        </w:rPr>
        <w:t>Književnost na novim medijima</w:t>
      </w:r>
      <w:r w:rsidR="00A6012B">
        <w:rPr>
          <w:rFonts w:ascii="Times New Roman" w:hAnsi="Times New Roman" w:cs="Times New Roman"/>
          <w:sz w:val="24"/>
        </w:rPr>
        <w:t>“</w:t>
      </w:r>
      <w:r w:rsidRPr="004A0914">
        <w:rPr>
          <w:rFonts w:ascii="Times New Roman" w:hAnsi="Times New Roman" w:cs="Times New Roman"/>
          <w:sz w:val="24"/>
        </w:rPr>
        <w:t xml:space="preserve">. U: </w:t>
      </w:r>
      <w:r w:rsidRPr="00A6012B">
        <w:rPr>
          <w:rFonts w:ascii="Times New Roman" w:hAnsi="Times New Roman" w:cs="Times New Roman"/>
          <w:i/>
          <w:iCs/>
          <w:sz w:val="24"/>
        </w:rPr>
        <w:t>Čitanje za školu i život: IV. simpozij učitelja i nastavnika hrvatskoga jezika</w:t>
      </w:r>
      <w:r w:rsidR="00A6012B">
        <w:rPr>
          <w:rFonts w:ascii="Times New Roman" w:hAnsi="Times New Roman" w:cs="Times New Roman"/>
          <w:sz w:val="24"/>
        </w:rPr>
        <w:t xml:space="preserve"> (ur. Miroslav Mićanović).</w:t>
      </w:r>
      <w:r w:rsidRPr="004A0914">
        <w:rPr>
          <w:rFonts w:ascii="Times New Roman" w:hAnsi="Times New Roman" w:cs="Times New Roman"/>
          <w:sz w:val="24"/>
        </w:rPr>
        <w:t xml:space="preserve"> Zagreb: Agencija za odgoj i obrazovanje. </w:t>
      </w:r>
      <w:r w:rsidR="00A6012B">
        <w:rPr>
          <w:rFonts w:ascii="Times New Roman" w:hAnsi="Times New Roman" w:cs="Times New Roman"/>
          <w:sz w:val="24"/>
        </w:rPr>
        <w:t xml:space="preserve">Str. </w:t>
      </w:r>
      <w:r w:rsidR="00A6012B" w:rsidRPr="004A0914">
        <w:rPr>
          <w:rFonts w:ascii="Times New Roman" w:hAnsi="Times New Roman" w:cs="Times New Roman"/>
          <w:sz w:val="24"/>
        </w:rPr>
        <w:t>126-137.</w:t>
      </w:r>
    </w:p>
    <w:p w14:paraId="1A349DCB"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28.</w:t>
      </w:r>
      <w:r w:rsidRPr="004A0914">
        <w:rPr>
          <w:rFonts w:ascii="Times New Roman" w:hAnsi="Times New Roman" w:cs="Times New Roman"/>
          <w:sz w:val="24"/>
        </w:rPr>
        <w:tab/>
        <w:t xml:space="preserve">Wolf, Maryanne. 2019. </w:t>
      </w:r>
      <w:r w:rsidRPr="00A6012B">
        <w:rPr>
          <w:rFonts w:ascii="Times New Roman" w:hAnsi="Times New Roman" w:cs="Times New Roman"/>
          <w:i/>
          <w:iCs/>
          <w:sz w:val="24"/>
        </w:rPr>
        <w:t>Čitatelju, vrati se kući</w:t>
      </w:r>
      <w:r w:rsidRPr="004A0914">
        <w:rPr>
          <w:rFonts w:ascii="Times New Roman" w:hAnsi="Times New Roman" w:cs="Times New Roman"/>
          <w:sz w:val="24"/>
        </w:rPr>
        <w:t>. Zagreb: Ljevak.</w:t>
      </w:r>
    </w:p>
    <w:p w14:paraId="6F962CCA"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MREŽNI IZVORI</w:t>
      </w:r>
    </w:p>
    <w:p w14:paraId="6F413C7D" w14:textId="05CFC722"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w:t>
      </w:r>
      <w:r w:rsidRPr="004A0914">
        <w:rPr>
          <w:rFonts w:ascii="Times New Roman" w:hAnsi="Times New Roman" w:cs="Times New Roman"/>
          <w:sz w:val="24"/>
        </w:rPr>
        <w:tab/>
        <w:t>Clark, Christina</w:t>
      </w:r>
      <w:r w:rsidR="007C1C19">
        <w:rPr>
          <w:rFonts w:ascii="Times New Roman" w:hAnsi="Times New Roman" w:cs="Times New Roman"/>
          <w:sz w:val="24"/>
        </w:rPr>
        <w:t>;</w:t>
      </w:r>
      <w:r w:rsidRPr="004A0914">
        <w:rPr>
          <w:rFonts w:ascii="Times New Roman" w:hAnsi="Times New Roman" w:cs="Times New Roman"/>
          <w:sz w:val="24"/>
        </w:rPr>
        <w:t xml:space="preserve"> Torsi, Stephen i Strong, Julia. 2005. </w:t>
      </w:r>
      <w:r w:rsidRPr="007C1C19">
        <w:rPr>
          <w:rFonts w:ascii="Times New Roman" w:hAnsi="Times New Roman" w:cs="Times New Roman"/>
          <w:i/>
          <w:iCs/>
          <w:sz w:val="24"/>
        </w:rPr>
        <w:t>Young People and Reading: A school study conducted by the National Literacy Trust for the Reading Champions initiative</w:t>
      </w:r>
      <w:r w:rsidRPr="004A0914">
        <w:rPr>
          <w:rFonts w:ascii="Times New Roman" w:hAnsi="Times New Roman" w:cs="Times New Roman"/>
          <w:sz w:val="24"/>
        </w:rPr>
        <w:t xml:space="preserve">. https://files.eric.ed.gov/fulltext/ED541596.pdf [pregled 1. kolovoza 2024]. </w:t>
      </w:r>
    </w:p>
    <w:p w14:paraId="34BA7209"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2.</w:t>
      </w:r>
      <w:r w:rsidRPr="004A0914">
        <w:rPr>
          <w:rFonts w:ascii="Times New Roman" w:hAnsi="Times New Roman" w:cs="Times New Roman"/>
          <w:sz w:val="24"/>
        </w:rPr>
        <w:tab/>
        <w:t xml:space="preserve">Cox, Erin L. 2015. </w:t>
      </w:r>
      <w:r w:rsidRPr="007C1C19">
        <w:rPr>
          <w:rFonts w:ascii="Times New Roman" w:hAnsi="Times New Roman" w:cs="Times New Roman"/>
          <w:i/>
          <w:iCs/>
          <w:sz w:val="24"/>
        </w:rPr>
        <w:t>Designing Books for Tomorrow’s Readers: How Millennials Consume Content</w:t>
      </w:r>
      <w:r w:rsidRPr="004A0914">
        <w:rPr>
          <w:rFonts w:ascii="Times New Roman" w:hAnsi="Times New Roman" w:cs="Times New Roman"/>
          <w:sz w:val="24"/>
        </w:rPr>
        <w:t xml:space="preserve">. https://www.ingenta.com/wp-content/uploads/2014/10/White-Paper-How-Millennials-Consume-Content.pdf [preuzeto 31. srpnja 2024]. </w:t>
      </w:r>
    </w:p>
    <w:p w14:paraId="6FB58906" w14:textId="393423E0"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3.</w:t>
      </w:r>
      <w:r w:rsidRPr="004A0914">
        <w:rPr>
          <w:rFonts w:ascii="Times New Roman" w:hAnsi="Times New Roman" w:cs="Times New Roman"/>
          <w:sz w:val="24"/>
        </w:rPr>
        <w:tab/>
        <w:t xml:space="preserve">Faverio, Michelle i Perrin, Andrew. 2022. </w:t>
      </w:r>
      <w:r w:rsidRPr="007C1C19">
        <w:rPr>
          <w:rFonts w:ascii="Times New Roman" w:hAnsi="Times New Roman" w:cs="Times New Roman"/>
          <w:i/>
          <w:iCs/>
          <w:sz w:val="24"/>
        </w:rPr>
        <w:t xml:space="preserve">Print </w:t>
      </w:r>
      <w:r w:rsidR="007C1C19" w:rsidRPr="007C1C19">
        <w:rPr>
          <w:rFonts w:ascii="Times New Roman" w:hAnsi="Times New Roman" w:cs="Times New Roman"/>
          <w:i/>
          <w:iCs/>
          <w:sz w:val="24"/>
        </w:rPr>
        <w:t>B</w:t>
      </w:r>
      <w:r w:rsidRPr="007C1C19">
        <w:rPr>
          <w:rFonts w:ascii="Times New Roman" w:hAnsi="Times New Roman" w:cs="Times New Roman"/>
          <w:i/>
          <w:iCs/>
          <w:sz w:val="24"/>
        </w:rPr>
        <w:t xml:space="preserve">ooks vs </w:t>
      </w:r>
      <w:r w:rsidR="007C1C19" w:rsidRPr="007C1C19">
        <w:rPr>
          <w:rFonts w:ascii="Times New Roman" w:hAnsi="Times New Roman" w:cs="Times New Roman"/>
          <w:i/>
          <w:iCs/>
          <w:sz w:val="24"/>
        </w:rPr>
        <w:t>E</w:t>
      </w:r>
      <w:r w:rsidRPr="007C1C19">
        <w:rPr>
          <w:rFonts w:ascii="Times New Roman" w:hAnsi="Times New Roman" w:cs="Times New Roman"/>
          <w:i/>
          <w:iCs/>
          <w:sz w:val="24"/>
        </w:rPr>
        <w:t>-</w:t>
      </w:r>
      <w:r w:rsidR="007C1C19" w:rsidRPr="007C1C19">
        <w:rPr>
          <w:rFonts w:ascii="Times New Roman" w:hAnsi="Times New Roman" w:cs="Times New Roman"/>
          <w:i/>
          <w:iCs/>
          <w:sz w:val="24"/>
        </w:rPr>
        <w:t>B</w:t>
      </w:r>
      <w:r w:rsidRPr="007C1C19">
        <w:rPr>
          <w:rFonts w:ascii="Times New Roman" w:hAnsi="Times New Roman" w:cs="Times New Roman"/>
          <w:i/>
          <w:iCs/>
          <w:sz w:val="24"/>
        </w:rPr>
        <w:t xml:space="preserve">ooks: What's America's </w:t>
      </w:r>
      <w:r w:rsidR="007C1C19" w:rsidRPr="007C1C19">
        <w:rPr>
          <w:rFonts w:ascii="Times New Roman" w:hAnsi="Times New Roman" w:cs="Times New Roman"/>
          <w:i/>
          <w:iCs/>
          <w:sz w:val="24"/>
        </w:rPr>
        <w:t>P</w:t>
      </w:r>
      <w:r w:rsidRPr="007C1C19">
        <w:rPr>
          <w:rFonts w:ascii="Times New Roman" w:hAnsi="Times New Roman" w:cs="Times New Roman"/>
          <w:i/>
          <w:iCs/>
          <w:sz w:val="24"/>
        </w:rPr>
        <w:t>reference?</w:t>
      </w:r>
      <w:r w:rsidRPr="004A0914">
        <w:rPr>
          <w:rFonts w:ascii="Times New Roman" w:hAnsi="Times New Roman" w:cs="Times New Roman"/>
          <w:sz w:val="24"/>
        </w:rPr>
        <w:t xml:space="preserve"> https://www.weforum.org/agenda/2022/01/americans-us-read-e-books-digital-education/ [pregled 31. srpnja 2024]. </w:t>
      </w:r>
    </w:p>
    <w:p w14:paraId="2256AF81" w14:textId="62B473FF"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4.</w:t>
      </w:r>
      <w:r w:rsidRPr="004A0914">
        <w:rPr>
          <w:rFonts w:ascii="Times New Roman" w:hAnsi="Times New Roman" w:cs="Times New Roman"/>
          <w:sz w:val="24"/>
        </w:rPr>
        <w:tab/>
        <w:t xml:space="preserve">Moeller, Robin A. </w:t>
      </w:r>
      <w:r w:rsidR="007C1C19">
        <w:rPr>
          <w:rFonts w:ascii="Times New Roman" w:hAnsi="Times New Roman" w:cs="Times New Roman"/>
          <w:sz w:val="24"/>
        </w:rPr>
        <w:t>i</w:t>
      </w:r>
      <w:r w:rsidRPr="004A0914">
        <w:rPr>
          <w:rFonts w:ascii="Times New Roman" w:hAnsi="Times New Roman" w:cs="Times New Roman"/>
          <w:sz w:val="24"/>
        </w:rPr>
        <w:t xml:space="preserve"> Becnel, Kim E. 2015. </w:t>
      </w:r>
      <w:r w:rsidRPr="007C1C19">
        <w:rPr>
          <w:rFonts w:ascii="Times New Roman" w:hAnsi="Times New Roman" w:cs="Times New Roman"/>
          <w:i/>
          <w:iCs/>
          <w:sz w:val="24"/>
        </w:rPr>
        <w:t>You Are What You Read: Young Adult Literacy and Identity in Rural America</w:t>
      </w:r>
      <w:r w:rsidRPr="004A0914">
        <w:rPr>
          <w:rFonts w:ascii="Times New Roman" w:hAnsi="Times New Roman" w:cs="Times New Roman"/>
          <w:sz w:val="24"/>
        </w:rPr>
        <w:t xml:space="preserve">. https://www.yalsa.ala.org/jrlya/2015/04/you-are-what-you-read-young-adult-literacy-and-identity-in-rural-america/ [pregled 1. kolovoza 2024]. </w:t>
      </w:r>
    </w:p>
    <w:p w14:paraId="7297B94F" w14:textId="25AC2222"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5.</w:t>
      </w:r>
      <w:r w:rsidRPr="004A0914">
        <w:rPr>
          <w:rFonts w:ascii="Times New Roman" w:hAnsi="Times New Roman" w:cs="Times New Roman"/>
          <w:sz w:val="24"/>
        </w:rPr>
        <w:tab/>
        <w:t xml:space="preserve">Moore, Jennifer i Cahill, Maria. 2016. </w:t>
      </w:r>
      <w:r w:rsidR="007C1C19">
        <w:rPr>
          <w:rFonts w:ascii="Times New Roman" w:hAnsi="Times New Roman" w:cs="Times New Roman"/>
          <w:sz w:val="24"/>
        </w:rPr>
        <w:t>„</w:t>
      </w:r>
      <w:r w:rsidRPr="004A0914">
        <w:rPr>
          <w:rFonts w:ascii="Times New Roman" w:hAnsi="Times New Roman" w:cs="Times New Roman"/>
          <w:sz w:val="24"/>
        </w:rPr>
        <w:t>Audiobooks: Legitimate</w:t>
      </w:r>
      <w:r w:rsidR="007C1C19">
        <w:rPr>
          <w:rFonts w:ascii="Times New Roman" w:hAnsi="Times New Roman" w:cs="Times New Roman"/>
          <w:sz w:val="24"/>
        </w:rPr>
        <w:t xml:space="preserve"> „</w:t>
      </w:r>
      <w:r w:rsidRPr="004A0914">
        <w:rPr>
          <w:rFonts w:ascii="Times New Roman" w:hAnsi="Times New Roman" w:cs="Times New Roman"/>
          <w:sz w:val="24"/>
        </w:rPr>
        <w:t>Reading</w:t>
      </w:r>
      <w:r w:rsidR="007C1C19">
        <w:rPr>
          <w:rFonts w:ascii="Times New Roman" w:hAnsi="Times New Roman" w:cs="Times New Roman"/>
          <w:sz w:val="24"/>
        </w:rPr>
        <w:t>“</w:t>
      </w:r>
      <w:r w:rsidRPr="004A0914">
        <w:rPr>
          <w:rFonts w:ascii="Times New Roman" w:hAnsi="Times New Roman" w:cs="Times New Roman"/>
          <w:sz w:val="24"/>
        </w:rPr>
        <w:t xml:space="preserve"> Material for Adolescents?</w:t>
      </w:r>
      <w:r w:rsidR="007C1C19">
        <w:rPr>
          <w:rFonts w:ascii="Times New Roman" w:hAnsi="Times New Roman" w:cs="Times New Roman"/>
          <w:sz w:val="24"/>
        </w:rPr>
        <w:t>“</w:t>
      </w:r>
      <w:r w:rsidRPr="004A0914">
        <w:rPr>
          <w:rFonts w:ascii="Times New Roman" w:hAnsi="Times New Roman" w:cs="Times New Roman"/>
          <w:sz w:val="24"/>
        </w:rPr>
        <w:t xml:space="preserve"> </w:t>
      </w:r>
      <w:r w:rsidRPr="007C1C19">
        <w:rPr>
          <w:rFonts w:ascii="Times New Roman" w:hAnsi="Times New Roman" w:cs="Times New Roman"/>
          <w:i/>
          <w:iCs/>
          <w:sz w:val="24"/>
        </w:rPr>
        <w:t>School Library Research</w:t>
      </w:r>
      <w:r w:rsidRPr="004A0914">
        <w:rPr>
          <w:rFonts w:ascii="Times New Roman" w:hAnsi="Times New Roman" w:cs="Times New Roman"/>
          <w:sz w:val="24"/>
        </w:rPr>
        <w:t xml:space="preserve"> 19. Preuzeto s https://eric.ed.gov/?id=EJ1120838 [pregled 16. kolovoza 2024]. </w:t>
      </w:r>
    </w:p>
    <w:p w14:paraId="41ACF68C"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6.</w:t>
      </w:r>
      <w:r w:rsidRPr="004A0914">
        <w:rPr>
          <w:rFonts w:ascii="Times New Roman" w:hAnsi="Times New Roman" w:cs="Times New Roman"/>
          <w:sz w:val="24"/>
        </w:rPr>
        <w:tab/>
        <w:t xml:space="preserve">Noć knjige. 2023. Istraživanje tržišta knjiga u Republici Hrvatskoj. https://nocknjige.hr/ [pregled 31. srpnja 2024]. </w:t>
      </w:r>
    </w:p>
    <w:p w14:paraId="237B3399" w14:textId="77B1DA28"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7.</w:t>
      </w:r>
      <w:r w:rsidRPr="004A0914">
        <w:rPr>
          <w:rFonts w:ascii="Times New Roman" w:hAnsi="Times New Roman" w:cs="Times New Roman"/>
          <w:sz w:val="24"/>
        </w:rPr>
        <w:tab/>
        <w:t>Novosel, Ivona i Pulig, Nika. 2023. „Glembajevi su Kardashianke na steroidima</w:t>
      </w:r>
      <w:r w:rsidR="007C1C19">
        <w:rPr>
          <w:rFonts w:ascii="Times New Roman" w:hAnsi="Times New Roman" w:cs="Times New Roman"/>
          <w:sz w:val="24"/>
        </w:rPr>
        <w:t xml:space="preserve"> –</w:t>
      </w:r>
      <w:r w:rsidRPr="004A0914">
        <w:rPr>
          <w:rFonts w:ascii="Times New Roman" w:hAnsi="Times New Roman" w:cs="Times New Roman"/>
          <w:sz w:val="24"/>
        </w:rPr>
        <w:t xml:space="preserve"> književne kritike s Goodreadsa</w:t>
      </w:r>
      <w:r w:rsidR="007C1C19">
        <w:rPr>
          <w:rFonts w:ascii="Times New Roman" w:hAnsi="Times New Roman" w:cs="Times New Roman"/>
          <w:sz w:val="24"/>
        </w:rPr>
        <w:t>“</w:t>
      </w:r>
      <w:r w:rsidRPr="004A0914">
        <w:rPr>
          <w:rFonts w:ascii="Times New Roman" w:hAnsi="Times New Roman" w:cs="Times New Roman"/>
          <w:sz w:val="24"/>
        </w:rPr>
        <w:t xml:space="preserve">. Preuzeto s https://stilistika.org/studij-stilistike/stilske-vjezbe [preuzeto 4. kolovoza 2024]. </w:t>
      </w:r>
    </w:p>
    <w:p w14:paraId="48774D26" w14:textId="77777777"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8.</w:t>
      </w:r>
      <w:r w:rsidRPr="004A0914">
        <w:rPr>
          <w:rFonts w:ascii="Times New Roman" w:hAnsi="Times New Roman" w:cs="Times New Roman"/>
          <w:sz w:val="24"/>
        </w:rPr>
        <w:tab/>
        <w:t xml:space="preserve">Peroš, Ivan. 2016. </w:t>
      </w:r>
      <w:r w:rsidRPr="007C1C19">
        <w:rPr>
          <w:rFonts w:ascii="Times New Roman" w:hAnsi="Times New Roman" w:cs="Times New Roman"/>
          <w:i/>
          <w:iCs/>
          <w:sz w:val="24"/>
        </w:rPr>
        <w:t>Čitateljski interesi i navike mladih u digitalnom dobu kao polazište za usluge narodnih knjižnica</w:t>
      </w:r>
      <w:r w:rsidRPr="004A0914">
        <w:rPr>
          <w:rFonts w:ascii="Times New Roman" w:hAnsi="Times New Roman" w:cs="Times New Roman"/>
          <w:sz w:val="24"/>
        </w:rPr>
        <w:t xml:space="preserve"> (Diplomski rad). Zadar: Sveučilište u Zadru. Preuzeto s https://urn.nsk.hr/urn:nbn:hr:162:722176 [pregled 30. srpnja 2024].</w:t>
      </w:r>
    </w:p>
    <w:p w14:paraId="23D7791B" w14:textId="49D9B709"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lastRenderedPageBreak/>
        <w:t>9.</w:t>
      </w:r>
      <w:r w:rsidRPr="004A0914">
        <w:rPr>
          <w:rFonts w:ascii="Times New Roman" w:hAnsi="Times New Roman" w:cs="Times New Roman"/>
          <w:sz w:val="24"/>
        </w:rPr>
        <w:tab/>
        <w:t xml:space="preserve">Plavšić, M. i Ljubešić, M. 2009. </w:t>
      </w:r>
      <w:r w:rsidR="007C1C19">
        <w:rPr>
          <w:rFonts w:ascii="Times New Roman" w:hAnsi="Times New Roman" w:cs="Times New Roman"/>
          <w:sz w:val="24"/>
        </w:rPr>
        <w:t>„</w:t>
      </w:r>
      <w:r w:rsidR="007C1C19" w:rsidRPr="004A0914">
        <w:rPr>
          <w:rFonts w:ascii="Times New Roman" w:hAnsi="Times New Roman" w:cs="Times New Roman"/>
          <w:sz w:val="24"/>
        </w:rPr>
        <w:t xml:space="preserve">Književni interesi mladeži </w:t>
      </w:r>
      <w:r w:rsidRPr="004A0914">
        <w:rPr>
          <w:rFonts w:ascii="Times New Roman" w:hAnsi="Times New Roman" w:cs="Times New Roman"/>
          <w:sz w:val="24"/>
        </w:rPr>
        <w:t>(na području Istarske i Primorsko-goranske županije)</w:t>
      </w:r>
      <w:r w:rsidR="007C1C19">
        <w:rPr>
          <w:rFonts w:ascii="Times New Roman" w:hAnsi="Times New Roman" w:cs="Times New Roman"/>
          <w:sz w:val="24"/>
        </w:rPr>
        <w:t>“</w:t>
      </w:r>
      <w:r w:rsidRPr="004A0914">
        <w:rPr>
          <w:rFonts w:ascii="Times New Roman" w:hAnsi="Times New Roman" w:cs="Times New Roman"/>
          <w:sz w:val="24"/>
        </w:rPr>
        <w:t xml:space="preserve">. </w:t>
      </w:r>
      <w:r w:rsidRPr="007C1C19">
        <w:rPr>
          <w:rFonts w:ascii="Times New Roman" w:hAnsi="Times New Roman" w:cs="Times New Roman"/>
          <w:i/>
          <w:iCs/>
          <w:sz w:val="24"/>
        </w:rPr>
        <w:t>Metodički obzori</w:t>
      </w:r>
      <w:r w:rsidRPr="004A0914">
        <w:rPr>
          <w:rFonts w:ascii="Times New Roman" w:hAnsi="Times New Roman" w:cs="Times New Roman"/>
          <w:sz w:val="24"/>
        </w:rPr>
        <w:t xml:space="preserve"> 4(2009)1-2</w:t>
      </w:r>
      <w:r w:rsidR="007C1C19">
        <w:rPr>
          <w:rFonts w:ascii="Times New Roman" w:hAnsi="Times New Roman" w:cs="Times New Roman"/>
          <w:sz w:val="24"/>
        </w:rPr>
        <w:t>. Str. 1</w:t>
      </w:r>
      <w:r w:rsidRPr="004A0914">
        <w:rPr>
          <w:rFonts w:ascii="Times New Roman" w:hAnsi="Times New Roman" w:cs="Times New Roman"/>
          <w:sz w:val="24"/>
        </w:rPr>
        <w:t>25-142. https://hrcak.srce.hr/45758 [pregled 28. srpnja 2024].</w:t>
      </w:r>
    </w:p>
    <w:p w14:paraId="1C4DD388" w14:textId="404FA74A"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10.</w:t>
      </w:r>
      <w:r w:rsidRPr="004A0914">
        <w:rPr>
          <w:rFonts w:ascii="Times New Roman" w:hAnsi="Times New Roman" w:cs="Times New Roman"/>
          <w:sz w:val="24"/>
        </w:rPr>
        <w:tab/>
        <w:t xml:space="preserve">Rošić, Nina. 2023. </w:t>
      </w:r>
      <w:r w:rsidRPr="007C1C19">
        <w:rPr>
          <w:rFonts w:ascii="Times New Roman" w:hAnsi="Times New Roman" w:cs="Times New Roman"/>
          <w:i/>
          <w:iCs/>
          <w:sz w:val="24"/>
        </w:rPr>
        <w:t>(R)evolucija čitanja: analiza korištenja tiskane i elektroničke knjige među studentima Filozofskog fakulteta u Zagrebu</w:t>
      </w:r>
      <w:r w:rsidRPr="004A0914">
        <w:rPr>
          <w:rFonts w:ascii="Times New Roman" w:hAnsi="Times New Roman" w:cs="Times New Roman"/>
          <w:sz w:val="24"/>
        </w:rPr>
        <w:t xml:space="preserve"> (Diplomski rad). Zagreb: Sveučilište u Zagrebu, Filozofski fakultet. Preuzeto s https://urn.nsk.hr/urn:nbn:hr:131:818820 [pregled 28. srpnja 2024].</w:t>
      </w:r>
    </w:p>
    <w:p w14:paraId="70B8D043" w14:textId="70BE34FA" w:rsidR="009254C4" w:rsidRPr="004A0914"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11.</w:t>
      </w:r>
      <w:r w:rsidRPr="004A0914">
        <w:rPr>
          <w:rFonts w:ascii="Times New Roman" w:hAnsi="Times New Roman" w:cs="Times New Roman"/>
          <w:sz w:val="24"/>
        </w:rPr>
        <w:tab/>
        <w:t xml:space="preserve">Wolfson, Gene. 2008. </w:t>
      </w:r>
      <w:r w:rsidR="003D12A1">
        <w:rPr>
          <w:rFonts w:ascii="Times New Roman" w:hAnsi="Times New Roman" w:cs="Times New Roman"/>
          <w:sz w:val="24"/>
        </w:rPr>
        <w:t>„</w:t>
      </w:r>
      <w:r w:rsidRPr="004A0914">
        <w:rPr>
          <w:rFonts w:ascii="Times New Roman" w:hAnsi="Times New Roman" w:cs="Times New Roman"/>
          <w:sz w:val="24"/>
        </w:rPr>
        <w:t xml:space="preserve">Using </w:t>
      </w:r>
      <w:r w:rsidR="003D12A1">
        <w:rPr>
          <w:rFonts w:ascii="Times New Roman" w:hAnsi="Times New Roman" w:cs="Times New Roman"/>
          <w:sz w:val="24"/>
        </w:rPr>
        <w:t>A</w:t>
      </w:r>
      <w:r w:rsidRPr="004A0914">
        <w:rPr>
          <w:rFonts w:ascii="Times New Roman" w:hAnsi="Times New Roman" w:cs="Times New Roman"/>
          <w:sz w:val="24"/>
        </w:rPr>
        <w:t xml:space="preserve">udiobooks to </w:t>
      </w:r>
      <w:r w:rsidR="003D12A1">
        <w:rPr>
          <w:rFonts w:ascii="Times New Roman" w:hAnsi="Times New Roman" w:cs="Times New Roman"/>
          <w:sz w:val="24"/>
        </w:rPr>
        <w:t>M</w:t>
      </w:r>
      <w:r w:rsidRPr="004A0914">
        <w:rPr>
          <w:rFonts w:ascii="Times New Roman" w:hAnsi="Times New Roman" w:cs="Times New Roman"/>
          <w:sz w:val="24"/>
        </w:rPr>
        <w:t xml:space="preserve">eet the </w:t>
      </w:r>
      <w:r w:rsidR="003D12A1">
        <w:rPr>
          <w:rFonts w:ascii="Times New Roman" w:hAnsi="Times New Roman" w:cs="Times New Roman"/>
          <w:sz w:val="24"/>
        </w:rPr>
        <w:t>N</w:t>
      </w:r>
      <w:r w:rsidRPr="004A0914">
        <w:rPr>
          <w:rFonts w:ascii="Times New Roman" w:hAnsi="Times New Roman" w:cs="Times New Roman"/>
          <w:sz w:val="24"/>
        </w:rPr>
        <w:t xml:space="preserve">eeds of </w:t>
      </w:r>
      <w:r w:rsidR="003D12A1">
        <w:rPr>
          <w:rFonts w:ascii="Times New Roman" w:hAnsi="Times New Roman" w:cs="Times New Roman"/>
          <w:sz w:val="24"/>
        </w:rPr>
        <w:t>A</w:t>
      </w:r>
      <w:r w:rsidRPr="004A0914">
        <w:rPr>
          <w:rFonts w:ascii="Times New Roman" w:hAnsi="Times New Roman" w:cs="Times New Roman"/>
          <w:sz w:val="24"/>
        </w:rPr>
        <w:t xml:space="preserve">dolescent </w:t>
      </w:r>
      <w:r w:rsidR="003D12A1">
        <w:rPr>
          <w:rFonts w:ascii="Times New Roman" w:hAnsi="Times New Roman" w:cs="Times New Roman"/>
          <w:sz w:val="24"/>
        </w:rPr>
        <w:t>R</w:t>
      </w:r>
      <w:r w:rsidRPr="004A0914">
        <w:rPr>
          <w:rFonts w:ascii="Times New Roman" w:hAnsi="Times New Roman" w:cs="Times New Roman"/>
          <w:sz w:val="24"/>
        </w:rPr>
        <w:t>eaders</w:t>
      </w:r>
      <w:r w:rsidR="003D12A1">
        <w:rPr>
          <w:rFonts w:ascii="Times New Roman" w:hAnsi="Times New Roman" w:cs="Times New Roman"/>
          <w:sz w:val="24"/>
        </w:rPr>
        <w:t>“</w:t>
      </w:r>
      <w:r w:rsidRPr="004A0914">
        <w:rPr>
          <w:rFonts w:ascii="Times New Roman" w:hAnsi="Times New Roman" w:cs="Times New Roman"/>
          <w:sz w:val="24"/>
        </w:rPr>
        <w:t xml:space="preserve">. </w:t>
      </w:r>
      <w:r w:rsidRPr="003D12A1">
        <w:rPr>
          <w:rFonts w:ascii="Times New Roman" w:hAnsi="Times New Roman" w:cs="Times New Roman"/>
          <w:i/>
          <w:iCs/>
          <w:sz w:val="24"/>
        </w:rPr>
        <w:t>American secondary education</w:t>
      </w:r>
      <w:r w:rsidR="003D12A1">
        <w:rPr>
          <w:rFonts w:ascii="Times New Roman" w:hAnsi="Times New Roman" w:cs="Times New Roman"/>
          <w:sz w:val="24"/>
        </w:rPr>
        <w:t xml:space="preserve">. Str. </w:t>
      </w:r>
      <w:r w:rsidRPr="004A0914">
        <w:rPr>
          <w:rFonts w:ascii="Times New Roman" w:hAnsi="Times New Roman" w:cs="Times New Roman"/>
          <w:sz w:val="24"/>
        </w:rPr>
        <w:t>105-114. Preuzeto s https://www.jstor.org/stable/41406113 [pregled 16. kolovoza 2024].</w:t>
      </w:r>
    </w:p>
    <w:p w14:paraId="7D1A7B98" w14:textId="77777777" w:rsidR="00914425" w:rsidRPr="004A0914" w:rsidRDefault="00914425" w:rsidP="004A0914">
      <w:pPr>
        <w:spacing w:line="360" w:lineRule="auto"/>
        <w:jc w:val="both"/>
        <w:rPr>
          <w:rFonts w:ascii="Times New Roman" w:hAnsi="Times New Roman" w:cs="Times New Roman"/>
          <w:sz w:val="24"/>
          <w:szCs w:val="24"/>
        </w:rPr>
      </w:pPr>
    </w:p>
    <w:p w14:paraId="7C046DBA" w14:textId="77777777" w:rsidR="009254C4" w:rsidRPr="004A0914" w:rsidRDefault="009254C4" w:rsidP="004A0914">
      <w:pPr>
        <w:spacing w:line="360" w:lineRule="auto"/>
        <w:jc w:val="both"/>
        <w:rPr>
          <w:rFonts w:ascii="Times New Roman" w:hAnsi="Times New Roman" w:cs="Times New Roman"/>
          <w:sz w:val="24"/>
          <w:szCs w:val="24"/>
        </w:rPr>
      </w:pPr>
    </w:p>
    <w:p w14:paraId="50F26DFB" w14:textId="77777777" w:rsidR="009254C4" w:rsidRPr="004A0914" w:rsidRDefault="009254C4" w:rsidP="004A0914">
      <w:pPr>
        <w:spacing w:line="360" w:lineRule="auto"/>
        <w:jc w:val="both"/>
        <w:rPr>
          <w:rFonts w:ascii="Times New Roman" w:hAnsi="Times New Roman" w:cs="Times New Roman"/>
          <w:sz w:val="24"/>
          <w:szCs w:val="24"/>
        </w:rPr>
      </w:pPr>
    </w:p>
    <w:p w14:paraId="7F72284C" w14:textId="77777777" w:rsidR="009254C4" w:rsidRPr="004A0914" w:rsidRDefault="009254C4" w:rsidP="004A0914">
      <w:pPr>
        <w:spacing w:line="360" w:lineRule="auto"/>
        <w:jc w:val="both"/>
        <w:rPr>
          <w:rFonts w:ascii="Times New Roman" w:hAnsi="Times New Roman" w:cs="Times New Roman"/>
          <w:sz w:val="24"/>
          <w:szCs w:val="24"/>
        </w:rPr>
      </w:pPr>
    </w:p>
    <w:p w14:paraId="5980DDF3" w14:textId="77777777" w:rsidR="009254C4" w:rsidRDefault="009254C4" w:rsidP="004A0914">
      <w:pPr>
        <w:spacing w:line="360" w:lineRule="auto"/>
        <w:jc w:val="both"/>
        <w:rPr>
          <w:rFonts w:ascii="Times New Roman" w:hAnsi="Times New Roman" w:cs="Times New Roman"/>
          <w:sz w:val="24"/>
          <w:szCs w:val="24"/>
        </w:rPr>
      </w:pPr>
    </w:p>
    <w:p w14:paraId="7C26278C" w14:textId="77777777" w:rsidR="005136A5" w:rsidRDefault="005136A5" w:rsidP="004A0914">
      <w:pPr>
        <w:spacing w:line="360" w:lineRule="auto"/>
        <w:jc w:val="both"/>
        <w:rPr>
          <w:rFonts w:ascii="Times New Roman" w:hAnsi="Times New Roman" w:cs="Times New Roman"/>
          <w:sz w:val="24"/>
          <w:szCs w:val="24"/>
        </w:rPr>
      </w:pPr>
    </w:p>
    <w:p w14:paraId="3E2CD3C9" w14:textId="77777777" w:rsidR="005136A5" w:rsidRDefault="005136A5" w:rsidP="004A0914">
      <w:pPr>
        <w:spacing w:line="360" w:lineRule="auto"/>
        <w:jc w:val="both"/>
        <w:rPr>
          <w:rFonts w:ascii="Times New Roman" w:hAnsi="Times New Roman" w:cs="Times New Roman"/>
          <w:sz w:val="24"/>
          <w:szCs w:val="24"/>
        </w:rPr>
      </w:pPr>
    </w:p>
    <w:p w14:paraId="307E6D80" w14:textId="77777777" w:rsidR="005136A5" w:rsidRDefault="005136A5" w:rsidP="004A0914">
      <w:pPr>
        <w:spacing w:line="360" w:lineRule="auto"/>
        <w:jc w:val="both"/>
        <w:rPr>
          <w:rFonts w:ascii="Times New Roman" w:hAnsi="Times New Roman" w:cs="Times New Roman"/>
          <w:sz w:val="24"/>
          <w:szCs w:val="24"/>
        </w:rPr>
      </w:pPr>
    </w:p>
    <w:p w14:paraId="722B097A" w14:textId="77777777" w:rsidR="005136A5" w:rsidRDefault="005136A5" w:rsidP="004A0914">
      <w:pPr>
        <w:spacing w:line="360" w:lineRule="auto"/>
        <w:jc w:val="both"/>
        <w:rPr>
          <w:rFonts w:ascii="Times New Roman" w:hAnsi="Times New Roman" w:cs="Times New Roman"/>
          <w:sz w:val="24"/>
          <w:szCs w:val="24"/>
        </w:rPr>
      </w:pPr>
    </w:p>
    <w:p w14:paraId="2CA30DF5" w14:textId="7F043C0C" w:rsidR="00A7053C" w:rsidRDefault="00A7053C">
      <w:pPr>
        <w:rPr>
          <w:rFonts w:ascii="Times New Roman" w:hAnsi="Times New Roman" w:cs="Times New Roman"/>
          <w:sz w:val="24"/>
          <w:szCs w:val="24"/>
        </w:rPr>
      </w:pPr>
      <w:r>
        <w:rPr>
          <w:rFonts w:ascii="Times New Roman" w:hAnsi="Times New Roman" w:cs="Times New Roman"/>
          <w:sz w:val="24"/>
          <w:szCs w:val="24"/>
        </w:rPr>
        <w:br w:type="page"/>
      </w:r>
    </w:p>
    <w:p w14:paraId="1976B9F7" w14:textId="77777777" w:rsidR="009254C4" w:rsidRDefault="009254C4" w:rsidP="004A0914">
      <w:pPr>
        <w:pStyle w:val="Naslov1"/>
        <w:numPr>
          <w:ilvl w:val="0"/>
          <w:numId w:val="4"/>
        </w:numPr>
        <w:spacing w:line="360" w:lineRule="auto"/>
        <w:jc w:val="both"/>
        <w:rPr>
          <w:rFonts w:ascii="Times New Roman" w:hAnsi="Times New Roman" w:cs="Times New Roman"/>
          <w:b/>
          <w:bCs/>
          <w:color w:val="auto"/>
          <w:sz w:val="28"/>
          <w:szCs w:val="28"/>
        </w:rPr>
      </w:pPr>
      <w:bookmarkStart w:id="27" w:name="_Toc175570392"/>
      <w:r w:rsidRPr="007A10F7">
        <w:rPr>
          <w:rFonts w:ascii="Times New Roman" w:hAnsi="Times New Roman" w:cs="Times New Roman"/>
          <w:b/>
          <w:bCs/>
          <w:color w:val="auto"/>
          <w:sz w:val="28"/>
          <w:szCs w:val="28"/>
        </w:rPr>
        <w:lastRenderedPageBreak/>
        <w:t>Sažetak</w:t>
      </w:r>
      <w:bookmarkEnd w:id="27"/>
      <w:r w:rsidRPr="007A10F7">
        <w:rPr>
          <w:rFonts w:ascii="Times New Roman" w:hAnsi="Times New Roman" w:cs="Times New Roman"/>
          <w:b/>
          <w:bCs/>
          <w:color w:val="auto"/>
          <w:sz w:val="28"/>
          <w:szCs w:val="28"/>
        </w:rPr>
        <w:t xml:space="preserve"> </w:t>
      </w:r>
    </w:p>
    <w:p w14:paraId="5EB964D1" w14:textId="31C162F7" w:rsidR="006D40CE" w:rsidRPr="006D40CE" w:rsidRDefault="006D40CE" w:rsidP="006D40CE">
      <w:pPr>
        <w:spacing w:line="360" w:lineRule="auto"/>
        <w:ind w:left="360"/>
        <w:jc w:val="center"/>
        <w:rPr>
          <w:rFonts w:ascii="Times New Roman" w:hAnsi="Times New Roman" w:cs="Times New Roman"/>
          <w:sz w:val="24"/>
          <w:szCs w:val="24"/>
        </w:rPr>
      </w:pPr>
      <w:r w:rsidRPr="006D40CE">
        <w:rPr>
          <w:rFonts w:ascii="Times New Roman" w:hAnsi="Times New Roman" w:cs="Times New Roman"/>
          <w:sz w:val="24"/>
          <w:szCs w:val="24"/>
        </w:rPr>
        <w:t>Ivona Novosel i Nika Pulig</w:t>
      </w:r>
    </w:p>
    <w:p w14:paraId="095D8B9B" w14:textId="37CBB481" w:rsidR="006D40CE" w:rsidRPr="006D40CE" w:rsidRDefault="006D40CE" w:rsidP="00CD3C16">
      <w:pPr>
        <w:pStyle w:val="Odlomakpopisa"/>
        <w:spacing w:line="360" w:lineRule="auto"/>
        <w:jc w:val="center"/>
        <w:rPr>
          <w:rFonts w:ascii="Times New Roman" w:hAnsi="Times New Roman" w:cs="Times New Roman"/>
          <w:b/>
          <w:sz w:val="24"/>
          <w:szCs w:val="24"/>
        </w:rPr>
      </w:pPr>
      <w:r w:rsidRPr="006D40CE">
        <w:rPr>
          <w:rFonts w:ascii="Times New Roman" w:hAnsi="Times New Roman" w:cs="Times New Roman"/>
          <w:b/>
          <w:sz w:val="24"/>
          <w:szCs w:val="24"/>
        </w:rPr>
        <w:t>Čitateljske prakse studenata Filozofskog fakulteta Sveučilišta u Zagrebu:</w:t>
      </w:r>
    </w:p>
    <w:p w14:paraId="426E3279" w14:textId="7AA1F1D2" w:rsidR="006D40CE" w:rsidRPr="006E43B7" w:rsidRDefault="006D40CE" w:rsidP="00CD3C16">
      <w:pPr>
        <w:pStyle w:val="Odlomakpopisa"/>
        <w:spacing w:line="360" w:lineRule="auto"/>
        <w:jc w:val="center"/>
        <w:rPr>
          <w:rFonts w:ascii="Times New Roman" w:hAnsi="Times New Roman" w:cs="Times New Roman"/>
          <w:b/>
          <w:sz w:val="24"/>
          <w:szCs w:val="24"/>
        </w:rPr>
      </w:pPr>
      <w:r w:rsidRPr="006D40CE">
        <w:rPr>
          <w:rFonts w:ascii="Times New Roman" w:hAnsi="Times New Roman" w:cs="Times New Roman"/>
          <w:b/>
          <w:sz w:val="24"/>
          <w:szCs w:val="24"/>
        </w:rPr>
        <w:t>čitateljske navike, afektivne i kognitivne reakcije te učinci književnih tekstova</w:t>
      </w:r>
    </w:p>
    <w:p w14:paraId="5C4724F8" w14:textId="571DD39F" w:rsidR="006D40CE" w:rsidRDefault="009254C4" w:rsidP="004A0914">
      <w:pPr>
        <w:spacing w:line="360" w:lineRule="auto"/>
        <w:jc w:val="both"/>
        <w:rPr>
          <w:rFonts w:ascii="Times New Roman" w:hAnsi="Times New Roman" w:cs="Times New Roman"/>
          <w:sz w:val="24"/>
        </w:rPr>
      </w:pPr>
      <w:r w:rsidRPr="004A0914">
        <w:rPr>
          <w:rFonts w:ascii="Times New Roman" w:hAnsi="Times New Roman" w:cs="Times New Roman"/>
          <w:sz w:val="24"/>
        </w:rPr>
        <w:t>U radu se ispituju čitateljske navike studenata Filozofskog fakulteta u Zagrebu s posebnim fokusom na emocionalne i kognitivne odgovore čitatelja na književne tekstove. Pritom se polazi od neofenomenologije čitanja Rite Felski istražujući četiri tipa čitateljskog odgovora – prepoznavanje, očaranost, znanje i šok. U radu se ispituje različiti tipovi reakcija studenata Filozofskog fakulteta u Zagrebu na književna djela, pri čemu se želi otkriti kako književnost može djelovati na čitatelje. Cilj istraživanja bio je uočiti sličnosti i razlike u čitanju kod studenata, s posebnim zanimanjem za načine na koje oni procjenjuju književne tekstove te učinke koje književnost ima na emocionalne i kognitivne aspekte čitatelja. Pritom je u preliminarnom dijelu istraživanja korištena anketa, dok se glavni dio istraživanja temelji na metodi polustrukturiranog intervjua, a rezultati istraživanja obrađeni su u skladu s teorijskim idejama Rite Felski. Ovaj rad daje i pregled čitateljskih navika mladih, uključujući njihov odnos prema čitanju pomoću digitalnih medija i odnos prema književnosti uopće. Rezultati su pokazali da ispitanici imaju izrazito pozitivan stav prema književnosti s jasno izgrađenim odnosom prema čitanju te su svjesni vlastitih reakcija koje književna djela izazivaju u njima. Zbog toga ovaj rad donosi važna saznanja o čitateljskim navikama studenata Fakulteta, ali i o samom konceptu čitanja i učincima književnosti na recipijente.</w:t>
      </w:r>
    </w:p>
    <w:p w14:paraId="432AF48A" w14:textId="77777777" w:rsidR="006D40CE" w:rsidRDefault="006D40CE" w:rsidP="004A0914">
      <w:pPr>
        <w:spacing w:line="360" w:lineRule="auto"/>
        <w:jc w:val="both"/>
        <w:rPr>
          <w:rFonts w:ascii="Times New Roman" w:hAnsi="Times New Roman" w:cs="Times New Roman"/>
          <w:sz w:val="24"/>
        </w:rPr>
      </w:pPr>
    </w:p>
    <w:p w14:paraId="1543B8FF" w14:textId="078D65A6" w:rsidR="006D40CE" w:rsidRPr="004A0914" w:rsidRDefault="006D40CE" w:rsidP="004A0914">
      <w:pPr>
        <w:spacing w:line="360" w:lineRule="auto"/>
        <w:jc w:val="both"/>
        <w:rPr>
          <w:rFonts w:ascii="Times New Roman" w:hAnsi="Times New Roman" w:cs="Times New Roman"/>
          <w:sz w:val="24"/>
        </w:rPr>
      </w:pPr>
      <w:r>
        <w:rPr>
          <w:rFonts w:ascii="Times New Roman" w:hAnsi="Times New Roman" w:cs="Times New Roman"/>
          <w:sz w:val="24"/>
        </w:rPr>
        <w:t xml:space="preserve">Ključne riječi: čitateljske prakse, čitateljske reakcije, učinci književnosti </w:t>
      </w:r>
    </w:p>
    <w:p w14:paraId="0D142827" w14:textId="77777777" w:rsidR="009254C4" w:rsidRPr="004A0914" w:rsidRDefault="009254C4" w:rsidP="004A0914">
      <w:pPr>
        <w:spacing w:line="360" w:lineRule="auto"/>
        <w:jc w:val="both"/>
        <w:rPr>
          <w:rFonts w:ascii="Times New Roman" w:hAnsi="Times New Roman" w:cs="Times New Roman"/>
          <w:sz w:val="24"/>
        </w:rPr>
      </w:pPr>
    </w:p>
    <w:p w14:paraId="59550927" w14:textId="77777777" w:rsidR="009254C4" w:rsidRPr="004A0914" w:rsidRDefault="009254C4" w:rsidP="004A0914">
      <w:pPr>
        <w:spacing w:line="360" w:lineRule="auto"/>
        <w:jc w:val="both"/>
        <w:rPr>
          <w:rFonts w:ascii="Times New Roman" w:hAnsi="Times New Roman" w:cs="Times New Roman"/>
          <w:sz w:val="24"/>
        </w:rPr>
      </w:pPr>
    </w:p>
    <w:p w14:paraId="2E4D04B8" w14:textId="77777777" w:rsidR="009254C4" w:rsidRPr="004A0914" w:rsidRDefault="009254C4" w:rsidP="004A0914">
      <w:pPr>
        <w:spacing w:line="360" w:lineRule="auto"/>
        <w:jc w:val="both"/>
        <w:rPr>
          <w:rFonts w:ascii="Times New Roman" w:hAnsi="Times New Roman" w:cs="Times New Roman"/>
          <w:sz w:val="24"/>
        </w:rPr>
      </w:pPr>
    </w:p>
    <w:p w14:paraId="5BBAE1BB" w14:textId="77777777" w:rsidR="009254C4" w:rsidRPr="004A0914" w:rsidRDefault="009254C4" w:rsidP="004A0914">
      <w:pPr>
        <w:spacing w:line="360" w:lineRule="auto"/>
        <w:jc w:val="both"/>
        <w:rPr>
          <w:rFonts w:ascii="Times New Roman" w:hAnsi="Times New Roman" w:cs="Times New Roman"/>
          <w:sz w:val="24"/>
        </w:rPr>
      </w:pPr>
    </w:p>
    <w:p w14:paraId="2B72A970" w14:textId="77777777" w:rsidR="009254C4" w:rsidRPr="004A0914" w:rsidRDefault="009254C4" w:rsidP="004A0914">
      <w:pPr>
        <w:spacing w:line="360" w:lineRule="auto"/>
        <w:jc w:val="both"/>
        <w:rPr>
          <w:rFonts w:ascii="Times New Roman" w:hAnsi="Times New Roman" w:cs="Times New Roman"/>
          <w:sz w:val="24"/>
        </w:rPr>
      </w:pPr>
    </w:p>
    <w:p w14:paraId="612F0B0C" w14:textId="77777777" w:rsidR="007A10F7" w:rsidRPr="004A0914" w:rsidRDefault="007A10F7" w:rsidP="004A0914">
      <w:pPr>
        <w:spacing w:line="360" w:lineRule="auto"/>
        <w:jc w:val="both"/>
        <w:rPr>
          <w:rFonts w:ascii="Times New Roman" w:hAnsi="Times New Roman" w:cs="Times New Roman"/>
          <w:sz w:val="24"/>
        </w:rPr>
      </w:pPr>
    </w:p>
    <w:p w14:paraId="059020C9" w14:textId="5C2A1C78" w:rsidR="009254C4" w:rsidRDefault="009254C4" w:rsidP="004A0914">
      <w:pPr>
        <w:pStyle w:val="Naslov1"/>
        <w:numPr>
          <w:ilvl w:val="0"/>
          <w:numId w:val="4"/>
        </w:numPr>
        <w:spacing w:line="360" w:lineRule="auto"/>
        <w:jc w:val="both"/>
        <w:rPr>
          <w:rFonts w:ascii="Times New Roman" w:hAnsi="Times New Roman" w:cs="Times New Roman"/>
          <w:b/>
          <w:bCs/>
          <w:color w:val="auto"/>
          <w:sz w:val="28"/>
          <w:szCs w:val="28"/>
          <w:lang w:val="en-GB"/>
        </w:rPr>
      </w:pPr>
      <w:bookmarkStart w:id="28" w:name="_Toc175570393"/>
      <w:r w:rsidRPr="00A7053C">
        <w:rPr>
          <w:rFonts w:ascii="Times New Roman" w:hAnsi="Times New Roman" w:cs="Times New Roman"/>
          <w:b/>
          <w:bCs/>
          <w:color w:val="auto"/>
          <w:sz w:val="28"/>
          <w:szCs w:val="28"/>
          <w:lang w:val="en-GB"/>
        </w:rPr>
        <w:lastRenderedPageBreak/>
        <w:t>Summar</w:t>
      </w:r>
      <w:r w:rsidR="007A10F7" w:rsidRPr="00A7053C">
        <w:rPr>
          <w:rFonts w:ascii="Times New Roman" w:hAnsi="Times New Roman" w:cs="Times New Roman"/>
          <w:b/>
          <w:bCs/>
          <w:color w:val="auto"/>
          <w:sz w:val="28"/>
          <w:szCs w:val="28"/>
          <w:lang w:val="en-GB"/>
        </w:rPr>
        <w:t>y</w:t>
      </w:r>
      <w:bookmarkEnd w:id="28"/>
    </w:p>
    <w:p w14:paraId="02E9CEF3" w14:textId="77777777" w:rsidR="0034692A" w:rsidRPr="0034692A" w:rsidRDefault="0034692A" w:rsidP="0034692A">
      <w:pPr>
        <w:pStyle w:val="Odlomakpopisa"/>
        <w:spacing w:line="360" w:lineRule="auto"/>
        <w:jc w:val="center"/>
        <w:rPr>
          <w:rFonts w:ascii="Times New Roman" w:hAnsi="Times New Roman" w:cs="Times New Roman"/>
          <w:sz w:val="24"/>
          <w:szCs w:val="24"/>
        </w:rPr>
      </w:pPr>
      <w:r w:rsidRPr="0034692A">
        <w:rPr>
          <w:rFonts w:ascii="Times New Roman" w:hAnsi="Times New Roman" w:cs="Times New Roman"/>
          <w:sz w:val="24"/>
          <w:szCs w:val="24"/>
        </w:rPr>
        <w:t>Ivona Novosel i Nika Pulig</w:t>
      </w:r>
    </w:p>
    <w:p w14:paraId="07953A4A" w14:textId="10C951F1" w:rsidR="0034692A" w:rsidRPr="0034692A" w:rsidRDefault="0034692A" w:rsidP="0034692A">
      <w:pPr>
        <w:jc w:val="center"/>
        <w:rPr>
          <w:rFonts w:ascii="Times New Roman" w:hAnsi="Times New Roman" w:cs="Times New Roman"/>
          <w:b/>
          <w:bCs/>
          <w:sz w:val="24"/>
          <w:szCs w:val="24"/>
          <w:lang w:val="en-GB"/>
        </w:rPr>
      </w:pPr>
      <w:r w:rsidRPr="0034692A">
        <w:rPr>
          <w:rFonts w:ascii="Times New Roman" w:hAnsi="Times New Roman" w:cs="Times New Roman"/>
          <w:b/>
          <w:bCs/>
          <w:sz w:val="24"/>
          <w:szCs w:val="24"/>
        </w:rPr>
        <w:t>Reading Practices of Students at the Faculty of Humanities and Social Sciences, University of Zagreb: Reading Habits, Affective and Cognitive Responses, and the Effects of Literary Texts</w:t>
      </w:r>
    </w:p>
    <w:p w14:paraId="05466DB4" w14:textId="7ED13E04" w:rsidR="009254C4" w:rsidRDefault="009254C4" w:rsidP="004A0914">
      <w:pPr>
        <w:spacing w:line="360" w:lineRule="auto"/>
        <w:jc w:val="both"/>
        <w:rPr>
          <w:rFonts w:ascii="Times New Roman" w:hAnsi="Times New Roman" w:cs="Times New Roman"/>
          <w:sz w:val="24"/>
          <w:lang w:val="en-GB"/>
        </w:rPr>
      </w:pPr>
      <w:r w:rsidRPr="00A7053C">
        <w:rPr>
          <w:rFonts w:ascii="Times New Roman" w:hAnsi="Times New Roman" w:cs="Times New Roman"/>
          <w:sz w:val="24"/>
          <w:lang w:val="en-GB"/>
        </w:rPr>
        <w:t xml:space="preserve">The paper examines the reading habits of students at the Faculty of Humanities and Social Sciences in Zagreb, with a particular focus on the emotional and cognitive responses of readers to literary texts. It is grounded in Rita Felski's neophenomenology of reading, exploring four types of reader responses—recognition, enchantment, knowledge, and shock. The study investigates various types of reactions among students at the Faculty of Humanities and Social Sciences in Zagreb to literary works, aiming to uncover how literature can impact readers. The research's objective was to identify similarities and differences in reading among students, with a special interest in how they evaluate literary </w:t>
      </w:r>
      <w:r w:rsidR="006E43B7" w:rsidRPr="00A7053C">
        <w:rPr>
          <w:rFonts w:ascii="Times New Roman" w:hAnsi="Times New Roman" w:cs="Times New Roman"/>
          <w:sz w:val="24"/>
          <w:lang w:val="en-GB"/>
        </w:rPr>
        <w:t>texts,</w:t>
      </w:r>
      <w:r w:rsidRPr="00A7053C">
        <w:rPr>
          <w:rFonts w:ascii="Times New Roman" w:hAnsi="Times New Roman" w:cs="Times New Roman"/>
          <w:sz w:val="24"/>
          <w:lang w:val="en-GB"/>
        </w:rPr>
        <w:t xml:space="preserve"> and the effects literature has on their emotional and cognitive aspects. The preliminary part of the research involved a survey, while the main part was based on the method of semi-structured interviews, with the results analyzed in accordance with Rita Felski's theoretical ideas. This paper also provides an overview of young people's reading habits, including their relationship with reading through digital media and their general attitude towards literature. The results showed that the respondents have a highly positive attitude towards literature, with a clearly established relationship to reading, and are aware of their own reactions to literary works. Therefore, this paper offers important insights into the reading habits of the Faculty</w:t>
      </w:r>
      <w:r w:rsidR="00786C73">
        <w:rPr>
          <w:rFonts w:ascii="Times New Roman" w:hAnsi="Times New Roman" w:cs="Times New Roman"/>
          <w:sz w:val="24"/>
          <w:lang w:val="en-GB"/>
        </w:rPr>
        <w:t>’s</w:t>
      </w:r>
      <w:r w:rsidRPr="00A7053C">
        <w:rPr>
          <w:rFonts w:ascii="Times New Roman" w:hAnsi="Times New Roman" w:cs="Times New Roman"/>
          <w:sz w:val="24"/>
          <w:lang w:val="en-GB"/>
        </w:rPr>
        <w:t xml:space="preserve"> students, as well as into the concept of reading itself and the effects of literature on recipients.</w:t>
      </w:r>
    </w:p>
    <w:p w14:paraId="52BA61B3" w14:textId="77777777" w:rsidR="006D40CE" w:rsidRDefault="006D40CE" w:rsidP="004A0914">
      <w:pPr>
        <w:spacing w:line="360" w:lineRule="auto"/>
        <w:jc w:val="both"/>
        <w:rPr>
          <w:rFonts w:ascii="Times New Roman" w:hAnsi="Times New Roman" w:cs="Times New Roman"/>
          <w:sz w:val="24"/>
          <w:lang w:val="en-GB"/>
        </w:rPr>
      </w:pPr>
    </w:p>
    <w:p w14:paraId="4A0FAFF0" w14:textId="20CFBE53" w:rsidR="006D40CE" w:rsidRPr="00A7053C" w:rsidRDefault="006D40CE" w:rsidP="004A0914">
      <w:pPr>
        <w:spacing w:line="360" w:lineRule="auto"/>
        <w:jc w:val="both"/>
        <w:rPr>
          <w:rFonts w:ascii="Times New Roman" w:hAnsi="Times New Roman" w:cs="Times New Roman"/>
          <w:sz w:val="24"/>
          <w:lang w:val="en-GB"/>
        </w:rPr>
      </w:pPr>
      <w:r>
        <w:rPr>
          <w:rFonts w:ascii="Times New Roman" w:hAnsi="Times New Roman" w:cs="Times New Roman"/>
          <w:sz w:val="24"/>
          <w:lang w:val="en-GB"/>
        </w:rPr>
        <w:t>Key</w:t>
      </w:r>
      <w:r w:rsidR="00FD4F19">
        <w:rPr>
          <w:rFonts w:ascii="Times New Roman" w:hAnsi="Times New Roman" w:cs="Times New Roman"/>
          <w:sz w:val="24"/>
          <w:lang w:val="en-GB"/>
        </w:rPr>
        <w:t xml:space="preserve"> </w:t>
      </w:r>
      <w:r>
        <w:rPr>
          <w:rFonts w:ascii="Times New Roman" w:hAnsi="Times New Roman" w:cs="Times New Roman"/>
          <w:sz w:val="24"/>
          <w:lang w:val="en-GB"/>
        </w:rPr>
        <w:t xml:space="preserve">words: </w:t>
      </w:r>
      <w:r w:rsidR="0034692A">
        <w:rPr>
          <w:rFonts w:ascii="Times New Roman" w:hAnsi="Times New Roman" w:cs="Times New Roman"/>
          <w:sz w:val="24"/>
          <w:lang w:val="en-GB"/>
        </w:rPr>
        <w:t xml:space="preserve">reading practices, reading responses, effects of literature </w:t>
      </w:r>
    </w:p>
    <w:p w14:paraId="79EB4C15" w14:textId="77777777" w:rsidR="009254C4" w:rsidRPr="004A0914" w:rsidRDefault="009254C4" w:rsidP="004A0914">
      <w:pPr>
        <w:spacing w:line="360" w:lineRule="auto"/>
        <w:jc w:val="both"/>
        <w:rPr>
          <w:rFonts w:ascii="Times New Roman" w:hAnsi="Times New Roman" w:cs="Times New Roman"/>
          <w:sz w:val="24"/>
        </w:rPr>
      </w:pPr>
    </w:p>
    <w:p w14:paraId="52D2BC96" w14:textId="77777777" w:rsidR="009254C4" w:rsidRPr="004A0914" w:rsidRDefault="009254C4" w:rsidP="004A0914">
      <w:pPr>
        <w:spacing w:line="360" w:lineRule="auto"/>
        <w:jc w:val="both"/>
        <w:rPr>
          <w:rFonts w:ascii="Times New Roman" w:hAnsi="Times New Roman" w:cs="Times New Roman"/>
          <w:sz w:val="24"/>
        </w:rPr>
      </w:pPr>
    </w:p>
    <w:p w14:paraId="7999A32D" w14:textId="77777777" w:rsidR="009254C4" w:rsidRPr="004A0914" w:rsidRDefault="009254C4" w:rsidP="004A0914">
      <w:pPr>
        <w:spacing w:line="360" w:lineRule="auto"/>
        <w:jc w:val="both"/>
        <w:rPr>
          <w:rFonts w:ascii="Times New Roman" w:hAnsi="Times New Roman" w:cs="Times New Roman"/>
          <w:sz w:val="24"/>
        </w:rPr>
      </w:pPr>
    </w:p>
    <w:p w14:paraId="1615E9A4" w14:textId="77777777" w:rsidR="009254C4" w:rsidRPr="004A0914" w:rsidRDefault="009254C4" w:rsidP="004A0914">
      <w:pPr>
        <w:spacing w:line="360" w:lineRule="auto"/>
        <w:jc w:val="both"/>
        <w:rPr>
          <w:rFonts w:ascii="Times New Roman" w:hAnsi="Times New Roman" w:cs="Times New Roman"/>
          <w:sz w:val="24"/>
        </w:rPr>
      </w:pPr>
    </w:p>
    <w:p w14:paraId="5AED73D0" w14:textId="77777777" w:rsidR="005136A5" w:rsidRPr="004A0914" w:rsidRDefault="005136A5" w:rsidP="004A0914">
      <w:pPr>
        <w:spacing w:line="360" w:lineRule="auto"/>
        <w:jc w:val="both"/>
        <w:rPr>
          <w:rFonts w:ascii="Times New Roman" w:hAnsi="Times New Roman" w:cs="Times New Roman"/>
          <w:sz w:val="24"/>
        </w:rPr>
      </w:pPr>
    </w:p>
    <w:p w14:paraId="6C06B7E8" w14:textId="77777777" w:rsidR="008E228A" w:rsidRPr="004A0914" w:rsidRDefault="008E228A" w:rsidP="004A0914">
      <w:pPr>
        <w:spacing w:line="360" w:lineRule="auto"/>
        <w:jc w:val="both"/>
        <w:rPr>
          <w:rFonts w:ascii="Times New Roman" w:hAnsi="Times New Roman" w:cs="Times New Roman"/>
          <w:sz w:val="24"/>
        </w:rPr>
      </w:pPr>
    </w:p>
    <w:p w14:paraId="285B703F" w14:textId="5584265B" w:rsidR="009254C4" w:rsidRPr="007A10F7" w:rsidRDefault="007A10F7" w:rsidP="004A0914">
      <w:pPr>
        <w:pStyle w:val="Naslov1"/>
        <w:numPr>
          <w:ilvl w:val="0"/>
          <w:numId w:val="4"/>
        </w:numPr>
        <w:spacing w:line="360" w:lineRule="auto"/>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 xml:space="preserve"> </w:t>
      </w:r>
      <w:bookmarkStart w:id="29" w:name="_Toc175570394"/>
      <w:r w:rsidR="001D5457" w:rsidRPr="007A10F7">
        <w:rPr>
          <w:rFonts w:ascii="Times New Roman" w:hAnsi="Times New Roman" w:cs="Times New Roman"/>
          <w:b/>
          <w:bCs/>
          <w:color w:val="auto"/>
          <w:sz w:val="28"/>
          <w:szCs w:val="28"/>
        </w:rPr>
        <w:t>P</w:t>
      </w:r>
      <w:r w:rsidR="009254C4" w:rsidRPr="007A10F7">
        <w:rPr>
          <w:rFonts w:ascii="Times New Roman" w:hAnsi="Times New Roman" w:cs="Times New Roman"/>
          <w:b/>
          <w:bCs/>
          <w:color w:val="auto"/>
          <w:sz w:val="28"/>
          <w:szCs w:val="28"/>
        </w:rPr>
        <w:t>rilozi</w:t>
      </w:r>
      <w:bookmarkEnd w:id="29"/>
    </w:p>
    <w:p w14:paraId="56EDF2EF" w14:textId="77777777" w:rsidR="009254C4" w:rsidRPr="004A0914" w:rsidRDefault="009254C4" w:rsidP="004A0914">
      <w:pPr>
        <w:spacing w:line="360" w:lineRule="auto"/>
        <w:jc w:val="both"/>
        <w:rPr>
          <w:rFonts w:ascii="Times New Roman" w:hAnsi="Times New Roman" w:cs="Times New Roman"/>
        </w:rPr>
      </w:pPr>
    </w:p>
    <w:p w14:paraId="6C3E1BE1" w14:textId="77777777" w:rsidR="001D5457" w:rsidRPr="004A0914" w:rsidRDefault="001D5457" w:rsidP="004A0914">
      <w:pPr>
        <w:spacing w:line="360" w:lineRule="auto"/>
        <w:jc w:val="both"/>
        <w:rPr>
          <w:rFonts w:ascii="Times New Roman" w:eastAsia="Times New Roman" w:hAnsi="Times New Roman" w:cs="Times New Roman"/>
          <w:sz w:val="24"/>
          <w:szCs w:val="24"/>
        </w:rPr>
      </w:pPr>
      <w:r w:rsidRPr="004A0914">
        <w:rPr>
          <w:rFonts w:ascii="Times New Roman" w:eastAsia="Times New Roman" w:hAnsi="Times New Roman" w:cs="Times New Roman"/>
          <w:sz w:val="24"/>
          <w:szCs w:val="24"/>
        </w:rPr>
        <w:t xml:space="preserve">PRILOZI: </w:t>
      </w:r>
    </w:p>
    <w:p w14:paraId="25C08478" w14:textId="77777777" w:rsidR="001D5457" w:rsidRPr="004A0914" w:rsidRDefault="001D5457" w:rsidP="004A0914">
      <w:pPr>
        <w:spacing w:line="360" w:lineRule="auto"/>
        <w:jc w:val="both"/>
        <w:rPr>
          <w:rFonts w:ascii="Times New Roman" w:eastAsia="Times New Roman" w:hAnsi="Times New Roman" w:cs="Times New Roman"/>
          <w:sz w:val="24"/>
          <w:szCs w:val="24"/>
        </w:rPr>
      </w:pPr>
      <w:r w:rsidRPr="004A0914">
        <w:rPr>
          <w:rFonts w:ascii="Times New Roman" w:eastAsia="Times New Roman" w:hAnsi="Times New Roman" w:cs="Times New Roman"/>
          <w:sz w:val="24"/>
          <w:szCs w:val="24"/>
        </w:rPr>
        <w:t>1. Cjeloviti anketni upitnik</w:t>
      </w:r>
    </w:p>
    <w:p w14:paraId="65A6C1A3" w14:textId="77777777" w:rsidR="001D5457" w:rsidRPr="004A0914" w:rsidRDefault="001D5457" w:rsidP="004A0914">
      <w:pPr>
        <w:spacing w:line="360" w:lineRule="auto"/>
        <w:jc w:val="both"/>
        <w:rPr>
          <w:rFonts w:ascii="Times New Roman" w:eastAsia="Times New Roman" w:hAnsi="Times New Roman" w:cs="Times New Roman"/>
          <w:sz w:val="24"/>
          <w:szCs w:val="24"/>
        </w:rPr>
      </w:pPr>
      <w:r w:rsidRPr="004A0914">
        <w:rPr>
          <w:rFonts w:ascii="Times New Roman" w:eastAsia="Times New Roman" w:hAnsi="Times New Roman" w:cs="Times New Roman"/>
          <w:sz w:val="24"/>
          <w:szCs w:val="24"/>
        </w:rPr>
        <w:t>2. Struktura intervjua</w:t>
      </w:r>
    </w:p>
    <w:p w14:paraId="495F8672" w14:textId="18D10FA7" w:rsidR="001D5457" w:rsidRPr="004A0914" w:rsidRDefault="001D5457" w:rsidP="004A0914">
      <w:pPr>
        <w:spacing w:line="360" w:lineRule="auto"/>
        <w:jc w:val="both"/>
        <w:rPr>
          <w:rFonts w:ascii="Times New Roman" w:eastAsia="Times New Roman" w:hAnsi="Times New Roman" w:cs="Times New Roman"/>
          <w:sz w:val="24"/>
          <w:szCs w:val="24"/>
        </w:rPr>
      </w:pPr>
      <w:r w:rsidRPr="004A0914">
        <w:rPr>
          <w:rFonts w:ascii="Times New Roman" w:eastAsia="Times New Roman" w:hAnsi="Times New Roman" w:cs="Times New Roman"/>
          <w:sz w:val="24"/>
          <w:szCs w:val="24"/>
        </w:rPr>
        <w:t>3. Mišljenja Etičkog</w:t>
      </w:r>
      <w:r w:rsidR="005136A5">
        <w:rPr>
          <w:rFonts w:ascii="Times New Roman" w:eastAsia="Times New Roman" w:hAnsi="Times New Roman" w:cs="Times New Roman"/>
          <w:sz w:val="24"/>
          <w:szCs w:val="24"/>
        </w:rPr>
        <w:t xml:space="preserve"> povjerenstva Odsjeka za kroatistiku</w:t>
      </w:r>
      <w:r w:rsidRPr="004A0914">
        <w:rPr>
          <w:rFonts w:ascii="Times New Roman" w:eastAsia="Times New Roman" w:hAnsi="Times New Roman" w:cs="Times New Roman"/>
          <w:sz w:val="24"/>
          <w:szCs w:val="24"/>
        </w:rPr>
        <w:t xml:space="preserve"> (2)</w:t>
      </w:r>
    </w:p>
    <w:p w14:paraId="70B5A365" w14:textId="77777777" w:rsidR="001D5457" w:rsidRPr="004A0914" w:rsidRDefault="001D5457" w:rsidP="004A0914">
      <w:pPr>
        <w:spacing w:line="360" w:lineRule="auto"/>
        <w:jc w:val="both"/>
        <w:rPr>
          <w:rFonts w:ascii="Times New Roman" w:eastAsia="Times New Roman" w:hAnsi="Times New Roman" w:cs="Times New Roman"/>
          <w:sz w:val="24"/>
          <w:szCs w:val="24"/>
        </w:rPr>
      </w:pPr>
    </w:p>
    <w:p w14:paraId="034A4DAF" w14:textId="77777777" w:rsidR="001D5457" w:rsidRPr="004A0914" w:rsidRDefault="001D5457" w:rsidP="004A0914">
      <w:pPr>
        <w:spacing w:line="360" w:lineRule="auto"/>
        <w:jc w:val="both"/>
        <w:rPr>
          <w:rFonts w:ascii="Times New Roman" w:eastAsia="Times New Roman" w:hAnsi="Times New Roman" w:cs="Times New Roman"/>
          <w:b/>
          <w:bCs/>
          <w:sz w:val="24"/>
          <w:szCs w:val="24"/>
        </w:rPr>
      </w:pPr>
      <w:r w:rsidRPr="004A0914">
        <w:rPr>
          <w:rFonts w:ascii="Times New Roman" w:eastAsia="Times New Roman" w:hAnsi="Times New Roman" w:cs="Times New Roman"/>
          <w:b/>
          <w:bCs/>
          <w:sz w:val="24"/>
          <w:szCs w:val="24"/>
        </w:rPr>
        <w:t>1. Cjeloviti anketni upitnik</w:t>
      </w:r>
    </w:p>
    <w:p w14:paraId="5492ECF1"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Demografski podaci: dob, spol (muški/ženski/ne želim se izjasniti), jeste li student Sveučilišta u Zagrebu, koji fakultet i koji smjer pohađate, koja ste godina studija.</w:t>
      </w:r>
    </w:p>
    <w:p w14:paraId="2398C680" w14:textId="77777777" w:rsidR="001D5457" w:rsidRPr="004A0914" w:rsidRDefault="001D5457" w:rsidP="004A0914">
      <w:pPr>
        <w:spacing w:line="360" w:lineRule="auto"/>
        <w:jc w:val="both"/>
        <w:rPr>
          <w:rFonts w:ascii="Times New Roman" w:hAnsi="Times New Roman" w:cs="Times New Roman"/>
        </w:rPr>
      </w:pPr>
    </w:p>
    <w:p w14:paraId="3703EB07"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Čitate li u slobodno vrijeme?</w:t>
      </w:r>
    </w:p>
    <w:p w14:paraId="2C5C2CCF"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Koje ste naslove pročitali u posljednje vrijeme?</w:t>
      </w:r>
    </w:p>
    <w:p w14:paraId="672FBCB1"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Navedite svoje najdraže autore (domaće i strane).</w:t>
      </w:r>
    </w:p>
    <w:p w14:paraId="2D66B4AF"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Navedite svoje najdraže knjige i uz njih napišite kad ste ih otprilike čitali (prije koliko godina/mjeseci. Ako ste neku knjigu čitali više puta, napišite koliko i otprilike kad).</w:t>
      </w:r>
    </w:p>
    <w:p w14:paraId="582E6401"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Koji su Vam najdraži književni žanrovi?</w:t>
      </w:r>
    </w:p>
    <w:p w14:paraId="06BF70AE"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Prosječno, koliko dugo čitate jednu knjigu koja ima otprilike 200 stranica?</w:t>
      </w:r>
    </w:p>
    <w:p w14:paraId="79526F6A"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ab/>
        <w:t>(odabir): 1 dan, 2-3 dana, tjedan dana, dva tjedna, mjesec dana, više od mjesec dana</w:t>
      </w:r>
    </w:p>
    <w:p w14:paraId="6A893C27"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Zašto čitate knjige (npr. da steknete nove spoznaje, da pobjegnete u neki drugi svijet…)?</w:t>
      </w:r>
    </w:p>
    <w:p w14:paraId="2DD58DBE"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Volite li da Vas knjiga iznenadi (neočekivani obrat na kraju, otvoreni kraj…) ili preferirate žanrove u kojima znate da će se npr. ljubavni par spojiti?</w:t>
      </w:r>
    </w:p>
    <w:p w14:paraId="74AB893D"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Je li Vam važno da knjiga ima sretan kraj? Zašto?</w:t>
      </w:r>
    </w:p>
    <w:p w14:paraId="73BCD37B"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Događa li Vam se često da se „pronađete“ u knjigama koje čitate? Je li Vam to potrebno kako bi Vam se knjiga svidjela?</w:t>
      </w:r>
    </w:p>
    <w:p w14:paraId="2E0A0C4C"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Što u knjigama toliko ne volite da Vas natjera da odustanete od čitanja prije nego što dođete do kraja?</w:t>
      </w:r>
    </w:p>
    <w:p w14:paraId="528687C4"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Kakve književne likove volite?</w:t>
      </w:r>
    </w:p>
    <w:p w14:paraId="0E1340F9"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lastRenderedPageBreak/>
        <w:t>Čitate li knjige u kojima se eksperimentira s formom? Odbija li vas ako knjiga nije napisana u</w:t>
      </w:r>
    </w:p>
    <w:p w14:paraId="13B050F9"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klasičnom obliku, već se poigrava s npr. pripovjednom perspektivom ili pripovijedanjem?</w:t>
      </w:r>
    </w:p>
    <w:p w14:paraId="6E1F22FE" w14:textId="77777777" w:rsidR="001D5457" w:rsidRPr="004A0914" w:rsidRDefault="001D5457" w:rsidP="004A0914">
      <w:pPr>
        <w:spacing w:line="360" w:lineRule="auto"/>
        <w:jc w:val="both"/>
        <w:rPr>
          <w:rFonts w:ascii="Times New Roman" w:hAnsi="Times New Roman" w:cs="Times New Roman"/>
        </w:rPr>
      </w:pPr>
      <w:r w:rsidRPr="004A0914">
        <w:rPr>
          <w:rFonts w:ascii="Times New Roman" w:hAnsi="Times New Roman" w:cs="Times New Roman"/>
        </w:rPr>
        <w:t xml:space="preserve">Koje se knjige koju ste čitali najbolje sjećate? Zašto? </w:t>
      </w:r>
    </w:p>
    <w:p w14:paraId="018D90B2" w14:textId="77777777" w:rsidR="009254C4" w:rsidRPr="004A0914" w:rsidRDefault="009254C4" w:rsidP="004A0914">
      <w:pPr>
        <w:spacing w:line="360" w:lineRule="auto"/>
        <w:jc w:val="both"/>
        <w:rPr>
          <w:rFonts w:ascii="Times New Roman" w:hAnsi="Times New Roman" w:cs="Times New Roman"/>
          <w:sz w:val="24"/>
          <w:szCs w:val="24"/>
        </w:rPr>
      </w:pPr>
    </w:p>
    <w:p w14:paraId="0F57A338" w14:textId="77777777" w:rsidR="001D5457" w:rsidRPr="004A0914" w:rsidRDefault="001D5457" w:rsidP="004A0914">
      <w:pPr>
        <w:spacing w:line="360" w:lineRule="auto"/>
        <w:jc w:val="both"/>
        <w:rPr>
          <w:rFonts w:ascii="Times New Roman" w:eastAsia="Times New Roman" w:hAnsi="Times New Roman" w:cs="Times New Roman"/>
          <w:b/>
          <w:bCs/>
          <w:sz w:val="24"/>
          <w:szCs w:val="24"/>
        </w:rPr>
      </w:pPr>
      <w:r w:rsidRPr="004A0914">
        <w:rPr>
          <w:rFonts w:ascii="Times New Roman" w:hAnsi="Times New Roman" w:cs="Times New Roman"/>
          <w:b/>
          <w:bCs/>
          <w:sz w:val="24"/>
        </w:rPr>
        <w:t xml:space="preserve">2. </w:t>
      </w:r>
      <w:r w:rsidRPr="004A0914">
        <w:rPr>
          <w:rFonts w:ascii="Times New Roman" w:eastAsia="Times New Roman" w:hAnsi="Times New Roman" w:cs="Times New Roman"/>
          <w:b/>
          <w:bCs/>
          <w:sz w:val="24"/>
          <w:szCs w:val="24"/>
        </w:rPr>
        <w:t>Struktura intervjua</w:t>
      </w:r>
    </w:p>
    <w:p w14:paraId="301D636D" w14:textId="77777777" w:rsidR="001D5457" w:rsidRPr="004A0914" w:rsidRDefault="001D5457" w:rsidP="004A0914">
      <w:pPr>
        <w:pStyle w:val="Odlomakpopisa"/>
        <w:numPr>
          <w:ilvl w:val="0"/>
          <w:numId w:val="6"/>
        </w:numPr>
        <w:spacing w:line="360" w:lineRule="auto"/>
        <w:jc w:val="both"/>
        <w:rPr>
          <w:rFonts w:ascii="Times New Roman" w:hAnsi="Times New Roman" w:cs="Times New Roman"/>
          <w:sz w:val="24"/>
          <w:szCs w:val="24"/>
        </w:rPr>
      </w:pPr>
      <w:r w:rsidRPr="004A0914">
        <w:rPr>
          <w:rFonts w:ascii="Times New Roman" w:hAnsi="Times New Roman" w:cs="Times New Roman"/>
          <w:b/>
          <w:bCs/>
          <w:sz w:val="24"/>
          <w:szCs w:val="24"/>
        </w:rPr>
        <w:t>Priprema uoči intervjua</w:t>
      </w:r>
      <w:r w:rsidRPr="004A0914">
        <w:rPr>
          <w:rFonts w:ascii="Times New Roman" w:hAnsi="Times New Roman" w:cs="Times New Roman"/>
          <w:sz w:val="24"/>
          <w:szCs w:val="24"/>
        </w:rPr>
        <w:t xml:space="preserve">: Ispitanicima se u pripremi intervjua najavljuje da odaberu dva do tri književna djela koja su u cijelosti pročitali barem jedanput u bilo kojem razdoblju svojega života. Smjernice su sljedeće: to mogu biti djela hrvatske ili svjetske književnosti; djela iz bilo kojeg perioda; djela bilo kojeg književnog roda, vrste ili žanra; djela za djecu, mlade ili odrasle. Ispitanicima se sugerira da to budu djela koja smatraju osobno najdražima, najvažnijima ili najutjecajnijima. </w:t>
      </w:r>
    </w:p>
    <w:p w14:paraId="727C1C65" w14:textId="77777777" w:rsidR="001D5457" w:rsidRPr="004A0914" w:rsidRDefault="001D5457" w:rsidP="004A0914">
      <w:pPr>
        <w:pStyle w:val="Odlomakpopisa"/>
        <w:numPr>
          <w:ilvl w:val="0"/>
          <w:numId w:val="6"/>
        </w:numPr>
        <w:spacing w:line="360" w:lineRule="auto"/>
        <w:jc w:val="both"/>
        <w:rPr>
          <w:rFonts w:ascii="Times New Roman" w:hAnsi="Times New Roman" w:cs="Times New Roman"/>
          <w:sz w:val="24"/>
          <w:szCs w:val="24"/>
        </w:rPr>
      </w:pPr>
      <w:r w:rsidRPr="004A0914">
        <w:rPr>
          <w:rFonts w:ascii="Times New Roman" w:hAnsi="Times New Roman" w:cs="Times New Roman"/>
          <w:b/>
          <w:bCs/>
          <w:sz w:val="24"/>
          <w:szCs w:val="24"/>
        </w:rPr>
        <w:t>Uvodni dio</w:t>
      </w:r>
      <w:r w:rsidRPr="004A0914">
        <w:rPr>
          <w:rFonts w:ascii="Times New Roman" w:hAnsi="Times New Roman" w:cs="Times New Roman"/>
          <w:sz w:val="24"/>
          <w:szCs w:val="24"/>
        </w:rPr>
        <w:t>: U uvodnom dijelu ispitanike se traži da ukratko opišu svoje čitateljske navike i stilove (koliko čitaju književnost u slobodno vrijeme, koje žanrove i autore preferiraju, u kojim medijskim formatima čitaju, kako biraju naslove koje će čitati). Istraživači u ovom dijelu mogu potpitanjima pomoći ispitaniku da se dosjeti nekih relevantnih podataka.</w:t>
      </w:r>
    </w:p>
    <w:p w14:paraId="1E5A39B1" w14:textId="77777777" w:rsidR="001D5457" w:rsidRPr="004A0914" w:rsidRDefault="001D5457" w:rsidP="004A0914">
      <w:pPr>
        <w:pStyle w:val="Odlomakpopisa"/>
        <w:numPr>
          <w:ilvl w:val="0"/>
          <w:numId w:val="6"/>
        </w:numPr>
        <w:spacing w:line="360" w:lineRule="auto"/>
        <w:jc w:val="both"/>
        <w:rPr>
          <w:rFonts w:ascii="Times New Roman" w:hAnsi="Times New Roman" w:cs="Times New Roman"/>
          <w:sz w:val="24"/>
          <w:szCs w:val="24"/>
        </w:rPr>
      </w:pPr>
      <w:r w:rsidRPr="004A0914">
        <w:rPr>
          <w:rFonts w:ascii="Times New Roman" w:hAnsi="Times New Roman" w:cs="Times New Roman"/>
          <w:b/>
          <w:bCs/>
          <w:sz w:val="24"/>
          <w:szCs w:val="24"/>
        </w:rPr>
        <w:t>Središnji dio</w:t>
      </w:r>
      <w:r w:rsidRPr="004A0914">
        <w:rPr>
          <w:rFonts w:ascii="Times New Roman" w:hAnsi="Times New Roman" w:cs="Times New Roman"/>
          <w:sz w:val="24"/>
          <w:szCs w:val="24"/>
        </w:rPr>
        <w:t>: Ispitanike se moli da ukratko predstave djela koja su odabrali i da navedu razloge za svoj izbor. Razgovor se potom usmjerava na iskustvo prvog susreta s djelom. Ispitanike se traži da se prisjete svojih reakcija na djelo i da ih što detaljnije opišu. Ako su odabrano djelo čitali više puta, ispitanike se moli da opišu razliku između prvog i ponovljenog čitanja.</w:t>
      </w:r>
    </w:p>
    <w:p w14:paraId="0663FD77" w14:textId="77777777" w:rsidR="001D5457" w:rsidRPr="004A0914" w:rsidRDefault="001D5457" w:rsidP="004A0914">
      <w:pPr>
        <w:pStyle w:val="Odlomakpopisa"/>
        <w:numPr>
          <w:ilvl w:val="0"/>
          <w:numId w:val="6"/>
        </w:numPr>
        <w:spacing w:line="360" w:lineRule="auto"/>
        <w:jc w:val="both"/>
        <w:rPr>
          <w:rFonts w:ascii="Times New Roman" w:hAnsi="Times New Roman" w:cs="Times New Roman"/>
          <w:sz w:val="24"/>
          <w:szCs w:val="24"/>
        </w:rPr>
      </w:pPr>
      <w:r w:rsidRPr="004A0914">
        <w:rPr>
          <w:rFonts w:ascii="Times New Roman" w:hAnsi="Times New Roman" w:cs="Times New Roman"/>
          <w:b/>
          <w:bCs/>
          <w:sz w:val="24"/>
          <w:szCs w:val="24"/>
        </w:rPr>
        <w:t>Završni dio</w:t>
      </w:r>
      <w:r w:rsidRPr="004A0914">
        <w:rPr>
          <w:rFonts w:ascii="Times New Roman" w:hAnsi="Times New Roman" w:cs="Times New Roman"/>
          <w:sz w:val="24"/>
          <w:szCs w:val="24"/>
        </w:rPr>
        <w:t xml:space="preserve">: Ispitanike se poziva da dopune vlastite odgovore ako su se u međuvremenu još čega dosjetili. </w:t>
      </w:r>
    </w:p>
    <w:p w14:paraId="43D36470" w14:textId="77777777" w:rsidR="001D5457" w:rsidRDefault="001D5457" w:rsidP="009254C4">
      <w:pPr>
        <w:spacing w:line="360" w:lineRule="auto"/>
        <w:jc w:val="both"/>
        <w:rPr>
          <w:rFonts w:ascii="Times New Roman" w:hAnsi="Times New Roman" w:cs="Times New Roman"/>
          <w:sz w:val="24"/>
          <w:szCs w:val="24"/>
        </w:rPr>
      </w:pPr>
    </w:p>
    <w:p w14:paraId="74BD4252" w14:textId="77777777" w:rsidR="001D5457" w:rsidRDefault="001D5457" w:rsidP="009254C4">
      <w:pPr>
        <w:spacing w:line="360" w:lineRule="auto"/>
        <w:jc w:val="both"/>
        <w:rPr>
          <w:rFonts w:ascii="Times New Roman" w:hAnsi="Times New Roman" w:cs="Times New Roman"/>
          <w:sz w:val="24"/>
          <w:szCs w:val="24"/>
        </w:rPr>
      </w:pPr>
    </w:p>
    <w:p w14:paraId="508BE70F" w14:textId="77777777" w:rsidR="001D5457" w:rsidRDefault="001D5457" w:rsidP="009254C4">
      <w:pPr>
        <w:spacing w:line="360" w:lineRule="auto"/>
        <w:jc w:val="both"/>
        <w:rPr>
          <w:rFonts w:ascii="Times New Roman" w:hAnsi="Times New Roman" w:cs="Times New Roman"/>
          <w:sz w:val="24"/>
          <w:szCs w:val="24"/>
        </w:rPr>
      </w:pPr>
    </w:p>
    <w:p w14:paraId="100BE145" w14:textId="77777777" w:rsidR="001D5457" w:rsidRDefault="001D5457" w:rsidP="009254C4">
      <w:pPr>
        <w:spacing w:line="360" w:lineRule="auto"/>
        <w:jc w:val="both"/>
        <w:rPr>
          <w:rFonts w:ascii="Times New Roman" w:hAnsi="Times New Roman" w:cs="Times New Roman"/>
          <w:sz w:val="24"/>
          <w:szCs w:val="24"/>
        </w:rPr>
      </w:pPr>
    </w:p>
    <w:p w14:paraId="1D473BD5" w14:textId="77777777" w:rsidR="001D5457" w:rsidRDefault="001D5457" w:rsidP="009254C4">
      <w:pPr>
        <w:spacing w:line="360" w:lineRule="auto"/>
        <w:jc w:val="both"/>
        <w:rPr>
          <w:rFonts w:ascii="Times New Roman" w:hAnsi="Times New Roman" w:cs="Times New Roman"/>
          <w:sz w:val="24"/>
          <w:szCs w:val="24"/>
        </w:rPr>
      </w:pPr>
    </w:p>
    <w:p w14:paraId="33D76AC6" w14:textId="77777777" w:rsidR="001D5457" w:rsidRDefault="001D5457" w:rsidP="009254C4">
      <w:pPr>
        <w:spacing w:line="360" w:lineRule="auto"/>
        <w:jc w:val="both"/>
        <w:rPr>
          <w:rFonts w:ascii="Times New Roman" w:hAnsi="Times New Roman" w:cs="Times New Roman"/>
          <w:sz w:val="24"/>
          <w:szCs w:val="24"/>
        </w:rPr>
      </w:pPr>
    </w:p>
    <w:p w14:paraId="4B483B86" w14:textId="77777777" w:rsidR="005537FA" w:rsidRDefault="005537FA" w:rsidP="005537FA">
      <w:pPr>
        <w:spacing w:line="360" w:lineRule="auto"/>
        <w:jc w:val="both"/>
        <w:rPr>
          <w:rFonts w:ascii="Times New Roman" w:hAnsi="Times New Roman" w:cs="Times New Roman"/>
          <w:sz w:val="24"/>
          <w:szCs w:val="24"/>
        </w:rPr>
      </w:pPr>
      <w:r w:rsidRPr="00F46816">
        <w:rPr>
          <w:rFonts w:ascii="Times New Roman" w:eastAsia="Times New Roman" w:hAnsi="Times New Roman" w:cs="Times New Roman"/>
          <w:b/>
          <w:bCs/>
          <w:sz w:val="24"/>
          <w:szCs w:val="24"/>
        </w:rPr>
        <w:lastRenderedPageBreak/>
        <w:t>3. Mišljenja Etičkog</w:t>
      </w:r>
      <w:r>
        <w:rPr>
          <w:rFonts w:ascii="Times New Roman" w:eastAsia="Times New Roman" w:hAnsi="Times New Roman" w:cs="Times New Roman"/>
          <w:b/>
          <w:bCs/>
          <w:sz w:val="24"/>
          <w:szCs w:val="24"/>
        </w:rPr>
        <w:t xml:space="preserve"> povjerenstva Odsjeka za kroatistiku</w:t>
      </w:r>
    </w:p>
    <w:p w14:paraId="769A8495" w14:textId="77777777" w:rsidR="001D5457" w:rsidRDefault="001D5457" w:rsidP="009254C4">
      <w:pPr>
        <w:spacing w:line="360" w:lineRule="auto"/>
        <w:jc w:val="both"/>
        <w:rPr>
          <w:rFonts w:ascii="Times New Roman" w:hAnsi="Times New Roman" w:cs="Times New Roman"/>
          <w:sz w:val="24"/>
          <w:szCs w:val="24"/>
        </w:rPr>
      </w:pPr>
    </w:p>
    <w:p w14:paraId="19CAE441" w14:textId="38963C77" w:rsidR="001D5457" w:rsidRDefault="001D5457" w:rsidP="009254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73B114" wp14:editId="4ADE5B8D">
            <wp:extent cx="5742940" cy="7637780"/>
            <wp:effectExtent l="0" t="0" r="0" b="1270"/>
            <wp:docPr id="46348285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2940" cy="7637780"/>
                    </a:xfrm>
                    <a:prstGeom prst="rect">
                      <a:avLst/>
                    </a:prstGeom>
                    <a:noFill/>
                  </pic:spPr>
                </pic:pic>
              </a:graphicData>
            </a:graphic>
          </wp:inline>
        </w:drawing>
      </w:r>
    </w:p>
    <w:p w14:paraId="5F8FAEB9" w14:textId="77777777" w:rsidR="001D5457" w:rsidRDefault="001D5457" w:rsidP="009254C4">
      <w:pPr>
        <w:spacing w:line="360" w:lineRule="auto"/>
        <w:jc w:val="both"/>
        <w:rPr>
          <w:rFonts w:ascii="Times New Roman" w:hAnsi="Times New Roman" w:cs="Times New Roman"/>
          <w:sz w:val="24"/>
          <w:szCs w:val="24"/>
        </w:rPr>
      </w:pPr>
    </w:p>
    <w:p w14:paraId="405CE483" w14:textId="77777777" w:rsidR="001D5457" w:rsidRDefault="001D5457" w:rsidP="009254C4">
      <w:pPr>
        <w:spacing w:line="360" w:lineRule="auto"/>
        <w:jc w:val="both"/>
        <w:rPr>
          <w:rFonts w:ascii="Times New Roman" w:hAnsi="Times New Roman" w:cs="Times New Roman"/>
          <w:sz w:val="24"/>
          <w:szCs w:val="24"/>
        </w:rPr>
      </w:pPr>
    </w:p>
    <w:p w14:paraId="57CDF303" w14:textId="3E003F4A" w:rsidR="001D5457" w:rsidRPr="009254C4" w:rsidRDefault="001D5457" w:rsidP="009254C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4A1317" wp14:editId="04975E10">
            <wp:extent cx="5730875" cy="7644765"/>
            <wp:effectExtent l="0" t="0" r="3175" b="0"/>
            <wp:docPr id="203791333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7644765"/>
                    </a:xfrm>
                    <a:prstGeom prst="rect">
                      <a:avLst/>
                    </a:prstGeom>
                    <a:noFill/>
                  </pic:spPr>
                </pic:pic>
              </a:graphicData>
            </a:graphic>
          </wp:inline>
        </w:drawing>
      </w:r>
    </w:p>
    <w:sectPr w:rsidR="001D5457" w:rsidRPr="009254C4" w:rsidSect="0026614F">
      <w:footerReference w:type="default" r:id="rId10"/>
      <w:type w:val="continuous"/>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3A721" w14:textId="77777777" w:rsidR="00A55204" w:rsidRDefault="00A55204" w:rsidP="0026614F">
      <w:pPr>
        <w:spacing w:after="0" w:line="240" w:lineRule="auto"/>
      </w:pPr>
      <w:r>
        <w:separator/>
      </w:r>
    </w:p>
  </w:endnote>
  <w:endnote w:type="continuationSeparator" w:id="0">
    <w:p w14:paraId="78A7A57B" w14:textId="77777777" w:rsidR="00A55204" w:rsidRDefault="00A55204" w:rsidP="00266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1547849"/>
      <w:docPartObj>
        <w:docPartGallery w:val="Page Numbers (Bottom of Page)"/>
        <w:docPartUnique/>
      </w:docPartObj>
    </w:sdtPr>
    <w:sdtContent>
      <w:p w14:paraId="0BA9650A" w14:textId="77777777" w:rsidR="0026614F" w:rsidRDefault="0026614F">
        <w:pPr>
          <w:pStyle w:val="Podnoje"/>
          <w:jc w:val="right"/>
        </w:pPr>
        <w:r>
          <w:fldChar w:fldCharType="begin"/>
        </w:r>
        <w:r>
          <w:instrText>PAGE   \* MERGEFORMAT</w:instrText>
        </w:r>
        <w:r>
          <w:fldChar w:fldCharType="separate"/>
        </w:r>
        <w:r w:rsidR="0005401A">
          <w:rPr>
            <w:noProof/>
          </w:rPr>
          <w:t>18</w:t>
        </w:r>
        <w:r>
          <w:fldChar w:fldCharType="end"/>
        </w:r>
      </w:p>
    </w:sdtContent>
  </w:sdt>
  <w:p w14:paraId="7C95EF58" w14:textId="77777777" w:rsidR="0026614F" w:rsidRDefault="0026614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B4B46" w14:textId="77777777" w:rsidR="00A55204" w:rsidRDefault="00A55204" w:rsidP="0026614F">
      <w:pPr>
        <w:spacing w:after="0" w:line="240" w:lineRule="auto"/>
      </w:pPr>
      <w:r>
        <w:separator/>
      </w:r>
    </w:p>
  </w:footnote>
  <w:footnote w:type="continuationSeparator" w:id="0">
    <w:p w14:paraId="17E8ACE4" w14:textId="77777777" w:rsidR="00A55204" w:rsidRDefault="00A55204" w:rsidP="0026614F">
      <w:pPr>
        <w:spacing w:after="0" w:line="240" w:lineRule="auto"/>
      </w:pPr>
      <w:r>
        <w:continuationSeparator/>
      </w:r>
    </w:p>
  </w:footnote>
  <w:footnote w:id="1">
    <w:p w14:paraId="7992D7F3" w14:textId="3735445C" w:rsidR="00F34691" w:rsidRPr="002D5506" w:rsidRDefault="00F34691">
      <w:pPr>
        <w:pStyle w:val="Tekstfusnote"/>
        <w:rPr>
          <w:rFonts w:ascii="Times New Roman" w:hAnsi="Times New Roman" w:cs="Times New Roman"/>
        </w:rPr>
      </w:pPr>
      <w:r w:rsidRPr="002D5506">
        <w:rPr>
          <w:rStyle w:val="Referencafusnote"/>
          <w:rFonts w:ascii="Times New Roman" w:hAnsi="Times New Roman" w:cs="Times New Roman"/>
        </w:rPr>
        <w:footnoteRef/>
      </w:r>
      <w:r w:rsidRPr="002D5506">
        <w:rPr>
          <w:rFonts w:ascii="Times New Roman" w:hAnsi="Times New Roman" w:cs="Times New Roman"/>
        </w:rPr>
        <w:t xml:space="preserve"> Na hrvatski preved</w:t>
      </w:r>
      <w:r w:rsidR="00F93B94" w:rsidRPr="002D5506">
        <w:rPr>
          <w:rFonts w:ascii="Times New Roman" w:hAnsi="Times New Roman" w:cs="Times New Roman"/>
        </w:rPr>
        <w:t>e</w:t>
      </w:r>
      <w:r w:rsidRPr="002D5506">
        <w:rPr>
          <w:rFonts w:ascii="Times New Roman" w:hAnsi="Times New Roman" w:cs="Times New Roman"/>
        </w:rPr>
        <w:t xml:space="preserve">no pod naslovom </w:t>
      </w:r>
      <w:r w:rsidRPr="002D5506">
        <w:rPr>
          <w:rFonts w:ascii="Times New Roman" w:hAnsi="Times New Roman" w:cs="Times New Roman"/>
          <w:i/>
          <w:iCs/>
        </w:rPr>
        <w:t>Namjene književnosti</w:t>
      </w:r>
      <w:r w:rsidRPr="002D5506">
        <w:rPr>
          <w:rFonts w:ascii="Times New Roman" w:hAnsi="Times New Roman" w:cs="Times New Roman"/>
        </w:rPr>
        <w:t xml:space="preserve"> (prev. </w:t>
      </w:r>
      <w:r w:rsidR="00F93B94" w:rsidRPr="002D5506">
        <w:rPr>
          <w:rFonts w:ascii="Times New Roman" w:hAnsi="Times New Roman" w:cs="Times New Roman"/>
        </w:rPr>
        <w:t>Vladimir Cvetković Sever, Zagreb: Jesenski i Turk, 2016). No u ovom radu preuzimaju se navodi iz engleskog izvornika.</w:t>
      </w:r>
    </w:p>
  </w:footnote>
  <w:footnote w:id="2">
    <w:p w14:paraId="1FA1CE6D" w14:textId="18D6DDB9" w:rsidR="00135570" w:rsidRPr="002D5506" w:rsidRDefault="00135570">
      <w:pPr>
        <w:pStyle w:val="Tekstfusnote"/>
        <w:rPr>
          <w:rFonts w:ascii="Times New Roman" w:hAnsi="Times New Roman" w:cs="Times New Roman"/>
        </w:rPr>
      </w:pPr>
      <w:r w:rsidRPr="002D5506">
        <w:rPr>
          <w:rStyle w:val="Referencafusnote"/>
          <w:rFonts w:ascii="Times New Roman" w:hAnsi="Times New Roman" w:cs="Times New Roman"/>
        </w:rPr>
        <w:footnoteRef/>
      </w:r>
      <w:r w:rsidRPr="002D5506">
        <w:rPr>
          <w:rFonts w:ascii="Times New Roman" w:hAnsi="Times New Roman" w:cs="Times New Roman"/>
        </w:rPr>
        <w:t xml:space="preserve"> Oba Odobrenja Etičkog povjerenstva Odsjeka za kroatistiku dostupna su u Prilozima</w:t>
      </w:r>
      <w:r w:rsidR="002C6418" w:rsidRPr="002D5506">
        <w:rPr>
          <w:rFonts w:ascii="Times New Roman" w:hAnsi="Times New Roman" w:cs="Times New Roman"/>
        </w:rPr>
        <w:t>.</w:t>
      </w:r>
    </w:p>
  </w:footnote>
  <w:footnote w:id="3">
    <w:p w14:paraId="634A301F" w14:textId="4D4B079C" w:rsidR="00135570" w:rsidRPr="002D5506" w:rsidRDefault="00135570">
      <w:pPr>
        <w:pStyle w:val="Tekstfusnote"/>
        <w:rPr>
          <w:rFonts w:ascii="Times New Roman" w:hAnsi="Times New Roman" w:cs="Times New Roman"/>
        </w:rPr>
      </w:pPr>
      <w:r w:rsidRPr="002D5506">
        <w:rPr>
          <w:rStyle w:val="Referencafusnote"/>
          <w:rFonts w:ascii="Times New Roman" w:hAnsi="Times New Roman" w:cs="Times New Roman"/>
        </w:rPr>
        <w:footnoteRef/>
      </w:r>
      <w:r w:rsidRPr="002D5506">
        <w:rPr>
          <w:rFonts w:ascii="Times New Roman" w:hAnsi="Times New Roman" w:cs="Times New Roman"/>
        </w:rPr>
        <w:t xml:space="preserve"> Cjelokupni anketni upitnik dostupan je u Prilozima</w:t>
      </w:r>
      <w:r w:rsidR="002C6418" w:rsidRPr="002D5506">
        <w:rPr>
          <w:rFonts w:ascii="Times New Roman" w:hAnsi="Times New Roman" w:cs="Times New Roman"/>
        </w:rPr>
        <w:t>.</w:t>
      </w:r>
    </w:p>
  </w:footnote>
  <w:footnote w:id="4">
    <w:p w14:paraId="58611E96" w14:textId="460B0962" w:rsidR="00135570" w:rsidRPr="002D5506" w:rsidRDefault="00135570">
      <w:pPr>
        <w:pStyle w:val="Tekstfusnote"/>
        <w:rPr>
          <w:rFonts w:ascii="Times New Roman" w:hAnsi="Times New Roman" w:cs="Times New Roman"/>
        </w:rPr>
      </w:pPr>
      <w:r w:rsidRPr="002D5506">
        <w:rPr>
          <w:rStyle w:val="Referencafusnote"/>
          <w:rFonts w:ascii="Times New Roman" w:hAnsi="Times New Roman" w:cs="Times New Roman"/>
        </w:rPr>
        <w:footnoteRef/>
      </w:r>
      <w:r w:rsidRPr="002D5506">
        <w:rPr>
          <w:rFonts w:ascii="Times New Roman" w:hAnsi="Times New Roman" w:cs="Times New Roman"/>
        </w:rPr>
        <w:t xml:space="preserve"> Struktura intervjua dostupna je u Prilozima</w:t>
      </w:r>
      <w:r w:rsidR="002C6418" w:rsidRPr="002D5506">
        <w:rPr>
          <w:rFonts w:ascii="Times New Roman" w:hAnsi="Times New Roman" w:cs="Times New Roman"/>
        </w:rPr>
        <w:t>.</w:t>
      </w:r>
    </w:p>
  </w:footnote>
  <w:footnote w:id="5">
    <w:p w14:paraId="108A4981" w14:textId="71DB6792" w:rsidR="00135570" w:rsidRPr="002D5506" w:rsidRDefault="00135570">
      <w:pPr>
        <w:pStyle w:val="Tekstfusnote"/>
        <w:rPr>
          <w:rFonts w:ascii="Times New Roman" w:hAnsi="Times New Roman" w:cs="Times New Roman"/>
        </w:rPr>
      </w:pPr>
      <w:r w:rsidRPr="002D5506">
        <w:rPr>
          <w:rStyle w:val="Referencafusnote"/>
          <w:rFonts w:ascii="Times New Roman" w:hAnsi="Times New Roman" w:cs="Times New Roman"/>
        </w:rPr>
        <w:footnoteRef/>
      </w:r>
      <w:r w:rsidRPr="002D5506">
        <w:rPr>
          <w:rFonts w:ascii="Times New Roman" w:hAnsi="Times New Roman" w:cs="Times New Roman"/>
        </w:rPr>
        <w:t xml:space="preserve"> Mark Davis (2017) pritom objašnjava da je cilj </w:t>
      </w:r>
      <w:r w:rsidRPr="002D5506">
        <w:rPr>
          <w:rFonts w:ascii="Times New Roman" w:hAnsi="Times New Roman" w:cs="Times New Roman"/>
          <w:i/>
        </w:rPr>
        <w:t>bookblogera</w:t>
      </w:r>
      <w:r w:rsidRPr="002D5506">
        <w:rPr>
          <w:rFonts w:ascii="Times New Roman" w:hAnsi="Times New Roman" w:cs="Times New Roman"/>
        </w:rPr>
        <w:t xml:space="preserve"> dati vlastiti komentar književnog djela povezan s afektivnim doživljajem književnosti.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F6A13"/>
    <w:multiLevelType w:val="hybridMultilevel"/>
    <w:tmpl w:val="AB508B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F76822"/>
    <w:multiLevelType w:val="multilevel"/>
    <w:tmpl w:val="6DD644A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44729"/>
    <w:multiLevelType w:val="multilevel"/>
    <w:tmpl w:val="7B4A22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1078D2"/>
    <w:multiLevelType w:val="hybridMultilevel"/>
    <w:tmpl w:val="B11020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97A2B11"/>
    <w:multiLevelType w:val="multilevel"/>
    <w:tmpl w:val="898C57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F3E7806"/>
    <w:multiLevelType w:val="hybridMultilevel"/>
    <w:tmpl w:val="40D80556"/>
    <w:lvl w:ilvl="0" w:tplc="041A000F">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88C5BF4"/>
    <w:multiLevelType w:val="multilevel"/>
    <w:tmpl w:val="898C57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451897569">
    <w:abstractNumId w:val="3"/>
  </w:num>
  <w:num w:numId="2" w16cid:durableId="1113673743">
    <w:abstractNumId w:val="0"/>
  </w:num>
  <w:num w:numId="3" w16cid:durableId="558395626">
    <w:abstractNumId w:val="2"/>
  </w:num>
  <w:num w:numId="4" w16cid:durableId="2112116106">
    <w:abstractNumId w:val="4"/>
  </w:num>
  <w:num w:numId="5" w16cid:durableId="473134742">
    <w:abstractNumId w:val="1"/>
  </w:num>
  <w:num w:numId="6" w16cid:durableId="1250894530">
    <w:abstractNumId w:val="5"/>
  </w:num>
  <w:num w:numId="7" w16cid:durableId="1918517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14F"/>
    <w:rsid w:val="0002644F"/>
    <w:rsid w:val="0005401A"/>
    <w:rsid w:val="00062A29"/>
    <w:rsid w:val="00086AC3"/>
    <w:rsid w:val="000A67BB"/>
    <w:rsid w:val="000B55AD"/>
    <w:rsid w:val="000C42C0"/>
    <w:rsid w:val="000E4DA0"/>
    <w:rsid w:val="001045F1"/>
    <w:rsid w:val="00112AB9"/>
    <w:rsid w:val="00120D9F"/>
    <w:rsid w:val="00135570"/>
    <w:rsid w:val="00145306"/>
    <w:rsid w:val="00146674"/>
    <w:rsid w:val="00181AE0"/>
    <w:rsid w:val="001D5457"/>
    <w:rsid w:val="00201BE5"/>
    <w:rsid w:val="00256AE1"/>
    <w:rsid w:val="0026614F"/>
    <w:rsid w:val="002C6418"/>
    <w:rsid w:val="002D5506"/>
    <w:rsid w:val="002E7BC9"/>
    <w:rsid w:val="00312B10"/>
    <w:rsid w:val="0034692A"/>
    <w:rsid w:val="00366AE2"/>
    <w:rsid w:val="00367D32"/>
    <w:rsid w:val="003825D5"/>
    <w:rsid w:val="003D12A1"/>
    <w:rsid w:val="0040627C"/>
    <w:rsid w:val="00441347"/>
    <w:rsid w:val="0045444F"/>
    <w:rsid w:val="0046132C"/>
    <w:rsid w:val="00472824"/>
    <w:rsid w:val="004854CC"/>
    <w:rsid w:val="004A0914"/>
    <w:rsid w:val="004A36DD"/>
    <w:rsid w:val="00500826"/>
    <w:rsid w:val="005136A5"/>
    <w:rsid w:val="00514BD8"/>
    <w:rsid w:val="005537FA"/>
    <w:rsid w:val="005C742D"/>
    <w:rsid w:val="005D6722"/>
    <w:rsid w:val="006109F0"/>
    <w:rsid w:val="006222CF"/>
    <w:rsid w:val="00630087"/>
    <w:rsid w:val="00640559"/>
    <w:rsid w:val="00653323"/>
    <w:rsid w:val="00676842"/>
    <w:rsid w:val="00695188"/>
    <w:rsid w:val="006C10E2"/>
    <w:rsid w:val="006D40CE"/>
    <w:rsid w:val="006E43B7"/>
    <w:rsid w:val="007020FD"/>
    <w:rsid w:val="007340B2"/>
    <w:rsid w:val="00763C18"/>
    <w:rsid w:val="00775427"/>
    <w:rsid w:val="00786C73"/>
    <w:rsid w:val="00791E99"/>
    <w:rsid w:val="007976FA"/>
    <w:rsid w:val="007A10F7"/>
    <w:rsid w:val="007A467D"/>
    <w:rsid w:val="007B6454"/>
    <w:rsid w:val="007C1C19"/>
    <w:rsid w:val="007C27C5"/>
    <w:rsid w:val="007F2094"/>
    <w:rsid w:val="007F3021"/>
    <w:rsid w:val="00807371"/>
    <w:rsid w:val="008364F3"/>
    <w:rsid w:val="00856FA8"/>
    <w:rsid w:val="00870D79"/>
    <w:rsid w:val="008858FF"/>
    <w:rsid w:val="008A3382"/>
    <w:rsid w:val="008D2358"/>
    <w:rsid w:val="008D2D74"/>
    <w:rsid w:val="008E08E6"/>
    <w:rsid w:val="008E228A"/>
    <w:rsid w:val="008F189E"/>
    <w:rsid w:val="008F7E54"/>
    <w:rsid w:val="009037FC"/>
    <w:rsid w:val="00914425"/>
    <w:rsid w:val="009254C4"/>
    <w:rsid w:val="009318CA"/>
    <w:rsid w:val="00933D28"/>
    <w:rsid w:val="00947CEA"/>
    <w:rsid w:val="00960A73"/>
    <w:rsid w:val="009730D5"/>
    <w:rsid w:val="009C4B73"/>
    <w:rsid w:val="009C7A21"/>
    <w:rsid w:val="009D5FDD"/>
    <w:rsid w:val="009E4861"/>
    <w:rsid w:val="009F6057"/>
    <w:rsid w:val="00A15D01"/>
    <w:rsid w:val="00A55204"/>
    <w:rsid w:val="00A6012B"/>
    <w:rsid w:val="00A7053C"/>
    <w:rsid w:val="00A76A7A"/>
    <w:rsid w:val="00A92330"/>
    <w:rsid w:val="00AB4092"/>
    <w:rsid w:val="00AE5D5A"/>
    <w:rsid w:val="00AF1C55"/>
    <w:rsid w:val="00B67EF9"/>
    <w:rsid w:val="00B92F23"/>
    <w:rsid w:val="00BA691B"/>
    <w:rsid w:val="00BD64B7"/>
    <w:rsid w:val="00C25931"/>
    <w:rsid w:val="00C32C17"/>
    <w:rsid w:val="00C45C51"/>
    <w:rsid w:val="00C72DD6"/>
    <w:rsid w:val="00CC201F"/>
    <w:rsid w:val="00CC4A9B"/>
    <w:rsid w:val="00CD3723"/>
    <w:rsid w:val="00CD3C16"/>
    <w:rsid w:val="00D4599D"/>
    <w:rsid w:val="00D53603"/>
    <w:rsid w:val="00E05E53"/>
    <w:rsid w:val="00E37BC7"/>
    <w:rsid w:val="00E43567"/>
    <w:rsid w:val="00E63C02"/>
    <w:rsid w:val="00EE45BE"/>
    <w:rsid w:val="00EF0097"/>
    <w:rsid w:val="00F147C7"/>
    <w:rsid w:val="00F34691"/>
    <w:rsid w:val="00F93B94"/>
    <w:rsid w:val="00FA4F30"/>
    <w:rsid w:val="00FA5FB9"/>
    <w:rsid w:val="00FB1A06"/>
    <w:rsid w:val="00FD4F19"/>
    <w:rsid w:val="00FE7F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8FEE8"/>
  <w15:chartTrackingRefBased/>
  <w15:docId w15:val="{C4055C3E-4179-419D-AAFA-3C102B90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413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4413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1D54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6614F"/>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26614F"/>
  </w:style>
  <w:style w:type="paragraph" w:styleId="Podnoje">
    <w:name w:val="footer"/>
    <w:basedOn w:val="Normal"/>
    <w:link w:val="PodnojeChar"/>
    <w:uiPriority w:val="99"/>
    <w:unhideWhenUsed/>
    <w:rsid w:val="0026614F"/>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26614F"/>
  </w:style>
  <w:style w:type="paragraph" w:styleId="Odlomakpopisa">
    <w:name w:val="List Paragraph"/>
    <w:basedOn w:val="Normal"/>
    <w:uiPriority w:val="34"/>
    <w:qFormat/>
    <w:rsid w:val="00441347"/>
    <w:pPr>
      <w:ind w:left="720"/>
      <w:contextualSpacing/>
    </w:pPr>
  </w:style>
  <w:style w:type="character" w:customStyle="1" w:styleId="Naslov1Char">
    <w:name w:val="Naslov 1 Char"/>
    <w:basedOn w:val="Zadanifontodlomka"/>
    <w:link w:val="Naslov1"/>
    <w:uiPriority w:val="9"/>
    <w:rsid w:val="00441347"/>
    <w:rPr>
      <w:rFonts w:asciiTheme="majorHAnsi" w:eastAsiaTheme="majorEastAsia" w:hAnsiTheme="majorHAnsi" w:cstheme="majorBidi"/>
      <w:color w:val="2E74B5" w:themeColor="accent1" w:themeShade="BF"/>
      <w:sz w:val="32"/>
      <w:szCs w:val="32"/>
    </w:rPr>
  </w:style>
  <w:style w:type="paragraph" w:styleId="Podnaslov">
    <w:name w:val="Subtitle"/>
    <w:basedOn w:val="Normal"/>
    <w:next w:val="Normal"/>
    <w:link w:val="PodnaslovChar"/>
    <w:uiPriority w:val="11"/>
    <w:qFormat/>
    <w:rsid w:val="00441347"/>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441347"/>
    <w:rPr>
      <w:rFonts w:eastAsiaTheme="minorEastAsia"/>
      <w:color w:val="5A5A5A" w:themeColor="text1" w:themeTint="A5"/>
      <w:spacing w:val="15"/>
    </w:rPr>
  </w:style>
  <w:style w:type="paragraph" w:styleId="TOCNaslov">
    <w:name w:val="TOC Heading"/>
    <w:basedOn w:val="Naslov1"/>
    <w:next w:val="Normal"/>
    <w:uiPriority w:val="39"/>
    <w:unhideWhenUsed/>
    <w:qFormat/>
    <w:rsid w:val="00441347"/>
    <w:pPr>
      <w:outlineLvl w:val="9"/>
    </w:pPr>
    <w:rPr>
      <w:lang w:eastAsia="hr-HR"/>
    </w:rPr>
  </w:style>
  <w:style w:type="paragraph" w:styleId="Sadraj1">
    <w:name w:val="toc 1"/>
    <w:basedOn w:val="Normal"/>
    <w:next w:val="Normal"/>
    <w:autoRedefine/>
    <w:uiPriority w:val="39"/>
    <w:unhideWhenUsed/>
    <w:rsid w:val="004A0914"/>
    <w:pPr>
      <w:tabs>
        <w:tab w:val="left" w:pos="440"/>
        <w:tab w:val="right" w:leader="dot" w:pos="9016"/>
      </w:tabs>
      <w:spacing w:after="100"/>
    </w:pPr>
  </w:style>
  <w:style w:type="character" w:styleId="Hiperveza">
    <w:name w:val="Hyperlink"/>
    <w:basedOn w:val="Zadanifontodlomka"/>
    <w:uiPriority w:val="99"/>
    <w:unhideWhenUsed/>
    <w:rsid w:val="00441347"/>
    <w:rPr>
      <w:color w:val="0563C1" w:themeColor="hyperlink"/>
      <w:u w:val="single"/>
    </w:rPr>
  </w:style>
  <w:style w:type="character" w:customStyle="1" w:styleId="Naslov2Char">
    <w:name w:val="Naslov 2 Char"/>
    <w:basedOn w:val="Zadanifontodlomka"/>
    <w:link w:val="Naslov2"/>
    <w:uiPriority w:val="9"/>
    <w:rsid w:val="00441347"/>
    <w:rPr>
      <w:rFonts w:asciiTheme="majorHAnsi" w:eastAsiaTheme="majorEastAsia" w:hAnsiTheme="majorHAnsi" w:cstheme="majorBidi"/>
      <w:color w:val="2E74B5" w:themeColor="accent1" w:themeShade="BF"/>
      <w:sz w:val="26"/>
      <w:szCs w:val="26"/>
    </w:rPr>
  </w:style>
  <w:style w:type="paragraph" w:styleId="Sadraj2">
    <w:name w:val="toc 2"/>
    <w:basedOn w:val="Normal"/>
    <w:next w:val="Normal"/>
    <w:autoRedefine/>
    <w:uiPriority w:val="39"/>
    <w:unhideWhenUsed/>
    <w:rsid w:val="00441347"/>
    <w:pPr>
      <w:spacing w:after="100"/>
      <w:ind w:left="220"/>
    </w:pPr>
  </w:style>
  <w:style w:type="character" w:customStyle="1" w:styleId="Naslov3Char">
    <w:name w:val="Naslov 3 Char"/>
    <w:basedOn w:val="Zadanifontodlomka"/>
    <w:link w:val="Naslov3"/>
    <w:uiPriority w:val="9"/>
    <w:rsid w:val="001D5457"/>
    <w:rPr>
      <w:rFonts w:asciiTheme="majorHAnsi" w:eastAsiaTheme="majorEastAsia" w:hAnsiTheme="majorHAnsi" w:cstheme="majorBidi"/>
      <w:color w:val="1F4D78" w:themeColor="accent1" w:themeShade="7F"/>
      <w:sz w:val="24"/>
      <w:szCs w:val="24"/>
    </w:rPr>
  </w:style>
  <w:style w:type="paragraph" w:styleId="Sadraj3">
    <w:name w:val="toc 3"/>
    <w:basedOn w:val="Normal"/>
    <w:next w:val="Normal"/>
    <w:autoRedefine/>
    <w:uiPriority w:val="39"/>
    <w:unhideWhenUsed/>
    <w:rsid w:val="001D5457"/>
    <w:pPr>
      <w:spacing w:after="100"/>
      <w:ind w:left="440"/>
    </w:pPr>
  </w:style>
  <w:style w:type="paragraph" w:styleId="Tekstfusnote">
    <w:name w:val="footnote text"/>
    <w:basedOn w:val="Normal"/>
    <w:link w:val="TekstfusnoteChar"/>
    <w:uiPriority w:val="99"/>
    <w:semiHidden/>
    <w:unhideWhenUsed/>
    <w:rsid w:val="00135570"/>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35570"/>
    <w:rPr>
      <w:sz w:val="20"/>
      <w:szCs w:val="20"/>
    </w:rPr>
  </w:style>
  <w:style w:type="character" w:styleId="Referencafusnote">
    <w:name w:val="footnote reference"/>
    <w:basedOn w:val="Zadanifontodlomka"/>
    <w:uiPriority w:val="99"/>
    <w:semiHidden/>
    <w:unhideWhenUsed/>
    <w:rsid w:val="00135570"/>
    <w:rPr>
      <w:vertAlign w:val="superscript"/>
    </w:rPr>
  </w:style>
  <w:style w:type="paragraph" w:styleId="Revizija">
    <w:name w:val="Revision"/>
    <w:hidden/>
    <w:uiPriority w:val="99"/>
    <w:semiHidden/>
    <w:rsid w:val="008D2358"/>
    <w:pPr>
      <w:spacing w:after="0" w:line="240" w:lineRule="auto"/>
    </w:pPr>
  </w:style>
  <w:style w:type="character" w:styleId="Referencakomentara">
    <w:name w:val="annotation reference"/>
    <w:basedOn w:val="Zadanifontodlomka"/>
    <w:uiPriority w:val="99"/>
    <w:semiHidden/>
    <w:unhideWhenUsed/>
    <w:rsid w:val="00A7053C"/>
    <w:rPr>
      <w:sz w:val="16"/>
      <w:szCs w:val="16"/>
    </w:rPr>
  </w:style>
  <w:style w:type="paragraph" w:styleId="Tekstkomentara">
    <w:name w:val="annotation text"/>
    <w:basedOn w:val="Normal"/>
    <w:link w:val="TekstkomentaraChar"/>
    <w:uiPriority w:val="99"/>
    <w:semiHidden/>
    <w:unhideWhenUsed/>
    <w:rsid w:val="00A7053C"/>
    <w:pPr>
      <w:spacing w:line="240" w:lineRule="auto"/>
    </w:pPr>
    <w:rPr>
      <w:sz w:val="20"/>
      <w:szCs w:val="20"/>
    </w:rPr>
  </w:style>
  <w:style w:type="character" w:customStyle="1" w:styleId="TekstkomentaraChar">
    <w:name w:val="Tekst komentara Char"/>
    <w:basedOn w:val="Zadanifontodlomka"/>
    <w:link w:val="Tekstkomentara"/>
    <w:uiPriority w:val="99"/>
    <w:semiHidden/>
    <w:rsid w:val="00A7053C"/>
    <w:rPr>
      <w:sz w:val="20"/>
      <w:szCs w:val="20"/>
    </w:rPr>
  </w:style>
  <w:style w:type="paragraph" w:styleId="Predmetkomentara">
    <w:name w:val="annotation subject"/>
    <w:basedOn w:val="Tekstkomentara"/>
    <w:next w:val="Tekstkomentara"/>
    <w:link w:val="PredmetkomentaraChar"/>
    <w:uiPriority w:val="99"/>
    <w:semiHidden/>
    <w:unhideWhenUsed/>
    <w:rsid w:val="00A7053C"/>
    <w:rPr>
      <w:b/>
      <w:bCs/>
    </w:rPr>
  </w:style>
  <w:style w:type="character" w:customStyle="1" w:styleId="PredmetkomentaraChar">
    <w:name w:val="Predmet komentara Char"/>
    <w:basedOn w:val="TekstkomentaraChar"/>
    <w:link w:val="Predmetkomentara"/>
    <w:uiPriority w:val="99"/>
    <w:semiHidden/>
    <w:rsid w:val="00A705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834717">
      <w:bodyDiv w:val="1"/>
      <w:marLeft w:val="0"/>
      <w:marRight w:val="0"/>
      <w:marTop w:val="0"/>
      <w:marBottom w:val="0"/>
      <w:divBdr>
        <w:top w:val="none" w:sz="0" w:space="0" w:color="auto"/>
        <w:left w:val="none" w:sz="0" w:space="0" w:color="auto"/>
        <w:bottom w:val="none" w:sz="0" w:space="0" w:color="auto"/>
        <w:right w:val="none" w:sz="0" w:space="0" w:color="auto"/>
      </w:divBdr>
    </w:div>
    <w:div w:id="293758488">
      <w:bodyDiv w:val="1"/>
      <w:marLeft w:val="0"/>
      <w:marRight w:val="0"/>
      <w:marTop w:val="0"/>
      <w:marBottom w:val="0"/>
      <w:divBdr>
        <w:top w:val="none" w:sz="0" w:space="0" w:color="auto"/>
        <w:left w:val="none" w:sz="0" w:space="0" w:color="auto"/>
        <w:bottom w:val="none" w:sz="0" w:space="0" w:color="auto"/>
        <w:right w:val="none" w:sz="0" w:space="0" w:color="auto"/>
      </w:divBdr>
    </w:div>
    <w:div w:id="1655983182">
      <w:bodyDiv w:val="1"/>
      <w:marLeft w:val="0"/>
      <w:marRight w:val="0"/>
      <w:marTop w:val="0"/>
      <w:marBottom w:val="0"/>
      <w:divBdr>
        <w:top w:val="none" w:sz="0" w:space="0" w:color="auto"/>
        <w:left w:val="none" w:sz="0" w:space="0" w:color="auto"/>
        <w:bottom w:val="none" w:sz="0" w:space="0" w:color="auto"/>
        <w:right w:val="none" w:sz="0" w:space="0" w:color="auto"/>
      </w:divBdr>
    </w:div>
    <w:div w:id="1729374976">
      <w:bodyDiv w:val="1"/>
      <w:marLeft w:val="0"/>
      <w:marRight w:val="0"/>
      <w:marTop w:val="0"/>
      <w:marBottom w:val="0"/>
      <w:divBdr>
        <w:top w:val="none" w:sz="0" w:space="0" w:color="auto"/>
        <w:left w:val="none" w:sz="0" w:space="0" w:color="auto"/>
        <w:bottom w:val="none" w:sz="0" w:space="0" w:color="auto"/>
        <w:right w:val="none" w:sz="0" w:space="0" w:color="auto"/>
      </w:divBdr>
    </w:div>
    <w:div w:id="2016373249">
      <w:bodyDiv w:val="1"/>
      <w:marLeft w:val="0"/>
      <w:marRight w:val="0"/>
      <w:marTop w:val="0"/>
      <w:marBottom w:val="0"/>
      <w:divBdr>
        <w:top w:val="none" w:sz="0" w:space="0" w:color="auto"/>
        <w:left w:val="none" w:sz="0" w:space="0" w:color="auto"/>
        <w:bottom w:val="none" w:sz="0" w:space="0" w:color="auto"/>
        <w:right w:val="none" w:sz="0" w:space="0" w:color="auto"/>
      </w:divBdr>
    </w:div>
    <w:div w:id="209906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7CE68-B81D-4F8C-AABF-0013A297C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48</Pages>
  <Words>15291</Words>
  <Characters>87159</Characters>
  <Application>Microsoft Office Word</Application>
  <DocSecurity>0</DocSecurity>
  <Lines>726</Lines>
  <Paragraphs>204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Ivona</dc:creator>
  <cp:keywords/>
  <dc:description/>
  <cp:lastModifiedBy>Ivona Novosel</cp:lastModifiedBy>
  <cp:revision>21</cp:revision>
  <dcterms:created xsi:type="dcterms:W3CDTF">2024-08-25T19:08:00Z</dcterms:created>
  <dcterms:modified xsi:type="dcterms:W3CDTF">2024-08-26T11:16:00Z</dcterms:modified>
</cp:coreProperties>
</file>