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01698C" w14:textId="77777777" w:rsidR="00A041AF" w:rsidRPr="003307A7" w:rsidRDefault="00A041AF" w:rsidP="00A041AF">
      <w:pPr>
        <w:shd w:val="clear" w:color="auto" w:fill="FFFFFF"/>
        <w:spacing w:after="0"/>
        <w:jc w:val="center"/>
        <w:rPr>
          <w:rFonts w:eastAsia="Times New Roman" w:cs="Times New Roman"/>
          <w:bCs/>
          <w:color w:val="222222"/>
          <w:sz w:val="32"/>
          <w:szCs w:val="32"/>
        </w:rPr>
      </w:pPr>
      <w:r w:rsidRPr="003307A7">
        <w:rPr>
          <w:rFonts w:eastAsia="Times New Roman" w:cs="Times New Roman"/>
          <w:bCs/>
          <w:color w:val="222222"/>
          <w:sz w:val="32"/>
          <w:szCs w:val="32"/>
        </w:rPr>
        <w:t>Sveučilište u Zagrebu</w:t>
      </w:r>
    </w:p>
    <w:p w14:paraId="303B125A" w14:textId="77777777" w:rsidR="00A041AF" w:rsidRPr="003307A7" w:rsidRDefault="00A041AF" w:rsidP="00A041AF">
      <w:pPr>
        <w:shd w:val="clear" w:color="auto" w:fill="FFFFFF"/>
        <w:spacing w:after="0"/>
        <w:jc w:val="center"/>
        <w:rPr>
          <w:rFonts w:eastAsia="Times New Roman" w:cs="Times New Roman"/>
          <w:bCs/>
          <w:color w:val="222222"/>
          <w:sz w:val="32"/>
          <w:szCs w:val="32"/>
        </w:rPr>
      </w:pPr>
      <w:r w:rsidRPr="003307A7">
        <w:rPr>
          <w:rFonts w:eastAsia="Times New Roman" w:cs="Times New Roman"/>
          <w:bCs/>
          <w:color w:val="222222"/>
          <w:sz w:val="32"/>
          <w:szCs w:val="32"/>
        </w:rPr>
        <w:t>Fakultet strojarstva i brodogradnje</w:t>
      </w:r>
    </w:p>
    <w:p w14:paraId="653BCF26" w14:textId="77777777" w:rsidR="00A041AF" w:rsidRPr="003307A7" w:rsidRDefault="00A041AF" w:rsidP="00A041AF">
      <w:pPr>
        <w:shd w:val="clear" w:color="auto" w:fill="FFFFFF"/>
        <w:spacing w:after="0"/>
        <w:jc w:val="center"/>
        <w:rPr>
          <w:rFonts w:eastAsia="Times New Roman" w:cs="Times New Roman"/>
          <w:bCs/>
          <w:color w:val="222222"/>
          <w:sz w:val="32"/>
          <w:szCs w:val="32"/>
        </w:rPr>
      </w:pPr>
    </w:p>
    <w:p w14:paraId="4286D772" w14:textId="77777777" w:rsidR="00AB1611" w:rsidRPr="003307A7" w:rsidRDefault="00AB1611" w:rsidP="00A041AF">
      <w:pPr>
        <w:shd w:val="clear" w:color="auto" w:fill="FFFFFF"/>
        <w:spacing w:after="0"/>
        <w:jc w:val="center"/>
        <w:rPr>
          <w:rFonts w:eastAsia="Times New Roman" w:cs="Times New Roman"/>
          <w:bCs/>
          <w:color w:val="222222"/>
          <w:sz w:val="32"/>
          <w:szCs w:val="32"/>
        </w:rPr>
      </w:pPr>
    </w:p>
    <w:p w14:paraId="4A0406CE" w14:textId="77777777" w:rsidR="00AB1611" w:rsidRPr="003307A7" w:rsidRDefault="00AB1611" w:rsidP="00AB1611">
      <w:pPr>
        <w:shd w:val="clear" w:color="auto" w:fill="FFFFFF"/>
        <w:spacing w:after="0"/>
        <w:rPr>
          <w:rFonts w:eastAsia="Times New Roman" w:cs="Times New Roman"/>
          <w:bCs/>
          <w:color w:val="222222"/>
          <w:sz w:val="32"/>
          <w:szCs w:val="32"/>
        </w:rPr>
      </w:pPr>
    </w:p>
    <w:p w14:paraId="1785F73D" w14:textId="072F291F" w:rsidR="00FA0BFA" w:rsidRPr="003307A7" w:rsidRDefault="0007541A" w:rsidP="00FA0BFA">
      <w:pPr>
        <w:shd w:val="clear" w:color="auto" w:fill="FFFFFF"/>
        <w:spacing w:after="0"/>
        <w:jc w:val="center"/>
        <w:rPr>
          <w:rFonts w:eastAsia="Times New Roman" w:cs="Times New Roman"/>
          <w:bCs/>
          <w:color w:val="222222"/>
          <w:sz w:val="32"/>
          <w:szCs w:val="32"/>
        </w:rPr>
      </w:pPr>
      <w:r w:rsidRPr="003307A7">
        <w:rPr>
          <w:rFonts w:eastAsia="Times New Roman" w:cs="Times New Roman"/>
          <w:bCs/>
          <w:color w:val="222222"/>
          <w:sz w:val="32"/>
          <w:szCs w:val="32"/>
        </w:rPr>
        <w:t>Branimir Budija</w:t>
      </w:r>
    </w:p>
    <w:p w14:paraId="1E1B7155" w14:textId="77777777" w:rsidR="00997BC1" w:rsidRPr="003307A7" w:rsidRDefault="00997BC1" w:rsidP="00997BC1">
      <w:pPr>
        <w:shd w:val="clear" w:color="auto" w:fill="FFFFFF"/>
        <w:spacing w:after="0"/>
        <w:jc w:val="center"/>
        <w:rPr>
          <w:rFonts w:eastAsia="Times New Roman" w:cs="Times New Roman"/>
          <w:bCs/>
          <w:color w:val="222222"/>
          <w:sz w:val="32"/>
          <w:szCs w:val="32"/>
        </w:rPr>
      </w:pPr>
      <w:r w:rsidRPr="003307A7">
        <w:rPr>
          <w:rFonts w:eastAsia="Times New Roman" w:cs="Times New Roman"/>
          <w:bCs/>
          <w:color w:val="222222"/>
          <w:sz w:val="32"/>
          <w:szCs w:val="32"/>
        </w:rPr>
        <w:t>Toni Fain</w:t>
      </w:r>
    </w:p>
    <w:p w14:paraId="701050CC" w14:textId="77777777" w:rsidR="00997BC1" w:rsidRPr="003307A7" w:rsidRDefault="00997BC1" w:rsidP="00997BC1">
      <w:pPr>
        <w:shd w:val="clear" w:color="auto" w:fill="FFFFFF"/>
        <w:spacing w:after="0"/>
        <w:jc w:val="center"/>
        <w:rPr>
          <w:rFonts w:eastAsia="Times New Roman" w:cs="Times New Roman"/>
          <w:bCs/>
          <w:color w:val="222222"/>
          <w:sz w:val="32"/>
          <w:szCs w:val="32"/>
        </w:rPr>
      </w:pPr>
      <w:r w:rsidRPr="003307A7">
        <w:rPr>
          <w:rFonts w:eastAsia="Times New Roman" w:cs="Times New Roman"/>
          <w:bCs/>
          <w:color w:val="222222"/>
          <w:sz w:val="32"/>
          <w:szCs w:val="32"/>
        </w:rPr>
        <w:t>Pavo Kaštelan</w:t>
      </w:r>
    </w:p>
    <w:p w14:paraId="25221ABB" w14:textId="77777777" w:rsidR="00997BC1" w:rsidRPr="003307A7" w:rsidRDefault="00997BC1" w:rsidP="00997BC1">
      <w:pPr>
        <w:shd w:val="clear" w:color="auto" w:fill="FFFFFF"/>
        <w:spacing w:after="0"/>
        <w:jc w:val="center"/>
        <w:rPr>
          <w:rFonts w:eastAsia="Times New Roman" w:cs="Times New Roman"/>
          <w:bCs/>
          <w:color w:val="222222"/>
          <w:sz w:val="32"/>
          <w:szCs w:val="32"/>
        </w:rPr>
      </w:pPr>
      <w:r w:rsidRPr="003307A7">
        <w:rPr>
          <w:rFonts w:eastAsia="Times New Roman" w:cs="Times New Roman"/>
          <w:bCs/>
          <w:color w:val="222222"/>
          <w:sz w:val="32"/>
          <w:szCs w:val="32"/>
        </w:rPr>
        <w:t>Luka Bačevina</w:t>
      </w:r>
    </w:p>
    <w:p w14:paraId="42FC62C9" w14:textId="77777777" w:rsidR="00997BC1" w:rsidRPr="003307A7" w:rsidRDefault="00997BC1" w:rsidP="00997BC1">
      <w:pPr>
        <w:shd w:val="clear" w:color="auto" w:fill="FFFFFF"/>
        <w:spacing w:after="0"/>
        <w:jc w:val="center"/>
        <w:rPr>
          <w:rFonts w:eastAsia="Times New Roman" w:cs="Times New Roman"/>
          <w:bCs/>
          <w:color w:val="222222"/>
          <w:sz w:val="32"/>
          <w:szCs w:val="32"/>
        </w:rPr>
      </w:pPr>
      <w:r w:rsidRPr="003307A7">
        <w:rPr>
          <w:rFonts w:eastAsia="Times New Roman" w:cs="Times New Roman"/>
          <w:bCs/>
          <w:color w:val="222222"/>
          <w:sz w:val="32"/>
          <w:szCs w:val="32"/>
        </w:rPr>
        <w:t>Borna Hesky</w:t>
      </w:r>
    </w:p>
    <w:p w14:paraId="7D7A21C9" w14:textId="6AA86957" w:rsidR="006619C4" w:rsidRPr="003307A7" w:rsidRDefault="00997BC1" w:rsidP="00997BC1">
      <w:pPr>
        <w:shd w:val="clear" w:color="auto" w:fill="FFFFFF"/>
        <w:spacing w:after="0"/>
        <w:jc w:val="center"/>
        <w:rPr>
          <w:rFonts w:eastAsia="Times New Roman" w:cs="Times New Roman"/>
          <w:bCs/>
          <w:color w:val="222222"/>
          <w:sz w:val="32"/>
          <w:szCs w:val="32"/>
        </w:rPr>
      </w:pPr>
      <w:r w:rsidRPr="003307A7">
        <w:rPr>
          <w:rFonts w:eastAsia="Times New Roman" w:cs="Times New Roman"/>
          <w:bCs/>
          <w:color w:val="222222"/>
          <w:sz w:val="32"/>
          <w:szCs w:val="32"/>
        </w:rPr>
        <w:t>Jerko Đurinović</w:t>
      </w:r>
    </w:p>
    <w:p w14:paraId="516F297C" w14:textId="77777777" w:rsidR="006619C4" w:rsidRPr="003307A7" w:rsidRDefault="006619C4" w:rsidP="00A041AF">
      <w:pPr>
        <w:shd w:val="clear" w:color="auto" w:fill="FFFFFF"/>
        <w:spacing w:after="0"/>
        <w:jc w:val="center"/>
        <w:rPr>
          <w:rFonts w:eastAsia="Times New Roman" w:cs="Times New Roman"/>
          <w:bCs/>
          <w:color w:val="222222"/>
          <w:sz w:val="32"/>
          <w:szCs w:val="32"/>
        </w:rPr>
      </w:pPr>
    </w:p>
    <w:p w14:paraId="3097517D" w14:textId="77777777" w:rsidR="00A041AF" w:rsidRPr="003307A7" w:rsidRDefault="00A041AF" w:rsidP="00A041AF">
      <w:pPr>
        <w:shd w:val="clear" w:color="auto" w:fill="FFFFFF"/>
        <w:spacing w:after="0"/>
        <w:jc w:val="center"/>
        <w:rPr>
          <w:rFonts w:eastAsia="Times New Roman" w:cs="Times New Roman"/>
          <w:bCs/>
          <w:color w:val="222222"/>
          <w:sz w:val="40"/>
          <w:szCs w:val="40"/>
        </w:rPr>
      </w:pPr>
    </w:p>
    <w:p w14:paraId="613A308B" w14:textId="55A8C292" w:rsidR="00A041AF" w:rsidRPr="003307A7" w:rsidRDefault="0007541A" w:rsidP="0007541A">
      <w:pPr>
        <w:shd w:val="clear" w:color="auto" w:fill="FFFFFF"/>
        <w:spacing w:after="0"/>
        <w:jc w:val="center"/>
        <w:rPr>
          <w:rFonts w:eastAsia="Times New Roman" w:cs="Times New Roman"/>
          <w:b/>
          <w:bCs/>
          <w:color w:val="222222"/>
          <w:sz w:val="40"/>
          <w:szCs w:val="40"/>
        </w:rPr>
      </w:pPr>
      <w:r w:rsidRPr="003307A7">
        <w:rPr>
          <w:rFonts w:eastAsia="Times New Roman" w:cs="Times New Roman"/>
          <w:b/>
          <w:bCs/>
          <w:color w:val="222222"/>
          <w:sz w:val="40"/>
          <w:szCs w:val="40"/>
        </w:rPr>
        <w:t>Inovativni mehatronički sustavi s naprednim metodama upravljanja</w:t>
      </w:r>
    </w:p>
    <w:p w14:paraId="10653438" w14:textId="77777777" w:rsidR="00A041AF" w:rsidRPr="003307A7" w:rsidRDefault="00A041AF" w:rsidP="00A041AF">
      <w:pPr>
        <w:shd w:val="clear" w:color="auto" w:fill="FFFFFF"/>
        <w:spacing w:after="0"/>
        <w:rPr>
          <w:rFonts w:eastAsia="Times New Roman" w:cs="Times New Roman"/>
          <w:b/>
          <w:bCs/>
          <w:color w:val="222222"/>
          <w:sz w:val="32"/>
          <w:szCs w:val="32"/>
        </w:rPr>
      </w:pPr>
    </w:p>
    <w:p w14:paraId="1590F527" w14:textId="77777777" w:rsidR="00A041AF" w:rsidRPr="003307A7" w:rsidRDefault="00A041AF" w:rsidP="00A041AF">
      <w:pPr>
        <w:shd w:val="clear" w:color="auto" w:fill="FFFFFF"/>
        <w:spacing w:after="0"/>
        <w:rPr>
          <w:rFonts w:eastAsia="Times New Roman" w:cs="Times New Roman"/>
          <w:b/>
          <w:bCs/>
          <w:color w:val="222222"/>
          <w:sz w:val="32"/>
          <w:szCs w:val="32"/>
        </w:rPr>
      </w:pPr>
    </w:p>
    <w:p w14:paraId="7519A478" w14:textId="77777777" w:rsidR="00A041AF" w:rsidRPr="003307A7" w:rsidRDefault="00A041AF" w:rsidP="00A041AF">
      <w:pPr>
        <w:shd w:val="clear" w:color="auto" w:fill="FFFFFF"/>
        <w:spacing w:after="0"/>
        <w:rPr>
          <w:rFonts w:eastAsia="Times New Roman" w:cs="Times New Roman"/>
          <w:b/>
          <w:bCs/>
          <w:color w:val="222222"/>
          <w:sz w:val="32"/>
          <w:szCs w:val="32"/>
        </w:rPr>
      </w:pPr>
    </w:p>
    <w:p w14:paraId="73C77E7C" w14:textId="77777777" w:rsidR="00A041AF" w:rsidRPr="003307A7" w:rsidRDefault="00A041AF" w:rsidP="00A041AF">
      <w:pPr>
        <w:shd w:val="clear" w:color="auto" w:fill="FFFFFF"/>
        <w:spacing w:after="0"/>
        <w:rPr>
          <w:rFonts w:eastAsia="Times New Roman" w:cs="Times New Roman"/>
          <w:b/>
          <w:bCs/>
          <w:color w:val="222222"/>
          <w:sz w:val="32"/>
          <w:szCs w:val="32"/>
        </w:rPr>
      </w:pPr>
    </w:p>
    <w:p w14:paraId="474C54A8" w14:textId="77777777" w:rsidR="00A041AF" w:rsidRPr="003307A7" w:rsidRDefault="00A041AF" w:rsidP="00A041AF">
      <w:pPr>
        <w:shd w:val="clear" w:color="auto" w:fill="FFFFFF"/>
        <w:spacing w:after="0"/>
        <w:rPr>
          <w:rFonts w:eastAsia="Times New Roman" w:cs="Times New Roman"/>
          <w:b/>
          <w:bCs/>
          <w:color w:val="222222"/>
          <w:sz w:val="32"/>
          <w:szCs w:val="32"/>
        </w:rPr>
      </w:pPr>
    </w:p>
    <w:p w14:paraId="56588360" w14:textId="77777777" w:rsidR="00A041AF" w:rsidRPr="003307A7" w:rsidRDefault="00A041AF" w:rsidP="00A041AF">
      <w:pPr>
        <w:shd w:val="clear" w:color="auto" w:fill="FFFFFF"/>
        <w:spacing w:after="0"/>
        <w:rPr>
          <w:rFonts w:eastAsia="Times New Roman" w:cs="Times New Roman"/>
          <w:b/>
          <w:bCs/>
          <w:color w:val="222222"/>
          <w:sz w:val="32"/>
          <w:szCs w:val="32"/>
        </w:rPr>
      </w:pPr>
    </w:p>
    <w:p w14:paraId="1CB4EB9E" w14:textId="69ED1762" w:rsidR="00A041AF" w:rsidRPr="003307A7" w:rsidRDefault="000F5E23" w:rsidP="00A041AF">
      <w:pPr>
        <w:shd w:val="clear" w:color="auto" w:fill="FFFFFF"/>
        <w:spacing w:after="0"/>
        <w:jc w:val="center"/>
        <w:rPr>
          <w:rFonts w:eastAsia="Times New Roman" w:cs="Times New Roman"/>
          <w:bCs/>
          <w:color w:val="222222"/>
          <w:sz w:val="32"/>
          <w:szCs w:val="32"/>
        </w:rPr>
      </w:pPr>
      <w:r w:rsidRPr="003307A7">
        <w:rPr>
          <w:rFonts w:eastAsia="Times New Roman" w:cs="Times New Roman"/>
          <w:bCs/>
          <w:color w:val="222222"/>
          <w:sz w:val="32"/>
          <w:szCs w:val="32"/>
        </w:rPr>
        <w:t>Zagreb, 20</w:t>
      </w:r>
      <w:r w:rsidR="0007541A" w:rsidRPr="003307A7">
        <w:rPr>
          <w:rFonts w:eastAsia="Times New Roman" w:cs="Times New Roman"/>
          <w:bCs/>
          <w:color w:val="222222"/>
          <w:sz w:val="32"/>
          <w:szCs w:val="32"/>
        </w:rPr>
        <w:t>23</w:t>
      </w:r>
      <w:r w:rsidR="00A041AF" w:rsidRPr="003307A7">
        <w:rPr>
          <w:rFonts w:eastAsia="Times New Roman" w:cs="Times New Roman"/>
          <w:bCs/>
          <w:color w:val="222222"/>
          <w:sz w:val="32"/>
          <w:szCs w:val="32"/>
        </w:rPr>
        <w:t>.</w:t>
      </w:r>
    </w:p>
    <w:p w14:paraId="63BFDBE5" w14:textId="77777777" w:rsidR="00A041AF" w:rsidRPr="003307A7" w:rsidRDefault="00A041AF" w:rsidP="00A041AF">
      <w:pPr>
        <w:rPr>
          <w:rFonts w:cs="Times New Roman"/>
        </w:rPr>
      </w:pPr>
    </w:p>
    <w:p w14:paraId="5263D5AE" w14:textId="77777777" w:rsidR="00A041AF" w:rsidRPr="003307A7" w:rsidRDefault="00A041AF" w:rsidP="00A041AF">
      <w:pPr>
        <w:rPr>
          <w:rFonts w:cs="Times New Roman"/>
        </w:rPr>
      </w:pPr>
    </w:p>
    <w:p w14:paraId="5B0946DB" w14:textId="77777777" w:rsidR="00A041AF" w:rsidRPr="003307A7" w:rsidRDefault="00A041AF" w:rsidP="00A041AF">
      <w:pPr>
        <w:rPr>
          <w:rFonts w:cs="Times New Roman"/>
        </w:rPr>
      </w:pPr>
    </w:p>
    <w:p w14:paraId="0DF026D0" w14:textId="77777777" w:rsidR="00A041AF" w:rsidRPr="003307A7" w:rsidRDefault="00A041AF" w:rsidP="00A041AF">
      <w:pPr>
        <w:rPr>
          <w:rFonts w:cs="Times New Roman"/>
        </w:rPr>
      </w:pPr>
    </w:p>
    <w:p w14:paraId="510DB894" w14:textId="77777777" w:rsidR="00A041AF" w:rsidRPr="003307A7" w:rsidRDefault="00A041AF" w:rsidP="00A041AF">
      <w:pPr>
        <w:rPr>
          <w:rFonts w:cs="Times New Roman"/>
        </w:rPr>
      </w:pPr>
    </w:p>
    <w:p w14:paraId="166ED664" w14:textId="77777777" w:rsidR="00A041AF" w:rsidRPr="003307A7" w:rsidRDefault="00A041AF" w:rsidP="00A041AF">
      <w:pPr>
        <w:rPr>
          <w:rFonts w:cs="Times New Roman"/>
        </w:rPr>
      </w:pPr>
    </w:p>
    <w:p w14:paraId="35237EE3" w14:textId="77777777" w:rsidR="00A041AF" w:rsidRPr="003307A7" w:rsidRDefault="00A041AF" w:rsidP="00A041AF">
      <w:pPr>
        <w:rPr>
          <w:rFonts w:cs="Times New Roman"/>
        </w:rPr>
      </w:pPr>
    </w:p>
    <w:p w14:paraId="2DC7AC06" w14:textId="77777777" w:rsidR="001C2C7C" w:rsidRPr="003307A7" w:rsidRDefault="001C2C7C" w:rsidP="00A041AF">
      <w:pPr>
        <w:rPr>
          <w:rFonts w:cs="Times New Roman"/>
        </w:rPr>
      </w:pPr>
    </w:p>
    <w:p w14:paraId="601F28B0" w14:textId="77777777" w:rsidR="001C2C7C" w:rsidRPr="003307A7" w:rsidRDefault="001C2C7C" w:rsidP="00A041AF">
      <w:pPr>
        <w:rPr>
          <w:rFonts w:cs="Times New Roman"/>
        </w:rPr>
      </w:pPr>
    </w:p>
    <w:p w14:paraId="2668BEDB" w14:textId="77777777" w:rsidR="00A041AF" w:rsidRPr="003307A7" w:rsidRDefault="00A041AF" w:rsidP="00A041AF">
      <w:pPr>
        <w:rPr>
          <w:rFonts w:cs="Times New Roman"/>
        </w:rPr>
      </w:pPr>
    </w:p>
    <w:p w14:paraId="1B6EA603" w14:textId="7388BC56" w:rsidR="00A041AF" w:rsidRPr="003307A7" w:rsidRDefault="00A041AF" w:rsidP="00A041AF">
      <w:pPr>
        <w:rPr>
          <w:rFonts w:cs="Times New Roman"/>
        </w:rPr>
      </w:pPr>
      <w:r w:rsidRPr="003307A7">
        <w:rPr>
          <w:rFonts w:cs="Times New Roman"/>
        </w:rPr>
        <w:t xml:space="preserve">Ovaj rad izrađen je na Katedri za strojarsku automatiku, Zavoda za robotiku i automatizaciju proizvodnih sustava pod vodstvom prof. dr. sc. Željka Šituma i predan je na natječaj za dodjelu Rektorove </w:t>
      </w:r>
      <w:r w:rsidR="006619C4" w:rsidRPr="003307A7">
        <w:rPr>
          <w:rFonts w:cs="Times New Roman"/>
        </w:rPr>
        <w:t>nagrade u akademskoj godini 20</w:t>
      </w:r>
      <w:r w:rsidR="0007541A" w:rsidRPr="003307A7">
        <w:rPr>
          <w:rFonts w:cs="Times New Roman"/>
        </w:rPr>
        <w:t>22</w:t>
      </w:r>
      <w:r w:rsidR="006619C4" w:rsidRPr="003307A7">
        <w:rPr>
          <w:rFonts w:cs="Times New Roman"/>
        </w:rPr>
        <w:t>./20</w:t>
      </w:r>
      <w:r w:rsidR="0007541A" w:rsidRPr="003307A7">
        <w:rPr>
          <w:rFonts w:cs="Times New Roman"/>
        </w:rPr>
        <w:t>23</w:t>
      </w:r>
      <w:r w:rsidRPr="003307A7">
        <w:rPr>
          <w:rFonts w:cs="Times New Roman"/>
        </w:rPr>
        <w:t>.</w:t>
      </w:r>
    </w:p>
    <w:p w14:paraId="7EE37B61" w14:textId="77777777" w:rsidR="00352C38" w:rsidRPr="003307A7" w:rsidRDefault="00A041AF" w:rsidP="00352C38">
      <w:pPr>
        <w:pStyle w:val="Heading1"/>
        <w:rPr>
          <w:rFonts w:ascii="Times New Roman" w:hAnsi="Times New Roman" w:cs="Times New Roman"/>
        </w:rPr>
      </w:pPr>
      <w:r w:rsidRPr="003307A7">
        <w:rPr>
          <w:rFonts w:ascii="Times New Roman" w:hAnsi="Times New Roman" w:cs="Times New Roman"/>
        </w:rPr>
        <w:br w:type="page"/>
      </w:r>
    </w:p>
    <w:p w14:paraId="78014493" w14:textId="77777777" w:rsidR="00945AE3" w:rsidRPr="003307A7" w:rsidRDefault="00945AE3" w:rsidP="00945AE3">
      <w:pPr>
        <w:rPr>
          <w:rFonts w:cs="Times New Roman"/>
        </w:rPr>
        <w:sectPr w:rsidR="00945AE3" w:rsidRPr="003307A7">
          <w:footerReference w:type="default" r:id="rId8"/>
          <w:pgSz w:w="12240" w:h="15840"/>
          <w:pgMar w:top="1440" w:right="1440" w:bottom="1440" w:left="1440" w:header="720" w:footer="720" w:gutter="0"/>
          <w:cols w:space="720"/>
          <w:docGrid w:linePitch="360"/>
        </w:sectPr>
      </w:pPr>
    </w:p>
    <w:sdt>
      <w:sdtPr>
        <w:rPr>
          <w:rFonts w:ascii="Times New Roman" w:eastAsiaTheme="minorHAnsi" w:hAnsi="Times New Roman" w:cs="Times New Roman"/>
          <w:color w:val="auto"/>
          <w:sz w:val="24"/>
          <w:szCs w:val="22"/>
        </w:rPr>
        <w:id w:val="-750665064"/>
        <w:docPartObj>
          <w:docPartGallery w:val="Table of Contents"/>
          <w:docPartUnique/>
        </w:docPartObj>
      </w:sdtPr>
      <w:sdtEndPr>
        <w:rPr>
          <w:b/>
          <w:bCs/>
        </w:rPr>
      </w:sdtEndPr>
      <w:sdtContent>
        <w:p w14:paraId="63B0C3D8" w14:textId="5773EC6E" w:rsidR="00945AE3" w:rsidRPr="007F7F8D" w:rsidRDefault="00730631" w:rsidP="00730631">
          <w:pPr>
            <w:pStyle w:val="TOCHeading"/>
            <w:rPr>
              <w:rStyle w:val="Heading1Char"/>
            </w:rPr>
          </w:pPr>
          <w:r w:rsidRPr="007F7F8D">
            <w:rPr>
              <w:rStyle w:val="Heading1Char"/>
            </w:rPr>
            <w:t>SADRŽAJ</w:t>
          </w:r>
        </w:p>
        <w:p w14:paraId="0F562CD5" w14:textId="77777777" w:rsidR="00730631" w:rsidRPr="003307A7" w:rsidRDefault="00730631" w:rsidP="00730631">
          <w:pPr>
            <w:rPr>
              <w:rFonts w:cs="Times New Roman"/>
            </w:rPr>
          </w:pPr>
        </w:p>
        <w:p w14:paraId="3B53A801" w14:textId="5A2C62F8" w:rsidR="00C102FF" w:rsidRDefault="00945AE3">
          <w:pPr>
            <w:pStyle w:val="TOC1"/>
            <w:rPr>
              <w:rFonts w:asciiTheme="minorHAnsi" w:eastAsiaTheme="minorEastAsia" w:hAnsiTheme="minorHAnsi"/>
              <w:noProof/>
              <w:sz w:val="22"/>
              <w:lang w:eastAsia="hr-HR"/>
            </w:rPr>
          </w:pPr>
          <w:r w:rsidRPr="003307A7">
            <w:rPr>
              <w:rFonts w:cs="Times New Roman"/>
              <w:sz w:val="22"/>
            </w:rPr>
            <w:fldChar w:fldCharType="begin"/>
          </w:r>
          <w:r w:rsidRPr="003307A7">
            <w:rPr>
              <w:rFonts w:cs="Times New Roman"/>
              <w:sz w:val="22"/>
            </w:rPr>
            <w:instrText xml:space="preserve"> TOC \o "1-3" \h \z \u </w:instrText>
          </w:r>
          <w:r w:rsidRPr="003307A7">
            <w:rPr>
              <w:rFonts w:cs="Times New Roman"/>
              <w:sz w:val="22"/>
            </w:rPr>
            <w:fldChar w:fldCharType="separate"/>
          </w:r>
          <w:hyperlink w:anchor="_Toc133352082" w:history="1">
            <w:r w:rsidR="00C102FF" w:rsidRPr="00715D56">
              <w:rPr>
                <w:rStyle w:val="Hyperlink"/>
                <w:noProof/>
              </w:rPr>
              <w:t>POPIS SLIKA</w:t>
            </w:r>
            <w:r w:rsidR="00C102FF">
              <w:rPr>
                <w:noProof/>
                <w:webHidden/>
              </w:rPr>
              <w:tab/>
            </w:r>
            <w:r w:rsidR="00C102FF">
              <w:rPr>
                <w:noProof/>
                <w:webHidden/>
              </w:rPr>
              <w:fldChar w:fldCharType="begin"/>
            </w:r>
            <w:r w:rsidR="00C102FF">
              <w:rPr>
                <w:noProof/>
                <w:webHidden/>
              </w:rPr>
              <w:instrText xml:space="preserve"> PAGEREF _Toc133352082 \h </w:instrText>
            </w:r>
            <w:r w:rsidR="00C102FF">
              <w:rPr>
                <w:noProof/>
                <w:webHidden/>
              </w:rPr>
            </w:r>
            <w:r w:rsidR="00C102FF">
              <w:rPr>
                <w:noProof/>
                <w:webHidden/>
              </w:rPr>
              <w:fldChar w:fldCharType="separate"/>
            </w:r>
            <w:r w:rsidR="00C102FF">
              <w:rPr>
                <w:noProof/>
                <w:webHidden/>
              </w:rPr>
              <w:t>V</w:t>
            </w:r>
            <w:r w:rsidR="00C102FF">
              <w:rPr>
                <w:noProof/>
                <w:webHidden/>
              </w:rPr>
              <w:fldChar w:fldCharType="end"/>
            </w:r>
          </w:hyperlink>
        </w:p>
        <w:p w14:paraId="13610B34" w14:textId="70115460" w:rsidR="00C102FF" w:rsidRDefault="00000000">
          <w:pPr>
            <w:pStyle w:val="TOC1"/>
            <w:rPr>
              <w:rFonts w:asciiTheme="minorHAnsi" w:eastAsiaTheme="minorEastAsia" w:hAnsiTheme="minorHAnsi"/>
              <w:noProof/>
              <w:sz w:val="22"/>
              <w:lang w:eastAsia="hr-HR"/>
            </w:rPr>
          </w:pPr>
          <w:hyperlink w:anchor="_Toc133352083" w:history="1">
            <w:r w:rsidR="00C102FF" w:rsidRPr="00715D56">
              <w:rPr>
                <w:rStyle w:val="Hyperlink"/>
                <w:noProof/>
              </w:rPr>
              <w:t>POPIS TABLICA</w:t>
            </w:r>
            <w:r w:rsidR="00C102FF">
              <w:rPr>
                <w:noProof/>
                <w:webHidden/>
              </w:rPr>
              <w:tab/>
            </w:r>
            <w:r w:rsidR="00C102FF">
              <w:rPr>
                <w:noProof/>
                <w:webHidden/>
              </w:rPr>
              <w:fldChar w:fldCharType="begin"/>
            </w:r>
            <w:r w:rsidR="00C102FF">
              <w:rPr>
                <w:noProof/>
                <w:webHidden/>
              </w:rPr>
              <w:instrText xml:space="preserve"> PAGEREF _Toc133352083 \h </w:instrText>
            </w:r>
            <w:r w:rsidR="00C102FF">
              <w:rPr>
                <w:noProof/>
                <w:webHidden/>
              </w:rPr>
            </w:r>
            <w:r w:rsidR="00C102FF">
              <w:rPr>
                <w:noProof/>
                <w:webHidden/>
              </w:rPr>
              <w:fldChar w:fldCharType="separate"/>
            </w:r>
            <w:r w:rsidR="00C102FF">
              <w:rPr>
                <w:noProof/>
                <w:webHidden/>
              </w:rPr>
              <w:t>VIII</w:t>
            </w:r>
            <w:r w:rsidR="00C102FF">
              <w:rPr>
                <w:noProof/>
                <w:webHidden/>
              </w:rPr>
              <w:fldChar w:fldCharType="end"/>
            </w:r>
          </w:hyperlink>
        </w:p>
        <w:p w14:paraId="0CF77F65" w14:textId="5431D45A" w:rsidR="00C102FF" w:rsidRDefault="00000000">
          <w:pPr>
            <w:pStyle w:val="TOC1"/>
            <w:rPr>
              <w:rFonts w:asciiTheme="minorHAnsi" w:eastAsiaTheme="minorEastAsia" w:hAnsiTheme="minorHAnsi"/>
              <w:noProof/>
              <w:sz w:val="22"/>
              <w:lang w:eastAsia="hr-HR"/>
            </w:rPr>
          </w:pPr>
          <w:hyperlink w:anchor="_Toc133352084" w:history="1">
            <w:r w:rsidR="00C102FF" w:rsidRPr="00715D56">
              <w:rPr>
                <w:rStyle w:val="Hyperlink"/>
                <w:noProof/>
              </w:rPr>
              <w:t>POPIS OZNAKA</w:t>
            </w:r>
            <w:r w:rsidR="00C102FF">
              <w:rPr>
                <w:noProof/>
                <w:webHidden/>
              </w:rPr>
              <w:tab/>
            </w:r>
            <w:r w:rsidR="00C102FF">
              <w:rPr>
                <w:noProof/>
                <w:webHidden/>
              </w:rPr>
              <w:fldChar w:fldCharType="begin"/>
            </w:r>
            <w:r w:rsidR="00C102FF">
              <w:rPr>
                <w:noProof/>
                <w:webHidden/>
              </w:rPr>
              <w:instrText xml:space="preserve"> PAGEREF _Toc133352084 \h </w:instrText>
            </w:r>
            <w:r w:rsidR="00C102FF">
              <w:rPr>
                <w:noProof/>
                <w:webHidden/>
              </w:rPr>
            </w:r>
            <w:r w:rsidR="00C102FF">
              <w:rPr>
                <w:noProof/>
                <w:webHidden/>
              </w:rPr>
              <w:fldChar w:fldCharType="separate"/>
            </w:r>
            <w:r w:rsidR="00C102FF">
              <w:rPr>
                <w:noProof/>
                <w:webHidden/>
              </w:rPr>
              <w:t>IX</w:t>
            </w:r>
            <w:r w:rsidR="00C102FF">
              <w:rPr>
                <w:noProof/>
                <w:webHidden/>
              </w:rPr>
              <w:fldChar w:fldCharType="end"/>
            </w:r>
          </w:hyperlink>
        </w:p>
        <w:p w14:paraId="0DDEED55" w14:textId="1B35C771" w:rsidR="00C102FF" w:rsidRDefault="00000000">
          <w:pPr>
            <w:pStyle w:val="TOC1"/>
            <w:rPr>
              <w:rFonts w:asciiTheme="minorHAnsi" w:eastAsiaTheme="minorEastAsia" w:hAnsiTheme="minorHAnsi"/>
              <w:noProof/>
              <w:sz w:val="22"/>
              <w:lang w:eastAsia="hr-HR"/>
            </w:rPr>
          </w:pPr>
          <w:hyperlink w:anchor="_Toc133352085" w:history="1">
            <w:r w:rsidR="00C102FF" w:rsidRPr="00715D56">
              <w:rPr>
                <w:rStyle w:val="Hyperlink"/>
                <w:noProof/>
              </w:rPr>
              <w:t>1. UVOD</w:t>
            </w:r>
            <w:r w:rsidR="00C102FF">
              <w:rPr>
                <w:noProof/>
                <w:webHidden/>
              </w:rPr>
              <w:tab/>
            </w:r>
            <w:r w:rsidR="00C102FF">
              <w:rPr>
                <w:noProof/>
                <w:webHidden/>
              </w:rPr>
              <w:fldChar w:fldCharType="begin"/>
            </w:r>
            <w:r w:rsidR="00C102FF">
              <w:rPr>
                <w:noProof/>
                <w:webHidden/>
              </w:rPr>
              <w:instrText xml:space="preserve"> PAGEREF _Toc133352085 \h </w:instrText>
            </w:r>
            <w:r w:rsidR="00C102FF">
              <w:rPr>
                <w:noProof/>
                <w:webHidden/>
              </w:rPr>
            </w:r>
            <w:r w:rsidR="00C102FF">
              <w:rPr>
                <w:noProof/>
                <w:webHidden/>
              </w:rPr>
              <w:fldChar w:fldCharType="separate"/>
            </w:r>
            <w:r w:rsidR="00C102FF">
              <w:rPr>
                <w:noProof/>
                <w:webHidden/>
              </w:rPr>
              <w:t>1</w:t>
            </w:r>
            <w:r w:rsidR="00C102FF">
              <w:rPr>
                <w:noProof/>
                <w:webHidden/>
              </w:rPr>
              <w:fldChar w:fldCharType="end"/>
            </w:r>
          </w:hyperlink>
        </w:p>
        <w:p w14:paraId="3C438CBA" w14:textId="2DCCCBBB" w:rsidR="00C102FF" w:rsidRDefault="00000000">
          <w:pPr>
            <w:pStyle w:val="TOC1"/>
            <w:rPr>
              <w:rFonts w:asciiTheme="minorHAnsi" w:eastAsiaTheme="minorEastAsia" w:hAnsiTheme="minorHAnsi"/>
              <w:noProof/>
              <w:sz w:val="22"/>
              <w:lang w:eastAsia="hr-HR"/>
            </w:rPr>
          </w:pPr>
          <w:hyperlink w:anchor="_Toc133352086" w:history="1">
            <w:r w:rsidR="00C102FF" w:rsidRPr="00715D56">
              <w:rPr>
                <w:rStyle w:val="Hyperlink"/>
                <w:noProof/>
              </w:rPr>
              <w:t>2. ROBOTIZIRANA INVALIDSKA KOLICA</w:t>
            </w:r>
            <w:r w:rsidR="00C102FF">
              <w:rPr>
                <w:noProof/>
                <w:webHidden/>
              </w:rPr>
              <w:tab/>
            </w:r>
            <w:r w:rsidR="00C102FF">
              <w:rPr>
                <w:noProof/>
                <w:webHidden/>
              </w:rPr>
              <w:fldChar w:fldCharType="begin"/>
            </w:r>
            <w:r w:rsidR="00C102FF">
              <w:rPr>
                <w:noProof/>
                <w:webHidden/>
              </w:rPr>
              <w:instrText xml:space="preserve"> PAGEREF _Toc133352086 \h </w:instrText>
            </w:r>
            <w:r w:rsidR="00C102FF">
              <w:rPr>
                <w:noProof/>
                <w:webHidden/>
              </w:rPr>
            </w:r>
            <w:r w:rsidR="00C102FF">
              <w:rPr>
                <w:noProof/>
                <w:webHidden/>
              </w:rPr>
              <w:fldChar w:fldCharType="separate"/>
            </w:r>
            <w:r w:rsidR="00C102FF">
              <w:rPr>
                <w:noProof/>
                <w:webHidden/>
              </w:rPr>
              <w:t>2</w:t>
            </w:r>
            <w:r w:rsidR="00C102FF">
              <w:rPr>
                <w:noProof/>
                <w:webHidden/>
              </w:rPr>
              <w:fldChar w:fldCharType="end"/>
            </w:r>
          </w:hyperlink>
        </w:p>
        <w:p w14:paraId="067A93EA" w14:textId="75DA8F7D" w:rsidR="00C102FF" w:rsidRDefault="00000000">
          <w:pPr>
            <w:pStyle w:val="TOC2"/>
            <w:tabs>
              <w:tab w:val="right" w:leader="dot" w:pos="9350"/>
            </w:tabs>
            <w:rPr>
              <w:rFonts w:asciiTheme="minorHAnsi" w:eastAsiaTheme="minorEastAsia" w:hAnsiTheme="minorHAnsi"/>
              <w:noProof/>
              <w:sz w:val="22"/>
              <w:lang w:eastAsia="hr-HR"/>
            </w:rPr>
          </w:pPr>
          <w:hyperlink w:anchor="_Toc133352087" w:history="1">
            <w:r w:rsidR="00C102FF" w:rsidRPr="00715D56">
              <w:rPr>
                <w:rStyle w:val="Hyperlink"/>
                <w:noProof/>
              </w:rPr>
              <w:t>2.1. Početni koncept</w:t>
            </w:r>
            <w:r w:rsidR="00C102FF">
              <w:rPr>
                <w:noProof/>
                <w:webHidden/>
              </w:rPr>
              <w:tab/>
            </w:r>
            <w:r w:rsidR="00C102FF">
              <w:rPr>
                <w:noProof/>
                <w:webHidden/>
              </w:rPr>
              <w:fldChar w:fldCharType="begin"/>
            </w:r>
            <w:r w:rsidR="00C102FF">
              <w:rPr>
                <w:noProof/>
                <w:webHidden/>
              </w:rPr>
              <w:instrText xml:space="preserve"> PAGEREF _Toc133352087 \h </w:instrText>
            </w:r>
            <w:r w:rsidR="00C102FF">
              <w:rPr>
                <w:noProof/>
                <w:webHidden/>
              </w:rPr>
            </w:r>
            <w:r w:rsidR="00C102FF">
              <w:rPr>
                <w:noProof/>
                <w:webHidden/>
              </w:rPr>
              <w:fldChar w:fldCharType="separate"/>
            </w:r>
            <w:r w:rsidR="00C102FF">
              <w:rPr>
                <w:noProof/>
                <w:webHidden/>
              </w:rPr>
              <w:t>2</w:t>
            </w:r>
            <w:r w:rsidR="00C102FF">
              <w:rPr>
                <w:noProof/>
                <w:webHidden/>
              </w:rPr>
              <w:fldChar w:fldCharType="end"/>
            </w:r>
          </w:hyperlink>
        </w:p>
        <w:p w14:paraId="27893168" w14:textId="6D1549D1" w:rsidR="00C102FF" w:rsidRDefault="00000000">
          <w:pPr>
            <w:pStyle w:val="TOC3"/>
            <w:rPr>
              <w:rFonts w:asciiTheme="minorHAnsi" w:eastAsiaTheme="minorEastAsia" w:hAnsiTheme="minorHAnsi" w:cstheme="minorBidi"/>
              <w:noProof/>
              <w:sz w:val="22"/>
              <w:szCs w:val="22"/>
            </w:rPr>
          </w:pPr>
          <w:hyperlink w:anchor="_Toc133352088" w:history="1">
            <w:r w:rsidR="00C102FF" w:rsidRPr="00715D56">
              <w:rPr>
                <w:rStyle w:val="Hyperlink"/>
                <w:noProof/>
              </w:rPr>
              <w:t>2.1.1. Projektiranje i izrada dijelova</w:t>
            </w:r>
            <w:r w:rsidR="00C102FF">
              <w:rPr>
                <w:noProof/>
                <w:webHidden/>
              </w:rPr>
              <w:tab/>
            </w:r>
            <w:r w:rsidR="00C102FF">
              <w:rPr>
                <w:noProof/>
                <w:webHidden/>
              </w:rPr>
              <w:fldChar w:fldCharType="begin"/>
            </w:r>
            <w:r w:rsidR="00C102FF">
              <w:rPr>
                <w:noProof/>
                <w:webHidden/>
              </w:rPr>
              <w:instrText xml:space="preserve"> PAGEREF _Toc133352088 \h </w:instrText>
            </w:r>
            <w:r w:rsidR="00C102FF">
              <w:rPr>
                <w:noProof/>
                <w:webHidden/>
              </w:rPr>
            </w:r>
            <w:r w:rsidR="00C102FF">
              <w:rPr>
                <w:noProof/>
                <w:webHidden/>
              </w:rPr>
              <w:fldChar w:fldCharType="separate"/>
            </w:r>
            <w:r w:rsidR="00C102FF">
              <w:rPr>
                <w:noProof/>
                <w:webHidden/>
              </w:rPr>
              <w:t>3</w:t>
            </w:r>
            <w:r w:rsidR="00C102FF">
              <w:rPr>
                <w:noProof/>
                <w:webHidden/>
              </w:rPr>
              <w:fldChar w:fldCharType="end"/>
            </w:r>
          </w:hyperlink>
        </w:p>
        <w:p w14:paraId="55391B80" w14:textId="6CB0ABAF" w:rsidR="00C102FF" w:rsidRDefault="00000000">
          <w:pPr>
            <w:pStyle w:val="TOC3"/>
            <w:rPr>
              <w:rFonts w:asciiTheme="minorHAnsi" w:eastAsiaTheme="minorEastAsia" w:hAnsiTheme="minorHAnsi" w:cstheme="minorBidi"/>
              <w:noProof/>
              <w:sz w:val="22"/>
              <w:szCs w:val="22"/>
            </w:rPr>
          </w:pPr>
          <w:hyperlink w:anchor="_Toc133352089" w:history="1">
            <w:r w:rsidR="00C102FF" w:rsidRPr="00715D56">
              <w:rPr>
                <w:rStyle w:val="Hyperlink"/>
                <w:noProof/>
              </w:rPr>
              <w:t>2.1.2. Sjedalo</w:t>
            </w:r>
            <w:r w:rsidR="00C102FF">
              <w:rPr>
                <w:noProof/>
                <w:webHidden/>
              </w:rPr>
              <w:tab/>
            </w:r>
            <w:r w:rsidR="00C102FF">
              <w:rPr>
                <w:noProof/>
                <w:webHidden/>
              </w:rPr>
              <w:fldChar w:fldCharType="begin"/>
            </w:r>
            <w:r w:rsidR="00C102FF">
              <w:rPr>
                <w:noProof/>
                <w:webHidden/>
              </w:rPr>
              <w:instrText xml:space="preserve"> PAGEREF _Toc133352089 \h </w:instrText>
            </w:r>
            <w:r w:rsidR="00C102FF">
              <w:rPr>
                <w:noProof/>
                <w:webHidden/>
              </w:rPr>
            </w:r>
            <w:r w:rsidR="00C102FF">
              <w:rPr>
                <w:noProof/>
                <w:webHidden/>
              </w:rPr>
              <w:fldChar w:fldCharType="separate"/>
            </w:r>
            <w:r w:rsidR="00C102FF">
              <w:rPr>
                <w:noProof/>
                <w:webHidden/>
              </w:rPr>
              <w:t>3</w:t>
            </w:r>
            <w:r w:rsidR="00C102FF">
              <w:rPr>
                <w:noProof/>
                <w:webHidden/>
              </w:rPr>
              <w:fldChar w:fldCharType="end"/>
            </w:r>
          </w:hyperlink>
        </w:p>
        <w:p w14:paraId="0AE0EA99" w14:textId="28CA0C1A" w:rsidR="00C102FF" w:rsidRDefault="00000000">
          <w:pPr>
            <w:pStyle w:val="TOC3"/>
            <w:rPr>
              <w:rFonts w:asciiTheme="minorHAnsi" w:eastAsiaTheme="minorEastAsia" w:hAnsiTheme="minorHAnsi" w:cstheme="minorBidi"/>
              <w:noProof/>
              <w:sz w:val="22"/>
              <w:szCs w:val="22"/>
            </w:rPr>
          </w:pPr>
          <w:hyperlink w:anchor="_Toc133352090" w:history="1">
            <w:r w:rsidR="00C102FF" w:rsidRPr="00715D56">
              <w:rPr>
                <w:rStyle w:val="Hyperlink"/>
                <w:noProof/>
              </w:rPr>
              <w:t>2.1.3. Naslon za noge</w:t>
            </w:r>
            <w:r w:rsidR="00C102FF">
              <w:rPr>
                <w:noProof/>
                <w:webHidden/>
              </w:rPr>
              <w:tab/>
            </w:r>
            <w:r w:rsidR="00C102FF">
              <w:rPr>
                <w:noProof/>
                <w:webHidden/>
              </w:rPr>
              <w:fldChar w:fldCharType="begin"/>
            </w:r>
            <w:r w:rsidR="00C102FF">
              <w:rPr>
                <w:noProof/>
                <w:webHidden/>
              </w:rPr>
              <w:instrText xml:space="preserve"> PAGEREF _Toc133352090 \h </w:instrText>
            </w:r>
            <w:r w:rsidR="00C102FF">
              <w:rPr>
                <w:noProof/>
                <w:webHidden/>
              </w:rPr>
            </w:r>
            <w:r w:rsidR="00C102FF">
              <w:rPr>
                <w:noProof/>
                <w:webHidden/>
              </w:rPr>
              <w:fldChar w:fldCharType="separate"/>
            </w:r>
            <w:r w:rsidR="00C102FF">
              <w:rPr>
                <w:noProof/>
                <w:webHidden/>
              </w:rPr>
              <w:t>5</w:t>
            </w:r>
            <w:r w:rsidR="00C102FF">
              <w:rPr>
                <w:noProof/>
                <w:webHidden/>
              </w:rPr>
              <w:fldChar w:fldCharType="end"/>
            </w:r>
          </w:hyperlink>
        </w:p>
        <w:p w14:paraId="7194B50A" w14:textId="316B21C5" w:rsidR="00C102FF" w:rsidRDefault="00000000">
          <w:pPr>
            <w:pStyle w:val="TOC3"/>
            <w:rPr>
              <w:rFonts w:asciiTheme="minorHAnsi" w:eastAsiaTheme="minorEastAsia" w:hAnsiTheme="minorHAnsi" w:cstheme="minorBidi"/>
              <w:noProof/>
              <w:sz w:val="22"/>
              <w:szCs w:val="22"/>
            </w:rPr>
          </w:pPr>
          <w:hyperlink w:anchor="_Toc133352091" w:history="1">
            <w:r w:rsidR="00C102FF" w:rsidRPr="00715D56">
              <w:rPr>
                <w:rStyle w:val="Hyperlink"/>
                <w:noProof/>
              </w:rPr>
              <w:t>2.1.4. Montaža cilindra</w:t>
            </w:r>
            <w:r w:rsidR="00C102FF">
              <w:rPr>
                <w:noProof/>
                <w:webHidden/>
              </w:rPr>
              <w:tab/>
            </w:r>
            <w:r w:rsidR="00C102FF">
              <w:rPr>
                <w:noProof/>
                <w:webHidden/>
              </w:rPr>
              <w:fldChar w:fldCharType="begin"/>
            </w:r>
            <w:r w:rsidR="00C102FF">
              <w:rPr>
                <w:noProof/>
                <w:webHidden/>
              </w:rPr>
              <w:instrText xml:space="preserve"> PAGEREF _Toc133352091 \h </w:instrText>
            </w:r>
            <w:r w:rsidR="00C102FF">
              <w:rPr>
                <w:noProof/>
                <w:webHidden/>
              </w:rPr>
            </w:r>
            <w:r w:rsidR="00C102FF">
              <w:rPr>
                <w:noProof/>
                <w:webHidden/>
              </w:rPr>
              <w:fldChar w:fldCharType="separate"/>
            </w:r>
            <w:r w:rsidR="00C102FF">
              <w:rPr>
                <w:noProof/>
                <w:webHidden/>
              </w:rPr>
              <w:t>6</w:t>
            </w:r>
            <w:r w:rsidR="00C102FF">
              <w:rPr>
                <w:noProof/>
                <w:webHidden/>
              </w:rPr>
              <w:fldChar w:fldCharType="end"/>
            </w:r>
          </w:hyperlink>
        </w:p>
        <w:p w14:paraId="70F22915" w14:textId="45D53788" w:rsidR="00C102FF" w:rsidRDefault="00000000">
          <w:pPr>
            <w:pStyle w:val="TOC3"/>
            <w:rPr>
              <w:rFonts w:asciiTheme="minorHAnsi" w:eastAsiaTheme="minorEastAsia" w:hAnsiTheme="minorHAnsi" w:cstheme="minorBidi"/>
              <w:noProof/>
              <w:sz w:val="22"/>
              <w:szCs w:val="22"/>
            </w:rPr>
          </w:pPr>
          <w:hyperlink w:anchor="_Toc133352092" w:history="1">
            <w:r w:rsidR="00C102FF" w:rsidRPr="00715D56">
              <w:rPr>
                <w:rStyle w:val="Hyperlink"/>
                <w:noProof/>
              </w:rPr>
              <w:t>2.1.5. Klizač</w:t>
            </w:r>
            <w:r w:rsidR="00C102FF">
              <w:rPr>
                <w:noProof/>
                <w:webHidden/>
              </w:rPr>
              <w:tab/>
            </w:r>
            <w:r w:rsidR="00C102FF">
              <w:rPr>
                <w:noProof/>
                <w:webHidden/>
              </w:rPr>
              <w:fldChar w:fldCharType="begin"/>
            </w:r>
            <w:r w:rsidR="00C102FF">
              <w:rPr>
                <w:noProof/>
                <w:webHidden/>
              </w:rPr>
              <w:instrText xml:space="preserve"> PAGEREF _Toc133352092 \h </w:instrText>
            </w:r>
            <w:r w:rsidR="00C102FF">
              <w:rPr>
                <w:noProof/>
                <w:webHidden/>
              </w:rPr>
            </w:r>
            <w:r w:rsidR="00C102FF">
              <w:rPr>
                <w:noProof/>
                <w:webHidden/>
              </w:rPr>
              <w:fldChar w:fldCharType="separate"/>
            </w:r>
            <w:r w:rsidR="00C102FF">
              <w:rPr>
                <w:noProof/>
                <w:webHidden/>
              </w:rPr>
              <w:t>6</w:t>
            </w:r>
            <w:r w:rsidR="00C102FF">
              <w:rPr>
                <w:noProof/>
                <w:webHidden/>
              </w:rPr>
              <w:fldChar w:fldCharType="end"/>
            </w:r>
          </w:hyperlink>
        </w:p>
        <w:p w14:paraId="151EEC90" w14:textId="6210E2B9" w:rsidR="00C102FF" w:rsidRDefault="00000000">
          <w:pPr>
            <w:pStyle w:val="TOC3"/>
            <w:rPr>
              <w:rFonts w:asciiTheme="minorHAnsi" w:eastAsiaTheme="minorEastAsia" w:hAnsiTheme="minorHAnsi" w:cstheme="minorBidi"/>
              <w:noProof/>
              <w:sz w:val="22"/>
              <w:szCs w:val="22"/>
            </w:rPr>
          </w:pPr>
          <w:hyperlink w:anchor="_Toc133352093" w:history="1">
            <w:r w:rsidR="00C102FF" w:rsidRPr="00715D56">
              <w:rPr>
                <w:rStyle w:val="Hyperlink"/>
                <w:noProof/>
              </w:rPr>
              <w:t>2.1.6. Teleskopska šipka za podešavanje visine</w:t>
            </w:r>
            <w:r w:rsidR="00C102FF">
              <w:rPr>
                <w:noProof/>
                <w:webHidden/>
              </w:rPr>
              <w:tab/>
            </w:r>
            <w:r w:rsidR="00C102FF">
              <w:rPr>
                <w:noProof/>
                <w:webHidden/>
              </w:rPr>
              <w:fldChar w:fldCharType="begin"/>
            </w:r>
            <w:r w:rsidR="00C102FF">
              <w:rPr>
                <w:noProof/>
                <w:webHidden/>
              </w:rPr>
              <w:instrText xml:space="preserve"> PAGEREF _Toc133352093 \h </w:instrText>
            </w:r>
            <w:r w:rsidR="00C102FF">
              <w:rPr>
                <w:noProof/>
                <w:webHidden/>
              </w:rPr>
            </w:r>
            <w:r w:rsidR="00C102FF">
              <w:rPr>
                <w:noProof/>
                <w:webHidden/>
              </w:rPr>
              <w:fldChar w:fldCharType="separate"/>
            </w:r>
            <w:r w:rsidR="00C102FF">
              <w:rPr>
                <w:noProof/>
                <w:webHidden/>
              </w:rPr>
              <w:t>7</w:t>
            </w:r>
            <w:r w:rsidR="00C102FF">
              <w:rPr>
                <w:noProof/>
                <w:webHidden/>
              </w:rPr>
              <w:fldChar w:fldCharType="end"/>
            </w:r>
          </w:hyperlink>
        </w:p>
        <w:p w14:paraId="5E66135F" w14:textId="5072E334" w:rsidR="00C102FF" w:rsidRDefault="00000000">
          <w:pPr>
            <w:pStyle w:val="TOC3"/>
            <w:rPr>
              <w:rFonts w:asciiTheme="minorHAnsi" w:eastAsiaTheme="minorEastAsia" w:hAnsiTheme="minorHAnsi" w:cstheme="minorBidi"/>
              <w:noProof/>
              <w:sz w:val="22"/>
              <w:szCs w:val="22"/>
            </w:rPr>
          </w:pPr>
          <w:hyperlink w:anchor="_Toc133352094" w:history="1">
            <w:r w:rsidR="00C102FF" w:rsidRPr="00715D56">
              <w:rPr>
                <w:rStyle w:val="Hyperlink"/>
                <w:noProof/>
              </w:rPr>
              <w:t>2.1.7. Tapeciranje</w:t>
            </w:r>
            <w:r w:rsidR="00C102FF">
              <w:rPr>
                <w:noProof/>
                <w:webHidden/>
              </w:rPr>
              <w:tab/>
            </w:r>
            <w:r w:rsidR="00C102FF">
              <w:rPr>
                <w:noProof/>
                <w:webHidden/>
              </w:rPr>
              <w:fldChar w:fldCharType="begin"/>
            </w:r>
            <w:r w:rsidR="00C102FF">
              <w:rPr>
                <w:noProof/>
                <w:webHidden/>
              </w:rPr>
              <w:instrText xml:space="preserve"> PAGEREF _Toc133352094 \h </w:instrText>
            </w:r>
            <w:r w:rsidR="00C102FF">
              <w:rPr>
                <w:noProof/>
                <w:webHidden/>
              </w:rPr>
            </w:r>
            <w:r w:rsidR="00C102FF">
              <w:rPr>
                <w:noProof/>
                <w:webHidden/>
              </w:rPr>
              <w:fldChar w:fldCharType="separate"/>
            </w:r>
            <w:r w:rsidR="00C102FF">
              <w:rPr>
                <w:noProof/>
                <w:webHidden/>
              </w:rPr>
              <w:t>8</w:t>
            </w:r>
            <w:r w:rsidR="00C102FF">
              <w:rPr>
                <w:noProof/>
                <w:webHidden/>
              </w:rPr>
              <w:fldChar w:fldCharType="end"/>
            </w:r>
          </w:hyperlink>
        </w:p>
        <w:p w14:paraId="0D021329" w14:textId="6EE65030" w:rsidR="00C102FF" w:rsidRDefault="00000000">
          <w:pPr>
            <w:pStyle w:val="TOC3"/>
            <w:rPr>
              <w:rFonts w:asciiTheme="minorHAnsi" w:eastAsiaTheme="minorEastAsia" w:hAnsiTheme="minorHAnsi" w:cstheme="minorBidi"/>
              <w:noProof/>
              <w:sz w:val="22"/>
              <w:szCs w:val="22"/>
            </w:rPr>
          </w:pPr>
          <w:hyperlink w:anchor="_Toc133352095" w:history="1">
            <w:r w:rsidR="00C102FF" w:rsidRPr="00715D56">
              <w:rPr>
                <w:rStyle w:val="Hyperlink"/>
                <w:noProof/>
              </w:rPr>
              <w:t>2.1.8. Konačni izgled kolica</w:t>
            </w:r>
            <w:r w:rsidR="00C102FF">
              <w:rPr>
                <w:noProof/>
                <w:webHidden/>
              </w:rPr>
              <w:tab/>
            </w:r>
            <w:r w:rsidR="00C102FF">
              <w:rPr>
                <w:noProof/>
                <w:webHidden/>
              </w:rPr>
              <w:fldChar w:fldCharType="begin"/>
            </w:r>
            <w:r w:rsidR="00C102FF">
              <w:rPr>
                <w:noProof/>
                <w:webHidden/>
              </w:rPr>
              <w:instrText xml:space="preserve"> PAGEREF _Toc133352095 \h </w:instrText>
            </w:r>
            <w:r w:rsidR="00C102FF">
              <w:rPr>
                <w:noProof/>
                <w:webHidden/>
              </w:rPr>
            </w:r>
            <w:r w:rsidR="00C102FF">
              <w:rPr>
                <w:noProof/>
                <w:webHidden/>
              </w:rPr>
              <w:fldChar w:fldCharType="separate"/>
            </w:r>
            <w:r w:rsidR="00C102FF">
              <w:rPr>
                <w:noProof/>
                <w:webHidden/>
              </w:rPr>
              <w:t>8</w:t>
            </w:r>
            <w:r w:rsidR="00C102FF">
              <w:rPr>
                <w:noProof/>
                <w:webHidden/>
              </w:rPr>
              <w:fldChar w:fldCharType="end"/>
            </w:r>
          </w:hyperlink>
        </w:p>
        <w:p w14:paraId="23A5B1BC" w14:textId="7B1905E1" w:rsidR="00C102FF" w:rsidRDefault="00000000">
          <w:pPr>
            <w:pStyle w:val="TOC2"/>
            <w:tabs>
              <w:tab w:val="right" w:leader="dot" w:pos="9350"/>
            </w:tabs>
            <w:rPr>
              <w:rFonts w:asciiTheme="minorHAnsi" w:eastAsiaTheme="minorEastAsia" w:hAnsiTheme="minorHAnsi"/>
              <w:noProof/>
              <w:sz w:val="22"/>
              <w:lang w:eastAsia="hr-HR"/>
            </w:rPr>
          </w:pPr>
          <w:hyperlink w:anchor="_Toc133352096" w:history="1">
            <w:r w:rsidR="00C102FF" w:rsidRPr="00715D56">
              <w:rPr>
                <w:rStyle w:val="Hyperlink"/>
                <w:noProof/>
              </w:rPr>
              <w:t>2.2. Pogonski sustav</w:t>
            </w:r>
            <w:r w:rsidR="00C102FF">
              <w:rPr>
                <w:noProof/>
                <w:webHidden/>
              </w:rPr>
              <w:tab/>
            </w:r>
            <w:r w:rsidR="00C102FF">
              <w:rPr>
                <w:noProof/>
                <w:webHidden/>
              </w:rPr>
              <w:fldChar w:fldCharType="begin"/>
            </w:r>
            <w:r w:rsidR="00C102FF">
              <w:rPr>
                <w:noProof/>
                <w:webHidden/>
              </w:rPr>
              <w:instrText xml:space="preserve"> PAGEREF _Toc133352096 \h </w:instrText>
            </w:r>
            <w:r w:rsidR="00C102FF">
              <w:rPr>
                <w:noProof/>
                <w:webHidden/>
              </w:rPr>
            </w:r>
            <w:r w:rsidR="00C102FF">
              <w:rPr>
                <w:noProof/>
                <w:webHidden/>
              </w:rPr>
              <w:fldChar w:fldCharType="separate"/>
            </w:r>
            <w:r w:rsidR="00C102FF">
              <w:rPr>
                <w:noProof/>
                <w:webHidden/>
              </w:rPr>
              <w:t>9</w:t>
            </w:r>
            <w:r w:rsidR="00C102FF">
              <w:rPr>
                <w:noProof/>
                <w:webHidden/>
              </w:rPr>
              <w:fldChar w:fldCharType="end"/>
            </w:r>
          </w:hyperlink>
        </w:p>
        <w:p w14:paraId="26A048B9" w14:textId="4790B2CD" w:rsidR="00C102FF" w:rsidRDefault="00000000">
          <w:pPr>
            <w:pStyle w:val="TOC3"/>
            <w:rPr>
              <w:rFonts w:asciiTheme="minorHAnsi" w:eastAsiaTheme="minorEastAsia" w:hAnsiTheme="minorHAnsi" w:cstheme="minorBidi"/>
              <w:noProof/>
              <w:sz w:val="22"/>
              <w:szCs w:val="22"/>
            </w:rPr>
          </w:pPr>
          <w:hyperlink w:anchor="_Toc133352098" w:history="1">
            <w:r w:rsidR="00C102FF" w:rsidRPr="00715D56">
              <w:rPr>
                <w:rStyle w:val="Hyperlink"/>
                <w:noProof/>
              </w:rPr>
              <w:t>2.2.1. Pneumatski cilindar kao aktuator</w:t>
            </w:r>
            <w:r w:rsidR="00C102FF">
              <w:rPr>
                <w:noProof/>
                <w:webHidden/>
              </w:rPr>
              <w:tab/>
            </w:r>
            <w:r w:rsidR="00C102FF">
              <w:rPr>
                <w:noProof/>
                <w:webHidden/>
              </w:rPr>
              <w:fldChar w:fldCharType="begin"/>
            </w:r>
            <w:r w:rsidR="00C102FF">
              <w:rPr>
                <w:noProof/>
                <w:webHidden/>
              </w:rPr>
              <w:instrText xml:space="preserve"> PAGEREF _Toc133352098 \h </w:instrText>
            </w:r>
            <w:r w:rsidR="00C102FF">
              <w:rPr>
                <w:noProof/>
                <w:webHidden/>
              </w:rPr>
            </w:r>
            <w:r w:rsidR="00C102FF">
              <w:rPr>
                <w:noProof/>
                <w:webHidden/>
              </w:rPr>
              <w:fldChar w:fldCharType="separate"/>
            </w:r>
            <w:r w:rsidR="00C102FF">
              <w:rPr>
                <w:noProof/>
                <w:webHidden/>
              </w:rPr>
              <w:t>9</w:t>
            </w:r>
            <w:r w:rsidR="00C102FF">
              <w:rPr>
                <w:noProof/>
                <w:webHidden/>
              </w:rPr>
              <w:fldChar w:fldCharType="end"/>
            </w:r>
          </w:hyperlink>
        </w:p>
        <w:p w14:paraId="6E12A95C" w14:textId="5F8C95E2" w:rsidR="00C102FF" w:rsidRDefault="00000000">
          <w:pPr>
            <w:pStyle w:val="TOC3"/>
            <w:rPr>
              <w:rFonts w:asciiTheme="minorHAnsi" w:eastAsiaTheme="minorEastAsia" w:hAnsiTheme="minorHAnsi" w:cstheme="minorBidi"/>
              <w:noProof/>
              <w:sz w:val="22"/>
              <w:szCs w:val="22"/>
            </w:rPr>
          </w:pPr>
          <w:hyperlink w:anchor="_Toc133352099" w:history="1">
            <w:r w:rsidR="00C102FF" w:rsidRPr="00715D56">
              <w:rPr>
                <w:rStyle w:val="Hyperlink"/>
                <w:noProof/>
              </w:rPr>
              <w:t>2.2.2. Filter regulator tlaka</w:t>
            </w:r>
            <w:r w:rsidR="00C102FF">
              <w:rPr>
                <w:noProof/>
                <w:webHidden/>
              </w:rPr>
              <w:tab/>
            </w:r>
            <w:r w:rsidR="00C102FF">
              <w:rPr>
                <w:noProof/>
                <w:webHidden/>
              </w:rPr>
              <w:fldChar w:fldCharType="begin"/>
            </w:r>
            <w:r w:rsidR="00C102FF">
              <w:rPr>
                <w:noProof/>
                <w:webHidden/>
              </w:rPr>
              <w:instrText xml:space="preserve"> PAGEREF _Toc133352099 \h </w:instrText>
            </w:r>
            <w:r w:rsidR="00C102FF">
              <w:rPr>
                <w:noProof/>
                <w:webHidden/>
              </w:rPr>
            </w:r>
            <w:r w:rsidR="00C102FF">
              <w:rPr>
                <w:noProof/>
                <w:webHidden/>
              </w:rPr>
              <w:fldChar w:fldCharType="separate"/>
            </w:r>
            <w:r w:rsidR="00C102FF">
              <w:rPr>
                <w:noProof/>
                <w:webHidden/>
              </w:rPr>
              <w:t>11</w:t>
            </w:r>
            <w:r w:rsidR="00C102FF">
              <w:rPr>
                <w:noProof/>
                <w:webHidden/>
              </w:rPr>
              <w:fldChar w:fldCharType="end"/>
            </w:r>
          </w:hyperlink>
        </w:p>
        <w:p w14:paraId="5CF82B8D" w14:textId="0C8C38FE" w:rsidR="00C102FF" w:rsidRDefault="00000000">
          <w:pPr>
            <w:pStyle w:val="TOC3"/>
            <w:rPr>
              <w:rFonts w:asciiTheme="minorHAnsi" w:eastAsiaTheme="minorEastAsia" w:hAnsiTheme="minorHAnsi" w:cstheme="minorBidi"/>
              <w:noProof/>
              <w:sz w:val="22"/>
              <w:szCs w:val="22"/>
            </w:rPr>
          </w:pPr>
          <w:hyperlink w:anchor="_Toc133352100" w:history="1">
            <w:r w:rsidR="00C102FF" w:rsidRPr="00715D56">
              <w:rPr>
                <w:rStyle w:val="Hyperlink"/>
                <w:noProof/>
              </w:rPr>
              <w:t>2.2.3. Ručni razvodnik VHS20-F02B</w:t>
            </w:r>
            <w:r w:rsidR="00C102FF">
              <w:rPr>
                <w:noProof/>
                <w:webHidden/>
              </w:rPr>
              <w:tab/>
            </w:r>
            <w:r w:rsidR="00C102FF">
              <w:rPr>
                <w:noProof/>
                <w:webHidden/>
              </w:rPr>
              <w:fldChar w:fldCharType="begin"/>
            </w:r>
            <w:r w:rsidR="00C102FF">
              <w:rPr>
                <w:noProof/>
                <w:webHidden/>
              </w:rPr>
              <w:instrText xml:space="preserve"> PAGEREF _Toc133352100 \h </w:instrText>
            </w:r>
            <w:r w:rsidR="00C102FF">
              <w:rPr>
                <w:noProof/>
                <w:webHidden/>
              </w:rPr>
            </w:r>
            <w:r w:rsidR="00C102FF">
              <w:rPr>
                <w:noProof/>
                <w:webHidden/>
              </w:rPr>
              <w:fldChar w:fldCharType="separate"/>
            </w:r>
            <w:r w:rsidR="00C102FF">
              <w:rPr>
                <w:noProof/>
                <w:webHidden/>
              </w:rPr>
              <w:t>11</w:t>
            </w:r>
            <w:r w:rsidR="00C102FF">
              <w:rPr>
                <w:noProof/>
                <w:webHidden/>
              </w:rPr>
              <w:fldChar w:fldCharType="end"/>
            </w:r>
          </w:hyperlink>
        </w:p>
        <w:p w14:paraId="37ABA740" w14:textId="4CB00B06" w:rsidR="00C102FF" w:rsidRDefault="00000000">
          <w:pPr>
            <w:pStyle w:val="TOC3"/>
            <w:rPr>
              <w:rFonts w:asciiTheme="minorHAnsi" w:eastAsiaTheme="minorEastAsia" w:hAnsiTheme="minorHAnsi" w:cstheme="minorBidi"/>
              <w:noProof/>
              <w:sz w:val="22"/>
              <w:szCs w:val="22"/>
            </w:rPr>
          </w:pPr>
          <w:hyperlink w:anchor="_Toc133352101" w:history="1">
            <w:r w:rsidR="00C102FF" w:rsidRPr="00715D56">
              <w:rPr>
                <w:rStyle w:val="Hyperlink"/>
                <w:noProof/>
              </w:rPr>
              <w:t>2.2.4. Elektromagnetski ventil SY5320-5DZ-C6F-Q</w:t>
            </w:r>
            <w:r w:rsidR="00C102FF">
              <w:rPr>
                <w:noProof/>
                <w:webHidden/>
              </w:rPr>
              <w:tab/>
            </w:r>
            <w:r w:rsidR="00C102FF">
              <w:rPr>
                <w:noProof/>
                <w:webHidden/>
              </w:rPr>
              <w:fldChar w:fldCharType="begin"/>
            </w:r>
            <w:r w:rsidR="00C102FF">
              <w:rPr>
                <w:noProof/>
                <w:webHidden/>
              </w:rPr>
              <w:instrText xml:space="preserve"> PAGEREF _Toc133352101 \h </w:instrText>
            </w:r>
            <w:r w:rsidR="00C102FF">
              <w:rPr>
                <w:noProof/>
                <w:webHidden/>
              </w:rPr>
            </w:r>
            <w:r w:rsidR="00C102FF">
              <w:rPr>
                <w:noProof/>
                <w:webHidden/>
              </w:rPr>
              <w:fldChar w:fldCharType="separate"/>
            </w:r>
            <w:r w:rsidR="00C102FF">
              <w:rPr>
                <w:noProof/>
                <w:webHidden/>
              </w:rPr>
              <w:t>12</w:t>
            </w:r>
            <w:r w:rsidR="00C102FF">
              <w:rPr>
                <w:noProof/>
                <w:webHidden/>
              </w:rPr>
              <w:fldChar w:fldCharType="end"/>
            </w:r>
          </w:hyperlink>
        </w:p>
        <w:p w14:paraId="4F3C12B9" w14:textId="72E271C9" w:rsidR="00C102FF" w:rsidRDefault="00000000">
          <w:pPr>
            <w:pStyle w:val="TOC3"/>
            <w:rPr>
              <w:rFonts w:asciiTheme="minorHAnsi" w:eastAsiaTheme="minorEastAsia" w:hAnsiTheme="minorHAnsi" w:cstheme="minorBidi"/>
              <w:noProof/>
              <w:sz w:val="22"/>
              <w:szCs w:val="22"/>
            </w:rPr>
          </w:pPr>
          <w:hyperlink w:anchor="_Toc133352102" w:history="1">
            <w:r w:rsidR="00C102FF" w:rsidRPr="00715D56">
              <w:rPr>
                <w:rStyle w:val="Hyperlink"/>
                <w:noProof/>
              </w:rPr>
              <w:t>2.2.5. Prigušno nepovratni ventil</w:t>
            </w:r>
            <w:r w:rsidR="00C102FF">
              <w:rPr>
                <w:noProof/>
                <w:webHidden/>
              </w:rPr>
              <w:tab/>
            </w:r>
            <w:r w:rsidR="00C102FF">
              <w:rPr>
                <w:noProof/>
                <w:webHidden/>
              </w:rPr>
              <w:fldChar w:fldCharType="begin"/>
            </w:r>
            <w:r w:rsidR="00C102FF">
              <w:rPr>
                <w:noProof/>
                <w:webHidden/>
              </w:rPr>
              <w:instrText xml:space="preserve"> PAGEREF _Toc133352102 \h </w:instrText>
            </w:r>
            <w:r w:rsidR="00C102FF">
              <w:rPr>
                <w:noProof/>
                <w:webHidden/>
              </w:rPr>
            </w:r>
            <w:r w:rsidR="00C102FF">
              <w:rPr>
                <w:noProof/>
                <w:webHidden/>
              </w:rPr>
              <w:fldChar w:fldCharType="separate"/>
            </w:r>
            <w:r w:rsidR="00C102FF">
              <w:rPr>
                <w:noProof/>
                <w:webHidden/>
              </w:rPr>
              <w:t>12</w:t>
            </w:r>
            <w:r w:rsidR="00C102FF">
              <w:rPr>
                <w:noProof/>
                <w:webHidden/>
              </w:rPr>
              <w:fldChar w:fldCharType="end"/>
            </w:r>
          </w:hyperlink>
        </w:p>
        <w:p w14:paraId="4EA72031" w14:textId="2F2D7272" w:rsidR="00C102FF" w:rsidRDefault="00000000">
          <w:pPr>
            <w:pStyle w:val="TOC2"/>
            <w:tabs>
              <w:tab w:val="right" w:leader="dot" w:pos="9350"/>
            </w:tabs>
            <w:rPr>
              <w:rFonts w:asciiTheme="minorHAnsi" w:eastAsiaTheme="minorEastAsia" w:hAnsiTheme="minorHAnsi"/>
              <w:noProof/>
              <w:sz w:val="22"/>
              <w:lang w:eastAsia="hr-HR"/>
            </w:rPr>
          </w:pPr>
          <w:hyperlink w:anchor="_Toc133352103" w:history="1">
            <w:r w:rsidR="00C102FF" w:rsidRPr="00715D56">
              <w:rPr>
                <w:rStyle w:val="Hyperlink"/>
                <w:noProof/>
              </w:rPr>
              <w:t>2.3. Upravljački sustav</w:t>
            </w:r>
            <w:r w:rsidR="00C102FF">
              <w:rPr>
                <w:noProof/>
                <w:webHidden/>
              </w:rPr>
              <w:tab/>
            </w:r>
            <w:r w:rsidR="00C102FF">
              <w:rPr>
                <w:noProof/>
                <w:webHidden/>
              </w:rPr>
              <w:fldChar w:fldCharType="begin"/>
            </w:r>
            <w:r w:rsidR="00C102FF">
              <w:rPr>
                <w:noProof/>
                <w:webHidden/>
              </w:rPr>
              <w:instrText xml:space="preserve"> PAGEREF _Toc133352103 \h </w:instrText>
            </w:r>
            <w:r w:rsidR="00C102FF">
              <w:rPr>
                <w:noProof/>
                <w:webHidden/>
              </w:rPr>
            </w:r>
            <w:r w:rsidR="00C102FF">
              <w:rPr>
                <w:noProof/>
                <w:webHidden/>
              </w:rPr>
              <w:fldChar w:fldCharType="separate"/>
            </w:r>
            <w:r w:rsidR="00C102FF">
              <w:rPr>
                <w:noProof/>
                <w:webHidden/>
              </w:rPr>
              <w:t>12</w:t>
            </w:r>
            <w:r w:rsidR="00C102FF">
              <w:rPr>
                <w:noProof/>
                <w:webHidden/>
              </w:rPr>
              <w:fldChar w:fldCharType="end"/>
            </w:r>
          </w:hyperlink>
        </w:p>
        <w:p w14:paraId="7C8AE199" w14:textId="770B1827" w:rsidR="00C102FF" w:rsidRDefault="00000000">
          <w:pPr>
            <w:pStyle w:val="TOC3"/>
            <w:rPr>
              <w:rFonts w:asciiTheme="minorHAnsi" w:eastAsiaTheme="minorEastAsia" w:hAnsiTheme="minorHAnsi" w:cstheme="minorBidi"/>
              <w:noProof/>
              <w:sz w:val="22"/>
              <w:szCs w:val="22"/>
            </w:rPr>
          </w:pPr>
          <w:hyperlink w:anchor="_Toc133352105" w:history="1">
            <w:r w:rsidR="00C102FF" w:rsidRPr="00715D56">
              <w:rPr>
                <w:rStyle w:val="Hyperlink"/>
                <w:noProof/>
              </w:rPr>
              <w:t>2.3.1. Elektroničke komponente</w:t>
            </w:r>
            <w:r w:rsidR="00C102FF">
              <w:rPr>
                <w:noProof/>
                <w:webHidden/>
              </w:rPr>
              <w:tab/>
            </w:r>
            <w:r w:rsidR="00C102FF">
              <w:rPr>
                <w:noProof/>
                <w:webHidden/>
              </w:rPr>
              <w:fldChar w:fldCharType="begin"/>
            </w:r>
            <w:r w:rsidR="00C102FF">
              <w:rPr>
                <w:noProof/>
                <w:webHidden/>
              </w:rPr>
              <w:instrText xml:space="preserve"> PAGEREF _Toc133352105 \h </w:instrText>
            </w:r>
            <w:r w:rsidR="00C102FF">
              <w:rPr>
                <w:noProof/>
                <w:webHidden/>
              </w:rPr>
            </w:r>
            <w:r w:rsidR="00C102FF">
              <w:rPr>
                <w:noProof/>
                <w:webHidden/>
              </w:rPr>
              <w:fldChar w:fldCharType="separate"/>
            </w:r>
            <w:r w:rsidR="00C102FF">
              <w:rPr>
                <w:noProof/>
                <w:webHidden/>
              </w:rPr>
              <w:t>13</w:t>
            </w:r>
            <w:r w:rsidR="00C102FF">
              <w:rPr>
                <w:noProof/>
                <w:webHidden/>
              </w:rPr>
              <w:fldChar w:fldCharType="end"/>
            </w:r>
          </w:hyperlink>
        </w:p>
        <w:p w14:paraId="76FD96B3" w14:textId="3E4BC82F" w:rsidR="00C102FF" w:rsidRDefault="00000000">
          <w:pPr>
            <w:pStyle w:val="TOC3"/>
            <w:rPr>
              <w:rFonts w:asciiTheme="minorHAnsi" w:eastAsiaTheme="minorEastAsia" w:hAnsiTheme="minorHAnsi" w:cstheme="minorBidi"/>
              <w:noProof/>
              <w:sz w:val="22"/>
              <w:szCs w:val="22"/>
            </w:rPr>
          </w:pPr>
          <w:hyperlink w:anchor="_Toc133352106" w:history="1">
            <w:r w:rsidR="00C102FF" w:rsidRPr="00715D56">
              <w:rPr>
                <w:rStyle w:val="Hyperlink"/>
                <w:noProof/>
              </w:rPr>
              <w:t>2.3.2. Upravljački uređaj Controllino Mini</w:t>
            </w:r>
            <w:r w:rsidR="00C102FF">
              <w:rPr>
                <w:noProof/>
                <w:webHidden/>
              </w:rPr>
              <w:tab/>
            </w:r>
            <w:r w:rsidR="00C102FF">
              <w:rPr>
                <w:noProof/>
                <w:webHidden/>
              </w:rPr>
              <w:fldChar w:fldCharType="begin"/>
            </w:r>
            <w:r w:rsidR="00C102FF">
              <w:rPr>
                <w:noProof/>
                <w:webHidden/>
              </w:rPr>
              <w:instrText xml:space="preserve"> PAGEREF _Toc133352106 \h </w:instrText>
            </w:r>
            <w:r w:rsidR="00C102FF">
              <w:rPr>
                <w:noProof/>
                <w:webHidden/>
              </w:rPr>
            </w:r>
            <w:r w:rsidR="00C102FF">
              <w:rPr>
                <w:noProof/>
                <w:webHidden/>
              </w:rPr>
              <w:fldChar w:fldCharType="separate"/>
            </w:r>
            <w:r w:rsidR="00C102FF">
              <w:rPr>
                <w:noProof/>
                <w:webHidden/>
              </w:rPr>
              <w:t>14</w:t>
            </w:r>
            <w:r w:rsidR="00C102FF">
              <w:rPr>
                <w:noProof/>
                <w:webHidden/>
              </w:rPr>
              <w:fldChar w:fldCharType="end"/>
            </w:r>
          </w:hyperlink>
        </w:p>
        <w:p w14:paraId="798B556C" w14:textId="084B39AA" w:rsidR="00C102FF" w:rsidRDefault="00000000">
          <w:pPr>
            <w:pStyle w:val="TOC3"/>
            <w:rPr>
              <w:rFonts w:asciiTheme="minorHAnsi" w:eastAsiaTheme="minorEastAsia" w:hAnsiTheme="minorHAnsi" w:cstheme="minorBidi"/>
              <w:noProof/>
              <w:sz w:val="22"/>
              <w:szCs w:val="22"/>
            </w:rPr>
          </w:pPr>
          <w:hyperlink w:anchor="_Toc133352107" w:history="1">
            <w:r w:rsidR="00C102FF" w:rsidRPr="00715D56">
              <w:rPr>
                <w:rStyle w:val="Hyperlink"/>
                <w:noProof/>
              </w:rPr>
              <w:t>2.3.3. Napajanje RS PRO</w:t>
            </w:r>
            <w:r w:rsidR="00C102FF">
              <w:rPr>
                <w:noProof/>
                <w:webHidden/>
              </w:rPr>
              <w:tab/>
            </w:r>
            <w:r w:rsidR="00C102FF">
              <w:rPr>
                <w:noProof/>
                <w:webHidden/>
              </w:rPr>
              <w:fldChar w:fldCharType="begin"/>
            </w:r>
            <w:r w:rsidR="00C102FF">
              <w:rPr>
                <w:noProof/>
                <w:webHidden/>
              </w:rPr>
              <w:instrText xml:space="preserve"> PAGEREF _Toc133352107 \h </w:instrText>
            </w:r>
            <w:r w:rsidR="00C102FF">
              <w:rPr>
                <w:noProof/>
                <w:webHidden/>
              </w:rPr>
            </w:r>
            <w:r w:rsidR="00C102FF">
              <w:rPr>
                <w:noProof/>
                <w:webHidden/>
              </w:rPr>
              <w:fldChar w:fldCharType="separate"/>
            </w:r>
            <w:r w:rsidR="00C102FF">
              <w:rPr>
                <w:noProof/>
                <w:webHidden/>
              </w:rPr>
              <w:t>14</w:t>
            </w:r>
            <w:r w:rsidR="00C102FF">
              <w:rPr>
                <w:noProof/>
                <w:webHidden/>
              </w:rPr>
              <w:fldChar w:fldCharType="end"/>
            </w:r>
          </w:hyperlink>
        </w:p>
        <w:p w14:paraId="71590EEF" w14:textId="01CFA194" w:rsidR="00C102FF" w:rsidRDefault="00000000">
          <w:pPr>
            <w:pStyle w:val="TOC3"/>
            <w:rPr>
              <w:rFonts w:asciiTheme="minorHAnsi" w:eastAsiaTheme="minorEastAsia" w:hAnsiTheme="minorHAnsi" w:cstheme="minorBidi"/>
              <w:noProof/>
              <w:sz w:val="22"/>
              <w:szCs w:val="22"/>
            </w:rPr>
          </w:pPr>
          <w:hyperlink w:anchor="_Toc133352108" w:history="1">
            <w:r w:rsidR="00C102FF" w:rsidRPr="00715D56">
              <w:rPr>
                <w:rStyle w:val="Hyperlink"/>
                <w:noProof/>
              </w:rPr>
              <w:t>2.3.4. Automatski prekidač proizvođača SCHRACK</w:t>
            </w:r>
            <w:r w:rsidR="00C102FF">
              <w:rPr>
                <w:noProof/>
                <w:webHidden/>
              </w:rPr>
              <w:tab/>
            </w:r>
            <w:r w:rsidR="00C102FF">
              <w:rPr>
                <w:noProof/>
                <w:webHidden/>
              </w:rPr>
              <w:fldChar w:fldCharType="begin"/>
            </w:r>
            <w:r w:rsidR="00C102FF">
              <w:rPr>
                <w:noProof/>
                <w:webHidden/>
              </w:rPr>
              <w:instrText xml:space="preserve"> PAGEREF _Toc133352108 \h </w:instrText>
            </w:r>
            <w:r w:rsidR="00C102FF">
              <w:rPr>
                <w:noProof/>
                <w:webHidden/>
              </w:rPr>
            </w:r>
            <w:r w:rsidR="00C102FF">
              <w:rPr>
                <w:noProof/>
                <w:webHidden/>
              </w:rPr>
              <w:fldChar w:fldCharType="separate"/>
            </w:r>
            <w:r w:rsidR="00C102FF">
              <w:rPr>
                <w:noProof/>
                <w:webHidden/>
              </w:rPr>
              <w:t>15</w:t>
            </w:r>
            <w:r w:rsidR="00C102FF">
              <w:rPr>
                <w:noProof/>
                <w:webHidden/>
              </w:rPr>
              <w:fldChar w:fldCharType="end"/>
            </w:r>
          </w:hyperlink>
        </w:p>
        <w:p w14:paraId="009EED06" w14:textId="1404D97A" w:rsidR="00C102FF" w:rsidRDefault="00000000">
          <w:pPr>
            <w:pStyle w:val="TOC3"/>
            <w:rPr>
              <w:rFonts w:asciiTheme="minorHAnsi" w:eastAsiaTheme="minorEastAsia" w:hAnsiTheme="minorHAnsi" w:cstheme="minorBidi"/>
              <w:noProof/>
              <w:sz w:val="22"/>
              <w:szCs w:val="22"/>
            </w:rPr>
          </w:pPr>
          <w:hyperlink w:anchor="_Toc133352109" w:history="1">
            <w:r w:rsidR="00C102FF" w:rsidRPr="00715D56">
              <w:rPr>
                <w:rStyle w:val="Hyperlink"/>
                <w:noProof/>
              </w:rPr>
              <w:t>2.3.5. Mikroprekidač R1710R</w:t>
            </w:r>
            <w:r w:rsidR="00C102FF">
              <w:rPr>
                <w:noProof/>
                <w:webHidden/>
              </w:rPr>
              <w:tab/>
            </w:r>
            <w:r w:rsidR="00C102FF">
              <w:rPr>
                <w:noProof/>
                <w:webHidden/>
              </w:rPr>
              <w:fldChar w:fldCharType="begin"/>
            </w:r>
            <w:r w:rsidR="00C102FF">
              <w:rPr>
                <w:noProof/>
                <w:webHidden/>
              </w:rPr>
              <w:instrText xml:space="preserve"> PAGEREF _Toc133352109 \h </w:instrText>
            </w:r>
            <w:r w:rsidR="00C102FF">
              <w:rPr>
                <w:noProof/>
                <w:webHidden/>
              </w:rPr>
            </w:r>
            <w:r w:rsidR="00C102FF">
              <w:rPr>
                <w:noProof/>
                <w:webHidden/>
              </w:rPr>
              <w:fldChar w:fldCharType="separate"/>
            </w:r>
            <w:r w:rsidR="00C102FF">
              <w:rPr>
                <w:noProof/>
                <w:webHidden/>
              </w:rPr>
              <w:t>15</w:t>
            </w:r>
            <w:r w:rsidR="00C102FF">
              <w:rPr>
                <w:noProof/>
                <w:webHidden/>
              </w:rPr>
              <w:fldChar w:fldCharType="end"/>
            </w:r>
          </w:hyperlink>
        </w:p>
        <w:p w14:paraId="6BF7BEF1" w14:textId="6AFA1DBA" w:rsidR="00C102FF" w:rsidRDefault="00000000">
          <w:pPr>
            <w:pStyle w:val="TOC2"/>
            <w:tabs>
              <w:tab w:val="right" w:leader="dot" w:pos="9350"/>
            </w:tabs>
            <w:rPr>
              <w:rFonts w:asciiTheme="minorHAnsi" w:eastAsiaTheme="minorEastAsia" w:hAnsiTheme="minorHAnsi"/>
              <w:noProof/>
              <w:sz w:val="22"/>
              <w:lang w:eastAsia="hr-HR"/>
            </w:rPr>
          </w:pPr>
          <w:hyperlink w:anchor="_Toc133352110" w:history="1">
            <w:r w:rsidR="00C102FF" w:rsidRPr="00715D56">
              <w:rPr>
                <w:rStyle w:val="Hyperlink"/>
                <w:noProof/>
              </w:rPr>
              <w:t>2.4. Opis rada sustava</w:t>
            </w:r>
            <w:r w:rsidR="00C102FF">
              <w:rPr>
                <w:noProof/>
                <w:webHidden/>
              </w:rPr>
              <w:tab/>
            </w:r>
            <w:r w:rsidR="00C102FF">
              <w:rPr>
                <w:noProof/>
                <w:webHidden/>
              </w:rPr>
              <w:fldChar w:fldCharType="begin"/>
            </w:r>
            <w:r w:rsidR="00C102FF">
              <w:rPr>
                <w:noProof/>
                <w:webHidden/>
              </w:rPr>
              <w:instrText xml:space="preserve"> PAGEREF _Toc133352110 \h </w:instrText>
            </w:r>
            <w:r w:rsidR="00C102FF">
              <w:rPr>
                <w:noProof/>
                <w:webHidden/>
              </w:rPr>
            </w:r>
            <w:r w:rsidR="00C102FF">
              <w:rPr>
                <w:noProof/>
                <w:webHidden/>
              </w:rPr>
              <w:fldChar w:fldCharType="separate"/>
            </w:r>
            <w:r w:rsidR="00C102FF">
              <w:rPr>
                <w:noProof/>
                <w:webHidden/>
              </w:rPr>
              <w:t>16</w:t>
            </w:r>
            <w:r w:rsidR="00C102FF">
              <w:rPr>
                <w:noProof/>
                <w:webHidden/>
              </w:rPr>
              <w:fldChar w:fldCharType="end"/>
            </w:r>
          </w:hyperlink>
        </w:p>
        <w:p w14:paraId="1A65137F" w14:textId="7E0FC0B7" w:rsidR="00C102FF" w:rsidRDefault="00000000">
          <w:pPr>
            <w:pStyle w:val="TOC1"/>
            <w:rPr>
              <w:rFonts w:asciiTheme="minorHAnsi" w:eastAsiaTheme="minorEastAsia" w:hAnsiTheme="minorHAnsi"/>
              <w:noProof/>
              <w:sz w:val="22"/>
              <w:lang w:eastAsia="hr-HR"/>
            </w:rPr>
          </w:pPr>
          <w:hyperlink w:anchor="_Toc133352111" w:history="1">
            <w:r w:rsidR="00C102FF" w:rsidRPr="00715D56">
              <w:rPr>
                <w:rStyle w:val="Hyperlink"/>
                <w:noProof/>
              </w:rPr>
              <w:t>3. DALJINSKI UPRAVLJANA PNEUMATSKI POGONJENA BRODICA</w:t>
            </w:r>
            <w:r w:rsidR="00C102FF">
              <w:rPr>
                <w:noProof/>
                <w:webHidden/>
              </w:rPr>
              <w:tab/>
            </w:r>
            <w:r w:rsidR="00C102FF">
              <w:rPr>
                <w:noProof/>
                <w:webHidden/>
              </w:rPr>
              <w:fldChar w:fldCharType="begin"/>
            </w:r>
            <w:r w:rsidR="00C102FF">
              <w:rPr>
                <w:noProof/>
                <w:webHidden/>
              </w:rPr>
              <w:instrText xml:space="preserve"> PAGEREF _Toc133352111 \h </w:instrText>
            </w:r>
            <w:r w:rsidR="00C102FF">
              <w:rPr>
                <w:noProof/>
                <w:webHidden/>
              </w:rPr>
            </w:r>
            <w:r w:rsidR="00C102FF">
              <w:rPr>
                <w:noProof/>
                <w:webHidden/>
              </w:rPr>
              <w:fldChar w:fldCharType="separate"/>
            </w:r>
            <w:r w:rsidR="00C102FF">
              <w:rPr>
                <w:noProof/>
                <w:webHidden/>
              </w:rPr>
              <w:t>18</w:t>
            </w:r>
            <w:r w:rsidR="00C102FF">
              <w:rPr>
                <w:noProof/>
                <w:webHidden/>
              </w:rPr>
              <w:fldChar w:fldCharType="end"/>
            </w:r>
          </w:hyperlink>
        </w:p>
        <w:p w14:paraId="32A9BC64" w14:textId="0F07F40C" w:rsidR="00C102FF" w:rsidRDefault="00000000">
          <w:pPr>
            <w:pStyle w:val="TOC2"/>
            <w:tabs>
              <w:tab w:val="right" w:leader="dot" w:pos="9350"/>
            </w:tabs>
            <w:rPr>
              <w:rFonts w:asciiTheme="minorHAnsi" w:eastAsiaTheme="minorEastAsia" w:hAnsiTheme="minorHAnsi"/>
              <w:noProof/>
              <w:sz w:val="22"/>
              <w:lang w:eastAsia="hr-HR"/>
            </w:rPr>
          </w:pPr>
          <w:hyperlink w:anchor="_Toc133352112" w:history="1">
            <w:r w:rsidR="00C102FF" w:rsidRPr="00715D56">
              <w:rPr>
                <w:rStyle w:val="Hyperlink"/>
                <w:noProof/>
              </w:rPr>
              <w:t>3.1. Projektiranje i izrada brodice</w:t>
            </w:r>
            <w:r w:rsidR="00C102FF">
              <w:rPr>
                <w:noProof/>
                <w:webHidden/>
              </w:rPr>
              <w:tab/>
            </w:r>
            <w:r w:rsidR="00C102FF">
              <w:rPr>
                <w:noProof/>
                <w:webHidden/>
              </w:rPr>
              <w:fldChar w:fldCharType="begin"/>
            </w:r>
            <w:r w:rsidR="00C102FF">
              <w:rPr>
                <w:noProof/>
                <w:webHidden/>
              </w:rPr>
              <w:instrText xml:space="preserve"> PAGEREF _Toc133352112 \h </w:instrText>
            </w:r>
            <w:r w:rsidR="00C102FF">
              <w:rPr>
                <w:noProof/>
                <w:webHidden/>
              </w:rPr>
            </w:r>
            <w:r w:rsidR="00C102FF">
              <w:rPr>
                <w:noProof/>
                <w:webHidden/>
              </w:rPr>
              <w:fldChar w:fldCharType="separate"/>
            </w:r>
            <w:r w:rsidR="00C102FF">
              <w:rPr>
                <w:noProof/>
                <w:webHidden/>
              </w:rPr>
              <w:t>18</w:t>
            </w:r>
            <w:r w:rsidR="00C102FF">
              <w:rPr>
                <w:noProof/>
                <w:webHidden/>
              </w:rPr>
              <w:fldChar w:fldCharType="end"/>
            </w:r>
          </w:hyperlink>
        </w:p>
        <w:p w14:paraId="34AD0638" w14:textId="4F716366" w:rsidR="00C102FF" w:rsidRDefault="00000000">
          <w:pPr>
            <w:pStyle w:val="TOC2"/>
            <w:tabs>
              <w:tab w:val="right" w:leader="dot" w:pos="9350"/>
            </w:tabs>
            <w:rPr>
              <w:rFonts w:asciiTheme="minorHAnsi" w:eastAsiaTheme="minorEastAsia" w:hAnsiTheme="minorHAnsi"/>
              <w:noProof/>
              <w:sz w:val="22"/>
              <w:lang w:eastAsia="hr-HR"/>
            </w:rPr>
          </w:pPr>
          <w:hyperlink w:anchor="_Toc133352113" w:history="1">
            <w:r w:rsidR="00C102FF" w:rsidRPr="00715D56">
              <w:rPr>
                <w:rStyle w:val="Hyperlink"/>
                <w:noProof/>
              </w:rPr>
              <w:t>3.2. Izrada trupa brodice</w:t>
            </w:r>
            <w:r w:rsidR="00C102FF">
              <w:rPr>
                <w:noProof/>
                <w:webHidden/>
              </w:rPr>
              <w:tab/>
            </w:r>
            <w:r w:rsidR="00C102FF">
              <w:rPr>
                <w:noProof/>
                <w:webHidden/>
              </w:rPr>
              <w:fldChar w:fldCharType="begin"/>
            </w:r>
            <w:r w:rsidR="00C102FF">
              <w:rPr>
                <w:noProof/>
                <w:webHidden/>
              </w:rPr>
              <w:instrText xml:space="preserve"> PAGEREF _Toc133352113 \h </w:instrText>
            </w:r>
            <w:r w:rsidR="00C102FF">
              <w:rPr>
                <w:noProof/>
                <w:webHidden/>
              </w:rPr>
            </w:r>
            <w:r w:rsidR="00C102FF">
              <w:rPr>
                <w:noProof/>
                <w:webHidden/>
              </w:rPr>
              <w:fldChar w:fldCharType="separate"/>
            </w:r>
            <w:r w:rsidR="00C102FF">
              <w:rPr>
                <w:noProof/>
                <w:webHidden/>
              </w:rPr>
              <w:t>19</w:t>
            </w:r>
            <w:r w:rsidR="00C102FF">
              <w:rPr>
                <w:noProof/>
                <w:webHidden/>
              </w:rPr>
              <w:fldChar w:fldCharType="end"/>
            </w:r>
          </w:hyperlink>
        </w:p>
        <w:p w14:paraId="6CD46D87" w14:textId="217D6124" w:rsidR="00C102FF" w:rsidRDefault="00000000">
          <w:pPr>
            <w:pStyle w:val="TOC2"/>
            <w:tabs>
              <w:tab w:val="right" w:leader="dot" w:pos="9350"/>
            </w:tabs>
            <w:rPr>
              <w:rFonts w:asciiTheme="minorHAnsi" w:eastAsiaTheme="minorEastAsia" w:hAnsiTheme="minorHAnsi"/>
              <w:noProof/>
              <w:sz w:val="22"/>
              <w:lang w:eastAsia="hr-HR"/>
            </w:rPr>
          </w:pPr>
          <w:hyperlink w:anchor="_Toc133352114" w:history="1">
            <w:r w:rsidR="00C102FF" w:rsidRPr="00715D56">
              <w:rPr>
                <w:rStyle w:val="Hyperlink"/>
                <w:noProof/>
              </w:rPr>
              <w:t>3.3. Projektiranje sustava za skretanje</w:t>
            </w:r>
            <w:r w:rsidR="00C102FF">
              <w:rPr>
                <w:noProof/>
                <w:webHidden/>
              </w:rPr>
              <w:tab/>
            </w:r>
            <w:r w:rsidR="00C102FF">
              <w:rPr>
                <w:noProof/>
                <w:webHidden/>
              </w:rPr>
              <w:fldChar w:fldCharType="begin"/>
            </w:r>
            <w:r w:rsidR="00C102FF">
              <w:rPr>
                <w:noProof/>
                <w:webHidden/>
              </w:rPr>
              <w:instrText xml:space="preserve"> PAGEREF _Toc133352114 \h </w:instrText>
            </w:r>
            <w:r w:rsidR="00C102FF">
              <w:rPr>
                <w:noProof/>
                <w:webHidden/>
              </w:rPr>
            </w:r>
            <w:r w:rsidR="00C102FF">
              <w:rPr>
                <w:noProof/>
                <w:webHidden/>
              </w:rPr>
              <w:fldChar w:fldCharType="separate"/>
            </w:r>
            <w:r w:rsidR="00C102FF">
              <w:rPr>
                <w:noProof/>
                <w:webHidden/>
              </w:rPr>
              <w:t>23</w:t>
            </w:r>
            <w:r w:rsidR="00C102FF">
              <w:rPr>
                <w:noProof/>
                <w:webHidden/>
              </w:rPr>
              <w:fldChar w:fldCharType="end"/>
            </w:r>
          </w:hyperlink>
        </w:p>
        <w:p w14:paraId="2C7AD66B" w14:textId="38040A9A" w:rsidR="00C102FF" w:rsidRDefault="00000000">
          <w:pPr>
            <w:pStyle w:val="TOC2"/>
            <w:tabs>
              <w:tab w:val="right" w:leader="dot" w:pos="9350"/>
            </w:tabs>
            <w:rPr>
              <w:rFonts w:asciiTheme="minorHAnsi" w:eastAsiaTheme="minorEastAsia" w:hAnsiTheme="minorHAnsi"/>
              <w:noProof/>
              <w:sz w:val="22"/>
              <w:lang w:eastAsia="hr-HR"/>
            </w:rPr>
          </w:pPr>
          <w:hyperlink w:anchor="_Toc133352115" w:history="1">
            <w:r w:rsidR="00C102FF" w:rsidRPr="00715D56">
              <w:rPr>
                <w:rStyle w:val="Hyperlink"/>
                <w:noProof/>
              </w:rPr>
              <w:t>3.4. Projektiranje sustava za propulziju</w:t>
            </w:r>
            <w:r w:rsidR="00C102FF">
              <w:rPr>
                <w:noProof/>
                <w:webHidden/>
              </w:rPr>
              <w:tab/>
            </w:r>
            <w:r w:rsidR="00C102FF">
              <w:rPr>
                <w:noProof/>
                <w:webHidden/>
              </w:rPr>
              <w:fldChar w:fldCharType="begin"/>
            </w:r>
            <w:r w:rsidR="00C102FF">
              <w:rPr>
                <w:noProof/>
                <w:webHidden/>
              </w:rPr>
              <w:instrText xml:space="preserve"> PAGEREF _Toc133352115 \h </w:instrText>
            </w:r>
            <w:r w:rsidR="00C102FF">
              <w:rPr>
                <w:noProof/>
                <w:webHidden/>
              </w:rPr>
            </w:r>
            <w:r w:rsidR="00C102FF">
              <w:rPr>
                <w:noProof/>
                <w:webHidden/>
              </w:rPr>
              <w:fldChar w:fldCharType="separate"/>
            </w:r>
            <w:r w:rsidR="00C102FF">
              <w:rPr>
                <w:noProof/>
                <w:webHidden/>
              </w:rPr>
              <w:t>24</w:t>
            </w:r>
            <w:r w:rsidR="00C102FF">
              <w:rPr>
                <w:noProof/>
                <w:webHidden/>
              </w:rPr>
              <w:fldChar w:fldCharType="end"/>
            </w:r>
          </w:hyperlink>
        </w:p>
        <w:p w14:paraId="7F80A2CE" w14:textId="20E001BE" w:rsidR="00C102FF" w:rsidRDefault="00000000">
          <w:pPr>
            <w:pStyle w:val="TOC2"/>
            <w:tabs>
              <w:tab w:val="right" w:leader="dot" w:pos="9350"/>
            </w:tabs>
            <w:rPr>
              <w:rFonts w:asciiTheme="minorHAnsi" w:eastAsiaTheme="minorEastAsia" w:hAnsiTheme="minorHAnsi"/>
              <w:noProof/>
              <w:sz w:val="22"/>
              <w:lang w:eastAsia="hr-HR"/>
            </w:rPr>
          </w:pPr>
          <w:hyperlink w:anchor="_Toc133352116" w:history="1">
            <w:r w:rsidR="00C102FF" w:rsidRPr="00715D56">
              <w:rPr>
                <w:rStyle w:val="Hyperlink"/>
                <w:noProof/>
              </w:rPr>
              <w:t>3.5.  Pogonski sustav</w:t>
            </w:r>
            <w:r w:rsidR="00C102FF">
              <w:rPr>
                <w:noProof/>
                <w:webHidden/>
              </w:rPr>
              <w:tab/>
            </w:r>
            <w:r w:rsidR="00C102FF">
              <w:rPr>
                <w:noProof/>
                <w:webHidden/>
              </w:rPr>
              <w:fldChar w:fldCharType="begin"/>
            </w:r>
            <w:r w:rsidR="00C102FF">
              <w:rPr>
                <w:noProof/>
                <w:webHidden/>
              </w:rPr>
              <w:instrText xml:space="preserve"> PAGEREF _Toc133352116 \h </w:instrText>
            </w:r>
            <w:r w:rsidR="00C102FF">
              <w:rPr>
                <w:noProof/>
                <w:webHidden/>
              </w:rPr>
            </w:r>
            <w:r w:rsidR="00C102FF">
              <w:rPr>
                <w:noProof/>
                <w:webHidden/>
              </w:rPr>
              <w:fldChar w:fldCharType="separate"/>
            </w:r>
            <w:r w:rsidR="00C102FF">
              <w:rPr>
                <w:noProof/>
                <w:webHidden/>
              </w:rPr>
              <w:t>27</w:t>
            </w:r>
            <w:r w:rsidR="00C102FF">
              <w:rPr>
                <w:noProof/>
                <w:webHidden/>
              </w:rPr>
              <w:fldChar w:fldCharType="end"/>
            </w:r>
          </w:hyperlink>
        </w:p>
        <w:p w14:paraId="04F2B42C" w14:textId="1D2ABC90" w:rsidR="00C102FF" w:rsidRDefault="00000000">
          <w:pPr>
            <w:pStyle w:val="TOC3"/>
            <w:rPr>
              <w:rFonts w:asciiTheme="minorHAnsi" w:eastAsiaTheme="minorEastAsia" w:hAnsiTheme="minorHAnsi" w:cstheme="minorBidi"/>
              <w:noProof/>
              <w:sz w:val="22"/>
              <w:szCs w:val="22"/>
            </w:rPr>
          </w:pPr>
          <w:hyperlink w:anchor="_Toc133352117" w:history="1">
            <w:r w:rsidR="00C102FF" w:rsidRPr="00715D56">
              <w:rPr>
                <w:rStyle w:val="Hyperlink"/>
                <w:noProof/>
              </w:rPr>
              <w:t>3.5.1. Zračni motor kao aktuator</w:t>
            </w:r>
            <w:r w:rsidR="00C102FF">
              <w:rPr>
                <w:noProof/>
                <w:webHidden/>
              </w:rPr>
              <w:tab/>
            </w:r>
            <w:r w:rsidR="00C102FF">
              <w:rPr>
                <w:noProof/>
                <w:webHidden/>
              </w:rPr>
              <w:fldChar w:fldCharType="begin"/>
            </w:r>
            <w:r w:rsidR="00C102FF">
              <w:rPr>
                <w:noProof/>
                <w:webHidden/>
              </w:rPr>
              <w:instrText xml:space="preserve"> PAGEREF _Toc133352117 \h </w:instrText>
            </w:r>
            <w:r w:rsidR="00C102FF">
              <w:rPr>
                <w:noProof/>
                <w:webHidden/>
              </w:rPr>
            </w:r>
            <w:r w:rsidR="00C102FF">
              <w:rPr>
                <w:noProof/>
                <w:webHidden/>
              </w:rPr>
              <w:fldChar w:fldCharType="separate"/>
            </w:r>
            <w:r w:rsidR="00C102FF">
              <w:rPr>
                <w:noProof/>
                <w:webHidden/>
              </w:rPr>
              <w:t>27</w:t>
            </w:r>
            <w:r w:rsidR="00C102FF">
              <w:rPr>
                <w:noProof/>
                <w:webHidden/>
              </w:rPr>
              <w:fldChar w:fldCharType="end"/>
            </w:r>
          </w:hyperlink>
        </w:p>
        <w:p w14:paraId="6DF6AEDC" w14:textId="11DB0661" w:rsidR="00C102FF" w:rsidRDefault="00000000">
          <w:pPr>
            <w:pStyle w:val="TOC3"/>
            <w:rPr>
              <w:rFonts w:asciiTheme="minorHAnsi" w:eastAsiaTheme="minorEastAsia" w:hAnsiTheme="minorHAnsi" w:cstheme="minorBidi"/>
              <w:noProof/>
              <w:sz w:val="22"/>
              <w:szCs w:val="22"/>
            </w:rPr>
          </w:pPr>
          <w:hyperlink w:anchor="_Toc133352118" w:history="1">
            <w:r w:rsidR="00C102FF" w:rsidRPr="00715D56">
              <w:rPr>
                <w:rStyle w:val="Hyperlink"/>
                <w:noProof/>
              </w:rPr>
              <w:t>3.5.2. Tropoložajni pneumatski cilindar kao aktuator pri skretanju</w:t>
            </w:r>
            <w:r w:rsidR="00C102FF">
              <w:rPr>
                <w:noProof/>
                <w:webHidden/>
              </w:rPr>
              <w:tab/>
            </w:r>
            <w:r w:rsidR="00C102FF">
              <w:rPr>
                <w:noProof/>
                <w:webHidden/>
              </w:rPr>
              <w:fldChar w:fldCharType="begin"/>
            </w:r>
            <w:r w:rsidR="00C102FF">
              <w:rPr>
                <w:noProof/>
                <w:webHidden/>
              </w:rPr>
              <w:instrText xml:space="preserve"> PAGEREF _Toc133352118 \h </w:instrText>
            </w:r>
            <w:r w:rsidR="00C102FF">
              <w:rPr>
                <w:noProof/>
                <w:webHidden/>
              </w:rPr>
            </w:r>
            <w:r w:rsidR="00C102FF">
              <w:rPr>
                <w:noProof/>
                <w:webHidden/>
              </w:rPr>
              <w:fldChar w:fldCharType="separate"/>
            </w:r>
            <w:r w:rsidR="00C102FF">
              <w:rPr>
                <w:noProof/>
                <w:webHidden/>
              </w:rPr>
              <w:t>28</w:t>
            </w:r>
            <w:r w:rsidR="00C102FF">
              <w:rPr>
                <w:noProof/>
                <w:webHidden/>
              </w:rPr>
              <w:fldChar w:fldCharType="end"/>
            </w:r>
          </w:hyperlink>
        </w:p>
        <w:p w14:paraId="2B9F1493" w14:textId="2AB249F8" w:rsidR="00C102FF" w:rsidRDefault="00000000">
          <w:pPr>
            <w:pStyle w:val="TOC3"/>
            <w:rPr>
              <w:rFonts w:asciiTheme="minorHAnsi" w:eastAsiaTheme="minorEastAsia" w:hAnsiTheme="minorHAnsi" w:cstheme="minorBidi"/>
              <w:noProof/>
              <w:sz w:val="22"/>
              <w:szCs w:val="22"/>
            </w:rPr>
          </w:pPr>
          <w:hyperlink w:anchor="_Toc133352119" w:history="1">
            <w:r w:rsidR="00C102FF" w:rsidRPr="00715D56">
              <w:rPr>
                <w:rStyle w:val="Hyperlink"/>
                <w:noProof/>
              </w:rPr>
              <w:t>3.5.3. Komponente sustava</w:t>
            </w:r>
            <w:r w:rsidR="00C102FF">
              <w:rPr>
                <w:noProof/>
                <w:webHidden/>
              </w:rPr>
              <w:tab/>
            </w:r>
            <w:r w:rsidR="00C102FF">
              <w:rPr>
                <w:noProof/>
                <w:webHidden/>
              </w:rPr>
              <w:fldChar w:fldCharType="begin"/>
            </w:r>
            <w:r w:rsidR="00C102FF">
              <w:rPr>
                <w:noProof/>
                <w:webHidden/>
              </w:rPr>
              <w:instrText xml:space="preserve"> PAGEREF _Toc133352119 \h </w:instrText>
            </w:r>
            <w:r w:rsidR="00C102FF">
              <w:rPr>
                <w:noProof/>
                <w:webHidden/>
              </w:rPr>
            </w:r>
            <w:r w:rsidR="00C102FF">
              <w:rPr>
                <w:noProof/>
                <w:webHidden/>
              </w:rPr>
              <w:fldChar w:fldCharType="separate"/>
            </w:r>
            <w:r w:rsidR="00C102FF">
              <w:rPr>
                <w:noProof/>
                <w:webHidden/>
              </w:rPr>
              <w:t>29</w:t>
            </w:r>
            <w:r w:rsidR="00C102FF">
              <w:rPr>
                <w:noProof/>
                <w:webHidden/>
              </w:rPr>
              <w:fldChar w:fldCharType="end"/>
            </w:r>
          </w:hyperlink>
        </w:p>
        <w:p w14:paraId="10E51F8D" w14:textId="7D26D880" w:rsidR="00C102FF" w:rsidRDefault="00000000">
          <w:pPr>
            <w:pStyle w:val="TOC2"/>
            <w:tabs>
              <w:tab w:val="right" w:leader="dot" w:pos="9350"/>
            </w:tabs>
            <w:rPr>
              <w:rFonts w:asciiTheme="minorHAnsi" w:eastAsiaTheme="minorEastAsia" w:hAnsiTheme="minorHAnsi"/>
              <w:noProof/>
              <w:sz w:val="22"/>
              <w:lang w:eastAsia="hr-HR"/>
            </w:rPr>
          </w:pPr>
          <w:hyperlink w:anchor="_Toc133352120" w:history="1">
            <w:r w:rsidR="00C102FF" w:rsidRPr="00715D56">
              <w:rPr>
                <w:rStyle w:val="Hyperlink"/>
                <w:noProof/>
              </w:rPr>
              <w:t>3.6.  Povezivanje komponenti</w:t>
            </w:r>
            <w:r w:rsidR="00C102FF">
              <w:rPr>
                <w:noProof/>
                <w:webHidden/>
              </w:rPr>
              <w:tab/>
            </w:r>
            <w:r w:rsidR="00C102FF">
              <w:rPr>
                <w:noProof/>
                <w:webHidden/>
              </w:rPr>
              <w:fldChar w:fldCharType="begin"/>
            </w:r>
            <w:r w:rsidR="00C102FF">
              <w:rPr>
                <w:noProof/>
                <w:webHidden/>
              </w:rPr>
              <w:instrText xml:space="preserve"> PAGEREF _Toc133352120 \h </w:instrText>
            </w:r>
            <w:r w:rsidR="00C102FF">
              <w:rPr>
                <w:noProof/>
                <w:webHidden/>
              </w:rPr>
            </w:r>
            <w:r w:rsidR="00C102FF">
              <w:rPr>
                <w:noProof/>
                <w:webHidden/>
              </w:rPr>
              <w:fldChar w:fldCharType="separate"/>
            </w:r>
            <w:r w:rsidR="00C102FF">
              <w:rPr>
                <w:noProof/>
                <w:webHidden/>
              </w:rPr>
              <w:t>32</w:t>
            </w:r>
            <w:r w:rsidR="00C102FF">
              <w:rPr>
                <w:noProof/>
                <w:webHidden/>
              </w:rPr>
              <w:fldChar w:fldCharType="end"/>
            </w:r>
          </w:hyperlink>
        </w:p>
        <w:p w14:paraId="40F81706" w14:textId="56014FF4" w:rsidR="00C102FF" w:rsidRDefault="00000000">
          <w:pPr>
            <w:pStyle w:val="TOC2"/>
            <w:tabs>
              <w:tab w:val="right" w:leader="dot" w:pos="9350"/>
            </w:tabs>
            <w:rPr>
              <w:rFonts w:asciiTheme="minorHAnsi" w:eastAsiaTheme="minorEastAsia" w:hAnsiTheme="minorHAnsi"/>
              <w:noProof/>
              <w:sz w:val="22"/>
              <w:lang w:eastAsia="hr-HR"/>
            </w:rPr>
          </w:pPr>
          <w:hyperlink w:anchor="_Toc133352121" w:history="1">
            <w:r w:rsidR="00C102FF" w:rsidRPr="00715D56">
              <w:rPr>
                <w:rStyle w:val="Hyperlink"/>
                <w:noProof/>
              </w:rPr>
              <w:t>3.7. Upravljački sustav</w:t>
            </w:r>
            <w:r w:rsidR="00C102FF">
              <w:rPr>
                <w:noProof/>
                <w:webHidden/>
              </w:rPr>
              <w:tab/>
            </w:r>
            <w:r w:rsidR="00C102FF">
              <w:rPr>
                <w:noProof/>
                <w:webHidden/>
              </w:rPr>
              <w:fldChar w:fldCharType="begin"/>
            </w:r>
            <w:r w:rsidR="00C102FF">
              <w:rPr>
                <w:noProof/>
                <w:webHidden/>
              </w:rPr>
              <w:instrText xml:space="preserve"> PAGEREF _Toc133352121 \h </w:instrText>
            </w:r>
            <w:r w:rsidR="00C102FF">
              <w:rPr>
                <w:noProof/>
                <w:webHidden/>
              </w:rPr>
            </w:r>
            <w:r w:rsidR="00C102FF">
              <w:rPr>
                <w:noProof/>
                <w:webHidden/>
              </w:rPr>
              <w:fldChar w:fldCharType="separate"/>
            </w:r>
            <w:r w:rsidR="00C102FF">
              <w:rPr>
                <w:noProof/>
                <w:webHidden/>
              </w:rPr>
              <w:t>33</w:t>
            </w:r>
            <w:r w:rsidR="00C102FF">
              <w:rPr>
                <w:noProof/>
                <w:webHidden/>
              </w:rPr>
              <w:fldChar w:fldCharType="end"/>
            </w:r>
          </w:hyperlink>
        </w:p>
        <w:p w14:paraId="089820DE" w14:textId="1F3767CD" w:rsidR="00C102FF" w:rsidRDefault="00000000">
          <w:pPr>
            <w:pStyle w:val="TOC3"/>
            <w:rPr>
              <w:rFonts w:asciiTheme="minorHAnsi" w:eastAsiaTheme="minorEastAsia" w:hAnsiTheme="minorHAnsi" w:cstheme="minorBidi"/>
              <w:noProof/>
              <w:sz w:val="22"/>
              <w:szCs w:val="22"/>
            </w:rPr>
          </w:pPr>
          <w:hyperlink w:anchor="_Toc133352122" w:history="1">
            <w:r w:rsidR="00C102FF" w:rsidRPr="00715D56">
              <w:rPr>
                <w:rStyle w:val="Hyperlink"/>
                <w:noProof/>
              </w:rPr>
              <w:t>3.7.1. Upravljačke komponente</w:t>
            </w:r>
            <w:r w:rsidR="00C102FF">
              <w:rPr>
                <w:noProof/>
                <w:webHidden/>
              </w:rPr>
              <w:tab/>
            </w:r>
            <w:r w:rsidR="00C102FF">
              <w:rPr>
                <w:noProof/>
                <w:webHidden/>
              </w:rPr>
              <w:fldChar w:fldCharType="begin"/>
            </w:r>
            <w:r w:rsidR="00C102FF">
              <w:rPr>
                <w:noProof/>
                <w:webHidden/>
              </w:rPr>
              <w:instrText xml:space="preserve"> PAGEREF _Toc133352122 \h </w:instrText>
            </w:r>
            <w:r w:rsidR="00C102FF">
              <w:rPr>
                <w:noProof/>
                <w:webHidden/>
              </w:rPr>
            </w:r>
            <w:r w:rsidR="00C102FF">
              <w:rPr>
                <w:noProof/>
                <w:webHidden/>
              </w:rPr>
              <w:fldChar w:fldCharType="separate"/>
            </w:r>
            <w:r w:rsidR="00C102FF">
              <w:rPr>
                <w:noProof/>
                <w:webHidden/>
              </w:rPr>
              <w:t>33</w:t>
            </w:r>
            <w:r w:rsidR="00C102FF">
              <w:rPr>
                <w:noProof/>
                <w:webHidden/>
              </w:rPr>
              <w:fldChar w:fldCharType="end"/>
            </w:r>
          </w:hyperlink>
        </w:p>
        <w:p w14:paraId="4F319666" w14:textId="6F505359" w:rsidR="00C102FF" w:rsidRDefault="00000000">
          <w:pPr>
            <w:pStyle w:val="TOC2"/>
            <w:tabs>
              <w:tab w:val="right" w:leader="dot" w:pos="9350"/>
            </w:tabs>
            <w:rPr>
              <w:rFonts w:asciiTheme="minorHAnsi" w:eastAsiaTheme="minorEastAsia" w:hAnsiTheme="minorHAnsi"/>
              <w:noProof/>
              <w:sz w:val="22"/>
              <w:lang w:eastAsia="hr-HR"/>
            </w:rPr>
          </w:pPr>
          <w:hyperlink w:anchor="_Toc133352123" w:history="1">
            <w:r w:rsidR="00C102FF" w:rsidRPr="00715D56">
              <w:rPr>
                <w:rStyle w:val="Hyperlink"/>
                <w:noProof/>
              </w:rPr>
              <w:t>3.8.  Rad upravljačkog sustava</w:t>
            </w:r>
            <w:r w:rsidR="00C102FF">
              <w:rPr>
                <w:noProof/>
                <w:webHidden/>
              </w:rPr>
              <w:tab/>
            </w:r>
            <w:r w:rsidR="00C102FF">
              <w:rPr>
                <w:noProof/>
                <w:webHidden/>
              </w:rPr>
              <w:fldChar w:fldCharType="begin"/>
            </w:r>
            <w:r w:rsidR="00C102FF">
              <w:rPr>
                <w:noProof/>
                <w:webHidden/>
              </w:rPr>
              <w:instrText xml:space="preserve"> PAGEREF _Toc133352123 \h </w:instrText>
            </w:r>
            <w:r w:rsidR="00C102FF">
              <w:rPr>
                <w:noProof/>
                <w:webHidden/>
              </w:rPr>
            </w:r>
            <w:r w:rsidR="00C102FF">
              <w:rPr>
                <w:noProof/>
                <w:webHidden/>
              </w:rPr>
              <w:fldChar w:fldCharType="separate"/>
            </w:r>
            <w:r w:rsidR="00C102FF">
              <w:rPr>
                <w:noProof/>
                <w:webHidden/>
              </w:rPr>
              <w:t>35</w:t>
            </w:r>
            <w:r w:rsidR="00C102FF">
              <w:rPr>
                <w:noProof/>
                <w:webHidden/>
              </w:rPr>
              <w:fldChar w:fldCharType="end"/>
            </w:r>
          </w:hyperlink>
        </w:p>
        <w:p w14:paraId="3C63B846" w14:textId="6621B2B2" w:rsidR="00C102FF" w:rsidRDefault="00000000">
          <w:pPr>
            <w:pStyle w:val="TOC1"/>
            <w:rPr>
              <w:rFonts w:asciiTheme="minorHAnsi" w:eastAsiaTheme="minorEastAsia" w:hAnsiTheme="minorHAnsi"/>
              <w:noProof/>
              <w:sz w:val="22"/>
              <w:lang w:eastAsia="hr-HR"/>
            </w:rPr>
          </w:pPr>
          <w:hyperlink w:anchor="_Toc133352124" w:history="1">
            <w:r w:rsidR="00C102FF" w:rsidRPr="00715D56">
              <w:rPr>
                <w:rStyle w:val="Hyperlink"/>
                <w:noProof/>
              </w:rPr>
              <w:t>4. PROJEKTIRANJE PODVODNOG VOZILA</w:t>
            </w:r>
            <w:r w:rsidR="00C102FF">
              <w:rPr>
                <w:noProof/>
                <w:webHidden/>
              </w:rPr>
              <w:tab/>
            </w:r>
            <w:r w:rsidR="00C102FF">
              <w:rPr>
                <w:noProof/>
                <w:webHidden/>
              </w:rPr>
              <w:fldChar w:fldCharType="begin"/>
            </w:r>
            <w:r w:rsidR="00C102FF">
              <w:rPr>
                <w:noProof/>
                <w:webHidden/>
              </w:rPr>
              <w:instrText xml:space="preserve"> PAGEREF _Toc133352124 \h </w:instrText>
            </w:r>
            <w:r w:rsidR="00C102FF">
              <w:rPr>
                <w:noProof/>
                <w:webHidden/>
              </w:rPr>
            </w:r>
            <w:r w:rsidR="00C102FF">
              <w:rPr>
                <w:noProof/>
                <w:webHidden/>
              </w:rPr>
              <w:fldChar w:fldCharType="separate"/>
            </w:r>
            <w:r w:rsidR="00C102FF">
              <w:rPr>
                <w:noProof/>
                <w:webHidden/>
              </w:rPr>
              <w:t>38</w:t>
            </w:r>
            <w:r w:rsidR="00C102FF">
              <w:rPr>
                <w:noProof/>
                <w:webHidden/>
              </w:rPr>
              <w:fldChar w:fldCharType="end"/>
            </w:r>
          </w:hyperlink>
        </w:p>
        <w:p w14:paraId="58A11A83" w14:textId="21887D69" w:rsidR="00C102FF" w:rsidRDefault="00000000">
          <w:pPr>
            <w:pStyle w:val="TOC2"/>
            <w:tabs>
              <w:tab w:val="right" w:leader="dot" w:pos="9350"/>
            </w:tabs>
            <w:rPr>
              <w:rFonts w:asciiTheme="minorHAnsi" w:eastAsiaTheme="minorEastAsia" w:hAnsiTheme="minorHAnsi"/>
              <w:noProof/>
              <w:sz w:val="22"/>
              <w:lang w:eastAsia="hr-HR"/>
            </w:rPr>
          </w:pPr>
          <w:hyperlink w:anchor="_Toc133352125" w:history="1">
            <w:r w:rsidR="00C102FF" w:rsidRPr="00715D56">
              <w:rPr>
                <w:rStyle w:val="Hyperlink"/>
                <w:noProof/>
              </w:rPr>
              <w:t>4.1. Trup</w:t>
            </w:r>
            <w:r w:rsidR="00C102FF">
              <w:rPr>
                <w:noProof/>
                <w:webHidden/>
              </w:rPr>
              <w:tab/>
            </w:r>
            <w:r w:rsidR="00C102FF">
              <w:rPr>
                <w:noProof/>
                <w:webHidden/>
              </w:rPr>
              <w:fldChar w:fldCharType="begin"/>
            </w:r>
            <w:r w:rsidR="00C102FF">
              <w:rPr>
                <w:noProof/>
                <w:webHidden/>
              </w:rPr>
              <w:instrText xml:space="preserve"> PAGEREF _Toc133352125 \h </w:instrText>
            </w:r>
            <w:r w:rsidR="00C102FF">
              <w:rPr>
                <w:noProof/>
                <w:webHidden/>
              </w:rPr>
            </w:r>
            <w:r w:rsidR="00C102FF">
              <w:rPr>
                <w:noProof/>
                <w:webHidden/>
              </w:rPr>
              <w:fldChar w:fldCharType="separate"/>
            </w:r>
            <w:r w:rsidR="00C102FF">
              <w:rPr>
                <w:noProof/>
                <w:webHidden/>
              </w:rPr>
              <w:t>38</w:t>
            </w:r>
            <w:r w:rsidR="00C102FF">
              <w:rPr>
                <w:noProof/>
                <w:webHidden/>
              </w:rPr>
              <w:fldChar w:fldCharType="end"/>
            </w:r>
          </w:hyperlink>
        </w:p>
        <w:p w14:paraId="3782FF90" w14:textId="0EB6C6F0" w:rsidR="00C102FF" w:rsidRDefault="00000000">
          <w:pPr>
            <w:pStyle w:val="TOC3"/>
            <w:rPr>
              <w:rFonts w:asciiTheme="minorHAnsi" w:eastAsiaTheme="minorEastAsia" w:hAnsiTheme="minorHAnsi" w:cstheme="minorBidi"/>
              <w:noProof/>
              <w:sz w:val="22"/>
              <w:szCs w:val="22"/>
            </w:rPr>
          </w:pPr>
          <w:hyperlink w:anchor="_Toc133352126" w:history="1">
            <w:r w:rsidR="00C102FF" w:rsidRPr="00715D56">
              <w:rPr>
                <w:rStyle w:val="Hyperlink"/>
                <w:noProof/>
              </w:rPr>
              <w:t>4.1.1. Osiguravanje vodonepropusnosti</w:t>
            </w:r>
            <w:r w:rsidR="00C102FF">
              <w:rPr>
                <w:noProof/>
                <w:webHidden/>
              </w:rPr>
              <w:tab/>
            </w:r>
            <w:r w:rsidR="00C102FF">
              <w:rPr>
                <w:noProof/>
                <w:webHidden/>
              </w:rPr>
              <w:fldChar w:fldCharType="begin"/>
            </w:r>
            <w:r w:rsidR="00C102FF">
              <w:rPr>
                <w:noProof/>
                <w:webHidden/>
              </w:rPr>
              <w:instrText xml:space="preserve"> PAGEREF _Toc133352126 \h </w:instrText>
            </w:r>
            <w:r w:rsidR="00C102FF">
              <w:rPr>
                <w:noProof/>
                <w:webHidden/>
              </w:rPr>
            </w:r>
            <w:r w:rsidR="00C102FF">
              <w:rPr>
                <w:noProof/>
                <w:webHidden/>
              </w:rPr>
              <w:fldChar w:fldCharType="separate"/>
            </w:r>
            <w:r w:rsidR="00C102FF">
              <w:rPr>
                <w:noProof/>
                <w:webHidden/>
              </w:rPr>
              <w:t>39</w:t>
            </w:r>
            <w:r w:rsidR="00C102FF">
              <w:rPr>
                <w:noProof/>
                <w:webHidden/>
              </w:rPr>
              <w:fldChar w:fldCharType="end"/>
            </w:r>
          </w:hyperlink>
        </w:p>
        <w:p w14:paraId="37930756" w14:textId="492E7A51" w:rsidR="00C102FF" w:rsidRDefault="00000000">
          <w:pPr>
            <w:pStyle w:val="TOC2"/>
            <w:tabs>
              <w:tab w:val="right" w:leader="dot" w:pos="9350"/>
            </w:tabs>
            <w:rPr>
              <w:rFonts w:asciiTheme="minorHAnsi" w:eastAsiaTheme="minorEastAsia" w:hAnsiTheme="minorHAnsi"/>
              <w:noProof/>
              <w:sz w:val="22"/>
              <w:lang w:eastAsia="hr-HR"/>
            </w:rPr>
          </w:pPr>
          <w:hyperlink w:anchor="_Toc133352127" w:history="1">
            <w:r w:rsidR="00C102FF" w:rsidRPr="00715D56">
              <w:rPr>
                <w:rStyle w:val="Hyperlink"/>
                <w:noProof/>
              </w:rPr>
              <w:t>4.2. Balastni tank</w:t>
            </w:r>
            <w:r w:rsidR="00C102FF">
              <w:rPr>
                <w:noProof/>
                <w:webHidden/>
              </w:rPr>
              <w:tab/>
            </w:r>
            <w:r w:rsidR="00C102FF">
              <w:rPr>
                <w:noProof/>
                <w:webHidden/>
              </w:rPr>
              <w:fldChar w:fldCharType="begin"/>
            </w:r>
            <w:r w:rsidR="00C102FF">
              <w:rPr>
                <w:noProof/>
                <w:webHidden/>
              </w:rPr>
              <w:instrText xml:space="preserve"> PAGEREF _Toc133352127 \h </w:instrText>
            </w:r>
            <w:r w:rsidR="00C102FF">
              <w:rPr>
                <w:noProof/>
                <w:webHidden/>
              </w:rPr>
            </w:r>
            <w:r w:rsidR="00C102FF">
              <w:rPr>
                <w:noProof/>
                <w:webHidden/>
              </w:rPr>
              <w:fldChar w:fldCharType="separate"/>
            </w:r>
            <w:r w:rsidR="00C102FF">
              <w:rPr>
                <w:noProof/>
                <w:webHidden/>
              </w:rPr>
              <w:t>39</w:t>
            </w:r>
            <w:r w:rsidR="00C102FF">
              <w:rPr>
                <w:noProof/>
                <w:webHidden/>
              </w:rPr>
              <w:fldChar w:fldCharType="end"/>
            </w:r>
          </w:hyperlink>
        </w:p>
        <w:p w14:paraId="1E8D47C9" w14:textId="1619D7F7" w:rsidR="00C102FF" w:rsidRDefault="00000000">
          <w:pPr>
            <w:pStyle w:val="TOC2"/>
            <w:tabs>
              <w:tab w:val="right" w:leader="dot" w:pos="9350"/>
            </w:tabs>
            <w:rPr>
              <w:rFonts w:asciiTheme="minorHAnsi" w:eastAsiaTheme="minorEastAsia" w:hAnsiTheme="minorHAnsi"/>
              <w:noProof/>
              <w:sz w:val="22"/>
              <w:lang w:eastAsia="hr-HR"/>
            </w:rPr>
          </w:pPr>
          <w:hyperlink w:anchor="_Toc133352128" w:history="1">
            <w:r w:rsidR="00C102FF" w:rsidRPr="00715D56">
              <w:rPr>
                <w:rStyle w:val="Hyperlink"/>
                <w:noProof/>
              </w:rPr>
              <w:t>4.3. Upravljački sustav</w:t>
            </w:r>
            <w:r w:rsidR="00C102FF">
              <w:rPr>
                <w:noProof/>
                <w:webHidden/>
              </w:rPr>
              <w:tab/>
            </w:r>
            <w:r w:rsidR="00C102FF">
              <w:rPr>
                <w:noProof/>
                <w:webHidden/>
              </w:rPr>
              <w:fldChar w:fldCharType="begin"/>
            </w:r>
            <w:r w:rsidR="00C102FF">
              <w:rPr>
                <w:noProof/>
                <w:webHidden/>
              </w:rPr>
              <w:instrText xml:space="preserve"> PAGEREF _Toc133352128 \h </w:instrText>
            </w:r>
            <w:r w:rsidR="00C102FF">
              <w:rPr>
                <w:noProof/>
                <w:webHidden/>
              </w:rPr>
            </w:r>
            <w:r w:rsidR="00C102FF">
              <w:rPr>
                <w:noProof/>
                <w:webHidden/>
              </w:rPr>
              <w:fldChar w:fldCharType="separate"/>
            </w:r>
            <w:r w:rsidR="00C102FF">
              <w:rPr>
                <w:noProof/>
                <w:webHidden/>
              </w:rPr>
              <w:t>41</w:t>
            </w:r>
            <w:r w:rsidR="00C102FF">
              <w:rPr>
                <w:noProof/>
                <w:webHidden/>
              </w:rPr>
              <w:fldChar w:fldCharType="end"/>
            </w:r>
          </w:hyperlink>
        </w:p>
        <w:p w14:paraId="2D079FD2" w14:textId="39B2BBC6" w:rsidR="00C102FF" w:rsidRDefault="00000000">
          <w:pPr>
            <w:pStyle w:val="TOC3"/>
            <w:rPr>
              <w:rFonts w:asciiTheme="minorHAnsi" w:eastAsiaTheme="minorEastAsia" w:hAnsiTheme="minorHAnsi" w:cstheme="minorBidi"/>
              <w:noProof/>
              <w:sz w:val="22"/>
              <w:szCs w:val="22"/>
            </w:rPr>
          </w:pPr>
          <w:hyperlink w:anchor="_Toc133352129" w:history="1">
            <w:r w:rsidR="00C102FF" w:rsidRPr="00715D56">
              <w:rPr>
                <w:rStyle w:val="Hyperlink"/>
                <w:noProof/>
              </w:rPr>
              <w:t>4.3.1. Elektronika upravljačkog sustava</w:t>
            </w:r>
            <w:r w:rsidR="00C102FF">
              <w:rPr>
                <w:noProof/>
                <w:webHidden/>
              </w:rPr>
              <w:tab/>
            </w:r>
            <w:r w:rsidR="00C102FF">
              <w:rPr>
                <w:noProof/>
                <w:webHidden/>
              </w:rPr>
              <w:fldChar w:fldCharType="begin"/>
            </w:r>
            <w:r w:rsidR="00C102FF">
              <w:rPr>
                <w:noProof/>
                <w:webHidden/>
              </w:rPr>
              <w:instrText xml:space="preserve"> PAGEREF _Toc133352129 \h </w:instrText>
            </w:r>
            <w:r w:rsidR="00C102FF">
              <w:rPr>
                <w:noProof/>
                <w:webHidden/>
              </w:rPr>
            </w:r>
            <w:r w:rsidR="00C102FF">
              <w:rPr>
                <w:noProof/>
                <w:webHidden/>
              </w:rPr>
              <w:fldChar w:fldCharType="separate"/>
            </w:r>
            <w:r w:rsidR="00C102FF">
              <w:rPr>
                <w:noProof/>
                <w:webHidden/>
              </w:rPr>
              <w:t>41</w:t>
            </w:r>
            <w:r w:rsidR="00C102FF">
              <w:rPr>
                <w:noProof/>
                <w:webHidden/>
              </w:rPr>
              <w:fldChar w:fldCharType="end"/>
            </w:r>
          </w:hyperlink>
        </w:p>
        <w:p w14:paraId="188AFECD" w14:textId="32DFD2EA" w:rsidR="00C102FF" w:rsidRDefault="00000000">
          <w:pPr>
            <w:pStyle w:val="TOC2"/>
            <w:tabs>
              <w:tab w:val="right" w:leader="dot" w:pos="9350"/>
            </w:tabs>
            <w:rPr>
              <w:rFonts w:asciiTheme="minorHAnsi" w:eastAsiaTheme="minorEastAsia" w:hAnsiTheme="minorHAnsi"/>
              <w:noProof/>
              <w:sz w:val="22"/>
              <w:lang w:eastAsia="hr-HR"/>
            </w:rPr>
          </w:pPr>
          <w:hyperlink w:anchor="_Toc133352130" w:history="1">
            <w:r w:rsidR="00C102FF" w:rsidRPr="00715D56">
              <w:rPr>
                <w:rStyle w:val="Hyperlink"/>
                <w:noProof/>
              </w:rPr>
              <w:t>4.4. Komponente upravljačkog sustava</w:t>
            </w:r>
            <w:r w:rsidR="00C102FF">
              <w:rPr>
                <w:noProof/>
                <w:webHidden/>
              </w:rPr>
              <w:tab/>
            </w:r>
            <w:r w:rsidR="00C102FF">
              <w:rPr>
                <w:noProof/>
                <w:webHidden/>
              </w:rPr>
              <w:fldChar w:fldCharType="begin"/>
            </w:r>
            <w:r w:rsidR="00C102FF">
              <w:rPr>
                <w:noProof/>
                <w:webHidden/>
              </w:rPr>
              <w:instrText xml:space="preserve"> PAGEREF _Toc133352130 \h </w:instrText>
            </w:r>
            <w:r w:rsidR="00C102FF">
              <w:rPr>
                <w:noProof/>
                <w:webHidden/>
              </w:rPr>
            </w:r>
            <w:r w:rsidR="00C102FF">
              <w:rPr>
                <w:noProof/>
                <w:webHidden/>
              </w:rPr>
              <w:fldChar w:fldCharType="separate"/>
            </w:r>
            <w:r w:rsidR="00C102FF">
              <w:rPr>
                <w:noProof/>
                <w:webHidden/>
              </w:rPr>
              <w:t>42</w:t>
            </w:r>
            <w:r w:rsidR="00C102FF">
              <w:rPr>
                <w:noProof/>
                <w:webHidden/>
              </w:rPr>
              <w:fldChar w:fldCharType="end"/>
            </w:r>
          </w:hyperlink>
        </w:p>
        <w:p w14:paraId="275DCB33" w14:textId="21601B02" w:rsidR="00C102FF" w:rsidRDefault="00000000">
          <w:pPr>
            <w:pStyle w:val="TOC3"/>
            <w:rPr>
              <w:rFonts w:asciiTheme="minorHAnsi" w:eastAsiaTheme="minorEastAsia" w:hAnsiTheme="minorHAnsi" w:cstheme="minorBidi"/>
              <w:noProof/>
              <w:sz w:val="22"/>
              <w:szCs w:val="22"/>
            </w:rPr>
          </w:pPr>
          <w:hyperlink w:anchor="_Toc133352131" w:history="1">
            <w:r w:rsidR="00C102FF" w:rsidRPr="00715D56">
              <w:rPr>
                <w:rStyle w:val="Hyperlink"/>
                <w:noProof/>
              </w:rPr>
              <w:t>4.4.1. Mikrokontroler</w:t>
            </w:r>
            <w:r w:rsidR="00C102FF">
              <w:rPr>
                <w:noProof/>
                <w:webHidden/>
              </w:rPr>
              <w:tab/>
            </w:r>
            <w:r w:rsidR="00C102FF">
              <w:rPr>
                <w:noProof/>
                <w:webHidden/>
              </w:rPr>
              <w:fldChar w:fldCharType="begin"/>
            </w:r>
            <w:r w:rsidR="00C102FF">
              <w:rPr>
                <w:noProof/>
                <w:webHidden/>
              </w:rPr>
              <w:instrText xml:space="preserve"> PAGEREF _Toc133352131 \h </w:instrText>
            </w:r>
            <w:r w:rsidR="00C102FF">
              <w:rPr>
                <w:noProof/>
                <w:webHidden/>
              </w:rPr>
            </w:r>
            <w:r w:rsidR="00C102FF">
              <w:rPr>
                <w:noProof/>
                <w:webHidden/>
              </w:rPr>
              <w:fldChar w:fldCharType="separate"/>
            </w:r>
            <w:r w:rsidR="00C102FF">
              <w:rPr>
                <w:noProof/>
                <w:webHidden/>
              </w:rPr>
              <w:t>42</w:t>
            </w:r>
            <w:r w:rsidR="00C102FF">
              <w:rPr>
                <w:noProof/>
                <w:webHidden/>
              </w:rPr>
              <w:fldChar w:fldCharType="end"/>
            </w:r>
          </w:hyperlink>
        </w:p>
        <w:p w14:paraId="54493D5E" w14:textId="5F9C334C" w:rsidR="00C102FF" w:rsidRDefault="00000000">
          <w:pPr>
            <w:pStyle w:val="TOC3"/>
            <w:rPr>
              <w:rFonts w:asciiTheme="minorHAnsi" w:eastAsiaTheme="minorEastAsia" w:hAnsiTheme="minorHAnsi" w:cstheme="minorBidi"/>
              <w:noProof/>
              <w:sz w:val="22"/>
              <w:szCs w:val="22"/>
            </w:rPr>
          </w:pPr>
          <w:hyperlink w:anchor="_Toc133352132" w:history="1">
            <w:r w:rsidR="00C102FF" w:rsidRPr="00715D56">
              <w:rPr>
                <w:rStyle w:val="Hyperlink"/>
                <w:noProof/>
              </w:rPr>
              <w:t>4.4.2. Komunikacija</w:t>
            </w:r>
            <w:r w:rsidR="00C102FF">
              <w:rPr>
                <w:noProof/>
                <w:webHidden/>
              </w:rPr>
              <w:tab/>
            </w:r>
            <w:r w:rsidR="00C102FF">
              <w:rPr>
                <w:noProof/>
                <w:webHidden/>
              </w:rPr>
              <w:fldChar w:fldCharType="begin"/>
            </w:r>
            <w:r w:rsidR="00C102FF">
              <w:rPr>
                <w:noProof/>
                <w:webHidden/>
              </w:rPr>
              <w:instrText xml:space="preserve"> PAGEREF _Toc133352132 \h </w:instrText>
            </w:r>
            <w:r w:rsidR="00C102FF">
              <w:rPr>
                <w:noProof/>
                <w:webHidden/>
              </w:rPr>
            </w:r>
            <w:r w:rsidR="00C102FF">
              <w:rPr>
                <w:noProof/>
                <w:webHidden/>
              </w:rPr>
              <w:fldChar w:fldCharType="separate"/>
            </w:r>
            <w:r w:rsidR="00C102FF">
              <w:rPr>
                <w:noProof/>
                <w:webHidden/>
              </w:rPr>
              <w:t>42</w:t>
            </w:r>
            <w:r w:rsidR="00C102FF">
              <w:rPr>
                <w:noProof/>
                <w:webHidden/>
              </w:rPr>
              <w:fldChar w:fldCharType="end"/>
            </w:r>
          </w:hyperlink>
        </w:p>
        <w:p w14:paraId="18C410D3" w14:textId="7D907219" w:rsidR="00C102FF" w:rsidRDefault="00000000">
          <w:pPr>
            <w:pStyle w:val="TOC3"/>
            <w:rPr>
              <w:rFonts w:asciiTheme="minorHAnsi" w:eastAsiaTheme="minorEastAsia" w:hAnsiTheme="minorHAnsi" w:cstheme="minorBidi"/>
              <w:noProof/>
              <w:sz w:val="22"/>
              <w:szCs w:val="22"/>
            </w:rPr>
          </w:pPr>
          <w:hyperlink w:anchor="_Toc133352133" w:history="1">
            <w:r w:rsidR="00C102FF" w:rsidRPr="00715D56">
              <w:rPr>
                <w:rStyle w:val="Hyperlink"/>
                <w:noProof/>
              </w:rPr>
              <w:t>4.4.3. Senzor tlaka</w:t>
            </w:r>
            <w:r w:rsidR="00C102FF">
              <w:rPr>
                <w:noProof/>
                <w:webHidden/>
              </w:rPr>
              <w:tab/>
            </w:r>
            <w:r w:rsidR="00C102FF">
              <w:rPr>
                <w:noProof/>
                <w:webHidden/>
              </w:rPr>
              <w:fldChar w:fldCharType="begin"/>
            </w:r>
            <w:r w:rsidR="00C102FF">
              <w:rPr>
                <w:noProof/>
                <w:webHidden/>
              </w:rPr>
              <w:instrText xml:space="preserve"> PAGEREF _Toc133352133 \h </w:instrText>
            </w:r>
            <w:r w:rsidR="00C102FF">
              <w:rPr>
                <w:noProof/>
                <w:webHidden/>
              </w:rPr>
            </w:r>
            <w:r w:rsidR="00C102FF">
              <w:rPr>
                <w:noProof/>
                <w:webHidden/>
              </w:rPr>
              <w:fldChar w:fldCharType="separate"/>
            </w:r>
            <w:r w:rsidR="00C102FF">
              <w:rPr>
                <w:noProof/>
                <w:webHidden/>
              </w:rPr>
              <w:t>44</w:t>
            </w:r>
            <w:r w:rsidR="00C102FF">
              <w:rPr>
                <w:noProof/>
                <w:webHidden/>
              </w:rPr>
              <w:fldChar w:fldCharType="end"/>
            </w:r>
          </w:hyperlink>
        </w:p>
        <w:p w14:paraId="34C621AE" w14:textId="3BA5069D" w:rsidR="00C102FF" w:rsidRDefault="00000000">
          <w:pPr>
            <w:pStyle w:val="TOC2"/>
            <w:tabs>
              <w:tab w:val="right" w:leader="dot" w:pos="9350"/>
            </w:tabs>
            <w:rPr>
              <w:rFonts w:asciiTheme="minorHAnsi" w:eastAsiaTheme="minorEastAsia" w:hAnsiTheme="minorHAnsi"/>
              <w:noProof/>
              <w:sz w:val="22"/>
              <w:lang w:eastAsia="hr-HR"/>
            </w:rPr>
          </w:pPr>
          <w:hyperlink w:anchor="_Toc133352134" w:history="1">
            <w:r w:rsidR="00C102FF" w:rsidRPr="00715D56">
              <w:rPr>
                <w:rStyle w:val="Hyperlink"/>
                <w:noProof/>
              </w:rPr>
              <w:t>4.5. Upravljanje podvodnog vozila</w:t>
            </w:r>
            <w:r w:rsidR="00C102FF">
              <w:rPr>
                <w:noProof/>
                <w:webHidden/>
              </w:rPr>
              <w:tab/>
            </w:r>
            <w:r w:rsidR="00C102FF">
              <w:rPr>
                <w:noProof/>
                <w:webHidden/>
              </w:rPr>
              <w:fldChar w:fldCharType="begin"/>
            </w:r>
            <w:r w:rsidR="00C102FF">
              <w:rPr>
                <w:noProof/>
                <w:webHidden/>
              </w:rPr>
              <w:instrText xml:space="preserve"> PAGEREF _Toc133352134 \h </w:instrText>
            </w:r>
            <w:r w:rsidR="00C102FF">
              <w:rPr>
                <w:noProof/>
                <w:webHidden/>
              </w:rPr>
            </w:r>
            <w:r w:rsidR="00C102FF">
              <w:rPr>
                <w:noProof/>
                <w:webHidden/>
              </w:rPr>
              <w:fldChar w:fldCharType="separate"/>
            </w:r>
            <w:r w:rsidR="00C102FF">
              <w:rPr>
                <w:noProof/>
                <w:webHidden/>
              </w:rPr>
              <w:t>44</w:t>
            </w:r>
            <w:r w:rsidR="00C102FF">
              <w:rPr>
                <w:noProof/>
                <w:webHidden/>
              </w:rPr>
              <w:fldChar w:fldCharType="end"/>
            </w:r>
          </w:hyperlink>
        </w:p>
        <w:p w14:paraId="3006DE70" w14:textId="47160A85" w:rsidR="00C102FF" w:rsidRDefault="00000000">
          <w:pPr>
            <w:pStyle w:val="TOC2"/>
            <w:tabs>
              <w:tab w:val="right" w:leader="dot" w:pos="9350"/>
            </w:tabs>
            <w:rPr>
              <w:rFonts w:asciiTheme="minorHAnsi" w:eastAsiaTheme="minorEastAsia" w:hAnsiTheme="minorHAnsi"/>
              <w:noProof/>
              <w:sz w:val="22"/>
              <w:lang w:eastAsia="hr-HR"/>
            </w:rPr>
          </w:pPr>
          <w:hyperlink w:anchor="_Toc133352135" w:history="1">
            <w:r w:rsidR="00C102FF" w:rsidRPr="00715D56">
              <w:rPr>
                <w:rStyle w:val="Hyperlink"/>
                <w:noProof/>
              </w:rPr>
              <w:t>4.6. Održavanje tražene dubine</w:t>
            </w:r>
            <w:r w:rsidR="00C102FF">
              <w:rPr>
                <w:noProof/>
                <w:webHidden/>
              </w:rPr>
              <w:tab/>
            </w:r>
            <w:r w:rsidR="00C102FF">
              <w:rPr>
                <w:noProof/>
                <w:webHidden/>
              </w:rPr>
              <w:fldChar w:fldCharType="begin"/>
            </w:r>
            <w:r w:rsidR="00C102FF">
              <w:rPr>
                <w:noProof/>
                <w:webHidden/>
              </w:rPr>
              <w:instrText xml:space="preserve"> PAGEREF _Toc133352135 \h </w:instrText>
            </w:r>
            <w:r w:rsidR="00C102FF">
              <w:rPr>
                <w:noProof/>
                <w:webHidden/>
              </w:rPr>
            </w:r>
            <w:r w:rsidR="00C102FF">
              <w:rPr>
                <w:noProof/>
                <w:webHidden/>
              </w:rPr>
              <w:fldChar w:fldCharType="separate"/>
            </w:r>
            <w:r w:rsidR="00C102FF">
              <w:rPr>
                <w:noProof/>
                <w:webHidden/>
              </w:rPr>
              <w:t>45</w:t>
            </w:r>
            <w:r w:rsidR="00C102FF">
              <w:rPr>
                <w:noProof/>
                <w:webHidden/>
              </w:rPr>
              <w:fldChar w:fldCharType="end"/>
            </w:r>
          </w:hyperlink>
        </w:p>
        <w:p w14:paraId="12903A71" w14:textId="0C3BC20A" w:rsidR="00C102FF" w:rsidRDefault="00000000">
          <w:pPr>
            <w:pStyle w:val="TOC3"/>
            <w:rPr>
              <w:rFonts w:asciiTheme="minorHAnsi" w:eastAsiaTheme="minorEastAsia" w:hAnsiTheme="minorHAnsi" w:cstheme="minorBidi"/>
              <w:noProof/>
              <w:sz w:val="22"/>
              <w:szCs w:val="22"/>
            </w:rPr>
          </w:pPr>
          <w:hyperlink w:anchor="_Toc133352136" w:history="1">
            <w:r w:rsidR="00C102FF" w:rsidRPr="00715D56">
              <w:rPr>
                <w:rStyle w:val="Hyperlink"/>
                <w:noProof/>
              </w:rPr>
              <w:t>4.6.1. Pozicija balastnog tanka</w:t>
            </w:r>
            <w:r w:rsidR="00C102FF">
              <w:rPr>
                <w:noProof/>
                <w:webHidden/>
              </w:rPr>
              <w:tab/>
            </w:r>
            <w:r w:rsidR="00C102FF">
              <w:rPr>
                <w:noProof/>
                <w:webHidden/>
              </w:rPr>
              <w:fldChar w:fldCharType="begin"/>
            </w:r>
            <w:r w:rsidR="00C102FF">
              <w:rPr>
                <w:noProof/>
                <w:webHidden/>
              </w:rPr>
              <w:instrText xml:space="preserve"> PAGEREF _Toc133352136 \h </w:instrText>
            </w:r>
            <w:r w:rsidR="00C102FF">
              <w:rPr>
                <w:noProof/>
                <w:webHidden/>
              </w:rPr>
            </w:r>
            <w:r w:rsidR="00C102FF">
              <w:rPr>
                <w:noProof/>
                <w:webHidden/>
              </w:rPr>
              <w:fldChar w:fldCharType="separate"/>
            </w:r>
            <w:r w:rsidR="00C102FF">
              <w:rPr>
                <w:noProof/>
                <w:webHidden/>
              </w:rPr>
              <w:t>45</w:t>
            </w:r>
            <w:r w:rsidR="00C102FF">
              <w:rPr>
                <w:noProof/>
                <w:webHidden/>
              </w:rPr>
              <w:fldChar w:fldCharType="end"/>
            </w:r>
          </w:hyperlink>
        </w:p>
        <w:p w14:paraId="421ECD07" w14:textId="78E6E1A1" w:rsidR="00C102FF" w:rsidRDefault="00000000">
          <w:pPr>
            <w:pStyle w:val="TOC3"/>
            <w:rPr>
              <w:rFonts w:asciiTheme="minorHAnsi" w:eastAsiaTheme="minorEastAsia" w:hAnsiTheme="minorHAnsi" w:cstheme="minorBidi"/>
              <w:noProof/>
              <w:sz w:val="22"/>
              <w:szCs w:val="22"/>
            </w:rPr>
          </w:pPr>
          <w:hyperlink w:anchor="_Toc133352137" w:history="1">
            <w:r w:rsidR="00C102FF" w:rsidRPr="00715D56">
              <w:rPr>
                <w:rStyle w:val="Hyperlink"/>
                <w:noProof/>
              </w:rPr>
              <w:t>4.6.2. Ulazni podatci senzora tlaka</w:t>
            </w:r>
            <w:r w:rsidR="00C102FF">
              <w:rPr>
                <w:noProof/>
                <w:webHidden/>
              </w:rPr>
              <w:tab/>
            </w:r>
            <w:r w:rsidR="00C102FF">
              <w:rPr>
                <w:noProof/>
                <w:webHidden/>
              </w:rPr>
              <w:fldChar w:fldCharType="begin"/>
            </w:r>
            <w:r w:rsidR="00C102FF">
              <w:rPr>
                <w:noProof/>
                <w:webHidden/>
              </w:rPr>
              <w:instrText xml:space="preserve"> PAGEREF _Toc133352137 \h </w:instrText>
            </w:r>
            <w:r w:rsidR="00C102FF">
              <w:rPr>
                <w:noProof/>
                <w:webHidden/>
              </w:rPr>
            </w:r>
            <w:r w:rsidR="00C102FF">
              <w:rPr>
                <w:noProof/>
                <w:webHidden/>
              </w:rPr>
              <w:fldChar w:fldCharType="separate"/>
            </w:r>
            <w:r w:rsidR="00C102FF">
              <w:rPr>
                <w:noProof/>
                <w:webHidden/>
              </w:rPr>
              <w:t>45</w:t>
            </w:r>
            <w:r w:rsidR="00C102FF">
              <w:rPr>
                <w:noProof/>
                <w:webHidden/>
              </w:rPr>
              <w:fldChar w:fldCharType="end"/>
            </w:r>
          </w:hyperlink>
        </w:p>
        <w:p w14:paraId="32AC666D" w14:textId="7BD0CD38" w:rsidR="00C102FF" w:rsidRDefault="00000000">
          <w:pPr>
            <w:pStyle w:val="TOC3"/>
            <w:rPr>
              <w:rFonts w:asciiTheme="minorHAnsi" w:eastAsiaTheme="minorEastAsia" w:hAnsiTheme="minorHAnsi" w:cstheme="minorBidi"/>
              <w:noProof/>
              <w:sz w:val="22"/>
              <w:szCs w:val="22"/>
            </w:rPr>
          </w:pPr>
          <w:hyperlink w:anchor="_Toc133352138" w:history="1">
            <w:r w:rsidR="00C102FF" w:rsidRPr="00715D56">
              <w:rPr>
                <w:rStyle w:val="Hyperlink"/>
                <w:noProof/>
              </w:rPr>
              <w:t>4.6.3. Parametri PID regulatora</w:t>
            </w:r>
            <w:r w:rsidR="00C102FF">
              <w:rPr>
                <w:noProof/>
                <w:webHidden/>
              </w:rPr>
              <w:tab/>
            </w:r>
            <w:r w:rsidR="00C102FF">
              <w:rPr>
                <w:noProof/>
                <w:webHidden/>
              </w:rPr>
              <w:fldChar w:fldCharType="begin"/>
            </w:r>
            <w:r w:rsidR="00C102FF">
              <w:rPr>
                <w:noProof/>
                <w:webHidden/>
              </w:rPr>
              <w:instrText xml:space="preserve"> PAGEREF _Toc133352138 \h </w:instrText>
            </w:r>
            <w:r w:rsidR="00C102FF">
              <w:rPr>
                <w:noProof/>
                <w:webHidden/>
              </w:rPr>
            </w:r>
            <w:r w:rsidR="00C102FF">
              <w:rPr>
                <w:noProof/>
                <w:webHidden/>
              </w:rPr>
              <w:fldChar w:fldCharType="separate"/>
            </w:r>
            <w:r w:rsidR="00C102FF">
              <w:rPr>
                <w:noProof/>
                <w:webHidden/>
              </w:rPr>
              <w:t>46</w:t>
            </w:r>
            <w:r w:rsidR="00C102FF">
              <w:rPr>
                <w:noProof/>
                <w:webHidden/>
              </w:rPr>
              <w:fldChar w:fldCharType="end"/>
            </w:r>
          </w:hyperlink>
        </w:p>
        <w:p w14:paraId="1AE2381F" w14:textId="29376585" w:rsidR="00C102FF" w:rsidRDefault="00000000">
          <w:pPr>
            <w:pStyle w:val="TOC2"/>
            <w:tabs>
              <w:tab w:val="right" w:leader="dot" w:pos="9350"/>
            </w:tabs>
            <w:rPr>
              <w:rFonts w:asciiTheme="minorHAnsi" w:eastAsiaTheme="minorEastAsia" w:hAnsiTheme="minorHAnsi"/>
              <w:noProof/>
              <w:sz w:val="22"/>
              <w:lang w:eastAsia="hr-HR"/>
            </w:rPr>
          </w:pPr>
          <w:hyperlink w:anchor="_Toc133352139" w:history="1">
            <w:r w:rsidR="00C102FF" w:rsidRPr="00715D56">
              <w:rPr>
                <w:rStyle w:val="Hyperlink"/>
                <w:noProof/>
              </w:rPr>
              <w:t>4.7. Upravljanje pogonom</w:t>
            </w:r>
            <w:r w:rsidR="00C102FF">
              <w:rPr>
                <w:noProof/>
                <w:webHidden/>
              </w:rPr>
              <w:tab/>
            </w:r>
            <w:r w:rsidR="00C102FF">
              <w:rPr>
                <w:noProof/>
                <w:webHidden/>
              </w:rPr>
              <w:fldChar w:fldCharType="begin"/>
            </w:r>
            <w:r w:rsidR="00C102FF">
              <w:rPr>
                <w:noProof/>
                <w:webHidden/>
              </w:rPr>
              <w:instrText xml:space="preserve"> PAGEREF _Toc133352139 \h </w:instrText>
            </w:r>
            <w:r w:rsidR="00C102FF">
              <w:rPr>
                <w:noProof/>
                <w:webHidden/>
              </w:rPr>
            </w:r>
            <w:r w:rsidR="00C102FF">
              <w:rPr>
                <w:noProof/>
                <w:webHidden/>
              </w:rPr>
              <w:fldChar w:fldCharType="separate"/>
            </w:r>
            <w:r w:rsidR="00C102FF">
              <w:rPr>
                <w:noProof/>
                <w:webHidden/>
              </w:rPr>
              <w:t>48</w:t>
            </w:r>
            <w:r w:rsidR="00C102FF">
              <w:rPr>
                <w:noProof/>
                <w:webHidden/>
              </w:rPr>
              <w:fldChar w:fldCharType="end"/>
            </w:r>
          </w:hyperlink>
        </w:p>
        <w:p w14:paraId="738FAC8A" w14:textId="33922190" w:rsidR="00C102FF" w:rsidRDefault="00000000">
          <w:pPr>
            <w:pStyle w:val="TOC1"/>
            <w:rPr>
              <w:rFonts w:asciiTheme="minorHAnsi" w:eastAsiaTheme="minorEastAsia" w:hAnsiTheme="minorHAnsi"/>
              <w:noProof/>
              <w:sz w:val="22"/>
              <w:lang w:eastAsia="hr-HR"/>
            </w:rPr>
          </w:pPr>
          <w:hyperlink w:anchor="_Toc133352140" w:history="1">
            <w:r w:rsidR="00C102FF" w:rsidRPr="00715D56">
              <w:rPr>
                <w:rStyle w:val="Hyperlink"/>
                <w:noProof/>
              </w:rPr>
              <w:t>5. SUSTAV ZA RAZVRSTAVANJE PREDMETA P</w:t>
            </w:r>
            <w:r w:rsidR="006A287D">
              <w:rPr>
                <w:rStyle w:val="Hyperlink"/>
                <w:noProof/>
              </w:rPr>
              <w:t>REMA</w:t>
            </w:r>
            <w:r w:rsidR="00C102FF" w:rsidRPr="00715D56">
              <w:rPr>
                <w:rStyle w:val="Hyperlink"/>
                <w:noProof/>
              </w:rPr>
              <w:t xml:space="preserve"> BOJI</w:t>
            </w:r>
            <w:r w:rsidR="00C102FF">
              <w:rPr>
                <w:noProof/>
                <w:webHidden/>
              </w:rPr>
              <w:tab/>
            </w:r>
            <w:r w:rsidR="00C102FF">
              <w:rPr>
                <w:noProof/>
                <w:webHidden/>
              </w:rPr>
              <w:fldChar w:fldCharType="begin"/>
            </w:r>
            <w:r w:rsidR="00C102FF">
              <w:rPr>
                <w:noProof/>
                <w:webHidden/>
              </w:rPr>
              <w:instrText xml:space="preserve"> PAGEREF _Toc133352140 \h </w:instrText>
            </w:r>
            <w:r w:rsidR="00C102FF">
              <w:rPr>
                <w:noProof/>
                <w:webHidden/>
              </w:rPr>
            </w:r>
            <w:r w:rsidR="00C102FF">
              <w:rPr>
                <w:noProof/>
                <w:webHidden/>
              </w:rPr>
              <w:fldChar w:fldCharType="separate"/>
            </w:r>
            <w:r w:rsidR="00C102FF">
              <w:rPr>
                <w:noProof/>
                <w:webHidden/>
              </w:rPr>
              <w:t>50</w:t>
            </w:r>
            <w:r w:rsidR="00C102FF">
              <w:rPr>
                <w:noProof/>
                <w:webHidden/>
              </w:rPr>
              <w:fldChar w:fldCharType="end"/>
            </w:r>
          </w:hyperlink>
        </w:p>
        <w:p w14:paraId="69DB1B92" w14:textId="6F4052B9" w:rsidR="00C102FF" w:rsidRDefault="00000000">
          <w:pPr>
            <w:pStyle w:val="TOC2"/>
            <w:tabs>
              <w:tab w:val="right" w:leader="dot" w:pos="9350"/>
            </w:tabs>
            <w:rPr>
              <w:rFonts w:asciiTheme="minorHAnsi" w:eastAsiaTheme="minorEastAsia" w:hAnsiTheme="minorHAnsi"/>
              <w:noProof/>
              <w:sz w:val="22"/>
              <w:lang w:eastAsia="hr-HR"/>
            </w:rPr>
          </w:pPr>
          <w:hyperlink w:anchor="_Toc133352141" w:history="1">
            <w:r w:rsidR="00C102FF" w:rsidRPr="00715D56">
              <w:rPr>
                <w:rStyle w:val="Hyperlink"/>
                <w:noProof/>
              </w:rPr>
              <w:t>5.1. CAD modeliranje osnovne konstrukcije</w:t>
            </w:r>
            <w:r w:rsidR="00C102FF">
              <w:rPr>
                <w:noProof/>
                <w:webHidden/>
              </w:rPr>
              <w:tab/>
            </w:r>
            <w:r w:rsidR="00C102FF">
              <w:rPr>
                <w:noProof/>
                <w:webHidden/>
              </w:rPr>
              <w:fldChar w:fldCharType="begin"/>
            </w:r>
            <w:r w:rsidR="00C102FF">
              <w:rPr>
                <w:noProof/>
                <w:webHidden/>
              </w:rPr>
              <w:instrText xml:space="preserve"> PAGEREF _Toc133352141 \h </w:instrText>
            </w:r>
            <w:r w:rsidR="00C102FF">
              <w:rPr>
                <w:noProof/>
                <w:webHidden/>
              </w:rPr>
            </w:r>
            <w:r w:rsidR="00C102FF">
              <w:rPr>
                <w:noProof/>
                <w:webHidden/>
              </w:rPr>
              <w:fldChar w:fldCharType="separate"/>
            </w:r>
            <w:r w:rsidR="00C102FF">
              <w:rPr>
                <w:noProof/>
                <w:webHidden/>
              </w:rPr>
              <w:t>50</w:t>
            </w:r>
            <w:r w:rsidR="00C102FF">
              <w:rPr>
                <w:noProof/>
                <w:webHidden/>
              </w:rPr>
              <w:fldChar w:fldCharType="end"/>
            </w:r>
          </w:hyperlink>
        </w:p>
        <w:p w14:paraId="15BDB08B" w14:textId="054812E9" w:rsidR="00C102FF" w:rsidRDefault="00000000">
          <w:pPr>
            <w:pStyle w:val="TOC3"/>
            <w:rPr>
              <w:rFonts w:asciiTheme="minorHAnsi" w:eastAsiaTheme="minorEastAsia" w:hAnsiTheme="minorHAnsi" w:cstheme="minorBidi"/>
              <w:noProof/>
              <w:sz w:val="22"/>
              <w:szCs w:val="22"/>
            </w:rPr>
          </w:pPr>
          <w:hyperlink w:anchor="_Toc133352142" w:history="1">
            <w:r w:rsidR="00C102FF" w:rsidRPr="00715D56">
              <w:rPr>
                <w:rStyle w:val="Hyperlink"/>
                <w:noProof/>
              </w:rPr>
              <w:t>5.1.1. Osnovno o CAD modeliranju</w:t>
            </w:r>
            <w:r w:rsidR="00C102FF">
              <w:rPr>
                <w:noProof/>
                <w:webHidden/>
              </w:rPr>
              <w:tab/>
            </w:r>
            <w:r w:rsidR="00C102FF">
              <w:rPr>
                <w:noProof/>
                <w:webHidden/>
              </w:rPr>
              <w:fldChar w:fldCharType="begin"/>
            </w:r>
            <w:r w:rsidR="00C102FF">
              <w:rPr>
                <w:noProof/>
                <w:webHidden/>
              </w:rPr>
              <w:instrText xml:space="preserve"> PAGEREF _Toc133352142 \h </w:instrText>
            </w:r>
            <w:r w:rsidR="00C102FF">
              <w:rPr>
                <w:noProof/>
                <w:webHidden/>
              </w:rPr>
            </w:r>
            <w:r w:rsidR="00C102FF">
              <w:rPr>
                <w:noProof/>
                <w:webHidden/>
              </w:rPr>
              <w:fldChar w:fldCharType="separate"/>
            </w:r>
            <w:r w:rsidR="00C102FF">
              <w:rPr>
                <w:noProof/>
                <w:webHidden/>
              </w:rPr>
              <w:t>50</w:t>
            </w:r>
            <w:r w:rsidR="00C102FF">
              <w:rPr>
                <w:noProof/>
                <w:webHidden/>
              </w:rPr>
              <w:fldChar w:fldCharType="end"/>
            </w:r>
          </w:hyperlink>
        </w:p>
        <w:p w14:paraId="292A8BAE" w14:textId="2AB30E7E" w:rsidR="00C102FF" w:rsidRDefault="00000000">
          <w:pPr>
            <w:pStyle w:val="TOC3"/>
            <w:rPr>
              <w:rFonts w:asciiTheme="minorHAnsi" w:eastAsiaTheme="minorEastAsia" w:hAnsiTheme="minorHAnsi" w:cstheme="minorBidi"/>
              <w:noProof/>
              <w:sz w:val="22"/>
              <w:szCs w:val="22"/>
            </w:rPr>
          </w:pPr>
          <w:hyperlink w:anchor="_Toc133352143" w:history="1">
            <w:r w:rsidR="00C102FF" w:rsidRPr="00715D56">
              <w:rPr>
                <w:rStyle w:val="Hyperlink"/>
                <w:noProof/>
              </w:rPr>
              <w:t>5.1.2. Modeliranje koncipiranog modela</w:t>
            </w:r>
            <w:r w:rsidR="00C102FF">
              <w:rPr>
                <w:noProof/>
                <w:webHidden/>
              </w:rPr>
              <w:tab/>
            </w:r>
            <w:r w:rsidR="00C102FF">
              <w:rPr>
                <w:noProof/>
                <w:webHidden/>
              </w:rPr>
              <w:fldChar w:fldCharType="begin"/>
            </w:r>
            <w:r w:rsidR="00C102FF">
              <w:rPr>
                <w:noProof/>
                <w:webHidden/>
              </w:rPr>
              <w:instrText xml:space="preserve"> PAGEREF _Toc133352143 \h </w:instrText>
            </w:r>
            <w:r w:rsidR="00C102FF">
              <w:rPr>
                <w:noProof/>
                <w:webHidden/>
              </w:rPr>
            </w:r>
            <w:r w:rsidR="00C102FF">
              <w:rPr>
                <w:noProof/>
                <w:webHidden/>
              </w:rPr>
              <w:fldChar w:fldCharType="separate"/>
            </w:r>
            <w:r w:rsidR="00C102FF">
              <w:rPr>
                <w:noProof/>
                <w:webHidden/>
              </w:rPr>
              <w:t>50</w:t>
            </w:r>
            <w:r w:rsidR="00C102FF">
              <w:rPr>
                <w:noProof/>
                <w:webHidden/>
              </w:rPr>
              <w:fldChar w:fldCharType="end"/>
            </w:r>
          </w:hyperlink>
        </w:p>
        <w:p w14:paraId="603D5B1D" w14:textId="2FBF4C80" w:rsidR="00C102FF" w:rsidRDefault="00000000">
          <w:pPr>
            <w:pStyle w:val="TOC2"/>
            <w:tabs>
              <w:tab w:val="right" w:leader="dot" w:pos="9350"/>
            </w:tabs>
            <w:rPr>
              <w:rFonts w:asciiTheme="minorHAnsi" w:eastAsiaTheme="minorEastAsia" w:hAnsiTheme="minorHAnsi"/>
              <w:noProof/>
              <w:sz w:val="22"/>
              <w:lang w:eastAsia="hr-HR"/>
            </w:rPr>
          </w:pPr>
          <w:hyperlink w:anchor="_Toc133352144" w:history="1">
            <w:r w:rsidR="00C102FF" w:rsidRPr="00715D56">
              <w:rPr>
                <w:rStyle w:val="Hyperlink"/>
                <w:noProof/>
              </w:rPr>
              <w:t>5.2. Odabir komponenti</w:t>
            </w:r>
            <w:r w:rsidR="00C102FF">
              <w:rPr>
                <w:noProof/>
                <w:webHidden/>
              </w:rPr>
              <w:tab/>
            </w:r>
            <w:r w:rsidR="00C102FF">
              <w:rPr>
                <w:noProof/>
                <w:webHidden/>
              </w:rPr>
              <w:fldChar w:fldCharType="begin"/>
            </w:r>
            <w:r w:rsidR="00C102FF">
              <w:rPr>
                <w:noProof/>
                <w:webHidden/>
              </w:rPr>
              <w:instrText xml:space="preserve"> PAGEREF _Toc133352144 \h </w:instrText>
            </w:r>
            <w:r w:rsidR="00C102FF">
              <w:rPr>
                <w:noProof/>
                <w:webHidden/>
              </w:rPr>
            </w:r>
            <w:r w:rsidR="00C102FF">
              <w:rPr>
                <w:noProof/>
                <w:webHidden/>
              </w:rPr>
              <w:fldChar w:fldCharType="separate"/>
            </w:r>
            <w:r w:rsidR="00C102FF">
              <w:rPr>
                <w:noProof/>
                <w:webHidden/>
              </w:rPr>
              <w:t>52</w:t>
            </w:r>
            <w:r w:rsidR="00C102FF">
              <w:rPr>
                <w:noProof/>
                <w:webHidden/>
              </w:rPr>
              <w:fldChar w:fldCharType="end"/>
            </w:r>
          </w:hyperlink>
        </w:p>
        <w:p w14:paraId="2CDD5DA0" w14:textId="20F2C6ED" w:rsidR="00C102FF" w:rsidRDefault="00000000">
          <w:pPr>
            <w:pStyle w:val="TOC3"/>
            <w:rPr>
              <w:rFonts w:asciiTheme="minorHAnsi" w:eastAsiaTheme="minorEastAsia" w:hAnsiTheme="minorHAnsi" w:cstheme="minorBidi"/>
              <w:noProof/>
              <w:sz w:val="22"/>
              <w:szCs w:val="22"/>
            </w:rPr>
          </w:pPr>
          <w:hyperlink w:anchor="_Toc133352145" w:history="1">
            <w:r w:rsidR="00C102FF" w:rsidRPr="00715D56">
              <w:rPr>
                <w:rStyle w:val="Hyperlink"/>
                <w:noProof/>
              </w:rPr>
              <w:t>5.2.1. Odabir pneumatskih komponenti</w:t>
            </w:r>
            <w:r w:rsidR="00C102FF">
              <w:rPr>
                <w:noProof/>
                <w:webHidden/>
              </w:rPr>
              <w:tab/>
            </w:r>
            <w:r w:rsidR="00C102FF">
              <w:rPr>
                <w:noProof/>
                <w:webHidden/>
              </w:rPr>
              <w:fldChar w:fldCharType="begin"/>
            </w:r>
            <w:r w:rsidR="00C102FF">
              <w:rPr>
                <w:noProof/>
                <w:webHidden/>
              </w:rPr>
              <w:instrText xml:space="preserve"> PAGEREF _Toc133352145 \h </w:instrText>
            </w:r>
            <w:r w:rsidR="00C102FF">
              <w:rPr>
                <w:noProof/>
                <w:webHidden/>
              </w:rPr>
            </w:r>
            <w:r w:rsidR="00C102FF">
              <w:rPr>
                <w:noProof/>
                <w:webHidden/>
              </w:rPr>
              <w:fldChar w:fldCharType="separate"/>
            </w:r>
            <w:r w:rsidR="00C102FF">
              <w:rPr>
                <w:noProof/>
                <w:webHidden/>
              </w:rPr>
              <w:t>53</w:t>
            </w:r>
            <w:r w:rsidR="00C102FF">
              <w:rPr>
                <w:noProof/>
                <w:webHidden/>
              </w:rPr>
              <w:fldChar w:fldCharType="end"/>
            </w:r>
          </w:hyperlink>
        </w:p>
        <w:p w14:paraId="435D80CB" w14:textId="029DA103" w:rsidR="00C102FF" w:rsidRDefault="00000000">
          <w:pPr>
            <w:pStyle w:val="TOC3"/>
            <w:rPr>
              <w:rFonts w:asciiTheme="minorHAnsi" w:eastAsiaTheme="minorEastAsia" w:hAnsiTheme="minorHAnsi" w:cstheme="minorBidi"/>
              <w:noProof/>
              <w:sz w:val="22"/>
              <w:szCs w:val="22"/>
            </w:rPr>
          </w:pPr>
          <w:hyperlink w:anchor="_Toc133352146" w:history="1">
            <w:r w:rsidR="00C102FF" w:rsidRPr="00715D56">
              <w:rPr>
                <w:rStyle w:val="Hyperlink"/>
                <w:noProof/>
              </w:rPr>
              <w:t>5.2.2. Odabir elektropneumatskih razvodnika</w:t>
            </w:r>
            <w:r w:rsidR="00C102FF">
              <w:rPr>
                <w:noProof/>
                <w:webHidden/>
              </w:rPr>
              <w:tab/>
            </w:r>
            <w:r w:rsidR="00C102FF">
              <w:rPr>
                <w:noProof/>
                <w:webHidden/>
              </w:rPr>
              <w:fldChar w:fldCharType="begin"/>
            </w:r>
            <w:r w:rsidR="00C102FF">
              <w:rPr>
                <w:noProof/>
                <w:webHidden/>
              </w:rPr>
              <w:instrText xml:space="preserve"> PAGEREF _Toc133352146 \h </w:instrText>
            </w:r>
            <w:r w:rsidR="00C102FF">
              <w:rPr>
                <w:noProof/>
                <w:webHidden/>
              </w:rPr>
            </w:r>
            <w:r w:rsidR="00C102FF">
              <w:rPr>
                <w:noProof/>
                <w:webHidden/>
              </w:rPr>
              <w:fldChar w:fldCharType="separate"/>
            </w:r>
            <w:r w:rsidR="00C102FF">
              <w:rPr>
                <w:noProof/>
                <w:webHidden/>
              </w:rPr>
              <w:t>55</w:t>
            </w:r>
            <w:r w:rsidR="00C102FF">
              <w:rPr>
                <w:noProof/>
                <w:webHidden/>
              </w:rPr>
              <w:fldChar w:fldCharType="end"/>
            </w:r>
          </w:hyperlink>
        </w:p>
        <w:p w14:paraId="7522B207" w14:textId="2E12BC0D" w:rsidR="00C102FF" w:rsidRDefault="00000000">
          <w:pPr>
            <w:pStyle w:val="TOC3"/>
            <w:rPr>
              <w:rFonts w:asciiTheme="minorHAnsi" w:eastAsiaTheme="minorEastAsia" w:hAnsiTheme="minorHAnsi" w:cstheme="minorBidi"/>
              <w:noProof/>
              <w:sz w:val="22"/>
              <w:szCs w:val="22"/>
            </w:rPr>
          </w:pPr>
          <w:hyperlink w:anchor="_Toc133352147" w:history="1">
            <w:r w:rsidR="00C102FF" w:rsidRPr="00715D56">
              <w:rPr>
                <w:rStyle w:val="Hyperlink"/>
                <w:noProof/>
              </w:rPr>
              <w:t>5.2.3. Odabir servomotora</w:t>
            </w:r>
            <w:r w:rsidR="00C102FF">
              <w:rPr>
                <w:noProof/>
                <w:webHidden/>
              </w:rPr>
              <w:tab/>
            </w:r>
            <w:r w:rsidR="00C102FF">
              <w:rPr>
                <w:noProof/>
                <w:webHidden/>
              </w:rPr>
              <w:fldChar w:fldCharType="begin"/>
            </w:r>
            <w:r w:rsidR="00C102FF">
              <w:rPr>
                <w:noProof/>
                <w:webHidden/>
              </w:rPr>
              <w:instrText xml:space="preserve"> PAGEREF _Toc133352147 \h </w:instrText>
            </w:r>
            <w:r w:rsidR="00C102FF">
              <w:rPr>
                <w:noProof/>
                <w:webHidden/>
              </w:rPr>
            </w:r>
            <w:r w:rsidR="00C102FF">
              <w:rPr>
                <w:noProof/>
                <w:webHidden/>
              </w:rPr>
              <w:fldChar w:fldCharType="separate"/>
            </w:r>
            <w:r w:rsidR="00C102FF">
              <w:rPr>
                <w:noProof/>
                <w:webHidden/>
              </w:rPr>
              <w:t>56</w:t>
            </w:r>
            <w:r w:rsidR="00C102FF">
              <w:rPr>
                <w:noProof/>
                <w:webHidden/>
              </w:rPr>
              <w:fldChar w:fldCharType="end"/>
            </w:r>
          </w:hyperlink>
        </w:p>
        <w:p w14:paraId="4F149EEB" w14:textId="7E18F516" w:rsidR="00C102FF" w:rsidRDefault="00000000">
          <w:pPr>
            <w:pStyle w:val="TOC3"/>
            <w:rPr>
              <w:rFonts w:asciiTheme="minorHAnsi" w:eastAsiaTheme="minorEastAsia" w:hAnsiTheme="minorHAnsi" w:cstheme="minorBidi"/>
              <w:noProof/>
              <w:sz w:val="22"/>
              <w:szCs w:val="22"/>
            </w:rPr>
          </w:pPr>
          <w:hyperlink w:anchor="_Toc133352148" w:history="1">
            <w:r w:rsidR="00C102FF" w:rsidRPr="00715D56">
              <w:rPr>
                <w:rStyle w:val="Hyperlink"/>
                <w:noProof/>
              </w:rPr>
              <w:t>5.2.4.  Odabir mikrokontrolera</w:t>
            </w:r>
            <w:r w:rsidR="00C102FF">
              <w:rPr>
                <w:noProof/>
                <w:webHidden/>
              </w:rPr>
              <w:tab/>
            </w:r>
            <w:r w:rsidR="00C102FF">
              <w:rPr>
                <w:noProof/>
                <w:webHidden/>
              </w:rPr>
              <w:fldChar w:fldCharType="begin"/>
            </w:r>
            <w:r w:rsidR="00C102FF">
              <w:rPr>
                <w:noProof/>
                <w:webHidden/>
              </w:rPr>
              <w:instrText xml:space="preserve"> PAGEREF _Toc133352148 \h </w:instrText>
            </w:r>
            <w:r w:rsidR="00C102FF">
              <w:rPr>
                <w:noProof/>
                <w:webHidden/>
              </w:rPr>
            </w:r>
            <w:r w:rsidR="00C102FF">
              <w:rPr>
                <w:noProof/>
                <w:webHidden/>
              </w:rPr>
              <w:fldChar w:fldCharType="separate"/>
            </w:r>
            <w:r w:rsidR="00C102FF">
              <w:rPr>
                <w:noProof/>
                <w:webHidden/>
              </w:rPr>
              <w:t>56</w:t>
            </w:r>
            <w:r w:rsidR="00C102FF">
              <w:rPr>
                <w:noProof/>
                <w:webHidden/>
              </w:rPr>
              <w:fldChar w:fldCharType="end"/>
            </w:r>
          </w:hyperlink>
        </w:p>
        <w:p w14:paraId="65217842" w14:textId="6E048999" w:rsidR="00C102FF" w:rsidRDefault="00000000">
          <w:pPr>
            <w:pStyle w:val="TOC3"/>
            <w:rPr>
              <w:rFonts w:asciiTheme="minorHAnsi" w:eastAsiaTheme="minorEastAsia" w:hAnsiTheme="minorHAnsi" w:cstheme="minorBidi"/>
              <w:noProof/>
              <w:sz w:val="22"/>
              <w:szCs w:val="22"/>
            </w:rPr>
          </w:pPr>
          <w:hyperlink w:anchor="_Toc133352149" w:history="1">
            <w:r w:rsidR="00C102FF" w:rsidRPr="00715D56">
              <w:rPr>
                <w:rStyle w:val="Hyperlink"/>
                <w:noProof/>
              </w:rPr>
              <w:t>5.2.5. Odabir senzora</w:t>
            </w:r>
            <w:r w:rsidR="00C102FF">
              <w:rPr>
                <w:noProof/>
                <w:webHidden/>
              </w:rPr>
              <w:tab/>
            </w:r>
            <w:r w:rsidR="00C102FF">
              <w:rPr>
                <w:noProof/>
                <w:webHidden/>
              </w:rPr>
              <w:fldChar w:fldCharType="begin"/>
            </w:r>
            <w:r w:rsidR="00C102FF">
              <w:rPr>
                <w:noProof/>
                <w:webHidden/>
              </w:rPr>
              <w:instrText xml:space="preserve"> PAGEREF _Toc133352149 \h </w:instrText>
            </w:r>
            <w:r w:rsidR="00C102FF">
              <w:rPr>
                <w:noProof/>
                <w:webHidden/>
              </w:rPr>
            </w:r>
            <w:r w:rsidR="00C102FF">
              <w:rPr>
                <w:noProof/>
                <w:webHidden/>
              </w:rPr>
              <w:fldChar w:fldCharType="separate"/>
            </w:r>
            <w:r w:rsidR="00C102FF">
              <w:rPr>
                <w:noProof/>
                <w:webHidden/>
              </w:rPr>
              <w:t>57</w:t>
            </w:r>
            <w:r w:rsidR="00C102FF">
              <w:rPr>
                <w:noProof/>
                <w:webHidden/>
              </w:rPr>
              <w:fldChar w:fldCharType="end"/>
            </w:r>
          </w:hyperlink>
        </w:p>
        <w:p w14:paraId="500F627A" w14:textId="0809B638" w:rsidR="00C102FF" w:rsidRDefault="00000000">
          <w:pPr>
            <w:pStyle w:val="TOC2"/>
            <w:tabs>
              <w:tab w:val="right" w:leader="dot" w:pos="9350"/>
            </w:tabs>
            <w:rPr>
              <w:rFonts w:asciiTheme="minorHAnsi" w:eastAsiaTheme="minorEastAsia" w:hAnsiTheme="minorHAnsi"/>
              <w:noProof/>
              <w:sz w:val="22"/>
              <w:lang w:eastAsia="hr-HR"/>
            </w:rPr>
          </w:pPr>
          <w:hyperlink w:anchor="_Toc133352150" w:history="1">
            <w:r w:rsidR="00C102FF" w:rsidRPr="00715D56">
              <w:rPr>
                <w:rStyle w:val="Hyperlink"/>
                <w:noProof/>
              </w:rPr>
              <w:t>5.3. Izrada modela</w:t>
            </w:r>
            <w:r w:rsidR="00C102FF">
              <w:rPr>
                <w:noProof/>
                <w:webHidden/>
              </w:rPr>
              <w:tab/>
            </w:r>
            <w:r w:rsidR="00C102FF">
              <w:rPr>
                <w:noProof/>
                <w:webHidden/>
              </w:rPr>
              <w:fldChar w:fldCharType="begin"/>
            </w:r>
            <w:r w:rsidR="00C102FF">
              <w:rPr>
                <w:noProof/>
                <w:webHidden/>
              </w:rPr>
              <w:instrText xml:space="preserve"> PAGEREF _Toc133352150 \h </w:instrText>
            </w:r>
            <w:r w:rsidR="00C102FF">
              <w:rPr>
                <w:noProof/>
                <w:webHidden/>
              </w:rPr>
            </w:r>
            <w:r w:rsidR="00C102FF">
              <w:rPr>
                <w:noProof/>
                <w:webHidden/>
              </w:rPr>
              <w:fldChar w:fldCharType="separate"/>
            </w:r>
            <w:r w:rsidR="00C102FF">
              <w:rPr>
                <w:noProof/>
                <w:webHidden/>
              </w:rPr>
              <w:t>58</w:t>
            </w:r>
            <w:r w:rsidR="00C102FF">
              <w:rPr>
                <w:noProof/>
                <w:webHidden/>
              </w:rPr>
              <w:fldChar w:fldCharType="end"/>
            </w:r>
          </w:hyperlink>
        </w:p>
        <w:p w14:paraId="7941CEBD" w14:textId="76D95B2A" w:rsidR="00C102FF" w:rsidRDefault="00000000">
          <w:pPr>
            <w:pStyle w:val="TOC3"/>
            <w:rPr>
              <w:rFonts w:asciiTheme="minorHAnsi" w:eastAsiaTheme="minorEastAsia" w:hAnsiTheme="minorHAnsi" w:cstheme="minorBidi"/>
              <w:noProof/>
              <w:sz w:val="22"/>
              <w:szCs w:val="22"/>
            </w:rPr>
          </w:pPr>
          <w:hyperlink w:anchor="_Toc133352151" w:history="1">
            <w:r w:rsidR="00C102FF" w:rsidRPr="00715D56">
              <w:rPr>
                <w:rStyle w:val="Hyperlink"/>
                <w:noProof/>
              </w:rPr>
              <w:t>5.3.1. Izrada i sklapanje kućišta</w:t>
            </w:r>
            <w:r w:rsidR="00C102FF">
              <w:rPr>
                <w:noProof/>
                <w:webHidden/>
              </w:rPr>
              <w:tab/>
            </w:r>
            <w:r w:rsidR="00C102FF">
              <w:rPr>
                <w:noProof/>
                <w:webHidden/>
              </w:rPr>
              <w:fldChar w:fldCharType="begin"/>
            </w:r>
            <w:r w:rsidR="00C102FF">
              <w:rPr>
                <w:noProof/>
                <w:webHidden/>
              </w:rPr>
              <w:instrText xml:space="preserve"> PAGEREF _Toc133352151 \h </w:instrText>
            </w:r>
            <w:r w:rsidR="00C102FF">
              <w:rPr>
                <w:noProof/>
                <w:webHidden/>
              </w:rPr>
            </w:r>
            <w:r w:rsidR="00C102FF">
              <w:rPr>
                <w:noProof/>
                <w:webHidden/>
              </w:rPr>
              <w:fldChar w:fldCharType="separate"/>
            </w:r>
            <w:r w:rsidR="00C102FF">
              <w:rPr>
                <w:noProof/>
                <w:webHidden/>
              </w:rPr>
              <w:t>58</w:t>
            </w:r>
            <w:r w:rsidR="00C102FF">
              <w:rPr>
                <w:noProof/>
                <w:webHidden/>
              </w:rPr>
              <w:fldChar w:fldCharType="end"/>
            </w:r>
          </w:hyperlink>
        </w:p>
        <w:p w14:paraId="6CA5227E" w14:textId="1E35771F" w:rsidR="00C102FF" w:rsidRDefault="00000000">
          <w:pPr>
            <w:pStyle w:val="TOC2"/>
            <w:tabs>
              <w:tab w:val="right" w:leader="dot" w:pos="9350"/>
            </w:tabs>
            <w:rPr>
              <w:rFonts w:asciiTheme="minorHAnsi" w:eastAsiaTheme="minorEastAsia" w:hAnsiTheme="minorHAnsi"/>
              <w:noProof/>
              <w:sz w:val="22"/>
              <w:lang w:eastAsia="hr-HR"/>
            </w:rPr>
          </w:pPr>
          <w:hyperlink w:anchor="_Toc133352152" w:history="1">
            <w:r w:rsidR="00C102FF" w:rsidRPr="00715D56">
              <w:rPr>
                <w:rStyle w:val="Hyperlink"/>
                <w:noProof/>
              </w:rPr>
              <w:t>5.4. Izrada i montaža skretnica i nosača</w:t>
            </w:r>
            <w:r w:rsidR="00C102FF">
              <w:rPr>
                <w:noProof/>
                <w:webHidden/>
              </w:rPr>
              <w:tab/>
            </w:r>
            <w:r w:rsidR="00C102FF">
              <w:rPr>
                <w:noProof/>
                <w:webHidden/>
              </w:rPr>
              <w:fldChar w:fldCharType="begin"/>
            </w:r>
            <w:r w:rsidR="00C102FF">
              <w:rPr>
                <w:noProof/>
                <w:webHidden/>
              </w:rPr>
              <w:instrText xml:space="preserve"> PAGEREF _Toc133352152 \h </w:instrText>
            </w:r>
            <w:r w:rsidR="00C102FF">
              <w:rPr>
                <w:noProof/>
                <w:webHidden/>
              </w:rPr>
            </w:r>
            <w:r w:rsidR="00C102FF">
              <w:rPr>
                <w:noProof/>
                <w:webHidden/>
              </w:rPr>
              <w:fldChar w:fldCharType="separate"/>
            </w:r>
            <w:r w:rsidR="00C102FF">
              <w:rPr>
                <w:noProof/>
                <w:webHidden/>
              </w:rPr>
              <w:t>58</w:t>
            </w:r>
            <w:r w:rsidR="00C102FF">
              <w:rPr>
                <w:noProof/>
                <w:webHidden/>
              </w:rPr>
              <w:fldChar w:fldCharType="end"/>
            </w:r>
          </w:hyperlink>
        </w:p>
        <w:p w14:paraId="1629231A" w14:textId="3DE3F955" w:rsidR="00C102FF" w:rsidRDefault="00000000">
          <w:pPr>
            <w:pStyle w:val="TOC2"/>
            <w:tabs>
              <w:tab w:val="right" w:leader="dot" w:pos="9350"/>
            </w:tabs>
            <w:rPr>
              <w:rFonts w:asciiTheme="minorHAnsi" w:eastAsiaTheme="minorEastAsia" w:hAnsiTheme="minorHAnsi"/>
              <w:noProof/>
              <w:sz w:val="22"/>
              <w:lang w:eastAsia="hr-HR"/>
            </w:rPr>
          </w:pPr>
          <w:hyperlink w:anchor="_Toc133352153" w:history="1">
            <w:r w:rsidR="00C102FF" w:rsidRPr="00715D56">
              <w:rPr>
                <w:rStyle w:val="Hyperlink"/>
                <w:noProof/>
              </w:rPr>
              <w:t>5.5. Izrada sustava za dobavljanje predmeta</w:t>
            </w:r>
            <w:r w:rsidR="00C102FF">
              <w:rPr>
                <w:noProof/>
                <w:webHidden/>
              </w:rPr>
              <w:tab/>
            </w:r>
            <w:r w:rsidR="00C102FF">
              <w:rPr>
                <w:noProof/>
                <w:webHidden/>
              </w:rPr>
              <w:fldChar w:fldCharType="begin"/>
            </w:r>
            <w:r w:rsidR="00C102FF">
              <w:rPr>
                <w:noProof/>
                <w:webHidden/>
              </w:rPr>
              <w:instrText xml:space="preserve"> PAGEREF _Toc133352153 \h </w:instrText>
            </w:r>
            <w:r w:rsidR="00C102FF">
              <w:rPr>
                <w:noProof/>
                <w:webHidden/>
              </w:rPr>
            </w:r>
            <w:r w:rsidR="00C102FF">
              <w:rPr>
                <w:noProof/>
                <w:webHidden/>
              </w:rPr>
              <w:fldChar w:fldCharType="separate"/>
            </w:r>
            <w:r w:rsidR="00C102FF">
              <w:rPr>
                <w:noProof/>
                <w:webHidden/>
              </w:rPr>
              <w:t>59</w:t>
            </w:r>
            <w:r w:rsidR="00C102FF">
              <w:rPr>
                <w:noProof/>
                <w:webHidden/>
              </w:rPr>
              <w:fldChar w:fldCharType="end"/>
            </w:r>
          </w:hyperlink>
        </w:p>
        <w:p w14:paraId="43346281" w14:textId="4A9C5980" w:rsidR="00C102FF" w:rsidRDefault="00000000">
          <w:pPr>
            <w:pStyle w:val="TOC2"/>
            <w:tabs>
              <w:tab w:val="right" w:leader="dot" w:pos="9350"/>
            </w:tabs>
            <w:rPr>
              <w:rFonts w:asciiTheme="minorHAnsi" w:eastAsiaTheme="minorEastAsia" w:hAnsiTheme="minorHAnsi"/>
              <w:noProof/>
              <w:sz w:val="22"/>
              <w:lang w:eastAsia="hr-HR"/>
            </w:rPr>
          </w:pPr>
          <w:hyperlink w:anchor="_Toc133352154" w:history="1">
            <w:r w:rsidR="00C102FF" w:rsidRPr="00715D56">
              <w:rPr>
                <w:rStyle w:val="Hyperlink"/>
                <w:noProof/>
              </w:rPr>
              <w:t>5.6. Dovršavanje modela</w:t>
            </w:r>
            <w:r w:rsidR="00C102FF">
              <w:rPr>
                <w:noProof/>
                <w:webHidden/>
              </w:rPr>
              <w:tab/>
            </w:r>
            <w:r w:rsidR="00C102FF">
              <w:rPr>
                <w:noProof/>
                <w:webHidden/>
              </w:rPr>
              <w:fldChar w:fldCharType="begin"/>
            </w:r>
            <w:r w:rsidR="00C102FF">
              <w:rPr>
                <w:noProof/>
                <w:webHidden/>
              </w:rPr>
              <w:instrText xml:space="preserve"> PAGEREF _Toc133352154 \h </w:instrText>
            </w:r>
            <w:r w:rsidR="00C102FF">
              <w:rPr>
                <w:noProof/>
                <w:webHidden/>
              </w:rPr>
            </w:r>
            <w:r w:rsidR="00C102FF">
              <w:rPr>
                <w:noProof/>
                <w:webHidden/>
              </w:rPr>
              <w:fldChar w:fldCharType="separate"/>
            </w:r>
            <w:r w:rsidR="00C102FF">
              <w:rPr>
                <w:noProof/>
                <w:webHidden/>
              </w:rPr>
              <w:t>60</w:t>
            </w:r>
            <w:r w:rsidR="00C102FF">
              <w:rPr>
                <w:noProof/>
                <w:webHidden/>
              </w:rPr>
              <w:fldChar w:fldCharType="end"/>
            </w:r>
          </w:hyperlink>
        </w:p>
        <w:p w14:paraId="4BB3C255" w14:textId="530823F5" w:rsidR="00C102FF" w:rsidRDefault="00000000">
          <w:pPr>
            <w:pStyle w:val="TOC2"/>
            <w:tabs>
              <w:tab w:val="right" w:leader="dot" w:pos="9350"/>
            </w:tabs>
            <w:rPr>
              <w:rFonts w:asciiTheme="minorHAnsi" w:eastAsiaTheme="minorEastAsia" w:hAnsiTheme="minorHAnsi"/>
              <w:noProof/>
              <w:sz w:val="22"/>
              <w:lang w:eastAsia="hr-HR"/>
            </w:rPr>
          </w:pPr>
          <w:hyperlink w:anchor="_Toc133352155" w:history="1">
            <w:r w:rsidR="00C102FF" w:rsidRPr="00715D56">
              <w:rPr>
                <w:rStyle w:val="Hyperlink"/>
                <w:noProof/>
              </w:rPr>
              <w:t>5.7. Tijek programa</w:t>
            </w:r>
            <w:r w:rsidR="00C102FF">
              <w:rPr>
                <w:noProof/>
                <w:webHidden/>
              </w:rPr>
              <w:tab/>
            </w:r>
            <w:r w:rsidR="00C102FF">
              <w:rPr>
                <w:noProof/>
                <w:webHidden/>
              </w:rPr>
              <w:fldChar w:fldCharType="begin"/>
            </w:r>
            <w:r w:rsidR="00C102FF">
              <w:rPr>
                <w:noProof/>
                <w:webHidden/>
              </w:rPr>
              <w:instrText xml:space="preserve"> PAGEREF _Toc133352155 \h </w:instrText>
            </w:r>
            <w:r w:rsidR="00C102FF">
              <w:rPr>
                <w:noProof/>
                <w:webHidden/>
              </w:rPr>
            </w:r>
            <w:r w:rsidR="00C102FF">
              <w:rPr>
                <w:noProof/>
                <w:webHidden/>
              </w:rPr>
              <w:fldChar w:fldCharType="separate"/>
            </w:r>
            <w:r w:rsidR="00C102FF">
              <w:rPr>
                <w:noProof/>
                <w:webHidden/>
              </w:rPr>
              <w:t>61</w:t>
            </w:r>
            <w:r w:rsidR="00C102FF">
              <w:rPr>
                <w:noProof/>
                <w:webHidden/>
              </w:rPr>
              <w:fldChar w:fldCharType="end"/>
            </w:r>
          </w:hyperlink>
        </w:p>
        <w:p w14:paraId="4A331E0E" w14:textId="40AA4642" w:rsidR="00C102FF" w:rsidRDefault="00000000">
          <w:pPr>
            <w:pStyle w:val="TOC1"/>
            <w:rPr>
              <w:rFonts w:asciiTheme="minorHAnsi" w:eastAsiaTheme="minorEastAsia" w:hAnsiTheme="minorHAnsi"/>
              <w:noProof/>
              <w:sz w:val="22"/>
              <w:lang w:eastAsia="hr-HR"/>
            </w:rPr>
          </w:pPr>
          <w:hyperlink w:anchor="_Toc133352156" w:history="1">
            <w:r w:rsidR="00C102FF" w:rsidRPr="00715D56">
              <w:rPr>
                <w:rStyle w:val="Hyperlink"/>
                <w:noProof/>
              </w:rPr>
              <w:t>6. AUTOMATIZIRANI SUSTAV ZA MIJEŠANJE TEKUĆINA U DEFINIRANOM OMJERU</w:t>
            </w:r>
            <w:r w:rsidR="00C102FF">
              <w:rPr>
                <w:noProof/>
                <w:webHidden/>
              </w:rPr>
              <w:tab/>
            </w:r>
            <w:r w:rsidR="005A0137">
              <w:rPr>
                <w:noProof/>
                <w:webHidden/>
              </w:rPr>
              <w:tab/>
            </w:r>
            <w:r w:rsidR="005A0137">
              <w:rPr>
                <w:noProof/>
                <w:webHidden/>
              </w:rPr>
              <w:tab/>
            </w:r>
            <w:r w:rsidR="005A0137">
              <w:rPr>
                <w:noProof/>
                <w:webHidden/>
              </w:rPr>
              <w:tab/>
            </w:r>
            <w:r w:rsidR="00C102FF">
              <w:rPr>
                <w:noProof/>
                <w:webHidden/>
              </w:rPr>
              <w:fldChar w:fldCharType="begin"/>
            </w:r>
            <w:r w:rsidR="00C102FF">
              <w:rPr>
                <w:noProof/>
                <w:webHidden/>
              </w:rPr>
              <w:instrText xml:space="preserve"> PAGEREF _Toc133352156 \h </w:instrText>
            </w:r>
            <w:r w:rsidR="00C102FF">
              <w:rPr>
                <w:noProof/>
                <w:webHidden/>
              </w:rPr>
            </w:r>
            <w:r w:rsidR="00C102FF">
              <w:rPr>
                <w:noProof/>
                <w:webHidden/>
              </w:rPr>
              <w:fldChar w:fldCharType="separate"/>
            </w:r>
            <w:r w:rsidR="00C102FF">
              <w:rPr>
                <w:noProof/>
                <w:webHidden/>
              </w:rPr>
              <w:t>62</w:t>
            </w:r>
            <w:r w:rsidR="00C102FF">
              <w:rPr>
                <w:noProof/>
                <w:webHidden/>
              </w:rPr>
              <w:fldChar w:fldCharType="end"/>
            </w:r>
          </w:hyperlink>
        </w:p>
        <w:p w14:paraId="2614DD7F" w14:textId="7A682580" w:rsidR="00C102FF" w:rsidRDefault="00000000">
          <w:pPr>
            <w:pStyle w:val="TOC2"/>
            <w:tabs>
              <w:tab w:val="right" w:leader="dot" w:pos="9350"/>
            </w:tabs>
            <w:rPr>
              <w:rFonts w:asciiTheme="minorHAnsi" w:eastAsiaTheme="minorEastAsia" w:hAnsiTheme="minorHAnsi"/>
              <w:noProof/>
              <w:sz w:val="22"/>
              <w:lang w:eastAsia="hr-HR"/>
            </w:rPr>
          </w:pPr>
          <w:hyperlink w:anchor="_Toc133352157" w:history="1">
            <w:r w:rsidR="00C102FF" w:rsidRPr="00715D56">
              <w:rPr>
                <w:rStyle w:val="Hyperlink"/>
                <w:noProof/>
              </w:rPr>
              <w:t>6.1. Miješanje tekućina u procesnoj tehnici</w:t>
            </w:r>
            <w:r w:rsidR="00C102FF">
              <w:rPr>
                <w:noProof/>
                <w:webHidden/>
              </w:rPr>
              <w:tab/>
            </w:r>
            <w:r w:rsidR="00C102FF">
              <w:rPr>
                <w:noProof/>
                <w:webHidden/>
              </w:rPr>
              <w:fldChar w:fldCharType="begin"/>
            </w:r>
            <w:r w:rsidR="00C102FF">
              <w:rPr>
                <w:noProof/>
                <w:webHidden/>
              </w:rPr>
              <w:instrText xml:space="preserve"> PAGEREF _Toc133352157 \h </w:instrText>
            </w:r>
            <w:r w:rsidR="00C102FF">
              <w:rPr>
                <w:noProof/>
                <w:webHidden/>
              </w:rPr>
            </w:r>
            <w:r w:rsidR="00C102FF">
              <w:rPr>
                <w:noProof/>
                <w:webHidden/>
              </w:rPr>
              <w:fldChar w:fldCharType="separate"/>
            </w:r>
            <w:r w:rsidR="00C102FF">
              <w:rPr>
                <w:noProof/>
                <w:webHidden/>
              </w:rPr>
              <w:t>62</w:t>
            </w:r>
            <w:r w:rsidR="00C102FF">
              <w:rPr>
                <w:noProof/>
                <w:webHidden/>
              </w:rPr>
              <w:fldChar w:fldCharType="end"/>
            </w:r>
          </w:hyperlink>
        </w:p>
        <w:p w14:paraId="098225E2" w14:textId="0111EF4A" w:rsidR="00C102FF" w:rsidRDefault="00000000">
          <w:pPr>
            <w:pStyle w:val="TOC2"/>
            <w:tabs>
              <w:tab w:val="right" w:leader="dot" w:pos="9350"/>
            </w:tabs>
            <w:rPr>
              <w:rFonts w:asciiTheme="minorHAnsi" w:eastAsiaTheme="minorEastAsia" w:hAnsiTheme="minorHAnsi"/>
              <w:noProof/>
              <w:sz w:val="22"/>
              <w:lang w:eastAsia="hr-HR"/>
            </w:rPr>
          </w:pPr>
          <w:hyperlink w:anchor="_Toc133352158" w:history="1">
            <w:r w:rsidR="00C102FF" w:rsidRPr="00715D56">
              <w:rPr>
                <w:rStyle w:val="Hyperlink"/>
                <w:noProof/>
              </w:rPr>
              <w:t>6.2. Konstrukcija</w:t>
            </w:r>
            <w:r w:rsidR="00C102FF">
              <w:rPr>
                <w:noProof/>
                <w:webHidden/>
              </w:rPr>
              <w:tab/>
            </w:r>
            <w:r w:rsidR="00C102FF">
              <w:rPr>
                <w:noProof/>
                <w:webHidden/>
              </w:rPr>
              <w:fldChar w:fldCharType="begin"/>
            </w:r>
            <w:r w:rsidR="00C102FF">
              <w:rPr>
                <w:noProof/>
                <w:webHidden/>
              </w:rPr>
              <w:instrText xml:space="preserve"> PAGEREF _Toc133352158 \h </w:instrText>
            </w:r>
            <w:r w:rsidR="00C102FF">
              <w:rPr>
                <w:noProof/>
                <w:webHidden/>
              </w:rPr>
            </w:r>
            <w:r w:rsidR="00C102FF">
              <w:rPr>
                <w:noProof/>
                <w:webHidden/>
              </w:rPr>
              <w:fldChar w:fldCharType="separate"/>
            </w:r>
            <w:r w:rsidR="00C102FF">
              <w:rPr>
                <w:noProof/>
                <w:webHidden/>
              </w:rPr>
              <w:t>63</w:t>
            </w:r>
            <w:r w:rsidR="00C102FF">
              <w:rPr>
                <w:noProof/>
                <w:webHidden/>
              </w:rPr>
              <w:fldChar w:fldCharType="end"/>
            </w:r>
          </w:hyperlink>
        </w:p>
        <w:p w14:paraId="60F41349" w14:textId="1CB9E7AE" w:rsidR="00C102FF" w:rsidRDefault="00000000">
          <w:pPr>
            <w:pStyle w:val="TOC2"/>
            <w:tabs>
              <w:tab w:val="right" w:leader="dot" w:pos="9350"/>
            </w:tabs>
            <w:rPr>
              <w:rFonts w:asciiTheme="minorHAnsi" w:eastAsiaTheme="minorEastAsia" w:hAnsiTheme="minorHAnsi"/>
              <w:noProof/>
              <w:sz w:val="22"/>
              <w:lang w:eastAsia="hr-HR"/>
            </w:rPr>
          </w:pPr>
          <w:hyperlink w:anchor="_Toc133352159" w:history="1">
            <w:r w:rsidR="00C102FF" w:rsidRPr="00715D56">
              <w:rPr>
                <w:rStyle w:val="Hyperlink"/>
                <w:noProof/>
              </w:rPr>
              <w:t>6.3. Izrada konstrukcije aditivnom tehnologijom</w:t>
            </w:r>
            <w:r w:rsidR="00C102FF">
              <w:rPr>
                <w:noProof/>
                <w:webHidden/>
              </w:rPr>
              <w:tab/>
            </w:r>
            <w:r w:rsidR="00C102FF">
              <w:rPr>
                <w:noProof/>
                <w:webHidden/>
              </w:rPr>
              <w:fldChar w:fldCharType="begin"/>
            </w:r>
            <w:r w:rsidR="00C102FF">
              <w:rPr>
                <w:noProof/>
                <w:webHidden/>
              </w:rPr>
              <w:instrText xml:space="preserve"> PAGEREF _Toc133352159 \h </w:instrText>
            </w:r>
            <w:r w:rsidR="00C102FF">
              <w:rPr>
                <w:noProof/>
                <w:webHidden/>
              </w:rPr>
            </w:r>
            <w:r w:rsidR="00C102FF">
              <w:rPr>
                <w:noProof/>
                <w:webHidden/>
              </w:rPr>
              <w:fldChar w:fldCharType="separate"/>
            </w:r>
            <w:r w:rsidR="00C102FF">
              <w:rPr>
                <w:noProof/>
                <w:webHidden/>
              </w:rPr>
              <w:t>63</w:t>
            </w:r>
            <w:r w:rsidR="00C102FF">
              <w:rPr>
                <w:noProof/>
                <w:webHidden/>
              </w:rPr>
              <w:fldChar w:fldCharType="end"/>
            </w:r>
          </w:hyperlink>
        </w:p>
        <w:p w14:paraId="0E94BC9A" w14:textId="7C5E5BE6" w:rsidR="00C102FF" w:rsidRDefault="00000000">
          <w:pPr>
            <w:pStyle w:val="TOC2"/>
            <w:tabs>
              <w:tab w:val="right" w:leader="dot" w:pos="9350"/>
            </w:tabs>
            <w:rPr>
              <w:rFonts w:asciiTheme="minorHAnsi" w:eastAsiaTheme="minorEastAsia" w:hAnsiTheme="minorHAnsi"/>
              <w:noProof/>
              <w:sz w:val="22"/>
              <w:lang w:eastAsia="hr-HR"/>
            </w:rPr>
          </w:pPr>
          <w:hyperlink w:anchor="_Toc133352160" w:history="1">
            <w:r w:rsidR="00C102FF" w:rsidRPr="00715D56">
              <w:rPr>
                <w:rStyle w:val="Hyperlink"/>
                <w:noProof/>
              </w:rPr>
              <w:t>6.4. Komponente uređaja</w:t>
            </w:r>
            <w:r w:rsidR="00C102FF">
              <w:rPr>
                <w:noProof/>
                <w:webHidden/>
              </w:rPr>
              <w:tab/>
            </w:r>
            <w:r w:rsidR="00C102FF">
              <w:rPr>
                <w:noProof/>
                <w:webHidden/>
              </w:rPr>
              <w:fldChar w:fldCharType="begin"/>
            </w:r>
            <w:r w:rsidR="00C102FF">
              <w:rPr>
                <w:noProof/>
                <w:webHidden/>
              </w:rPr>
              <w:instrText xml:space="preserve"> PAGEREF _Toc133352160 \h </w:instrText>
            </w:r>
            <w:r w:rsidR="00C102FF">
              <w:rPr>
                <w:noProof/>
                <w:webHidden/>
              </w:rPr>
            </w:r>
            <w:r w:rsidR="00C102FF">
              <w:rPr>
                <w:noProof/>
                <w:webHidden/>
              </w:rPr>
              <w:fldChar w:fldCharType="separate"/>
            </w:r>
            <w:r w:rsidR="00C102FF">
              <w:rPr>
                <w:noProof/>
                <w:webHidden/>
              </w:rPr>
              <w:t>65</w:t>
            </w:r>
            <w:r w:rsidR="00C102FF">
              <w:rPr>
                <w:noProof/>
                <w:webHidden/>
              </w:rPr>
              <w:fldChar w:fldCharType="end"/>
            </w:r>
          </w:hyperlink>
        </w:p>
        <w:p w14:paraId="7B1414B1" w14:textId="460ECB29" w:rsidR="00C102FF" w:rsidRDefault="00000000">
          <w:pPr>
            <w:pStyle w:val="TOC3"/>
            <w:rPr>
              <w:rFonts w:asciiTheme="minorHAnsi" w:eastAsiaTheme="minorEastAsia" w:hAnsiTheme="minorHAnsi" w:cstheme="minorBidi"/>
              <w:noProof/>
              <w:sz w:val="22"/>
              <w:szCs w:val="22"/>
            </w:rPr>
          </w:pPr>
          <w:hyperlink w:anchor="_Toc133352161" w:history="1">
            <w:r w:rsidR="00C102FF" w:rsidRPr="00715D56">
              <w:rPr>
                <w:rStyle w:val="Hyperlink"/>
                <w:noProof/>
              </w:rPr>
              <w:t>6.4.1. Mikrokontroler</w:t>
            </w:r>
            <w:r w:rsidR="00C102FF">
              <w:rPr>
                <w:noProof/>
                <w:webHidden/>
              </w:rPr>
              <w:tab/>
            </w:r>
            <w:r w:rsidR="00C102FF">
              <w:rPr>
                <w:noProof/>
                <w:webHidden/>
              </w:rPr>
              <w:fldChar w:fldCharType="begin"/>
            </w:r>
            <w:r w:rsidR="00C102FF">
              <w:rPr>
                <w:noProof/>
                <w:webHidden/>
              </w:rPr>
              <w:instrText xml:space="preserve"> PAGEREF _Toc133352161 \h </w:instrText>
            </w:r>
            <w:r w:rsidR="00C102FF">
              <w:rPr>
                <w:noProof/>
                <w:webHidden/>
              </w:rPr>
            </w:r>
            <w:r w:rsidR="00C102FF">
              <w:rPr>
                <w:noProof/>
                <w:webHidden/>
              </w:rPr>
              <w:fldChar w:fldCharType="separate"/>
            </w:r>
            <w:r w:rsidR="00C102FF">
              <w:rPr>
                <w:noProof/>
                <w:webHidden/>
              </w:rPr>
              <w:t>65</w:t>
            </w:r>
            <w:r w:rsidR="00C102FF">
              <w:rPr>
                <w:noProof/>
                <w:webHidden/>
              </w:rPr>
              <w:fldChar w:fldCharType="end"/>
            </w:r>
          </w:hyperlink>
        </w:p>
        <w:p w14:paraId="4C6AC5B5" w14:textId="6E7622EC" w:rsidR="00C102FF" w:rsidRDefault="00000000">
          <w:pPr>
            <w:pStyle w:val="TOC3"/>
            <w:rPr>
              <w:rFonts w:asciiTheme="minorHAnsi" w:eastAsiaTheme="minorEastAsia" w:hAnsiTheme="minorHAnsi" w:cstheme="minorBidi"/>
              <w:noProof/>
              <w:sz w:val="22"/>
              <w:szCs w:val="22"/>
            </w:rPr>
          </w:pPr>
          <w:hyperlink w:anchor="_Toc133352167" w:history="1">
            <w:r w:rsidR="00C102FF" w:rsidRPr="00715D56">
              <w:rPr>
                <w:rStyle w:val="Hyperlink"/>
                <w:noProof/>
              </w:rPr>
              <w:t>6.4.2. LCD zaslon s I2C adapterom</w:t>
            </w:r>
            <w:r w:rsidR="00C102FF">
              <w:rPr>
                <w:noProof/>
                <w:webHidden/>
              </w:rPr>
              <w:tab/>
            </w:r>
            <w:r w:rsidR="00C102FF">
              <w:rPr>
                <w:noProof/>
                <w:webHidden/>
              </w:rPr>
              <w:fldChar w:fldCharType="begin"/>
            </w:r>
            <w:r w:rsidR="00C102FF">
              <w:rPr>
                <w:noProof/>
                <w:webHidden/>
              </w:rPr>
              <w:instrText xml:space="preserve"> PAGEREF _Toc133352167 \h </w:instrText>
            </w:r>
            <w:r w:rsidR="00C102FF">
              <w:rPr>
                <w:noProof/>
                <w:webHidden/>
              </w:rPr>
            </w:r>
            <w:r w:rsidR="00C102FF">
              <w:rPr>
                <w:noProof/>
                <w:webHidden/>
              </w:rPr>
              <w:fldChar w:fldCharType="separate"/>
            </w:r>
            <w:r w:rsidR="00C102FF">
              <w:rPr>
                <w:noProof/>
                <w:webHidden/>
              </w:rPr>
              <w:t>66</w:t>
            </w:r>
            <w:r w:rsidR="00C102FF">
              <w:rPr>
                <w:noProof/>
                <w:webHidden/>
              </w:rPr>
              <w:fldChar w:fldCharType="end"/>
            </w:r>
          </w:hyperlink>
        </w:p>
        <w:p w14:paraId="372F90E3" w14:textId="0C255A71" w:rsidR="00C102FF" w:rsidRDefault="00000000">
          <w:pPr>
            <w:pStyle w:val="TOC3"/>
            <w:rPr>
              <w:rFonts w:asciiTheme="minorHAnsi" w:eastAsiaTheme="minorEastAsia" w:hAnsiTheme="minorHAnsi" w:cstheme="minorBidi"/>
              <w:noProof/>
              <w:sz w:val="22"/>
              <w:szCs w:val="22"/>
            </w:rPr>
          </w:pPr>
          <w:hyperlink w:anchor="_Toc133352168" w:history="1">
            <w:r w:rsidR="00C102FF" w:rsidRPr="00715D56">
              <w:rPr>
                <w:rStyle w:val="Hyperlink"/>
                <w:noProof/>
              </w:rPr>
              <w:t>6.4.3. Senzor sile</w:t>
            </w:r>
            <w:r w:rsidR="00C102FF">
              <w:rPr>
                <w:noProof/>
                <w:webHidden/>
              </w:rPr>
              <w:tab/>
            </w:r>
            <w:r w:rsidR="00C102FF">
              <w:rPr>
                <w:noProof/>
                <w:webHidden/>
              </w:rPr>
              <w:fldChar w:fldCharType="begin"/>
            </w:r>
            <w:r w:rsidR="00C102FF">
              <w:rPr>
                <w:noProof/>
                <w:webHidden/>
              </w:rPr>
              <w:instrText xml:space="preserve"> PAGEREF _Toc133352168 \h </w:instrText>
            </w:r>
            <w:r w:rsidR="00C102FF">
              <w:rPr>
                <w:noProof/>
                <w:webHidden/>
              </w:rPr>
            </w:r>
            <w:r w:rsidR="00C102FF">
              <w:rPr>
                <w:noProof/>
                <w:webHidden/>
              </w:rPr>
              <w:fldChar w:fldCharType="separate"/>
            </w:r>
            <w:r w:rsidR="00C102FF">
              <w:rPr>
                <w:noProof/>
                <w:webHidden/>
              </w:rPr>
              <w:t>67</w:t>
            </w:r>
            <w:r w:rsidR="00C102FF">
              <w:rPr>
                <w:noProof/>
                <w:webHidden/>
              </w:rPr>
              <w:fldChar w:fldCharType="end"/>
            </w:r>
          </w:hyperlink>
        </w:p>
        <w:p w14:paraId="36D63007" w14:textId="585B674F" w:rsidR="00C102FF" w:rsidRDefault="00000000">
          <w:pPr>
            <w:pStyle w:val="TOC3"/>
            <w:rPr>
              <w:rFonts w:asciiTheme="minorHAnsi" w:eastAsiaTheme="minorEastAsia" w:hAnsiTheme="minorHAnsi" w:cstheme="minorBidi"/>
              <w:noProof/>
              <w:sz w:val="22"/>
              <w:szCs w:val="22"/>
            </w:rPr>
          </w:pPr>
          <w:hyperlink w:anchor="_Toc133352169" w:history="1">
            <w:r w:rsidR="00C102FF" w:rsidRPr="00715D56">
              <w:rPr>
                <w:rStyle w:val="Hyperlink"/>
                <w:noProof/>
              </w:rPr>
              <w:t>6.4.4. Pretvarač HX711</w:t>
            </w:r>
            <w:r w:rsidR="00C102FF">
              <w:rPr>
                <w:noProof/>
                <w:webHidden/>
              </w:rPr>
              <w:tab/>
            </w:r>
            <w:r w:rsidR="00C102FF">
              <w:rPr>
                <w:noProof/>
                <w:webHidden/>
              </w:rPr>
              <w:fldChar w:fldCharType="begin"/>
            </w:r>
            <w:r w:rsidR="00C102FF">
              <w:rPr>
                <w:noProof/>
                <w:webHidden/>
              </w:rPr>
              <w:instrText xml:space="preserve"> PAGEREF _Toc133352169 \h </w:instrText>
            </w:r>
            <w:r w:rsidR="00C102FF">
              <w:rPr>
                <w:noProof/>
                <w:webHidden/>
              </w:rPr>
            </w:r>
            <w:r w:rsidR="00C102FF">
              <w:rPr>
                <w:noProof/>
                <w:webHidden/>
              </w:rPr>
              <w:fldChar w:fldCharType="separate"/>
            </w:r>
            <w:r w:rsidR="00C102FF">
              <w:rPr>
                <w:noProof/>
                <w:webHidden/>
              </w:rPr>
              <w:t>68</w:t>
            </w:r>
            <w:r w:rsidR="00C102FF">
              <w:rPr>
                <w:noProof/>
                <w:webHidden/>
              </w:rPr>
              <w:fldChar w:fldCharType="end"/>
            </w:r>
          </w:hyperlink>
        </w:p>
        <w:p w14:paraId="51FD5508" w14:textId="3CA6085F" w:rsidR="00C102FF" w:rsidRDefault="00000000">
          <w:pPr>
            <w:pStyle w:val="TOC3"/>
            <w:rPr>
              <w:rFonts w:asciiTheme="minorHAnsi" w:eastAsiaTheme="minorEastAsia" w:hAnsiTheme="minorHAnsi" w:cstheme="minorBidi"/>
              <w:noProof/>
              <w:sz w:val="22"/>
              <w:szCs w:val="22"/>
            </w:rPr>
          </w:pPr>
          <w:hyperlink w:anchor="_Toc133352170" w:history="1">
            <w:r w:rsidR="00C102FF" w:rsidRPr="00715D56">
              <w:rPr>
                <w:rStyle w:val="Hyperlink"/>
                <w:noProof/>
              </w:rPr>
              <w:t>6.4.5. Pumpe</w:t>
            </w:r>
            <w:r w:rsidR="00C102FF">
              <w:rPr>
                <w:noProof/>
                <w:webHidden/>
              </w:rPr>
              <w:tab/>
            </w:r>
            <w:r w:rsidR="00C102FF">
              <w:rPr>
                <w:noProof/>
                <w:webHidden/>
              </w:rPr>
              <w:fldChar w:fldCharType="begin"/>
            </w:r>
            <w:r w:rsidR="00C102FF">
              <w:rPr>
                <w:noProof/>
                <w:webHidden/>
              </w:rPr>
              <w:instrText xml:space="preserve"> PAGEREF _Toc133352170 \h </w:instrText>
            </w:r>
            <w:r w:rsidR="00C102FF">
              <w:rPr>
                <w:noProof/>
                <w:webHidden/>
              </w:rPr>
            </w:r>
            <w:r w:rsidR="00C102FF">
              <w:rPr>
                <w:noProof/>
                <w:webHidden/>
              </w:rPr>
              <w:fldChar w:fldCharType="separate"/>
            </w:r>
            <w:r w:rsidR="00C102FF">
              <w:rPr>
                <w:noProof/>
                <w:webHidden/>
              </w:rPr>
              <w:t>70</w:t>
            </w:r>
            <w:r w:rsidR="00C102FF">
              <w:rPr>
                <w:noProof/>
                <w:webHidden/>
              </w:rPr>
              <w:fldChar w:fldCharType="end"/>
            </w:r>
          </w:hyperlink>
        </w:p>
        <w:p w14:paraId="7EB40199" w14:textId="0631B133" w:rsidR="00C102FF" w:rsidRDefault="00000000" w:rsidP="00C32185">
          <w:pPr>
            <w:pStyle w:val="TOC3"/>
            <w:spacing w:line="360" w:lineRule="auto"/>
            <w:rPr>
              <w:rFonts w:asciiTheme="minorHAnsi" w:eastAsiaTheme="minorEastAsia" w:hAnsiTheme="minorHAnsi" w:cstheme="minorBidi"/>
              <w:noProof/>
              <w:sz w:val="22"/>
              <w:szCs w:val="22"/>
            </w:rPr>
          </w:pPr>
          <w:hyperlink w:anchor="_Toc133352171" w:history="1">
            <w:r w:rsidR="00C102FF" w:rsidRPr="00715D56">
              <w:rPr>
                <w:rStyle w:val="Hyperlink"/>
                <w:noProof/>
              </w:rPr>
              <w:t>6.4.6. Princip rada</w:t>
            </w:r>
            <w:r w:rsidR="00C102FF">
              <w:rPr>
                <w:noProof/>
                <w:webHidden/>
              </w:rPr>
              <w:tab/>
            </w:r>
            <w:r w:rsidR="00C102FF">
              <w:rPr>
                <w:noProof/>
                <w:webHidden/>
              </w:rPr>
              <w:fldChar w:fldCharType="begin"/>
            </w:r>
            <w:r w:rsidR="00C102FF">
              <w:rPr>
                <w:noProof/>
                <w:webHidden/>
              </w:rPr>
              <w:instrText xml:space="preserve"> PAGEREF _Toc133352171 \h </w:instrText>
            </w:r>
            <w:r w:rsidR="00C102FF">
              <w:rPr>
                <w:noProof/>
                <w:webHidden/>
              </w:rPr>
            </w:r>
            <w:r w:rsidR="00C102FF">
              <w:rPr>
                <w:noProof/>
                <w:webHidden/>
              </w:rPr>
              <w:fldChar w:fldCharType="separate"/>
            </w:r>
            <w:r w:rsidR="00C102FF">
              <w:rPr>
                <w:noProof/>
                <w:webHidden/>
              </w:rPr>
              <w:t>71</w:t>
            </w:r>
            <w:r w:rsidR="00C102FF">
              <w:rPr>
                <w:noProof/>
                <w:webHidden/>
              </w:rPr>
              <w:fldChar w:fldCharType="end"/>
            </w:r>
          </w:hyperlink>
        </w:p>
        <w:p w14:paraId="5AAE47C9" w14:textId="46E7AEE6" w:rsidR="00C102FF" w:rsidRDefault="00000000" w:rsidP="00C32185">
          <w:pPr>
            <w:pStyle w:val="TOC1"/>
            <w:rPr>
              <w:rFonts w:asciiTheme="minorHAnsi" w:eastAsiaTheme="minorEastAsia" w:hAnsiTheme="minorHAnsi"/>
              <w:noProof/>
              <w:sz w:val="22"/>
              <w:lang w:eastAsia="hr-HR"/>
            </w:rPr>
          </w:pPr>
          <w:hyperlink w:anchor="_Toc133352172" w:history="1">
            <w:r w:rsidR="00C102FF" w:rsidRPr="00715D56">
              <w:rPr>
                <w:rStyle w:val="Hyperlink"/>
                <w:noProof/>
              </w:rPr>
              <w:t>7. PNEUMATSKI ROBOT ZA PENJANJE PO ZIDU</w:t>
            </w:r>
            <w:r w:rsidR="00C102FF">
              <w:rPr>
                <w:noProof/>
                <w:webHidden/>
              </w:rPr>
              <w:tab/>
            </w:r>
            <w:r w:rsidR="00C102FF">
              <w:rPr>
                <w:noProof/>
                <w:webHidden/>
              </w:rPr>
              <w:fldChar w:fldCharType="begin"/>
            </w:r>
            <w:r w:rsidR="00C102FF">
              <w:rPr>
                <w:noProof/>
                <w:webHidden/>
              </w:rPr>
              <w:instrText xml:space="preserve"> PAGEREF _Toc133352172 \h </w:instrText>
            </w:r>
            <w:r w:rsidR="00C102FF">
              <w:rPr>
                <w:noProof/>
                <w:webHidden/>
              </w:rPr>
            </w:r>
            <w:r w:rsidR="00C102FF">
              <w:rPr>
                <w:noProof/>
                <w:webHidden/>
              </w:rPr>
              <w:fldChar w:fldCharType="separate"/>
            </w:r>
            <w:r w:rsidR="00C102FF">
              <w:rPr>
                <w:noProof/>
                <w:webHidden/>
              </w:rPr>
              <w:t>73</w:t>
            </w:r>
            <w:r w:rsidR="00C102FF">
              <w:rPr>
                <w:noProof/>
                <w:webHidden/>
              </w:rPr>
              <w:fldChar w:fldCharType="end"/>
            </w:r>
          </w:hyperlink>
        </w:p>
        <w:p w14:paraId="6B04D7F0" w14:textId="0F17BB4E" w:rsidR="00C102FF" w:rsidRDefault="00000000">
          <w:pPr>
            <w:pStyle w:val="TOC2"/>
            <w:tabs>
              <w:tab w:val="right" w:leader="dot" w:pos="9350"/>
            </w:tabs>
            <w:rPr>
              <w:rFonts w:asciiTheme="minorHAnsi" w:eastAsiaTheme="minorEastAsia" w:hAnsiTheme="minorHAnsi"/>
              <w:noProof/>
              <w:sz w:val="22"/>
              <w:lang w:eastAsia="hr-HR"/>
            </w:rPr>
          </w:pPr>
          <w:hyperlink w:anchor="_Toc133352174" w:history="1">
            <w:r w:rsidR="00C102FF" w:rsidRPr="00715D56">
              <w:rPr>
                <w:rStyle w:val="Hyperlink"/>
                <w:noProof/>
              </w:rPr>
              <w:t>7.1. Modeliranje</w:t>
            </w:r>
            <w:r w:rsidR="00C102FF">
              <w:rPr>
                <w:noProof/>
                <w:webHidden/>
              </w:rPr>
              <w:tab/>
            </w:r>
            <w:r w:rsidR="00C102FF">
              <w:rPr>
                <w:noProof/>
                <w:webHidden/>
              </w:rPr>
              <w:fldChar w:fldCharType="begin"/>
            </w:r>
            <w:r w:rsidR="00C102FF">
              <w:rPr>
                <w:noProof/>
                <w:webHidden/>
              </w:rPr>
              <w:instrText xml:space="preserve"> PAGEREF _Toc133352174 \h </w:instrText>
            </w:r>
            <w:r w:rsidR="00C102FF">
              <w:rPr>
                <w:noProof/>
                <w:webHidden/>
              </w:rPr>
            </w:r>
            <w:r w:rsidR="00C102FF">
              <w:rPr>
                <w:noProof/>
                <w:webHidden/>
              </w:rPr>
              <w:fldChar w:fldCharType="separate"/>
            </w:r>
            <w:r w:rsidR="00C102FF">
              <w:rPr>
                <w:noProof/>
                <w:webHidden/>
              </w:rPr>
              <w:t>73</w:t>
            </w:r>
            <w:r w:rsidR="00C102FF">
              <w:rPr>
                <w:noProof/>
                <w:webHidden/>
              </w:rPr>
              <w:fldChar w:fldCharType="end"/>
            </w:r>
          </w:hyperlink>
        </w:p>
        <w:p w14:paraId="33DCFDEF" w14:textId="12C890C3" w:rsidR="00C102FF" w:rsidRDefault="00000000">
          <w:pPr>
            <w:pStyle w:val="TOC2"/>
            <w:tabs>
              <w:tab w:val="right" w:leader="dot" w:pos="9350"/>
            </w:tabs>
            <w:rPr>
              <w:rFonts w:asciiTheme="minorHAnsi" w:eastAsiaTheme="minorEastAsia" w:hAnsiTheme="minorHAnsi"/>
              <w:noProof/>
              <w:sz w:val="22"/>
              <w:lang w:eastAsia="hr-HR"/>
            </w:rPr>
          </w:pPr>
          <w:hyperlink w:anchor="_Toc133352175" w:history="1">
            <w:r w:rsidR="00C102FF" w:rsidRPr="00715D56">
              <w:rPr>
                <w:rStyle w:val="Hyperlink"/>
                <w:noProof/>
              </w:rPr>
              <w:t>7.2. Početna ispitivanja</w:t>
            </w:r>
            <w:r w:rsidR="00C102FF">
              <w:rPr>
                <w:noProof/>
                <w:webHidden/>
              </w:rPr>
              <w:tab/>
            </w:r>
            <w:r w:rsidR="00C102FF">
              <w:rPr>
                <w:noProof/>
                <w:webHidden/>
              </w:rPr>
              <w:fldChar w:fldCharType="begin"/>
            </w:r>
            <w:r w:rsidR="00C102FF">
              <w:rPr>
                <w:noProof/>
                <w:webHidden/>
              </w:rPr>
              <w:instrText xml:space="preserve"> PAGEREF _Toc133352175 \h </w:instrText>
            </w:r>
            <w:r w:rsidR="00C102FF">
              <w:rPr>
                <w:noProof/>
                <w:webHidden/>
              </w:rPr>
            </w:r>
            <w:r w:rsidR="00C102FF">
              <w:rPr>
                <w:noProof/>
                <w:webHidden/>
              </w:rPr>
              <w:fldChar w:fldCharType="separate"/>
            </w:r>
            <w:r w:rsidR="00C102FF">
              <w:rPr>
                <w:noProof/>
                <w:webHidden/>
              </w:rPr>
              <w:t>74</w:t>
            </w:r>
            <w:r w:rsidR="00C102FF">
              <w:rPr>
                <w:noProof/>
                <w:webHidden/>
              </w:rPr>
              <w:fldChar w:fldCharType="end"/>
            </w:r>
          </w:hyperlink>
        </w:p>
        <w:p w14:paraId="40069B75" w14:textId="427B251C" w:rsidR="00C102FF" w:rsidRDefault="00000000">
          <w:pPr>
            <w:pStyle w:val="TOC2"/>
            <w:tabs>
              <w:tab w:val="right" w:leader="dot" w:pos="9350"/>
            </w:tabs>
            <w:rPr>
              <w:rFonts w:asciiTheme="minorHAnsi" w:eastAsiaTheme="minorEastAsia" w:hAnsiTheme="minorHAnsi"/>
              <w:noProof/>
              <w:sz w:val="22"/>
              <w:lang w:eastAsia="hr-HR"/>
            </w:rPr>
          </w:pPr>
          <w:hyperlink w:anchor="_Toc133352176" w:history="1">
            <w:r w:rsidR="00C102FF" w:rsidRPr="00715D56">
              <w:rPr>
                <w:rStyle w:val="Hyperlink"/>
                <w:noProof/>
              </w:rPr>
              <w:t>7.3. Komponente</w:t>
            </w:r>
            <w:r w:rsidR="00C102FF">
              <w:rPr>
                <w:noProof/>
                <w:webHidden/>
              </w:rPr>
              <w:tab/>
            </w:r>
            <w:r w:rsidR="00C102FF">
              <w:rPr>
                <w:noProof/>
                <w:webHidden/>
              </w:rPr>
              <w:fldChar w:fldCharType="begin"/>
            </w:r>
            <w:r w:rsidR="00C102FF">
              <w:rPr>
                <w:noProof/>
                <w:webHidden/>
              </w:rPr>
              <w:instrText xml:space="preserve"> PAGEREF _Toc133352176 \h </w:instrText>
            </w:r>
            <w:r w:rsidR="00C102FF">
              <w:rPr>
                <w:noProof/>
                <w:webHidden/>
              </w:rPr>
            </w:r>
            <w:r w:rsidR="00C102FF">
              <w:rPr>
                <w:noProof/>
                <w:webHidden/>
              </w:rPr>
              <w:fldChar w:fldCharType="separate"/>
            </w:r>
            <w:r w:rsidR="00C102FF">
              <w:rPr>
                <w:noProof/>
                <w:webHidden/>
              </w:rPr>
              <w:t>75</w:t>
            </w:r>
            <w:r w:rsidR="00C102FF">
              <w:rPr>
                <w:noProof/>
                <w:webHidden/>
              </w:rPr>
              <w:fldChar w:fldCharType="end"/>
            </w:r>
          </w:hyperlink>
        </w:p>
        <w:p w14:paraId="5886A4FB" w14:textId="3BDF0E31" w:rsidR="00C102FF" w:rsidRDefault="00000000">
          <w:pPr>
            <w:pStyle w:val="TOC2"/>
            <w:tabs>
              <w:tab w:val="right" w:leader="dot" w:pos="9350"/>
            </w:tabs>
            <w:rPr>
              <w:rFonts w:asciiTheme="minorHAnsi" w:eastAsiaTheme="minorEastAsia" w:hAnsiTheme="minorHAnsi"/>
              <w:noProof/>
              <w:sz w:val="22"/>
              <w:lang w:eastAsia="hr-HR"/>
            </w:rPr>
          </w:pPr>
          <w:hyperlink w:anchor="_Toc133352177" w:history="1">
            <w:r w:rsidR="00C102FF" w:rsidRPr="00715D56">
              <w:rPr>
                <w:rStyle w:val="Hyperlink"/>
                <w:noProof/>
              </w:rPr>
              <w:t>7.4. Shema spajanja pneumatskih komponenti</w:t>
            </w:r>
            <w:r w:rsidR="00C102FF">
              <w:rPr>
                <w:noProof/>
                <w:webHidden/>
              </w:rPr>
              <w:tab/>
            </w:r>
            <w:r w:rsidR="00C102FF">
              <w:rPr>
                <w:noProof/>
                <w:webHidden/>
              </w:rPr>
              <w:fldChar w:fldCharType="begin"/>
            </w:r>
            <w:r w:rsidR="00C102FF">
              <w:rPr>
                <w:noProof/>
                <w:webHidden/>
              </w:rPr>
              <w:instrText xml:space="preserve"> PAGEREF _Toc133352177 \h </w:instrText>
            </w:r>
            <w:r w:rsidR="00C102FF">
              <w:rPr>
                <w:noProof/>
                <w:webHidden/>
              </w:rPr>
            </w:r>
            <w:r w:rsidR="00C102FF">
              <w:rPr>
                <w:noProof/>
                <w:webHidden/>
              </w:rPr>
              <w:fldChar w:fldCharType="separate"/>
            </w:r>
            <w:r w:rsidR="00C102FF">
              <w:rPr>
                <w:noProof/>
                <w:webHidden/>
              </w:rPr>
              <w:t>82</w:t>
            </w:r>
            <w:r w:rsidR="00C102FF">
              <w:rPr>
                <w:noProof/>
                <w:webHidden/>
              </w:rPr>
              <w:fldChar w:fldCharType="end"/>
            </w:r>
          </w:hyperlink>
        </w:p>
        <w:p w14:paraId="407403FB" w14:textId="3F340281" w:rsidR="00C102FF" w:rsidRDefault="00000000">
          <w:pPr>
            <w:pStyle w:val="TOC1"/>
            <w:rPr>
              <w:rFonts w:asciiTheme="minorHAnsi" w:eastAsiaTheme="minorEastAsia" w:hAnsiTheme="minorHAnsi"/>
              <w:noProof/>
              <w:sz w:val="22"/>
              <w:lang w:eastAsia="hr-HR"/>
            </w:rPr>
          </w:pPr>
          <w:hyperlink w:anchor="_Toc133352178" w:history="1">
            <w:r w:rsidR="00C102FF" w:rsidRPr="00715D56">
              <w:rPr>
                <w:rStyle w:val="Hyperlink"/>
                <w:noProof/>
              </w:rPr>
              <w:t>8.  ZAKLJUČAK</w:t>
            </w:r>
            <w:r w:rsidR="00C102FF">
              <w:rPr>
                <w:noProof/>
                <w:webHidden/>
              </w:rPr>
              <w:tab/>
            </w:r>
            <w:r w:rsidR="00C102FF">
              <w:rPr>
                <w:noProof/>
                <w:webHidden/>
              </w:rPr>
              <w:fldChar w:fldCharType="begin"/>
            </w:r>
            <w:r w:rsidR="00C102FF">
              <w:rPr>
                <w:noProof/>
                <w:webHidden/>
              </w:rPr>
              <w:instrText xml:space="preserve"> PAGEREF _Toc133352178 \h </w:instrText>
            </w:r>
            <w:r w:rsidR="00C102FF">
              <w:rPr>
                <w:noProof/>
                <w:webHidden/>
              </w:rPr>
            </w:r>
            <w:r w:rsidR="00C102FF">
              <w:rPr>
                <w:noProof/>
                <w:webHidden/>
              </w:rPr>
              <w:fldChar w:fldCharType="separate"/>
            </w:r>
            <w:r w:rsidR="00C102FF">
              <w:rPr>
                <w:noProof/>
                <w:webHidden/>
              </w:rPr>
              <w:t>84</w:t>
            </w:r>
            <w:r w:rsidR="00C102FF">
              <w:rPr>
                <w:noProof/>
                <w:webHidden/>
              </w:rPr>
              <w:fldChar w:fldCharType="end"/>
            </w:r>
          </w:hyperlink>
        </w:p>
        <w:p w14:paraId="3DC98302" w14:textId="5221B9F8" w:rsidR="00C102FF" w:rsidRDefault="00000000">
          <w:pPr>
            <w:pStyle w:val="TOC1"/>
            <w:rPr>
              <w:rFonts w:asciiTheme="minorHAnsi" w:eastAsiaTheme="minorEastAsia" w:hAnsiTheme="minorHAnsi"/>
              <w:noProof/>
              <w:sz w:val="22"/>
              <w:lang w:eastAsia="hr-HR"/>
            </w:rPr>
          </w:pPr>
          <w:hyperlink w:anchor="_Toc133352179" w:history="1">
            <w:r w:rsidR="00C102FF" w:rsidRPr="00715D56">
              <w:rPr>
                <w:rStyle w:val="Hyperlink"/>
                <w:noProof/>
              </w:rPr>
              <w:t>9. ZAHVALA</w:t>
            </w:r>
            <w:r w:rsidR="00C102FF">
              <w:rPr>
                <w:noProof/>
                <w:webHidden/>
              </w:rPr>
              <w:tab/>
            </w:r>
            <w:r w:rsidR="00C102FF">
              <w:rPr>
                <w:noProof/>
                <w:webHidden/>
              </w:rPr>
              <w:fldChar w:fldCharType="begin"/>
            </w:r>
            <w:r w:rsidR="00C102FF">
              <w:rPr>
                <w:noProof/>
                <w:webHidden/>
              </w:rPr>
              <w:instrText xml:space="preserve"> PAGEREF _Toc133352179 \h </w:instrText>
            </w:r>
            <w:r w:rsidR="00C102FF">
              <w:rPr>
                <w:noProof/>
                <w:webHidden/>
              </w:rPr>
            </w:r>
            <w:r w:rsidR="00C102FF">
              <w:rPr>
                <w:noProof/>
                <w:webHidden/>
              </w:rPr>
              <w:fldChar w:fldCharType="separate"/>
            </w:r>
            <w:r w:rsidR="00C102FF">
              <w:rPr>
                <w:noProof/>
                <w:webHidden/>
              </w:rPr>
              <w:t>85</w:t>
            </w:r>
            <w:r w:rsidR="00C102FF">
              <w:rPr>
                <w:noProof/>
                <w:webHidden/>
              </w:rPr>
              <w:fldChar w:fldCharType="end"/>
            </w:r>
          </w:hyperlink>
        </w:p>
        <w:p w14:paraId="76B3C0DC" w14:textId="25447950" w:rsidR="00C102FF" w:rsidRDefault="00000000">
          <w:pPr>
            <w:pStyle w:val="TOC1"/>
            <w:rPr>
              <w:rFonts w:asciiTheme="minorHAnsi" w:eastAsiaTheme="minorEastAsia" w:hAnsiTheme="minorHAnsi"/>
              <w:noProof/>
              <w:sz w:val="22"/>
              <w:lang w:eastAsia="hr-HR"/>
            </w:rPr>
          </w:pPr>
          <w:hyperlink w:anchor="_Toc133352180" w:history="1">
            <w:r w:rsidR="00C102FF" w:rsidRPr="00715D56">
              <w:rPr>
                <w:rStyle w:val="Hyperlink"/>
                <w:noProof/>
              </w:rPr>
              <w:t>10. LITERATURA</w:t>
            </w:r>
            <w:r w:rsidR="00C102FF">
              <w:rPr>
                <w:noProof/>
                <w:webHidden/>
              </w:rPr>
              <w:tab/>
            </w:r>
            <w:r w:rsidR="00C102FF">
              <w:rPr>
                <w:noProof/>
                <w:webHidden/>
              </w:rPr>
              <w:fldChar w:fldCharType="begin"/>
            </w:r>
            <w:r w:rsidR="00C102FF">
              <w:rPr>
                <w:noProof/>
                <w:webHidden/>
              </w:rPr>
              <w:instrText xml:space="preserve"> PAGEREF _Toc133352180 \h </w:instrText>
            </w:r>
            <w:r w:rsidR="00C102FF">
              <w:rPr>
                <w:noProof/>
                <w:webHidden/>
              </w:rPr>
            </w:r>
            <w:r w:rsidR="00C102FF">
              <w:rPr>
                <w:noProof/>
                <w:webHidden/>
              </w:rPr>
              <w:fldChar w:fldCharType="separate"/>
            </w:r>
            <w:r w:rsidR="00C102FF">
              <w:rPr>
                <w:noProof/>
                <w:webHidden/>
              </w:rPr>
              <w:t>86</w:t>
            </w:r>
            <w:r w:rsidR="00C102FF">
              <w:rPr>
                <w:noProof/>
                <w:webHidden/>
              </w:rPr>
              <w:fldChar w:fldCharType="end"/>
            </w:r>
          </w:hyperlink>
        </w:p>
        <w:p w14:paraId="68FAAFA8" w14:textId="6D88281A" w:rsidR="00C102FF" w:rsidRDefault="00000000">
          <w:pPr>
            <w:pStyle w:val="TOC1"/>
            <w:rPr>
              <w:rFonts w:asciiTheme="minorHAnsi" w:eastAsiaTheme="minorEastAsia" w:hAnsiTheme="minorHAnsi"/>
              <w:noProof/>
              <w:sz w:val="22"/>
              <w:lang w:eastAsia="hr-HR"/>
            </w:rPr>
          </w:pPr>
          <w:hyperlink w:anchor="_Toc133352181" w:history="1">
            <w:r w:rsidR="00C102FF" w:rsidRPr="00715D56">
              <w:rPr>
                <w:rStyle w:val="Hyperlink"/>
                <w:noProof/>
              </w:rPr>
              <w:t>11. SAŽETAK</w:t>
            </w:r>
            <w:r w:rsidR="00C102FF">
              <w:rPr>
                <w:noProof/>
                <w:webHidden/>
              </w:rPr>
              <w:tab/>
            </w:r>
            <w:r w:rsidR="00C102FF">
              <w:rPr>
                <w:noProof/>
                <w:webHidden/>
              </w:rPr>
              <w:fldChar w:fldCharType="begin"/>
            </w:r>
            <w:r w:rsidR="00C102FF">
              <w:rPr>
                <w:noProof/>
                <w:webHidden/>
              </w:rPr>
              <w:instrText xml:space="preserve"> PAGEREF _Toc133352181 \h </w:instrText>
            </w:r>
            <w:r w:rsidR="00C102FF">
              <w:rPr>
                <w:noProof/>
                <w:webHidden/>
              </w:rPr>
            </w:r>
            <w:r w:rsidR="00C102FF">
              <w:rPr>
                <w:noProof/>
                <w:webHidden/>
              </w:rPr>
              <w:fldChar w:fldCharType="separate"/>
            </w:r>
            <w:r w:rsidR="00C102FF">
              <w:rPr>
                <w:noProof/>
                <w:webHidden/>
              </w:rPr>
              <w:t>88</w:t>
            </w:r>
            <w:r w:rsidR="00C102FF">
              <w:rPr>
                <w:noProof/>
                <w:webHidden/>
              </w:rPr>
              <w:fldChar w:fldCharType="end"/>
            </w:r>
          </w:hyperlink>
        </w:p>
        <w:p w14:paraId="7431A40F" w14:textId="3D66CC52" w:rsidR="00C102FF" w:rsidRDefault="00000000">
          <w:pPr>
            <w:pStyle w:val="TOC1"/>
            <w:rPr>
              <w:rFonts w:asciiTheme="minorHAnsi" w:eastAsiaTheme="minorEastAsia" w:hAnsiTheme="minorHAnsi"/>
              <w:noProof/>
              <w:sz w:val="22"/>
              <w:lang w:eastAsia="hr-HR"/>
            </w:rPr>
          </w:pPr>
          <w:hyperlink w:anchor="_Toc133352182" w:history="1">
            <w:r w:rsidR="00C102FF" w:rsidRPr="00715D56">
              <w:rPr>
                <w:rStyle w:val="Hyperlink"/>
                <w:noProof/>
              </w:rPr>
              <w:t>12. SUMMARY</w:t>
            </w:r>
            <w:r w:rsidR="00C102FF">
              <w:rPr>
                <w:noProof/>
                <w:webHidden/>
              </w:rPr>
              <w:tab/>
            </w:r>
            <w:r w:rsidR="00C102FF">
              <w:rPr>
                <w:noProof/>
                <w:webHidden/>
              </w:rPr>
              <w:fldChar w:fldCharType="begin"/>
            </w:r>
            <w:r w:rsidR="00C102FF">
              <w:rPr>
                <w:noProof/>
                <w:webHidden/>
              </w:rPr>
              <w:instrText xml:space="preserve"> PAGEREF _Toc133352182 \h </w:instrText>
            </w:r>
            <w:r w:rsidR="00C102FF">
              <w:rPr>
                <w:noProof/>
                <w:webHidden/>
              </w:rPr>
            </w:r>
            <w:r w:rsidR="00C102FF">
              <w:rPr>
                <w:noProof/>
                <w:webHidden/>
              </w:rPr>
              <w:fldChar w:fldCharType="separate"/>
            </w:r>
            <w:r w:rsidR="00C102FF">
              <w:rPr>
                <w:noProof/>
                <w:webHidden/>
              </w:rPr>
              <w:t>91</w:t>
            </w:r>
            <w:r w:rsidR="00C102FF">
              <w:rPr>
                <w:noProof/>
                <w:webHidden/>
              </w:rPr>
              <w:fldChar w:fldCharType="end"/>
            </w:r>
          </w:hyperlink>
        </w:p>
        <w:p w14:paraId="2F6FC019" w14:textId="53087D82" w:rsidR="00C102FF" w:rsidRDefault="00000000">
          <w:pPr>
            <w:pStyle w:val="TOC1"/>
            <w:rPr>
              <w:rFonts w:asciiTheme="minorHAnsi" w:eastAsiaTheme="minorEastAsia" w:hAnsiTheme="minorHAnsi"/>
              <w:noProof/>
              <w:sz w:val="22"/>
              <w:lang w:eastAsia="hr-HR"/>
            </w:rPr>
          </w:pPr>
          <w:hyperlink w:anchor="_Toc133352183" w:history="1">
            <w:r w:rsidR="00C102FF" w:rsidRPr="00715D56">
              <w:rPr>
                <w:rStyle w:val="Hyperlink"/>
                <w:noProof/>
              </w:rPr>
              <w:t>13. ŽIVOTOPISI</w:t>
            </w:r>
            <w:r w:rsidR="00C102FF">
              <w:rPr>
                <w:noProof/>
                <w:webHidden/>
              </w:rPr>
              <w:tab/>
            </w:r>
            <w:r w:rsidR="00C102FF">
              <w:rPr>
                <w:noProof/>
                <w:webHidden/>
              </w:rPr>
              <w:fldChar w:fldCharType="begin"/>
            </w:r>
            <w:r w:rsidR="00C102FF">
              <w:rPr>
                <w:noProof/>
                <w:webHidden/>
              </w:rPr>
              <w:instrText xml:space="preserve"> PAGEREF _Toc133352183 \h </w:instrText>
            </w:r>
            <w:r w:rsidR="00C102FF">
              <w:rPr>
                <w:noProof/>
                <w:webHidden/>
              </w:rPr>
            </w:r>
            <w:r w:rsidR="00C102FF">
              <w:rPr>
                <w:noProof/>
                <w:webHidden/>
              </w:rPr>
              <w:fldChar w:fldCharType="separate"/>
            </w:r>
            <w:r w:rsidR="00C102FF">
              <w:rPr>
                <w:noProof/>
                <w:webHidden/>
              </w:rPr>
              <w:t>94</w:t>
            </w:r>
            <w:r w:rsidR="00C102FF">
              <w:rPr>
                <w:noProof/>
                <w:webHidden/>
              </w:rPr>
              <w:fldChar w:fldCharType="end"/>
            </w:r>
          </w:hyperlink>
        </w:p>
        <w:p w14:paraId="628047B3" w14:textId="6D29413E" w:rsidR="00B45B85" w:rsidRPr="003307A7" w:rsidRDefault="00945AE3" w:rsidP="0043536F">
          <w:pPr>
            <w:spacing w:line="276" w:lineRule="auto"/>
            <w:rPr>
              <w:rFonts w:cs="Times New Roman"/>
              <w:b/>
              <w:bCs/>
            </w:rPr>
          </w:pPr>
          <w:r w:rsidRPr="003307A7">
            <w:rPr>
              <w:rFonts w:cs="Times New Roman"/>
              <w:b/>
              <w:bCs/>
              <w:sz w:val="22"/>
            </w:rPr>
            <w:fldChar w:fldCharType="end"/>
          </w:r>
        </w:p>
      </w:sdtContent>
    </w:sdt>
    <w:p w14:paraId="2319885B" w14:textId="3C77FF0C" w:rsidR="00BF14E3" w:rsidRPr="003307A7" w:rsidRDefault="00945AE3" w:rsidP="00DD1D31">
      <w:pPr>
        <w:pStyle w:val="Heading1"/>
      </w:pPr>
      <w:r w:rsidRPr="003307A7">
        <w:br w:type="page"/>
      </w:r>
      <w:bookmarkStart w:id="0" w:name="_Toc133352082"/>
      <w:r w:rsidR="00A041AF" w:rsidRPr="003307A7">
        <w:lastRenderedPageBreak/>
        <w:t>POPIS SLIKA</w:t>
      </w:r>
      <w:bookmarkEnd w:id="0"/>
    </w:p>
    <w:p w14:paraId="73565E6D" w14:textId="3C6FE619" w:rsidR="00EF21B2" w:rsidRDefault="00730631">
      <w:pPr>
        <w:pStyle w:val="TableofFigures"/>
        <w:tabs>
          <w:tab w:val="right" w:leader="dot" w:pos="9350"/>
        </w:tabs>
        <w:rPr>
          <w:rFonts w:asciiTheme="minorHAnsi" w:eastAsiaTheme="minorEastAsia" w:hAnsiTheme="minorHAnsi" w:cstheme="minorBidi"/>
          <w:noProof/>
          <w:sz w:val="22"/>
          <w:szCs w:val="22"/>
        </w:rPr>
      </w:pPr>
      <w:r w:rsidRPr="003307A7">
        <w:fldChar w:fldCharType="begin"/>
      </w:r>
      <w:r w:rsidRPr="003307A7">
        <w:instrText xml:space="preserve"> TOC \h \z \c "Slika" </w:instrText>
      </w:r>
      <w:r w:rsidRPr="003307A7">
        <w:fldChar w:fldCharType="separate"/>
      </w:r>
      <w:hyperlink w:anchor="_Toc133353847" w:history="1">
        <w:r w:rsidR="00EF21B2" w:rsidRPr="00D801DF">
          <w:rPr>
            <w:rStyle w:val="Hyperlink"/>
            <w:rFonts w:eastAsiaTheme="majorEastAsia"/>
            <w:noProof/>
          </w:rPr>
          <w:t>Slika 1. Mehatronički skup</w:t>
        </w:r>
        <w:r w:rsidR="00EF21B2">
          <w:rPr>
            <w:noProof/>
            <w:webHidden/>
          </w:rPr>
          <w:tab/>
        </w:r>
        <w:r w:rsidR="00EF21B2">
          <w:rPr>
            <w:noProof/>
            <w:webHidden/>
          </w:rPr>
          <w:fldChar w:fldCharType="begin"/>
        </w:r>
        <w:r w:rsidR="00EF21B2">
          <w:rPr>
            <w:noProof/>
            <w:webHidden/>
          </w:rPr>
          <w:instrText xml:space="preserve"> PAGEREF _Toc133353847 \h </w:instrText>
        </w:r>
        <w:r w:rsidR="00EF21B2">
          <w:rPr>
            <w:noProof/>
            <w:webHidden/>
          </w:rPr>
        </w:r>
        <w:r w:rsidR="00EF21B2">
          <w:rPr>
            <w:noProof/>
            <w:webHidden/>
          </w:rPr>
          <w:fldChar w:fldCharType="separate"/>
        </w:r>
        <w:r w:rsidR="00EF21B2">
          <w:rPr>
            <w:noProof/>
            <w:webHidden/>
          </w:rPr>
          <w:t>1</w:t>
        </w:r>
        <w:r w:rsidR="00EF21B2">
          <w:rPr>
            <w:noProof/>
            <w:webHidden/>
          </w:rPr>
          <w:fldChar w:fldCharType="end"/>
        </w:r>
      </w:hyperlink>
    </w:p>
    <w:p w14:paraId="53717EA5" w14:textId="3AC25A83" w:rsidR="00EF21B2" w:rsidRDefault="00000000">
      <w:pPr>
        <w:pStyle w:val="TableofFigures"/>
        <w:tabs>
          <w:tab w:val="right" w:leader="dot" w:pos="9350"/>
        </w:tabs>
        <w:rPr>
          <w:rFonts w:asciiTheme="minorHAnsi" w:eastAsiaTheme="minorEastAsia" w:hAnsiTheme="minorHAnsi" w:cstheme="minorBidi"/>
          <w:noProof/>
          <w:sz w:val="22"/>
          <w:szCs w:val="22"/>
        </w:rPr>
      </w:pPr>
      <w:hyperlink w:anchor="_Toc133353848" w:history="1">
        <w:r w:rsidR="00EF21B2" w:rsidRPr="00D801DF">
          <w:rPr>
            <w:rStyle w:val="Hyperlink"/>
            <w:rFonts w:eastAsiaTheme="majorEastAsia"/>
            <w:noProof/>
          </w:rPr>
          <w:t>Slika 2. Početni koncept</w:t>
        </w:r>
        <w:r w:rsidR="00EF21B2">
          <w:rPr>
            <w:noProof/>
            <w:webHidden/>
          </w:rPr>
          <w:tab/>
        </w:r>
        <w:r w:rsidR="00EF21B2">
          <w:rPr>
            <w:noProof/>
            <w:webHidden/>
          </w:rPr>
          <w:fldChar w:fldCharType="begin"/>
        </w:r>
        <w:r w:rsidR="00EF21B2">
          <w:rPr>
            <w:noProof/>
            <w:webHidden/>
          </w:rPr>
          <w:instrText xml:space="preserve"> PAGEREF _Toc133353848 \h </w:instrText>
        </w:r>
        <w:r w:rsidR="00EF21B2">
          <w:rPr>
            <w:noProof/>
            <w:webHidden/>
          </w:rPr>
        </w:r>
        <w:r w:rsidR="00EF21B2">
          <w:rPr>
            <w:noProof/>
            <w:webHidden/>
          </w:rPr>
          <w:fldChar w:fldCharType="separate"/>
        </w:r>
        <w:r w:rsidR="00EF21B2">
          <w:rPr>
            <w:noProof/>
            <w:webHidden/>
          </w:rPr>
          <w:t>2</w:t>
        </w:r>
        <w:r w:rsidR="00EF21B2">
          <w:rPr>
            <w:noProof/>
            <w:webHidden/>
          </w:rPr>
          <w:fldChar w:fldCharType="end"/>
        </w:r>
      </w:hyperlink>
    </w:p>
    <w:p w14:paraId="4414744E" w14:textId="611124EA" w:rsidR="00EF21B2" w:rsidRDefault="00000000">
      <w:pPr>
        <w:pStyle w:val="TableofFigures"/>
        <w:tabs>
          <w:tab w:val="right" w:leader="dot" w:pos="9350"/>
        </w:tabs>
        <w:rPr>
          <w:rFonts w:asciiTheme="minorHAnsi" w:eastAsiaTheme="minorEastAsia" w:hAnsiTheme="minorHAnsi" w:cstheme="minorBidi"/>
          <w:noProof/>
          <w:sz w:val="22"/>
          <w:szCs w:val="22"/>
        </w:rPr>
      </w:pPr>
      <w:hyperlink w:anchor="_Toc133353849" w:history="1">
        <w:r w:rsidR="00EF21B2" w:rsidRPr="00D801DF">
          <w:rPr>
            <w:rStyle w:val="Hyperlink"/>
            <w:rFonts w:eastAsiaTheme="majorEastAsia"/>
            <w:noProof/>
          </w:rPr>
          <w:t>Slika 3. Kružna pila za drvo</w:t>
        </w:r>
        <w:r w:rsidR="00EF21B2">
          <w:rPr>
            <w:noProof/>
            <w:webHidden/>
          </w:rPr>
          <w:tab/>
        </w:r>
        <w:r w:rsidR="00EF21B2">
          <w:rPr>
            <w:noProof/>
            <w:webHidden/>
          </w:rPr>
          <w:fldChar w:fldCharType="begin"/>
        </w:r>
        <w:r w:rsidR="00EF21B2">
          <w:rPr>
            <w:noProof/>
            <w:webHidden/>
          </w:rPr>
          <w:instrText xml:space="preserve"> PAGEREF _Toc133353849 \h </w:instrText>
        </w:r>
        <w:r w:rsidR="00EF21B2">
          <w:rPr>
            <w:noProof/>
            <w:webHidden/>
          </w:rPr>
        </w:r>
        <w:r w:rsidR="00EF21B2">
          <w:rPr>
            <w:noProof/>
            <w:webHidden/>
          </w:rPr>
          <w:fldChar w:fldCharType="separate"/>
        </w:r>
        <w:r w:rsidR="00EF21B2">
          <w:rPr>
            <w:noProof/>
            <w:webHidden/>
          </w:rPr>
          <w:t>4</w:t>
        </w:r>
        <w:r w:rsidR="00EF21B2">
          <w:rPr>
            <w:noProof/>
            <w:webHidden/>
          </w:rPr>
          <w:fldChar w:fldCharType="end"/>
        </w:r>
      </w:hyperlink>
    </w:p>
    <w:p w14:paraId="5FBEB18C" w14:textId="02B54E93" w:rsidR="00EF21B2" w:rsidRDefault="00000000">
      <w:pPr>
        <w:pStyle w:val="TableofFigures"/>
        <w:tabs>
          <w:tab w:val="right" w:leader="dot" w:pos="9350"/>
        </w:tabs>
        <w:rPr>
          <w:rFonts w:asciiTheme="minorHAnsi" w:eastAsiaTheme="minorEastAsia" w:hAnsiTheme="minorHAnsi" w:cstheme="minorBidi"/>
          <w:noProof/>
          <w:sz w:val="22"/>
          <w:szCs w:val="22"/>
        </w:rPr>
      </w:pPr>
      <w:hyperlink w:anchor="_Toc133353850" w:history="1">
        <w:r w:rsidR="00EF21B2" w:rsidRPr="00D801DF">
          <w:rPr>
            <w:rStyle w:val="Hyperlink"/>
            <w:rFonts w:eastAsiaTheme="majorEastAsia"/>
            <w:noProof/>
          </w:rPr>
          <w:t>Slika 4. Komponente spojene na donjoj ploči</w:t>
        </w:r>
        <w:r w:rsidR="00EF21B2">
          <w:rPr>
            <w:noProof/>
            <w:webHidden/>
          </w:rPr>
          <w:tab/>
        </w:r>
        <w:r w:rsidR="00EF21B2">
          <w:rPr>
            <w:noProof/>
            <w:webHidden/>
          </w:rPr>
          <w:fldChar w:fldCharType="begin"/>
        </w:r>
        <w:r w:rsidR="00EF21B2">
          <w:rPr>
            <w:noProof/>
            <w:webHidden/>
          </w:rPr>
          <w:instrText xml:space="preserve"> PAGEREF _Toc133353850 \h </w:instrText>
        </w:r>
        <w:r w:rsidR="00EF21B2">
          <w:rPr>
            <w:noProof/>
            <w:webHidden/>
          </w:rPr>
        </w:r>
        <w:r w:rsidR="00EF21B2">
          <w:rPr>
            <w:noProof/>
            <w:webHidden/>
          </w:rPr>
          <w:fldChar w:fldCharType="separate"/>
        </w:r>
        <w:r w:rsidR="00EF21B2">
          <w:rPr>
            <w:noProof/>
            <w:webHidden/>
          </w:rPr>
          <w:t>4</w:t>
        </w:r>
        <w:r w:rsidR="00EF21B2">
          <w:rPr>
            <w:noProof/>
            <w:webHidden/>
          </w:rPr>
          <w:fldChar w:fldCharType="end"/>
        </w:r>
      </w:hyperlink>
    </w:p>
    <w:p w14:paraId="31AE2033" w14:textId="7581620D" w:rsidR="00EF21B2" w:rsidRDefault="00000000">
      <w:pPr>
        <w:pStyle w:val="TableofFigures"/>
        <w:tabs>
          <w:tab w:val="right" w:leader="dot" w:pos="9350"/>
        </w:tabs>
        <w:rPr>
          <w:rFonts w:asciiTheme="minorHAnsi" w:eastAsiaTheme="minorEastAsia" w:hAnsiTheme="minorHAnsi" w:cstheme="minorBidi"/>
          <w:noProof/>
          <w:sz w:val="22"/>
          <w:szCs w:val="22"/>
        </w:rPr>
      </w:pPr>
      <w:hyperlink w:anchor="_Toc133353851" w:history="1">
        <w:r w:rsidR="00EF21B2" w:rsidRPr="00D801DF">
          <w:rPr>
            <w:rStyle w:val="Hyperlink"/>
            <w:rFonts w:eastAsiaTheme="majorEastAsia"/>
            <w:noProof/>
          </w:rPr>
          <w:t>Slika 5. Spojna i gornja ploča sjedišta</w:t>
        </w:r>
        <w:r w:rsidR="00EF21B2">
          <w:rPr>
            <w:noProof/>
            <w:webHidden/>
          </w:rPr>
          <w:tab/>
        </w:r>
        <w:r w:rsidR="00EF21B2">
          <w:rPr>
            <w:noProof/>
            <w:webHidden/>
          </w:rPr>
          <w:fldChar w:fldCharType="begin"/>
        </w:r>
        <w:r w:rsidR="00EF21B2">
          <w:rPr>
            <w:noProof/>
            <w:webHidden/>
          </w:rPr>
          <w:instrText xml:space="preserve"> PAGEREF _Toc133353851 \h </w:instrText>
        </w:r>
        <w:r w:rsidR="00EF21B2">
          <w:rPr>
            <w:noProof/>
            <w:webHidden/>
          </w:rPr>
        </w:r>
        <w:r w:rsidR="00EF21B2">
          <w:rPr>
            <w:noProof/>
            <w:webHidden/>
          </w:rPr>
          <w:fldChar w:fldCharType="separate"/>
        </w:r>
        <w:r w:rsidR="00EF21B2">
          <w:rPr>
            <w:noProof/>
            <w:webHidden/>
          </w:rPr>
          <w:t>5</w:t>
        </w:r>
        <w:r w:rsidR="00EF21B2">
          <w:rPr>
            <w:noProof/>
            <w:webHidden/>
          </w:rPr>
          <w:fldChar w:fldCharType="end"/>
        </w:r>
      </w:hyperlink>
    </w:p>
    <w:p w14:paraId="0016244A" w14:textId="31658290" w:rsidR="00EF21B2" w:rsidRDefault="00000000">
      <w:pPr>
        <w:pStyle w:val="TableofFigures"/>
        <w:tabs>
          <w:tab w:val="right" w:leader="dot" w:pos="9350"/>
        </w:tabs>
        <w:rPr>
          <w:rFonts w:asciiTheme="minorHAnsi" w:eastAsiaTheme="minorEastAsia" w:hAnsiTheme="minorHAnsi" w:cstheme="minorBidi"/>
          <w:noProof/>
          <w:sz w:val="22"/>
          <w:szCs w:val="22"/>
        </w:rPr>
      </w:pPr>
      <w:hyperlink w:anchor="_Toc133353852" w:history="1">
        <w:r w:rsidR="00EF21B2" w:rsidRPr="00D801DF">
          <w:rPr>
            <w:rStyle w:val="Hyperlink"/>
            <w:rFonts w:eastAsiaTheme="majorEastAsia"/>
            <w:noProof/>
          </w:rPr>
          <w:t>Slika 6. Spoj naslona za noge i spojne ploče</w:t>
        </w:r>
        <w:r w:rsidR="00EF21B2">
          <w:rPr>
            <w:noProof/>
            <w:webHidden/>
          </w:rPr>
          <w:tab/>
        </w:r>
        <w:r w:rsidR="00EF21B2">
          <w:rPr>
            <w:noProof/>
            <w:webHidden/>
          </w:rPr>
          <w:fldChar w:fldCharType="begin"/>
        </w:r>
        <w:r w:rsidR="00EF21B2">
          <w:rPr>
            <w:noProof/>
            <w:webHidden/>
          </w:rPr>
          <w:instrText xml:space="preserve"> PAGEREF _Toc133353852 \h </w:instrText>
        </w:r>
        <w:r w:rsidR="00EF21B2">
          <w:rPr>
            <w:noProof/>
            <w:webHidden/>
          </w:rPr>
        </w:r>
        <w:r w:rsidR="00EF21B2">
          <w:rPr>
            <w:noProof/>
            <w:webHidden/>
          </w:rPr>
          <w:fldChar w:fldCharType="separate"/>
        </w:r>
        <w:r w:rsidR="00EF21B2">
          <w:rPr>
            <w:noProof/>
            <w:webHidden/>
          </w:rPr>
          <w:t>5</w:t>
        </w:r>
        <w:r w:rsidR="00EF21B2">
          <w:rPr>
            <w:noProof/>
            <w:webHidden/>
          </w:rPr>
          <w:fldChar w:fldCharType="end"/>
        </w:r>
      </w:hyperlink>
    </w:p>
    <w:p w14:paraId="6C7AE39A" w14:textId="3C9A8293" w:rsidR="00EF21B2" w:rsidRDefault="00000000">
      <w:pPr>
        <w:pStyle w:val="TableofFigures"/>
        <w:tabs>
          <w:tab w:val="right" w:leader="dot" w:pos="9350"/>
        </w:tabs>
        <w:rPr>
          <w:rFonts w:asciiTheme="minorHAnsi" w:eastAsiaTheme="minorEastAsia" w:hAnsiTheme="minorHAnsi" w:cstheme="minorBidi"/>
          <w:noProof/>
          <w:sz w:val="22"/>
          <w:szCs w:val="22"/>
        </w:rPr>
      </w:pPr>
      <w:hyperlink w:anchor="_Toc133353853" w:history="1">
        <w:r w:rsidR="00EF21B2" w:rsidRPr="00D801DF">
          <w:rPr>
            <w:rStyle w:val="Hyperlink"/>
            <w:rFonts w:eastAsiaTheme="majorEastAsia"/>
            <w:noProof/>
          </w:rPr>
          <w:t>Slika 7. Kutni profil za pričvršćivanje cilindra</w:t>
        </w:r>
        <w:r w:rsidR="00EF21B2">
          <w:rPr>
            <w:noProof/>
            <w:webHidden/>
          </w:rPr>
          <w:tab/>
        </w:r>
        <w:r w:rsidR="00EF21B2">
          <w:rPr>
            <w:noProof/>
            <w:webHidden/>
          </w:rPr>
          <w:fldChar w:fldCharType="begin"/>
        </w:r>
        <w:r w:rsidR="00EF21B2">
          <w:rPr>
            <w:noProof/>
            <w:webHidden/>
          </w:rPr>
          <w:instrText xml:space="preserve"> PAGEREF _Toc133353853 \h </w:instrText>
        </w:r>
        <w:r w:rsidR="00EF21B2">
          <w:rPr>
            <w:noProof/>
            <w:webHidden/>
          </w:rPr>
        </w:r>
        <w:r w:rsidR="00EF21B2">
          <w:rPr>
            <w:noProof/>
            <w:webHidden/>
          </w:rPr>
          <w:fldChar w:fldCharType="separate"/>
        </w:r>
        <w:r w:rsidR="00EF21B2">
          <w:rPr>
            <w:noProof/>
            <w:webHidden/>
          </w:rPr>
          <w:t>6</w:t>
        </w:r>
        <w:r w:rsidR="00EF21B2">
          <w:rPr>
            <w:noProof/>
            <w:webHidden/>
          </w:rPr>
          <w:fldChar w:fldCharType="end"/>
        </w:r>
      </w:hyperlink>
    </w:p>
    <w:p w14:paraId="417A780B" w14:textId="01954DE4" w:rsidR="00EF21B2" w:rsidRDefault="00000000">
      <w:pPr>
        <w:pStyle w:val="TableofFigures"/>
        <w:tabs>
          <w:tab w:val="right" w:leader="dot" w:pos="9350"/>
        </w:tabs>
        <w:rPr>
          <w:rFonts w:asciiTheme="minorHAnsi" w:eastAsiaTheme="minorEastAsia" w:hAnsiTheme="minorHAnsi" w:cstheme="minorBidi"/>
          <w:noProof/>
          <w:sz w:val="22"/>
          <w:szCs w:val="22"/>
        </w:rPr>
      </w:pPr>
      <w:hyperlink w:anchor="_Toc133353854" w:history="1">
        <w:r w:rsidR="00EF21B2" w:rsidRPr="00D801DF">
          <w:rPr>
            <w:rStyle w:val="Hyperlink"/>
            <w:rFonts w:eastAsiaTheme="majorEastAsia"/>
            <w:noProof/>
          </w:rPr>
          <w:t>Slika 8. Klizač</w:t>
        </w:r>
        <w:r w:rsidR="00EF21B2">
          <w:rPr>
            <w:noProof/>
            <w:webHidden/>
          </w:rPr>
          <w:tab/>
        </w:r>
        <w:r w:rsidR="00EF21B2">
          <w:rPr>
            <w:noProof/>
            <w:webHidden/>
          </w:rPr>
          <w:fldChar w:fldCharType="begin"/>
        </w:r>
        <w:r w:rsidR="00EF21B2">
          <w:rPr>
            <w:noProof/>
            <w:webHidden/>
          </w:rPr>
          <w:instrText xml:space="preserve"> PAGEREF _Toc133353854 \h </w:instrText>
        </w:r>
        <w:r w:rsidR="00EF21B2">
          <w:rPr>
            <w:noProof/>
            <w:webHidden/>
          </w:rPr>
        </w:r>
        <w:r w:rsidR="00EF21B2">
          <w:rPr>
            <w:noProof/>
            <w:webHidden/>
          </w:rPr>
          <w:fldChar w:fldCharType="separate"/>
        </w:r>
        <w:r w:rsidR="00EF21B2">
          <w:rPr>
            <w:noProof/>
            <w:webHidden/>
          </w:rPr>
          <w:t>7</w:t>
        </w:r>
        <w:r w:rsidR="00EF21B2">
          <w:rPr>
            <w:noProof/>
            <w:webHidden/>
          </w:rPr>
          <w:fldChar w:fldCharType="end"/>
        </w:r>
      </w:hyperlink>
    </w:p>
    <w:p w14:paraId="125C113F" w14:textId="3B0D6A42" w:rsidR="00EF21B2" w:rsidRDefault="00000000">
      <w:pPr>
        <w:pStyle w:val="TableofFigures"/>
        <w:tabs>
          <w:tab w:val="right" w:leader="dot" w:pos="9350"/>
        </w:tabs>
        <w:rPr>
          <w:rFonts w:asciiTheme="minorHAnsi" w:eastAsiaTheme="minorEastAsia" w:hAnsiTheme="minorHAnsi" w:cstheme="minorBidi"/>
          <w:noProof/>
          <w:sz w:val="22"/>
          <w:szCs w:val="22"/>
        </w:rPr>
      </w:pPr>
      <w:hyperlink w:anchor="_Toc133353855" w:history="1">
        <w:r w:rsidR="00EF21B2" w:rsidRPr="00D801DF">
          <w:rPr>
            <w:rStyle w:val="Hyperlink"/>
            <w:rFonts w:eastAsiaTheme="majorEastAsia"/>
            <w:noProof/>
          </w:rPr>
          <w:t>Slika 9. Teleskopska šipka za podešavanje visine</w:t>
        </w:r>
        <w:r w:rsidR="00EF21B2">
          <w:rPr>
            <w:noProof/>
            <w:webHidden/>
          </w:rPr>
          <w:tab/>
        </w:r>
        <w:r w:rsidR="00EF21B2">
          <w:rPr>
            <w:noProof/>
            <w:webHidden/>
          </w:rPr>
          <w:fldChar w:fldCharType="begin"/>
        </w:r>
        <w:r w:rsidR="00EF21B2">
          <w:rPr>
            <w:noProof/>
            <w:webHidden/>
          </w:rPr>
          <w:instrText xml:space="preserve"> PAGEREF _Toc133353855 \h </w:instrText>
        </w:r>
        <w:r w:rsidR="00EF21B2">
          <w:rPr>
            <w:noProof/>
            <w:webHidden/>
          </w:rPr>
        </w:r>
        <w:r w:rsidR="00EF21B2">
          <w:rPr>
            <w:noProof/>
            <w:webHidden/>
          </w:rPr>
          <w:fldChar w:fldCharType="separate"/>
        </w:r>
        <w:r w:rsidR="00EF21B2">
          <w:rPr>
            <w:noProof/>
            <w:webHidden/>
          </w:rPr>
          <w:t>7</w:t>
        </w:r>
        <w:r w:rsidR="00EF21B2">
          <w:rPr>
            <w:noProof/>
            <w:webHidden/>
          </w:rPr>
          <w:fldChar w:fldCharType="end"/>
        </w:r>
      </w:hyperlink>
    </w:p>
    <w:p w14:paraId="710E49CB" w14:textId="5619BBFB" w:rsidR="00EF21B2" w:rsidRDefault="00000000">
      <w:pPr>
        <w:pStyle w:val="TableofFigures"/>
        <w:tabs>
          <w:tab w:val="right" w:leader="dot" w:pos="9350"/>
        </w:tabs>
        <w:rPr>
          <w:rFonts w:asciiTheme="minorHAnsi" w:eastAsiaTheme="minorEastAsia" w:hAnsiTheme="minorHAnsi" w:cstheme="minorBidi"/>
          <w:noProof/>
          <w:sz w:val="22"/>
          <w:szCs w:val="22"/>
        </w:rPr>
      </w:pPr>
      <w:hyperlink w:anchor="_Toc133353856" w:history="1">
        <w:r w:rsidR="00EF21B2" w:rsidRPr="00D801DF">
          <w:rPr>
            <w:rStyle w:val="Hyperlink"/>
            <w:rFonts w:eastAsiaTheme="majorEastAsia"/>
            <w:noProof/>
          </w:rPr>
          <w:t>Slika 10. Tapeciranje</w:t>
        </w:r>
        <w:r w:rsidR="00EF21B2">
          <w:rPr>
            <w:noProof/>
            <w:webHidden/>
          </w:rPr>
          <w:tab/>
        </w:r>
        <w:r w:rsidR="00EF21B2">
          <w:rPr>
            <w:noProof/>
            <w:webHidden/>
          </w:rPr>
          <w:fldChar w:fldCharType="begin"/>
        </w:r>
        <w:r w:rsidR="00EF21B2">
          <w:rPr>
            <w:noProof/>
            <w:webHidden/>
          </w:rPr>
          <w:instrText xml:space="preserve"> PAGEREF _Toc133353856 \h </w:instrText>
        </w:r>
        <w:r w:rsidR="00EF21B2">
          <w:rPr>
            <w:noProof/>
            <w:webHidden/>
          </w:rPr>
        </w:r>
        <w:r w:rsidR="00EF21B2">
          <w:rPr>
            <w:noProof/>
            <w:webHidden/>
          </w:rPr>
          <w:fldChar w:fldCharType="separate"/>
        </w:r>
        <w:r w:rsidR="00EF21B2">
          <w:rPr>
            <w:noProof/>
            <w:webHidden/>
          </w:rPr>
          <w:t>8</w:t>
        </w:r>
        <w:r w:rsidR="00EF21B2">
          <w:rPr>
            <w:noProof/>
            <w:webHidden/>
          </w:rPr>
          <w:fldChar w:fldCharType="end"/>
        </w:r>
      </w:hyperlink>
    </w:p>
    <w:p w14:paraId="4C31DB85" w14:textId="4EC36BA0" w:rsidR="00EF21B2" w:rsidRDefault="00000000">
      <w:pPr>
        <w:pStyle w:val="TableofFigures"/>
        <w:tabs>
          <w:tab w:val="right" w:leader="dot" w:pos="9350"/>
        </w:tabs>
        <w:rPr>
          <w:rFonts w:asciiTheme="minorHAnsi" w:eastAsiaTheme="minorEastAsia" w:hAnsiTheme="minorHAnsi" w:cstheme="minorBidi"/>
          <w:noProof/>
          <w:sz w:val="22"/>
          <w:szCs w:val="22"/>
        </w:rPr>
      </w:pPr>
      <w:hyperlink w:anchor="_Toc133353857" w:history="1">
        <w:r w:rsidR="00EF21B2" w:rsidRPr="00D801DF">
          <w:rPr>
            <w:rStyle w:val="Hyperlink"/>
            <w:rFonts w:eastAsiaTheme="majorEastAsia"/>
            <w:noProof/>
          </w:rPr>
          <w:t>Slika 11. Konačni izgled kolica</w:t>
        </w:r>
        <w:r w:rsidR="00EF21B2">
          <w:rPr>
            <w:noProof/>
            <w:webHidden/>
          </w:rPr>
          <w:tab/>
        </w:r>
        <w:r w:rsidR="00EF21B2">
          <w:rPr>
            <w:noProof/>
            <w:webHidden/>
          </w:rPr>
          <w:fldChar w:fldCharType="begin"/>
        </w:r>
        <w:r w:rsidR="00EF21B2">
          <w:rPr>
            <w:noProof/>
            <w:webHidden/>
          </w:rPr>
          <w:instrText xml:space="preserve"> PAGEREF _Toc133353857 \h </w:instrText>
        </w:r>
        <w:r w:rsidR="00EF21B2">
          <w:rPr>
            <w:noProof/>
            <w:webHidden/>
          </w:rPr>
        </w:r>
        <w:r w:rsidR="00EF21B2">
          <w:rPr>
            <w:noProof/>
            <w:webHidden/>
          </w:rPr>
          <w:fldChar w:fldCharType="separate"/>
        </w:r>
        <w:r w:rsidR="00EF21B2">
          <w:rPr>
            <w:noProof/>
            <w:webHidden/>
          </w:rPr>
          <w:t>9</w:t>
        </w:r>
        <w:r w:rsidR="00EF21B2">
          <w:rPr>
            <w:noProof/>
            <w:webHidden/>
          </w:rPr>
          <w:fldChar w:fldCharType="end"/>
        </w:r>
      </w:hyperlink>
    </w:p>
    <w:p w14:paraId="2FBF5103" w14:textId="7B776CEC" w:rsidR="00EF21B2" w:rsidRDefault="00000000">
      <w:pPr>
        <w:pStyle w:val="TableofFigures"/>
        <w:tabs>
          <w:tab w:val="right" w:leader="dot" w:pos="9350"/>
        </w:tabs>
        <w:rPr>
          <w:rFonts w:asciiTheme="minorHAnsi" w:eastAsiaTheme="minorEastAsia" w:hAnsiTheme="minorHAnsi" w:cstheme="minorBidi"/>
          <w:noProof/>
          <w:sz w:val="22"/>
          <w:szCs w:val="22"/>
        </w:rPr>
      </w:pPr>
      <w:hyperlink w:anchor="_Toc133353858" w:history="1">
        <w:r w:rsidR="00EF21B2" w:rsidRPr="00D801DF">
          <w:rPr>
            <w:rStyle w:val="Hyperlink"/>
            <w:rFonts w:eastAsiaTheme="majorEastAsia"/>
            <w:noProof/>
          </w:rPr>
          <w:t>Slika 12. Pneumatski cilindar MGPM50-250</w:t>
        </w:r>
        <w:r w:rsidR="00EF21B2">
          <w:rPr>
            <w:noProof/>
            <w:webHidden/>
          </w:rPr>
          <w:tab/>
        </w:r>
        <w:r w:rsidR="00EF21B2">
          <w:rPr>
            <w:noProof/>
            <w:webHidden/>
          </w:rPr>
          <w:fldChar w:fldCharType="begin"/>
        </w:r>
        <w:r w:rsidR="00EF21B2">
          <w:rPr>
            <w:noProof/>
            <w:webHidden/>
          </w:rPr>
          <w:instrText xml:space="preserve"> PAGEREF _Toc133353858 \h </w:instrText>
        </w:r>
        <w:r w:rsidR="00EF21B2">
          <w:rPr>
            <w:noProof/>
            <w:webHidden/>
          </w:rPr>
        </w:r>
        <w:r w:rsidR="00EF21B2">
          <w:rPr>
            <w:noProof/>
            <w:webHidden/>
          </w:rPr>
          <w:fldChar w:fldCharType="separate"/>
        </w:r>
        <w:r w:rsidR="00EF21B2">
          <w:rPr>
            <w:noProof/>
            <w:webHidden/>
          </w:rPr>
          <w:t>10</w:t>
        </w:r>
        <w:r w:rsidR="00EF21B2">
          <w:rPr>
            <w:noProof/>
            <w:webHidden/>
          </w:rPr>
          <w:fldChar w:fldCharType="end"/>
        </w:r>
      </w:hyperlink>
    </w:p>
    <w:p w14:paraId="5993B5CE" w14:textId="6653D2AC" w:rsidR="00EF21B2" w:rsidRDefault="00000000">
      <w:pPr>
        <w:pStyle w:val="TableofFigures"/>
        <w:tabs>
          <w:tab w:val="right" w:leader="dot" w:pos="9350"/>
        </w:tabs>
        <w:rPr>
          <w:rFonts w:asciiTheme="minorHAnsi" w:eastAsiaTheme="minorEastAsia" w:hAnsiTheme="minorHAnsi" w:cstheme="minorBidi"/>
          <w:noProof/>
          <w:sz w:val="22"/>
          <w:szCs w:val="22"/>
        </w:rPr>
      </w:pPr>
      <w:hyperlink w:anchor="_Toc133353859" w:history="1">
        <w:r w:rsidR="00EF21B2" w:rsidRPr="00D801DF">
          <w:rPr>
            <w:rStyle w:val="Hyperlink"/>
            <w:rFonts w:eastAsiaTheme="majorEastAsia"/>
            <w:noProof/>
          </w:rPr>
          <w:t>Slika 13. Pneumatski cilindar CP96SDB32-200C</w:t>
        </w:r>
        <w:r w:rsidR="00EF21B2">
          <w:rPr>
            <w:noProof/>
            <w:webHidden/>
          </w:rPr>
          <w:tab/>
        </w:r>
        <w:r w:rsidR="00EF21B2">
          <w:rPr>
            <w:noProof/>
            <w:webHidden/>
          </w:rPr>
          <w:fldChar w:fldCharType="begin"/>
        </w:r>
        <w:r w:rsidR="00EF21B2">
          <w:rPr>
            <w:noProof/>
            <w:webHidden/>
          </w:rPr>
          <w:instrText xml:space="preserve"> PAGEREF _Toc133353859 \h </w:instrText>
        </w:r>
        <w:r w:rsidR="00EF21B2">
          <w:rPr>
            <w:noProof/>
            <w:webHidden/>
          </w:rPr>
        </w:r>
        <w:r w:rsidR="00EF21B2">
          <w:rPr>
            <w:noProof/>
            <w:webHidden/>
          </w:rPr>
          <w:fldChar w:fldCharType="separate"/>
        </w:r>
        <w:r w:rsidR="00EF21B2">
          <w:rPr>
            <w:noProof/>
            <w:webHidden/>
          </w:rPr>
          <w:t>10</w:t>
        </w:r>
        <w:r w:rsidR="00EF21B2">
          <w:rPr>
            <w:noProof/>
            <w:webHidden/>
          </w:rPr>
          <w:fldChar w:fldCharType="end"/>
        </w:r>
      </w:hyperlink>
    </w:p>
    <w:p w14:paraId="12B29840" w14:textId="36CF0485" w:rsidR="00EF21B2" w:rsidRDefault="00000000">
      <w:pPr>
        <w:pStyle w:val="TableofFigures"/>
        <w:tabs>
          <w:tab w:val="right" w:leader="dot" w:pos="9350"/>
        </w:tabs>
        <w:rPr>
          <w:rFonts w:asciiTheme="minorHAnsi" w:eastAsiaTheme="minorEastAsia" w:hAnsiTheme="minorHAnsi" w:cstheme="minorBidi"/>
          <w:noProof/>
          <w:sz w:val="22"/>
          <w:szCs w:val="22"/>
        </w:rPr>
      </w:pPr>
      <w:hyperlink w:anchor="_Toc133353860" w:history="1">
        <w:r w:rsidR="00EF21B2" w:rsidRPr="00D801DF">
          <w:rPr>
            <w:rStyle w:val="Hyperlink"/>
            <w:rFonts w:eastAsiaTheme="majorEastAsia"/>
            <w:noProof/>
          </w:rPr>
          <w:t>Slika 14. Filter regulator tlaka</w:t>
        </w:r>
        <w:r w:rsidR="00EF21B2">
          <w:rPr>
            <w:noProof/>
            <w:webHidden/>
          </w:rPr>
          <w:tab/>
        </w:r>
        <w:r w:rsidR="00EF21B2">
          <w:rPr>
            <w:noProof/>
            <w:webHidden/>
          </w:rPr>
          <w:fldChar w:fldCharType="begin"/>
        </w:r>
        <w:r w:rsidR="00EF21B2">
          <w:rPr>
            <w:noProof/>
            <w:webHidden/>
          </w:rPr>
          <w:instrText xml:space="preserve"> PAGEREF _Toc133353860 \h </w:instrText>
        </w:r>
        <w:r w:rsidR="00EF21B2">
          <w:rPr>
            <w:noProof/>
            <w:webHidden/>
          </w:rPr>
        </w:r>
        <w:r w:rsidR="00EF21B2">
          <w:rPr>
            <w:noProof/>
            <w:webHidden/>
          </w:rPr>
          <w:fldChar w:fldCharType="separate"/>
        </w:r>
        <w:r w:rsidR="00EF21B2">
          <w:rPr>
            <w:noProof/>
            <w:webHidden/>
          </w:rPr>
          <w:t>11</w:t>
        </w:r>
        <w:r w:rsidR="00EF21B2">
          <w:rPr>
            <w:noProof/>
            <w:webHidden/>
          </w:rPr>
          <w:fldChar w:fldCharType="end"/>
        </w:r>
      </w:hyperlink>
    </w:p>
    <w:p w14:paraId="68877EC1" w14:textId="5E5EAE92" w:rsidR="00EF21B2" w:rsidRDefault="00000000">
      <w:pPr>
        <w:pStyle w:val="TableofFigures"/>
        <w:tabs>
          <w:tab w:val="right" w:leader="dot" w:pos="9350"/>
        </w:tabs>
        <w:rPr>
          <w:rFonts w:asciiTheme="minorHAnsi" w:eastAsiaTheme="minorEastAsia" w:hAnsiTheme="minorHAnsi" w:cstheme="minorBidi"/>
          <w:noProof/>
          <w:sz w:val="22"/>
          <w:szCs w:val="22"/>
        </w:rPr>
      </w:pPr>
      <w:hyperlink w:anchor="_Toc133353861" w:history="1">
        <w:r w:rsidR="00EF21B2" w:rsidRPr="00D801DF">
          <w:rPr>
            <w:rStyle w:val="Hyperlink"/>
            <w:rFonts w:eastAsiaTheme="majorEastAsia"/>
            <w:noProof/>
          </w:rPr>
          <w:t>Slika 15. Ručni razvodnik VHS20-F02B</w:t>
        </w:r>
        <w:r w:rsidR="00EF21B2">
          <w:rPr>
            <w:noProof/>
            <w:webHidden/>
          </w:rPr>
          <w:tab/>
        </w:r>
        <w:r w:rsidR="00EF21B2">
          <w:rPr>
            <w:noProof/>
            <w:webHidden/>
          </w:rPr>
          <w:fldChar w:fldCharType="begin"/>
        </w:r>
        <w:r w:rsidR="00EF21B2">
          <w:rPr>
            <w:noProof/>
            <w:webHidden/>
          </w:rPr>
          <w:instrText xml:space="preserve"> PAGEREF _Toc133353861 \h </w:instrText>
        </w:r>
        <w:r w:rsidR="00EF21B2">
          <w:rPr>
            <w:noProof/>
            <w:webHidden/>
          </w:rPr>
        </w:r>
        <w:r w:rsidR="00EF21B2">
          <w:rPr>
            <w:noProof/>
            <w:webHidden/>
          </w:rPr>
          <w:fldChar w:fldCharType="separate"/>
        </w:r>
        <w:r w:rsidR="00EF21B2">
          <w:rPr>
            <w:noProof/>
            <w:webHidden/>
          </w:rPr>
          <w:t>11</w:t>
        </w:r>
        <w:r w:rsidR="00EF21B2">
          <w:rPr>
            <w:noProof/>
            <w:webHidden/>
          </w:rPr>
          <w:fldChar w:fldCharType="end"/>
        </w:r>
      </w:hyperlink>
    </w:p>
    <w:p w14:paraId="31169219" w14:textId="3ED51520" w:rsidR="00EF21B2" w:rsidRDefault="00000000">
      <w:pPr>
        <w:pStyle w:val="TableofFigures"/>
        <w:tabs>
          <w:tab w:val="right" w:leader="dot" w:pos="9350"/>
        </w:tabs>
        <w:rPr>
          <w:rFonts w:asciiTheme="minorHAnsi" w:eastAsiaTheme="minorEastAsia" w:hAnsiTheme="minorHAnsi" w:cstheme="minorBidi"/>
          <w:noProof/>
          <w:sz w:val="22"/>
          <w:szCs w:val="22"/>
        </w:rPr>
      </w:pPr>
      <w:hyperlink w:anchor="_Toc133353862" w:history="1">
        <w:r w:rsidR="00EF21B2" w:rsidRPr="00D801DF">
          <w:rPr>
            <w:rStyle w:val="Hyperlink"/>
            <w:rFonts w:eastAsiaTheme="majorEastAsia"/>
            <w:noProof/>
          </w:rPr>
          <w:t>Slika 16. Elektromagnetski ventil SY5320-5DZ-C6F-Q</w:t>
        </w:r>
        <w:r w:rsidR="00EF21B2">
          <w:rPr>
            <w:noProof/>
            <w:webHidden/>
          </w:rPr>
          <w:tab/>
        </w:r>
        <w:r w:rsidR="00EF21B2">
          <w:rPr>
            <w:noProof/>
            <w:webHidden/>
          </w:rPr>
          <w:fldChar w:fldCharType="begin"/>
        </w:r>
        <w:r w:rsidR="00EF21B2">
          <w:rPr>
            <w:noProof/>
            <w:webHidden/>
          </w:rPr>
          <w:instrText xml:space="preserve"> PAGEREF _Toc133353862 \h </w:instrText>
        </w:r>
        <w:r w:rsidR="00EF21B2">
          <w:rPr>
            <w:noProof/>
            <w:webHidden/>
          </w:rPr>
        </w:r>
        <w:r w:rsidR="00EF21B2">
          <w:rPr>
            <w:noProof/>
            <w:webHidden/>
          </w:rPr>
          <w:fldChar w:fldCharType="separate"/>
        </w:r>
        <w:r w:rsidR="00EF21B2">
          <w:rPr>
            <w:noProof/>
            <w:webHidden/>
          </w:rPr>
          <w:t>12</w:t>
        </w:r>
        <w:r w:rsidR="00EF21B2">
          <w:rPr>
            <w:noProof/>
            <w:webHidden/>
          </w:rPr>
          <w:fldChar w:fldCharType="end"/>
        </w:r>
      </w:hyperlink>
    </w:p>
    <w:p w14:paraId="49EF96B5" w14:textId="34B4A400" w:rsidR="00EF21B2" w:rsidRDefault="00000000">
      <w:pPr>
        <w:pStyle w:val="TableofFigures"/>
        <w:tabs>
          <w:tab w:val="right" w:leader="dot" w:pos="9350"/>
        </w:tabs>
        <w:rPr>
          <w:rFonts w:asciiTheme="minorHAnsi" w:eastAsiaTheme="minorEastAsia" w:hAnsiTheme="minorHAnsi" w:cstheme="minorBidi"/>
          <w:noProof/>
          <w:sz w:val="22"/>
          <w:szCs w:val="22"/>
        </w:rPr>
      </w:pPr>
      <w:hyperlink w:anchor="_Toc133353863" w:history="1">
        <w:r w:rsidR="00EF21B2" w:rsidRPr="00D801DF">
          <w:rPr>
            <w:rStyle w:val="Hyperlink"/>
            <w:rFonts w:eastAsiaTheme="majorEastAsia"/>
            <w:noProof/>
          </w:rPr>
          <w:t>Slika 17. Prigušno nepovratni ventil AS2201F-02-06SA</w:t>
        </w:r>
        <w:r w:rsidR="00EF21B2">
          <w:rPr>
            <w:noProof/>
            <w:webHidden/>
          </w:rPr>
          <w:tab/>
        </w:r>
        <w:r w:rsidR="00EF21B2">
          <w:rPr>
            <w:noProof/>
            <w:webHidden/>
          </w:rPr>
          <w:fldChar w:fldCharType="begin"/>
        </w:r>
        <w:r w:rsidR="00EF21B2">
          <w:rPr>
            <w:noProof/>
            <w:webHidden/>
          </w:rPr>
          <w:instrText xml:space="preserve"> PAGEREF _Toc133353863 \h </w:instrText>
        </w:r>
        <w:r w:rsidR="00EF21B2">
          <w:rPr>
            <w:noProof/>
            <w:webHidden/>
          </w:rPr>
        </w:r>
        <w:r w:rsidR="00EF21B2">
          <w:rPr>
            <w:noProof/>
            <w:webHidden/>
          </w:rPr>
          <w:fldChar w:fldCharType="separate"/>
        </w:r>
        <w:r w:rsidR="00EF21B2">
          <w:rPr>
            <w:noProof/>
            <w:webHidden/>
          </w:rPr>
          <w:t>12</w:t>
        </w:r>
        <w:r w:rsidR="00EF21B2">
          <w:rPr>
            <w:noProof/>
            <w:webHidden/>
          </w:rPr>
          <w:fldChar w:fldCharType="end"/>
        </w:r>
      </w:hyperlink>
    </w:p>
    <w:p w14:paraId="07757E7D" w14:textId="54E32C13" w:rsidR="00EF21B2" w:rsidRDefault="00000000">
      <w:pPr>
        <w:pStyle w:val="TableofFigures"/>
        <w:tabs>
          <w:tab w:val="right" w:leader="dot" w:pos="9350"/>
        </w:tabs>
        <w:rPr>
          <w:rFonts w:asciiTheme="minorHAnsi" w:eastAsiaTheme="minorEastAsia" w:hAnsiTheme="minorHAnsi" w:cstheme="minorBidi"/>
          <w:noProof/>
          <w:sz w:val="22"/>
          <w:szCs w:val="22"/>
        </w:rPr>
      </w:pPr>
      <w:hyperlink w:anchor="_Toc133353864" w:history="1">
        <w:r w:rsidR="00EF21B2" w:rsidRPr="00D801DF">
          <w:rPr>
            <w:rStyle w:val="Hyperlink"/>
            <w:rFonts w:eastAsiaTheme="majorEastAsia"/>
            <w:noProof/>
          </w:rPr>
          <w:t>Slika 18. Upravljački sustav</w:t>
        </w:r>
        <w:r w:rsidR="00EF21B2">
          <w:rPr>
            <w:noProof/>
            <w:webHidden/>
          </w:rPr>
          <w:tab/>
        </w:r>
        <w:r w:rsidR="00EF21B2">
          <w:rPr>
            <w:noProof/>
            <w:webHidden/>
          </w:rPr>
          <w:fldChar w:fldCharType="begin"/>
        </w:r>
        <w:r w:rsidR="00EF21B2">
          <w:rPr>
            <w:noProof/>
            <w:webHidden/>
          </w:rPr>
          <w:instrText xml:space="preserve"> PAGEREF _Toc133353864 \h </w:instrText>
        </w:r>
        <w:r w:rsidR="00EF21B2">
          <w:rPr>
            <w:noProof/>
            <w:webHidden/>
          </w:rPr>
        </w:r>
        <w:r w:rsidR="00EF21B2">
          <w:rPr>
            <w:noProof/>
            <w:webHidden/>
          </w:rPr>
          <w:fldChar w:fldCharType="separate"/>
        </w:r>
        <w:r w:rsidR="00EF21B2">
          <w:rPr>
            <w:noProof/>
            <w:webHidden/>
          </w:rPr>
          <w:t>13</w:t>
        </w:r>
        <w:r w:rsidR="00EF21B2">
          <w:rPr>
            <w:noProof/>
            <w:webHidden/>
          </w:rPr>
          <w:fldChar w:fldCharType="end"/>
        </w:r>
      </w:hyperlink>
    </w:p>
    <w:p w14:paraId="418247FE" w14:textId="4FFCFCBE" w:rsidR="00EF21B2" w:rsidRDefault="00000000">
      <w:pPr>
        <w:pStyle w:val="TableofFigures"/>
        <w:tabs>
          <w:tab w:val="right" w:leader="dot" w:pos="9350"/>
        </w:tabs>
        <w:rPr>
          <w:rFonts w:asciiTheme="minorHAnsi" w:eastAsiaTheme="minorEastAsia" w:hAnsiTheme="minorHAnsi" w:cstheme="minorBidi"/>
          <w:noProof/>
          <w:sz w:val="22"/>
          <w:szCs w:val="22"/>
        </w:rPr>
      </w:pPr>
      <w:hyperlink w:anchor="_Toc133353865" w:history="1">
        <w:r w:rsidR="00EF21B2" w:rsidRPr="00D801DF">
          <w:rPr>
            <w:rStyle w:val="Hyperlink"/>
            <w:rFonts w:eastAsiaTheme="majorEastAsia"/>
            <w:noProof/>
          </w:rPr>
          <w:t>Slika 19. Controllino Mini [4]</w:t>
        </w:r>
        <w:r w:rsidR="00EF21B2">
          <w:rPr>
            <w:noProof/>
            <w:webHidden/>
          </w:rPr>
          <w:tab/>
        </w:r>
        <w:r w:rsidR="00EF21B2">
          <w:rPr>
            <w:noProof/>
            <w:webHidden/>
          </w:rPr>
          <w:fldChar w:fldCharType="begin"/>
        </w:r>
        <w:r w:rsidR="00EF21B2">
          <w:rPr>
            <w:noProof/>
            <w:webHidden/>
          </w:rPr>
          <w:instrText xml:space="preserve"> PAGEREF _Toc133353865 \h </w:instrText>
        </w:r>
        <w:r w:rsidR="00EF21B2">
          <w:rPr>
            <w:noProof/>
            <w:webHidden/>
          </w:rPr>
        </w:r>
        <w:r w:rsidR="00EF21B2">
          <w:rPr>
            <w:noProof/>
            <w:webHidden/>
          </w:rPr>
          <w:fldChar w:fldCharType="separate"/>
        </w:r>
        <w:r w:rsidR="00EF21B2">
          <w:rPr>
            <w:noProof/>
            <w:webHidden/>
          </w:rPr>
          <w:t>14</w:t>
        </w:r>
        <w:r w:rsidR="00EF21B2">
          <w:rPr>
            <w:noProof/>
            <w:webHidden/>
          </w:rPr>
          <w:fldChar w:fldCharType="end"/>
        </w:r>
      </w:hyperlink>
    </w:p>
    <w:p w14:paraId="3E10B929" w14:textId="3A4CCFAC" w:rsidR="00EF21B2" w:rsidRDefault="00000000">
      <w:pPr>
        <w:pStyle w:val="TableofFigures"/>
        <w:tabs>
          <w:tab w:val="right" w:leader="dot" w:pos="9350"/>
        </w:tabs>
        <w:rPr>
          <w:rFonts w:asciiTheme="minorHAnsi" w:eastAsiaTheme="minorEastAsia" w:hAnsiTheme="minorHAnsi" w:cstheme="minorBidi"/>
          <w:noProof/>
          <w:sz w:val="22"/>
          <w:szCs w:val="22"/>
        </w:rPr>
      </w:pPr>
      <w:hyperlink w:anchor="_Toc133353866" w:history="1">
        <w:r w:rsidR="00EF21B2" w:rsidRPr="00D801DF">
          <w:rPr>
            <w:rStyle w:val="Hyperlink"/>
            <w:rFonts w:eastAsiaTheme="majorEastAsia"/>
            <w:noProof/>
          </w:rPr>
          <w:t>Slika 20. Napajanje RS PRO</w:t>
        </w:r>
        <w:r w:rsidR="00EF21B2">
          <w:rPr>
            <w:noProof/>
            <w:webHidden/>
          </w:rPr>
          <w:tab/>
        </w:r>
        <w:r w:rsidR="00EF21B2">
          <w:rPr>
            <w:noProof/>
            <w:webHidden/>
          </w:rPr>
          <w:fldChar w:fldCharType="begin"/>
        </w:r>
        <w:r w:rsidR="00EF21B2">
          <w:rPr>
            <w:noProof/>
            <w:webHidden/>
          </w:rPr>
          <w:instrText xml:space="preserve"> PAGEREF _Toc133353866 \h </w:instrText>
        </w:r>
        <w:r w:rsidR="00EF21B2">
          <w:rPr>
            <w:noProof/>
            <w:webHidden/>
          </w:rPr>
        </w:r>
        <w:r w:rsidR="00EF21B2">
          <w:rPr>
            <w:noProof/>
            <w:webHidden/>
          </w:rPr>
          <w:fldChar w:fldCharType="separate"/>
        </w:r>
        <w:r w:rsidR="00EF21B2">
          <w:rPr>
            <w:noProof/>
            <w:webHidden/>
          </w:rPr>
          <w:t>14</w:t>
        </w:r>
        <w:r w:rsidR="00EF21B2">
          <w:rPr>
            <w:noProof/>
            <w:webHidden/>
          </w:rPr>
          <w:fldChar w:fldCharType="end"/>
        </w:r>
      </w:hyperlink>
    </w:p>
    <w:p w14:paraId="229C243A" w14:textId="7D960265" w:rsidR="00EF21B2" w:rsidRDefault="00000000">
      <w:pPr>
        <w:pStyle w:val="TableofFigures"/>
        <w:tabs>
          <w:tab w:val="right" w:leader="dot" w:pos="9350"/>
        </w:tabs>
        <w:rPr>
          <w:rFonts w:asciiTheme="minorHAnsi" w:eastAsiaTheme="minorEastAsia" w:hAnsiTheme="minorHAnsi" w:cstheme="minorBidi"/>
          <w:noProof/>
          <w:sz w:val="22"/>
          <w:szCs w:val="22"/>
        </w:rPr>
      </w:pPr>
      <w:hyperlink w:anchor="_Toc133353867" w:history="1">
        <w:r w:rsidR="00EF21B2" w:rsidRPr="00D801DF">
          <w:rPr>
            <w:rStyle w:val="Hyperlink"/>
            <w:rFonts w:eastAsiaTheme="majorEastAsia"/>
            <w:noProof/>
          </w:rPr>
          <w:t>Slika 21. Automatski prekidač SCHRACK [5]</w:t>
        </w:r>
        <w:r w:rsidR="00EF21B2">
          <w:rPr>
            <w:noProof/>
            <w:webHidden/>
          </w:rPr>
          <w:tab/>
        </w:r>
        <w:r w:rsidR="00EF21B2">
          <w:rPr>
            <w:noProof/>
            <w:webHidden/>
          </w:rPr>
          <w:fldChar w:fldCharType="begin"/>
        </w:r>
        <w:r w:rsidR="00EF21B2">
          <w:rPr>
            <w:noProof/>
            <w:webHidden/>
          </w:rPr>
          <w:instrText xml:space="preserve"> PAGEREF _Toc133353867 \h </w:instrText>
        </w:r>
        <w:r w:rsidR="00EF21B2">
          <w:rPr>
            <w:noProof/>
            <w:webHidden/>
          </w:rPr>
        </w:r>
        <w:r w:rsidR="00EF21B2">
          <w:rPr>
            <w:noProof/>
            <w:webHidden/>
          </w:rPr>
          <w:fldChar w:fldCharType="separate"/>
        </w:r>
        <w:r w:rsidR="00EF21B2">
          <w:rPr>
            <w:noProof/>
            <w:webHidden/>
          </w:rPr>
          <w:t>15</w:t>
        </w:r>
        <w:r w:rsidR="00EF21B2">
          <w:rPr>
            <w:noProof/>
            <w:webHidden/>
          </w:rPr>
          <w:fldChar w:fldCharType="end"/>
        </w:r>
      </w:hyperlink>
    </w:p>
    <w:p w14:paraId="5B267FBD" w14:textId="18D4E45D" w:rsidR="00EF21B2" w:rsidRDefault="00000000">
      <w:pPr>
        <w:pStyle w:val="TableofFigures"/>
        <w:tabs>
          <w:tab w:val="right" w:leader="dot" w:pos="9350"/>
        </w:tabs>
        <w:rPr>
          <w:rFonts w:asciiTheme="minorHAnsi" w:eastAsiaTheme="minorEastAsia" w:hAnsiTheme="minorHAnsi" w:cstheme="minorBidi"/>
          <w:noProof/>
          <w:sz w:val="22"/>
          <w:szCs w:val="22"/>
        </w:rPr>
      </w:pPr>
      <w:hyperlink w:anchor="_Toc133353868" w:history="1">
        <w:r w:rsidR="00EF21B2" w:rsidRPr="00D801DF">
          <w:rPr>
            <w:rStyle w:val="Hyperlink"/>
            <w:rFonts w:eastAsiaTheme="majorEastAsia"/>
            <w:noProof/>
          </w:rPr>
          <w:t>Slika 22. Mikroprekidač</w:t>
        </w:r>
        <w:r w:rsidR="00EF21B2">
          <w:rPr>
            <w:noProof/>
            <w:webHidden/>
          </w:rPr>
          <w:tab/>
        </w:r>
        <w:r w:rsidR="00EF21B2">
          <w:rPr>
            <w:noProof/>
            <w:webHidden/>
          </w:rPr>
          <w:fldChar w:fldCharType="begin"/>
        </w:r>
        <w:r w:rsidR="00EF21B2">
          <w:rPr>
            <w:noProof/>
            <w:webHidden/>
          </w:rPr>
          <w:instrText xml:space="preserve"> PAGEREF _Toc133353868 \h </w:instrText>
        </w:r>
        <w:r w:rsidR="00EF21B2">
          <w:rPr>
            <w:noProof/>
            <w:webHidden/>
          </w:rPr>
        </w:r>
        <w:r w:rsidR="00EF21B2">
          <w:rPr>
            <w:noProof/>
            <w:webHidden/>
          </w:rPr>
          <w:fldChar w:fldCharType="separate"/>
        </w:r>
        <w:r w:rsidR="00EF21B2">
          <w:rPr>
            <w:noProof/>
            <w:webHidden/>
          </w:rPr>
          <w:t>15</w:t>
        </w:r>
        <w:r w:rsidR="00EF21B2">
          <w:rPr>
            <w:noProof/>
            <w:webHidden/>
          </w:rPr>
          <w:fldChar w:fldCharType="end"/>
        </w:r>
      </w:hyperlink>
    </w:p>
    <w:p w14:paraId="6EFF581D" w14:textId="5111D5EE" w:rsidR="00EF21B2" w:rsidRDefault="00000000">
      <w:pPr>
        <w:pStyle w:val="TableofFigures"/>
        <w:tabs>
          <w:tab w:val="right" w:leader="dot" w:pos="9350"/>
        </w:tabs>
        <w:rPr>
          <w:rFonts w:asciiTheme="minorHAnsi" w:eastAsiaTheme="minorEastAsia" w:hAnsiTheme="minorHAnsi" w:cstheme="minorBidi"/>
          <w:noProof/>
          <w:sz w:val="22"/>
          <w:szCs w:val="22"/>
        </w:rPr>
      </w:pPr>
      <w:hyperlink w:anchor="_Toc133353869" w:history="1">
        <w:r w:rsidR="00EF21B2" w:rsidRPr="00D801DF">
          <w:rPr>
            <w:rStyle w:val="Hyperlink"/>
            <w:rFonts w:eastAsiaTheme="majorEastAsia"/>
            <w:noProof/>
          </w:rPr>
          <w:t>Slika 23. Spoj žica i mikroprekidača</w:t>
        </w:r>
        <w:r w:rsidR="00EF21B2">
          <w:rPr>
            <w:noProof/>
            <w:webHidden/>
          </w:rPr>
          <w:tab/>
        </w:r>
        <w:r w:rsidR="00EF21B2">
          <w:rPr>
            <w:noProof/>
            <w:webHidden/>
          </w:rPr>
          <w:fldChar w:fldCharType="begin"/>
        </w:r>
        <w:r w:rsidR="00EF21B2">
          <w:rPr>
            <w:noProof/>
            <w:webHidden/>
          </w:rPr>
          <w:instrText xml:space="preserve"> PAGEREF _Toc133353869 \h </w:instrText>
        </w:r>
        <w:r w:rsidR="00EF21B2">
          <w:rPr>
            <w:noProof/>
            <w:webHidden/>
          </w:rPr>
        </w:r>
        <w:r w:rsidR="00EF21B2">
          <w:rPr>
            <w:noProof/>
            <w:webHidden/>
          </w:rPr>
          <w:fldChar w:fldCharType="separate"/>
        </w:r>
        <w:r w:rsidR="00EF21B2">
          <w:rPr>
            <w:noProof/>
            <w:webHidden/>
          </w:rPr>
          <w:t>16</w:t>
        </w:r>
        <w:r w:rsidR="00EF21B2">
          <w:rPr>
            <w:noProof/>
            <w:webHidden/>
          </w:rPr>
          <w:fldChar w:fldCharType="end"/>
        </w:r>
      </w:hyperlink>
    </w:p>
    <w:p w14:paraId="54E4444C" w14:textId="5149E27B" w:rsidR="00EF21B2" w:rsidRDefault="00000000">
      <w:pPr>
        <w:pStyle w:val="TableofFigures"/>
        <w:tabs>
          <w:tab w:val="right" w:leader="dot" w:pos="9350"/>
        </w:tabs>
        <w:rPr>
          <w:rFonts w:asciiTheme="minorHAnsi" w:eastAsiaTheme="minorEastAsia" w:hAnsiTheme="minorHAnsi" w:cstheme="minorBidi"/>
          <w:noProof/>
          <w:sz w:val="22"/>
          <w:szCs w:val="22"/>
        </w:rPr>
      </w:pPr>
      <w:hyperlink w:anchor="_Toc133353870" w:history="1">
        <w:r w:rsidR="00EF21B2" w:rsidRPr="00D801DF">
          <w:rPr>
            <w:rStyle w:val="Hyperlink"/>
            <w:rFonts w:eastAsiaTheme="majorEastAsia"/>
            <w:noProof/>
          </w:rPr>
          <w:t>Slika 24. Početna(lijevo) i krajnja(desno) pozicija</w:t>
        </w:r>
        <w:r w:rsidR="00EF21B2">
          <w:rPr>
            <w:noProof/>
            <w:webHidden/>
          </w:rPr>
          <w:tab/>
        </w:r>
        <w:r w:rsidR="00EF21B2">
          <w:rPr>
            <w:noProof/>
            <w:webHidden/>
          </w:rPr>
          <w:fldChar w:fldCharType="begin"/>
        </w:r>
        <w:r w:rsidR="00EF21B2">
          <w:rPr>
            <w:noProof/>
            <w:webHidden/>
          </w:rPr>
          <w:instrText xml:space="preserve"> PAGEREF _Toc133353870 \h </w:instrText>
        </w:r>
        <w:r w:rsidR="00EF21B2">
          <w:rPr>
            <w:noProof/>
            <w:webHidden/>
          </w:rPr>
        </w:r>
        <w:r w:rsidR="00EF21B2">
          <w:rPr>
            <w:noProof/>
            <w:webHidden/>
          </w:rPr>
          <w:fldChar w:fldCharType="separate"/>
        </w:r>
        <w:r w:rsidR="00EF21B2">
          <w:rPr>
            <w:noProof/>
            <w:webHidden/>
          </w:rPr>
          <w:t>17</w:t>
        </w:r>
        <w:r w:rsidR="00EF21B2">
          <w:rPr>
            <w:noProof/>
            <w:webHidden/>
          </w:rPr>
          <w:fldChar w:fldCharType="end"/>
        </w:r>
      </w:hyperlink>
    </w:p>
    <w:p w14:paraId="541D09E0" w14:textId="733B9B63" w:rsidR="00EF21B2" w:rsidRDefault="00000000">
      <w:pPr>
        <w:pStyle w:val="TableofFigures"/>
        <w:tabs>
          <w:tab w:val="right" w:leader="dot" w:pos="9350"/>
        </w:tabs>
        <w:rPr>
          <w:rFonts w:asciiTheme="minorHAnsi" w:eastAsiaTheme="minorEastAsia" w:hAnsiTheme="minorHAnsi" w:cstheme="minorBidi"/>
          <w:noProof/>
          <w:sz w:val="22"/>
          <w:szCs w:val="22"/>
        </w:rPr>
      </w:pPr>
      <w:hyperlink r:id="rId9" w:anchor="_Toc133353871" w:history="1">
        <w:r w:rsidR="00EF21B2" w:rsidRPr="00D801DF">
          <w:rPr>
            <w:rStyle w:val="Hyperlink"/>
            <w:rFonts w:eastAsiaTheme="majorEastAsia"/>
            <w:noProof/>
          </w:rPr>
          <w:t>Slika 25. Prikaz položaja propelera te lista brodice</w:t>
        </w:r>
        <w:r w:rsidR="00EF21B2">
          <w:rPr>
            <w:noProof/>
            <w:webHidden/>
          </w:rPr>
          <w:tab/>
        </w:r>
        <w:r w:rsidR="00EF21B2">
          <w:rPr>
            <w:noProof/>
            <w:webHidden/>
          </w:rPr>
          <w:fldChar w:fldCharType="begin"/>
        </w:r>
        <w:r w:rsidR="00EF21B2">
          <w:rPr>
            <w:noProof/>
            <w:webHidden/>
          </w:rPr>
          <w:instrText xml:space="preserve"> PAGEREF _Toc133353871 \h </w:instrText>
        </w:r>
        <w:r w:rsidR="00EF21B2">
          <w:rPr>
            <w:noProof/>
            <w:webHidden/>
          </w:rPr>
        </w:r>
        <w:r w:rsidR="00EF21B2">
          <w:rPr>
            <w:noProof/>
            <w:webHidden/>
          </w:rPr>
          <w:fldChar w:fldCharType="separate"/>
        </w:r>
        <w:r w:rsidR="00EF21B2">
          <w:rPr>
            <w:noProof/>
            <w:webHidden/>
          </w:rPr>
          <w:t>19</w:t>
        </w:r>
        <w:r w:rsidR="00EF21B2">
          <w:rPr>
            <w:noProof/>
            <w:webHidden/>
          </w:rPr>
          <w:fldChar w:fldCharType="end"/>
        </w:r>
      </w:hyperlink>
    </w:p>
    <w:p w14:paraId="7910B049" w14:textId="7F1CD093" w:rsidR="00EF21B2" w:rsidRDefault="00000000">
      <w:pPr>
        <w:pStyle w:val="TableofFigures"/>
        <w:tabs>
          <w:tab w:val="right" w:leader="dot" w:pos="9350"/>
        </w:tabs>
        <w:rPr>
          <w:rFonts w:asciiTheme="minorHAnsi" w:eastAsiaTheme="minorEastAsia" w:hAnsiTheme="minorHAnsi" w:cstheme="minorBidi"/>
          <w:noProof/>
          <w:sz w:val="22"/>
          <w:szCs w:val="22"/>
        </w:rPr>
      </w:pPr>
      <w:hyperlink r:id="rId10" w:anchor="_Toc133353872" w:history="1">
        <w:r w:rsidR="00EF21B2" w:rsidRPr="00D801DF">
          <w:rPr>
            <w:rStyle w:val="Hyperlink"/>
            <w:rFonts w:eastAsiaTheme="majorEastAsia"/>
            <w:noProof/>
          </w:rPr>
          <w:t>Slika 26. Vijčano povezivanje</w:t>
        </w:r>
        <w:r w:rsidR="00EF21B2">
          <w:rPr>
            <w:noProof/>
            <w:webHidden/>
          </w:rPr>
          <w:tab/>
        </w:r>
        <w:r w:rsidR="00EF21B2">
          <w:rPr>
            <w:noProof/>
            <w:webHidden/>
          </w:rPr>
          <w:fldChar w:fldCharType="begin"/>
        </w:r>
        <w:r w:rsidR="00EF21B2">
          <w:rPr>
            <w:noProof/>
            <w:webHidden/>
          </w:rPr>
          <w:instrText xml:space="preserve"> PAGEREF _Toc133353872 \h </w:instrText>
        </w:r>
        <w:r w:rsidR="00EF21B2">
          <w:rPr>
            <w:noProof/>
            <w:webHidden/>
          </w:rPr>
        </w:r>
        <w:r w:rsidR="00EF21B2">
          <w:rPr>
            <w:noProof/>
            <w:webHidden/>
          </w:rPr>
          <w:fldChar w:fldCharType="separate"/>
        </w:r>
        <w:r w:rsidR="00EF21B2">
          <w:rPr>
            <w:noProof/>
            <w:webHidden/>
          </w:rPr>
          <w:t>20</w:t>
        </w:r>
        <w:r w:rsidR="00EF21B2">
          <w:rPr>
            <w:noProof/>
            <w:webHidden/>
          </w:rPr>
          <w:fldChar w:fldCharType="end"/>
        </w:r>
      </w:hyperlink>
    </w:p>
    <w:p w14:paraId="1047DF87" w14:textId="314402D0" w:rsidR="00EF21B2" w:rsidRDefault="00000000">
      <w:pPr>
        <w:pStyle w:val="TableofFigures"/>
        <w:tabs>
          <w:tab w:val="right" w:leader="dot" w:pos="9350"/>
        </w:tabs>
        <w:rPr>
          <w:rFonts w:asciiTheme="minorHAnsi" w:eastAsiaTheme="minorEastAsia" w:hAnsiTheme="minorHAnsi" w:cstheme="minorBidi"/>
          <w:noProof/>
          <w:sz w:val="22"/>
          <w:szCs w:val="22"/>
        </w:rPr>
      </w:pPr>
      <w:hyperlink r:id="rId11" w:anchor="_Toc133353873" w:history="1">
        <w:r w:rsidR="00EF21B2" w:rsidRPr="00D801DF">
          <w:rPr>
            <w:rStyle w:val="Hyperlink"/>
            <w:rFonts w:eastAsiaTheme="majorEastAsia"/>
            <w:noProof/>
          </w:rPr>
          <w:t>Slika 27. Poliestersko povezivanje</w:t>
        </w:r>
        <w:r w:rsidR="00EF21B2">
          <w:rPr>
            <w:noProof/>
            <w:webHidden/>
          </w:rPr>
          <w:tab/>
        </w:r>
        <w:r w:rsidR="00EF21B2">
          <w:rPr>
            <w:noProof/>
            <w:webHidden/>
          </w:rPr>
          <w:fldChar w:fldCharType="begin"/>
        </w:r>
        <w:r w:rsidR="00EF21B2">
          <w:rPr>
            <w:noProof/>
            <w:webHidden/>
          </w:rPr>
          <w:instrText xml:space="preserve"> PAGEREF _Toc133353873 \h </w:instrText>
        </w:r>
        <w:r w:rsidR="00EF21B2">
          <w:rPr>
            <w:noProof/>
            <w:webHidden/>
          </w:rPr>
        </w:r>
        <w:r w:rsidR="00EF21B2">
          <w:rPr>
            <w:noProof/>
            <w:webHidden/>
          </w:rPr>
          <w:fldChar w:fldCharType="separate"/>
        </w:r>
        <w:r w:rsidR="00EF21B2">
          <w:rPr>
            <w:noProof/>
            <w:webHidden/>
          </w:rPr>
          <w:t>20</w:t>
        </w:r>
        <w:r w:rsidR="00EF21B2">
          <w:rPr>
            <w:noProof/>
            <w:webHidden/>
          </w:rPr>
          <w:fldChar w:fldCharType="end"/>
        </w:r>
      </w:hyperlink>
    </w:p>
    <w:p w14:paraId="3056ED06" w14:textId="3F22B806" w:rsidR="00EF21B2" w:rsidRDefault="00000000">
      <w:pPr>
        <w:pStyle w:val="TableofFigures"/>
        <w:tabs>
          <w:tab w:val="right" w:leader="dot" w:pos="9350"/>
        </w:tabs>
        <w:rPr>
          <w:rFonts w:asciiTheme="minorHAnsi" w:eastAsiaTheme="minorEastAsia" w:hAnsiTheme="minorHAnsi" w:cstheme="minorBidi"/>
          <w:noProof/>
          <w:sz w:val="22"/>
          <w:szCs w:val="22"/>
        </w:rPr>
      </w:pPr>
      <w:hyperlink r:id="rId12" w:anchor="_Toc133353874" w:history="1">
        <w:r w:rsidR="00EF21B2" w:rsidRPr="00D801DF">
          <w:rPr>
            <w:rStyle w:val="Hyperlink"/>
            <w:rFonts w:eastAsiaTheme="majorEastAsia"/>
            <w:noProof/>
          </w:rPr>
          <w:t>Slika 28. Plastificiranje brodice</w:t>
        </w:r>
        <w:r w:rsidR="00EF21B2">
          <w:rPr>
            <w:noProof/>
            <w:webHidden/>
          </w:rPr>
          <w:tab/>
        </w:r>
        <w:r w:rsidR="00EF21B2">
          <w:rPr>
            <w:noProof/>
            <w:webHidden/>
          </w:rPr>
          <w:fldChar w:fldCharType="begin"/>
        </w:r>
        <w:r w:rsidR="00EF21B2">
          <w:rPr>
            <w:noProof/>
            <w:webHidden/>
          </w:rPr>
          <w:instrText xml:space="preserve"> PAGEREF _Toc133353874 \h </w:instrText>
        </w:r>
        <w:r w:rsidR="00EF21B2">
          <w:rPr>
            <w:noProof/>
            <w:webHidden/>
          </w:rPr>
        </w:r>
        <w:r w:rsidR="00EF21B2">
          <w:rPr>
            <w:noProof/>
            <w:webHidden/>
          </w:rPr>
          <w:fldChar w:fldCharType="separate"/>
        </w:r>
        <w:r w:rsidR="00EF21B2">
          <w:rPr>
            <w:noProof/>
            <w:webHidden/>
          </w:rPr>
          <w:t>21</w:t>
        </w:r>
        <w:r w:rsidR="00EF21B2">
          <w:rPr>
            <w:noProof/>
            <w:webHidden/>
          </w:rPr>
          <w:fldChar w:fldCharType="end"/>
        </w:r>
      </w:hyperlink>
    </w:p>
    <w:p w14:paraId="11CFD4C0" w14:textId="42DB04E4" w:rsidR="00EF21B2" w:rsidRDefault="00000000">
      <w:pPr>
        <w:pStyle w:val="TableofFigures"/>
        <w:tabs>
          <w:tab w:val="right" w:leader="dot" w:pos="9350"/>
        </w:tabs>
        <w:rPr>
          <w:rFonts w:asciiTheme="minorHAnsi" w:eastAsiaTheme="minorEastAsia" w:hAnsiTheme="minorHAnsi" w:cstheme="minorBidi"/>
          <w:noProof/>
          <w:sz w:val="22"/>
          <w:szCs w:val="22"/>
        </w:rPr>
      </w:pPr>
      <w:hyperlink r:id="rId13" w:anchor="_Toc133353875" w:history="1">
        <w:r w:rsidR="00EF21B2" w:rsidRPr="00D801DF">
          <w:rPr>
            <w:rStyle w:val="Hyperlink"/>
            <w:rFonts w:eastAsiaTheme="majorEastAsia"/>
            <w:noProof/>
          </w:rPr>
          <w:t>Slika 29. Premazivanje cement kit-om</w:t>
        </w:r>
        <w:r w:rsidR="00EF21B2">
          <w:rPr>
            <w:noProof/>
            <w:webHidden/>
          </w:rPr>
          <w:tab/>
        </w:r>
        <w:r w:rsidR="00EF21B2">
          <w:rPr>
            <w:noProof/>
            <w:webHidden/>
          </w:rPr>
          <w:fldChar w:fldCharType="begin"/>
        </w:r>
        <w:r w:rsidR="00EF21B2">
          <w:rPr>
            <w:noProof/>
            <w:webHidden/>
          </w:rPr>
          <w:instrText xml:space="preserve"> PAGEREF _Toc133353875 \h </w:instrText>
        </w:r>
        <w:r w:rsidR="00EF21B2">
          <w:rPr>
            <w:noProof/>
            <w:webHidden/>
          </w:rPr>
        </w:r>
        <w:r w:rsidR="00EF21B2">
          <w:rPr>
            <w:noProof/>
            <w:webHidden/>
          </w:rPr>
          <w:fldChar w:fldCharType="separate"/>
        </w:r>
        <w:r w:rsidR="00EF21B2">
          <w:rPr>
            <w:noProof/>
            <w:webHidden/>
          </w:rPr>
          <w:t>21</w:t>
        </w:r>
        <w:r w:rsidR="00EF21B2">
          <w:rPr>
            <w:noProof/>
            <w:webHidden/>
          </w:rPr>
          <w:fldChar w:fldCharType="end"/>
        </w:r>
      </w:hyperlink>
    </w:p>
    <w:p w14:paraId="6D218DDB" w14:textId="22B9D40E" w:rsidR="00EF21B2" w:rsidRDefault="00000000">
      <w:pPr>
        <w:pStyle w:val="TableofFigures"/>
        <w:tabs>
          <w:tab w:val="right" w:leader="dot" w:pos="9350"/>
        </w:tabs>
        <w:rPr>
          <w:rFonts w:asciiTheme="minorHAnsi" w:eastAsiaTheme="minorEastAsia" w:hAnsiTheme="minorHAnsi" w:cstheme="minorBidi"/>
          <w:noProof/>
          <w:sz w:val="22"/>
          <w:szCs w:val="22"/>
        </w:rPr>
      </w:pPr>
      <w:hyperlink r:id="rId14" w:anchor="_Toc133353876" w:history="1">
        <w:r w:rsidR="00EF21B2" w:rsidRPr="00D801DF">
          <w:rPr>
            <w:rStyle w:val="Hyperlink"/>
            <w:rFonts w:eastAsiaTheme="majorEastAsia"/>
            <w:noProof/>
          </w:rPr>
          <w:t>Slika 30. Primer-om premazana brodica</w:t>
        </w:r>
        <w:r w:rsidR="00EF21B2">
          <w:rPr>
            <w:noProof/>
            <w:webHidden/>
          </w:rPr>
          <w:tab/>
        </w:r>
        <w:r w:rsidR="00EF21B2">
          <w:rPr>
            <w:noProof/>
            <w:webHidden/>
          </w:rPr>
          <w:fldChar w:fldCharType="begin"/>
        </w:r>
        <w:r w:rsidR="00EF21B2">
          <w:rPr>
            <w:noProof/>
            <w:webHidden/>
          </w:rPr>
          <w:instrText xml:space="preserve"> PAGEREF _Toc133353876 \h </w:instrText>
        </w:r>
        <w:r w:rsidR="00EF21B2">
          <w:rPr>
            <w:noProof/>
            <w:webHidden/>
          </w:rPr>
        </w:r>
        <w:r w:rsidR="00EF21B2">
          <w:rPr>
            <w:noProof/>
            <w:webHidden/>
          </w:rPr>
          <w:fldChar w:fldCharType="separate"/>
        </w:r>
        <w:r w:rsidR="00EF21B2">
          <w:rPr>
            <w:noProof/>
            <w:webHidden/>
          </w:rPr>
          <w:t>22</w:t>
        </w:r>
        <w:r w:rsidR="00EF21B2">
          <w:rPr>
            <w:noProof/>
            <w:webHidden/>
          </w:rPr>
          <w:fldChar w:fldCharType="end"/>
        </w:r>
      </w:hyperlink>
    </w:p>
    <w:p w14:paraId="3B4C0F08" w14:textId="4DB3D1C8" w:rsidR="00EF21B2" w:rsidRDefault="00000000">
      <w:pPr>
        <w:pStyle w:val="TableofFigures"/>
        <w:tabs>
          <w:tab w:val="right" w:leader="dot" w:pos="9350"/>
        </w:tabs>
        <w:rPr>
          <w:rFonts w:asciiTheme="minorHAnsi" w:eastAsiaTheme="minorEastAsia" w:hAnsiTheme="minorHAnsi" w:cstheme="minorBidi"/>
          <w:noProof/>
          <w:sz w:val="22"/>
          <w:szCs w:val="22"/>
        </w:rPr>
      </w:pPr>
      <w:hyperlink r:id="rId15" w:anchor="_Toc133353877" w:history="1">
        <w:r w:rsidR="00EF21B2" w:rsidRPr="00D801DF">
          <w:rPr>
            <w:rStyle w:val="Hyperlink"/>
            <w:rFonts w:eastAsiaTheme="majorEastAsia"/>
            <w:noProof/>
          </w:rPr>
          <w:t>Slika 31. Gotova brodica</w:t>
        </w:r>
        <w:r w:rsidR="00EF21B2">
          <w:rPr>
            <w:noProof/>
            <w:webHidden/>
          </w:rPr>
          <w:tab/>
        </w:r>
        <w:r w:rsidR="00EF21B2">
          <w:rPr>
            <w:noProof/>
            <w:webHidden/>
          </w:rPr>
          <w:fldChar w:fldCharType="begin"/>
        </w:r>
        <w:r w:rsidR="00EF21B2">
          <w:rPr>
            <w:noProof/>
            <w:webHidden/>
          </w:rPr>
          <w:instrText xml:space="preserve"> PAGEREF _Toc133353877 \h </w:instrText>
        </w:r>
        <w:r w:rsidR="00EF21B2">
          <w:rPr>
            <w:noProof/>
            <w:webHidden/>
          </w:rPr>
        </w:r>
        <w:r w:rsidR="00EF21B2">
          <w:rPr>
            <w:noProof/>
            <w:webHidden/>
          </w:rPr>
          <w:fldChar w:fldCharType="separate"/>
        </w:r>
        <w:r w:rsidR="00EF21B2">
          <w:rPr>
            <w:noProof/>
            <w:webHidden/>
          </w:rPr>
          <w:t>22</w:t>
        </w:r>
        <w:r w:rsidR="00EF21B2">
          <w:rPr>
            <w:noProof/>
            <w:webHidden/>
          </w:rPr>
          <w:fldChar w:fldCharType="end"/>
        </w:r>
      </w:hyperlink>
    </w:p>
    <w:p w14:paraId="6FE98523" w14:textId="31C26864" w:rsidR="00EF21B2" w:rsidRDefault="00000000">
      <w:pPr>
        <w:pStyle w:val="TableofFigures"/>
        <w:tabs>
          <w:tab w:val="right" w:leader="dot" w:pos="9350"/>
        </w:tabs>
        <w:rPr>
          <w:rFonts w:asciiTheme="minorHAnsi" w:eastAsiaTheme="minorEastAsia" w:hAnsiTheme="minorHAnsi" w:cstheme="minorBidi"/>
          <w:noProof/>
          <w:sz w:val="22"/>
          <w:szCs w:val="22"/>
        </w:rPr>
      </w:pPr>
      <w:hyperlink r:id="rId16" w:anchor="_Toc133353878" w:history="1">
        <w:r w:rsidR="00EF21B2" w:rsidRPr="00D801DF">
          <w:rPr>
            <w:rStyle w:val="Hyperlink"/>
            <w:rFonts w:eastAsiaTheme="majorEastAsia"/>
            <w:noProof/>
          </w:rPr>
          <w:t>Slika 32. Sustav za skretanje</w:t>
        </w:r>
        <w:r w:rsidR="00EF21B2">
          <w:rPr>
            <w:noProof/>
            <w:webHidden/>
          </w:rPr>
          <w:tab/>
        </w:r>
        <w:r w:rsidR="00EF21B2">
          <w:rPr>
            <w:noProof/>
            <w:webHidden/>
          </w:rPr>
          <w:fldChar w:fldCharType="begin"/>
        </w:r>
        <w:r w:rsidR="00EF21B2">
          <w:rPr>
            <w:noProof/>
            <w:webHidden/>
          </w:rPr>
          <w:instrText xml:space="preserve"> PAGEREF _Toc133353878 \h </w:instrText>
        </w:r>
        <w:r w:rsidR="00EF21B2">
          <w:rPr>
            <w:noProof/>
            <w:webHidden/>
          </w:rPr>
        </w:r>
        <w:r w:rsidR="00EF21B2">
          <w:rPr>
            <w:noProof/>
            <w:webHidden/>
          </w:rPr>
          <w:fldChar w:fldCharType="separate"/>
        </w:r>
        <w:r w:rsidR="00EF21B2">
          <w:rPr>
            <w:noProof/>
            <w:webHidden/>
          </w:rPr>
          <w:t>23</w:t>
        </w:r>
        <w:r w:rsidR="00EF21B2">
          <w:rPr>
            <w:noProof/>
            <w:webHidden/>
          </w:rPr>
          <w:fldChar w:fldCharType="end"/>
        </w:r>
      </w:hyperlink>
    </w:p>
    <w:p w14:paraId="6CA58ABF" w14:textId="5F0D98BE" w:rsidR="00EF21B2" w:rsidRDefault="00000000">
      <w:pPr>
        <w:pStyle w:val="TableofFigures"/>
        <w:tabs>
          <w:tab w:val="right" w:leader="dot" w:pos="9350"/>
        </w:tabs>
        <w:rPr>
          <w:rFonts w:asciiTheme="minorHAnsi" w:eastAsiaTheme="minorEastAsia" w:hAnsiTheme="minorHAnsi" w:cstheme="minorBidi"/>
          <w:noProof/>
          <w:sz w:val="22"/>
          <w:szCs w:val="22"/>
        </w:rPr>
      </w:pPr>
      <w:hyperlink w:anchor="_Toc133353879" w:history="1">
        <w:r w:rsidR="00EF21B2" w:rsidRPr="00D801DF">
          <w:rPr>
            <w:rStyle w:val="Hyperlink"/>
            <w:rFonts w:eastAsiaTheme="majorEastAsia"/>
            <w:noProof/>
          </w:rPr>
          <w:t>Slika 33. Nulti (srednji) i krajnji položaj</w:t>
        </w:r>
        <w:r w:rsidR="00EF21B2">
          <w:rPr>
            <w:noProof/>
            <w:webHidden/>
          </w:rPr>
          <w:tab/>
        </w:r>
        <w:r w:rsidR="00EF21B2">
          <w:rPr>
            <w:noProof/>
            <w:webHidden/>
          </w:rPr>
          <w:fldChar w:fldCharType="begin"/>
        </w:r>
        <w:r w:rsidR="00EF21B2">
          <w:rPr>
            <w:noProof/>
            <w:webHidden/>
          </w:rPr>
          <w:instrText xml:space="preserve"> PAGEREF _Toc133353879 \h </w:instrText>
        </w:r>
        <w:r w:rsidR="00EF21B2">
          <w:rPr>
            <w:noProof/>
            <w:webHidden/>
          </w:rPr>
        </w:r>
        <w:r w:rsidR="00EF21B2">
          <w:rPr>
            <w:noProof/>
            <w:webHidden/>
          </w:rPr>
          <w:fldChar w:fldCharType="separate"/>
        </w:r>
        <w:r w:rsidR="00EF21B2">
          <w:rPr>
            <w:noProof/>
            <w:webHidden/>
          </w:rPr>
          <w:t>24</w:t>
        </w:r>
        <w:r w:rsidR="00EF21B2">
          <w:rPr>
            <w:noProof/>
            <w:webHidden/>
          </w:rPr>
          <w:fldChar w:fldCharType="end"/>
        </w:r>
      </w:hyperlink>
    </w:p>
    <w:p w14:paraId="25C8A51E" w14:textId="0ED883EF" w:rsidR="00EF21B2" w:rsidRDefault="00000000">
      <w:pPr>
        <w:pStyle w:val="TableofFigures"/>
        <w:tabs>
          <w:tab w:val="right" w:leader="dot" w:pos="9350"/>
        </w:tabs>
        <w:rPr>
          <w:rFonts w:asciiTheme="minorHAnsi" w:eastAsiaTheme="minorEastAsia" w:hAnsiTheme="minorHAnsi" w:cstheme="minorBidi"/>
          <w:noProof/>
          <w:sz w:val="22"/>
          <w:szCs w:val="22"/>
        </w:rPr>
      </w:pPr>
      <w:hyperlink r:id="rId17" w:anchor="_Toc133353880" w:history="1">
        <w:r w:rsidR="00EF21B2" w:rsidRPr="00D801DF">
          <w:rPr>
            <w:rStyle w:val="Hyperlink"/>
            <w:rFonts w:eastAsiaTheme="majorEastAsia"/>
            <w:noProof/>
          </w:rPr>
          <w:t>Slika 34. Prednji nosivi dio</w:t>
        </w:r>
        <w:r w:rsidR="00EF21B2">
          <w:rPr>
            <w:noProof/>
            <w:webHidden/>
          </w:rPr>
          <w:tab/>
        </w:r>
        <w:r w:rsidR="00EF21B2">
          <w:rPr>
            <w:noProof/>
            <w:webHidden/>
          </w:rPr>
          <w:fldChar w:fldCharType="begin"/>
        </w:r>
        <w:r w:rsidR="00EF21B2">
          <w:rPr>
            <w:noProof/>
            <w:webHidden/>
          </w:rPr>
          <w:instrText xml:space="preserve"> PAGEREF _Toc133353880 \h </w:instrText>
        </w:r>
        <w:r w:rsidR="00EF21B2">
          <w:rPr>
            <w:noProof/>
            <w:webHidden/>
          </w:rPr>
        </w:r>
        <w:r w:rsidR="00EF21B2">
          <w:rPr>
            <w:noProof/>
            <w:webHidden/>
          </w:rPr>
          <w:fldChar w:fldCharType="separate"/>
        </w:r>
        <w:r w:rsidR="00EF21B2">
          <w:rPr>
            <w:noProof/>
            <w:webHidden/>
          </w:rPr>
          <w:t>25</w:t>
        </w:r>
        <w:r w:rsidR="00EF21B2">
          <w:rPr>
            <w:noProof/>
            <w:webHidden/>
          </w:rPr>
          <w:fldChar w:fldCharType="end"/>
        </w:r>
      </w:hyperlink>
    </w:p>
    <w:p w14:paraId="1D7340C0" w14:textId="0412E9CE" w:rsidR="00EF21B2" w:rsidRDefault="00000000">
      <w:pPr>
        <w:pStyle w:val="TableofFigures"/>
        <w:tabs>
          <w:tab w:val="right" w:leader="dot" w:pos="9350"/>
        </w:tabs>
        <w:rPr>
          <w:rFonts w:asciiTheme="minorHAnsi" w:eastAsiaTheme="minorEastAsia" w:hAnsiTheme="minorHAnsi" w:cstheme="minorBidi"/>
          <w:noProof/>
          <w:sz w:val="22"/>
          <w:szCs w:val="22"/>
        </w:rPr>
      </w:pPr>
      <w:hyperlink r:id="rId18" w:anchor="_Toc133353881" w:history="1">
        <w:r w:rsidR="00EF21B2" w:rsidRPr="00D801DF">
          <w:rPr>
            <w:rStyle w:val="Hyperlink"/>
            <w:rFonts w:eastAsiaTheme="majorEastAsia"/>
            <w:noProof/>
          </w:rPr>
          <w:t>Slika 35. Stražnji nosivi dio</w:t>
        </w:r>
        <w:r w:rsidR="00EF21B2">
          <w:rPr>
            <w:noProof/>
            <w:webHidden/>
          </w:rPr>
          <w:tab/>
        </w:r>
        <w:r w:rsidR="00EF21B2">
          <w:rPr>
            <w:noProof/>
            <w:webHidden/>
          </w:rPr>
          <w:fldChar w:fldCharType="begin"/>
        </w:r>
        <w:r w:rsidR="00EF21B2">
          <w:rPr>
            <w:noProof/>
            <w:webHidden/>
          </w:rPr>
          <w:instrText xml:space="preserve"> PAGEREF _Toc133353881 \h </w:instrText>
        </w:r>
        <w:r w:rsidR="00EF21B2">
          <w:rPr>
            <w:noProof/>
            <w:webHidden/>
          </w:rPr>
        </w:r>
        <w:r w:rsidR="00EF21B2">
          <w:rPr>
            <w:noProof/>
            <w:webHidden/>
          </w:rPr>
          <w:fldChar w:fldCharType="separate"/>
        </w:r>
        <w:r w:rsidR="00EF21B2">
          <w:rPr>
            <w:noProof/>
            <w:webHidden/>
          </w:rPr>
          <w:t>25</w:t>
        </w:r>
        <w:r w:rsidR="00EF21B2">
          <w:rPr>
            <w:noProof/>
            <w:webHidden/>
          </w:rPr>
          <w:fldChar w:fldCharType="end"/>
        </w:r>
      </w:hyperlink>
    </w:p>
    <w:p w14:paraId="6987B8D9" w14:textId="0AADDF5A" w:rsidR="00EF21B2" w:rsidRDefault="00000000">
      <w:pPr>
        <w:pStyle w:val="TableofFigures"/>
        <w:tabs>
          <w:tab w:val="right" w:leader="dot" w:pos="9350"/>
        </w:tabs>
        <w:rPr>
          <w:rFonts w:asciiTheme="minorHAnsi" w:eastAsiaTheme="minorEastAsia" w:hAnsiTheme="minorHAnsi" w:cstheme="minorBidi"/>
          <w:noProof/>
          <w:sz w:val="22"/>
          <w:szCs w:val="22"/>
        </w:rPr>
      </w:pPr>
      <w:hyperlink r:id="rId19" w:anchor="_Toc133353882" w:history="1">
        <w:r w:rsidR="00EF21B2" w:rsidRPr="00D801DF">
          <w:rPr>
            <w:rStyle w:val="Hyperlink"/>
            <w:rFonts w:eastAsiaTheme="majorEastAsia"/>
            <w:noProof/>
          </w:rPr>
          <w:t>Slika 36. Pogled na uležištenje</w:t>
        </w:r>
        <w:r w:rsidR="00EF21B2">
          <w:rPr>
            <w:noProof/>
            <w:webHidden/>
          </w:rPr>
          <w:tab/>
        </w:r>
        <w:r w:rsidR="00EF21B2">
          <w:rPr>
            <w:noProof/>
            <w:webHidden/>
          </w:rPr>
          <w:fldChar w:fldCharType="begin"/>
        </w:r>
        <w:r w:rsidR="00EF21B2">
          <w:rPr>
            <w:noProof/>
            <w:webHidden/>
          </w:rPr>
          <w:instrText xml:space="preserve"> PAGEREF _Toc133353882 \h </w:instrText>
        </w:r>
        <w:r w:rsidR="00EF21B2">
          <w:rPr>
            <w:noProof/>
            <w:webHidden/>
          </w:rPr>
        </w:r>
        <w:r w:rsidR="00EF21B2">
          <w:rPr>
            <w:noProof/>
            <w:webHidden/>
          </w:rPr>
          <w:fldChar w:fldCharType="separate"/>
        </w:r>
        <w:r w:rsidR="00EF21B2">
          <w:rPr>
            <w:noProof/>
            <w:webHidden/>
          </w:rPr>
          <w:t>25</w:t>
        </w:r>
        <w:r w:rsidR="00EF21B2">
          <w:rPr>
            <w:noProof/>
            <w:webHidden/>
          </w:rPr>
          <w:fldChar w:fldCharType="end"/>
        </w:r>
      </w:hyperlink>
    </w:p>
    <w:p w14:paraId="16CB5864" w14:textId="2367FBBE" w:rsidR="00EF21B2" w:rsidRDefault="00000000">
      <w:pPr>
        <w:pStyle w:val="TableofFigures"/>
        <w:tabs>
          <w:tab w:val="right" w:leader="dot" w:pos="9350"/>
        </w:tabs>
        <w:rPr>
          <w:rFonts w:asciiTheme="minorHAnsi" w:eastAsiaTheme="minorEastAsia" w:hAnsiTheme="minorHAnsi" w:cstheme="minorBidi"/>
          <w:noProof/>
          <w:sz w:val="22"/>
          <w:szCs w:val="22"/>
        </w:rPr>
      </w:pPr>
      <w:hyperlink r:id="rId20" w:anchor="_Toc133353883" w:history="1">
        <w:r w:rsidR="00EF21B2" w:rsidRPr="00D801DF">
          <w:rPr>
            <w:rStyle w:val="Hyperlink"/>
            <w:rFonts w:eastAsiaTheme="majorEastAsia"/>
            <w:noProof/>
          </w:rPr>
          <w:t>Slika 37. Uležišteni zračni motor</w:t>
        </w:r>
        <w:r w:rsidR="00EF21B2">
          <w:rPr>
            <w:noProof/>
            <w:webHidden/>
          </w:rPr>
          <w:tab/>
        </w:r>
        <w:r w:rsidR="00EF21B2">
          <w:rPr>
            <w:noProof/>
            <w:webHidden/>
          </w:rPr>
          <w:fldChar w:fldCharType="begin"/>
        </w:r>
        <w:r w:rsidR="00EF21B2">
          <w:rPr>
            <w:noProof/>
            <w:webHidden/>
          </w:rPr>
          <w:instrText xml:space="preserve"> PAGEREF _Toc133353883 \h </w:instrText>
        </w:r>
        <w:r w:rsidR="00EF21B2">
          <w:rPr>
            <w:noProof/>
            <w:webHidden/>
          </w:rPr>
        </w:r>
        <w:r w:rsidR="00EF21B2">
          <w:rPr>
            <w:noProof/>
            <w:webHidden/>
          </w:rPr>
          <w:fldChar w:fldCharType="separate"/>
        </w:r>
        <w:r w:rsidR="00EF21B2">
          <w:rPr>
            <w:noProof/>
            <w:webHidden/>
          </w:rPr>
          <w:t>25</w:t>
        </w:r>
        <w:r w:rsidR="00EF21B2">
          <w:rPr>
            <w:noProof/>
            <w:webHidden/>
          </w:rPr>
          <w:fldChar w:fldCharType="end"/>
        </w:r>
      </w:hyperlink>
    </w:p>
    <w:p w14:paraId="120ABBF6" w14:textId="4920C00A" w:rsidR="00EF21B2" w:rsidRDefault="00000000">
      <w:pPr>
        <w:pStyle w:val="TableofFigures"/>
        <w:tabs>
          <w:tab w:val="right" w:leader="dot" w:pos="9350"/>
        </w:tabs>
        <w:rPr>
          <w:rFonts w:asciiTheme="minorHAnsi" w:eastAsiaTheme="minorEastAsia" w:hAnsiTheme="minorHAnsi" w:cstheme="minorBidi"/>
          <w:noProof/>
          <w:sz w:val="22"/>
          <w:szCs w:val="22"/>
        </w:rPr>
      </w:pPr>
      <w:hyperlink r:id="rId21" w:anchor="_Toc133353884" w:history="1">
        <w:r w:rsidR="00EF21B2" w:rsidRPr="00D801DF">
          <w:rPr>
            <w:rStyle w:val="Hyperlink"/>
            <w:rFonts w:eastAsiaTheme="majorEastAsia"/>
            <w:noProof/>
          </w:rPr>
          <w:t>Slika 38. Dorađena osovina zračnog motora</w:t>
        </w:r>
        <w:r w:rsidR="00EF21B2">
          <w:rPr>
            <w:noProof/>
            <w:webHidden/>
          </w:rPr>
          <w:tab/>
        </w:r>
        <w:r w:rsidR="00EF21B2">
          <w:rPr>
            <w:noProof/>
            <w:webHidden/>
          </w:rPr>
          <w:fldChar w:fldCharType="begin"/>
        </w:r>
        <w:r w:rsidR="00EF21B2">
          <w:rPr>
            <w:noProof/>
            <w:webHidden/>
          </w:rPr>
          <w:instrText xml:space="preserve"> PAGEREF _Toc133353884 \h </w:instrText>
        </w:r>
        <w:r w:rsidR="00EF21B2">
          <w:rPr>
            <w:noProof/>
            <w:webHidden/>
          </w:rPr>
        </w:r>
        <w:r w:rsidR="00EF21B2">
          <w:rPr>
            <w:noProof/>
            <w:webHidden/>
          </w:rPr>
          <w:fldChar w:fldCharType="separate"/>
        </w:r>
        <w:r w:rsidR="00EF21B2">
          <w:rPr>
            <w:noProof/>
            <w:webHidden/>
          </w:rPr>
          <w:t>26</w:t>
        </w:r>
        <w:r w:rsidR="00EF21B2">
          <w:rPr>
            <w:noProof/>
            <w:webHidden/>
          </w:rPr>
          <w:fldChar w:fldCharType="end"/>
        </w:r>
      </w:hyperlink>
    </w:p>
    <w:p w14:paraId="40D998B8" w14:textId="175A873C" w:rsidR="00EF21B2" w:rsidRDefault="00000000">
      <w:pPr>
        <w:pStyle w:val="TableofFigures"/>
        <w:tabs>
          <w:tab w:val="right" w:leader="dot" w:pos="9350"/>
        </w:tabs>
        <w:rPr>
          <w:rFonts w:asciiTheme="minorHAnsi" w:eastAsiaTheme="minorEastAsia" w:hAnsiTheme="minorHAnsi" w:cstheme="minorBidi"/>
          <w:noProof/>
          <w:sz w:val="22"/>
          <w:szCs w:val="22"/>
        </w:rPr>
      </w:pPr>
      <w:hyperlink r:id="rId22" w:anchor="_Toc133353885" w:history="1">
        <w:r w:rsidR="00EF21B2" w:rsidRPr="00D801DF">
          <w:rPr>
            <w:rStyle w:val="Hyperlink"/>
            <w:rFonts w:eastAsiaTheme="majorEastAsia"/>
            <w:noProof/>
          </w:rPr>
          <w:t>Slika 39. Zračni motor s rotirajućim krilcima</w:t>
        </w:r>
        <w:r w:rsidR="00EF21B2">
          <w:rPr>
            <w:noProof/>
            <w:webHidden/>
          </w:rPr>
          <w:tab/>
        </w:r>
        <w:r w:rsidR="00EF21B2">
          <w:rPr>
            <w:noProof/>
            <w:webHidden/>
          </w:rPr>
          <w:fldChar w:fldCharType="begin"/>
        </w:r>
        <w:r w:rsidR="00EF21B2">
          <w:rPr>
            <w:noProof/>
            <w:webHidden/>
          </w:rPr>
          <w:instrText xml:space="preserve"> PAGEREF _Toc133353885 \h </w:instrText>
        </w:r>
        <w:r w:rsidR="00EF21B2">
          <w:rPr>
            <w:noProof/>
            <w:webHidden/>
          </w:rPr>
        </w:r>
        <w:r w:rsidR="00EF21B2">
          <w:rPr>
            <w:noProof/>
            <w:webHidden/>
          </w:rPr>
          <w:fldChar w:fldCharType="separate"/>
        </w:r>
        <w:r w:rsidR="00EF21B2">
          <w:rPr>
            <w:noProof/>
            <w:webHidden/>
          </w:rPr>
          <w:t>27</w:t>
        </w:r>
        <w:r w:rsidR="00EF21B2">
          <w:rPr>
            <w:noProof/>
            <w:webHidden/>
          </w:rPr>
          <w:fldChar w:fldCharType="end"/>
        </w:r>
      </w:hyperlink>
    </w:p>
    <w:p w14:paraId="76C4A834" w14:textId="3703676C" w:rsidR="00EF21B2" w:rsidRDefault="00000000">
      <w:pPr>
        <w:pStyle w:val="TableofFigures"/>
        <w:tabs>
          <w:tab w:val="right" w:leader="dot" w:pos="9350"/>
        </w:tabs>
        <w:rPr>
          <w:rFonts w:asciiTheme="minorHAnsi" w:eastAsiaTheme="minorEastAsia" w:hAnsiTheme="minorHAnsi" w:cstheme="minorBidi"/>
          <w:noProof/>
          <w:sz w:val="22"/>
          <w:szCs w:val="22"/>
        </w:rPr>
      </w:pPr>
      <w:hyperlink r:id="rId23" w:anchor="_Toc133353886" w:history="1">
        <w:r w:rsidR="00EF21B2" w:rsidRPr="00D801DF">
          <w:rPr>
            <w:rStyle w:val="Hyperlink"/>
            <w:rFonts w:eastAsiaTheme="majorEastAsia"/>
            <w:noProof/>
          </w:rPr>
          <w:t>Slika 40. Pozicije tropoložajnog cilindra</w:t>
        </w:r>
        <w:r w:rsidR="00EF21B2">
          <w:rPr>
            <w:noProof/>
            <w:webHidden/>
          </w:rPr>
          <w:tab/>
        </w:r>
        <w:r w:rsidR="00EF21B2">
          <w:rPr>
            <w:noProof/>
            <w:webHidden/>
          </w:rPr>
          <w:fldChar w:fldCharType="begin"/>
        </w:r>
        <w:r w:rsidR="00EF21B2">
          <w:rPr>
            <w:noProof/>
            <w:webHidden/>
          </w:rPr>
          <w:instrText xml:space="preserve"> PAGEREF _Toc133353886 \h </w:instrText>
        </w:r>
        <w:r w:rsidR="00EF21B2">
          <w:rPr>
            <w:noProof/>
            <w:webHidden/>
          </w:rPr>
        </w:r>
        <w:r w:rsidR="00EF21B2">
          <w:rPr>
            <w:noProof/>
            <w:webHidden/>
          </w:rPr>
          <w:fldChar w:fldCharType="separate"/>
        </w:r>
        <w:r w:rsidR="00EF21B2">
          <w:rPr>
            <w:noProof/>
            <w:webHidden/>
          </w:rPr>
          <w:t>28</w:t>
        </w:r>
        <w:r w:rsidR="00EF21B2">
          <w:rPr>
            <w:noProof/>
            <w:webHidden/>
          </w:rPr>
          <w:fldChar w:fldCharType="end"/>
        </w:r>
      </w:hyperlink>
    </w:p>
    <w:p w14:paraId="7175B92A" w14:textId="1F009A34" w:rsidR="00EF21B2" w:rsidRDefault="00000000">
      <w:pPr>
        <w:pStyle w:val="TableofFigures"/>
        <w:tabs>
          <w:tab w:val="right" w:leader="dot" w:pos="9350"/>
        </w:tabs>
        <w:rPr>
          <w:rFonts w:asciiTheme="minorHAnsi" w:eastAsiaTheme="minorEastAsia" w:hAnsiTheme="minorHAnsi" w:cstheme="minorBidi"/>
          <w:noProof/>
          <w:sz w:val="22"/>
          <w:szCs w:val="22"/>
        </w:rPr>
      </w:pPr>
      <w:hyperlink r:id="rId24" w:anchor="_Toc133353887" w:history="1">
        <w:r w:rsidR="00EF21B2" w:rsidRPr="00D801DF">
          <w:rPr>
            <w:rStyle w:val="Hyperlink"/>
            <w:rFonts w:eastAsiaTheme="majorEastAsia"/>
            <w:noProof/>
          </w:rPr>
          <w:t>Slika 41. Zračni motor</w:t>
        </w:r>
        <w:r w:rsidR="00EF21B2">
          <w:rPr>
            <w:noProof/>
            <w:webHidden/>
          </w:rPr>
          <w:tab/>
        </w:r>
        <w:r w:rsidR="00EF21B2">
          <w:rPr>
            <w:noProof/>
            <w:webHidden/>
          </w:rPr>
          <w:fldChar w:fldCharType="begin"/>
        </w:r>
        <w:r w:rsidR="00EF21B2">
          <w:rPr>
            <w:noProof/>
            <w:webHidden/>
          </w:rPr>
          <w:instrText xml:space="preserve"> PAGEREF _Toc133353887 \h </w:instrText>
        </w:r>
        <w:r w:rsidR="00EF21B2">
          <w:rPr>
            <w:noProof/>
            <w:webHidden/>
          </w:rPr>
        </w:r>
        <w:r w:rsidR="00EF21B2">
          <w:rPr>
            <w:noProof/>
            <w:webHidden/>
          </w:rPr>
          <w:fldChar w:fldCharType="separate"/>
        </w:r>
        <w:r w:rsidR="00EF21B2">
          <w:rPr>
            <w:noProof/>
            <w:webHidden/>
          </w:rPr>
          <w:t>29</w:t>
        </w:r>
        <w:r w:rsidR="00EF21B2">
          <w:rPr>
            <w:noProof/>
            <w:webHidden/>
          </w:rPr>
          <w:fldChar w:fldCharType="end"/>
        </w:r>
      </w:hyperlink>
    </w:p>
    <w:p w14:paraId="4C4D7E36" w14:textId="09B9DB23" w:rsidR="00EF21B2" w:rsidRDefault="00000000">
      <w:pPr>
        <w:pStyle w:val="TableofFigures"/>
        <w:tabs>
          <w:tab w:val="right" w:leader="dot" w:pos="9350"/>
        </w:tabs>
        <w:rPr>
          <w:rFonts w:asciiTheme="minorHAnsi" w:eastAsiaTheme="minorEastAsia" w:hAnsiTheme="minorHAnsi" w:cstheme="minorBidi"/>
          <w:noProof/>
          <w:sz w:val="22"/>
          <w:szCs w:val="22"/>
        </w:rPr>
      </w:pPr>
      <w:hyperlink r:id="rId25" w:anchor="_Toc133353888" w:history="1">
        <w:r w:rsidR="00EF21B2" w:rsidRPr="00D801DF">
          <w:rPr>
            <w:rStyle w:val="Hyperlink"/>
            <w:rFonts w:eastAsiaTheme="majorEastAsia"/>
            <w:noProof/>
          </w:rPr>
          <w:t>Slika 42. Potrošnja zraka usporedno s brzinom</w:t>
        </w:r>
        <w:r w:rsidR="00EF21B2">
          <w:rPr>
            <w:noProof/>
            <w:webHidden/>
          </w:rPr>
          <w:tab/>
        </w:r>
        <w:r w:rsidR="00EF21B2">
          <w:rPr>
            <w:noProof/>
            <w:webHidden/>
          </w:rPr>
          <w:fldChar w:fldCharType="begin"/>
        </w:r>
        <w:r w:rsidR="00EF21B2">
          <w:rPr>
            <w:noProof/>
            <w:webHidden/>
          </w:rPr>
          <w:instrText xml:space="preserve"> PAGEREF _Toc133353888 \h </w:instrText>
        </w:r>
        <w:r w:rsidR="00EF21B2">
          <w:rPr>
            <w:noProof/>
            <w:webHidden/>
          </w:rPr>
        </w:r>
        <w:r w:rsidR="00EF21B2">
          <w:rPr>
            <w:noProof/>
            <w:webHidden/>
          </w:rPr>
          <w:fldChar w:fldCharType="separate"/>
        </w:r>
        <w:r w:rsidR="00EF21B2">
          <w:rPr>
            <w:noProof/>
            <w:webHidden/>
          </w:rPr>
          <w:t>29</w:t>
        </w:r>
        <w:r w:rsidR="00EF21B2">
          <w:rPr>
            <w:noProof/>
            <w:webHidden/>
          </w:rPr>
          <w:fldChar w:fldCharType="end"/>
        </w:r>
      </w:hyperlink>
    </w:p>
    <w:p w14:paraId="53EFC47E" w14:textId="6E74CB8E" w:rsidR="00EF21B2" w:rsidRDefault="00000000">
      <w:pPr>
        <w:pStyle w:val="TableofFigures"/>
        <w:tabs>
          <w:tab w:val="right" w:leader="dot" w:pos="9350"/>
        </w:tabs>
        <w:rPr>
          <w:rFonts w:asciiTheme="minorHAnsi" w:eastAsiaTheme="minorEastAsia" w:hAnsiTheme="minorHAnsi" w:cstheme="minorBidi"/>
          <w:noProof/>
          <w:sz w:val="22"/>
          <w:szCs w:val="22"/>
        </w:rPr>
      </w:pPr>
      <w:hyperlink r:id="rId26" w:anchor="_Toc133353889" w:history="1">
        <w:r w:rsidR="00EF21B2" w:rsidRPr="00D801DF">
          <w:rPr>
            <w:rStyle w:val="Hyperlink"/>
            <w:rFonts w:eastAsiaTheme="majorEastAsia"/>
            <w:noProof/>
          </w:rPr>
          <w:t>Slika 43. Pripremna grupa</w:t>
        </w:r>
        <w:r w:rsidR="00EF21B2">
          <w:rPr>
            <w:noProof/>
            <w:webHidden/>
          </w:rPr>
          <w:tab/>
        </w:r>
        <w:r w:rsidR="00EF21B2">
          <w:rPr>
            <w:noProof/>
            <w:webHidden/>
          </w:rPr>
          <w:fldChar w:fldCharType="begin"/>
        </w:r>
        <w:r w:rsidR="00EF21B2">
          <w:rPr>
            <w:noProof/>
            <w:webHidden/>
          </w:rPr>
          <w:instrText xml:space="preserve"> PAGEREF _Toc133353889 \h </w:instrText>
        </w:r>
        <w:r w:rsidR="00EF21B2">
          <w:rPr>
            <w:noProof/>
            <w:webHidden/>
          </w:rPr>
        </w:r>
        <w:r w:rsidR="00EF21B2">
          <w:rPr>
            <w:noProof/>
            <w:webHidden/>
          </w:rPr>
          <w:fldChar w:fldCharType="separate"/>
        </w:r>
        <w:r w:rsidR="00EF21B2">
          <w:rPr>
            <w:noProof/>
            <w:webHidden/>
          </w:rPr>
          <w:t>30</w:t>
        </w:r>
        <w:r w:rsidR="00EF21B2">
          <w:rPr>
            <w:noProof/>
            <w:webHidden/>
          </w:rPr>
          <w:fldChar w:fldCharType="end"/>
        </w:r>
      </w:hyperlink>
    </w:p>
    <w:p w14:paraId="3051FEAD" w14:textId="01689C01" w:rsidR="00EF21B2" w:rsidRDefault="00000000">
      <w:pPr>
        <w:pStyle w:val="TableofFigures"/>
        <w:tabs>
          <w:tab w:val="right" w:leader="dot" w:pos="9350"/>
        </w:tabs>
        <w:rPr>
          <w:rFonts w:asciiTheme="minorHAnsi" w:eastAsiaTheme="minorEastAsia" w:hAnsiTheme="minorHAnsi" w:cstheme="minorBidi"/>
          <w:noProof/>
          <w:sz w:val="22"/>
          <w:szCs w:val="22"/>
        </w:rPr>
      </w:pPr>
      <w:hyperlink r:id="rId27" w:anchor="_Toc133353890" w:history="1">
        <w:r w:rsidR="00EF21B2" w:rsidRPr="00D801DF">
          <w:rPr>
            <w:rStyle w:val="Hyperlink"/>
            <w:rFonts w:eastAsiaTheme="majorEastAsia"/>
            <w:noProof/>
          </w:rPr>
          <w:t>Slika 44.  Ventilski blok</w:t>
        </w:r>
        <w:r w:rsidR="00EF21B2">
          <w:rPr>
            <w:noProof/>
            <w:webHidden/>
          </w:rPr>
          <w:tab/>
        </w:r>
        <w:r w:rsidR="00EF21B2">
          <w:rPr>
            <w:noProof/>
            <w:webHidden/>
          </w:rPr>
          <w:fldChar w:fldCharType="begin"/>
        </w:r>
        <w:r w:rsidR="00EF21B2">
          <w:rPr>
            <w:noProof/>
            <w:webHidden/>
          </w:rPr>
          <w:instrText xml:space="preserve"> PAGEREF _Toc133353890 \h </w:instrText>
        </w:r>
        <w:r w:rsidR="00EF21B2">
          <w:rPr>
            <w:noProof/>
            <w:webHidden/>
          </w:rPr>
        </w:r>
        <w:r w:rsidR="00EF21B2">
          <w:rPr>
            <w:noProof/>
            <w:webHidden/>
          </w:rPr>
          <w:fldChar w:fldCharType="separate"/>
        </w:r>
        <w:r w:rsidR="00EF21B2">
          <w:rPr>
            <w:noProof/>
            <w:webHidden/>
          </w:rPr>
          <w:t>30</w:t>
        </w:r>
        <w:r w:rsidR="00EF21B2">
          <w:rPr>
            <w:noProof/>
            <w:webHidden/>
          </w:rPr>
          <w:fldChar w:fldCharType="end"/>
        </w:r>
      </w:hyperlink>
    </w:p>
    <w:p w14:paraId="54A3F1B6" w14:textId="2DD1AF9A" w:rsidR="00EF21B2" w:rsidRDefault="00000000">
      <w:pPr>
        <w:pStyle w:val="TableofFigures"/>
        <w:tabs>
          <w:tab w:val="right" w:leader="dot" w:pos="9350"/>
        </w:tabs>
        <w:rPr>
          <w:rFonts w:asciiTheme="minorHAnsi" w:eastAsiaTheme="minorEastAsia" w:hAnsiTheme="minorHAnsi" w:cstheme="minorBidi"/>
          <w:noProof/>
          <w:sz w:val="22"/>
          <w:szCs w:val="22"/>
        </w:rPr>
      </w:pPr>
      <w:hyperlink r:id="rId28" w:anchor="_Toc133353891" w:history="1">
        <w:r w:rsidR="00EF21B2" w:rsidRPr="00D801DF">
          <w:rPr>
            <w:rStyle w:val="Hyperlink"/>
            <w:rFonts w:eastAsiaTheme="majorEastAsia"/>
            <w:noProof/>
          </w:rPr>
          <w:t>Slika 45. Kompresor VIAIR 400C</w:t>
        </w:r>
        <w:r w:rsidR="00EF21B2">
          <w:rPr>
            <w:noProof/>
            <w:webHidden/>
          </w:rPr>
          <w:tab/>
        </w:r>
        <w:r w:rsidR="00EF21B2">
          <w:rPr>
            <w:noProof/>
            <w:webHidden/>
          </w:rPr>
          <w:fldChar w:fldCharType="begin"/>
        </w:r>
        <w:r w:rsidR="00EF21B2">
          <w:rPr>
            <w:noProof/>
            <w:webHidden/>
          </w:rPr>
          <w:instrText xml:space="preserve"> PAGEREF _Toc133353891 \h </w:instrText>
        </w:r>
        <w:r w:rsidR="00EF21B2">
          <w:rPr>
            <w:noProof/>
            <w:webHidden/>
          </w:rPr>
        </w:r>
        <w:r w:rsidR="00EF21B2">
          <w:rPr>
            <w:noProof/>
            <w:webHidden/>
          </w:rPr>
          <w:fldChar w:fldCharType="separate"/>
        </w:r>
        <w:r w:rsidR="00EF21B2">
          <w:rPr>
            <w:noProof/>
            <w:webHidden/>
          </w:rPr>
          <w:t>31</w:t>
        </w:r>
        <w:r w:rsidR="00EF21B2">
          <w:rPr>
            <w:noProof/>
            <w:webHidden/>
          </w:rPr>
          <w:fldChar w:fldCharType="end"/>
        </w:r>
      </w:hyperlink>
    </w:p>
    <w:p w14:paraId="307CBC2B" w14:textId="188219D3" w:rsidR="00EF21B2" w:rsidRDefault="00000000">
      <w:pPr>
        <w:pStyle w:val="TableofFigures"/>
        <w:tabs>
          <w:tab w:val="right" w:leader="dot" w:pos="9350"/>
        </w:tabs>
        <w:rPr>
          <w:rFonts w:asciiTheme="minorHAnsi" w:eastAsiaTheme="minorEastAsia" w:hAnsiTheme="minorHAnsi" w:cstheme="minorBidi"/>
          <w:noProof/>
          <w:sz w:val="22"/>
          <w:szCs w:val="22"/>
        </w:rPr>
      </w:pPr>
      <w:hyperlink r:id="rId29" w:anchor="_Toc133353892" w:history="1">
        <w:r w:rsidR="00EF21B2" w:rsidRPr="00D801DF">
          <w:rPr>
            <w:rStyle w:val="Hyperlink"/>
            <w:rFonts w:eastAsiaTheme="majorEastAsia"/>
            <w:noProof/>
          </w:rPr>
          <w:t>Slika 46. Spremnik zraka</w:t>
        </w:r>
        <w:r w:rsidR="00EF21B2">
          <w:rPr>
            <w:noProof/>
            <w:webHidden/>
          </w:rPr>
          <w:tab/>
        </w:r>
        <w:r w:rsidR="00EF21B2">
          <w:rPr>
            <w:noProof/>
            <w:webHidden/>
          </w:rPr>
          <w:fldChar w:fldCharType="begin"/>
        </w:r>
        <w:r w:rsidR="00EF21B2">
          <w:rPr>
            <w:noProof/>
            <w:webHidden/>
          </w:rPr>
          <w:instrText xml:space="preserve"> PAGEREF _Toc133353892 \h </w:instrText>
        </w:r>
        <w:r w:rsidR="00EF21B2">
          <w:rPr>
            <w:noProof/>
            <w:webHidden/>
          </w:rPr>
        </w:r>
        <w:r w:rsidR="00EF21B2">
          <w:rPr>
            <w:noProof/>
            <w:webHidden/>
          </w:rPr>
          <w:fldChar w:fldCharType="separate"/>
        </w:r>
        <w:r w:rsidR="00EF21B2">
          <w:rPr>
            <w:noProof/>
            <w:webHidden/>
          </w:rPr>
          <w:t>31</w:t>
        </w:r>
        <w:r w:rsidR="00EF21B2">
          <w:rPr>
            <w:noProof/>
            <w:webHidden/>
          </w:rPr>
          <w:fldChar w:fldCharType="end"/>
        </w:r>
      </w:hyperlink>
    </w:p>
    <w:p w14:paraId="3C4B8A6C" w14:textId="35AC491C" w:rsidR="00EF21B2" w:rsidRDefault="00000000">
      <w:pPr>
        <w:pStyle w:val="TableofFigures"/>
        <w:tabs>
          <w:tab w:val="right" w:leader="dot" w:pos="9350"/>
        </w:tabs>
        <w:rPr>
          <w:rFonts w:asciiTheme="minorHAnsi" w:eastAsiaTheme="minorEastAsia" w:hAnsiTheme="minorHAnsi" w:cstheme="minorBidi"/>
          <w:noProof/>
          <w:sz w:val="22"/>
          <w:szCs w:val="22"/>
        </w:rPr>
      </w:pPr>
      <w:hyperlink w:anchor="_Toc133353893" w:history="1">
        <w:r w:rsidR="00EF21B2" w:rsidRPr="00D801DF">
          <w:rPr>
            <w:rStyle w:val="Hyperlink"/>
            <w:rFonts w:eastAsiaTheme="majorEastAsia"/>
            <w:noProof/>
          </w:rPr>
          <w:t>Slika 47. Pneumatska shema aktuatora zaduženog za skretanje</w:t>
        </w:r>
        <w:r w:rsidR="00EF21B2">
          <w:rPr>
            <w:noProof/>
            <w:webHidden/>
          </w:rPr>
          <w:tab/>
        </w:r>
        <w:r w:rsidR="00EF21B2">
          <w:rPr>
            <w:noProof/>
            <w:webHidden/>
          </w:rPr>
          <w:fldChar w:fldCharType="begin"/>
        </w:r>
        <w:r w:rsidR="00EF21B2">
          <w:rPr>
            <w:noProof/>
            <w:webHidden/>
          </w:rPr>
          <w:instrText xml:space="preserve"> PAGEREF _Toc133353893 \h </w:instrText>
        </w:r>
        <w:r w:rsidR="00EF21B2">
          <w:rPr>
            <w:noProof/>
            <w:webHidden/>
          </w:rPr>
        </w:r>
        <w:r w:rsidR="00EF21B2">
          <w:rPr>
            <w:noProof/>
            <w:webHidden/>
          </w:rPr>
          <w:fldChar w:fldCharType="separate"/>
        </w:r>
        <w:r w:rsidR="00EF21B2">
          <w:rPr>
            <w:noProof/>
            <w:webHidden/>
          </w:rPr>
          <w:t>32</w:t>
        </w:r>
        <w:r w:rsidR="00EF21B2">
          <w:rPr>
            <w:noProof/>
            <w:webHidden/>
          </w:rPr>
          <w:fldChar w:fldCharType="end"/>
        </w:r>
      </w:hyperlink>
    </w:p>
    <w:p w14:paraId="390A320B" w14:textId="4A30DE81" w:rsidR="00EF21B2" w:rsidRDefault="00000000">
      <w:pPr>
        <w:pStyle w:val="TableofFigures"/>
        <w:tabs>
          <w:tab w:val="right" w:leader="dot" w:pos="9350"/>
        </w:tabs>
        <w:rPr>
          <w:rFonts w:asciiTheme="minorHAnsi" w:eastAsiaTheme="minorEastAsia" w:hAnsiTheme="minorHAnsi" w:cstheme="minorBidi"/>
          <w:noProof/>
          <w:sz w:val="22"/>
          <w:szCs w:val="22"/>
        </w:rPr>
      </w:pPr>
      <w:hyperlink r:id="rId30" w:anchor="_Toc133353894" w:history="1">
        <w:r w:rsidR="00EF21B2" w:rsidRPr="00D801DF">
          <w:rPr>
            <w:rStyle w:val="Hyperlink"/>
            <w:rFonts w:eastAsiaTheme="majorEastAsia"/>
            <w:noProof/>
          </w:rPr>
          <w:t>Slika 48. HC-05 Bluetooth modul</w:t>
        </w:r>
        <w:r w:rsidR="00EF21B2">
          <w:rPr>
            <w:noProof/>
            <w:webHidden/>
          </w:rPr>
          <w:tab/>
        </w:r>
        <w:r w:rsidR="00EF21B2">
          <w:rPr>
            <w:noProof/>
            <w:webHidden/>
          </w:rPr>
          <w:fldChar w:fldCharType="begin"/>
        </w:r>
        <w:r w:rsidR="00EF21B2">
          <w:rPr>
            <w:noProof/>
            <w:webHidden/>
          </w:rPr>
          <w:instrText xml:space="preserve"> PAGEREF _Toc133353894 \h </w:instrText>
        </w:r>
        <w:r w:rsidR="00EF21B2">
          <w:rPr>
            <w:noProof/>
            <w:webHidden/>
          </w:rPr>
        </w:r>
        <w:r w:rsidR="00EF21B2">
          <w:rPr>
            <w:noProof/>
            <w:webHidden/>
          </w:rPr>
          <w:fldChar w:fldCharType="separate"/>
        </w:r>
        <w:r w:rsidR="00EF21B2">
          <w:rPr>
            <w:noProof/>
            <w:webHidden/>
          </w:rPr>
          <w:t>34</w:t>
        </w:r>
        <w:r w:rsidR="00EF21B2">
          <w:rPr>
            <w:noProof/>
            <w:webHidden/>
          </w:rPr>
          <w:fldChar w:fldCharType="end"/>
        </w:r>
      </w:hyperlink>
    </w:p>
    <w:p w14:paraId="572E9D8C" w14:textId="3CA99243" w:rsidR="00EF21B2" w:rsidRDefault="00000000">
      <w:pPr>
        <w:pStyle w:val="TableofFigures"/>
        <w:tabs>
          <w:tab w:val="right" w:leader="dot" w:pos="9350"/>
        </w:tabs>
        <w:rPr>
          <w:rFonts w:asciiTheme="minorHAnsi" w:eastAsiaTheme="minorEastAsia" w:hAnsiTheme="minorHAnsi" w:cstheme="minorBidi"/>
          <w:noProof/>
          <w:sz w:val="22"/>
          <w:szCs w:val="22"/>
        </w:rPr>
      </w:pPr>
      <w:hyperlink r:id="rId31" w:anchor="_Toc133353895" w:history="1">
        <w:r w:rsidR="00EF21B2" w:rsidRPr="00D801DF">
          <w:rPr>
            <w:rStyle w:val="Hyperlink"/>
            <w:rFonts w:eastAsiaTheme="majorEastAsia"/>
            <w:noProof/>
          </w:rPr>
          <w:t>Slika 49. Controllino Mini</w:t>
        </w:r>
        <w:r w:rsidR="00EF21B2">
          <w:rPr>
            <w:noProof/>
            <w:webHidden/>
          </w:rPr>
          <w:tab/>
        </w:r>
        <w:r w:rsidR="00EF21B2">
          <w:rPr>
            <w:noProof/>
            <w:webHidden/>
          </w:rPr>
          <w:fldChar w:fldCharType="begin"/>
        </w:r>
        <w:r w:rsidR="00EF21B2">
          <w:rPr>
            <w:noProof/>
            <w:webHidden/>
          </w:rPr>
          <w:instrText xml:space="preserve"> PAGEREF _Toc133353895 \h </w:instrText>
        </w:r>
        <w:r w:rsidR="00EF21B2">
          <w:rPr>
            <w:noProof/>
            <w:webHidden/>
          </w:rPr>
        </w:r>
        <w:r w:rsidR="00EF21B2">
          <w:rPr>
            <w:noProof/>
            <w:webHidden/>
          </w:rPr>
          <w:fldChar w:fldCharType="separate"/>
        </w:r>
        <w:r w:rsidR="00EF21B2">
          <w:rPr>
            <w:noProof/>
            <w:webHidden/>
          </w:rPr>
          <w:t>34</w:t>
        </w:r>
        <w:r w:rsidR="00EF21B2">
          <w:rPr>
            <w:noProof/>
            <w:webHidden/>
          </w:rPr>
          <w:fldChar w:fldCharType="end"/>
        </w:r>
      </w:hyperlink>
    </w:p>
    <w:p w14:paraId="325EDDA0" w14:textId="4F94EA06" w:rsidR="00EF21B2" w:rsidRDefault="00000000">
      <w:pPr>
        <w:pStyle w:val="TableofFigures"/>
        <w:tabs>
          <w:tab w:val="right" w:leader="dot" w:pos="9350"/>
        </w:tabs>
        <w:rPr>
          <w:rFonts w:asciiTheme="minorHAnsi" w:eastAsiaTheme="minorEastAsia" w:hAnsiTheme="minorHAnsi" w:cstheme="minorBidi"/>
          <w:noProof/>
          <w:sz w:val="22"/>
          <w:szCs w:val="22"/>
        </w:rPr>
      </w:pPr>
      <w:hyperlink r:id="rId32" w:anchor="_Toc133353896" w:history="1">
        <w:r w:rsidR="00EF21B2" w:rsidRPr="00D801DF">
          <w:rPr>
            <w:rStyle w:val="Hyperlink"/>
            <w:rFonts w:eastAsiaTheme="majorEastAsia"/>
            <w:noProof/>
          </w:rPr>
          <w:t>Slika 50. Izvor napajanja i dimenzije baterije</w:t>
        </w:r>
        <w:r w:rsidR="00EF21B2">
          <w:rPr>
            <w:noProof/>
            <w:webHidden/>
          </w:rPr>
          <w:tab/>
        </w:r>
        <w:r w:rsidR="00EF21B2">
          <w:rPr>
            <w:noProof/>
            <w:webHidden/>
          </w:rPr>
          <w:fldChar w:fldCharType="begin"/>
        </w:r>
        <w:r w:rsidR="00EF21B2">
          <w:rPr>
            <w:noProof/>
            <w:webHidden/>
          </w:rPr>
          <w:instrText xml:space="preserve"> PAGEREF _Toc133353896 \h </w:instrText>
        </w:r>
        <w:r w:rsidR="00EF21B2">
          <w:rPr>
            <w:noProof/>
            <w:webHidden/>
          </w:rPr>
        </w:r>
        <w:r w:rsidR="00EF21B2">
          <w:rPr>
            <w:noProof/>
            <w:webHidden/>
          </w:rPr>
          <w:fldChar w:fldCharType="separate"/>
        </w:r>
        <w:r w:rsidR="00EF21B2">
          <w:rPr>
            <w:noProof/>
            <w:webHidden/>
          </w:rPr>
          <w:t>35</w:t>
        </w:r>
        <w:r w:rsidR="00EF21B2">
          <w:rPr>
            <w:noProof/>
            <w:webHidden/>
          </w:rPr>
          <w:fldChar w:fldCharType="end"/>
        </w:r>
      </w:hyperlink>
    </w:p>
    <w:p w14:paraId="7C690DD3" w14:textId="035E9C6E" w:rsidR="00EF21B2" w:rsidRDefault="00000000">
      <w:pPr>
        <w:pStyle w:val="TableofFigures"/>
        <w:tabs>
          <w:tab w:val="right" w:leader="dot" w:pos="9350"/>
        </w:tabs>
        <w:rPr>
          <w:rFonts w:asciiTheme="minorHAnsi" w:eastAsiaTheme="minorEastAsia" w:hAnsiTheme="minorHAnsi" w:cstheme="minorBidi"/>
          <w:noProof/>
          <w:sz w:val="22"/>
          <w:szCs w:val="22"/>
        </w:rPr>
      </w:pPr>
      <w:hyperlink r:id="rId33" w:anchor="_Toc133353897" w:history="1">
        <w:r w:rsidR="00EF21B2" w:rsidRPr="00D801DF">
          <w:rPr>
            <w:rStyle w:val="Hyperlink"/>
            <w:rFonts w:eastAsiaTheme="majorEastAsia"/>
            <w:noProof/>
          </w:rPr>
          <w:t>Slika 51. Mobilna aplikacija za upravljanje</w:t>
        </w:r>
        <w:r w:rsidR="00EF21B2">
          <w:rPr>
            <w:noProof/>
            <w:webHidden/>
          </w:rPr>
          <w:tab/>
        </w:r>
        <w:r w:rsidR="00EF21B2">
          <w:rPr>
            <w:noProof/>
            <w:webHidden/>
          </w:rPr>
          <w:fldChar w:fldCharType="begin"/>
        </w:r>
        <w:r w:rsidR="00EF21B2">
          <w:rPr>
            <w:noProof/>
            <w:webHidden/>
          </w:rPr>
          <w:instrText xml:space="preserve"> PAGEREF _Toc133353897 \h </w:instrText>
        </w:r>
        <w:r w:rsidR="00EF21B2">
          <w:rPr>
            <w:noProof/>
            <w:webHidden/>
          </w:rPr>
        </w:r>
        <w:r w:rsidR="00EF21B2">
          <w:rPr>
            <w:noProof/>
            <w:webHidden/>
          </w:rPr>
          <w:fldChar w:fldCharType="separate"/>
        </w:r>
        <w:r w:rsidR="00EF21B2">
          <w:rPr>
            <w:noProof/>
            <w:webHidden/>
          </w:rPr>
          <w:t>36</w:t>
        </w:r>
        <w:r w:rsidR="00EF21B2">
          <w:rPr>
            <w:noProof/>
            <w:webHidden/>
          </w:rPr>
          <w:fldChar w:fldCharType="end"/>
        </w:r>
      </w:hyperlink>
    </w:p>
    <w:p w14:paraId="65445B86" w14:textId="6CC72B27" w:rsidR="00EF21B2" w:rsidRDefault="00000000">
      <w:pPr>
        <w:pStyle w:val="TableofFigures"/>
        <w:tabs>
          <w:tab w:val="right" w:leader="dot" w:pos="9350"/>
        </w:tabs>
        <w:rPr>
          <w:rFonts w:asciiTheme="minorHAnsi" w:eastAsiaTheme="minorEastAsia" w:hAnsiTheme="minorHAnsi" w:cstheme="minorBidi"/>
          <w:noProof/>
          <w:sz w:val="22"/>
          <w:szCs w:val="22"/>
        </w:rPr>
      </w:pPr>
      <w:hyperlink r:id="rId34" w:anchor="_Toc133353898" w:history="1">
        <w:r w:rsidR="00EF21B2" w:rsidRPr="00D801DF">
          <w:rPr>
            <w:rStyle w:val="Hyperlink"/>
            <w:rFonts w:eastAsiaTheme="majorEastAsia"/>
            <w:noProof/>
          </w:rPr>
          <w:t>Slika 52. Pneumatski pogonjeno plovilo u bazenu</w:t>
        </w:r>
        <w:r w:rsidR="00EF21B2">
          <w:rPr>
            <w:noProof/>
            <w:webHidden/>
          </w:rPr>
          <w:tab/>
        </w:r>
        <w:r w:rsidR="00EF21B2">
          <w:rPr>
            <w:noProof/>
            <w:webHidden/>
          </w:rPr>
          <w:fldChar w:fldCharType="begin"/>
        </w:r>
        <w:r w:rsidR="00EF21B2">
          <w:rPr>
            <w:noProof/>
            <w:webHidden/>
          </w:rPr>
          <w:instrText xml:space="preserve"> PAGEREF _Toc133353898 \h </w:instrText>
        </w:r>
        <w:r w:rsidR="00EF21B2">
          <w:rPr>
            <w:noProof/>
            <w:webHidden/>
          </w:rPr>
        </w:r>
        <w:r w:rsidR="00EF21B2">
          <w:rPr>
            <w:noProof/>
            <w:webHidden/>
          </w:rPr>
          <w:fldChar w:fldCharType="separate"/>
        </w:r>
        <w:r w:rsidR="00EF21B2">
          <w:rPr>
            <w:noProof/>
            <w:webHidden/>
          </w:rPr>
          <w:t>37</w:t>
        </w:r>
        <w:r w:rsidR="00EF21B2">
          <w:rPr>
            <w:noProof/>
            <w:webHidden/>
          </w:rPr>
          <w:fldChar w:fldCharType="end"/>
        </w:r>
      </w:hyperlink>
    </w:p>
    <w:p w14:paraId="0A7817E6" w14:textId="3AFBF7EC" w:rsidR="00EF21B2" w:rsidRDefault="00000000">
      <w:pPr>
        <w:pStyle w:val="TableofFigures"/>
        <w:tabs>
          <w:tab w:val="right" w:leader="dot" w:pos="9350"/>
        </w:tabs>
        <w:rPr>
          <w:rFonts w:asciiTheme="minorHAnsi" w:eastAsiaTheme="minorEastAsia" w:hAnsiTheme="minorHAnsi" w:cstheme="minorBidi"/>
          <w:noProof/>
          <w:sz w:val="22"/>
          <w:szCs w:val="22"/>
        </w:rPr>
      </w:pPr>
      <w:hyperlink w:anchor="_Toc133353899" w:history="1">
        <w:r w:rsidR="00EF21B2" w:rsidRPr="00D801DF">
          <w:rPr>
            <w:rStyle w:val="Hyperlink"/>
            <w:rFonts w:eastAsiaTheme="majorEastAsia"/>
            <w:noProof/>
          </w:rPr>
          <w:t>Slika 53. Trup podvodnog vozila</w:t>
        </w:r>
        <w:r w:rsidR="00EF21B2">
          <w:rPr>
            <w:noProof/>
            <w:webHidden/>
          </w:rPr>
          <w:tab/>
        </w:r>
        <w:r w:rsidR="00EF21B2">
          <w:rPr>
            <w:noProof/>
            <w:webHidden/>
          </w:rPr>
          <w:fldChar w:fldCharType="begin"/>
        </w:r>
        <w:r w:rsidR="00EF21B2">
          <w:rPr>
            <w:noProof/>
            <w:webHidden/>
          </w:rPr>
          <w:instrText xml:space="preserve"> PAGEREF _Toc133353899 \h </w:instrText>
        </w:r>
        <w:r w:rsidR="00EF21B2">
          <w:rPr>
            <w:noProof/>
            <w:webHidden/>
          </w:rPr>
        </w:r>
        <w:r w:rsidR="00EF21B2">
          <w:rPr>
            <w:noProof/>
            <w:webHidden/>
          </w:rPr>
          <w:fldChar w:fldCharType="separate"/>
        </w:r>
        <w:r w:rsidR="00EF21B2">
          <w:rPr>
            <w:noProof/>
            <w:webHidden/>
          </w:rPr>
          <w:t>38</w:t>
        </w:r>
        <w:r w:rsidR="00EF21B2">
          <w:rPr>
            <w:noProof/>
            <w:webHidden/>
          </w:rPr>
          <w:fldChar w:fldCharType="end"/>
        </w:r>
      </w:hyperlink>
    </w:p>
    <w:p w14:paraId="3C397B77" w14:textId="3061A561" w:rsidR="00EF21B2" w:rsidRDefault="00000000">
      <w:pPr>
        <w:pStyle w:val="TableofFigures"/>
        <w:tabs>
          <w:tab w:val="right" w:leader="dot" w:pos="9350"/>
        </w:tabs>
        <w:rPr>
          <w:rFonts w:asciiTheme="minorHAnsi" w:eastAsiaTheme="minorEastAsia" w:hAnsiTheme="minorHAnsi" w:cstheme="minorBidi"/>
          <w:noProof/>
          <w:sz w:val="22"/>
          <w:szCs w:val="22"/>
        </w:rPr>
      </w:pPr>
      <w:hyperlink w:anchor="_Toc133353900" w:history="1">
        <w:r w:rsidR="00EF21B2" w:rsidRPr="00D801DF">
          <w:rPr>
            <w:rStyle w:val="Hyperlink"/>
            <w:rFonts w:eastAsiaTheme="majorEastAsia"/>
            <w:noProof/>
          </w:rPr>
          <w:t>Slika 54. Izrađeno podvodno vozilo</w:t>
        </w:r>
        <w:r w:rsidR="00EF21B2">
          <w:rPr>
            <w:noProof/>
            <w:webHidden/>
          </w:rPr>
          <w:tab/>
        </w:r>
        <w:r w:rsidR="00EF21B2">
          <w:rPr>
            <w:noProof/>
            <w:webHidden/>
          </w:rPr>
          <w:fldChar w:fldCharType="begin"/>
        </w:r>
        <w:r w:rsidR="00EF21B2">
          <w:rPr>
            <w:noProof/>
            <w:webHidden/>
          </w:rPr>
          <w:instrText xml:space="preserve"> PAGEREF _Toc133353900 \h </w:instrText>
        </w:r>
        <w:r w:rsidR="00EF21B2">
          <w:rPr>
            <w:noProof/>
            <w:webHidden/>
          </w:rPr>
        </w:r>
        <w:r w:rsidR="00EF21B2">
          <w:rPr>
            <w:noProof/>
            <w:webHidden/>
          </w:rPr>
          <w:fldChar w:fldCharType="separate"/>
        </w:r>
        <w:r w:rsidR="00EF21B2">
          <w:rPr>
            <w:noProof/>
            <w:webHidden/>
          </w:rPr>
          <w:t>38</w:t>
        </w:r>
        <w:r w:rsidR="00EF21B2">
          <w:rPr>
            <w:noProof/>
            <w:webHidden/>
          </w:rPr>
          <w:fldChar w:fldCharType="end"/>
        </w:r>
      </w:hyperlink>
    </w:p>
    <w:p w14:paraId="044264D1" w14:textId="313BB2DF" w:rsidR="00EF21B2" w:rsidRDefault="00000000">
      <w:pPr>
        <w:pStyle w:val="TableofFigures"/>
        <w:tabs>
          <w:tab w:val="right" w:leader="dot" w:pos="9350"/>
        </w:tabs>
        <w:rPr>
          <w:rFonts w:asciiTheme="minorHAnsi" w:eastAsiaTheme="minorEastAsia" w:hAnsiTheme="minorHAnsi" w:cstheme="minorBidi"/>
          <w:noProof/>
          <w:sz w:val="22"/>
          <w:szCs w:val="22"/>
        </w:rPr>
      </w:pPr>
      <w:hyperlink w:anchor="_Toc133353901" w:history="1">
        <w:r w:rsidR="00EF21B2" w:rsidRPr="00D801DF">
          <w:rPr>
            <w:rStyle w:val="Hyperlink"/>
            <w:rFonts w:eastAsiaTheme="majorEastAsia"/>
            <w:noProof/>
          </w:rPr>
          <w:t xml:space="preserve">Slika 55. </w:t>
        </w:r>
        <w:r w:rsidR="00EF21B2" w:rsidRPr="00D801DF">
          <w:rPr>
            <w:rStyle w:val="Hyperlink"/>
            <w:rFonts w:eastAsiaTheme="majorEastAsia"/>
            <w:noProof/>
            <w:lang w:val="en-GB"/>
          </w:rPr>
          <w:t>3D model balastnog tanka</w:t>
        </w:r>
        <w:r w:rsidR="00EF21B2">
          <w:rPr>
            <w:noProof/>
            <w:webHidden/>
          </w:rPr>
          <w:tab/>
        </w:r>
        <w:r w:rsidR="00EF21B2">
          <w:rPr>
            <w:noProof/>
            <w:webHidden/>
          </w:rPr>
          <w:fldChar w:fldCharType="begin"/>
        </w:r>
        <w:r w:rsidR="00EF21B2">
          <w:rPr>
            <w:noProof/>
            <w:webHidden/>
          </w:rPr>
          <w:instrText xml:space="preserve"> PAGEREF _Toc133353901 \h </w:instrText>
        </w:r>
        <w:r w:rsidR="00EF21B2">
          <w:rPr>
            <w:noProof/>
            <w:webHidden/>
          </w:rPr>
        </w:r>
        <w:r w:rsidR="00EF21B2">
          <w:rPr>
            <w:noProof/>
            <w:webHidden/>
          </w:rPr>
          <w:fldChar w:fldCharType="separate"/>
        </w:r>
        <w:r w:rsidR="00EF21B2">
          <w:rPr>
            <w:noProof/>
            <w:webHidden/>
          </w:rPr>
          <w:t>40</w:t>
        </w:r>
        <w:r w:rsidR="00EF21B2">
          <w:rPr>
            <w:noProof/>
            <w:webHidden/>
          </w:rPr>
          <w:fldChar w:fldCharType="end"/>
        </w:r>
      </w:hyperlink>
    </w:p>
    <w:p w14:paraId="02225E93" w14:textId="23258A76" w:rsidR="00EF21B2" w:rsidRDefault="00000000">
      <w:pPr>
        <w:pStyle w:val="TableofFigures"/>
        <w:tabs>
          <w:tab w:val="right" w:leader="dot" w:pos="9350"/>
        </w:tabs>
        <w:rPr>
          <w:rFonts w:asciiTheme="minorHAnsi" w:eastAsiaTheme="minorEastAsia" w:hAnsiTheme="minorHAnsi" w:cstheme="minorBidi"/>
          <w:noProof/>
          <w:sz w:val="22"/>
          <w:szCs w:val="22"/>
        </w:rPr>
      </w:pPr>
      <w:hyperlink w:anchor="_Toc133353902" w:history="1">
        <w:r w:rsidR="00EF21B2" w:rsidRPr="00D801DF">
          <w:rPr>
            <w:rStyle w:val="Hyperlink"/>
            <w:rFonts w:eastAsiaTheme="majorEastAsia"/>
            <w:noProof/>
          </w:rPr>
          <w:t>Slika 56. Balastni tank podvodnog vozila</w:t>
        </w:r>
        <w:r w:rsidR="00EF21B2">
          <w:rPr>
            <w:noProof/>
            <w:webHidden/>
          </w:rPr>
          <w:tab/>
        </w:r>
        <w:r w:rsidR="00EF21B2">
          <w:rPr>
            <w:noProof/>
            <w:webHidden/>
          </w:rPr>
          <w:fldChar w:fldCharType="begin"/>
        </w:r>
        <w:r w:rsidR="00EF21B2">
          <w:rPr>
            <w:noProof/>
            <w:webHidden/>
          </w:rPr>
          <w:instrText xml:space="preserve"> PAGEREF _Toc133353902 \h </w:instrText>
        </w:r>
        <w:r w:rsidR="00EF21B2">
          <w:rPr>
            <w:noProof/>
            <w:webHidden/>
          </w:rPr>
        </w:r>
        <w:r w:rsidR="00EF21B2">
          <w:rPr>
            <w:noProof/>
            <w:webHidden/>
          </w:rPr>
          <w:fldChar w:fldCharType="separate"/>
        </w:r>
        <w:r w:rsidR="00EF21B2">
          <w:rPr>
            <w:noProof/>
            <w:webHidden/>
          </w:rPr>
          <w:t>40</w:t>
        </w:r>
        <w:r w:rsidR="00EF21B2">
          <w:rPr>
            <w:noProof/>
            <w:webHidden/>
          </w:rPr>
          <w:fldChar w:fldCharType="end"/>
        </w:r>
      </w:hyperlink>
    </w:p>
    <w:p w14:paraId="7B92ED2A" w14:textId="3664C534" w:rsidR="00EF21B2" w:rsidRDefault="00000000">
      <w:pPr>
        <w:pStyle w:val="TableofFigures"/>
        <w:tabs>
          <w:tab w:val="right" w:leader="dot" w:pos="9350"/>
        </w:tabs>
        <w:rPr>
          <w:rFonts w:asciiTheme="minorHAnsi" w:eastAsiaTheme="minorEastAsia" w:hAnsiTheme="minorHAnsi" w:cstheme="minorBidi"/>
          <w:noProof/>
          <w:sz w:val="22"/>
          <w:szCs w:val="22"/>
        </w:rPr>
      </w:pPr>
      <w:hyperlink w:anchor="_Toc133353903" w:history="1">
        <w:r w:rsidR="00EF21B2" w:rsidRPr="00D801DF">
          <w:rPr>
            <w:rStyle w:val="Hyperlink"/>
            <w:rFonts w:eastAsiaTheme="majorEastAsia"/>
            <w:noProof/>
          </w:rPr>
          <w:t>Slika 57. Shema elektroničkog sustava</w:t>
        </w:r>
        <w:r w:rsidR="00EF21B2">
          <w:rPr>
            <w:noProof/>
            <w:webHidden/>
          </w:rPr>
          <w:tab/>
        </w:r>
        <w:r w:rsidR="00EF21B2">
          <w:rPr>
            <w:noProof/>
            <w:webHidden/>
          </w:rPr>
          <w:fldChar w:fldCharType="begin"/>
        </w:r>
        <w:r w:rsidR="00EF21B2">
          <w:rPr>
            <w:noProof/>
            <w:webHidden/>
          </w:rPr>
          <w:instrText xml:space="preserve"> PAGEREF _Toc133353903 \h </w:instrText>
        </w:r>
        <w:r w:rsidR="00EF21B2">
          <w:rPr>
            <w:noProof/>
            <w:webHidden/>
          </w:rPr>
        </w:r>
        <w:r w:rsidR="00EF21B2">
          <w:rPr>
            <w:noProof/>
            <w:webHidden/>
          </w:rPr>
          <w:fldChar w:fldCharType="separate"/>
        </w:r>
        <w:r w:rsidR="00EF21B2">
          <w:rPr>
            <w:noProof/>
            <w:webHidden/>
          </w:rPr>
          <w:t>41</w:t>
        </w:r>
        <w:r w:rsidR="00EF21B2">
          <w:rPr>
            <w:noProof/>
            <w:webHidden/>
          </w:rPr>
          <w:fldChar w:fldCharType="end"/>
        </w:r>
      </w:hyperlink>
    </w:p>
    <w:p w14:paraId="4EA15434" w14:textId="1E5BF22C" w:rsidR="00EF21B2" w:rsidRDefault="00000000">
      <w:pPr>
        <w:pStyle w:val="TableofFigures"/>
        <w:tabs>
          <w:tab w:val="right" w:leader="dot" w:pos="9350"/>
        </w:tabs>
        <w:rPr>
          <w:rFonts w:asciiTheme="minorHAnsi" w:eastAsiaTheme="minorEastAsia" w:hAnsiTheme="minorHAnsi" w:cstheme="minorBidi"/>
          <w:noProof/>
          <w:sz w:val="22"/>
          <w:szCs w:val="22"/>
        </w:rPr>
      </w:pPr>
      <w:hyperlink w:anchor="_Toc133353904" w:history="1">
        <w:r w:rsidR="00EF21B2" w:rsidRPr="00D801DF">
          <w:rPr>
            <w:rStyle w:val="Hyperlink"/>
            <w:rFonts w:eastAsiaTheme="majorEastAsia"/>
            <w:noProof/>
          </w:rPr>
          <w:t>Slika 58. Stvarna izvedba elektroničkog sustava</w:t>
        </w:r>
        <w:r w:rsidR="00EF21B2">
          <w:rPr>
            <w:noProof/>
            <w:webHidden/>
          </w:rPr>
          <w:tab/>
        </w:r>
        <w:r w:rsidR="00EF21B2">
          <w:rPr>
            <w:noProof/>
            <w:webHidden/>
          </w:rPr>
          <w:fldChar w:fldCharType="begin"/>
        </w:r>
        <w:r w:rsidR="00EF21B2">
          <w:rPr>
            <w:noProof/>
            <w:webHidden/>
          </w:rPr>
          <w:instrText xml:space="preserve"> PAGEREF _Toc133353904 \h </w:instrText>
        </w:r>
        <w:r w:rsidR="00EF21B2">
          <w:rPr>
            <w:noProof/>
            <w:webHidden/>
          </w:rPr>
        </w:r>
        <w:r w:rsidR="00EF21B2">
          <w:rPr>
            <w:noProof/>
            <w:webHidden/>
          </w:rPr>
          <w:fldChar w:fldCharType="separate"/>
        </w:r>
        <w:r w:rsidR="00EF21B2">
          <w:rPr>
            <w:noProof/>
            <w:webHidden/>
          </w:rPr>
          <w:t>42</w:t>
        </w:r>
        <w:r w:rsidR="00EF21B2">
          <w:rPr>
            <w:noProof/>
            <w:webHidden/>
          </w:rPr>
          <w:fldChar w:fldCharType="end"/>
        </w:r>
      </w:hyperlink>
    </w:p>
    <w:p w14:paraId="1E2827AF" w14:textId="14CF67EA" w:rsidR="00EF21B2" w:rsidRDefault="00000000">
      <w:pPr>
        <w:pStyle w:val="TableofFigures"/>
        <w:tabs>
          <w:tab w:val="right" w:leader="dot" w:pos="9350"/>
        </w:tabs>
        <w:rPr>
          <w:rFonts w:asciiTheme="minorHAnsi" w:eastAsiaTheme="minorEastAsia" w:hAnsiTheme="minorHAnsi" w:cstheme="minorBidi"/>
          <w:noProof/>
          <w:sz w:val="22"/>
          <w:szCs w:val="22"/>
        </w:rPr>
      </w:pPr>
      <w:hyperlink w:anchor="_Toc133353905" w:history="1">
        <w:r w:rsidR="00EF21B2" w:rsidRPr="00D801DF">
          <w:rPr>
            <w:rStyle w:val="Hyperlink"/>
            <w:rFonts w:eastAsiaTheme="majorEastAsia"/>
            <w:noProof/>
          </w:rPr>
          <w:t>Slika 59. Apsorpcijski koeficijent valnih duljina u vodi</w:t>
        </w:r>
        <w:r w:rsidR="00EF21B2">
          <w:rPr>
            <w:noProof/>
            <w:webHidden/>
          </w:rPr>
          <w:tab/>
        </w:r>
        <w:r w:rsidR="00EF21B2">
          <w:rPr>
            <w:noProof/>
            <w:webHidden/>
          </w:rPr>
          <w:fldChar w:fldCharType="begin"/>
        </w:r>
        <w:r w:rsidR="00EF21B2">
          <w:rPr>
            <w:noProof/>
            <w:webHidden/>
          </w:rPr>
          <w:instrText xml:space="preserve"> PAGEREF _Toc133353905 \h </w:instrText>
        </w:r>
        <w:r w:rsidR="00EF21B2">
          <w:rPr>
            <w:noProof/>
            <w:webHidden/>
          </w:rPr>
        </w:r>
        <w:r w:rsidR="00EF21B2">
          <w:rPr>
            <w:noProof/>
            <w:webHidden/>
          </w:rPr>
          <w:fldChar w:fldCharType="separate"/>
        </w:r>
        <w:r w:rsidR="00EF21B2">
          <w:rPr>
            <w:noProof/>
            <w:webHidden/>
          </w:rPr>
          <w:t>43</w:t>
        </w:r>
        <w:r w:rsidR="00EF21B2">
          <w:rPr>
            <w:noProof/>
            <w:webHidden/>
          </w:rPr>
          <w:fldChar w:fldCharType="end"/>
        </w:r>
      </w:hyperlink>
    </w:p>
    <w:p w14:paraId="0587216B" w14:textId="226CBD27" w:rsidR="00EF21B2" w:rsidRDefault="00000000">
      <w:pPr>
        <w:pStyle w:val="TableofFigures"/>
        <w:tabs>
          <w:tab w:val="right" w:leader="dot" w:pos="9350"/>
        </w:tabs>
        <w:rPr>
          <w:rFonts w:asciiTheme="minorHAnsi" w:eastAsiaTheme="minorEastAsia" w:hAnsiTheme="minorHAnsi" w:cstheme="minorBidi"/>
          <w:noProof/>
          <w:sz w:val="22"/>
          <w:szCs w:val="22"/>
        </w:rPr>
      </w:pPr>
      <w:hyperlink w:anchor="_Toc133353906" w:history="1">
        <w:r w:rsidR="00EF21B2" w:rsidRPr="00D801DF">
          <w:rPr>
            <w:rStyle w:val="Hyperlink"/>
            <w:rFonts w:eastAsiaTheme="majorEastAsia"/>
            <w:noProof/>
          </w:rPr>
          <w:t>Slika 60. Način komunikacije podmornice</w:t>
        </w:r>
        <w:r w:rsidR="00EF21B2">
          <w:rPr>
            <w:noProof/>
            <w:webHidden/>
          </w:rPr>
          <w:tab/>
        </w:r>
        <w:r w:rsidR="00EF21B2">
          <w:rPr>
            <w:noProof/>
            <w:webHidden/>
          </w:rPr>
          <w:fldChar w:fldCharType="begin"/>
        </w:r>
        <w:r w:rsidR="00EF21B2">
          <w:rPr>
            <w:noProof/>
            <w:webHidden/>
          </w:rPr>
          <w:instrText xml:space="preserve"> PAGEREF _Toc133353906 \h </w:instrText>
        </w:r>
        <w:r w:rsidR="00EF21B2">
          <w:rPr>
            <w:noProof/>
            <w:webHidden/>
          </w:rPr>
        </w:r>
        <w:r w:rsidR="00EF21B2">
          <w:rPr>
            <w:noProof/>
            <w:webHidden/>
          </w:rPr>
          <w:fldChar w:fldCharType="separate"/>
        </w:r>
        <w:r w:rsidR="00EF21B2">
          <w:rPr>
            <w:noProof/>
            <w:webHidden/>
          </w:rPr>
          <w:t>43</w:t>
        </w:r>
        <w:r w:rsidR="00EF21B2">
          <w:rPr>
            <w:noProof/>
            <w:webHidden/>
          </w:rPr>
          <w:fldChar w:fldCharType="end"/>
        </w:r>
      </w:hyperlink>
    </w:p>
    <w:p w14:paraId="2C19CC3B" w14:textId="6ACE815A" w:rsidR="00EF21B2" w:rsidRDefault="00000000">
      <w:pPr>
        <w:pStyle w:val="TableofFigures"/>
        <w:tabs>
          <w:tab w:val="right" w:leader="dot" w:pos="9350"/>
        </w:tabs>
        <w:rPr>
          <w:rFonts w:asciiTheme="minorHAnsi" w:eastAsiaTheme="minorEastAsia" w:hAnsiTheme="minorHAnsi" w:cstheme="minorBidi"/>
          <w:noProof/>
          <w:sz w:val="22"/>
          <w:szCs w:val="22"/>
        </w:rPr>
      </w:pPr>
      <w:hyperlink w:anchor="_Toc133353907" w:history="1">
        <w:r w:rsidR="00EF21B2" w:rsidRPr="00D801DF">
          <w:rPr>
            <w:rStyle w:val="Hyperlink"/>
            <w:rFonts w:eastAsiaTheme="majorEastAsia"/>
            <w:noProof/>
          </w:rPr>
          <w:t>Slika 61. Raspon napona s pripadajućom funkcijom [10]</w:t>
        </w:r>
        <w:r w:rsidR="00EF21B2">
          <w:rPr>
            <w:noProof/>
            <w:webHidden/>
          </w:rPr>
          <w:tab/>
        </w:r>
        <w:r w:rsidR="00EF21B2">
          <w:rPr>
            <w:noProof/>
            <w:webHidden/>
          </w:rPr>
          <w:fldChar w:fldCharType="begin"/>
        </w:r>
        <w:r w:rsidR="00EF21B2">
          <w:rPr>
            <w:noProof/>
            <w:webHidden/>
          </w:rPr>
          <w:instrText xml:space="preserve"> PAGEREF _Toc133353907 \h </w:instrText>
        </w:r>
        <w:r w:rsidR="00EF21B2">
          <w:rPr>
            <w:noProof/>
            <w:webHidden/>
          </w:rPr>
        </w:r>
        <w:r w:rsidR="00EF21B2">
          <w:rPr>
            <w:noProof/>
            <w:webHidden/>
          </w:rPr>
          <w:fldChar w:fldCharType="separate"/>
        </w:r>
        <w:r w:rsidR="00EF21B2">
          <w:rPr>
            <w:noProof/>
            <w:webHidden/>
          </w:rPr>
          <w:t>44</w:t>
        </w:r>
        <w:r w:rsidR="00EF21B2">
          <w:rPr>
            <w:noProof/>
            <w:webHidden/>
          </w:rPr>
          <w:fldChar w:fldCharType="end"/>
        </w:r>
      </w:hyperlink>
    </w:p>
    <w:p w14:paraId="74BCBC69" w14:textId="552428E0" w:rsidR="00EF21B2" w:rsidRDefault="00000000">
      <w:pPr>
        <w:pStyle w:val="TableofFigures"/>
        <w:tabs>
          <w:tab w:val="right" w:leader="dot" w:pos="9350"/>
        </w:tabs>
        <w:rPr>
          <w:rFonts w:asciiTheme="minorHAnsi" w:eastAsiaTheme="minorEastAsia" w:hAnsiTheme="minorHAnsi" w:cstheme="minorBidi"/>
          <w:noProof/>
          <w:sz w:val="22"/>
          <w:szCs w:val="22"/>
        </w:rPr>
      </w:pPr>
      <w:hyperlink w:anchor="_Toc133353908" w:history="1">
        <w:r w:rsidR="00EF21B2" w:rsidRPr="00D801DF">
          <w:rPr>
            <w:rStyle w:val="Hyperlink"/>
            <w:rFonts w:eastAsiaTheme="majorEastAsia"/>
            <w:noProof/>
          </w:rPr>
          <w:t>Slika 62. PID regulator balastnog tanka</w:t>
        </w:r>
        <w:r w:rsidR="00EF21B2">
          <w:rPr>
            <w:noProof/>
            <w:webHidden/>
          </w:rPr>
          <w:tab/>
        </w:r>
        <w:r w:rsidR="00EF21B2">
          <w:rPr>
            <w:noProof/>
            <w:webHidden/>
          </w:rPr>
          <w:fldChar w:fldCharType="begin"/>
        </w:r>
        <w:r w:rsidR="00EF21B2">
          <w:rPr>
            <w:noProof/>
            <w:webHidden/>
          </w:rPr>
          <w:instrText xml:space="preserve"> PAGEREF _Toc133353908 \h </w:instrText>
        </w:r>
        <w:r w:rsidR="00EF21B2">
          <w:rPr>
            <w:noProof/>
            <w:webHidden/>
          </w:rPr>
        </w:r>
        <w:r w:rsidR="00EF21B2">
          <w:rPr>
            <w:noProof/>
            <w:webHidden/>
          </w:rPr>
          <w:fldChar w:fldCharType="separate"/>
        </w:r>
        <w:r w:rsidR="00EF21B2">
          <w:rPr>
            <w:noProof/>
            <w:webHidden/>
          </w:rPr>
          <w:t>46</w:t>
        </w:r>
        <w:r w:rsidR="00EF21B2">
          <w:rPr>
            <w:noProof/>
            <w:webHidden/>
          </w:rPr>
          <w:fldChar w:fldCharType="end"/>
        </w:r>
      </w:hyperlink>
    </w:p>
    <w:p w14:paraId="07950534" w14:textId="23850C4F" w:rsidR="00EF21B2" w:rsidRDefault="00000000">
      <w:pPr>
        <w:pStyle w:val="TableofFigures"/>
        <w:tabs>
          <w:tab w:val="right" w:leader="dot" w:pos="9350"/>
        </w:tabs>
        <w:rPr>
          <w:rFonts w:asciiTheme="minorHAnsi" w:eastAsiaTheme="minorEastAsia" w:hAnsiTheme="minorHAnsi" w:cstheme="minorBidi"/>
          <w:noProof/>
          <w:sz w:val="22"/>
          <w:szCs w:val="22"/>
        </w:rPr>
      </w:pPr>
      <w:hyperlink r:id="rId35" w:anchor="_Toc133353909" w:history="1">
        <w:r w:rsidR="00EF21B2" w:rsidRPr="00D801DF">
          <w:rPr>
            <w:rStyle w:val="Hyperlink"/>
            <w:rFonts w:eastAsiaTheme="majorEastAsia"/>
            <w:noProof/>
          </w:rPr>
          <w:t>Slika 63. Konstrukcija kućišta</w:t>
        </w:r>
        <w:r w:rsidR="00EF21B2">
          <w:rPr>
            <w:noProof/>
            <w:webHidden/>
          </w:rPr>
          <w:tab/>
        </w:r>
        <w:r w:rsidR="00EF21B2">
          <w:rPr>
            <w:noProof/>
            <w:webHidden/>
          </w:rPr>
          <w:fldChar w:fldCharType="begin"/>
        </w:r>
        <w:r w:rsidR="00EF21B2">
          <w:rPr>
            <w:noProof/>
            <w:webHidden/>
          </w:rPr>
          <w:instrText xml:space="preserve"> PAGEREF _Toc133353909 \h </w:instrText>
        </w:r>
        <w:r w:rsidR="00EF21B2">
          <w:rPr>
            <w:noProof/>
            <w:webHidden/>
          </w:rPr>
        </w:r>
        <w:r w:rsidR="00EF21B2">
          <w:rPr>
            <w:noProof/>
            <w:webHidden/>
          </w:rPr>
          <w:fldChar w:fldCharType="separate"/>
        </w:r>
        <w:r w:rsidR="00EF21B2">
          <w:rPr>
            <w:noProof/>
            <w:webHidden/>
          </w:rPr>
          <w:t>50</w:t>
        </w:r>
        <w:r w:rsidR="00EF21B2">
          <w:rPr>
            <w:noProof/>
            <w:webHidden/>
          </w:rPr>
          <w:fldChar w:fldCharType="end"/>
        </w:r>
      </w:hyperlink>
    </w:p>
    <w:p w14:paraId="7AF55582" w14:textId="7BE743C4" w:rsidR="00EF21B2" w:rsidRDefault="00000000">
      <w:pPr>
        <w:pStyle w:val="TableofFigures"/>
        <w:tabs>
          <w:tab w:val="right" w:leader="dot" w:pos="9350"/>
        </w:tabs>
        <w:rPr>
          <w:rFonts w:asciiTheme="minorHAnsi" w:eastAsiaTheme="minorEastAsia" w:hAnsiTheme="minorHAnsi" w:cstheme="minorBidi"/>
          <w:noProof/>
          <w:sz w:val="22"/>
          <w:szCs w:val="22"/>
        </w:rPr>
      </w:pPr>
      <w:hyperlink w:anchor="_Toc133353910" w:history="1">
        <w:r w:rsidR="00EF21B2" w:rsidRPr="00D801DF">
          <w:rPr>
            <w:rStyle w:val="Hyperlink"/>
            <w:rFonts w:eastAsiaTheme="majorEastAsia"/>
            <w:noProof/>
          </w:rPr>
          <w:t>Slika 64. Način razvrstavanja</w:t>
        </w:r>
        <w:r w:rsidR="00EF21B2">
          <w:rPr>
            <w:noProof/>
            <w:webHidden/>
          </w:rPr>
          <w:tab/>
        </w:r>
        <w:r w:rsidR="00EF21B2">
          <w:rPr>
            <w:noProof/>
            <w:webHidden/>
          </w:rPr>
          <w:fldChar w:fldCharType="begin"/>
        </w:r>
        <w:r w:rsidR="00EF21B2">
          <w:rPr>
            <w:noProof/>
            <w:webHidden/>
          </w:rPr>
          <w:instrText xml:space="preserve"> PAGEREF _Toc133353910 \h </w:instrText>
        </w:r>
        <w:r w:rsidR="00EF21B2">
          <w:rPr>
            <w:noProof/>
            <w:webHidden/>
          </w:rPr>
        </w:r>
        <w:r w:rsidR="00EF21B2">
          <w:rPr>
            <w:noProof/>
            <w:webHidden/>
          </w:rPr>
          <w:fldChar w:fldCharType="separate"/>
        </w:r>
        <w:r w:rsidR="00EF21B2">
          <w:rPr>
            <w:noProof/>
            <w:webHidden/>
          </w:rPr>
          <w:t>51</w:t>
        </w:r>
        <w:r w:rsidR="00EF21B2">
          <w:rPr>
            <w:noProof/>
            <w:webHidden/>
          </w:rPr>
          <w:fldChar w:fldCharType="end"/>
        </w:r>
      </w:hyperlink>
    </w:p>
    <w:p w14:paraId="30DE5038" w14:textId="47ABAE0C" w:rsidR="00EF21B2" w:rsidRDefault="00000000">
      <w:pPr>
        <w:pStyle w:val="TableofFigures"/>
        <w:tabs>
          <w:tab w:val="right" w:leader="dot" w:pos="9350"/>
        </w:tabs>
        <w:rPr>
          <w:rFonts w:asciiTheme="minorHAnsi" w:eastAsiaTheme="minorEastAsia" w:hAnsiTheme="minorHAnsi" w:cstheme="minorBidi"/>
          <w:noProof/>
          <w:sz w:val="22"/>
          <w:szCs w:val="22"/>
        </w:rPr>
      </w:pPr>
      <w:hyperlink r:id="rId36" w:anchor="_Toc133353911" w:history="1">
        <w:r w:rsidR="00EF21B2" w:rsidRPr="00D801DF">
          <w:rPr>
            <w:rStyle w:val="Hyperlink"/>
            <w:rFonts w:eastAsiaTheme="majorEastAsia"/>
            <w:noProof/>
          </w:rPr>
          <w:t>Slika 65. Sustav za dobavljanje predmeta</w:t>
        </w:r>
        <w:r w:rsidR="00EF21B2">
          <w:rPr>
            <w:noProof/>
            <w:webHidden/>
          </w:rPr>
          <w:tab/>
        </w:r>
        <w:r w:rsidR="00EF21B2">
          <w:rPr>
            <w:noProof/>
            <w:webHidden/>
          </w:rPr>
          <w:fldChar w:fldCharType="begin"/>
        </w:r>
        <w:r w:rsidR="00EF21B2">
          <w:rPr>
            <w:noProof/>
            <w:webHidden/>
          </w:rPr>
          <w:instrText xml:space="preserve"> PAGEREF _Toc133353911 \h </w:instrText>
        </w:r>
        <w:r w:rsidR="00EF21B2">
          <w:rPr>
            <w:noProof/>
            <w:webHidden/>
          </w:rPr>
        </w:r>
        <w:r w:rsidR="00EF21B2">
          <w:rPr>
            <w:noProof/>
            <w:webHidden/>
          </w:rPr>
          <w:fldChar w:fldCharType="separate"/>
        </w:r>
        <w:r w:rsidR="00EF21B2">
          <w:rPr>
            <w:noProof/>
            <w:webHidden/>
          </w:rPr>
          <w:t>51</w:t>
        </w:r>
        <w:r w:rsidR="00EF21B2">
          <w:rPr>
            <w:noProof/>
            <w:webHidden/>
          </w:rPr>
          <w:fldChar w:fldCharType="end"/>
        </w:r>
      </w:hyperlink>
    </w:p>
    <w:p w14:paraId="5BB82EB6" w14:textId="4760757E" w:rsidR="00EF21B2" w:rsidRDefault="00000000">
      <w:pPr>
        <w:pStyle w:val="TableofFigures"/>
        <w:tabs>
          <w:tab w:val="right" w:leader="dot" w:pos="9350"/>
        </w:tabs>
        <w:rPr>
          <w:rFonts w:asciiTheme="minorHAnsi" w:eastAsiaTheme="minorEastAsia" w:hAnsiTheme="minorHAnsi" w:cstheme="minorBidi"/>
          <w:noProof/>
          <w:sz w:val="22"/>
          <w:szCs w:val="22"/>
        </w:rPr>
      </w:pPr>
      <w:hyperlink r:id="rId37" w:anchor="_Toc133353912" w:history="1">
        <w:r w:rsidR="00EF21B2" w:rsidRPr="00D801DF">
          <w:rPr>
            <w:rStyle w:val="Hyperlink"/>
            <w:rFonts w:eastAsiaTheme="majorEastAsia"/>
            <w:noProof/>
          </w:rPr>
          <w:t>Slika 66. Dodavanje komponenti</w:t>
        </w:r>
        <w:r w:rsidR="00EF21B2">
          <w:rPr>
            <w:noProof/>
            <w:webHidden/>
          </w:rPr>
          <w:tab/>
        </w:r>
        <w:r w:rsidR="00EF21B2">
          <w:rPr>
            <w:noProof/>
            <w:webHidden/>
          </w:rPr>
          <w:fldChar w:fldCharType="begin"/>
        </w:r>
        <w:r w:rsidR="00EF21B2">
          <w:rPr>
            <w:noProof/>
            <w:webHidden/>
          </w:rPr>
          <w:instrText xml:space="preserve"> PAGEREF _Toc133353912 \h </w:instrText>
        </w:r>
        <w:r w:rsidR="00EF21B2">
          <w:rPr>
            <w:noProof/>
            <w:webHidden/>
          </w:rPr>
        </w:r>
        <w:r w:rsidR="00EF21B2">
          <w:rPr>
            <w:noProof/>
            <w:webHidden/>
          </w:rPr>
          <w:fldChar w:fldCharType="separate"/>
        </w:r>
        <w:r w:rsidR="00EF21B2">
          <w:rPr>
            <w:noProof/>
            <w:webHidden/>
          </w:rPr>
          <w:t>52</w:t>
        </w:r>
        <w:r w:rsidR="00EF21B2">
          <w:rPr>
            <w:noProof/>
            <w:webHidden/>
          </w:rPr>
          <w:fldChar w:fldCharType="end"/>
        </w:r>
      </w:hyperlink>
    </w:p>
    <w:p w14:paraId="43E4E910" w14:textId="7061B94B" w:rsidR="00EF21B2" w:rsidRDefault="00000000">
      <w:pPr>
        <w:pStyle w:val="TableofFigures"/>
        <w:tabs>
          <w:tab w:val="right" w:leader="dot" w:pos="9350"/>
        </w:tabs>
        <w:rPr>
          <w:rFonts w:asciiTheme="minorHAnsi" w:eastAsiaTheme="minorEastAsia" w:hAnsiTheme="minorHAnsi" w:cstheme="minorBidi"/>
          <w:noProof/>
          <w:sz w:val="22"/>
          <w:szCs w:val="22"/>
        </w:rPr>
      </w:pPr>
      <w:hyperlink r:id="rId38" w:anchor="_Toc133353913" w:history="1">
        <w:r w:rsidR="00EF21B2" w:rsidRPr="00D801DF">
          <w:rPr>
            <w:rStyle w:val="Hyperlink"/>
            <w:rFonts w:eastAsiaTheme="majorEastAsia"/>
            <w:noProof/>
          </w:rPr>
          <w:t>Slika 67. Skica djelovanja radijalne sile na aktuator</w:t>
        </w:r>
        <w:r w:rsidR="00EF21B2">
          <w:rPr>
            <w:noProof/>
            <w:webHidden/>
          </w:rPr>
          <w:tab/>
        </w:r>
        <w:r w:rsidR="00EF21B2">
          <w:rPr>
            <w:noProof/>
            <w:webHidden/>
          </w:rPr>
          <w:fldChar w:fldCharType="begin"/>
        </w:r>
        <w:r w:rsidR="00EF21B2">
          <w:rPr>
            <w:noProof/>
            <w:webHidden/>
          </w:rPr>
          <w:instrText xml:space="preserve"> PAGEREF _Toc133353913 \h </w:instrText>
        </w:r>
        <w:r w:rsidR="00EF21B2">
          <w:rPr>
            <w:noProof/>
            <w:webHidden/>
          </w:rPr>
        </w:r>
        <w:r w:rsidR="00EF21B2">
          <w:rPr>
            <w:noProof/>
            <w:webHidden/>
          </w:rPr>
          <w:fldChar w:fldCharType="separate"/>
        </w:r>
        <w:r w:rsidR="00EF21B2">
          <w:rPr>
            <w:noProof/>
            <w:webHidden/>
          </w:rPr>
          <w:t>54</w:t>
        </w:r>
        <w:r w:rsidR="00EF21B2">
          <w:rPr>
            <w:noProof/>
            <w:webHidden/>
          </w:rPr>
          <w:fldChar w:fldCharType="end"/>
        </w:r>
      </w:hyperlink>
    </w:p>
    <w:p w14:paraId="3FCDE8B3" w14:textId="336EBD38" w:rsidR="00EF21B2" w:rsidRDefault="00000000">
      <w:pPr>
        <w:pStyle w:val="TableofFigures"/>
        <w:tabs>
          <w:tab w:val="right" w:leader="dot" w:pos="9350"/>
        </w:tabs>
        <w:rPr>
          <w:rFonts w:asciiTheme="minorHAnsi" w:eastAsiaTheme="minorEastAsia" w:hAnsiTheme="minorHAnsi" w:cstheme="minorBidi"/>
          <w:noProof/>
          <w:sz w:val="22"/>
          <w:szCs w:val="22"/>
        </w:rPr>
      </w:pPr>
      <w:hyperlink r:id="rId39" w:anchor="_Toc133353914" w:history="1">
        <w:r w:rsidR="00EF21B2" w:rsidRPr="00D801DF">
          <w:rPr>
            <w:rStyle w:val="Hyperlink"/>
            <w:rFonts w:eastAsiaTheme="majorEastAsia"/>
            <w:noProof/>
          </w:rPr>
          <w:t>Slika 68. Potreban hod aktuatora</w:t>
        </w:r>
        <w:r w:rsidR="00EF21B2">
          <w:rPr>
            <w:noProof/>
            <w:webHidden/>
          </w:rPr>
          <w:tab/>
        </w:r>
        <w:r w:rsidR="00EF21B2">
          <w:rPr>
            <w:noProof/>
            <w:webHidden/>
          </w:rPr>
          <w:fldChar w:fldCharType="begin"/>
        </w:r>
        <w:r w:rsidR="00EF21B2">
          <w:rPr>
            <w:noProof/>
            <w:webHidden/>
          </w:rPr>
          <w:instrText xml:space="preserve"> PAGEREF _Toc133353914 \h </w:instrText>
        </w:r>
        <w:r w:rsidR="00EF21B2">
          <w:rPr>
            <w:noProof/>
            <w:webHidden/>
          </w:rPr>
        </w:r>
        <w:r w:rsidR="00EF21B2">
          <w:rPr>
            <w:noProof/>
            <w:webHidden/>
          </w:rPr>
          <w:fldChar w:fldCharType="separate"/>
        </w:r>
        <w:r w:rsidR="00EF21B2">
          <w:rPr>
            <w:noProof/>
            <w:webHidden/>
          </w:rPr>
          <w:t>54</w:t>
        </w:r>
        <w:r w:rsidR="00EF21B2">
          <w:rPr>
            <w:noProof/>
            <w:webHidden/>
          </w:rPr>
          <w:fldChar w:fldCharType="end"/>
        </w:r>
      </w:hyperlink>
    </w:p>
    <w:p w14:paraId="5964E55B" w14:textId="0B1220F4" w:rsidR="00EF21B2" w:rsidRDefault="00000000">
      <w:pPr>
        <w:pStyle w:val="TableofFigures"/>
        <w:tabs>
          <w:tab w:val="right" w:leader="dot" w:pos="9350"/>
        </w:tabs>
        <w:rPr>
          <w:rFonts w:asciiTheme="minorHAnsi" w:eastAsiaTheme="minorEastAsia" w:hAnsiTheme="minorHAnsi" w:cstheme="minorBidi"/>
          <w:noProof/>
          <w:sz w:val="22"/>
          <w:szCs w:val="22"/>
        </w:rPr>
      </w:pPr>
      <w:hyperlink r:id="rId40" w:anchor="_Toc133353915" w:history="1">
        <w:r w:rsidR="00EF21B2" w:rsidRPr="00D801DF">
          <w:rPr>
            <w:rStyle w:val="Hyperlink"/>
            <w:rFonts w:eastAsiaTheme="majorEastAsia"/>
            <w:noProof/>
          </w:rPr>
          <w:t>Slika 69. Dijagram dozvoljene radijalne sile</w:t>
        </w:r>
        <w:r w:rsidR="00EF21B2">
          <w:rPr>
            <w:noProof/>
            <w:webHidden/>
          </w:rPr>
          <w:tab/>
        </w:r>
        <w:r w:rsidR="00EF21B2">
          <w:rPr>
            <w:noProof/>
            <w:webHidden/>
          </w:rPr>
          <w:fldChar w:fldCharType="begin"/>
        </w:r>
        <w:r w:rsidR="00EF21B2">
          <w:rPr>
            <w:noProof/>
            <w:webHidden/>
          </w:rPr>
          <w:instrText xml:space="preserve"> PAGEREF _Toc133353915 \h </w:instrText>
        </w:r>
        <w:r w:rsidR="00EF21B2">
          <w:rPr>
            <w:noProof/>
            <w:webHidden/>
          </w:rPr>
        </w:r>
        <w:r w:rsidR="00EF21B2">
          <w:rPr>
            <w:noProof/>
            <w:webHidden/>
          </w:rPr>
          <w:fldChar w:fldCharType="separate"/>
        </w:r>
        <w:r w:rsidR="00EF21B2">
          <w:rPr>
            <w:noProof/>
            <w:webHidden/>
          </w:rPr>
          <w:t>54</w:t>
        </w:r>
        <w:r w:rsidR="00EF21B2">
          <w:rPr>
            <w:noProof/>
            <w:webHidden/>
          </w:rPr>
          <w:fldChar w:fldCharType="end"/>
        </w:r>
      </w:hyperlink>
    </w:p>
    <w:p w14:paraId="0EBFB518" w14:textId="720F2F69" w:rsidR="00EF21B2" w:rsidRDefault="00000000">
      <w:pPr>
        <w:pStyle w:val="TableofFigures"/>
        <w:tabs>
          <w:tab w:val="right" w:leader="dot" w:pos="9350"/>
        </w:tabs>
        <w:rPr>
          <w:rFonts w:asciiTheme="minorHAnsi" w:eastAsiaTheme="minorEastAsia" w:hAnsiTheme="minorHAnsi" w:cstheme="minorBidi"/>
          <w:noProof/>
          <w:sz w:val="22"/>
          <w:szCs w:val="22"/>
        </w:rPr>
      </w:pPr>
      <w:hyperlink r:id="rId41" w:anchor="_Toc133353916" w:history="1">
        <w:r w:rsidR="00EF21B2" w:rsidRPr="00D801DF">
          <w:rPr>
            <w:rStyle w:val="Hyperlink"/>
            <w:rFonts w:eastAsiaTheme="majorEastAsia"/>
            <w:noProof/>
          </w:rPr>
          <w:t>Slika 70. Aktuator SMC CD85N10-30S-B</w:t>
        </w:r>
        <w:r w:rsidR="00EF21B2">
          <w:rPr>
            <w:noProof/>
            <w:webHidden/>
          </w:rPr>
          <w:tab/>
        </w:r>
        <w:r w:rsidR="00EF21B2">
          <w:rPr>
            <w:noProof/>
            <w:webHidden/>
          </w:rPr>
          <w:fldChar w:fldCharType="begin"/>
        </w:r>
        <w:r w:rsidR="00EF21B2">
          <w:rPr>
            <w:noProof/>
            <w:webHidden/>
          </w:rPr>
          <w:instrText xml:space="preserve"> PAGEREF _Toc133353916 \h </w:instrText>
        </w:r>
        <w:r w:rsidR="00EF21B2">
          <w:rPr>
            <w:noProof/>
            <w:webHidden/>
          </w:rPr>
        </w:r>
        <w:r w:rsidR="00EF21B2">
          <w:rPr>
            <w:noProof/>
            <w:webHidden/>
          </w:rPr>
          <w:fldChar w:fldCharType="separate"/>
        </w:r>
        <w:r w:rsidR="00EF21B2">
          <w:rPr>
            <w:noProof/>
            <w:webHidden/>
          </w:rPr>
          <w:t>55</w:t>
        </w:r>
        <w:r w:rsidR="00EF21B2">
          <w:rPr>
            <w:noProof/>
            <w:webHidden/>
          </w:rPr>
          <w:fldChar w:fldCharType="end"/>
        </w:r>
      </w:hyperlink>
    </w:p>
    <w:p w14:paraId="6B9315CF" w14:textId="2D3F8BDF" w:rsidR="00EF21B2" w:rsidRDefault="00000000">
      <w:pPr>
        <w:pStyle w:val="TableofFigures"/>
        <w:tabs>
          <w:tab w:val="right" w:leader="dot" w:pos="9350"/>
        </w:tabs>
        <w:rPr>
          <w:rFonts w:asciiTheme="minorHAnsi" w:eastAsiaTheme="minorEastAsia" w:hAnsiTheme="minorHAnsi" w:cstheme="minorBidi"/>
          <w:noProof/>
          <w:sz w:val="22"/>
          <w:szCs w:val="22"/>
        </w:rPr>
      </w:pPr>
      <w:hyperlink r:id="rId42" w:anchor="_Toc133353917" w:history="1">
        <w:r w:rsidR="00EF21B2" w:rsidRPr="00D801DF">
          <w:rPr>
            <w:rStyle w:val="Hyperlink"/>
            <w:rFonts w:eastAsiaTheme="majorEastAsia"/>
            <w:noProof/>
          </w:rPr>
          <w:t>Slika 71. Pneumatska shema sustava</w:t>
        </w:r>
        <w:r w:rsidR="00EF21B2">
          <w:rPr>
            <w:noProof/>
            <w:webHidden/>
          </w:rPr>
          <w:tab/>
        </w:r>
        <w:r w:rsidR="00EF21B2">
          <w:rPr>
            <w:noProof/>
            <w:webHidden/>
          </w:rPr>
          <w:fldChar w:fldCharType="begin"/>
        </w:r>
        <w:r w:rsidR="00EF21B2">
          <w:rPr>
            <w:noProof/>
            <w:webHidden/>
          </w:rPr>
          <w:instrText xml:space="preserve"> PAGEREF _Toc133353917 \h </w:instrText>
        </w:r>
        <w:r w:rsidR="00EF21B2">
          <w:rPr>
            <w:noProof/>
            <w:webHidden/>
          </w:rPr>
        </w:r>
        <w:r w:rsidR="00EF21B2">
          <w:rPr>
            <w:noProof/>
            <w:webHidden/>
          </w:rPr>
          <w:fldChar w:fldCharType="separate"/>
        </w:r>
        <w:r w:rsidR="00EF21B2">
          <w:rPr>
            <w:noProof/>
            <w:webHidden/>
          </w:rPr>
          <w:t>55</w:t>
        </w:r>
        <w:r w:rsidR="00EF21B2">
          <w:rPr>
            <w:noProof/>
            <w:webHidden/>
          </w:rPr>
          <w:fldChar w:fldCharType="end"/>
        </w:r>
      </w:hyperlink>
    </w:p>
    <w:p w14:paraId="04B899F8" w14:textId="39424FCF" w:rsidR="00EF21B2" w:rsidRDefault="00000000">
      <w:pPr>
        <w:pStyle w:val="TableofFigures"/>
        <w:tabs>
          <w:tab w:val="right" w:leader="dot" w:pos="9350"/>
        </w:tabs>
        <w:rPr>
          <w:rFonts w:asciiTheme="minorHAnsi" w:eastAsiaTheme="minorEastAsia" w:hAnsiTheme="minorHAnsi" w:cstheme="minorBidi"/>
          <w:noProof/>
          <w:sz w:val="22"/>
          <w:szCs w:val="22"/>
        </w:rPr>
      </w:pPr>
      <w:hyperlink r:id="rId43" w:anchor="_Toc133353918" w:history="1">
        <w:r w:rsidR="00EF21B2" w:rsidRPr="00D801DF">
          <w:rPr>
            <w:rStyle w:val="Hyperlink"/>
            <w:rFonts w:eastAsiaTheme="majorEastAsia"/>
            <w:noProof/>
          </w:rPr>
          <w:t>Slika 72. Razvodnik SMC SYJ512-5LOU-M5-Q</w:t>
        </w:r>
        <w:r w:rsidR="00EF21B2">
          <w:rPr>
            <w:noProof/>
            <w:webHidden/>
          </w:rPr>
          <w:tab/>
        </w:r>
        <w:r w:rsidR="00EF21B2">
          <w:rPr>
            <w:noProof/>
            <w:webHidden/>
          </w:rPr>
          <w:fldChar w:fldCharType="begin"/>
        </w:r>
        <w:r w:rsidR="00EF21B2">
          <w:rPr>
            <w:noProof/>
            <w:webHidden/>
          </w:rPr>
          <w:instrText xml:space="preserve"> PAGEREF _Toc133353918 \h </w:instrText>
        </w:r>
        <w:r w:rsidR="00EF21B2">
          <w:rPr>
            <w:noProof/>
            <w:webHidden/>
          </w:rPr>
        </w:r>
        <w:r w:rsidR="00EF21B2">
          <w:rPr>
            <w:noProof/>
            <w:webHidden/>
          </w:rPr>
          <w:fldChar w:fldCharType="separate"/>
        </w:r>
        <w:r w:rsidR="00EF21B2">
          <w:rPr>
            <w:noProof/>
            <w:webHidden/>
          </w:rPr>
          <w:t>55</w:t>
        </w:r>
        <w:r w:rsidR="00EF21B2">
          <w:rPr>
            <w:noProof/>
            <w:webHidden/>
          </w:rPr>
          <w:fldChar w:fldCharType="end"/>
        </w:r>
      </w:hyperlink>
    </w:p>
    <w:p w14:paraId="38F764A2" w14:textId="53FA9A17" w:rsidR="00EF21B2" w:rsidRDefault="00000000">
      <w:pPr>
        <w:pStyle w:val="TableofFigures"/>
        <w:tabs>
          <w:tab w:val="right" w:leader="dot" w:pos="9350"/>
        </w:tabs>
        <w:rPr>
          <w:rFonts w:asciiTheme="minorHAnsi" w:eastAsiaTheme="minorEastAsia" w:hAnsiTheme="minorHAnsi" w:cstheme="minorBidi"/>
          <w:noProof/>
          <w:sz w:val="22"/>
          <w:szCs w:val="22"/>
        </w:rPr>
      </w:pPr>
      <w:hyperlink r:id="rId44" w:anchor="_Toc133353919" w:history="1">
        <w:r w:rsidR="00EF21B2" w:rsidRPr="00D801DF">
          <w:rPr>
            <w:rStyle w:val="Hyperlink"/>
            <w:rFonts w:eastAsiaTheme="majorEastAsia"/>
            <w:noProof/>
          </w:rPr>
          <w:t>Slika 73. Servo motor TowerPro SG90</w:t>
        </w:r>
        <w:r w:rsidR="00EF21B2">
          <w:rPr>
            <w:noProof/>
            <w:webHidden/>
          </w:rPr>
          <w:tab/>
        </w:r>
        <w:r w:rsidR="00EF21B2">
          <w:rPr>
            <w:noProof/>
            <w:webHidden/>
          </w:rPr>
          <w:fldChar w:fldCharType="begin"/>
        </w:r>
        <w:r w:rsidR="00EF21B2">
          <w:rPr>
            <w:noProof/>
            <w:webHidden/>
          </w:rPr>
          <w:instrText xml:space="preserve"> PAGEREF _Toc133353919 \h </w:instrText>
        </w:r>
        <w:r w:rsidR="00EF21B2">
          <w:rPr>
            <w:noProof/>
            <w:webHidden/>
          </w:rPr>
        </w:r>
        <w:r w:rsidR="00EF21B2">
          <w:rPr>
            <w:noProof/>
            <w:webHidden/>
          </w:rPr>
          <w:fldChar w:fldCharType="separate"/>
        </w:r>
        <w:r w:rsidR="00EF21B2">
          <w:rPr>
            <w:noProof/>
            <w:webHidden/>
          </w:rPr>
          <w:t>56</w:t>
        </w:r>
        <w:r w:rsidR="00EF21B2">
          <w:rPr>
            <w:noProof/>
            <w:webHidden/>
          </w:rPr>
          <w:fldChar w:fldCharType="end"/>
        </w:r>
      </w:hyperlink>
    </w:p>
    <w:p w14:paraId="05DC74C5" w14:textId="75DF169B" w:rsidR="00EF21B2" w:rsidRDefault="00000000">
      <w:pPr>
        <w:pStyle w:val="TableofFigures"/>
        <w:tabs>
          <w:tab w:val="right" w:leader="dot" w:pos="9350"/>
        </w:tabs>
        <w:rPr>
          <w:rFonts w:asciiTheme="minorHAnsi" w:eastAsiaTheme="minorEastAsia" w:hAnsiTheme="minorHAnsi" w:cstheme="minorBidi"/>
          <w:noProof/>
          <w:sz w:val="22"/>
          <w:szCs w:val="22"/>
        </w:rPr>
      </w:pPr>
      <w:hyperlink r:id="rId45" w:anchor="_Toc133353920" w:history="1">
        <w:r w:rsidR="00EF21B2" w:rsidRPr="00D801DF">
          <w:rPr>
            <w:rStyle w:val="Hyperlink"/>
            <w:rFonts w:eastAsiaTheme="majorEastAsia"/>
            <w:noProof/>
          </w:rPr>
          <w:t>Slika 74. PLC Controllino Mini</w:t>
        </w:r>
        <w:r w:rsidR="00EF21B2">
          <w:rPr>
            <w:noProof/>
            <w:webHidden/>
          </w:rPr>
          <w:tab/>
        </w:r>
        <w:r w:rsidR="00EF21B2">
          <w:rPr>
            <w:noProof/>
            <w:webHidden/>
          </w:rPr>
          <w:fldChar w:fldCharType="begin"/>
        </w:r>
        <w:r w:rsidR="00EF21B2">
          <w:rPr>
            <w:noProof/>
            <w:webHidden/>
          </w:rPr>
          <w:instrText xml:space="preserve"> PAGEREF _Toc133353920 \h </w:instrText>
        </w:r>
        <w:r w:rsidR="00EF21B2">
          <w:rPr>
            <w:noProof/>
            <w:webHidden/>
          </w:rPr>
        </w:r>
        <w:r w:rsidR="00EF21B2">
          <w:rPr>
            <w:noProof/>
            <w:webHidden/>
          </w:rPr>
          <w:fldChar w:fldCharType="separate"/>
        </w:r>
        <w:r w:rsidR="00EF21B2">
          <w:rPr>
            <w:noProof/>
            <w:webHidden/>
          </w:rPr>
          <w:t>57</w:t>
        </w:r>
        <w:r w:rsidR="00EF21B2">
          <w:rPr>
            <w:noProof/>
            <w:webHidden/>
          </w:rPr>
          <w:fldChar w:fldCharType="end"/>
        </w:r>
      </w:hyperlink>
    </w:p>
    <w:p w14:paraId="75785BD7" w14:textId="1D0E3388" w:rsidR="00EF21B2" w:rsidRDefault="00000000">
      <w:pPr>
        <w:pStyle w:val="TableofFigures"/>
        <w:tabs>
          <w:tab w:val="right" w:leader="dot" w:pos="9350"/>
        </w:tabs>
        <w:rPr>
          <w:rFonts w:asciiTheme="minorHAnsi" w:eastAsiaTheme="minorEastAsia" w:hAnsiTheme="minorHAnsi" w:cstheme="minorBidi"/>
          <w:noProof/>
          <w:sz w:val="22"/>
          <w:szCs w:val="22"/>
        </w:rPr>
      </w:pPr>
      <w:hyperlink w:anchor="_Toc133353921" w:history="1">
        <w:r w:rsidR="00EF21B2" w:rsidRPr="00D801DF">
          <w:rPr>
            <w:rStyle w:val="Hyperlink"/>
            <w:rFonts w:eastAsiaTheme="majorEastAsia"/>
            <w:noProof/>
          </w:rPr>
          <w:t>Slika 75. Senzor boje TAOS TCS3200</w:t>
        </w:r>
        <w:r w:rsidR="00EF21B2">
          <w:rPr>
            <w:noProof/>
            <w:webHidden/>
          </w:rPr>
          <w:tab/>
        </w:r>
        <w:r w:rsidR="00EF21B2">
          <w:rPr>
            <w:noProof/>
            <w:webHidden/>
          </w:rPr>
          <w:fldChar w:fldCharType="begin"/>
        </w:r>
        <w:r w:rsidR="00EF21B2">
          <w:rPr>
            <w:noProof/>
            <w:webHidden/>
          </w:rPr>
          <w:instrText xml:space="preserve"> PAGEREF _Toc133353921 \h </w:instrText>
        </w:r>
        <w:r w:rsidR="00EF21B2">
          <w:rPr>
            <w:noProof/>
            <w:webHidden/>
          </w:rPr>
        </w:r>
        <w:r w:rsidR="00EF21B2">
          <w:rPr>
            <w:noProof/>
            <w:webHidden/>
          </w:rPr>
          <w:fldChar w:fldCharType="separate"/>
        </w:r>
        <w:r w:rsidR="00EF21B2">
          <w:rPr>
            <w:noProof/>
            <w:webHidden/>
          </w:rPr>
          <w:t>57</w:t>
        </w:r>
        <w:r w:rsidR="00EF21B2">
          <w:rPr>
            <w:noProof/>
            <w:webHidden/>
          </w:rPr>
          <w:fldChar w:fldCharType="end"/>
        </w:r>
      </w:hyperlink>
    </w:p>
    <w:p w14:paraId="256842BD" w14:textId="2EB4A994" w:rsidR="00EF21B2" w:rsidRDefault="00000000">
      <w:pPr>
        <w:pStyle w:val="TableofFigures"/>
        <w:tabs>
          <w:tab w:val="right" w:leader="dot" w:pos="9350"/>
        </w:tabs>
        <w:rPr>
          <w:rFonts w:asciiTheme="minorHAnsi" w:eastAsiaTheme="minorEastAsia" w:hAnsiTheme="minorHAnsi" w:cstheme="minorBidi"/>
          <w:noProof/>
          <w:sz w:val="22"/>
          <w:szCs w:val="22"/>
        </w:rPr>
      </w:pPr>
      <w:hyperlink r:id="rId46" w:anchor="_Toc133353922" w:history="1">
        <w:r w:rsidR="00EF21B2" w:rsidRPr="00D801DF">
          <w:rPr>
            <w:rStyle w:val="Hyperlink"/>
            <w:rFonts w:eastAsiaTheme="majorEastAsia"/>
            <w:noProof/>
          </w:rPr>
          <w:t>Slika 76. Izrađeno kućište</w:t>
        </w:r>
        <w:r w:rsidR="00EF21B2">
          <w:rPr>
            <w:noProof/>
            <w:webHidden/>
          </w:rPr>
          <w:tab/>
        </w:r>
        <w:r w:rsidR="00EF21B2">
          <w:rPr>
            <w:noProof/>
            <w:webHidden/>
          </w:rPr>
          <w:fldChar w:fldCharType="begin"/>
        </w:r>
        <w:r w:rsidR="00EF21B2">
          <w:rPr>
            <w:noProof/>
            <w:webHidden/>
          </w:rPr>
          <w:instrText xml:space="preserve"> PAGEREF _Toc133353922 \h </w:instrText>
        </w:r>
        <w:r w:rsidR="00EF21B2">
          <w:rPr>
            <w:noProof/>
            <w:webHidden/>
          </w:rPr>
        </w:r>
        <w:r w:rsidR="00EF21B2">
          <w:rPr>
            <w:noProof/>
            <w:webHidden/>
          </w:rPr>
          <w:fldChar w:fldCharType="separate"/>
        </w:r>
        <w:r w:rsidR="00EF21B2">
          <w:rPr>
            <w:noProof/>
            <w:webHidden/>
          </w:rPr>
          <w:t>58</w:t>
        </w:r>
        <w:r w:rsidR="00EF21B2">
          <w:rPr>
            <w:noProof/>
            <w:webHidden/>
          </w:rPr>
          <w:fldChar w:fldCharType="end"/>
        </w:r>
      </w:hyperlink>
    </w:p>
    <w:p w14:paraId="2BD51B69" w14:textId="7587CB67" w:rsidR="00EF21B2" w:rsidRDefault="00000000">
      <w:pPr>
        <w:pStyle w:val="TableofFigures"/>
        <w:tabs>
          <w:tab w:val="right" w:leader="dot" w:pos="9350"/>
        </w:tabs>
        <w:rPr>
          <w:rFonts w:asciiTheme="minorHAnsi" w:eastAsiaTheme="minorEastAsia" w:hAnsiTheme="minorHAnsi" w:cstheme="minorBidi"/>
          <w:noProof/>
          <w:sz w:val="22"/>
          <w:szCs w:val="22"/>
        </w:rPr>
      </w:pPr>
      <w:hyperlink r:id="rId47" w:anchor="_Toc133353923" w:history="1">
        <w:r w:rsidR="00EF21B2" w:rsidRPr="00D801DF">
          <w:rPr>
            <w:rStyle w:val="Hyperlink"/>
            <w:rFonts w:eastAsiaTheme="majorEastAsia"/>
            <w:noProof/>
          </w:rPr>
          <w:t>Slika 77. Montirani aktuatori i skretnice</w:t>
        </w:r>
        <w:r w:rsidR="00EF21B2">
          <w:rPr>
            <w:noProof/>
            <w:webHidden/>
          </w:rPr>
          <w:tab/>
        </w:r>
        <w:r w:rsidR="00EF21B2">
          <w:rPr>
            <w:noProof/>
            <w:webHidden/>
          </w:rPr>
          <w:fldChar w:fldCharType="begin"/>
        </w:r>
        <w:r w:rsidR="00EF21B2">
          <w:rPr>
            <w:noProof/>
            <w:webHidden/>
          </w:rPr>
          <w:instrText xml:space="preserve"> PAGEREF _Toc133353923 \h </w:instrText>
        </w:r>
        <w:r w:rsidR="00EF21B2">
          <w:rPr>
            <w:noProof/>
            <w:webHidden/>
          </w:rPr>
        </w:r>
        <w:r w:rsidR="00EF21B2">
          <w:rPr>
            <w:noProof/>
            <w:webHidden/>
          </w:rPr>
          <w:fldChar w:fldCharType="separate"/>
        </w:r>
        <w:r w:rsidR="00EF21B2">
          <w:rPr>
            <w:noProof/>
            <w:webHidden/>
          </w:rPr>
          <w:t>59</w:t>
        </w:r>
        <w:r w:rsidR="00EF21B2">
          <w:rPr>
            <w:noProof/>
            <w:webHidden/>
          </w:rPr>
          <w:fldChar w:fldCharType="end"/>
        </w:r>
      </w:hyperlink>
    </w:p>
    <w:p w14:paraId="29896150" w14:textId="35D6C327" w:rsidR="00EF21B2" w:rsidRDefault="00000000">
      <w:pPr>
        <w:pStyle w:val="TableofFigures"/>
        <w:tabs>
          <w:tab w:val="right" w:leader="dot" w:pos="9350"/>
        </w:tabs>
        <w:rPr>
          <w:rFonts w:asciiTheme="minorHAnsi" w:eastAsiaTheme="minorEastAsia" w:hAnsiTheme="minorHAnsi" w:cstheme="minorBidi"/>
          <w:noProof/>
          <w:sz w:val="22"/>
          <w:szCs w:val="22"/>
        </w:rPr>
      </w:pPr>
      <w:hyperlink w:anchor="_Toc133353924" w:history="1">
        <w:r w:rsidR="00EF21B2" w:rsidRPr="00D801DF">
          <w:rPr>
            <w:rStyle w:val="Hyperlink"/>
            <w:rFonts w:eastAsiaTheme="majorEastAsia"/>
            <w:noProof/>
          </w:rPr>
          <w:t>Slika 78. Izrađeni sustav za dobavu predmeta</w:t>
        </w:r>
        <w:r w:rsidR="00EF21B2">
          <w:rPr>
            <w:noProof/>
            <w:webHidden/>
          </w:rPr>
          <w:tab/>
        </w:r>
        <w:r w:rsidR="00EF21B2">
          <w:rPr>
            <w:noProof/>
            <w:webHidden/>
          </w:rPr>
          <w:fldChar w:fldCharType="begin"/>
        </w:r>
        <w:r w:rsidR="00EF21B2">
          <w:rPr>
            <w:noProof/>
            <w:webHidden/>
          </w:rPr>
          <w:instrText xml:space="preserve"> PAGEREF _Toc133353924 \h </w:instrText>
        </w:r>
        <w:r w:rsidR="00EF21B2">
          <w:rPr>
            <w:noProof/>
            <w:webHidden/>
          </w:rPr>
        </w:r>
        <w:r w:rsidR="00EF21B2">
          <w:rPr>
            <w:noProof/>
            <w:webHidden/>
          </w:rPr>
          <w:fldChar w:fldCharType="separate"/>
        </w:r>
        <w:r w:rsidR="00EF21B2">
          <w:rPr>
            <w:noProof/>
            <w:webHidden/>
          </w:rPr>
          <w:t>60</w:t>
        </w:r>
        <w:r w:rsidR="00EF21B2">
          <w:rPr>
            <w:noProof/>
            <w:webHidden/>
          </w:rPr>
          <w:fldChar w:fldCharType="end"/>
        </w:r>
      </w:hyperlink>
    </w:p>
    <w:p w14:paraId="16670F8F" w14:textId="0C5F7EBD" w:rsidR="00EF21B2" w:rsidRDefault="00000000">
      <w:pPr>
        <w:pStyle w:val="TableofFigures"/>
        <w:tabs>
          <w:tab w:val="right" w:leader="dot" w:pos="9350"/>
        </w:tabs>
        <w:rPr>
          <w:rFonts w:asciiTheme="minorHAnsi" w:eastAsiaTheme="minorEastAsia" w:hAnsiTheme="minorHAnsi" w:cstheme="minorBidi"/>
          <w:noProof/>
          <w:sz w:val="22"/>
          <w:szCs w:val="22"/>
        </w:rPr>
      </w:pPr>
      <w:hyperlink w:anchor="_Toc133353925" w:history="1">
        <w:r w:rsidR="00EF21B2" w:rsidRPr="00D801DF">
          <w:rPr>
            <w:rStyle w:val="Hyperlink"/>
            <w:rFonts w:eastAsiaTheme="majorEastAsia"/>
            <w:noProof/>
          </w:rPr>
          <w:t>Slika 79. Gotovi model</w:t>
        </w:r>
        <w:r w:rsidR="00EF21B2">
          <w:rPr>
            <w:noProof/>
            <w:webHidden/>
          </w:rPr>
          <w:tab/>
        </w:r>
        <w:r w:rsidR="00EF21B2">
          <w:rPr>
            <w:noProof/>
            <w:webHidden/>
          </w:rPr>
          <w:fldChar w:fldCharType="begin"/>
        </w:r>
        <w:r w:rsidR="00EF21B2">
          <w:rPr>
            <w:noProof/>
            <w:webHidden/>
          </w:rPr>
          <w:instrText xml:space="preserve"> PAGEREF _Toc133353925 \h </w:instrText>
        </w:r>
        <w:r w:rsidR="00EF21B2">
          <w:rPr>
            <w:noProof/>
            <w:webHidden/>
          </w:rPr>
        </w:r>
        <w:r w:rsidR="00EF21B2">
          <w:rPr>
            <w:noProof/>
            <w:webHidden/>
          </w:rPr>
          <w:fldChar w:fldCharType="separate"/>
        </w:r>
        <w:r w:rsidR="00EF21B2">
          <w:rPr>
            <w:noProof/>
            <w:webHidden/>
          </w:rPr>
          <w:t>60</w:t>
        </w:r>
        <w:r w:rsidR="00EF21B2">
          <w:rPr>
            <w:noProof/>
            <w:webHidden/>
          </w:rPr>
          <w:fldChar w:fldCharType="end"/>
        </w:r>
      </w:hyperlink>
    </w:p>
    <w:p w14:paraId="0ACC9E18" w14:textId="7A1398C8" w:rsidR="00EF21B2" w:rsidRDefault="00000000">
      <w:pPr>
        <w:pStyle w:val="TableofFigures"/>
        <w:tabs>
          <w:tab w:val="right" w:leader="dot" w:pos="9350"/>
        </w:tabs>
        <w:rPr>
          <w:rFonts w:asciiTheme="minorHAnsi" w:eastAsiaTheme="minorEastAsia" w:hAnsiTheme="minorHAnsi" w:cstheme="minorBidi"/>
          <w:noProof/>
          <w:sz w:val="22"/>
          <w:szCs w:val="22"/>
        </w:rPr>
      </w:pPr>
      <w:hyperlink w:anchor="_Toc133353926" w:history="1">
        <w:r w:rsidR="00EF21B2" w:rsidRPr="00D801DF">
          <w:rPr>
            <w:rStyle w:val="Hyperlink"/>
            <w:rFonts w:eastAsiaTheme="majorEastAsia"/>
            <w:noProof/>
          </w:rPr>
          <w:t>Slika 80. Dijagram tijeka programa</w:t>
        </w:r>
        <w:r w:rsidR="00EF21B2">
          <w:rPr>
            <w:noProof/>
            <w:webHidden/>
          </w:rPr>
          <w:tab/>
        </w:r>
        <w:r w:rsidR="00EF21B2">
          <w:rPr>
            <w:noProof/>
            <w:webHidden/>
          </w:rPr>
          <w:fldChar w:fldCharType="begin"/>
        </w:r>
        <w:r w:rsidR="00EF21B2">
          <w:rPr>
            <w:noProof/>
            <w:webHidden/>
          </w:rPr>
          <w:instrText xml:space="preserve"> PAGEREF _Toc133353926 \h </w:instrText>
        </w:r>
        <w:r w:rsidR="00EF21B2">
          <w:rPr>
            <w:noProof/>
            <w:webHidden/>
          </w:rPr>
        </w:r>
        <w:r w:rsidR="00EF21B2">
          <w:rPr>
            <w:noProof/>
            <w:webHidden/>
          </w:rPr>
          <w:fldChar w:fldCharType="separate"/>
        </w:r>
        <w:r w:rsidR="00EF21B2">
          <w:rPr>
            <w:noProof/>
            <w:webHidden/>
          </w:rPr>
          <w:t>61</w:t>
        </w:r>
        <w:r w:rsidR="00EF21B2">
          <w:rPr>
            <w:noProof/>
            <w:webHidden/>
          </w:rPr>
          <w:fldChar w:fldCharType="end"/>
        </w:r>
      </w:hyperlink>
    </w:p>
    <w:p w14:paraId="66D9BA96" w14:textId="050A6BC0" w:rsidR="00EF21B2" w:rsidRDefault="00000000">
      <w:pPr>
        <w:pStyle w:val="TableofFigures"/>
        <w:tabs>
          <w:tab w:val="right" w:leader="dot" w:pos="9350"/>
        </w:tabs>
        <w:rPr>
          <w:rFonts w:asciiTheme="minorHAnsi" w:eastAsiaTheme="minorEastAsia" w:hAnsiTheme="minorHAnsi" w:cstheme="minorBidi"/>
          <w:noProof/>
          <w:sz w:val="22"/>
          <w:szCs w:val="22"/>
        </w:rPr>
      </w:pPr>
      <w:hyperlink w:anchor="_Toc133353927" w:history="1">
        <w:r w:rsidR="00EF21B2" w:rsidRPr="00D801DF">
          <w:rPr>
            <w:rStyle w:val="Hyperlink"/>
            <w:rFonts w:eastAsiaTheme="majorEastAsia"/>
            <w:noProof/>
          </w:rPr>
          <w:t>Slika 81. 3D model uređaja</w:t>
        </w:r>
        <w:r w:rsidR="00EF21B2">
          <w:rPr>
            <w:noProof/>
            <w:webHidden/>
          </w:rPr>
          <w:tab/>
        </w:r>
        <w:r w:rsidR="00EF21B2">
          <w:rPr>
            <w:noProof/>
            <w:webHidden/>
          </w:rPr>
          <w:fldChar w:fldCharType="begin"/>
        </w:r>
        <w:r w:rsidR="00EF21B2">
          <w:rPr>
            <w:noProof/>
            <w:webHidden/>
          </w:rPr>
          <w:instrText xml:space="preserve"> PAGEREF _Toc133353927 \h </w:instrText>
        </w:r>
        <w:r w:rsidR="00EF21B2">
          <w:rPr>
            <w:noProof/>
            <w:webHidden/>
          </w:rPr>
        </w:r>
        <w:r w:rsidR="00EF21B2">
          <w:rPr>
            <w:noProof/>
            <w:webHidden/>
          </w:rPr>
          <w:fldChar w:fldCharType="separate"/>
        </w:r>
        <w:r w:rsidR="00EF21B2">
          <w:rPr>
            <w:noProof/>
            <w:webHidden/>
          </w:rPr>
          <w:t>62</w:t>
        </w:r>
        <w:r w:rsidR="00EF21B2">
          <w:rPr>
            <w:noProof/>
            <w:webHidden/>
          </w:rPr>
          <w:fldChar w:fldCharType="end"/>
        </w:r>
      </w:hyperlink>
    </w:p>
    <w:p w14:paraId="49D7EB5A" w14:textId="7F80BE0F" w:rsidR="00EF21B2" w:rsidRDefault="00000000">
      <w:pPr>
        <w:pStyle w:val="TableofFigures"/>
        <w:tabs>
          <w:tab w:val="right" w:leader="dot" w:pos="9350"/>
        </w:tabs>
        <w:rPr>
          <w:rFonts w:asciiTheme="minorHAnsi" w:eastAsiaTheme="minorEastAsia" w:hAnsiTheme="minorHAnsi" w:cstheme="minorBidi"/>
          <w:noProof/>
          <w:sz w:val="22"/>
          <w:szCs w:val="22"/>
        </w:rPr>
      </w:pPr>
      <w:hyperlink w:anchor="_Toc133353928" w:history="1">
        <w:r w:rsidR="00EF21B2" w:rsidRPr="00D801DF">
          <w:rPr>
            <w:rStyle w:val="Hyperlink"/>
            <w:rFonts w:eastAsiaTheme="majorEastAsia"/>
            <w:noProof/>
          </w:rPr>
          <w:t>Slika 82. Korišteni 3D pisač</w:t>
        </w:r>
        <w:r w:rsidR="00EF21B2">
          <w:rPr>
            <w:noProof/>
            <w:webHidden/>
          </w:rPr>
          <w:tab/>
        </w:r>
        <w:r w:rsidR="00EF21B2">
          <w:rPr>
            <w:noProof/>
            <w:webHidden/>
          </w:rPr>
          <w:fldChar w:fldCharType="begin"/>
        </w:r>
        <w:r w:rsidR="00EF21B2">
          <w:rPr>
            <w:noProof/>
            <w:webHidden/>
          </w:rPr>
          <w:instrText xml:space="preserve"> PAGEREF _Toc133353928 \h </w:instrText>
        </w:r>
        <w:r w:rsidR="00EF21B2">
          <w:rPr>
            <w:noProof/>
            <w:webHidden/>
          </w:rPr>
        </w:r>
        <w:r w:rsidR="00EF21B2">
          <w:rPr>
            <w:noProof/>
            <w:webHidden/>
          </w:rPr>
          <w:fldChar w:fldCharType="separate"/>
        </w:r>
        <w:r w:rsidR="00EF21B2">
          <w:rPr>
            <w:noProof/>
            <w:webHidden/>
          </w:rPr>
          <w:t>64</w:t>
        </w:r>
        <w:r w:rsidR="00EF21B2">
          <w:rPr>
            <w:noProof/>
            <w:webHidden/>
          </w:rPr>
          <w:fldChar w:fldCharType="end"/>
        </w:r>
      </w:hyperlink>
    </w:p>
    <w:p w14:paraId="7B6CB3E2" w14:textId="24163AF8" w:rsidR="00EF21B2" w:rsidRDefault="00000000">
      <w:pPr>
        <w:pStyle w:val="TableofFigures"/>
        <w:tabs>
          <w:tab w:val="right" w:leader="dot" w:pos="9350"/>
        </w:tabs>
        <w:rPr>
          <w:rFonts w:asciiTheme="minorHAnsi" w:eastAsiaTheme="minorEastAsia" w:hAnsiTheme="minorHAnsi" w:cstheme="minorBidi"/>
          <w:noProof/>
          <w:sz w:val="22"/>
          <w:szCs w:val="22"/>
        </w:rPr>
      </w:pPr>
      <w:hyperlink w:anchor="_Toc133353929" w:history="1">
        <w:r w:rsidR="00EF21B2" w:rsidRPr="00D801DF">
          <w:rPr>
            <w:rStyle w:val="Hyperlink"/>
            <w:rFonts w:eastAsiaTheme="majorEastAsia"/>
            <w:noProof/>
          </w:rPr>
          <w:t>Slika 83. Arduino Nano [15]</w:t>
        </w:r>
        <w:r w:rsidR="00EF21B2">
          <w:rPr>
            <w:noProof/>
            <w:webHidden/>
          </w:rPr>
          <w:tab/>
        </w:r>
        <w:r w:rsidR="00EF21B2">
          <w:rPr>
            <w:noProof/>
            <w:webHidden/>
          </w:rPr>
          <w:fldChar w:fldCharType="begin"/>
        </w:r>
        <w:r w:rsidR="00EF21B2">
          <w:rPr>
            <w:noProof/>
            <w:webHidden/>
          </w:rPr>
          <w:instrText xml:space="preserve"> PAGEREF _Toc133353929 \h </w:instrText>
        </w:r>
        <w:r w:rsidR="00EF21B2">
          <w:rPr>
            <w:noProof/>
            <w:webHidden/>
          </w:rPr>
        </w:r>
        <w:r w:rsidR="00EF21B2">
          <w:rPr>
            <w:noProof/>
            <w:webHidden/>
          </w:rPr>
          <w:fldChar w:fldCharType="separate"/>
        </w:r>
        <w:r w:rsidR="00EF21B2">
          <w:rPr>
            <w:noProof/>
            <w:webHidden/>
          </w:rPr>
          <w:t>65</w:t>
        </w:r>
        <w:r w:rsidR="00EF21B2">
          <w:rPr>
            <w:noProof/>
            <w:webHidden/>
          </w:rPr>
          <w:fldChar w:fldCharType="end"/>
        </w:r>
      </w:hyperlink>
    </w:p>
    <w:p w14:paraId="143DDD4A" w14:textId="609923AB" w:rsidR="00EF21B2" w:rsidRDefault="00000000">
      <w:pPr>
        <w:pStyle w:val="TableofFigures"/>
        <w:tabs>
          <w:tab w:val="right" w:leader="dot" w:pos="9350"/>
        </w:tabs>
        <w:rPr>
          <w:rFonts w:asciiTheme="minorHAnsi" w:eastAsiaTheme="minorEastAsia" w:hAnsiTheme="minorHAnsi" w:cstheme="minorBidi"/>
          <w:noProof/>
          <w:sz w:val="22"/>
          <w:szCs w:val="22"/>
        </w:rPr>
      </w:pPr>
      <w:hyperlink w:anchor="_Toc133353930" w:history="1">
        <w:r w:rsidR="00EF21B2" w:rsidRPr="00D801DF">
          <w:rPr>
            <w:rStyle w:val="Hyperlink"/>
            <w:rFonts w:eastAsiaTheme="majorEastAsia"/>
            <w:noProof/>
          </w:rPr>
          <w:t>Slika 84. Prikaz LCD zaslona na uređaju</w:t>
        </w:r>
        <w:r w:rsidR="00EF21B2">
          <w:rPr>
            <w:noProof/>
            <w:webHidden/>
          </w:rPr>
          <w:tab/>
        </w:r>
        <w:r w:rsidR="00EF21B2">
          <w:rPr>
            <w:noProof/>
            <w:webHidden/>
          </w:rPr>
          <w:fldChar w:fldCharType="begin"/>
        </w:r>
        <w:r w:rsidR="00EF21B2">
          <w:rPr>
            <w:noProof/>
            <w:webHidden/>
          </w:rPr>
          <w:instrText xml:space="preserve"> PAGEREF _Toc133353930 \h </w:instrText>
        </w:r>
        <w:r w:rsidR="00EF21B2">
          <w:rPr>
            <w:noProof/>
            <w:webHidden/>
          </w:rPr>
        </w:r>
        <w:r w:rsidR="00EF21B2">
          <w:rPr>
            <w:noProof/>
            <w:webHidden/>
          </w:rPr>
          <w:fldChar w:fldCharType="separate"/>
        </w:r>
        <w:r w:rsidR="00EF21B2">
          <w:rPr>
            <w:noProof/>
            <w:webHidden/>
          </w:rPr>
          <w:t>66</w:t>
        </w:r>
        <w:r w:rsidR="00EF21B2">
          <w:rPr>
            <w:noProof/>
            <w:webHidden/>
          </w:rPr>
          <w:fldChar w:fldCharType="end"/>
        </w:r>
      </w:hyperlink>
    </w:p>
    <w:p w14:paraId="245F20D9" w14:textId="194936D7" w:rsidR="00EF21B2" w:rsidRDefault="00000000">
      <w:pPr>
        <w:pStyle w:val="TableofFigures"/>
        <w:tabs>
          <w:tab w:val="right" w:leader="dot" w:pos="9350"/>
        </w:tabs>
        <w:rPr>
          <w:rFonts w:asciiTheme="minorHAnsi" w:eastAsiaTheme="minorEastAsia" w:hAnsiTheme="minorHAnsi" w:cstheme="minorBidi"/>
          <w:noProof/>
          <w:sz w:val="22"/>
          <w:szCs w:val="22"/>
        </w:rPr>
      </w:pPr>
      <w:hyperlink w:anchor="_Toc133353931" w:history="1">
        <w:r w:rsidR="00EF21B2" w:rsidRPr="00D801DF">
          <w:rPr>
            <w:rStyle w:val="Hyperlink"/>
            <w:rFonts w:eastAsiaTheme="majorEastAsia"/>
            <w:noProof/>
          </w:rPr>
          <w:t>Slika 85. Senzor sile [18]</w:t>
        </w:r>
        <w:r w:rsidR="00EF21B2">
          <w:rPr>
            <w:noProof/>
            <w:webHidden/>
          </w:rPr>
          <w:tab/>
        </w:r>
        <w:r w:rsidR="00EF21B2">
          <w:rPr>
            <w:noProof/>
            <w:webHidden/>
          </w:rPr>
          <w:fldChar w:fldCharType="begin"/>
        </w:r>
        <w:r w:rsidR="00EF21B2">
          <w:rPr>
            <w:noProof/>
            <w:webHidden/>
          </w:rPr>
          <w:instrText xml:space="preserve"> PAGEREF _Toc133353931 \h </w:instrText>
        </w:r>
        <w:r w:rsidR="00EF21B2">
          <w:rPr>
            <w:noProof/>
            <w:webHidden/>
          </w:rPr>
        </w:r>
        <w:r w:rsidR="00EF21B2">
          <w:rPr>
            <w:noProof/>
            <w:webHidden/>
          </w:rPr>
          <w:fldChar w:fldCharType="separate"/>
        </w:r>
        <w:r w:rsidR="00EF21B2">
          <w:rPr>
            <w:noProof/>
            <w:webHidden/>
          </w:rPr>
          <w:t>67</w:t>
        </w:r>
        <w:r w:rsidR="00EF21B2">
          <w:rPr>
            <w:noProof/>
            <w:webHidden/>
          </w:rPr>
          <w:fldChar w:fldCharType="end"/>
        </w:r>
      </w:hyperlink>
    </w:p>
    <w:p w14:paraId="707BEAD0" w14:textId="4B952C50" w:rsidR="00EF21B2" w:rsidRDefault="00000000">
      <w:pPr>
        <w:pStyle w:val="TableofFigures"/>
        <w:tabs>
          <w:tab w:val="right" w:leader="dot" w:pos="9350"/>
        </w:tabs>
        <w:rPr>
          <w:rFonts w:asciiTheme="minorHAnsi" w:eastAsiaTheme="minorEastAsia" w:hAnsiTheme="minorHAnsi" w:cstheme="minorBidi"/>
          <w:noProof/>
          <w:sz w:val="22"/>
          <w:szCs w:val="22"/>
        </w:rPr>
      </w:pPr>
      <w:hyperlink w:anchor="_Toc133353932" w:history="1">
        <w:r w:rsidR="00EF21B2" w:rsidRPr="00D801DF">
          <w:rPr>
            <w:rStyle w:val="Hyperlink"/>
            <w:rFonts w:eastAsiaTheme="majorEastAsia"/>
            <w:noProof/>
          </w:rPr>
          <w:t>Slika 86. Shematski prikaz spoja Wheatstone-ovog mosta [20]</w:t>
        </w:r>
        <w:r w:rsidR="00EF21B2">
          <w:rPr>
            <w:noProof/>
            <w:webHidden/>
          </w:rPr>
          <w:tab/>
        </w:r>
        <w:r w:rsidR="00EF21B2">
          <w:rPr>
            <w:noProof/>
            <w:webHidden/>
          </w:rPr>
          <w:fldChar w:fldCharType="begin"/>
        </w:r>
        <w:r w:rsidR="00EF21B2">
          <w:rPr>
            <w:noProof/>
            <w:webHidden/>
          </w:rPr>
          <w:instrText xml:space="preserve"> PAGEREF _Toc133353932 \h </w:instrText>
        </w:r>
        <w:r w:rsidR="00EF21B2">
          <w:rPr>
            <w:noProof/>
            <w:webHidden/>
          </w:rPr>
        </w:r>
        <w:r w:rsidR="00EF21B2">
          <w:rPr>
            <w:noProof/>
            <w:webHidden/>
          </w:rPr>
          <w:fldChar w:fldCharType="separate"/>
        </w:r>
        <w:r w:rsidR="00EF21B2">
          <w:rPr>
            <w:noProof/>
            <w:webHidden/>
          </w:rPr>
          <w:t>68</w:t>
        </w:r>
        <w:r w:rsidR="00EF21B2">
          <w:rPr>
            <w:noProof/>
            <w:webHidden/>
          </w:rPr>
          <w:fldChar w:fldCharType="end"/>
        </w:r>
      </w:hyperlink>
    </w:p>
    <w:p w14:paraId="5CEC206D" w14:textId="49AE5477" w:rsidR="00EF21B2" w:rsidRDefault="00000000">
      <w:pPr>
        <w:pStyle w:val="TableofFigures"/>
        <w:tabs>
          <w:tab w:val="right" w:leader="dot" w:pos="9350"/>
        </w:tabs>
        <w:rPr>
          <w:rFonts w:asciiTheme="minorHAnsi" w:eastAsiaTheme="minorEastAsia" w:hAnsiTheme="minorHAnsi" w:cstheme="minorBidi"/>
          <w:noProof/>
          <w:sz w:val="22"/>
          <w:szCs w:val="22"/>
        </w:rPr>
      </w:pPr>
      <w:hyperlink w:anchor="_Toc133353933" w:history="1">
        <w:r w:rsidR="00EF21B2" w:rsidRPr="00D801DF">
          <w:rPr>
            <w:rStyle w:val="Hyperlink"/>
            <w:rFonts w:eastAsiaTheme="majorEastAsia"/>
            <w:noProof/>
          </w:rPr>
          <w:t>Slika 87. Blok dijagram HX711 pretvarača [21]</w:t>
        </w:r>
        <w:r w:rsidR="00EF21B2">
          <w:rPr>
            <w:noProof/>
            <w:webHidden/>
          </w:rPr>
          <w:tab/>
        </w:r>
        <w:r w:rsidR="00EF21B2">
          <w:rPr>
            <w:noProof/>
            <w:webHidden/>
          </w:rPr>
          <w:fldChar w:fldCharType="begin"/>
        </w:r>
        <w:r w:rsidR="00EF21B2">
          <w:rPr>
            <w:noProof/>
            <w:webHidden/>
          </w:rPr>
          <w:instrText xml:space="preserve"> PAGEREF _Toc133353933 \h </w:instrText>
        </w:r>
        <w:r w:rsidR="00EF21B2">
          <w:rPr>
            <w:noProof/>
            <w:webHidden/>
          </w:rPr>
        </w:r>
        <w:r w:rsidR="00EF21B2">
          <w:rPr>
            <w:noProof/>
            <w:webHidden/>
          </w:rPr>
          <w:fldChar w:fldCharType="separate"/>
        </w:r>
        <w:r w:rsidR="00EF21B2">
          <w:rPr>
            <w:noProof/>
            <w:webHidden/>
          </w:rPr>
          <w:t>69</w:t>
        </w:r>
        <w:r w:rsidR="00EF21B2">
          <w:rPr>
            <w:noProof/>
            <w:webHidden/>
          </w:rPr>
          <w:fldChar w:fldCharType="end"/>
        </w:r>
      </w:hyperlink>
    </w:p>
    <w:p w14:paraId="69A4E0F8" w14:textId="518A76F3" w:rsidR="00EF21B2" w:rsidRDefault="00000000">
      <w:pPr>
        <w:pStyle w:val="TableofFigures"/>
        <w:tabs>
          <w:tab w:val="right" w:leader="dot" w:pos="9350"/>
        </w:tabs>
        <w:rPr>
          <w:rFonts w:asciiTheme="minorHAnsi" w:eastAsiaTheme="minorEastAsia" w:hAnsiTheme="minorHAnsi" w:cstheme="minorBidi"/>
          <w:noProof/>
          <w:sz w:val="22"/>
          <w:szCs w:val="22"/>
        </w:rPr>
      </w:pPr>
      <w:hyperlink w:anchor="_Toc133353934" w:history="1">
        <w:r w:rsidR="00EF21B2" w:rsidRPr="00D801DF">
          <w:rPr>
            <w:rStyle w:val="Hyperlink"/>
            <w:rFonts w:eastAsiaTheme="majorEastAsia"/>
            <w:noProof/>
          </w:rPr>
          <w:t>Slika 88. Modul HX711 [22]</w:t>
        </w:r>
        <w:r w:rsidR="00EF21B2">
          <w:rPr>
            <w:noProof/>
            <w:webHidden/>
          </w:rPr>
          <w:tab/>
        </w:r>
        <w:r w:rsidR="00EF21B2">
          <w:rPr>
            <w:noProof/>
            <w:webHidden/>
          </w:rPr>
          <w:fldChar w:fldCharType="begin"/>
        </w:r>
        <w:r w:rsidR="00EF21B2">
          <w:rPr>
            <w:noProof/>
            <w:webHidden/>
          </w:rPr>
          <w:instrText xml:space="preserve"> PAGEREF _Toc133353934 \h </w:instrText>
        </w:r>
        <w:r w:rsidR="00EF21B2">
          <w:rPr>
            <w:noProof/>
            <w:webHidden/>
          </w:rPr>
        </w:r>
        <w:r w:rsidR="00EF21B2">
          <w:rPr>
            <w:noProof/>
            <w:webHidden/>
          </w:rPr>
          <w:fldChar w:fldCharType="separate"/>
        </w:r>
        <w:r w:rsidR="00EF21B2">
          <w:rPr>
            <w:noProof/>
            <w:webHidden/>
          </w:rPr>
          <w:t>69</w:t>
        </w:r>
        <w:r w:rsidR="00EF21B2">
          <w:rPr>
            <w:noProof/>
            <w:webHidden/>
          </w:rPr>
          <w:fldChar w:fldCharType="end"/>
        </w:r>
      </w:hyperlink>
    </w:p>
    <w:p w14:paraId="75576F18" w14:textId="2A283A13" w:rsidR="00EF21B2" w:rsidRDefault="00000000">
      <w:pPr>
        <w:pStyle w:val="TableofFigures"/>
        <w:tabs>
          <w:tab w:val="right" w:leader="dot" w:pos="9350"/>
        </w:tabs>
        <w:rPr>
          <w:rFonts w:asciiTheme="minorHAnsi" w:eastAsiaTheme="minorEastAsia" w:hAnsiTheme="minorHAnsi" w:cstheme="minorBidi"/>
          <w:noProof/>
          <w:sz w:val="22"/>
          <w:szCs w:val="22"/>
        </w:rPr>
      </w:pPr>
      <w:hyperlink w:anchor="_Toc133353935" w:history="1">
        <w:r w:rsidR="00EF21B2" w:rsidRPr="00D801DF">
          <w:rPr>
            <w:rStyle w:val="Hyperlink"/>
            <w:rFonts w:eastAsiaTheme="majorEastAsia"/>
            <w:noProof/>
          </w:rPr>
          <w:t>Slika 89. Korištene pumpe [23]</w:t>
        </w:r>
        <w:r w:rsidR="00EF21B2">
          <w:rPr>
            <w:noProof/>
            <w:webHidden/>
          </w:rPr>
          <w:tab/>
        </w:r>
        <w:r w:rsidR="00EF21B2">
          <w:rPr>
            <w:noProof/>
            <w:webHidden/>
          </w:rPr>
          <w:fldChar w:fldCharType="begin"/>
        </w:r>
        <w:r w:rsidR="00EF21B2">
          <w:rPr>
            <w:noProof/>
            <w:webHidden/>
          </w:rPr>
          <w:instrText xml:space="preserve"> PAGEREF _Toc133353935 \h </w:instrText>
        </w:r>
        <w:r w:rsidR="00EF21B2">
          <w:rPr>
            <w:noProof/>
            <w:webHidden/>
          </w:rPr>
        </w:r>
        <w:r w:rsidR="00EF21B2">
          <w:rPr>
            <w:noProof/>
            <w:webHidden/>
          </w:rPr>
          <w:fldChar w:fldCharType="separate"/>
        </w:r>
        <w:r w:rsidR="00EF21B2">
          <w:rPr>
            <w:noProof/>
            <w:webHidden/>
          </w:rPr>
          <w:t>70</w:t>
        </w:r>
        <w:r w:rsidR="00EF21B2">
          <w:rPr>
            <w:noProof/>
            <w:webHidden/>
          </w:rPr>
          <w:fldChar w:fldCharType="end"/>
        </w:r>
      </w:hyperlink>
    </w:p>
    <w:p w14:paraId="364DE63A" w14:textId="5BEB1B34" w:rsidR="00EF21B2" w:rsidRDefault="00000000">
      <w:pPr>
        <w:pStyle w:val="TableofFigures"/>
        <w:tabs>
          <w:tab w:val="right" w:leader="dot" w:pos="9350"/>
        </w:tabs>
        <w:rPr>
          <w:rFonts w:asciiTheme="minorHAnsi" w:eastAsiaTheme="minorEastAsia" w:hAnsiTheme="minorHAnsi" w:cstheme="minorBidi"/>
          <w:noProof/>
          <w:sz w:val="22"/>
          <w:szCs w:val="22"/>
        </w:rPr>
      </w:pPr>
      <w:hyperlink w:anchor="_Toc133353936" w:history="1">
        <w:r w:rsidR="00EF21B2" w:rsidRPr="00D801DF">
          <w:rPr>
            <w:rStyle w:val="Hyperlink"/>
            <w:rFonts w:eastAsiaTheme="majorEastAsia"/>
            <w:noProof/>
          </w:rPr>
          <w:t>Slika 90. Dijagram rada uređaja</w:t>
        </w:r>
        <w:r w:rsidR="00EF21B2">
          <w:rPr>
            <w:noProof/>
            <w:webHidden/>
          </w:rPr>
          <w:tab/>
        </w:r>
        <w:r w:rsidR="00EF21B2">
          <w:rPr>
            <w:noProof/>
            <w:webHidden/>
          </w:rPr>
          <w:fldChar w:fldCharType="begin"/>
        </w:r>
        <w:r w:rsidR="00EF21B2">
          <w:rPr>
            <w:noProof/>
            <w:webHidden/>
          </w:rPr>
          <w:instrText xml:space="preserve"> PAGEREF _Toc133353936 \h </w:instrText>
        </w:r>
        <w:r w:rsidR="00EF21B2">
          <w:rPr>
            <w:noProof/>
            <w:webHidden/>
          </w:rPr>
        </w:r>
        <w:r w:rsidR="00EF21B2">
          <w:rPr>
            <w:noProof/>
            <w:webHidden/>
          </w:rPr>
          <w:fldChar w:fldCharType="separate"/>
        </w:r>
        <w:r w:rsidR="00EF21B2">
          <w:rPr>
            <w:noProof/>
            <w:webHidden/>
          </w:rPr>
          <w:t>71</w:t>
        </w:r>
        <w:r w:rsidR="00EF21B2">
          <w:rPr>
            <w:noProof/>
            <w:webHidden/>
          </w:rPr>
          <w:fldChar w:fldCharType="end"/>
        </w:r>
      </w:hyperlink>
    </w:p>
    <w:p w14:paraId="6586184F" w14:textId="439AF872" w:rsidR="00EF21B2" w:rsidRDefault="00000000">
      <w:pPr>
        <w:pStyle w:val="TableofFigures"/>
        <w:tabs>
          <w:tab w:val="right" w:leader="dot" w:pos="9350"/>
        </w:tabs>
        <w:rPr>
          <w:rFonts w:asciiTheme="minorHAnsi" w:eastAsiaTheme="minorEastAsia" w:hAnsiTheme="minorHAnsi" w:cstheme="minorBidi"/>
          <w:noProof/>
          <w:sz w:val="22"/>
          <w:szCs w:val="22"/>
        </w:rPr>
      </w:pPr>
      <w:hyperlink w:anchor="_Toc133353937" w:history="1">
        <w:r w:rsidR="00EF21B2" w:rsidRPr="00D801DF">
          <w:rPr>
            <w:rStyle w:val="Hyperlink"/>
            <w:rFonts w:eastAsiaTheme="majorEastAsia"/>
            <w:noProof/>
          </w:rPr>
          <w:t>Slika 91. Izrađen uređaj</w:t>
        </w:r>
        <w:r w:rsidR="00EF21B2">
          <w:rPr>
            <w:noProof/>
            <w:webHidden/>
          </w:rPr>
          <w:tab/>
        </w:r>
        <w:r w:rsidR="00EF21B2">
          <w:rPr>
            <w:noProof/>
            <w:webHidden/>
          </w:rPr>
          <w:fldChar w:fldCharType="begin"/>
        </w:r>
        <w:r w:rsidR="00EF21B2">
          <w:rPr>
            <w:noProof/>
            <w:webHidden/>
          </w:rPr>
          <w:instrText xml:space="preserve"> PAGEREF _Toc133353937 \h </w:instrText>
        </w:r>
        <w:r w:rsidR="00EF21B2">
          <w:rPr>
            <w:noProof/>
            <w:webHidden/>
          </w:rPr>
        </w:r>
        <w:r w:rsidR="00EF21B2">
          <w:rPr>
            <w:noProof/>
            <w:webHidden/>
          </w:rPr>
          <w:fldChar w:fldCharType="separate"/>
        </w:r>
        <w:r w:rsidR="00EF21B2">
          <w:rPr>
            <w:noProof/>
            <w:webHidden/>
          </w:rPr>
          <w:t>72</w:t>
        </w:r>
        <w:r w:rsidR="00EF21B2">
          <w:rPr>
            <w:noProof/>
            <w:webHidden/>
          </w:rPr>
          <w:fldChar w:fldCharType="end"/>
        </w:r>
      </w:hyperlink>
    </w:p>
    <w:p w14:paraId="645F7559" w14:textId="18D9408A" w:rsidR="00EF21B2" w:rsidRDefault="00000000">
      <w:pPr>
        <w:pStyle w:val="TableofFigures"/>
        <w:tabs>
          <w:tab w:val="right" w:leader="dot" w:pos="9350"/>
        </w:tabs>
        <w:rPr>
          <w:rFonts w:asciiTheme="minorHAnsi" w:eastAsiaTheme="minorEastAsia" w:hAnsiTheme="minorHAnsi" w:cstheme="minorBidi"/>
          <w:noProof/>
          <w:sz w:val="22"/>
          <w:szCs w:val="22"/>
        </w:rPr>
      </w:pPr>
      <w:hyperlink w:anchor="_Toc133353938" w:history="1">
        <w:r w:rsidR="00EF21B2" w:rsidRPr="00D801DF">
          <w:rPr>
            <w:rStyle w:val="Hyperlink"/>
            <w:rFonts w:eastAsiaTheme="majorEastAsia"/>
            <w:noProof/>
          </w:rPr>
          <w:t>Slika 92. Izvedba 1 CAD model</w:t>
        </w:r>
        <w:r w:rsidR="00EF21B2">
          <w:rPr>
            <w:noProof/>
            <w:webHidden/>
          </w:rPr>
          <w:tab/>
        </w:r>
        <w:r w:rsidR="00EF21B2">
          <w:rPr>
            <w:noProof/>
            <w:webHidden/>
          </w:rPr>
          <w:fldChar w:fldCharType="begin"/>
        </w:r>
        <w:r w:rsidR="00EF21B2">
          <w:rPr>
            <w:noProof/>
            <w:webHidden/>
          </w:rPr>
          <w:instrText xml:space="preserve"> PAGEREF _Toc133353938 \h </w:instrText>
        </w:r>
        <w:r w:rsidR="00EF21B2">
          <w:rPr>
            <w:noProof/>
            <w:webHidden/>
          </w:rPr>
        </w:r>
        <w:r w:rsidR="00EF21B2">
          <w:rPr>
            <w:noProof/>
            <w:webHidden/>
          </w:rPr>
          <w:fldChar w:fldCharType="separate"/>
        </w:r>
        <w:r w:rsidR="00EF21B2">
          <w:rPr>
            <w:noProof/>
            <w:webHidden/>
          </w:rPr>
          <w:t>73</w:t>
        </w:r>
        <w:r w:rsidR="00EF21B2">
          <w:rPr>
            <w:noProof/>
            <w:webHidden/>
          </w:rPr>
          <w:fldChar w:fldCharType="end"/>
        </w:r>
      </w:hyperlink>
    </w:p>
    <w:p w14:paraId="3D25D1B1" w14:textId="46680057" w:rsidR="00EF21B2" w:rsidRDefault="00000000">
      <w:pPr>
        <w:pStyle w:val="TableofFigures"/>
        <w:tabs>
          <w:tab w:val="right" w:leader="dot" w:pos="9350"/>
        </w:tabs>
        <w:rPr>
          <w:rFonts w:asciiTheme="minorHAnsi" w:eastAsiaTheme="minorEastAsia" w:hAnsiTheme="minorHAnsi" w:cstheme="minorBidi"/>
          <w:noProof/>
          <w:sz w:val="22"/>
          <w:szCs w:val="22"/>
        </w:rPr>
      </w:pPr>
      <w:hyperlink w:anchor="_Toc133353939" w:history="1">
        <w:r w:rsidR="00EF21B2" w:rsidRPr="00D801DF">
          <w:rPr>
            <w:rStyle w:val="Hyperlink"/>
            <w:rFonts w:eastAsiaTheme="majorEastAsia"/>
            <w:noProof/>
          </w:rPr>
          <w:t>Slika 93. Izvedba 2 CAD model</w:t>
        </w:r>
        <w:r w:rsidR="00EF21B2">
          <w:rPr>
            <w:noProof/>
            <w:webHidden/>
          </w:rPr>
          <w:tab/>
        </w:r>
        <w:r w:rsidR="00EF21B2">
          <w:rPr>
            <w:noProof/>
            <w:webHidden/>
          </w:rPr>
          <w:fldChar w:fldCharType="begin"/>
        </w:r>
        <w:r w:rsidR="00EF21B2">
          <w:rPr>
            <w:noProof/>
            <w:webHidden/>
          </w:rPr>
          <w:instrText xml:space="preserve"> PAGEREF _Toc133353939 \h </w:instrText>
        </w:r>
        <w:r w:rsidR="00EF21B2">
          <w:rPr>
            <w:noProof/>
            <w:webHidden/>
          </w:rPr>
        </w:r>
        <w:r w:rsidR="00EF21B2">
          <w:rPr>
            <w:noProof/>
            <w:webHidden/>
          </w:rPr>
          <w:fldChar w:fldCharType="separate"/>
        </w:r>
        <w:r w:rsidR="00EF21B2">
          <w:rPr>
            <w:noProof/>
            <w:webHidden/>
          </w:rPr>
          <w:t>74</w:t>
        </w:r>
        <w:r w:rsidR="00EF21B2">
          <w:rPr>
            <w:noProof/>
            <w:webHidden/>
          </w:rPr>
          <w:fldChar w:fldCharType="end"/>
        </w:r>
      </w:hyperlink>
    </w:p>
    <w:p w14:paraId="6EEA3E87" w14:textId="2664CA30" w:rsidR="00EF21B2" w:rsidRDefault="00000000">
      <w:pPr>
        <w:pStyle w:val="TableofFigures"/>
        <w:tabs>
          <w:tab w:val="right" w:leader="dot" w:pos="9350"/>
        </w:tabs>
        <w:rPr>
          <w:rFonts w:asciiTheme="minorHAnsi" w:eastAsiaTheme="minorEastAsia" w:hAnsiTheme="minorHAnsi" w:cstheme="minorBidi"/>
          <w:noProof/>
          <w:sz w:val="22"/>
          <w:szCs w:val="22"/>
        </w:rPr>
      </w:pPr>
      <w:hyperlink w:anchor="_Toc133353940" w:history="1">
        <w:r w:rsidR="00EF21B2" w:rsidRPr="00D801DF">
          <w:rPr>
            <w:rStyle w:val="Hyperlink"/>
            <w:rFonts w:eastAsiaTheme="majorEastAsia"/>
            <w:noProof/>
          </w:rPr>
          <w:t>Slika 94. Prva izvedba robota</w:t>
        </w:r>
        <w:r w:rsidR="00EF21B2">
          <w:rPr>
            <w:noProof/>
            <w:webHidden/>
          </w:rPr>
          <w:tab/>
        </w:r>
        <w:r w:rsidR="00EF21B2">
          <w:rPr>
            <w:noProof/>
            <w:webHidden/>
          </w:rPr>
          <w:fldChar w:fldCharType="begin"/>
        </w:r>
        <w:r w:rsidR="00EF21B2">
          <w:rPr>
            <w:noProof/>
            <w:webHidden/>
          </w:rPr>
          <w:instrText xml:space="preserve"> PAGEREF _Toc133353940 \h </w:instrText>
        </w:r>
        <w:r w:rsidR="00EF21B2">
          <w:rPr>
            <w:noProof/>
            <w:webHidden/>
          </w:rPr>
        </w:r>
        <w:r w:rsidR="00EF21B2">
          <w:rPr>
            <w:noProof/>
            <w:webHidden/>
          </w:rPr>
          <w:fldChar w:fldCharType="separate"/>
        </w:r>
        <w:r w:rsidR="00EF21B2">
          <w:rPr>
            <w:noProof/>
            <w:webHidden/>
          </w:rPr>
          <w:t>75</w:t>
        </w:r>
        <w:r w:rsidR="00EF21B2">
          <w:rPr>
            <w:noProof/>
            <w:webHidden/>
          </w:rPr>
          <w:fldChar w:fldCharType="end"/>
        </w:r>
      </w:hyperlink>
    </w:p>
    <w:p w14:paraId="2B6DA8F8" w14:textId="3085918A" w:rsidR="00EF21B2" w:rsidRDefault="00000000">
      <w:pPr>
        <w:pStyle w:val="TableofFigures"/>
        <w:tabs>
          <w:tab w:val="right" w:leader="dot" w:pos="9350"/>
        </w:tabs>
        <w:rPr>
          <w:rFonts w:asciiTheme="minorHAnsi" w:eastAsiaTheme="minorEastAsia" w:hAnsiTheme="minorHAnsi" w:cstheme="minorBidi"/>
          <w:noProof/>
          <w:sz w:val="22"/>
          <w:szCs w:val="22"/>
        </w:rPr>
      </w:pPr>
      <w:hyperlink w:anchor="_Toc133353941" w:history="1">
        <w:r w:rsidR="00EF21B2" w:rsidRPr="00D801DF">
          <w:rPr>
            <w:rStyle w:val="Hyperlink"/>
            <w:rFonts w:eastAsiaTheme="majorEastAsia"/>
            <w:noProof/>
          </w:rPr>
          <w:t>Slika 95. Cilindar MXS16L-75B-X42</w:t>
        </w:r>
        <w:r w:rsidR="00EF21B2">
          <w:rPr>
            <w:noProof/>
            <w:webHidden/>
          </w:rPr>
          <w:tab/>
        </w:r>
        <w:r w:rsidR="00EF21B2">
          <w:rPr>
            <w:noProof/>
            <w:webHidden/>
          </w:rPr>
          <w:fldChar w:fldCharType="begin"/>
        </w:r>
        <w:r w:rsidR="00EF21B2">
          <w:rPr>
            <w:noProof/>
            <w:webHidden/>
          </w:rPr>
          <w:instrText xml:space="preserve"> PAGEREF _Toc133353941 \h </w:instrText>
        </w:r>
        <w:r w:rsidR="00EF21B2">
          <w:rPr>
            <w:noProof/>
            <w:webHidden/>
          </w:rPr>
        </w:r>
        <w:r w:rsidR="00EF21B2">
          <w:rPr>
            <w:noProof/>
            <w:webHidden/>
          </w:rPr>
          <w:fldChar w:fldCharType="separate"/>
        </w:r>
        <w:r w:rsidR="00EF21B2">
          <w:rPr>
            <w:noProof/>
            <w:webHidden/>
          </w:rPr>
          <w:t>75</w:t>
        </w:r>
        <w:r w:rsidR="00EF21B2">
          <w:rPr>
            <w:noProof/>
            <w:webHidden/>
          </w:rPr>
          <w:fldChar w:fldCharType="end"/>
        </w:r>
      </w:hyperlink>
    </w:p>
    <w:p w14:paraId="28F80989" w14:textId="0D15C505" w:rsidR="00EF21B2" w:rsidRDefault="00000000">
      <w:pPr>
        <w:pStyle w:val="TableofFigures"/>
        <w:tabs>
          <w:tab w:val="right" w:leader="dot" w:pos="9350"/>
        </w:tabs>
        <w:rPr>
          <w:rFonts w:asciiTheme="minorHAnsi" w:eastAsiaTheme="minorEastAsia" w:hAnsiTheme="minorHAnsi" w:cstheme="minorBidi"/>
          <w:noProof/>
          <w:sz w:val="22"/>
          <w:szCs w:val="22"/>
        </w:rPr>
      </w:pPr>
      <w:hyperlink w:anchor="_Toc133353942" w:history="1">
        <w:r w:rsidR="00EF21B2" w:rsidRPr="00D801DF">
          <w:rPr>
            <w:rStyle w:val="Hyperlink"/>
            <w:rFonts w:eastAsiaTheme="majorEastAsia"/>
            <w:noProof/>
          </w:rPr>
          <w:t>Slika 96. Vakuumska hvataljka ZPT63HN-A16</w:t>
        </w:r>
        <w:r w:rsidR="00EF21B2">
          <w:rPr>
            <w:noProof/>
            <w:webHidden/>
          </w:rPr>
          <w:tab/>
        </w:r>
        <w:r w:rsidR="00EF21B2">
          <w:rPr>
            <w:noProof/>
            <w:webHidden/>
          </w:rPr>
          <w:fldChar w:fldCharType="begin"/>
        </w:r>
        <w:r w:rsidR="00EF21B2">
          <w:rPr>
            <w:noProof/>
            <w:webHidden/>
          </w:rPr>
          <w:instrText xml:space="preserve"> PAGEREF _Toc133353942 \h </w:instrText>
        </w:r>
        <w:r w:rsidR="00EF21B2">
          <w:rPr>
            <w:noProof/>
            <w:webHidden/>
          </w:rPr>
        </w:r>
        <w:r w:rsidR="00EF21B2">
          <w:rPr>
            <w:noProof/>
            <w:webHidden/>
          </w:rPr>
          <w:fldChar w:fldCharType="separate"/>
        </w:r>
        <w:r w:rsidR="00EF21B2">
          <w:rPr>
            <w:noProof/>
            <w:webHidden/>
          </w:rPr>
          <w:t>76</w:t>
        </w:r>
        <w:r w:rsidR="00EF21B2">
          <w:rPr>
            <w:noProof/>
            <w:webHidden/>
          </w:rPr>
          <w:fldChar w:fldCharType="end"/>
        </w:r>
      </w:hyperlink>
    </w:p>
    <w:p w14:paraId="4E92A5A2" w14:textId="195CEFEE" w:rsidR="00EF21B2" w:rsidRDefault="00000000">
      <w:pPr>
        <w:pStyle w:val="TableofFigures"/>
        <w:tabs>
          <w:tab w:val="right" w:leader="dot" w:pos="9350"/>
        </w:tabs>
        <w:rPr>
          <w:rFonts w:asciiTheme="minorHAnsi" w:eastAsiaTheme="minorEastAsia" w:hAnsiTheme="minorHAnsi" w:cstheme="minorBidi"/>
          <w:noProof/>
          <w:sz w:val="22"/>
          <w:szCs w:val="22"/>
        </w:rPr>
      </w:pPr>
      <w:hyperlink w:anchor="_Toc133353943" w:history="1">
        <w:r w:rsidR="00EF21B2" w:rsidRPr="00D801DF">
          <w:rPr>
            <w:rStyle w:val="Hyperlink"/>
            <w:rFonts w:eastAsiaTheme="majorEastAsia"/>
            <w:noProof/>
          </w:rPr>
          <w:t>Slika 97. Princip rada ejektora [24]</w:t>
        </w:r>
        <w:r w:rsidR="00EF21B2">
          <w:rPr>
            <w:noProof/>
            <w:webHidden/>
          </w:rPr>
          <w:tab/>
        </w:r>
        <w:r w:rsidR="00EF21B2">
          <w:rPr>
            <w:noProof/>
            <w:webHidden/>
          </w:rPr>
          <w:fldChar w:fldCharType="begin"/>
        </w:r>
        <w:r w:rsidR="00EF21B2">
          <w:rPr>
            <w:noProof/>
            <w:webHidden/>
          </w:rPr>
          <w:instrText xml:space="preserve"> PAGEREF _Toc133353943 \h </w:instrText>
        </w:r>
        <w:r w:rsidR="00EF21B2">
          <w:rPr>
            <w:noProof/>
            <w:webHidden/>
          </w:rPr>
        </w:r>
        <w:r w:rsidR="00EF21B2">
          <w:rPr>
            <w:noProof/>
            <w:webHidden/>
          </w:rPr>
          <w:fldChar w:fldCharType="separate"/>
        </w:r>
        <w:r w:rsidR="00EF21B2">
          <w:rPr>
            <w:noProof/>
            <w:webHidden/>
          </w:rPr>
          <w:t>77</w:t>
        </w:r>
        <w:r w:rsidR="00EF21B2">
          <w:rPr>
            <w:noProof/>
            <w:webHidden/>
          </w:rPr>
          <w:fldChar w:fldCharType="end"/>
        </w:r>
      </w:hyperlink>
    </w:p>
    <w:p w14:paraId="6AE92206" w14:textId="424AB60E" w:rsidR="00EF21B2" w:rsidRDefault="00000000">
      <w:pPr>
        <w:pStyle w:val="TableofFigures"/>
        <w:tabs>
          <w:tab w:val="right" w:leader="dot" w:pos="9350"/>
        </w:tabs>
        <w:rPr>
          <w:rFonts w:asciiTheme="minorHAnsi" w:eastAsiaTheme="minorEastAsia" w:hAnsiTheme="minorHAnsi" w:cstheme="minorBidi"/>
          <w:noProof/>
          <w:sz w:val="22"/>
          <w:szCs w:val="22"/>
        </w:rPr>
      </w:pPr>
      <w:hyperlink w:anchor="_Toc133353944" w:history="1">
        <w:r w:rsidR="00EF21B2" w:rsidRPr="00D801DF">
          <w:rPr>
            <w:rStyle w:val="Hyperlink"/>
            <w:rFonts w:eastAsiaTheme="majorEastAsia"/>
            <w:noProof/>
          </w:rPr>
          <w:t>Slika 98. Ejektor ZH10B-06-06</w:t>
        </w:r>
        <w:r w:rsidR="00EF21B2">
          <w:rPr>
            <w:noProof/>
            <w:webHidden/>
          </w:rPr>
          <w:tab/>
        </w:r>
        <w:r w:rsidR="00EF21B2">
          <w:rPr>
            <w:noProof/>
            <w:webHidden/>
          </w:rPr>
          <w:fldChar w:fldCharType="begin"/>
        </w:r>
        <w:r w:rsidR="00EF21B2">
          <w:rPr>
            <w:noProof/>
            <w:webHidden/>
          </w:rPr>
          <w:instrText xml:space="preserve"> PAGEREF _Toc133353944 \h </w:instrText>
        </w:r>
        <w:r w:rsidR="00EF21B2">
          <w:rPr>
            <w:noProof/>
            <w:webHidden/>
          </w:rPr>
        </w:r>
        <w:r w:rsidR="00EF21B2">
          <w:rPr>
            <w:noProof/>
            <w:webHidden/>
          </w:rPr>
          <w:fldChar w:fldCharType="separate"/>
        </w:r>
        <w:r w:rsidR="00EF21B2">
          <w:rPr>
            <w:noProof/>
            <w:webHidden/>
          </w:rPr>
          <w:t>77</w:t>
        </w:r>
        <w:r w:rsidR="00EF21B2">
          <w:rPr>
            <w:noProof/>
            <w:webHidden/>
          </w:rPr>
          <w:fldChar w:fldCharType="end"/>
        </w:r>
      </w:hyperlink>
    </w:p>
    <w:p w14:paraId="0CCB28C8" w14:textId="52C8E294" w:rsidR="00EF21B2" w:rsidRDefault="00000000">
      <w:pPr>
        <w:pStyle w:val="TableofFigures"/>
        <w:tabs>
          <w:tab w:val="right" w:leader="dot" w:pos="9350"/>
        </w:tabs>
        <w:rPr>
          <w:rFonts w:asciiTheme="minorHAnsi" w:eastAsiaTheme="minorEastAsia" w:hAnsiTheme="minorHAnsi" w:cstheme="minorBidi"/>
          <w:noProof/>
          <w:sz w:val="22"/>
          <w:szCs w:val="22"/>
        </w:rPr>
      </w:pPr>
      <w:hyperlink w:anchor="_Toc133353945" w:history="1">
        <w:r w:rsidR="00EF21B2" w:rsidRPr="00D801DF">
          <w:rPr>
            <w:rStyle w:val="Hyperlink"/>
            <w:rFonts w:eastAsiaTheme="majorEastAsia"/>
            <w:noProof/>
          </w:rPr>
          <w:t>Slika 99. Razvodnik SY3120-5MOU-C6-Q</w:t>
        </w:r>
        <w:r w:rsidR="00EF21B2">
          <w:rPr>
            <w:noProof/>
            <w:webHidden/>
          </w:rPr>
          <w:tab/>
        </w:r>
        <w:r w:rsidR="00EF21B2">
          <w:rPr>
            <w:noProof/>
            <w:webHidden/>
          </w:rPr>
          <w:fldChar w:fldCharType="begin"/>
        </w:r>
        <w:r w:rsidR="00EF21B2">
          <w:rPr>
            <w:noProof/>
            <w:webHidden/>
          </w:rPr>
          <w:instrText xml:space="preserve"> PAGEREF _Toc133353945 \h </w:instrText>
        </w:r>
        <w:r w:rsidR="00EF21B2">
          <w:rPr>
            <w:noProof/>
            <w:webHidden/>
          </w:rPr>
        </w:r>
        <w:r w:rsidR="00EF21B2">
          <w:rPr>
            <w:noProof/>
            <w:webHidden/>
          </w:rPr>
          <w:fldChar w:fldCharType="separate"/>
        </w:r>
        <w:r w:rsidR="00EF21B2">
          <w:rPr>
            <w:noProof/>
            <w:webHidden/>
          </w:rPr>
          <w:t>78</w:t>
        </w:r>
        <w:r w:rsidR="00EF21B2">
          <w:rPr>
            <w:noProof/>
            <w:webHidden/>
          </w:rPr>
          <w:fldChar w:fldCharType="end"/>
        </w:r>
      </w:hyperlink>
    </w:p>
    <w:p w14:paraId="68E84A02" w14:textId="204466BD" w:rsidR="00EF21B2" w:rsidRDefault="00000000">
      <w:pPr>
        <w:pStyle w:val="TableofFigures"/>
        <w:tabs>
          <w:tab w:val="right" w:leader="dot" w:pos="9350"/>
        </w:tabs>
        <w:rPr>
          <w:rFonts w:asciiTheme="minorHAnsi" w:eastAsiaTheme="minorEastAsia" w:hAnsiTheme="minorHAnsi" w:cstheme="minorBidi"/>
          <w:noProof/>
          <w:sz w:val="22"/>
          <w:szCs w:val="22"/>
        </w:rPr>
      </w:pPr>
      <w:hyperlink w:anchor="_Toc133353946" w:history="1">
        <w:r w:rsidR="00EF21B2" w:rsidRPr="00D801DF">
          <w:rPr>
            <w:rStyle w:val="Hyperlink"/>
            <w:rFonts w:eastAsiaTheme="majorEastAsia"/>
            <w:noProof/>
          </w:rPr>
          <w:t>Slika 100. Shema razvodnika SY3120-5MOU-C6-Q</w:t>
        </w:r>
        <w:r w:rsidR="00EF21B2">
          <w:rPr>
            <w:noProof/>
            <w:webHidden/>
          </w:rPr>
          <w:tab/>
        </w:r>
        <w:r w:rsidR="00EF21B2">
          <w:rPr>
            <w:noProof/>
            <w:webHidden/>
          </w:rPr>
          <w:fldChar w:fldCharType="begin"/>
        </w:r>
        <w:r w:rsidR="00EF21B2">
          <w:rPr>
            <w:noProof/>
            <w:webHidden/>
          </w:rPr>
          <w:instrText xml:space="preserve"> PAGEREF _Toc133353946 \h </w:instrText>
        </w:r>
        <w:r w:rsidR="00EF21B2">
          <w:rPr>
            <w:noProof/>
            <w:webHidden/>
          </w:rPr>
        </w:r>
        <w:r w:rsidR="00EF21B2">
          <w:rPr>
            <w:noProof/>
            <w:webHidden/>
          </w:rPr>
          <w:fldChar w:fldCharType="separate"/>
        </w:r>
        <w:r w:rsidR="00EF21B2">
          <w:rPr>
            <w:noProof/>
            <w:webHidden/>
          </w:rPr>
          <w:t>78</w:t>
        </w:r>
        <w:r w:rsidR="00EF21B2">
          <w:rPr>
            <w:noProof/>
            <w:webHidden/>
          </w:rPr>
          <w:fldChar w:fldCharType="end"/>
        </w:r>
      </w:hyperlink>
    </w:p>
    <w:p w14:paraId="326C2843" w14:textId="7DF0269A" w:rsidR="00EF21B2" w:rsidRDefault="00000000">
      <w:pPr>
        <w:pStyle w:val="TableofFigures"/>
        <w:tabs>
          <w:tab w:val="right" w:leader="dot" w:pos="9350"/>
        </w:tabs>
        <w:rPr>
          <w:rFonts w:asciiTheme="minorHAnsi" w:eastAsiaTheme="minorEastAsia" w:hAnsiTheme="minorHAnsi" w:cstheme="minorBidi"/>
          <w:noProof/>
          <w:sz w:val="22"/>
          <w:szCs w:val="22"/>
        </w:rPr>
      </w:pPr>
      <w:hyperlink w:anchor="_Toc133353947" w:history="1">
        <w:r w:rsidR="00EF21B2" w:rsidRPr="00D801DF">
          <w:rPr>
            <w:rStyle w:val="Hyperlink"/>
            <w:rFonts w:eastAsiaTheme="majorEastAsia"/>
            <w:noProof/>
          </w:rPr>
          <w:t>Slika 101. Upravljački uređaj Controllino mini</w:t>
        </w:r>
        <w:r w:rsidR="00EF21B2">
          <w:rPr>
            <w:noProof/>
            <w:webHidden/>
          </w:rPr>
          <w:tab/>
        </w:r>
        <w:r w:rsidR="00EF21B2">
          <w:rPr>
            <w:noProof/>
            <w:webHidden/>
          </w:rPr>
          <w:fldChar w:fldCharType="begin"/>
        </w:r>
        <w:r w:rsidR="00EF21B2">
          <w:rPr>
            <w:noProof/>
            <w:webHidden/>
          </w:rPr>
          <w:instrText xml:space="preserve"> PAGEREF _Toc133353947 \h </w:instrText>
        </w:r>
        <w:r w:rsidR="00EF21B2">
          <w:rPr>
            <w:noProof/>
            <w:webHidden/>
          </w:rPr>
        </w:r>
        <w:r w:rsidR="00EF21B2">
          <w:rPr>
            <w:noProof/>
            <w:webHidden/>
          </w:rPr>
          <w:fldChar w:fldCharType="separate"/>
        </w:r>
        <w:r w:rsidR="00EF21B2">
          <w:rPr>
            <w:noProof/>
            <w:webHidden/>
          </w:rPr>
          <w:t>79</w:t>
        </w:r>
        <w:r w:rsidR="00EF21B2">
          <w:rPr>
            <w:noProof/>
            <w:webHidden/>
          </w:rPr>
          <w:fldChar w:fldCharType="end"/>
        </w:r>
      </w:hyperlink>
    </w:p>
    <w:p w14:paraId="7A515DA4" w14:textId="5A51C71C" w:rsidR="00EF21B2" w:rsidRDefault="00000000">
      <w:pPr>
        <w:pStyle w:val="TableofFigures"/>
        <w:tabs>
          <w:tab w:val="right" w:leader="dot" w:pos="9350"/>
        </w:tabs>
        <w:rPr>
          <w:rFonts w:asciiTheme="minorHAnsi" w:eastAsiaTheme="minorEastAsia" w:hAnsiTheme="minorHAnsi" w:cstheme="minorBidi"/>
          <w:noProof/>
          <w:sz w:val="22"/>
          <w:szCs w:val="22"/>
        </w:rPr>
      </w:pPr>
      <w:hyperlink w:anchor="_Toc133353948" w:history="1">
        <w:r w:rsidR="00EF21B2" w:rsidRPr="00D801DF">
          <w:rPr>
            <w:rStyle w:val="Hyperlink"/>
            <w:rFonts w:eastAsiaTheme="majorEastAsia"/>
            <w:noProof/>
          </w:rPr>
          <w:t>Slika 102. Priključci za Controllino mini</w:t>
        </w:r>
        <w:r w:rsidR="00EF21B2">
          <w:rPr>
            <w:noProof/>
            <w:webHidden/>
          </w:rPr>
          <w:tab/>
        </w:r>
        <w:r w:rsidR="00EF21B2">
          <w:rPr>
            <w:noProof/>
            <w:webHidden/>
          </w:rPr>
          <w:fldChar w:fldCharType="begin"/>
        </w:r>
        <w:r w:rsidR="00EF21B2">
          <w:rPr>
            <w:noProof/>
            <w:webHidden/>
          </w:rPr>
          <w:instrText xml:space="preserve"> PAGEREF _Toc133353948 \h </w:instrText>
        </w:r>
        <w:r w:rsidR="00EF21B2">
          <w:rPr>
            <w:noProof/>
            <w:webHidden/>
          </w:rPr>
        </w:r>
        <w:r w:rsidR="00EF21B2">
          <w:rPr>
            <w:noProof/>
            <w:webHidden/>
          </w:rPr>
          <w:fldChar w:fldCharType="separate"/>
        </w:r>
        <w:r w:rsidR="00EF21B2">
          <w:rPr>
            <w:noProof/>
            <w:webHidden/>
          </w:rPr>
          <w:t>79</w:t>
        </w:r>
        <w:r w:rsidR="00EF21B2">
          <w:rPr>
            <w:noProof/>
            <w:webHidden/>
          </w:rPr>
          <w:fldChar w:fldCharType="end"/>
        </w:r>
      </w:hyperlink>
    </w:p>
    <w:p w14:paraId="1E824B79" w14:textId="5D43F81F" w:rsidR="00EF21B2" w:rsidRDefault="00000000">
      <w:pPr>
        <w:pStyle w:val="TableofFigures"/>
        <w:tabs>
          <w:tab w:val="right" w:leader="dot" w:pos="9350"/>
        </w:tabs>
        <w:rPr>
          <w:rFonts w:asciiTheme="minorHAnsi" w:eastAsiaTheme="minorEastAsia" w:hAnsiTheme="minorHAnsi" w:cstheme="minorBidi"/>
          <w:noProof/>
          <w:sz w:val="22"/>
          <w:szCs w:val="22"/>
        </w:rPr>
      </w:pPr>
      <w:hyperlink w:anchor="_Toc133353949" w:history="1">
        <w:r w:rsidR="00EF21B2" w:rsidRPr="00D801DF">
          <w:rPr>
            <w:rStyle w:val="Hyperlink"/>
            <w:rFonts w:eastAsiaTheme="majorEastAsia"/>
            <w:noProof/>
          </w:rPr>
          <w:t>Slika 103. Priključak s prigušnicom</w:t>
        </w:r>
        <w:r w:rsidR="00EF21B2">
          <w:rPr>
            <w:noProof/>
            <w:webHidden/>
          </w:rPr>
          <w:tab/>
        </w:r>
        <w:r w:rsidR="00EF21B2">
          <w:rPr>
            <w:noProof/>
            <w:webHidden/>
          </w:rPr>
          <w:fldChar w:fldCharType="begin"/>
        </w:r>
        <w:r w:rsidR="00EF21B2">
          <w:rPr>
            <w:noProof/>
            <w:webHidden/>
          </w:rPr>
          <w:instrText xml:space="preserve"> PAGEREF _Toc133353949 \h </w:instrText>
        </w:r>
        <w:r w:rsidR="00EF21B2">
          <w:rPr>
            <w:noProof/>
            <w:webHidden/>
          </w:rPr>
        </w:r>
        <w:r w:rsidR="00EF21B2">
          <w:rPr>
            <w:noProof/>
            <w:webHidden/>
          </w:rPr>
          <w:fldChar w:fldCharType="separate"/>
        </w:r>
        <w:r w:rsidR="00EF21B2">
          <w:rPr>
            <w:noProof/>
            <w:webHidden/>
          </w:rPr>
          <w:t>80</w:t>
        </w:r>
        <w:r w:rsidR="00EF21B2">
          <w:rPr>
            <w:noProof/>
            <w:webHidden/>
          </w:rPr>
          <w:fldChar w:fldCharType="end"/>
        </w:r>
      </w:hyperlink>
    </w:p>
    <w:p w14:paraId="07963435" w14:textId="66A3B3B3" w:rsidR="00EF21B2" w:rsidRDefault="00000000">
      <w:pPr>
        <w:pStyle w:val="TableofFigures"/>
        <w:tabs>
          <w:tab w:val="right" w:leader="dot" w:pos="9350"/>
        </w:tabs>
        <w:rPr>
          <w:rFonts w:asciiTheme="minorHAnsi" w:eastAsiaTheme="minorEastAsia" w:hAnsiTheme="minorHAnsi" w:cstheme="minorBidi"/>
          <w:noProof/>
          <w:sz w:val="22"/>
          <w:szCs w:val="22"/>
        </w:rPr>
      </w:pPr>
      <w:hyperlink w:anchor="_Toc133353950" w:history="1">
        <w:r w:rsidR="00EF21B2" w:rsidRPr="00D801DF">
          <w:rPr>
            <w:rStyle w:val="Hyperlink"/>
            <w:rFonts w:eastAsiaTheme="majorEastAsia"/>
            <w:noProof/>
          </w:rPr>
          <w:t>Slika 104. Pretvarač struje SPD2460 AC/DC converter</w:t>
        </w:r>
        <w:r w:rsidR="00EF21B2">
          <w:rPr>
            <w:noProof/>
            <w:webHidden/>
          </w:rPr>
          <w:tab/>
        </w:r>
        <w:r w:rsidR="00EF21B2">
          <w:rPr>
            <w:noProof/>
            <w:webHidden/>
          </w:rPr>
          <w:fldChar w:fldCharType="begin"/>
        </w:r>
        <w:r w:rsidR="00EF21B2">
          <w:rPr>
            <w:noProof/>
            <w:webHidden/>
          </w:rPr>
          <w:instrText xml:space="preserve"> PAGEREF _Toc133353950 \h </w:instrText>
        </w:r>
        <w:r w:rsidR="00EF21B2">
          <w:rPr>
            <w:noProof/>
            <w:webHidden/>
          </w:rPr>
        </w:r>
        <w:r w:rsidR="00EF21B2">
          <w:rPr>
            <w:noProof/>
            <w:webHidden/>
          </w:rPr>
          <w:fldChar w:fldCharType="separate"/>
        </w:r>
        <w:r w:rsidR="00EF21B2">
          <w:rPr>
            <w:noProof/>
            <w:webHidden/>
          </w:rPr>
          <w:t>80</w:t>
        </w:r>
        <w:r w:rsidR="00EF21B2">
          <w:rPr>
            <w:noProof/>
            <w:webHidden/>
          </w:rPr>
          <w:fldChar w:fldCharType="end"/>
        </w:r>
      </w:hyperlink>
    </w:p>
    <w:p w14:paraId="285D812A" w14:textId="72E3C80F" w:rsidR="00EF21B2" w:rsidRDefault="00000000">
      <w:pPr>
        <w:pStyle w:val="TableofFigures"/>
        <w:tabs>
          <w:tab w:val="right" w:leader="dot" w:pos="9350"/>
        </w:tabs>
        <w:rPr>
          <w:rFonts w:asciiTheme="minorHAnsi" w:eastAsiaTheme="minorEastAsia" w:hAnsiTheme="minorHAnsi" w:cstheme="minorBidi"/>
          <w:noProof/>
          <w:sz w:val="22"/>
          <w:szCs w:val="22"/>
        </w:rPr>
      </w:pPr>
      <w:hyperlink w:anchor="_Toc133353951" w:history="1">
        <w:r w:rsidR="00EF21B2" w:rsidRPr="00D801DF">
          <w:rPr>
            <w:rStyle w:val="Hyperlink"/>
            <w:rFonts w:eastAsiaTheme="majorEastAsia"/>
            <w:noProof/>
          </w:rPr>
          <w:t>Slika 105. Priključna ploča SS5Y3-20-03-00F-Q</w:t>
        </w:r>
        <w:r w:rsidR="00EF21B2">
          <w:rPr>
            <w:noProof/>
            <w:webHidden/>
          </w:rPr>
          <w:tab/>
        </w:r>
        <w:r w:rsidR="00EF21B2">
          <w:rPr>
            <w:noProof/>
            <w:webHidden/>
          </w:rPr>
          <w:fldChar w:fldCharType="begin"/>
        </w:r>
        <w:r w:rsidR="00EF21B2">
          <w:rPr>
            <w:noProof/>
            <w:webHidden/>
          </w:rPr>
          <w:instrText xml:space="preserve"> PAGEREF _Toc133353951 \h </w:instrText>
        </w:r>
        <w:r w:rsidR="00EF21B2">
          <w:rPr>
            <w:noProof/>
            <w:webHidden/>
          </w:rPr>
        </w:r>
        <w:r w:rsidR="00EF21B2">
          <w:rPr>
            <w:noProof/>
            <w:webHidden/>
          </w:rPr>
          <w:fldChar w:fldCharType="separate"/>
        </w:r>
        <w:r w:rsidR="00EF21B2">
          <w:rPr>
            <w:noProof/>
            <w:webHidden/>
          </w:rPr>
          <w:t>81</w:t>
        </w:r>
        <w:r w:rsidR="00EF21B2">
          <w:rPr>
            <w:noProof/>
            <w:webHidden/>
          </w:rPr>
          <w:fldChar w:fldCharType="end"/>
        </w:r>
      </w:hyperlink>
    </w:p>
    <w:p w14:paraId="2630ECAB" w14:textId="10DA9851" w:rsidR="00EF21B2" w:rsidRDefault="00000000">
      <w:pPr>
        <w:pStyle w:val="TableofFigures"/>
        <w:tabs>
          <w:tab w:val="right" w:leader="dot" w:pos="9350"/>
        </w:tabs>
        <w:rPr>
          <w:rFonts w:asciiTheme="minorHAnsi" w:eastAsiaTheme="minorEastAsia" w:hAnsiTheme="minorHAnsi" w:cstheme="minorBidi"/>
          <w:noProof/>
          <w:sz w:val="22"/>
          <w:szCs w:val="22"/>
        </w:rPr>
      </w:pPr>
      <w:hyperlink w:anchor="_Toc133353952" w:history="1">
        <w:r w:rsidR="00EF21B2" w:rsidRPr="00D801DF">
          <w:rPr>
            <w:rStyle w:val="Hyperlink"/>
            <w:rFonts w:eastAsiaTheme="majorEastAsia"/>
            <w:noProof/>
          </w:rPr>
          <w:t>Slika 106. Zaštitni prekidač AMPARO 10kA, B 2A, 1-polni</w:t>
        </w:r>
        <w:r w:rsidR="00EF21B2">
          <w:rPr>
            <w:noProof/>
            <w:webHidden/>
          </w:rPr>
          <w:tab/>
        </w:r>
        <w:r w:rsidR="00EF21B2">
          <w:rPr>
            <w:noProof/>
            <w:webHidden/>
          </w:rPr>
          <w:fldChar w:fldCharType="begin"/>
        </w:r>
        <w:r w:rsidR="00EF21B2">
          <w:rPr>
            <w:noProof/>
            <w:webHidden/>
          </w:rPr>
          <w:instrText xml:space="preserve"> PAGEREF _Toc133353952 \h </w:instrText>
        </w:r>
        <w:r w:rsidR="00EF21B2">
          <w:rPr>
            <w:noProof/>
            <w:webHidden/>
          </w:rPr>
        </w:r>
        <w:r w:rsidR="00EF21B2">
          <w:rPr>
            <w:noProof/>
            <w:webHidden/>
          </w:rPr>
          <w:fldChar w:fldCharType="separate"/>
        </w:r>
        <w:r w:rsidR="00EF21B2">
          <w:rPr>
            <w:noProof/>
            <w:webHidden/>
          </w:rPr>
          <w:t>81</w:t>
        </w:r>
        <w:r w:rsidR="00EF21B2">
          <w:rPr>
            <w:noProof/>
            <w:webHidden/>
          </w:rPr>
          <w:fldChar w:fldCharType="end"/>
        </w:r>
      </w:hyperlink>
    </w:p>
    <w:p w14:paraId="3DF42FBE" w14:textId="3B035DD8" w:rsidR="00EF21B2" w:rsidRDefault="00000000">
      <w:pPr>
        <w:pStyle w:val="TableofFigures"/>
        <w:tabs>
          <w:tab w:val="right" w:leader="dot" w:pos="9350"/>
        </w:tabs>
        <w:rPr>
          <w:rFonts w:asciiTheme="minorHAnsi" w:eastAsiaTheme="minorEastAsia" w:hAnsiTheme="minorHAnsi" w:cstheme="minorBidi"/>
          <w:noProof/>
          <w:sz w:val="22"/>
          <w:szCs w:val="22"/>
        </w:rPr>
      </w:pPr>
      <w:hyperlink w:anchor="_Toc133353953" w:history="1">
        <w:r w:rsidR="00EF21B2" w:rsidRPr="00D801DF">
          <w:rPr>
            <w:rStyle w:val="Hyperlink"/>
            <w:rFonts w:eastAsiaTheme="majorEastAsia"/>
            <w:noProof/>
          </w:rPr>
          <w:t>Slika 107. Shema spajanja pneumatskih komponenti</w:t>
        </w:r>
        <w:r w:rsidR="00EF21B2">
          <w:rPr>
            <w:noProof/>
            <w:webHidden/>
          </w:rPr>
          <w:tab/>
        </w:r>
        <w:r w:rsidR="00EF21B2">
          <w:rPr>
            <w:noProof/>
            <w:webHidden/>
          </w:rPr>
          <w:fldChar w:fldCharType="begin"/>
        </w:r>
        <w:r w:rsidR="00EF21B2">
          <w:rPr>
            <w:noProof/>
            <w:webHidden/>
          </w:rPr>
          <w:instrText xml:space="preserve"> PAGEREF _Toc133353953 \h </w:instrText>
        </w:r>
        <w:r w:rsidR="00EF21B2">
          <w:rPr>
            <w:noProof/>
            <w:webHidden/>
          </w:rPr>
        </w:r>
        <w:r w:rsidR="00EF21B2">
          <w:rPr>
            <w:noProof/>
            <w:webHidden/>
          </w:rPr>
          <w:fldChar w:fldCharType="separate"/>
        </w:r>
        <w:r w:rsidR="00EF21B2">
          <w:rPr>
            <w:noProof/>
            <w:webHidden/>
          </w:rPr>
          <w:t>82</w:t>
        </w:r>
        <w:r w:rsidR="00EF21B2">
          <w:rPr>
            <w:noProof/>
            <w:webHidden/>
          </w:rPr>
          <w:fldChar w:fldCharType="end"/>
        </w:r>
      </w:hyperlink>
    </w:p>
    <w:p w14:paraId="5BD85AC6" w14:textId="7461DED0" w:rsidR="00EF21B2" w:rsidRDefault="00000000">
      <w:pPr>
        <w:pStyle w:val="TableofFigures"/>
        <w:tabs>
          <w:tab w:val="right" w:leader="dot" w:pos="9350"/>
        </w:tabs>
        <w:rPr>
          <w:rFonts w:asciiTheme="minorHAnsi" w:eastAsiaTheme="minorEastAsia" w:hAnsiTheme="minorHAnsi" w:cstheme="minorBidi"/>
          <w:noProof/>
          <w:sz w:val="22"/>
          <w:szCs w:val="22"/>
        </w:rPr>
      </w:pPr>
      <w:hyperlink w:anchor="_Toc133353954" w:history="1">
        <w:r w:rsidR="00EF21B2" w:rsidRPr="00D801DF">
          <w:rPr>
            <w:rStyle w:val="Hyperlink"/>
            <w:rFonts w:eastAsiaTheme="majorEastAsia"/>
            <w:noProof/>
          </w:rPr>
          <w:t>Slika 108. Kompletno spojeni robot</w:t>
        </w:r>
        <w:r w:rsidR="00EF21B2">
          <w:rPr>
            <w:noProof/>
            <w:webHidden/>
          </w:rPr>
          <w:tab/>
        </w:r>
        <w:r w:rsidR="00EF21B2">
          <w:rPr>
            <w:noProof/>
            <w:webHidden/>
          </w:rPr>
          <w:fldChar w:fldCharType="begin"/>
        </w:r>
        <w:r w:rsidR="00EF21B2">
          <w:rPr>
            <w:noProof/>
            <w:webHidden/>
          </w:rPr>
          <w:instrText xml:space="preserve"> PAGEREF _Toc133353954 \h </w:instrText>
        </w:r>
        <w:r w:rsidR="00EF21B2">
          <w:rPr>
            <w:noProof/>
            <w:webHidden/>
          </w:rPr>
        </w:r>
        <w:r w:rsidR="00EF21B2">
          <w:rPr>
            <w:noProof/>
            <w:webHidden/>
          </w:rPr>
          <w:fldChar w:fldCharType="separate"/>
        </w:r>
        <w:r w:rsidR="00EF21B2">
          <w:rPr>
            <w:noProof/>
            <w:webHidden/>
          </w:rPr>
          <w:t>83</w:t>
        </w:r>
        <w:r w:rsidR="00EF21B2">
          <w:rPr>
            <w:noProof/>
            <w:webHidden/>
          </w:rPr>
          <w:fldChar w:fldCharType="end"/>
        </w:r>
      </w:hyperlink>
    </w:p>
    <w:p w14:paraId="4DEAF23A" w14:textId="161F341A" w:rsidR="00AD1F2E" w:rsidRPr="003307A7" w:rsidRDefault="00730631" w:rsidP="00AD6DA6">
      <w:pPr>
        <w:pStyle w:val="TableofFigures"/>
        <w:tabs>
          <w:tab w:val="right" w:leader="dot" w:pos="9350"/>
        </w:tabs>
        <w:spacing w:line="276" w:lineRule="auto"/>
        <w:ind w:left="0" w:firstLine="0"/>
      </w:pPr>
      <w:r w:rsidRPr="003307A7">
        <w:fldChar w:fldCharType="end"/>
      </w:r>
      <w:r w:rsidR="00A041AF" w:rsidRPr="003307A7">
        <w:br w:type="page"/>
      </w:r>
    </w:p>
    <w:p w14:paraId="5E2DA2DA" w14:textId="77777777" w:rsidR="00C102FF" w:rsidRDefault="00C102FF" w:rsidP="00C102FF">
      <w:pPr>
        <w:pStyle w:val="Heading1"/>
      </w:pPr>
      <w:bookmarkStart w:id="1" w:name="_Toc133352083"/>
      <w:r>
        <w:lastRenderedPageBreak/>
        <w:t>POPIS TABLICA</w:t>
      </w:r>
      <w:bookmarkEnd w:id="1"/>
    </w:p>
    <w:p w14:paraId="4C0EEF1D" w14:textId="2048FC35" w:rsidR="00C102FF" w:rsidRDefault="00C102FF" w:rsidP="0036145A">
      <w:pPr>
        <w:spacing w:line="276" w:lineRule="auto"/>
        <w:jc w:val="left"/>
      </w:pPr>
      <w:r>
        <w:t xml:space="preserve">Tablica 1. </w:t>
      </w:r>
      <w:r w:rsidRPr="003307A7">
        <w:t>Vrste brtva u podmornici</w:t>
      </w:r>
      <w:r w:rsidR="0036145A">
        <w:t>……………………………………………………………39</w:t>
      </w:r>
      <w:r w:rsidR="0036145A">
        <w:br/>
      </w:r>
      <w:r>
        <w:t>Tablica 2. Utrošak vremena i materijala</w:t>
      </w:r>
      <w:r w:rsidR="0036145A">
        <w:t>………………………………………………………..63</w:t>
      </w:r>
      <w:r>
        <w:br w:type="page"/>
      </w:r>
    </w:p>
    <w:p w14:paraId="495B882A" w14:textId="45FB12D9" w:rsidR="00AD1F2E" w:rsidRPr="00DD1D31" w:rsidRDefault="00AD1F2E" w:rsidP="00DD1D31">
      <w:pPr>
        <w:pStyle w:val="Heading1"/>
      </w:pPr>
      <w:bookmarkStart w:id="2" w:name="_Toc133352084"/>
      <w:r w:rsidRPr="00DD1D31">
        <w:lastRenderedPageBreak/>
        <w:t xml:space="preserve">POPIS </w:t>
      </w:r>
      <w:r w:rsidR="00EE2686" w:rsidRPr="00DD1D31">
        <w:t>OZNAKA</w:t>
      </w:r>
      <w:bookmarkEnd w:id="2"/>
    </w:p>
    <w:tbl>
      <w:tblPr>
        <w:tblW w:w="9576" w:type="dxa"/>
        <w:jc w:val="center"/>
        <w:tblLook w:val="01E0" w:firstRow="1" w:lastRow="1" w:firstColumn="1" w:lastColumn="1" w:noHBand="0" w:noVBand="0"/>
      </w:tblPr>
      <w:tblGrid>
        <w:gridCol w:w="46"/>
        <w:gridCol w:w="9350"/>
        <w:gridCol w:w="188"/>
        <w:gridCol w:w="213"/>
        <w:gridCol w:w="10"/>
        <w:gridCol w:w="222"/>
      </w:tblGrid>
      <w:tr w:rsidR="007B5E3C" w:rsidRPr="003307A7" w14:paraId="6120B5D3" w14:textId="77777777" w:rsidTr="007B5E3C">
        <w:trPr>
          <w:trHeight w:val="445"/>
          <w:jc w:val="center"/>
        </w:trPr>
        <w:tc>
          <w:tcPr>
            <w:tcW w:w="8367" w:type="dxa"/>
            <w:gridSpan w:val="2"/>
            <w:vAlign w:val="center"/>
          </w:tcPr>
          <w:tbl>
            <w:tblPr>
              <w:tblStyle w:val="TableGrid"/>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417"/>
              <w:gridCol w:w="1693"/>
              <w:gridCol w:w="6070"/>
            </w:tblGrid>
            <w:tr w:rsidR="007B5E3C" w:rsidRPr="003307A7" w14:paraId="28145C5A" w14:textId="77777777" w:rsidTr="002D306C">
              <w:trPr>
                <w:trHeight w:val="376"/>
              </w:trPr>
              <w:tc>
                <w:tcPr>
                  <w:tcW w:w="1417" w:type="dxa"/>
                </w:tcPr>
                <w:p w14:paraId="14E0857C" w14:textId="77777777" w:rsidR="007B5E3C" w:rsidRPr="007B5E3C" w:rsidRDefault="007B5E3C" w:rsidP="002D306C">
                  <w:pPr>
                    <w:pStyle w:val="Popisoznaka4"/>
                    <w:spacing w:line="254" w:lineRule="auto"/>
                    <w:rPr>
                      <w:rFonts w:eastAsia="Calibri"/>
                      <w:b/>
                      <w:bCs/>
                      <w:szCs w:val="22"/>
                      <w:lang w:val="en-US" w:eastAsia="en-US"/>
                    </w:rPr>
                  </w:pPr>
                  <w:proofErr w:type="spellStart"/>
                  <w:r w:rsidRPr="007B5E3C">
                    <w:rPr>
                      <w:rFonts w:eastAsia="Calibri"/>
                      <w:b/>
                      <w:bCs/>
                      <w:szCs w:val="22"/>
                      <w:lang w:val="en-US" w:eastAsia="en-US"/>
                    </w:rPr>
                    <w:t>Oznaka</w:t>
                  </w:r>
                  <w:proofErr w:type="spellEnd"/>
                </w:p>
              </w:tc>
              <w:tc>
                <w:tcPr>
                  <w:tcW w:w="1693" w:type="dxa"/>
                </w:tcPr>
                <w:p w14:paraId="046D9B66" w14:textId="77777777" w:rsidR="007B5E3C" w:rsidRPr="007B5E3C" w:rsidRDefault="007B5E3C" w:rsidP="007B5E3C">
                  <w:pPr>
                    <w:pStyle w:val="Popisoznaka3"/>
                    <w:spacing w:line="254" w:lineRule="auto"/>
                    <w:jc w:val="left"/>
                    <w:rPr>
                      <w:b/>
                      <w:bCs/>
                      <w:lang w:val="en-US" w:eastAsia="en-US"/>
                    </w:rPr>
                  </w:pPr>
                  <w:proofErr w:type="spellStart"/>
                  <w:r w:rsidRPr="007B5E3C">
                    <w:rPr>
                      <w:b/>
                      <w:bCs/>
                      <w:lang w:val="en-US" w:eastAsia="en-US"/>
                    </w:rPr>
                    <w:t>Jedinica</w:t>
                  </w:r>
                  <w:proofErr w:type="spellEnd"/>
                </w:p>
              </w:tc>
              <w:tc>
                <w:tcPr>
                  <w:tcW w:w="6070" w:type="dxa"/>
                </w:tcPr>
                <w:p w14:paraId="7BEF581D" w14:textId="77777777" w:rsidR="007B5E3C" w:rsidRPr="007B5E3C" w:rsidRDefault="007B5E3C" w:rsidP="007B5E3C">
                  <w:pPr>
                    <w:pStyle w:val="Popisoznaka4"/>
                    <w:spacing w:line="254" w:lineRule="auto"/>
                    <w:rPr>
                      <w:b/>
                      <w:bCs/>
                      <w:lang w:val="en-US" w:eastAsia="en-US"/>
                    </w:rPr>
                  </w:pPr>
                  <w:proofErr w:type="spellStart"/>
                  <w:r w:rsidRPr="007B5E3C">
                    <w:rPr>
                      <w:b/>
                      <w:bCs/>
                      <w:lang w:val="en-US" w:eastAsia="en-US"/>
                    </w:rPr>
                    <w:t>Opis</w:t>
                  </w:r>
                  <w:proofErr w:type="spellEnd"/>
                </w:p>
              </w:tc>
            </w:tr>
            <w:tr w:rsidR="007B5E3C" w:rsidRPr="003307A7" w14:paraId="3D814A9A" w14:textId="77777777" w:rsidTr="008148F8">
              <w:trPr>
                <w:trHeight w:val="340"/>
              </w:trPr>
              <w:tc>
                <w:tcPr>
                  <w:tcW w:w="1417" w:type="dxa"/>
                  <w:hideMark/>
                </w:tcPr>
                <w:p w14:paraId="3027C070" w14:textId="09A0A380" w:rsidR="007B5E3C" w:rsidRPr="007B5E3C" w:rsidRDefault="00000000" w:rsidP="007B5E3C">
                  <w:pPr>
                    <w:pStyle w:val="Popisoznaka4"/>
                    <w:spacing w:line="254" w:lineRule="auto"/>
                    <w:rPr>
                      <w:rStyle w:val="Emphasis"/>
                      <w:i w:val="0"/>
                      <w:iCs w:val="0"/>
                      <w:lang w:val="en-US" w:eastAsia="en-US"/>
                    </w:rPr>
                  </w:pPr>
                  <m:oMathPara>
                    <m:oMathParaPr>
                      <m:jc m:val="left"/>
                    </m:oMathParaPr>
                    <m:oMath>
                      <m:sSub>
                        <m:sSubPr>
                          <m:ctrlPr>
                            <w:rPr>
                              <w:rFonts w:ascii="Cambria Math" w:hAnsi="Cambria Math"/>
                              <w:i/>
                              <w:szCs w:val="22"/>
                              <w:lang w:val="en-US" w:eastAsia="en-US"/>
                            </w:rPr>
                          </m:ctrlPr>
                        </m:sSubPr>
                        <m:e>
                          <m:r>
                            <w:rPr>
                              <w:rFonts w:ascii="Cambria Math" w:hAnsi="Cambria Math"/>
                              <w:szCs w:val="22"/>
                              <w:lang w:val="en-US" w:eastAsia="en-US"/>
                            </w:rPr>
                            <m:t>A</m:t>
                          </m:r>
                        </m:e>
                        <m:sub>
                          <m:r>
                            <m:rPr>
                              <m:sty m:val="p"/>
                            </m:rPr>
                            <w:rPr>
                              <w:rFonts w:ascii="Cambria Math" w:hAnsi="Cambria Math"/>
                              <w:szCs w:val="22"/>
                              <w:lang w:val="en-US" w:eastAsia="en-US"/>
                            </w:rPr>
                            <m:t>k</m:t>
                          </m:r>
                        </m:sub>
                      </m:sSub>
                    </m:oMath>
                  </m:oMathPara>
                </w:p>
              </w:tc>
              <w:tc>
                <w:tcPr>
                  <w:tcW w:w="1693" w:type="dxa"/>
                  <w:hideMark/>
                </w:tcPr>
                <w:p w14:paraId="000E5711" w14:textId="77777777" w:rsidR="007B5E3C" w:rsidRPr="003307A7" w:rsidRDefault="007B5E3C" w:rsidP="007B5E3C">
                  <w:pPr>
                    <w:pStyle w:val="Popisoznaka3"/>
                    <w:spacing w:line="254" w:lineRule="auto"/>
                    <w:jc w:val="left"/>
                  </w:pPr>
                  <w:r w:rsidRPr="003307A7">
                    <w:rPr>
                      <w:lang w:val="en-US" w:eastAsia="en-US"/>
                    </w:rPr>
                    <w:t>[m</w:t>
                  </w:r>
                  <w:r w:rsidRPr="003307A7">
                    <w:rPr>
                      <w:vertAlign w:val="superscript"/>
                      <w:lang w:val="en-US" w:eastAsia="en-US"/>
                    </w:rPr>
                    <w:t>2</w:t>
                  </w:r>
                  <w:r w:rsidRPr="003307A7">
                    <w:rPr>
                      <w:lang w:val="en-US" w:eastAsia="en-US"/>
                    </w:rPr>
                    <w:t>]</w:t>
                  </w:r>
                </w:p>
              </w:tc>
              <w:tc>
                <w:tcPr>
                  <w:tcW w:w="6070" w:type="dxa"/>
                  <w:hideMark/>
                </w:tcPr>
                <w:p w14:paraId="412EDA80" w14:textId="77777777" w:rsidR="007B5E3C" w:rsidRPr="003307A7" w:rsidRDefault="007B5E3C" w:rsidP="007B5E3C">
                  <w:pPr>
                    <w:pStyle w:val="Popisoznaka4"/>
                    <w:spacing w:line="254" w:lineRule="auto"/>
                    <w:rPr>
                      <w:lang w:val="en-US" w:eastAsia="en-US"/>
                    </w:rPr>
                  </w:pPr>
                  <w:proofErr w:type="spellStart"/>
                  <w:r w:rsidRPr="003307A7">
                    <w:rPr>
                      <w:lang w:val="en-US" w:eastAsia="en-US"/>
                    </w:rPr>
                    <w:t>Površina</w:t>
                  </w:r>
                  <w:proofErr w:type="spellEnd"/>
                  <w:r w:rsidRPr="003307A7">
                    <w:rPr>
                      <w:lang w:val="en-US" w:eastAsia="en-US"/>
                    </w:rPr>
                    <w:t xml:space="preserve"> </w:t>
                  </w:r>
                  <w:proofErr w:type="spellStart"/>
                  <w:r w:rsidRPr="003307A7">
                    <w:rPr>
                      <w:lang w:val="en-US" w:eastAsia="en-US"/>
                    </w:rPr>
                    <w:t>klipa</w:t>
                  </w:r>
                  <w:proofErr w:type="spellEnd"/>
                </w:p>
              </w:tc>
            </w:tr>
            <w:tr w:rsidR="007B5E3C" w:rsidRPr="003307A7" w14:paraId="6A4584B3" w14:textId="77777777" w:rsidTr="008148F8">
              <w:trPr>
                <w:trHeight w:val="340"/>
              </w:trPr>
              <w:tc>
                <w:tcPr>
                  <w:tcW w:w="1417" w:type="dxa"/>
                  <w:hideMark/>
                </w:tcPr>
                <w:p w14:paraId="2417BEDA" w14:textId="77777777" w:rsidR="007B5E3C" w:rsidRPr="007B5E3C" w:rsidRDefault="00000000" w:rsidP="007B5E3C">
                  <w:pPr>
                    <w:pStyle w:val="Popisoznaka4"/>
                    <w:spacing w:line="254" w:lineRule="auto"/>
                    <w:rPr>
                      <w:lang w:val="en-US" w:eastAsia="en-US"/>
                    </w:rPr>
                  </w:pPr>
                  <m:oMathPara>
                    <m:oMathParaPr>
                      <m:jc m:val="left"/>
                    </m:oMathParaPr>
                    <m:oMath>
                      <m:sSub>
                        <m:sSubPr>
                          <m:ctrlPr>
                            <w:rPr>
                              <w:rFonts w:ascii="Cambria Math" w:hAnsi="Cambria Math"/>
                              <w:lang w:val="en-US" w:eastAsia="en-US"/>
                            </w:rPr>
                          </m:ctrlPr>
                        </m:sSubPr>
                        <m:e>
                          <m:r>
                            <w:rPr>
                              <w:rFonts w:ascii="Cambria Math" w:hAnsi="Cambria Math"/>
                              <w:lang w:val="en-US" w:eastAsia="en-US"/>
                            </w:rPr>
                            <m:t>F</m:t>
                          </m:r>
                        </m:e>
                        <m:sub>
                          <m:r>
                            <w:rPr>
                              <w:rFonts w:ascii="Cambria Math" w:hAnsi="Cambria Math"/>
                              <w:lang w:val="en-US" w:eastAsia="en-US"/>
                            </w:rPr>
                            <m:t>g</m:t>
                          </m:r>
                        </m:sub>
                      </m:sSub>
                    </m:oMath>
                  </m:oMathPara>
                </w:p>
              </w:tc>
              <w:tc>
                <w:tcPr>
                  <w:tcW w:w="1693" w:type="dxa"/>
                  <w:hideMark/>
                </w:tcPr>
                <w:p w14:paraId="3E0180EB" w14:textId="77777777" w:rsidR="007B5E3C" w:rsidRPr="003307A7" w:rsidRDefault="007B5E3C" w:rsidP="007B5E3C">
                  <w:pPr>
                    <w:pStyle w:val="Popisoznaka3"/>
                    <w:spacing w:line="254" w:lineRule="auto"/>
                    <w:jc w:val="left"/>
                    <w:rPr>
                      <w:lang w:val="en-US" w:eastAsia="en-US"/>
                    </w:rPr>
                  </w:pPr>
                  <w:r w:rsidRPr="003307A7">
                    <w:rPr>
                      <w:lang w:val="en-US" w:eastAsia="en-US"/>
                    </w:rPr>
                    <w:t>[N]</w:t>
                  </w:r>
                </w:p>
              </w:tc>
              <w:tc>
                <w:tcPr>
                  <w:tcW w:w="6070" w:type="dxa"/>
                  <w:hideMark/>
                </w:tcPr>
                <w:p w14:paraId="5ABB9B66" w14:textId="77777777" w:rsidR="007B5E3C" w:rsidRPr="003307A7" w:rsidRDefault="007B5E3C" w:rsidP="007B5E3C">
                  <w:pPr>
                    <w:pStyle w:val="Popisoznaka4"/>
                    <w:spacing w:line="254" w:lineRule="auto"/>
                    <w:rPr>
                      <w:lang w:val="en-US" w:eastAsia="en-US"/>
                    </w:rPr>
                  </w:pPr>
                  <w:r w:rsidRPr="003307A7">
                    <w:rPr>
                      <w:lang w:val="en-US" w:eastAsia="en-US"/>
                    </w:rPr>
                    <w:t xml:space="preserve">Sila </w:t>
                  </w:r>
                  <w:proofErr w:type="spellStart"/>
                  <w:r w:rsidRPr="003307A7">
                    <w:rPr>
                      <w:lang w:val="en-US" w:eastAsia="en-US"/>
                    </w:rPr>
                    <w:t>teža</w:t>
                  </w:r>
                  <w:proofErr w:type="spellEnd"/>
                </w:p>
              </w:tc>
            </w:tr>
            <w:tr w:rsidR="007B5E3C" w:rsidRPr="003307A7" w14:paraId="7AAC9745" w14:textId="77777777" w:rsidTr="008148F8">
              <w:trPr>
                <w:trHeight w:val="340"/>
              </w:trPr>
              <w:tc>
                <w:tcPr>
                  <w:tcW w:w="1417" w:type="dxa"/>
                  <w:hideMark/>
                </w:tcPr>
                <w:p w14:paraId="0800AF68" w14:textId="77777777" w:rsidR="007B5E3C" w:rsidRPr="007B5E3C" w:rsidRDefault="00000000" w:rsidP="007B5E3C">
                  <w:pPr>
                    <w:pStyle w:val="Popisoznaka4"/>
                    <w:spacing w:line="254" w:lineRule="auto"/>
                    <w:rPr>
                      <w:lang w:val="en-US" w:eastAsia="en-US"/>
                    </w:rPr>
                  </w:pPr>
                  <m:oMathPara>
                    <m:oMathParaPr>
                      <m:jc m:val="left"/>
                    </m:oMathParaPr>
                    <m:oMath>
                      <m:sSub>
                        <m:sSubPr>
                          <m:ctrlPr>
                            <w:rPr>
                              <w:rFonts w:ascii="Cambria Math" w:hAnsi="Cambria Math"/>
                              <w:lang w:val="en-US" w:eastAsia="en-US"/>
                            </w:rPr>
                          </m:ctrlPr>
                        </m:sSubPr>
                        <m:e>
                          <m:r>
                            <w:rPr>
                              <w:rFonts w:ascii="Cambria Math" w:hAnsi="Cambria Math"/>
                              <w:lang w:val="en-US" w:eastAsia="en-US"/>
                            </w:rPr>
                            <m:t>F</m:t>
                          </m:r>
                        </m:e>
                        <m:sub>
                          <m:r>
                            <w:rPr>
                              <w:rFonts w:ascii="Cambria Math" w:hAnsi="Cambria Math"/>
                              <w:lang w:val="en-US" w:eastAsia="en-US"/>
                            </w:rPr>
                            <m:t>u</m:t>
                          </m:r>
                        </m:sub>
                      </m:sSub>
                    </m:oMath>
                  </m:oMathPara>
                </w:p>
              </w:tc>
              <w:tc>
                <w:tcPr>
                  <w:tcW w:w="1693" w:type="dxa"/>
                  <w:hideMark/>
                </w:tcPr>
                <w:p w14:paraId="1D55DD3C" w14:textId="77777777" w:rsidR="007B5E3C" w:rsidRPr="003307A7" w:rsidRDefault="007B5E3C" w:rsidP="007B5E3C">
                  <w:pPr>
                    <w:pStyle w:val="Popisoznaka3"/>
                    <w:spacing w:line="254" w:lineRule="auto"/>
                    <w:jc w:val="left"/>
                    <w:rPr>
                      <w:lang w:val="en-US" w:eastAsia="en-US"/>
                    </w:rPr>
                  </w:pPr>
                  <w:r w:rsidRPr="003307A7">
                    <w:rPr>
                      <w:lang w:val="en-US" w:eastAsia="en-US"/>
                    </w:rPr>
                    <w:t>[N]</w:t>
                  </w:r>
                </w:p>
              </w:tc>
              <w:tc>
                <w:tcPr>
                  <w:tcW w:w="6070" w:type="dxa"/>
                  <w:hideMark/>
                </w:tcPr>
                <w:p w14:paraId="0214FFF9" w14:textId="77777777" w:rsidR="007B5E3C" w:rsidRPr="003307A7" w:rsidRDefault="007B5E3C" w:rsidP="007B5E3C">
                  <w:pPr>
                    <w:pStyle w:val="Popisoznaka4"/>
                    <w:spacing w:line="254" w:lineRule="auto"/>
                    <w:rPr>
                      <w:lang w:val="en-US" w:eastAsia="en-US"/>
                    </w:rPr>
                  </w:pPr>
                  <w:r w:rsidRPr="003307A7">
                    <w:rPr>
                      <w:lang w:val="en-US" w:eastAsia="en-US"/>
                    </w:rPr>
                    <w:t xml:space="preserve">Sila </w:t>
                  </w:r>
                  <w:proofErr w:type="spellStart"/>
                  <w:r w:rsidRPr="003307A7">
                    <w:rPr>
                      <w:lang w:val="en-US" w:eastAsia="en-US"/>
                    </w:rPr>
                    <w:t>uzgona</w:t>
                  </w:r>
                  <w:proofErr w:type="spellEnd"/>
                </w:p>
              </w:tc>
            </w:tr>
            <w:tr w:rsidR="007B5E3C" w:rsidRPr="003307A7" w14:paraId="50F3E922" w14:textId="77777777" w:rsidTr="008148F8">
              <w:trPr>
                <w:trHeight w:val="340"/>
              </w:trPr>
              <w:tc>
                <w:tcPr>
                  <w:tcW w:w="1417" w:type="dxa"/>
                  <w:hideMark/>
                </w:tcPr>
                <w:p w14:paraId="4A342B87" w14:textId="77777777" w:rsidR="007B5E3C" w:rsidRPr="007B5E3C" w:rsidRDefault="00000000" w:rsidP="007B5E3C">
                  <w:pPr>
                    <w:pStyle w:val="Popisoznaka4"/>
                    <w:spacing w:line="254" w:lineRule="auto"/>
                    <w:rPr>
                      <w:rStyle w:val="Emphasis"/>
                      <w:i w:val="0"/>
                      <w:iCs w:val="0"/>
                    </w:rPr>
                  </w:pPr>
                  <m:oMathPara>
                    <m:oMathParaPr>
                      <m:jc m:val="left"/>
                    </m:oMathParaPr>
                    <m:oMath>
                      <m:sSub>
                        <m:sSubPr>
                          <m:ctrlPr>
                            <w:rPr>
                              <w:rFonts w:ascii="Cambria Math" w:hAnsi="Cambria Math"/>
                              <w:lang w:val="en-US" w:eastAsia="en-US"/>
                            </w:rPr>
                          </m:ctrlPr>
                        </m:sSubPr>
                        <m:e>
                          <m:r>
                            <w:rPr>
                              <w:rFonts w:ascii="Cambria Math" w:hAnsi="Cambria Math"/>
                              <w:lang w:val="en-US" w:eastAsia="en-US"/>
                            </w:rPr>
                            <m:t>T</m:t>
                          </m:r>
                        </m:e>
                        <m:sub>
                          <m:r>
                            <w:rPr>
                              <w:rFonts w:ascii="Cambria Math" w:hAnsi="Cambria Math"/>
                              <w:lang w:val="en-US" w:eastAsia="en-US"/>
                            </w:rPr>
                            <m:t>servo</m:t>
                          </m:r>
                        </m:sub>
                      </m:sSub>
                    </m:oMath>
                  </m:oMathPara>
                </w:p>
              </w:tc>
              <w:tc>
                <w:tcPr>
                  <w:tcW w:w="1693" w:type="dxa"/>
                  <w:hideMark/>
                </w:tcPr>
                <w:p w14:paraId="4E76B561" w14:textId="77777777" w:rsidR="007B5E3C" w:rsidRPr="003307A7" w:rsidRDefault="007B5E3C" w:rsidP="007B5E3C">
                  <w:pPr>
                    <w:pStyle w:val="Popisoznaka3"/>
                    <w:spacing w:line="254" w:lineRule="auto"/>
                    <w:jc w:val="left"/>
                  </w:pPr>
                  <w:r w:rsidRPr="003307A7">
                    <w:rPr>
                      <w:lang w:val="en-US" w:eastAsia="en-US"/>
                    </w:rPr>
                    <w:t>[Nm]</w:t>
                  </w:r>
                </w:p>
              </w:tc>
              <w:tc>
                <w:tcPr>
                  <w:tcW w:w="6070" w:type="dxa"/>
                  <w:hideMark/>
                </w:tcPr>
                <w:p w14:paraId="3B193430" w14:textId="77777777" w:rsidR="007B5E3C" w:rsidRPr="003307A7" w:rsidRDefault="007B5E3C" w:rsidP="007B5E3C">
                  <w:pPr>
                    <w:pStyle w:val="Popisoznaka4"/>
                    <w:spacing w:line="254" w:lineRule="auto"/>
                    <w:rPr>
                      <w:lang w:val="en-US" w:eastAsia="en-US"/>
                    </w:rPr>
                  </w:pPr>
                  <w:r w:rsidRPr="003307A7">
                    <w:rPr>
                      <w:lang w:val="en-US" w:eastAsia="en-US"/>
                    </w:rPr>
                    <w:t xml:space="preserve">Moment servo </w:t>
                  </w:r>
                  <w:proofErr w:type="spellStart"/>
                  <w:r w:rsidRPr="003307A7">
                    <w:rPr>
                      <w:lang w:val="en-US" w:eastAsia="en-US"/>
                    </w:rPr>
                    <w:t>motora</w:t>
                  </w:r>
                  <w:proofErr w:type="spellEnd"/>
                </w:p>
              </w:tc>
            </w:tr>
            <w:tr w:rsidR="007B5E3C" w:rsidRPr="003307A7" w14:paraId="719B3C67" w14:textId="77777777" w:rsidTr="008148F8">
              <w:trPr>
                <w:trHeight w:val="340"/>
              </w:trPr>
              <w:tc>
                <w:tcPr>
                  <w:tcW w:w="1417" w:type="dxa"/>
                  <w:hideMark/>
                </w:tcPr>
                <w:p w14:paraId="38439312" w14:textId="75E33DA5" w:rsidR="007B5E3C" w:rsidRPr="007B5E3C" w:rsidRDefault="00000000" w:rsidP="007B5E3C">
                  <w:pPr>
                    <w:pStyle w:val="Popisoznaka4"/>
                    <w:spacing w:line="254" w:lineRule="auto"/>
                    <w:rPr>
                      <w:lang w:val="en-US" w:eastAsia="en-US"/>
                    </w:rPr>
                  </w:pPr>
                  <m:oMathPara>
                    <m:oMathParaPr>
                      <m:jc m:val="left"/>
                    </m:oMathParaPr>
                    <m:oMath>
                      <m:sSub>
                        <m:sSubPr>
                          <m:ctrlPr>
                            <w:rPr>
                              <w:rFonts w:ascii="Cambria Math" w:hAnsi="Cambria Math"/>
                              <w:lang w:val="en-US" w:eastAsia="en-US"/>
                            </w:rPr>
                          </m:ctrlPr>
                        </m:sSubPr>
                        <m:e>
                          <m:r>
                            <w:rPr>
                              <w:rFonts w:ascii="Cambria Math" w:hAnsi="Cambria Math"/>
                              <w:lang w:val="en-US" w:eastAsia="en-US"/>
                            </w:rPr>
                            <m:t>V</m:t>
                          </m:r>
                        </m:e>
                        <m:sub>
                          <m:r>
                            <m:rPr>
                              <m:sty m:val="p"/>
                            </m:rPr>
                            <w:rPr>
                              <w:rFonts w:ascii="Cambria Math" w:hAnsi="Cambria Math"/>
                              <w:lang w:val="en-US" w:eastAsia="en-US"/>
                            </w:rPr>
                            <m:t>p</m:t>
                          </m:r>
                        </m:sub>
                      </m:sSub>
                    </m:oMath>
                  </m:oMathPara>
                </w:p>
              </w:tc>
              <w:tc>
                <w:tcPr>
                  <w:tcW w:w="1693" w:type="dxa"/>
                  <w:hideMark/>
                </w:tcPr>
                <w:p w14:paraId="136DEB97" w14:textId="77777777" w:rsidR="007B5E3C" w:rsidRPr="003307A7" w:rsidRDefault="007B5E3C" w:rsidP="007B5E3C">
                  <w:pPr>
                    <w:pStyle w:val="Popisoznaka3"/>
                    <w:spacing w:line="254" w:lineRule="auto"/>
                    <w:jc w:val="left"/>
                    <w:rPr>
                      <w:lang w:val="en-US" w:eastAsia="en-US"/>
                    </w:rPr>
                  </w:pPr>
                  <w:r w:rsidRPr="003307A7">
                    <w:rPr>
                      <w:lang w:val="en-US" w:eastAsia="en-US"/>
                    </w:rPr>
                    <w:t>[m</w:t>
                  </w:r>
                  <w:r w:rsidRPr="003307A7">
                    <w:rPr>
                      <w:vertAlign w:val="superscript"/>
                      <w:lang w:val="en-US" w:eastAsia="en-US"/>
                    </w:rPr>
                    <w:t>3</w:t>
                  </w:r>
                  <w:r w:rsidRPr="003307A7">
                    <w:rPr>
                      <w:lang w:val="en-US" w:eastAsia="en-US"/>
                    </w:rPr>
                    <w:t>]</w:t>
                  </w:r>
                </w:p>
              </w:tc>
              <w:tc>
                <w:tcPr>
                  <w:tcW w:w="6070" w:type="dxa"/>
                  <w:hideMark/>
                </w:tcPr>
                <w:p w14:paraId="7AF3AF5B" w14:textId="77777777" w:rsidR="007B5E3C" w:rsidRPr="003307A7" w:rsidRDefault="007B5E3C" w:rsidP="007B5E3C">
                  <w:pPr>
                    <w:pStyle w:val="Popisoznaka4"/>
                    <w:spacing w:line="254" w:lineRule="auto"/>
                    <w:rPr>
                      <w:lang w:val="en-US" w:eastAsia="en-US"/>
                    </w:rPr>
                  </w:pPr>
                  <w:proofErr w:type="spellStart"/>
                  <w:r w:rsidRPr="003307A7">
                    <w:rPr>
                      <w:lang w:val="en-US" w:eastAsia="en-US"/>
                    </w:rPr>
                    <w:t>Volumen</w:t>
                  </w:r>
                  <w:proofErr w:type="spellEnd"/>
                  <w:r w:rsidRPr="003307A7">
                    <w:rPr>
                      <w:lang w:val="en-US" w:eastAsia="en-US"/>
                    </w:rPr>
                    <w:t xml:space="preserve"> </w:t>
                  </w:r>
                  <w:proofErr w:type="spellStart"/>
                  <w:r w:rsidRPr="003307A7">
                    <w:rPr>
                      <w:lang w:val="en-US" w:eastAsia="en-US"/>
                    </w:rPr>
                    <w:t>podmornice</w:t>
                  </w:r>
                  <w:proofErr w:type="spellEnd"/>
                </w:p>
              </w:tc>
            </w:tr>
            <w:tr w:rsidR="007B5E3C" w:rsidRPr="003307A7" w14:paraId="15DB269F" w14:textId="77777777" w:rsidTr="008148F8">
              <w:trPr>
                <w:trHeight w:val="340"/>
              </w:trPr>
              <w:tc>
                <w:tcPr>
                  <w:tcW w:w="1417" w:type="dxa"/>
                  <w:hideMark/>
                </w:tcPr>
                <w:p w14:paraId="6B692F7B" w14:textId="77777777" w:rsidR="007B5E3C" w:rsidRPr="007B5E3C" w:rsidRDefault="007B5E3C" w:rsidP="007B5E3C">
                  <w:pPr>
                    <w:pStyle w:val="Popisoznaka4"/>
                    <w:spacing w:line="254" w:lineRule="auto"/>
                    <w:rPr>
                      <w:b/>
                      <w:bCs/>
                      <w:szCs w:val="22"/>
                      <w:lang w:val="en-US" w:eastAsia="en-US"/>
                    </w:rPr>
                  </w:pPr>
                  <m:oMathPara>
                    <m:oMathParaPr>
                      <m:jc m:val="left"/>
                    </m:oMathParaPr>
                    <m:oMath>
                      <m:r>
                        <m:rPr>
                          <m:sty m:val="p"/>
                        </m:rPr>
                        <w:rPr>
                          <w:rStyle w:val="Emphasis"/>
                          <w:rFonts w:ascii="Cambria Math" w:hAnsi="Cambria Math"/>
                          <w:lang w:val="en-US" w:eastAsia="en-US"/>
                        </w:rPr>
                        <m:t>h</m:t>
                      </m:r>
                    </m:oMath>
                  </m:oMathPara>
                </w:p>
              </w:tc>
              <w:tc>
                <w:tcPr>
                  <w:tcW w:w="1693" w:type="dxa"/>
                  <w:hideMark/>
                </w:tcPr>
                <w:p w14:paraId="3D4F6976" w14:textId="77777777" w:rsidR="007B5E3C" w:rsidRPr="003307A7" w:rsidRDefault="007B5E3C" w:rsidP="007B5E3C">
                  <w:pPr>
                    <w:pStyle w:val="Popisoznaka3"/>
                    <w:spacing w:line="254" w:lineRule="auto"/>
                    <w:jc w:val="left"/>
                    <w:rPr>
                      <w:lang w:val="en-US" w:eastAsia="en-US"/>
                    </w:rPr>
                  </w:pPr>
                  <w:r w:rsidRPr="003307A7">
                    <w:rPr>
                      <w:lang w:val="en-US" w:eastAsia="en-US"/>
                    </w:rPr>
                    <w:t>[m]</w:t>
                  </w:r>
                </w:p>
              </w:tc>
              <w:tc>
                <w:tcPr>
                  <w:tcW w:w="6070" w:type="dxa"/>
                  <w:hideMark/>
                </w:tcPr>
                <w:p w14:paraId="2A8D9D60" w14:textId="77777777" w:rsidR="007B5E3C" w:rsidRPr="003307A7" w:rsidRDefault="007B5E3C" w:rsidP="007B5E3C">
                  <w:pPr>
                    <w:pStyle w:val="Popisoznaka4"/>
                    <w:spacing w:line="254" w:lineRule="auto"/>
                    <w:rPr>
                      <w:lang w:val="en-US" w:eastAsia="en-US"/>
                    </w:rPr>
                  </w:pPr>
                  <w:proofErr w:type="spellStart"/>
                  <w:r w:rsidRPr="003307A7">
                    <w:rPr>
                      <w:lang w:val="en-US" w:eastAsia="en-US"/>
                    </w:rPr>
                    <w:t>Dubina</w:t>
                  </w:r>
                  <w:proofErr w:type="spellEnd"/>
                </w:p>
              </w:tc>
            </w:tr>
            <w:tr w:rsidR="007B5E3C" w:rsidRPr="003307A7" w14:paraId="2D07B7F8" w14:textId="77777777" w:rsidTr="008148F8">
              <w:trPr>
                <w:trHeight w:val="340"/>
              </w:trPr>
              <w:tc>
                <w:tcPr>
                  <w:tcW w:w="1417" w:type="dxa"/>
                  <w:hideMark/>
                </w:tcPr>
                <w:p w14:paraId="136564D3" w14:textId="77777777" w:rsidR="007B5E3C" w:rsidRPr="007B5E3C" w:rsidRDefault="007B5E3C" w:rsidP="007B5E3C">
                  <w:pPr>
                    <w:pStyle w:val="Popisoznaka4"/>
                    <w:spacing w:line="254" w:lineRule="auto"/>
                    <w:rPr>
                      <w:bCs/>
                      <w:lang w:val="en-US" w:eastAsia="en-US"/>
                    </w:rPr>
                  </w:pPr>
                  <m:oMathPara>
                    <m:oMathParaPr>
                      <m:jc m:val="left"/>
                    </m:oMathParaPr>
                    <m:oMath>
                      <m:r>
                        <w:rPr>
                          <w:rFonts w:ascii="Cambria Math" w:hAnsi="Cambria Math"/>
                          <w:lang w:val="en-US" w:eastAsia="en-US"/>
                        </w:rPr>
                        <m:t>P</m:t>
                      </m:r>
                    </m:oMath>
                  </m:oMathPara>
                </w:p>
              </w:tc>
              <w:tc>
                <w:tcPr>
                  <w:tcW w:w="1693" w:type="dxa"/>
                  <w:hideMark/>
                </w:tcPr>
                <w:p w14:paraId="33D9BBEF" w14:textId="77777777" w:rsidR="007B5E3C" w:rsidRPr="003307A7" w:rsidRDefault="007B5E3C" w:rsidP="007B5E3C">
                  <w:pPr>
                    <w:pStyle w:val="Popisoznaka3"/>
                    <w:spacing w:line="254" w:lineRule="auto"/>
                    <w:jc w:val="left"/>
                    <w:rPr>
                      <w:lang w:val="en-US" w:eastAsia="en-US"/>
                    </w:rPr>
                  </w:pPr>
                  <w:r w:rsidRPr="003307A7">
                    <w:rPr>
                      <w:lang w:val="en-US" w:eastAsia="en-US"/>
                    </w:rPr>
                    <w:t>[W]</w:t>
                  </w:r>
                </w:p>
              </w:tc>
              <w:tc>
                <w:tcPr>
                  <w:tcW w:w="6070" w:type="dxa"/>
                  <w:hideMark/>
                </w:tcPr>
                <w:p w14:paraId="430B8C07" w14:textId="77777777" w:rsidR="007B5E3C" w:rsidRPr="003307A7" w:rsidRDefault="007B5E3C" w:rsidP="007B5E3C">
                  <w:pPr>
                    <w:pStyle w:val="Popisoznaka4"/>
                    <w:spacing w:line="254" w:lineRule="auto"/>
                    <w:rPr>
                      <w:lang w:val="en-US" w:eastAsia="en-US"/>
                    </w:rPr>
                  </w:pPr>
                  <w:proofErr w:type="spellStart"/>
                  <w:r w:rsidRPr="003307A7">
                    <w:rPr>
                      <w:lang w:val="en-US" w:eastAsia="en-US"/>
                    </w:rPr>
                    <w:t>Snaga</w:t>
                  </w:r>
                  <w:proofErr w:type="spellEnd"/>
                </w:p>
              </w:tc>
            </w:tr>
            <w:tr w:rsidR="007B5E3C" w:rsidRPr="003307A7" w14:paraId="16CA7E7E" w14:textId="77777777" w:rsidTr="008148F8">
              <w:trPr>
                <w:trHeight w:val="340"/>
              </w:trPr>
              <w:tc>
                <w:tcPr>
                  <w:tcW w:w="1417" w:type="dxa"/>
                  <w:hideMark/>
                </w:tcPr>
                <w:p w14:paraId="1C296D41" w14:textId="77777777" w:rsidR="007B5E3C" w:rsidRPr="007B5E3C" w:rsidRDefault="007B5E3C" w:rsidP="007B5E3C">
                  <w:pPr>
                    <w:pStyle w:val="Popisoznaka4"/>
                    <w:spacing w:line="254" w:lineRule="auto"/>
                    <w:rPr>
                      <w:lang w:val="en-US" w:eastAsia="en-US"/>
                    </w:rPr>
                  </w:pPr>
                  <m:oMathPara>
                    <m:oMathParaPr>
                      <m:jc m:val="left"/>
                    </m:oMathParaPr>
                    <m:oMath>
                      <m:r>
                        <w:rPr>
                          <w:rFonts w:ascii="Cambria Math" w:hAnsi="Cambria Math"/>
                          <w:lang w:val="en-US" w:eastAsia="en-US"/>
                        </w:rPr>
                        <m:t>g</m:t>
                      </m:r>
                    </m:oMath>
                  </m:oMathPara>
                </w:p>
              </w:tc>
              <w:tc>
                <w:tcPr>
                  <w:tcW w:w="1693" w:type="dxa"/>
                  <w:hideMark/>
                </w:tcPr>
                <w:p w14:paraId="7C510703" w14:textId="77777777" w:rsidR="007B5E3C" w:rsidRPr="003307A7" w:rsidRDefault="007B5E3C" w:rsidP="007B5E3C">
                  <w:pPr>
                    <w:pStyle w:val="Popisoznaka3"/>
                    <w:spacing w:line="254" w:lineRule="auto"/>
                    <w:jc w:val="left"/>
                    <w:rPr>
                      <w:lang w:val="en-US" w:eastAsia="en-US"/>
                    </w:rPr>
                  </w:pPr>
                  <w:r w:rsidRPr="003307A7">
                    <w:rPr>
                      <w:lang w:val="en-US" w:eastAsia="en-US"/>
                    </w:rPr>
                    <w:t>[m/s</w:t>
                  </w:r>
                  <w:r w:rsidRPr="003307A7">
                    <w:rPr>
                      <w:vertAlign w:val="superscript"/>
                      <w:lang w:val="en-US" w:eastAsia="en-US"/>
                    </w:rPr>
                    <w:t>2</w:t>
                  </w:r>
                  <w:r w:rsidRPr="003307A7">
                    <w:rPr>
                      <w:lang w:val="en-US" w:eastAsia="en-US"/>
                    </w:rPr>
                    <w:t>]</w:t>
                  </w:r>
                </w:p>
              </w:tc>
              <w:tc>
                <w:tcPr>
                  <w:tcW w:w="6070" w:type="dxa"/>
                  <w:hideMark/>
                </w:tcPr>
                <w:p w14:paraId="4B870B54" w14:textId="77777777" w:rsidR="007B5E3C" w:rsidRPr="003307A7" w:rsidRDefault="007B5E3C" w:rsidP="007B5E3C">
                  <w:pPr>
                    <w:pStyle w:val="Popisoznaka4"/>
                    <w:spacing w:line="254" w:lineRule="auto"/>
                    <w:rPr>
                      <w:lang w:val="en-US" w:eastAsia="en-US"/>
                    </w:rPr>
                  </w:pPr>
                  <w:proofErr w:type="spellStart"/>
                  <w:r w:rsidRPr="003307A7">
                    <w:rPr>
                      <w:lang w:val="en-US" w:eastAsia="en-US"/>
                    </w:rPr>
                    <w:t>Ubrzanje</w:t>
                  </w:r>
                  <w:proofErr w:type="spellEnd"/>
                  <w:r w:rsidRPr="003307A7">
                    <w:rPr>
                      <w:lang w:val="en-US" w:eastAsia="en-US"/>
                    </w:rPr>
                    <w:t xml:space="preserve"> </w:t>
                  </w:r>
                  <w:proofErr w:type="spellStart"/>
                  <w:r w:rsidRPr="003307A7">
                    <w:rPr>
                      <w:lang w:val="en-US" w:eastAsia="en-US"/>
                    </w:rPr>
                    <w:t>sile</w:t>
                  </w:r>
                  <w:proofErr w:type="spellEnd"/>
                  <w:r w:rsidRPr="003307A7">
                    <w:rPr>
                      <w:lang w:val="en-US" w:eastAsia="en-US"/>
                    </w:rPr>
                    <w:t xml:space="preserve"> </w:t>
                  </w:r>
                  <w:proofErr w:type="spellStart"/>
                  <w:r w:rsidRPr="003307A7">
                    <w:rPr>
                      <w:lang w:val="en-US" w:eastAsia="en-US"/>
                    </w:rPr>
                    <w:t>teže</w:t>
                  </w:r>
                  <w:proofErr w:type="spellEnd"/>
                </w:p>
              </w:tc>
            </w:tr>
            <w:tr w:rsidR="007B5E3C" w:rsidRPr="003307A7" w14:paraId="0A33A567" w14:textId="77777777" w:rsidTr="008148F8">
              <w:trPr>
                <w:trHeight w:val="340"/>
              </w:trPr>
              <w:tc>
                <w:tcPr>
                  <w:tcW w:w="1417" w:type="dxa"/>
                  <w:hideMark/>
                </w:tcPr>
                <w:p w14:paraId="71636D9B" w14:textId="77777777" w:rsidR="007B5E3C" w:rsidRPr="007B5E3C" w:rsidRDefault="007B5E3C" w:rsidP="007B5E3C">
                  <w:pPr>
                    <w:pStyle w:val="Popisoznaka4"/>
                    <w:spacing w:line="254" w:lineRule="auto"/>
                    <w:rPr>
                      <w:lang w:val="en-US" w:eastAsia="en-US"/>
                    </w:rPr>
                  </w:pPr>
                  <m:oMathPara>
                    <m:oMathParaPr>
                      <m:jc m:val="left"/>
                    </m:oMathParaPr>
                    <m:oMath>
                      <m:r>
                        <w:rPr>
                          <w:rFonts w:ascii="Cambria Math" w:hAnsi="Cambria Math"/>
                          <w:lang w:val="en-US" w:eastAsia="en-US"/>
                        </w:rPr>
                        <m:t>m</m:t>
                      </m:r>
                    </m:oMath>
                  </m:oMathPara>
                </w:p>
              </w:tc>
              <w:tc>
                <w:tcPr>
                  <w:tcW w:w="1693" w:type="dxa"/>
                  <w:hideMark/>
                </w:tcPr>
                <w:p w14:paraId="0E70B83E" w14:textId="77777777" w:rsidR="007B5E3C" w:rsidRPr="003307A7" w:rsidRDefault="007B5E3C" w:rsidP="007B5E3C">
                  <w:pPr>
                    <w:pStyle w:val="Popisoznaka3"/>
                    <w:spacing w:line="254" w:lineRule="auto"/>
                    <w:jc w:val="left"/>
                    <w:rPr>
                      <w:lang w:val="en-US" w:eastAsia="en-US"/>
                    </w:rPr>
                  </w:pPr>
                  <w:r w:rsidRPr="003307A7">
                    <w:rPr>
                      <w:lang w:val="en-US" w:eastAsia="en-US"/>
                    </w:rPr>
                    <w:t>[kg]</w:t>
                  </w:r>
                </w:p>
              </w:tc>
              <w:tc>
                <w:tcPr>
                  <w:tcW w:w="6070" w:type="dxa"/>
                  <w:hideMark/>
                </w:tcPr>
                <w:p w14:paraId="1558C96A" w14:textId="77777777" w:rsidR="007B5E3C" w:rsidRPr="003307A7" w:rsidRDefault="007B5E3C" w:rsidP="007B5E3C">
                  <w:pPr>
                    <w:pStyle w:val="Popisoznaka4"/>
                    <w:spacing w:line="254" w:lineRule="auto"/>
                    <w:rPr>
                      <w:lang w:val="en-US" w:eastAsia="en-US"/>
                    </w:rPr>
                  </w:pPr>
                  <w:r w:rsidRPr="003307A7">
                    <w:rPr>
                      <w:lang w:val="en-US" w:eastAsia="en-US"/>
                    </w:rPr>
                    <w:t>Masa</w:t>
                  </w:r>
                </w:p>
              </w:tc>
            </w:tr>
            <w:tr w:rsidR="007B5E3C" w:rsidRPr="003307A7" w14:paraId="4EA62AB9" w14:textId="77777777" w:rsidTr="008148F8">
              <w:trPr>
                <w:trHeight w:val="340"/>
              </w:trPr>
              <w:tc>
                <w:tcPr>
                  <w:tcW w:w="1417" w:type="dxa"/>
                  <w:hideMark/>
                </w:tcPr>
                <w:p w14:paraId="7A5D153D" w14:textId="77777777" w:rsidR="007B5E3C" w:rsidRPr="007B5E3C" w:rsidRDefault="007B5E3C" w:rsidP="007B5E3C">
                  <w:pPr>
                    <w:pStyle w:val="Popisoznaka4"/>
                    <w:spacing w:line="254" w:lineRule="auto"/>
                    <w:rPr>
                      <w:lang w:val="en-US" w:eastAsia="en-US"/>
                    </w:rPr>
                  </w:pPr>
                  <m:oMathPara>
                    <m:oMathParaPr>
                      <m:jc m:val="left"/>
                    </m:oMathParaPr>
                    <m:oMath>
                      <m:r>
                        <m:rPr>
                          <m:sty m:val="p"/>
                        </m:rPr>
                        <w:rPr>
                          <w:rStyle w:val="Emphasis"/>
                          <w:rFonts w:ascii="Cambria Math" w:hAnsi="Cambria Math"/>
                          <w:lang w:val="en-US" w:eastAsia="en-US"/>
                        </w:rPr>
                        <m:t>p</m:t>
                      </m:r>
                    </m:oMath>
                  </m:oMathPara>
                </w:p>
              </w:tc>
              <w:tc>
                <w:tcPr>
                  <w:tcW w:w="1693" w:type="dxa"/>
                  <w:hideMark/>
                </w:tcPr>
                <w:p w14:paraId="6004C789" w14:textId="77777777" w:rsidR="007B5E3C" w:rsidRPr="003307A7" w:rsidRDefault="007B5E3C" w:rsidP="007B5E3C">
                  <w:pPr>
                    <w:pStyle w:val="Popisoznaka3"/>
                    <w:spacing w:line="254" w:lineRule="auto"/>
                    <w:jc w:val="left"/>
                    <w:rPr>
                      <w:lang w:val="en-US" w:eastAsia="en-US"/>
                    </w:rPr>
                  </w:pPr>
                  <w:r w:rsidRPr="003307A7">
                    <w:rPr>
                      <w:lang w:val="en-US" w:eastAsia="en-US"/>
                    </w:rPr>
                    <w:t>[Pa]</w:t>
                  </w:r>
                </w:p>
              </w:tc>
              <w:tc>
                <w:tcPr>
                  <w:tcW w:w="6070" w:type="dxa"/>
                  <w:hideMark/>
                </w:tcPr>
                <w:p w14:paraId="3267AEB5" w14:textId="77777777" w:rsidR="007B5E3C" w:rsidRPr="003307A7" w:rsidRDefault="007B5E3C" w:rsidP="007B5E3C">
                  <w:pPr>
                    <w:pStyle w:val="Popisoznaka4"/>
                    <w:spacing w:line="254" w:lineRule="auto"/>
                    <w:rPr>
                      <w:lang w:val="en-US" w:eastAsia="en-US"/>
                    </w:rPr>
                  </w:pPr>
                  <w:proofErr w:type="spellStart"/>
                  <w:r w:rsidRPr="003307A7">
                    <w:rPr>
                      <w:lang w:val="en-US" w:eastAsia="en-US"/>
                    </w:rPr>
                    <w:t>Tlak</w:t>
                  </w:r>
                  <w:proofErr w:type="spellEnd"/>
                </w:p>
              </w:tc>
            </w:tr>
            <w:tr w:rsidR="007B5E3C" w:rsidRPr="003307A7" w14:paraId="0350A2D0" w14:textId="77777777" w:rsidTr="008148F8">
              <w:trPr>
                <w:trHeight w:val="340"/>
              </w:trPr>
              <w:tc>
                <w:tcPr>
                  <w:tcW w:w="1417" w:type="dxa"/>
                  <w:hideMark/>
                </w:tcPr>
                <w:p w14:paraId="57C1D44C" w14:textId="77777777" w:rsidR="007B5E3C" w:rsidRPr="007B5E3C" w:rsidRDefault="007B5E3C" w:rsidP="007B5E3C">
                  <w:pPr>
                    <w:pStyle w:val="Popisoznaka4"/>
                    <w:spacing w:line="254" w:lineRule="auto"/>
                    <w:rPr>
                      <w:bCs/>
                      <w:lang w:val="en-US" w:eastAsia="en-US"/>
                    </w:rPr>
                  </w:pPr>
                  <m:oMathPara>
                    <m:oMathParaPr>
                      <m:jc m:val="left"/>
                    </m:oMathParaPr>
                    <m:oMath>
                      <m:r>
                        <w:rPr>
                          <w:rFonts w:ascii="Cambria Math" w:hAnsi="Cambria Math"/>
                          <w:lang w:val="en-US" w:eastAsia="en-US"/>
                        </w:rPr>
                        <m:t>t</m:t>
                      </m:r>
                    </m:oMath>
                  </m:oMathPara>
                </w:p>
              </w:tc>
              <w:tc>
                <w:tcPr>
                  <w:tcW w:w="1693" w:type="dxa"/>
                  <w:hideMark/>
                </w:tcPr>
                <w:p w14:paraId="41FA4053" w14:textId="77777777" w:rsidR="007B5E3C" w:rsidRPr="003307A7" w:rsidRDefault="007B5E3C" w:rsidP="007B5E3C">
                  <w:pPr>
                    <w:pStyle w:val="Popisoznaka3"/>
                    <w:spacing w:line="254" w:lineRule="auto"/>
                    <w:jc w:val="left"/>
                    <w:rPr>
                      <w:lang w:val="en-US" w:eastAsia="en-US"/>
                    </w:rPr>
                  </w:pPr>
                  <w:r w:rsidRPr="003307A7">
                    <w:rPr>
                      <w:lang w:val="en-US" w:eastAsia="en-US"/>
                    </w:rPr>
                    <w:t>[s]</w:t>
                  </w:r>
                </w:p>
              </w:tc>
              <w:tc>
                <w:tcPr>
                  <w:tcW w:w="6070" w:type="dxa"/>
                  <w:hideMark/>
                </w:tcPr>
                <w:p w14:paraId="38828C64" w14:textId="77777777" w:rsidR="007B5E3C" w:rsidRPr="003307A7" w:rsidRDefault="007B5E3C" w:rsidP="007B5E3C">
                  <w:pPr>
                    <w:pStyle w:val="Popisoznaka4"/>
                    <w:spacing w:line="254" w:lineRule="auto"/>
                    <w:rPr>
                      <w:lang w:val="en-US" w:eastAsia="en-US"/>
                    </w:rPr>
                  </w:pPr>
                  <w:proofErr w:type="spellStart"/>
                  <w:r w:rsidRPr="003307A7">
                    <w:rPr>
                      <w:lang w:val="en-US" w:eastAsia="en-US"/>
                    </w:rPr>
                    <w:t>Vrijeme</w:t>
                  </w:r>
                  <w:proofErr w:type="spellEnd"/>
                </w:p>
              </w:tc>
            </w:tr>
            <w:tr w:rsidR="007B5E3C" w:rsidRPr="003307A7" w14:paraId="646B129B" w14:textId="77777777" w:rsidTr="008148F8">
              <w:trPr>
                <w:trHeight w:val="340"/>
              </w:trPr>
              <w:tc>
                <w:tcPr>
                  <w:tcW w:w="1417" w:type="dxa"/>
                  <w:hideMark/>
                </w:tcPr>
                <w:p w14:paraId="4782A7CE" w14:textId="77777777" w:rsidR="007B5E3C" w:rsidRPr="007B5E3C" w:rsidRDefault="007B5E3C" w:rsidP="007B5E3C">
                  <w:pPr>
                    <w:pStyle w:val="Popisoznaka4"/>
                    <w:spacing w:line="254" w:lineRule="auto"/>
                    <w:rPr>
                      <w:lang w:val="en-US" w:eastAsia="en-US"/>
                    </w:rPr>
                  </w:pPr>
                  <m:oMathPara>
                    <m:oMathParaPr>
                      <m:jc m:val="left"/>
                    </m:oMathParaPr>
                    <m:oMath>
                      <m:r>
                        <w:rPr>
                          <w:rFonts w:ascii="Cambria Math" w:hAnsi="Cambria Math"/>
                          <w:lang w:val="en-US" w:eastAsia="en-US"/>
                        </w:rPr>
                        <m:t>ρ</m:t>
                      </m:r>
                    </m:oMath>
                  </m:oMathPara>
                </w:p>
              </w:tc>
              <w:tc>
                <w:tcPr>
                  <w:tcW w:w="1693" w:type="dxa"/>
                  <w:hideMark/>
                </w:tcPr>
                <w:p w14:paraId="7A6C640C" w14:textId="77777777" w:rsidR="007B5E3C" w:rsidRPr="003307A7" w:rsidRDefault="007B5E3C" w:rsidP="007B5E3C">
                  <w:pPr>
                    <w:pStyle w:val="Popisoznaka3"/>
                    <w:spacing w:line="254" w:lineRule="auto"/>
                    <w:jc w:val="left"/>
                    <w:rPr>
                      <w:lang w:val="en-US" w:eastAsia="en-US"/>
                    </w:rPr>
                  </w:pPr>
                  <w:r w:rsidRPr="003307A7">
                    <w:rPr>
                      <w:lang w:val="en-US" w:eastAsia="en-US"/>
                    </w:rPr>
                    <w:t>[kg/m</w:t>
                  </w:r>
                  <w:r w:rsidRPr="003307A7">
                    <w:rPr>
                      <w:vertAlign w:val="superscript"/>
                      <w:lang w:val="en-US" w:eastAsia="en-US"/>
                    </w:rPr>
                    <w:t>3</w:t>
                  </w:r>
                  <w:r w:rsidRPr="003307A7">
                    <w:rPr>
                      <w:lang w:val="en-US" w:eastAsia="en-US"/>
                    </w:rPr>
                    <w:t>]</w:t>
                  </w:r>
                </w:p>
              </w:tc>
              <w:tc>
                <w:tcPr>
                  <w:tcW w:w="6070" w:type="dxa"/>
                  <w:hideMark/>
                </w:tcPr>
                <w:p w14:paraId="2B472BE1" w14:textId="77777777" w:rsidR="007B5E3C" w:rsidRPr="003307A7" w:rsidRDefault="007B5E3C" w:rsidP="007B5E3C">
                  <w:pPr>
                    <w:pStyle w:val="Popisoznaka4"/>
                    <w:spacing w:line="254" w:lineRule="auto"/>
                    <w:rPr>
                      <w:lang w:val="en-US" w:eastAsia="en-US"/>
                    </w:rPr>
                  </w:pPr>
                  <w:proofErr w:type="spellStart"/>
                  <w:r w:rsidRPr="003307A7">
                    <w:rPr>
                      <w:lang w:val="en-US" w:eastAsia="en-US"/>
                    </w:rPr>
                    <w:t>Gustoća</w:t>
                  </w:r>
                  <w:proofErr w:type="spellEnd"/>
                </w:p>
              </w:tc>
            </w:tr>
            <w:tr w:rsidR="007B5E3C" w:rsidRPr="003307A7" w14:paraId="1D94DFCD" w14:textId="77777777" w:rsidTr="008148F8">
              <w:trPr>
                <w:trHeight w:val="340"/>
              </w:trPr>
              <w:tc>
                <w:tcPr>
                  <w:tcW w:w="1417" w:type="dxa"/>
                  <w:hideMark/>
                </w:tcPr>
                <w:p w14:paraId="7AB5A32A" w14:textId="49E88670" w:rsidR="007B5E3C" w:rsidRPr="007B5E3C" w:rsidRDefault="00000000" w:rsidP="007B5E3C">
                  <w:pPr>
                    <w:pStyle w:val="Popisoznaka4"/>
                    <w:spacing w:line="254" w:lineRule="auto"/>
                    <w:rPr>
                      <w:rFonts w:eastAsia="Calibri"/>
                      <w:lang w:val="en-US" w:eastAsia="en-US"/>
                    </w:rPr>
                  </w:pPr>
                  <m:oMathPara>
                    <m:oMathParaPr>
                      <m:jc m:val="left"/>
                    </m:oMathParaPr>
                    <m:oMath>
                      <m:sSub>
                        <m:sSubPr>
                          <m:ctrlPr>
                            <w:rPr>
                              <w:rFonts w:ascii="Cambria Math" w:eastAsia="Calibri" w:hAnsi="Cambria Math"/>
                              <w:i/>
                              <w:lang w:val="en-US" w:eastAsia="en-US"/>
                            </w:rPr>
                          </m:ctrlPr>
                        </m:sSubPr>
                        <m:e>
                          <m:r>
                            <w:rPr>
                              <w:rFonts w:ascii="Cambria Math" w:eastAsia="Calibri" w:hAnsi="Cambria Math"/>
                              <w:lang w:val="en-US" w:eastAsia="en-US"/>
                            </w:rPr>
                            <m:t>V</m:t>
                          </m:r>
                        </m:e>
                        <m:sub>
                          <m:r>
                            <m:rPr>
                              <m:sty m:val="p"/>
                            </m:rPr>
                            <w:rPr>
                              <w:rFonts w:ascii="Cambria Math" w:eastAsia="Calibri" w:hAnsi="Cambria Math"/>
                              <w:lang w:val="en-US" w:eastAsia="en-US"/>
                            </w:rPr>
                            <m:t>min</m:t>
                          </m:r>
                        </m:sub>
                      </m:sSub>
                    </m:oMath>
                  </m:oMathPara>
                </w:p>
              </w:tc>
              <w:tc>
                <w:tcPr>
                  <w:tcW w:w="1693" w:type="dxa"/>
                  <w:hideMark/>
                </w:tcPr>
                <w:p w14:paraId="254180D0" w14:textId="77777777" w:rsidR="007B5E3C" w:rsidRPr="003307A7" w:rsidRDefault="007B5E3C" w:rsidP="007B5E3C">
                  <w:pPr>
                    <w:pStyle w:val="Popisoznaka3"/>
                    <w:spacing w:line="254" w:lineRule="auto"/>
                    <w:jc w:val="left"/>
                    <w:rPr>
                      <w:lang w:val="en-US" w:eastAsia="en-US"/>
                    </w:rPr>
                  </w:pPr>
                  <w:r w:rsidRPr="003307A7">
                    <w:rPr>
                      <w:lang w:val="en-US" w:eastAsia="en-US"/>
                    </w:rPr>
                    <w:t>[m</w:t>
                  </w:r>
                  <w:r w:rsidRPr="003307A7">
                    <w:rPr>
                      <w:vertAlign w:val="superscript"/>
                      <w:lang w:val="en-US" w:eastAsia="en-US"/>
                    </w:rPr>
                    <w:t>3</w:t>
                  </w:r>
                  <w:r w:rsidRPr="003307A7">
                    <w:rPr>
                      <w:lang w:val="en-US" w:eastAsia="en-US"/>
                    </w:rPr>
                    <w:t>]</w:t>
                  </w:r>
                </w:p>
              </w:tc>
              <w:tc>
                <w:tcPr>
                  <w:tcW w:w="6070" w:type="dxa"/>
                  <w:hideMark/>
                </w:tcPr>
                <w:p w14:paraId="5CF77D75" w14:textId="77777777" w:rsidR="007B5E3C" w:rsidRPr="003307A7" w:rsidRDefault="007B5E3C" w:rsidP="007B5E3C">
                  <w:pPr>
                    <w:pStyle w:val="Popisoznaka4"/>
                    <w:spacing w:line="254" w:lineRule="auto"/>
                    <w:rPr>
                      <w:lang w:val="en-US" w:eastAsia="en-US"/>
                    </w:rPr>
                  </w:pPr>
                  <w:proofErr w:type="spellStart"/>
                  <w:r>
                    <w:rPr>
                      <w:lang w:val="en-US" w:eastAsia="en-US"/>
                    </w:rPr>
                    <w:t>Minimalan</w:t>
                  </w:r>
                  <w:proofErr w:type="spellEnd"/>
                  <w:r>
                    <w:rPr>
                      <w:lang w:val="en-US" w:eastAsia="en-US"/>
                    </w:rPr>
                    <w:t xml:space="preserve"> </w:t>
                  </w:r>
                  <w:proofErr w:type="spellStart"/>
                  <w:r>
                    <w:rPr>
                      <w:lang w:val="en-US" w:eastAsia="en-US"/>
                    </w:rPr>
                    <w:t>v</w:t>
                  </w:r>
                  <w:r w:rsidRPr="003307A7">
                    <w:rPr>
                      <w:lang w:val="en-US" w:eastAsia="en-US"/>
                    </w:rPr>
                    <w:t>olumen</w:t>
                  </w:r>
                  <w:proofErr w:type="spellEnd"/>
                  <w:r w:rsidRPr="003307A7">
                    <w:rPr>
                      <w:lang w:val="en-US" w:eastAsia="en-US"/>
                    </w:rPr>
                    <w:t xml:space="preserve"> </w:t>
                  </w:r>
                  <w:proofErr w:type="spellStart"/>
                  <w:r w:rsidRPr="003307A7">
                    <w:rPr>
                      <w:lang w:val="en-US" w:eastAsia="en-US"/>
                    </w:rPr>
                    <w:t>trupa</w:t>
                  </w:r>
                  <w:proofErr w:type="spellEnd"/>
                </w:p>
              </w:tc>
            </w:tr>
            <w:tr w:rsidR="007B5E3C" w:rsidRPr="003307A7" w14:paraId="0D2A2519" w14:textId="77777777" w:rsidTr="008148F8">
              <w:trPr>
                <w:trHeight w:val="340"/>
              </w:trPr>
              <w:tc>
                <w:tcPr>
                  <w:tcW w:w="1417" w:type="dxa"/>
                  <w:hideMark/>
                </w:tcPr>
                <w:p w14:paraId="735A7D55" w14:textId="52C6C4D9" w:rsidR="007B5E3C" w:rsidRPr="007B5E3C" w:rsidRDefault="00000000" w:rsidP="007B5E3C">
                  <w:pPr>
                    <w:pStyle w:val="Popisoznaka4"/>
                    <w:spacing w:line="254" w:lineRule="auto"/>
                    <w:rPr>
                      <w:rFonts w:eastAsia="Calibri"/>
                      <w:lang w:val="en-US" w:eastAsia="en-US"/>
                    </w:rPr>
                  </w:pPr>
                  <m:oMathPara>
                    <m:oMathParaPr>
                      <m:jc m:val="left"/>
                    </m:oMathParaPr>
                    <m:oMath>
                      <m:sSub>
                        <m:sSubPr>
                          <m:ctrlPr>
                            <w:rPr>
                              <w:rFonts w:ascii="Cambria Math" w:eastAsia="Calibri" w:hAnsi="Cambria Math"/>
                              <w:i/>
                              <w:lang w:val="en-US" w:eastAsia="en-US"/>
                            </w:rPr>
                          </m:ctrlPr>
                        </m:sSubPr>
                        <m:e>
                          <m:r>
                            <w:rPr>
                              <w:rFonts w:ascii="Cambria Math" w:eastAsia="Calibri" w:hAnsi="Cambria Math"/>
                              <w:lang w:val="en-US" w:eastAsia="en-US"/>
                            </w:rPr>
                            <m:t>m</m:t>
                          </m:r>
                        </m:e>
                        <m:sub>
                          <m:r>
                            <m:rPr>
                              <m:sty m:val="p"/>
                            </m:rPr>
                            <w:rPr>
                              <w:rFonts w:ascii="Cambria Math" w:eastAsia="Calibri" w:hAnsi="Cambria Math"/>
                              <w:lang w:val="en-US" w:eastAsia="en-US"/>
                            </w:rPr>
                            <m:t>p</m:t>
                          </m:r>
                        </m:sub>
                      </m:sSub>
                    </m:oMath>
                  </m:oMathPara>
                </w:p>
              </w:tc>
              <w:tc>
                <w:tcPr>
                  <w:tcW w:w="1693" w:type="dxa"/>
                  <w:hideMark/>
                </w:tcPr>
                <w:p w14:paraId="7187191E" w14:textId="77777777" w:rsidR="007B5E3C" w:rsidRPr="003307A7" w:rsidRDefault="007B5E3C" w:rsidP="007B5E3C">
                  <w:pPr>
                    <w:pStyle w:val="Popisoznaka3"/>
                    <w:spacing w:line="254" w:lineRule="auto"/>
                    <w:jc w:val="left"/>
                    <w:rPr>
                      <w:lang w:val="en-US" w:eastAsia="en-US"/>
                    </w:rPr>
                  </w:pPr>
                  <w:r w:rsidRPr="003307A7">
                    <w:rPr>
                      <w:lang w:val="en-US" w:eastAsia="en-US"/>
                    </w:rPr>
                    <w:t>[kg]</w:t>
                  </w:r>
                </w:p>
              </w:tc>
              <w:tc>
                <w:tcPr>
                  <w:tcW w:w="6070" w:type="dxa"/>
                  <w:hideMark/>
                </w:tcPr>
                <w:p w14:paraId="66DB7BD2" w14:textId="77777777" w:rsidR="007B5E3C" w:rsidRPr="003307A7" w:rsidRDefault="007B5E3C" w:rsidP="007B5E3C">
                  <w:pPr>
                    <w:pStyle w:val="Popisoznaka4"/>
                    <w:spacing w:line="254" w:lineRule="auto"/>
                    <w:rPr>
                      <w:lang w:val="en-US" w:eastAsia="en-US"/>
                    </w:rPr>
                  </w:pPr>
                  <w:r w:rsidRPr="003307A7">
                    <w:rPr>
                      <w:lang w:val="en-US" w:eastAsia="en-US"/>
                    </w:rPr>
                    <w:t xml:space="preserve">Masa </w:t>
                  </w:r>
                  <w:proofErr w:type="spellStart"/>
                  <w:r w:rsidRPr="003307A7">
                    <w:rPr>
                      <w:lang w:val="en-US" w:eastAsia="en-US"/>
                    </w:rPr>
                    <w:t>plovila</w:t>
                  </w:r>
                  <w:proofErr w:type="spellEnd"/>
                </w:p>
              </w:tc>
            </w:tr>
            <w:tr w:rsidR="007B5E3C" w:rsidRPr="003307A7" w14:paraId="004752C3" w14:textId="77777777" w:rsidTr="008148F8">
              <w:trPr>
                <w:trHeight w:val="340"/>
              </w:trPr>
              <w:tc>
                <w:tcPr>
                  <w:tcW w:w="1417" w:type="dxa"/>
                  <w:hideMark/>
                </w:tcPr>
                <w:p w14:paraId="24DDE296" w14:textId="2FA73EAA" w:rsidR="007B5E3C" w:rsidRPr="007B5E3C" w:rsidRDefault="00000000" w:rsidP="007B5E3C">
                  <w:pPr>
                    <w:pStyle w:val="Popisoznaka4"/>
                    <w:spacing w:line="254" w:lineRule="auto"/>
                    <w:rPr>
                      <w:rFonts w:eastAsia="Calibri"/>
                      <w:lang w:val="en-US" w:eastAsia="en-US"/>
                    </w:rPr>
                  </w:pPr>
                  <m:oMathPara>
                    <m:oMathParaPr>
                      <m:jc m:val="left"/>
                    </m:oMathParaPr>
                    <m:oMath>
                      <m:sSub>
                        <m:sSubPr>
                          <m:ctrlPr>
                            <w:rPr>
                              <w:rFonts w:ascii="Cambria Math" w:eastAsia="Calibri" w:hAnsi="Cambria Math"/>
                              <w:i/>
                              <w:lang w:val="en-US" w:eastAsia="en-US"/>
                            </w:rPr>
                          </m:ctrlPr>
                        </m:sSubPr>
                        <m:e>
                          <m:r>
                            <w:rPr>
                              <w:rFonts w:ascii="Cambria Math" w:eastAsia="Calibri" w:hAnsi="Cambria Math"/>
                              <w:lang w:val="en-US" w:eastAsia="en-US"/>
                            </w:rPr>
                            <m:t>m</m:t>
                          </m:r>
                        </m:e>
                        <m:sub>
                          <m:r>
                            <m:rPr>
                              <m:sty m:val="p"/>
                            </m:rPr>
                            <w:rPr>
                              <w:rFonts w:ascii="Cambria Math" w:eastAsia="Calibri" w:hAnsi="Cambria Math"/>
                              <w:lang w:val="en-US" w:eastAsia="en-US"/>
                            </w:rPr>
                            <m:t>t</m:t>
                          </m:r>
                        </m:sub>
                      </m:sSub>
                    </m:oMath>
                  </m:oMathPara>
                </w:p>
              </w:tc>
              <w:tc>
                <w:tcPr>
                  <w:tcW w:w="1693" w:type="dxa"/>
                  <w:hideMark/>
                </w:tcPr>
                <w:p w14:paraId="6F4A584D" w14:textId="77777777" w:rsidR="007B5E3C" w:rsidRPr="003307A7" w:rsidRDefault="007B5E3C" w:rsidP="007B5E3C">
                  <w:pPr>
                    <w:pStyle w:val="Popisoznaka3"/>
                    <w:spacing w:line="254" w:lineRule="auto"/>
                    <w:jc w:val="left"/>
                    <w:rPr>
                      <w:lang w:val="en-US" w:eastAsia="en-US"/>
                    </w:rPr>
                  </w:pPr>
                  <w:r w:rsidRPr="003307A7">
                    <w:rPr>
                      <w:lang w:val="en-US" w:eastAsia="en-US"/>
                    </w:rPr>
                    <w:t>[kg]</w:t>
                  </w:r>
                </w:p>
              </w:tc>
              <w:tc>
                <w:tcPr>
                  <w:tcW w:w="6070" w:type="dxa"/>
                  <w:hideMark/>
                </w:tcPr>
                <w:p w14:paraId="122A6A93" w14:textId="77777777" w:rsidR="007B5E3C" w:rsidRPr="003307A7" w:rsidRDefault="007B5E3C" w:rsidP="007B5E3C">
                  <w:pPr>
                    <w:pStyle w:val="Popisoznaka4"/>
                    <w:spacing w:line="254" w:lineRule="auto"/>
                    <w:rPr>
                      <w:lang w:val="en-US" w:eastAsia="en-US"/>
                    </w:rPr>
                  </w:pPr>
                  <w:r w:rsidRPr="003307A7">
                    <w:rPr>
                      <w:lang w:val="en-US" w:eastAsia="en-US"/>
                    </w:rPr>
                    <w:t xml:space="preserve">Masa </w:t>
                  </w:r>
                  <w:proofErr w:type="spellStart"/>
                  <w:r w:rsidRPr="003307A7">
                    <w:rPr>
                      <w:lang w:val="en-US" w:eastAsia="en-US"/>
                    </w:rPr>
                    <w:t>tereta</w:t>
                  </w:r>
                  <w:proofErr w:type="spellEnd"/>
                </w:p>
              </w:tc>
            </w:tr>
            <w:tr w:rsidR="007B5E3C" w:rsidRPr="003307A7" w14:paraId="3A39184E" w14:textId="77777777" w:rsidTr="008148F8">
              <w:trPr>
                <w:trHeight w:val="340"/>
              </w:trPr>
              <w:tc>
                <w:tcPr>
                  <w:tcW w:w="1417" w:type="dxa"/>
                  <w:hideMark/>
                </w:tcPr>
                <w:p w14:paraId="4B3EAFA6" w14:textId="65AEED04" w:rsidR="007B5E3C" w:rsidRPr="007B5E3C" w:rsidRDefault="00000000" w:rsidP="007B5E3C">
                  <w:pPr>
                    <w:pStyle w:val="Popisoznaka4"/>
                    <w:spacing w:line="254" w:lineRule="auto"/>
                    <w:rPr>
                      <w:rFonts w:eastAsia="Calibri"/>
                      <w:lang w:val="en-US" w:eastAsia="en-US"/>
                    </w:rPr>
                  </w:pPr>
                  <m:oMathPara>
                    <m:oMathParaPr>
                      <m:jc m:val="left"/>
                    </m:oMathParaPr>
                    <m:oMath>
                      <m:sSub>
                        <m:sSubPr>
                          <m:ctrlPr>
                            <w:rPr>
                              <w:rFonts w:ascii="Cambria Math" w:eastAsia="Calibri" w:hAnsi="Cambria Math"/>
                              <w:i/>
                              <w:lang w:val="en-US" w:eastAsia="en-US"/>
                            </w:rPr>
                          </m:ctrlPr>
                        </m:sSubPr>
                        <m:e>
                          <m:r>
                            <w:rPr>
                              <w:rFonts w:ascii="Cambria Math" w:hAnsi="Cambria Math"/>
                              <w:lang w:val="en-US" w:eastAsia="en-US"/>
                            </w:rPr>
                            <m:t>ρ</m:t>
                          </m:r>
                        </m:e>
                        <m:sub>
                          <m:r>
                            <m:rPr>
                              <m:sty m:val="p"/>
                            </m:rPr>
                            <w:rPr>
                              <w:rFonts w:ascii="Cambria Math" w:eastAsia="Calibri" w:hAnsi="Cambria Math"/>
                              <w:lang w:val="en-US" w:eastAsia="en-US"/>
                            </w:rPr>
                            <m:t>m</m:t>
                          </m:r>
                        </m:sub>
                      </m:sSub>
                    </m:oMath>
                  </m:oMathPara>
                </w:p>
              </w:tc>
              <w:tc>
                <w:tcPr>
                  <w:tcW w:w="1693" w:type="dxa"/>
                  <w:hideMark/>
                </w:tcPr>
                <w:p w14:paraId="3EE53E9C" w14:textId="77777777" w:rsidR="007B5E3C" w:rsidRPr="003307A7" w:rsidRDefault="007B5E3C" w:rsidP="007B5E3C">
                  <w:pPr>
                    <w:pStyle w:val="Popisoznaka3"/>
                    <w:spacing w:line="254" w:lineRule="auto"/>
                    <w:jc w:val="left"/>
                    <w:rPr>
                      <w:lang w:val="en-US" w:eastAsia="en-US"/>
                    </w:rPr>
                  </w:pPr>
                  <w:r w:rsidRPr="003307A7">
                    <w:rPr>
                      <w:lang w:val="en-US" w:eastAsia="en-US"/>
                    </w:rPr>
                    <w:t>[kg/m</w:t>
                  </w:r>
                  <w:r w:rsidRPr="003307A7">
                    <w:rPr>
                      <w:vertAlign w:val="superscript"/>
                      <w:lang w:val="en-US" w:eastAsia="en-US"/>
                    </w:rPr>
                    <w:t>3</w:t>
                  </w:r>
                  <w:r w:rsidRPr="003307A7">
                    <w:rPr>
                      <w:lang w:val="en-US" w:eastAsia="en-US"/>
                    </w:rPr>
                    <w:t>]</w:t>
                  </w:r>
                </w:p>
              </w:tc>
              <w:tc>
                <w:tcPr>
                  <w:tcW w:w="6070" w:type="dxa"/>
                  <w:hideMark/>
                </w:tcPr>
                <w:p w14:paraId="7B9FBD96" w14:textId="77777777" w:rsidR="007B5E3C" w:rsidRPr="003307A7" w:rsidRDefault="007B5E3C" w:rsidP="007B5E3C">
                  <w:pPr>
                    <w:pStyle w:val="Popisoznaka4"/>
                    <w:spacing w:line="254" w:lineRule="auto"/>
                    <w:rPr>
                      <w:lang w:val="en-US" w:eastAsia="en-US"/>
                    </w:rPr>
                  </w:pPr>
                  <w:proofErr w:type="spellStart"/>
                  <w:r w:rsidRPr="003307A7">
                    <w:rPr>
                      <w:lang w:val="en-US" w:eastAsia="en-US"/>
                    </w:rPr>
                    <w:t>Gustoća</w:t>
                  </w:r>
                  <w:proofErr w:type="spellEnd"/>
                  <w:r w:rsidRPr="003307A7">
                    <w:rPr>
                      <w:lang w:val="en-US" w:eastAsia="en-US"/>
                    </w:rPr>
                    <w:t xml:space="preserve"> mora</w:t>
                  </w:r>
                </w:p>
              </w:tc>
            </w:tr>
            <w:tr w:rsidR="007B5E3C" w:rsidRPr="003307A7" w14:paraId="39638122" w14:textId="77777777" w:rsidTr="008148F8">
              <w:trPr>
                <w:trHeight w:val="340"/>
              </w:trPr>
              <w:tc>
                <w:tcPr>
                  <w:tcW w:w="1417" w:type="dxa"/>
                </w:tcPr>
                <w:p w14:paraId="3B664912" w14:textId="0EA440F5" w:rsidR="007B5E3C" w:rsidRPr="007B5E3C" w:rsidRDefault="00000000" w:rsidP="007B5E3C">
                  <w:pPr>
                    <w:pStyle w:val="Popisoznaka4"/>
                    <w:spacing w:line="254" w:lineRule="auto"/>
                    <w:rPr>
                      <w:rFonts w:eastAsia="Calibri"/>
                      <w:vertAlign w:val="subscript"/>
                      <w:lang w:val="en-US" w:eastAsia="en-US"/>
                    </w:rPr>
                  </w:pPr>
                  <m:oMathPara>
                    <m:oMathParaPr>
                      <m:jc m:val="left"/>
                    </m:oMathParaPr>
                    <m:oMath>
                      <m:sSub>
                        <m:sSubPr>
                          <m:ctrlPr>
                            <w:rPr>
                              <w:rFonts w:ascii="Cambria Math" w:eastAsia="Calibri" w:hAnsi="Cambria Math"/>
                              <w:i/>
                              <w:lang w:val="en-US" w:eastAsia="en-US"/>
                            </w:rPr>
                          </m:ctrlPr>
                        </m:sSubPr>
                        <m:e>
                          <m:r>
                            <w:rPr>
                              <w:rFonts w:ascii="Cambria Math" w:hAnsi="Cambria Math"/>
                              <w:lang w:val="en-US" w:eastAsia="en-US"/>
                            </w:rPr>
                            <m:t>R</m:t>
                          </m:r>
                        </m:e>
                        <m:sub>
                          <m:r>
                            <w:rPr>
                              <w:rFonts w:ascii="Cambria Math" w:eastAsia="Calibri" w:hAnsi="Cambria Math"/>
                              <w:lang w:val="en-US" w:eastAsia="en-US"/>
                            </w:rPr>
                            <m:t>1</m:t>
                          </m:r>
                        </m:sub>
                      </m:sSub>
                    </m:oMath>
                  </m:oMathPara>
                </w:p>
              </w:tc>
              <w:tc>
                <w:tcPr>
                  <w:tcW w:w="1693" w:type="dxa"/>
                </w:tcPr>
                <w:p w14:paraId="5E0DFE1F" w14:textId="77777777" w:rsidR="007B5E3C" w:rsidRPr="003307A7" w:rsidRDefault="007B5E3C" w:rsidP="007B5E3C">
                  <w:pPr>
                    <w:pStyle w:val="Popisoznaka3"/>
                    <w:spacing w:line="254" w:lineRule="auto"/>
                    <w:jc w:val="left"/>
                    <w:rPr>
                      <w:lang w:val="en-US" w:eastAsia="en-US"/>
                    </w:rPr>
                  </w:pPr>
                  <w:r w:rsidRPr="003307A7">
                    <w:rPr>
                      <w:lang w:val="en-US" w:eastAsia="en-US"/>
                    </w:rPr>
                    <w:t>[Ω]</w:t>
                  </w:r>
                </w:p>
              </w:tc>
              <w:tc>
                <w:tcPr>
                  <w:tcW w:w="6070" w:type="dxa"/>
                </w:tcPr>
                <w:p w14:paraId="59DAC925" w14:textId="77777777" w:rsidR="007B5E3C" w:rsidRPr="003307A7" w:rsidRDefault="007B5E3C" w:rsidP="007B5E3C">
                  <w:pPr>
                    <w:pStyle w:val="Popisoznaka4"/>
                    <w:spacing w:line="254" w:lineRule="auto"/>
                    <w:rPr>
                      <w:lang w:val="en-US" w:eastAsia="en-US"/>
                    </w:rPr>
                  </w:pPr>
                  <w:proofErr w:type="spellStart"/>
                  <w:r w:rsidRPr="003307A7">
                    <w:rPr>
                      <w:lang w:val="en-US" w:eastAsia="en-US"/>
                    </w:rPr>
                    <w:t>Otpor</w:t>
                  </w:r>
                  <w:proofErr w:type="spellEnd"/>
                  <w:r w:rsidRPr="003307A7">
                    <w:rPr>
                      <w:lang w:val="en-US" w:eastAsia="en-US"/>
                    </w:rPr>
                    <w:t xml:space="preserve"> </w:t>
                  </w:r>
                  <w:proofErr w:type="spellStart"/>
                  <w:r w:rsidRPr="003307A7">
                    <w:rPr>
                      <w:lang w:val="en-US" w:eastAsia="en-US"/>
                    </w:rPr>
                    <w:t>jedne</w:t>
                  </w:r>
                  <w:proofErr w:type="spellEnd"/>
                  <w:r w:rsidRPr="003307A7">
                    <w:rPr>
                      <w:lang w:val="en-US" w:eastAsia="en-US"/>
                    </w:rPr>
                    <w:t xml:space="preserve"> </w:t>
                  </w:r>
                  <w:proofErr w:type="spellStart"/>
                  <w:r w:rsidRPr="003307A7">
                    <w:rPr>
                      <w:lang w:val="en-US" w:eastAsia="en-US"/>
                    </w:rPr>
                    <w:t>grane</w:t>
                  </w:r>
                  <w:proofErr w:type="spellEnd"/>
                  <w:r w:rsidRPr="003307A7">
                    <w:rPr>
                      <w:lang w:val="en-US" w:eastAsia="en-US"/>
                    </w:rPr>
                    <w:t xml:space="preserve"> </w:t>
                  </w:r>
                  <w:proofErr w:type="spellStart"/>
                  <w:r w:rsidRPr="003307A7">
                    <w:rPr>
                      <w:lang w:val="en-US" w:eastAsia="en-US"/>
                    </w:rPr>
                    <w:t>Wheastone-ovog</w:t>
                  </w:r>
                  <w:proofErr w:type="spellEnd"/>
                  <w:r w:rsidRPr="003307A7">
                    <w:rPr>
                      <w:lang w:val="en-US" w:eastAsia="en-US"/>
                    </w:rPr>
                    <w:t xml:space="preserve"> </w:t>
                  </w:r>
                  <w:proofErr w:type="spellStart"/>
                  <w:r w:rsidRPr="003307A7">
                    <w:rPr>
                      <w:lang w:val="en-US" w:eastAsia="en-US"/>
                    </w:rPr>
                    <w:t>mosta</w:t>
                  </w:r>
                  <w:proofErr w:type="spellEnd"/>
                </w:p>
              </w:tc>
            </w:tr>
            <w:tr w:rsidR="007B5E3C" w:rsidRPr="003307A7" w14:paraId="0CE1A307" w14:textId="77777777" w:rsidTr="008148F8">
              <w:trPr>
                <w:trHeight w:val="340"/>
              </w:trPr>
              <w:tc>
                <w:tcPr>
                  <w:tcW w:w="1417" w:type="dxa"/>
                </w:tcPr>
                <w:p w14:paraId="395DD662" w14:textId="2B1A93ED" w:rsidR="007B5E3C" w:rsidRPr="007B5E3C" w:rsidRDefault="00000000" w:rsidP="007B5E3C">
                  <w:pPr>
                    <w:pStyle w:val="Popisoznaka4"/>
                    <w:spacing w:line="254" w:lineRule="auto"/>
                    <w:rPr>
                      <w:rFonts w:eastAsia="Calibri"/>
                      <w:lang w:val="en-US" w:eastAsia="en-US"/>
                    </w:rPr>
                  </w:pPr>
                  <m:oMathPara>
                    <m:oMathParaPr>
                      <m:jc m:val="left"/>
                    </m:oMathParaPr>
                    <m:oMath>
                      <m:sSub>
                        <m:sSubPr>
                          <m:ctrlPr>
                            <w:rPr>
                              <w:rFonts w:ascii="Cambria Math" w:eastAsia="Calibri" w:hAnsi="Cambria Math"/>
                              <w:i/>
                              <w:lang w:val="en-US" w:eastAsia="en-US"/>
                            </w:rPr>
                          </m:ctrlPr>
                        </m:sSubPr>
                        <m:e>
                          <m:r>
                            <w:rPr>
                              <w:rFonts w:ascii="Cambria Math" w:hAnsi="Cambria Math"/>
                              <w:lang w:val="en-US" w:eastAsia="en-US"/>
                            </w:rPr>
                            <m:t>R</m:t>
                          </m:r>
                        </m:e>
                        <m:sub>
                          <m:r>
                            <w:rPr>
                              <w:rFonts w:ascii="Cambria Math" w:eastAsia="Calibri" w:hAnsi="Cambria Math"/>
                              <w:lang w:val="en-US" w:eastAsia="en-US"/>
                            </w:rPr>
                            <m:t>1</m:t>
                          </m:r>
                        </m:sub>
                      </m:sSub>
                    </m:oMath>
                  </m:oMathPara>
                </w:p>
              </w:tc>
              <w:tc>
                <w:tcPr>
                  <w:tcW w:w="1693" w:type="dxa"/>
                </w:tcPr>
                <w:p w14:paraId="5FF6500E" w14:textId="77777777" w:rsidR="007B5E3C" w:rsidRPr="003307A7" w:rsidRDefault="007B5E3C" w:rsidP="007B5E3C">
                  <w:pPr>
                    <w:pStyle w:val="Popisoznaka3"/>
                    <w:spacing w:line="254" w:lineRule="auto"/>
                    <w:jc w:val="left"/>
                    <w:rPr>
                      <w:lang w:val="en-US" w:eastAsia="en-US"/>
                    </w:rPr>
                  </w:pPr>
                  <w:r w:rsidRPr="003307A7">
                    <w:rPr>
                      <w:lang w:val="en-US" w:eastAsia="en-US"/>
                    </w:rPr>
                    <w:t>[Ω]</w:t>
                  </w:r>
                </w:p>
              </w:tc>
              <w:tc>
                <w:tcPr>
                  <w:tcW w:w="6070" w:type="dxa"/>
                </w:tcPr>
                <w:p w14:paraId="076A1CDB" w14:textId="77777777" w:rsidR="007B5E3C" w:rsidRPr="003307A7" w:rsidRDefault="007B5E3C" w:rsidP="007B5E3C">
                  <w:pPr>
                    <w:pStyle w:val="Popisoznaka4"/>
                    <w:spacing w:line="254" w:lineRule="auto"/>
                    <w:rPr>
                      <w:lang w:val="en-US" w:eastAsia="en-US"/>
                    </w:rPr>
                  </w:pPr>
                  <w:proofErr w:type="spellStart"/>
                  <w:r w:rsidRPr="003307A7">
                    <w:rPr>
                      <w:lang w:val="en-US" w:eastAsia="en-US"/>
                    </w:rPr>
                    <w:t>Prvi</w:t>
                  </w:r>
                  <w:proofErr w:type="spellEnd"/>
                  <w:r w:rsidRPr="003307A7">
                    <w:rPr>
                      <w:lang w:val="en-US" w:eastAsia="en-US"/>
                    </w:rPr>
                    <w:t xml:space="preserve"> </w:t>
                  </w:r>
                  <w:proofErr w:type="spellStart"/>
                  <w:r w:rsidRPr="003307A7">
                    <w:rPr>
                      <w:lang w:val="en-US" w:eastAsia="en-US"/>
                    </w:rPr>
                    <w:t>otpor</w:t>
                  </w:r>
                  <w:proofErr w:type="spellEnd"/>
                  <w:r w:rsidRPr="003307A7">
                    <w:rPr>
                      <w:lang w:val="en-US" w:eastAsia="en-US"/>
                    </w:rPr>
                    <w:t xml:space="preserve">  u </w:t>
                  </w:r>
                  <w:proofErr w:type="spellStart"/>
                  <w:r w:rsidRPr="003307A7">
                    <w:rPr>
                      <w:lang w:val="en-US" w:eastAsia="en-US"/>
                    </w:rPr>
                    <w:t>Wheastone-ovom</w:t>
                  </w:r>
                  <w:proofErr w:type="spellEnd"/>
                  <w:r w:rsidRPr="003307A7">
                    <w:rPr>
                      <w:lang w:val="en-US" w:eastAsia="en-US"/>
                    </w:rPr>
                    <w:t xml:space="preserve"> </w:t>
                  </w:r>
                  <w:proofErr w:type="spellStart"/>
                  <w:r w:rsidRPr="003307A7">
                    <w:rPr>
                      <w:lang w:val="en-US" w:eastAsia="en-US"/>
                    </w:rPr>
                    <w:t>mostu</w:t>
                  </w:r>
                  <w:proofErr w:type="spellEnd"/>
                </w:p>
              </w:tc>
            </w:tr>
            <w:tr w:rsidR="007B5E3C" w:rsidRPr="003307A7" w14:paraId="18F3240C" w14:textId="77777777" w:rsidTr="008148F8">
              <w:trPr>
                <w:trHeight w:val="340"/>
              </w:trPr>
              <w:tc>
                <w:tcPr>
                  <w:tcW w:w="1417" w:type="dxa"/>
                </w:tcPr>
                <w:p w14:paraId="4737F020" w14:textId="42FD3316" w:rsidR="007B5E3C" w:rsidRPr="007B5E3C" w:rsidRDefault="00000000" w:rsidP="007B5E3C">
                  <w:pPr>
                    <w:pStyle w:val="Popisoznaka4"/>
                    <w:spacing w:line="254" w:lineRule="auto"/>
                    <w:rPr>
                      <w:rFonts w:eastAsia="Calibri"/>
                      <w:lang w:val="en-US" w:eastAsia="en-US"/>
                    </w:rPr>
                  </w:pPr>
                  <m:oMathPara>
                    <m:oMathParaPr>
                      <m:jc m:val="left"/>
                    </m:oMathParaPr>
                    <m:oMath>
                      <m:sSub>
                        <m:sSubPr>
                          <m:ctrlPr>
                            <w:rPr>
                              <w:rFonts w:ascii="Cambria Math" w:eastAsia="Calibri" w:hAnsi="Cambria Math"/>
                              <w:i/>
                              <w:lang w:val="en-US" w:eastAsia="en-US"/>
                            </w:rPr>
                          </m:ctrlPr>
                        </m:sSubPr>
                        <m:e>
                          <m:r>
                            <w:rPr>
                              <w:rFonts w:ascii="Cambria Math" w:hAnsi="Cambria Math"/>
                              <w:lang w:val="en-US" w:eastAsia="en-US"/>
                            </w:rPr>
                            <m:t>R</m:t>
                          </m:r>
                        </m:e>
                        <m:sub>
                          <m:r>
                            <w:rPr>
                              <w:rFonts w:ascii="Cambria Math" w:eastAsia="Calibri" w:hAnsi="Cambria Math"/>
                              <w:lang w:val="en-US" w:eastAsia="en-US"/>
                            </w:rPr>
                            <m:t>2</m:t>
                          </m:r>
                        </m:sub>
                      </m:sSub>
                    </m:oMath>
                  </m:oMathPara>
                </w:p>
              </w:tc>
              <w:tc>
                <w:tcPr>
                  <w:tcW w:w="1693" w:type="dxa"/>
                </w:tcPr>
                <w:p w14:paraId="4803D863" w14:textId="77777777" w:rsidR="007B5E3C" w:rsidRPr="003307A7" w:rsidRDefault="007B5E3C" w:rsidP="007B5E3C">
                  <w:pPr>
                    <w:pStyle w:val="Popisoznaka3"/>
                    <w:spacing w:line="254" w:lineRule="auto"/>
                    <w:jc w:val="left"/>
                    <w:rPr>
                      <w:lang w:val="en-US" w:eastAsia="en-US"/>
                    </w:rPr>
                  </w:pPr>
                  <w:r w:rsidRPr="003307A7">
                    <w:rPr>
                      <w:lang w:val="en-US" w:eastAsia="en-US"/>
                    </w:rPr>
                    <w:t>[Ω]</w:t>
                  </w:r>
                </w:p>
              </w:tc>
              <w:tc>
                <w:tcPr>
                  <w:tcW w:w="6070" w:type="dxa"/>
                </w:tcPr>
                <w:p w14:paraId="569122DC" w14:textId="77777777" w:rsidR="007B5E3C" w:rsidRPr="003307A7" w:rsidRDefault="007B5E3C" w:rsidP="007B5E3C">
                  <w:pPr>
                    <w:pStyle w:val="Popisoznaka4"/>
                    <w:spacing w:line="254" w:lineRule="auto"/>
                    <w:rPr>
                      <w:lang w:val="en-US" w:eastAsia="en-US"/>
                    </w:rPr>
                  </w:pPr>
                  <w:proofErr w:type="spellStart"/>
                  <w:r w:rsidRPr="003307A7">
                    <w:rPr>
                      <w:lang w:val="en-US" w:eastAsia="en-US"/>
                    </w:rPr>
                    <w:t>Drugi</w:t>
                  </w:r>
                  <w:proofErr w:type="spellEnd"/>
                  <w:r w:rsidRPr="003307A7">
                    <w:rPr>
                      <w:lang w:val="en-US" w:eastAsia="en-US"/>
                    </w:rPr>
                    <w:t xml:space="preserve"> </w:t>
                  </w:r>
                  <w:proofErr w:type="spellStart"/>
                  <w:r w:rsidRPr="003307A7">
                    <w:rPr>
                      <w:lang w:val="en-US" w:eastAsia="en-US"/>
                    </w:rPr>
                    <w:t>otpor</w:t>
                  </w:r>
                  <w:proofErr w:type="spellEnd"/>
                  <w:r w:rsidRPr="003307A7">
                    <w:rPr>
                      <w:lang w:val="en-US" w:eastAsia="en-US"/>
                    </w:rPr>
                    <w:t xml:space="preserve"> u </w:t>
                  </w:r>
                  <w:proofErr w:type="spellStart"/>
                  <w:r w:rsidRPr="003307A7">
                    <w:rPr>
                      <w:lang w:val="en-US" w:eastAsia="en-US"/>
                    </w:rPr>
                    <w:t>Wheastone-ovom</w:t>
                  </w:r>
                  <w:proofErr w:type="spellEnd"/>
                  <w:r w:rsidRPr="003307A7">
                    <w:rPr>
                      <w:lang w:val="en-US" w:eastAsia="en-US"/>
                    </w:rPr>
                    <w:t xml:space="preserve"> </w:t>
                  </w:r>
                  <w:proofErr w:type="spellStart"/>
                  <w:r w:rsidRPr="003307A7">
                    <w:rPr>
                      <w:lang w:val="en-US" w:eastAsia="en-US"/>
                    </w:rPr>
                    <w:t>mostu</w:t>
                  </w:r>
                  <w:proofErr w:type="spellEnd"/>
                </w:p>
              </w:tc>
            </w:tr>
            <w:tr w:rsidR="007B5E3C" w:rsidRPr="003307A7" w14:paraId="4C9FD6E4" w14:textId="77777777" w:rsidTr="008148F8">
              <w:trPr>
                <w:trHeight w:val="340"/>
              </w:trPr>
              <w:tc>
                <w:tcPr>
                  <w:tcW w:w="1417" w:type="dxa"/>
                  <w:vAlign w:val="center"/>
                </w:tcPr>
                <w:p w14:paraId="42BA96D5" w14:textId="08242ADF" w:rsidR="007B5E3C" w:rsidRPr="007B5E3C" w:rsidRDefault="00000000" w:rsidP="007B5E3C">
                  <w:pPr>
                    <w:pStyle w:val="Popisoznaka4"/>
                    <w:spacing w:line="254" w:lineRule="auto"/>
                    <w:rPr>
                      <w:rFonts w:eastAsia="Calibri"/>
                      <w:lang w:val="en-US" w:eastAsia="en-US"/>
                    </w:rPr>
                  </w:pPr>
                  <m:oMathPara>
                    <m:oMathParaPr>
                      <m:jc m:val="left"/>
                    </m:oMathParaPr>
                    <m:oMath>
                      <m:sSub>
                        <m:sSubPr>
                          <m:ctrlPr>
                            <w:rPr>
                              <w:rFonts w:ascii="Cambria Math" w:eastAsia="Calibri" w:hAnsi="Cambria Math"/>
                              <w:i/>
                              <w:lang w:val="en-US" w:eastAsia="en-US"/>
                            </w:rPr>
                          </m:ctrlPr>
                        </m:sSubPr>
                        <m:e>
                          <m:r>
                            <w:rPr>
                              <w:rFonts w:ascii="Cambria Math" w:hAnsi="Cambria Math"/>
                              <w:lang w:val="en-US" w:eastAsia="en-US"/>
                            </w:rPr>
                            <m:t>R</m:t>
                          </m:r>
                        </m:e>
                        <m:sub>
                          <m:r>
                            <w:rPr>
                              <w:rFonts w:ascii="Cambria Math" w:eastAsia="Calibri" w:hAnsi="Cambria Math"/>
                              <w:lang w:val="en-US" w:eastAsia="en-US"/>
                            </w:rPr>
                            <m:t>3</m:t>
                          </m:r>
                        </m:sub>
                      </m:sSub>
                    </m:oMath>
                  </m:oMathPara>
                </w:p>
              </w:tc>
              <w:tc>
                <w:tcPr>
                  <w:tcW w:w="1693" w:type="dxa"/>
                  <w:vAlign w:val="center"/>
                </w:tcPr>
                <w:p w14:paraId="0B39453F" w14:textId="77777777" w:rsidR="007B5E3C" w:rsidRPr="003307A7" w:rsidRDefault="007B5E3C" w:rsidP="007B5E3C">
                  <w:pPr>
                    <w:pStyle w:val="Popisoznaka3"/>
                    <w:spacing w:line="254" w:lineRule="auto"/>
                    <w:jc w:val="left"/>
                    <w:rPr>
                      <w:lang w:val="en-US" w:eastAsia="en-US"/>
                    </w:rPr>
                  </w:pPr>
                  <w:r w:rsidRPr="003307A7">
                    <w:rPr>
                      <w:lang w:val="en-US" w:eastAsia="en-US"/>
                    </w:rPr>
                    <w:t>[Ω]</w:t>
                  </w:r>
                </w:p>
              </w:tc>
              <w:tc>
                <w:tcPr>
                  <w:tcW w:w="6070" w:type="dxa"/>
                  <w:vAlign w:val="center"/>
                </w:tcPr>
                <w:p w14:paraId="2F222986" w14:textId="77777777" w:rsidR="007B5E3C" w:rsidRPr="003307A7" w:rsidRDefault="007B5E3C" w:rsidP="007B5E3C">
                  <w:pPr>
                    <w:pStyle w:val="Popisoznaka4"/>
                    <w:spacing w:line="254" w:lineRule="auto"/>
                    <w:rPr>
                      <w:lang w:val="en-US" w:eastAsia="en-US"/>
                    </w:rPr>
                  </w:pPr>
                  <w:proofErr w:type="spellStart"/>
                  <w:r w:rsidRPr="003307A7">
                    <w:rPr>
                      <w:lang w:val="en-US" w:eastAsia="en-US"/>
                    </w:rPr>
                    <w:t>Treći</w:t>
                  </w:r>
                  <w:proofErr w:type="spellEnd"/>
                  <w:r w:rsidRPr="003307A7">
                    <w:rPr>
                      <w:lang w:val="en-US" w:eastAsia="en-US"/>
                    </w:rPr>
                    <w:t xml:space="preserve"> </w:t>
                  </w:r>
                  <w:proofErr w:type="spellStart"/>
                  <w:r w:rsidRPr="003307A7">
                    <w:rPr>
                      <w:lang w:val="en-US" w:eastAsia="en-US"/>
                    </w:rPr>
                    <w:t>otpor</w:t>
                  </w:r>
                  <w:proofErr w:type="spellEnd"/>
                  <w:r w:rsidRPr="003307A7">
                    <w:rPr>
                      <w:lang w:val="en-US" w:eastAsia="en-US"/>
                    </w:rPr>
                    <w:t xml:space="preserve"> u </w:t>
                  </w:r>
                  <w:proofErr w:type="spellStart"/>
                  <w:r w:rsidRPr="003307A7">
                    <w:rPr>
                      <w:lang w:val="en-US" w:eastAsia="en-US"/>
                    </w:rPr>
                    <w:t>Wheastone-ovom</w:t>
                  </w:r>
                  <w:proofErr w:type="spellEnd"/>
                  <w:r w:rsidRPr="003307A7">
                    <w:rPr>
                      <w:lang w:val="en-US" w:eastAsia="en-US"/>
                    </w:rPr>
                    <w:t xml:space="preserve"> </w:t>
                  </w:r>
                  <w:proofErr w:type="spellStart"/>
                  <w:r w:rsidRPr="003307A7">
                    <w:rPr>
                      <w:lang w:val="en-US" w:eastAsia="en-US"/>
                    </w:rPr>
                    <w:t>mostu</w:t>
                  </w:r>
                  <w:proofErr w:type="spellEnd"/>
                </w:p>
              </w:tc>
            </w:tr>
            <w:tr w:rsidR="007B5E3C" w:rsidRPr="003307A7" w14:paraId="52505CE2" w14:textId="77777777" w:rsidTr="008148F8">
              <w:trPr>
                <w:trHeight w:val="340"/>
              </w:trPr>
              <w:tc>
                <w:tcPr>
                  <w:tcW w:w="1417" w:type="dxa"/>
                  <w:vAlign w:val="center"/>
                </w:tcPr>
                <w:p w14:paraId="2B03C12C" w14:textId="7CB73F70" w:rsidR="007B5E3C" w:rsidRPr="007B5E3C" w:rsidRDefault="00000000" w:rsidP="007B5E3C">
                  <w:pPr>
                    <w:pStyle w:val="Popisoznaka4"/>
                    <w:spacing w:line="254" w:lineRule="auto"/>
                    <w:rPr>
                      <w:rFonts w:eastAsia="Calibri"/>
                      <w:lang w:val="en-US" w:eastAsia="en-US"/>
                    </w:rPr>
                  </w:pPr>
                  <m:oMathPara>
                    <m:oMathParaPr>
                      <m:jc m:val="left"/>
                    </m:oMathParaPr>
                    <m:oMath>
                      <m:sSub>
                        <m:sSubPr>
                          <m:ctrlPr>
                            <w:rPr>
                              <w:rFonts w:ascii="Cambria Math" w:eastAsia="Calibri" w:hAnsi="Cambria Math"/>
                              <w:i/>
                              <w:lang w:val="en-US" w:eastAsia="en-US"/>
                            </w:rPr>
                          </m:ctrlPr>
                        </m:sSubPr>
                        <m:e>
                          <m:r>
                            <w:rPr>
                              <w:rFonts w:ascii="Cambria Math" w:hAnsi="Cambria Math"/>
                              <w:lang w:val="en-US" w:eastAsia="en-US"/>
                            </w:rPr>
                            <m:t>R</m:t>
                          </m:r>
                        </m:e>
                        <m:sub>
                          <m:r>
                            <w:rPr>
                              <w:rFonts w:ascii="Cambria Math" w:eastAsia="Calibri" w:hAnsi="Cambria Math"/>
                              <w:lang w:val="en-US" w:eastAsia="en-US"/>
                            </w:rPr>
                            <m:t>x</m:t>
                          </m:r>
                        </m:sub>
                      </m:sSub>
                    </m:oMath>
                  </m:oMathPara>
                </w:p>
              </w:tc>
              <w:tc>
                <w:tcPr>
                  <w:tcW w:w="1693" w:type="dxa"/>
                  <w:vAlign w:val="center"/>
                </w:tcPr>
                <w:p w14:paraId="4A166E61" w14:textId="77777777" w:rsidR="007B5E3C" w:rsidRPr="003307A7" w:rsidRDefault="007B5E3C" w:rsidP="007B5E3C">
                  <w:pPr>
                    <w:pStyle w:val="Popisoznaka3"/>
                    <w:spacing w:line="254" w:lineRule="auto"/>
                    <w:jc w:val="left"/>
                    <w:rPr>
                      <w:lang w:val="en-US" w:eastAsia="en-US"/>
                    </w:rPr>
                  </w:pPr>
                  <w:r w:rsidRPr="003307A7">
                    <w:rPr>
                      <w:lang w:val="en-US" w:eastAsia="en-US"/>
                    </w:rPr>
                    <w:t>[Ω]</w:t>
                  </w:r>
                </w:p>
              </w:tc>
              <w:tc>
                <w:tcPr>
                  <w:tcW w:w="6070" w:type="dxa"/>
                  <w:vAlign w:val="center"/>
                </w:tcPr>
                <w:p w14:paraId="59955E52" w14:textId="77777777" w:rsidR="007B5E3C" w:rsidRPr="003307A7" w:rsidRDefault="007B5E3C" w:rsidP="007B5E3C">
                  <w:pPr>
                    <w:pStyle w:val="Popisoznaka4"/>
                    <w:spacing w:line="254" w:lineRule="auto"/>
                    <w:rPr>
                      <w:lang w:val="en-US" w:eastAsia="en-US"/>
                    </w:rPr>
                  </w:pPr>
                  <w:proofErr w:type="spellStart"/>
                  <w:r w:rsidRPr="003307A7">
                    <w:rPr>
                      <w:lang w:val="en-US" w:eastAsia="en-US"/>
                    </w:rPr>
                    <w:t>Mjereni</w:t>
                  </w:r>
                  <w:proofErr w:type="spellEnd"/>
                  <w:r w:rsidRPr="003307A7">
                    <w:rPr>
                      <w:lang w:val="en-US" w:eastAsia="en-US"/>
                    </w:rPr>
                    <w:t xml:space="preserve"> u </w:t>
                  </w:r>
                  <w:proofErr w:type="spellStart"/>
                  <w:r w:rsidRPr="003307A7">
                    <w:rPr>
                      <w:lang w:val="en-US" w:eastAsia="en-US"/>
                    </w:rPr>
                    <w:t>Wheastone-ovom</w:t>
                  </w:r>
                  <w:proofErr w:type="spellEnd"/>
                  <w:r w:rsidRPr="003307A7">
                    <w:rPr>
                      <w:lang w:val="en-US" w:eastAsia="en-US"/>
                    </w:rPr>
                    <w:t xml:space="preserve"> </w:t>
                  </w:r>
                  <w:proofErr w:type="spellStart"/>
                  <w:r w:rsidRPr="003307A7">
                    <w:rPr>
                      <w:lang w:val="en-US" w:eastAsia="en-US"/>
                    </w:rPr>
                    <w:t>mostu</w:t>
                  </w:r>
                  <w:proofErr w:type="spellEnd"/>
                </w:p>
              </w:tc>
            </w:tr>
          </w:tbl>
          <w:p w14:paraId="57839F14" w14:textId="51D222C4" w:rsidR="007B5E3C" w:rsidRPr="003307A7" w:rsidRDefault="007B5E3C" w:rsidP="007B5E3C">
            <w:pPr>
              <w:pStyle w:val="Popisoznaka1"/>
              <w:jc w:val="left"/>
            </w:pPr>
          </w:p>
        </w:tc>
        <w:tc>
          <w:tcPr>
            <w:tcW w:w="973" w:type="dxa"/>
            <w:gridSpan w:val="2"/>
            <w:shd w:val="clear" w:color="auto" w:fill="auto"/>
            <w:vAlign w:val="center"/>
          </w:tcPr>
          <w:p w14:paraId="6F7AAAB7" w14:textId="223CDF70" w:rsidR="007B5E3C" w:rsidRPr="003307A7" w:rsidRDefault="007B5E3C" w:rsidP="009679E4">
            <w:pPr>
              <w:pStyle w:val="Popisoznaka1"/>
              <w:jc w:val="left"/>
            </w:pPr>
          </w:p>
        </w:tc>
        <w:tc>
          <w:tcPr>
            <w:tcW w:w="236" w:type="dxa"/>
            <w:gridSpan w:val="2"/>
            <w:shd w:val="clear" w:color="auto" w:fill="auto"/>
            <w:vAlign w:val="center"/>
          </w:tcPr>
          <w:p w14:paraId="4FF41043" w14:textId="14547E6B" w:rsidR="007B5E3C" w:rsidRPr="003307A7" w:rsidRDefault="007B5E3C" w:rsidP="009679E4">
            <w:pPr>
              <w:pStyle w:val="Popisoznaka1"/>
              <w:jc w:val="left"/>
            </w:pPr>
          </w:p>
        </w:tc>
      </w:tr>
      <w:tr w:rsidR="007B5E3C" w:rsidRPr="003307A7" w14:paraId="332563F4" w14:textId="77777777" w:rsidTr="007B5E3C">
        <w:trPr>
          <w:gridBefore w:val="1"/>
          <w:wBefore w:w="36" w:type="dxa"/>
          <w:trHeight w:val="340"/>
          <w:jc w:val="center"/>
        </w:trPr>
        <w:tc>
          <w:tcPr>
            <w:tcW w:w="9088" w:type="dxa"/>
            <w:gridSpan w:val="2"/>
            <w:vAlign w:val="center"/>
          </w:tcPr>
          <w:p w14:paraId="4DDABE7F" w14:textId="5A0A312F" w:rsidR="007B5E3C" w:rsidRPr="003307A7" w:rsidRDefault="007B5E3C" w:rsidP="007B5E3C">
            <w:pPr>
              <w:pStyle w:val="Popisoznaka4"/>
              <w:spacing w:line="256" w:lineRule="auto"/>
              <w:rPr>
                <w:rStyle w:val="Emphasis"/>
                <w:i w:val="0"/>
                <w:iCs w:val="0"/>
                <w:lang w:val="en-US" w:eastAsia="en-US"/>
              </w:rPr>
            </w:pPr>
          </w:p>
        </w:tc>
        <w:tc>
          <w:tcPr>
            <w:tcW w:w="230" w:type="dxa"/>
            <w:gridSpan w:val="2"/>
            <w:vAlign w:val="center"/>
          </w:tcPr>
          <w:p w14:paraId="5BCADA6A" w14:textId="516CE7EC" w:rsidR="007B5E3C" w:rsidRPr="003307A7" w:rsidRDefault="007B5E3C">
            <w:pPr>
              <w:pStyle w:val="Popisoznaka3"/>
              <w:spacing w:line="256" w:lineRule="auto"/>
            </w:pPr>
          </w:p>
        </w:tc>
        <w:tc>
          <w:tcPr>
            <w:tcW w:w="222" w:type="dxa"/>
            <w:vAlign w:val="center"/>
          </w:tcPr>
          <w:p w14:paraId="1029EAE7" w14:textId="6758B6E2" w:rsidR="007B5E3C" w:rsidRPr="003307A7" w:rsidRDefault="007B5E3C">
            <w:pPr>
              <w:pStyle w:val="Popisoznaka4"/>
              <w:spacing w:line="256" w:lineRule="auto"/>
              <w:rPr>
                <w:lang w:val="en-US" w:eastAsia="en-US"/>
              </w:rPr>
            </w:pPr>
          </w:p>
        </w:tc>
      </w:tr>
      <w:tr w:rsidR="007B5E3C" w:rsidRPr="003307A7" w14:paraId="3654F3C7" w14:textId="77777777" w:rsidTr="007B5E3C">
        <w:trPr>
          <w:gridBefore w:val="1"/>
          <w:wBefore w:w="36" w:type="dxa"/>
          <w:trHeight w:val="340"/>
          <w:jc w:val="center"/>
        </w:trPr>
        <w:tc>
          <w:tcPr>
            <w:tcW w:w="9088" w:type="dxa"/>
            <w:gridSpan w:val="2"/>
            <w:vAlign w:val="center"/>
          </w:tcPr>
          <w:p w14:paraId="3C785EC8" w14:textId="69ACD802" w:rsidR="007B5E3C" w:rsidRPr="003307A7" w:rsidRDefault="007B5E3C">
            <w:pPr>
              <w:pStyle w:val="Popisoznaka4"/>
              <w:spacing w:line="256" w:lineRule="auto"/>
              <w:rPr>
                <w:lang w:val="en-US" w:eastAsia="en-US"/>
              </w:rPr>
            </w:pPr>
          </w:p>
        </w:tc>
        <w:tc>
          <w:tcPr>
            <w:tcW w:w="230" w:type="dxa"/>
            <w:gridSpan w:val="2"/>
            <w:vAlign w:val="center"/>
          </w:tcPr>
          <w:p w14:paraId="70D90202" w14:textId="2D9FE1F9" w:rsidR="007B5E3C" w:rsidRPr="003307A7" w:rsidRDefault="007B5E3C">
            <w:pPr>
              <w:pStyle w:val="Popisoznaka3"/>
              <w:spacing w:line="256" w:lineRule="auto"/>
              <w:rPr>
                <w:lang w:val="en-US" w:eastAsia="en-US"/>
              </w:rPr>
            </w:pPr>
          </w:p>
        </w:tc>
        <w:tc>
          <w:tcPr>
            <w:tcW w:w="222" w:type="dxa"/>
            <w:vAlign w:val="center"/>
          </w:tcPr>
          <w:p w14:paraId="502F0162" w14:textId="540DB9DB" w:rsidR="007B5E3C" w:rsidRPr="003307A7" w:rsidRDefault="007B5E3C">
            <w:pPr>
              <w:pStyle w:val="Popisoznaka4"/>
              <w:spacing w:line="256" w:lineRule="auto"/>
              <w:rPr>
                <w:lang w:val="en-US" w:eastAsia="en-US"/>
              </w:rPr>
            </w:pPr>
          </w:p>
        </w:tc>
      </w:tr>
      <w:tr w:rsidR="007B5E3C" w:rsidRPr="003307A7" w14:paraId="5ED48794" w14:textId="77777777" w:rsidTr="007B5E3C">
        <w:trPr>
          <w:gridBefore w:val="1"/>
          <w:wBefore w:w="36" w:type="dxa"/>
          <w:trHeight w:val="340"/>
          <w:jc w:val="center"/>
        </w:trPr>
        <w:tc>
          <w:tcPr>
            <w:tcW w:w="9088" w:type="dxa"/>
            <w:gridSpan w:val="2"/>
            <w:vAlign w:val="center"/>
          </w:tcPr>
          <w:p w14:paraId="7418F7B3" w14:textId="0E1536B9" w:rsidR="007B5E3C" w:rsidRPr="003307A7" w:rsidRDefault="007B5E3C">
            <w:pPr>
              <w:pStyle w:val="Popisoznaka4"/>
              <w:spacing w:line="256" w:lineRule="auto"/>
              <w:rPr>
                <w:lang w:val="en-US" w:eastAsia="en-US"/>
              </w:rPr>
            </w:pPr>
          </w:p>
        </w:tc>
        <w:tc>
          <w:tcPr>
            <w:tcW w:w="230" w:type="dxa"/>
            <w:gridSpan w:val="2"/>
            <w:vAlign w:val="center"/>
          </w:tcPr>
          <w:p w14:paraId="7CE38922" w14:textId="22F0E1DA" w:rsidR="007B5E3C" w:rsidRPr="003307A7" w:rsidRDefault="007B5E3C">
            <w:pPr>
              <w:pStyle w:val="Popisoznaka3"/>
              <w:spacing w:line="256" w:lineRule="auto"/>
              <w:rPr>
                <w:lang w:val="en-US" w:eastAsia="en-US"/>
              </w:rPr>
            </w:pPr>
          </w:p>
        </w:tc>
        <w:tc>
          <w:tcPr>
            <w:tcW w:w="222" w:type="dxa"/>
            <w:vAlign w:val="center"/>
          </w:tcPr>
          <w:p w14:paraId="4010C7FA" w14:textId="26E7BAAA" w:rsidR="007B5E3C" w:rsidRPr="003307A7" w:rsidRDefault="007B5E3C">
            <w:pPr>
              <w:pStyle w:val="Popisoznaka4"/>
              <w:spacing w:line="256" w:lineRule="auto"/>
              <w:rPr>
                <w:lang w:val="en-US" w:eastAsia="en-US"/>
              </w:rPr>
            </w:pPr>
          </w:p>
        </w:tc>
      </w:tr>
      <w:tr w:rsidR="007B5E3C" w:rsidRPr="003307A7" w14:paraId="47C6EBC8" w14:textId="77777777" w:rsidTr="007B5E3C">
        <w:trPr>
          <w:gridBefore w:val="1"/>
          <w:wBefore w:w="36" w:type="dxa"/>
          <w:trHeight w:val="340"/>
          <w:jc w:val="center"/>
        </w:trPr>
        <w:tc>
          <w:tcPr>
            <w:tcW w:w="9088" w:type="dxa"/>
            <w:gridSpan w:val="2"/>
            <w:vAlign w:val="center"/>
          </w:tcPr>
          <w:p w14:paraId="1A6216BA" w14:textId="1F963F29" w:rsidR="007B5E3C" w:rsidRPr="003307A7" w:rsidRDefault="007B5E3C">
            <w:pPr>
              <w:pStyle w:val="Popisoznaka4"/>
              <w:spacing w:line="256" w:lineRule="auto"/>
              <w:rPr>
                <w:rStyle w:val="Emphasis"/>
                <w:i w:val="0"/>
                <w:iCs w:val="0"/>
              </w:rPr>
            </w:pPr>
          </w:p>
        </w:tc>
        <w:tc>
          <w:tcPr>
            <w:tcW w:w="230" w:type="dxa"/>
            <w:gridSpan w:val="2"/>
            <w:vAlign w:val="center"/>
          </w:tcPr>
          <w:p w14:paraId="400EAEDE" w14:textId="7C749572" w:rsidR="007B5E3C" w:rsidRPr="003307A7" w:rsidRDefault="007B5E3C">
            <w:pPr>
              <w:pStyle w:val="Popisoznaka3"/>
              <w:spacing w:line="256" w:lineRule="auto"/>
            </w:pPr>
          </w:p>
        </w:tc>
        <w:tc>
          <w:tcPr>
            <w:tcW w:w="222" w:type="dxa"/>
            <w:vAlign w:val="center"/>
          </w:tcPr>
          <w:p w14:paraId="0E575790" w14:textId="5EE11878" w:rsidR="007B5E3C" w:rsidRPr="003307A7" w:rsidRDefault="007B5E3C">
            <w:pPr>
              <w:pStyle w:val="Popisoznaka4"/>
              <w:spacing w:line="256" w:lineRule="auto"/>
              <w:rPr>
                <w:lang w:val="en-US" w:eastAsia="en-US"/>
              </w:rPr>
            </w:pPr>
          </w:p>
        </w:tc>
      </w:tr>
      <w:tr w:rsidR="007B5E3C" w:rsidRPr="003307A7" w14:paraId="0897AFE5" w14:textId="77777777" w:rsidTr="007B5E3C">
        <w:trPr>
          <w:gridBefore w:val="1"/>
          <w:wBefore w:w="36" w:type="dxa"/>
          <w:trHeight w:val="340"/>
          <w:jc w:val="center"/>
        </w:trPr>
        <w:tc>
          <w:tcPr>
            <w:tcW w:w="9088" w:type="dxa"/>
            <w:gridSpan w:val="2"/>
            <w:vAlign w:val="center"/>
          </w:tcPr>
          <w:p w14:paraId="35502189" w14:textId="2143DDB2" w:rsidR="007B5E3C" w:rsidRPr="003307A7" w:rsidRDefault="007B5E3C">
            <w:pPr>
              <w:pStyle w:val="Popisoznaka4"/>
              <w:spacing w:line="256" w:lineRule="auto"/>
              <w:rPr>
                <w:lang w:val="en-US" w:eastAsia="en-US"/>
              </w:rPr>
            </w:pPr>
          </w:p>
        </w:tc>
        <w:tc>
          <w:tcPr>
            <w:tcW w:w="230" w:type="dxa"/>
            <w:gridSpan w:val="2"/>
            <w:vAlign w:val="center"/>
          </w:tcPr>
          <w:p w14:paraId="5E23625A" w14:textId="7A581C55" w:rsidR="007B5E3C" w:rsidRPr="003307A7" w:rsidRDefault="007B5E3C">
            <w:pPr>
              <w:pStyle w:val="Popisoznaka3"/>
              <w:spacing w:line="256" w:lineRule="auto"/>
              <w:rPr>
                <w:lang w:val="en-US" w:eastAsia="en-US"/>
              </w:rPr>
            </w:pPr>
          </w:p>
        </w:tc>
        <w:tc>
          <w:tcPr>
            <w:tcW w:w="222" w:type="dxa"/>
            <w:vAlign w:val="center"/>
          </w:tcPr>
          <w:p w14:paraId="0E8111E1" w14:textId="6201CE66" w:rsidR="007B5E3C" w:rsidRPr="003307A7" w:rsidRDefault="007B5E3C">
            <w:pPr>
              <w:pStyle w:val="Popisoznaka4"/>
              <w:spacing w:line="256" w:lineRule="auto"/>
              <w:rPr>
                <w:lang w:val="en-US" w:eastAsia="en-US"/>
              </w:rPr>
            </w:pPr>
          </w:p>
        </w:tc>
      </w:tr>
      <w:tr w:rsidR="007B5E3C" w:rsidRPr="003307A7" w14:paraId="1B3F8D35" w14:textId="77777777" w:rsidTr="007B5E3C">
        <w:trPr>
          <w:gridBefore w:val="1"/>
          <w:wBefore w:w="36" w:type="dxa"/>
          <w:trHeight w:val="340"/>
          <w:jc w:val="center"/>
        </w:trPr>
        <w:tc>
          <w:tcPr>
            <w:tcW w:w="9088" w:type="dxa"/>
            <w:gridSpan w:val="2"/>
            <w:vAlign w:val="center"/>
          </w:tcPr>
          <w:p w14:paraId="3E439EC9" w14:textId="1BDEFC15" w:rsidR="007B5E3C" w:rsidRPr="003307A7" w:rsidRDefault="007B5E3C">
            <w:pPr>
              <w:pStyle w:val="Popisoznaka4"/>
              <w:spacing w:line="256" w:lineRule="auto"/>
              <w:rPr>
                <w:b/>
                <w:bCs/>
                <w:szCs w:val="22"/>
                <w:lang w:val="en-US" w:eastAsia="en-US"/>
              </w:rPr>
            </w:pPr>
          </w:p>
        </w:tc>
        <w:tc>
          <w:tcPr>
            <w:tcW w:w="230" w:type="dxa"/>
            <w:gridSpan w:val="2"/>
            <w:vAlign w:val="center"/>
          </w:tcPr>
          <w:p w14:paraId="432F6082" w14:textId="6D1A0FD9" w:rsidR="007B5E3C" w:rsidRPr="003307A7" w:rsidRDefault="007B5E3C">
            <w:pPr>
              <w:pStyle w:val="Popisoznaka3"/>
              <w:spacing w:line="256" w:lineRule="auto"/>
              <w:rPr>
                <w:lang w:val="en-US" w:eastAsia="en-US"/>
              </w:rPr>
            </w:pPr>
          </w:p>
        </w:tc>
        <w:tc>
          <w:tcPr>
            <w:tcW w:w="222" w:type="dxa"/>
            <w:vAlign w:val="center"/>
          </w:tcPr>
          <w:p w14:paraId="0B962CC1" w14:textId="439CB009" w:rsidR="007B5E3C" w:rsidRPr="003307A7" w:rsidRDefault="007B5E3C">
            <w:pPr>
              <w:pStyle w:val="Popisoznaka4"/>
              <w:spacing w:line="256" w:lineRule="auto"/>
              <w:rPr>
                <w:lang w:val="en-US" w:eastAsia="en-US"/>
              </w:rPr>
            </w:pPr>
          </w:p>
        </w:tc>
      </w:tr>
      <w:tr w:rsidR="007B5E3C" w:rsidRPr="003307A7" w14:paraId="649D6EFF" w14:textId="77777777" w:rsidTr="007B5E3C">
        <w:trPr>
          <w:gridBefore w:val="1"/>
          <w:wBefore w:w="36" w:type="dxa"/>
          <w:trHeight w:val="340"/>
          <w:jc w:val="center"/>
        </w:trPr>
        <w:tc>
          <w:tcPr>
            <w:tcW w:w="9088" w:type="dxa"/>
            <w:gridSpan w:val="2"/>
            <w:vAlign w:val="center"/>
          </w:tcPr>
          <w:p w14:paraId="7018DA5B" w14:textId="0F19709F" w:rsidR="007B5E3C" w:rsidRPr="003307A7" w:rsidRDefault="007B5E3C">
            <w:pPr>
              <w:pStyle w:val="Popisoznaka4"/>
              <w:spacing w:line="256" w:lineRule="auto"/>
              <w:rPr>
                <w:bCs/>
                <w:lang w:val="en-US" w:eastAsia="en-US"/>
              </w:rPr>
            </w:pPr>
          </w:p>
        </w:tc>
        <w:tc>
          <w:tcPr>
            <w:tcW w:w="230" w:type="dxa"/>
            <w:gridSpan w:val="2"/>
            <w:vAlign w:val="center"/>
          </w:tcPr>
          <w:p w14:paraId="047DC66E" w14:textId="539826E8" w:rsidR="007B5E3C" w:rsidRPr="003307A7" w:rsidRDefault="007B5E3C">
            <w:pPr>
              <w:pStyle w:val="Popisoznaka3"/>
              <w:spacing w:line="256" w:lineRule="auto"/>
              <w:rPr>
                <w:lang w:val="en-US" w:eastAsia="en-US"/>
              </w:rPr>
            </w:pPr>
          </w:p>
        </w:tc>
        <w:tc>
          <w:tcPr>
            <w:tcW w:w="222" w:type="dxa"/>
            <w:vAlign w:val="center"/>
          </w:tcPr>
          <w:p w14:paraId="683216B1" w14:textId="54797C08" w:rsidR="007B5E3C" w:rsidRPr="003307A7" w:rsidRDefault="007B5E3C">
            <w:pPr>
              <w:pStyle w:val="Popisoznaka4"/>
              <w:spacing w:line="256" w:lineRule="auto"/>
              <w:rPr>
                <w:lang w:val="en-US" w:eastAsia="en-US"/>
              </w:rPr>
            </w:pPr>
          </w:p>
        </w:tc>
      </w:tr>
      <w:tr w:rsidR="007B5E3C" w:rsidRPr="003307A7" w14:paraId="1F8BF01D" w14:textId="77777777" w:rsidTr="007B5E3C">
        <w:trPr>
          <w:gridBefore w:val="1"/>
          <w:wBefore w:w="36" w:type="dxa"/>
          <w:trHeight w:val="340"/>
          <w:jc w:val="center"/>
        </w:trPr>
        <w:tc>
          <w:tcPr>
            <w:tcW w:w="9088" w:type="dxa"/>
            <w:gridSpan w:val="2"/>
            <w:vAlign w:val="center"/>
          </w:tcPr>
          <w:p w14:paraId="06B81FA8" w14:textId="55945C5F" w:rsidR="007B5E3C" w:rsidRPr="003307A7" w:rsidRDefault="007B5E3C">
            <w:pPr>
              <w:pStyle w:val="Popisoznaka4"/>
              <w:spacing w:line="256" w:lineRule="auto"/>
              <w:rPr>
                <w:lang w:val="en-US" w:eastAsia="en-US"/>
              </w:rPr>
            </w:pPr>
          </w:p>
        </w:tc>
        <w:tc>
          <w:tcPr>
            <w:tcW w:w="230" w:type="dxa"/>
            <w:gridSpan w:val="2"/>
            <w:vAlign w:val="center"/>
          </w:tcPr>
          <w:p w14:paraId="60A31C89" w14:textId="143F25A8" w:rsidR="007B5E3C" w:rsidRPr="003307A7" w:rsidRDefault="007B5E3C">
            <w:pPr>
              <w:pStyle w:val="Popisoznaka3"/>
              <w:spacing w:line="256" w:lineRule="auto"/>
              <w:rPr>
                <w:lang w:val="en-US" w:eastAsia="en-US"/>
              </w:rPr>
            </w:pPr>
          </w:p>
        </w:tc>
        <w:tc>
          <w:tcPr>
            <w:tcW w:w="222" w:type="dxa"/>
            <w:vAlign w:val="center"/>
          </w:tcPr>
          <w:p w14:paraId="6C8AAFEC" w14:textId="5E022B2C" w:rsidR="007B5E3C" w:rsidRPr="003307A7" w:rsidRDefault="007B5E3C">
            <w:pPr>
              <w:pStyle w:val="Popisoznaka4"/>
              <w:spacing w:line="256" w:lineRule="auto"/>
              <w:rPr>
                <w:lang w:val="en-US" w:eastAsia="en-US"/>
              </w:rPr>
            </w:pPr>
          </w:p>
        </w:tc>
      </w:tr>
      <w:tr w:rsidR="007B5E3C" w:rsidRPr="003307A7" w14:paraId="7C9B5193" w14:textId="77777777" w:rsidTr="007B5E3C">
        <w:trPr>
          <w:gridBefore w:val="1"/>
          <w:wBefore w:w="36" w:type="dxa"/>
          <w:trHeight w:val="340"/>
          <w:jc w:val="center"/>
        </w:trPr>
        <w:tc>
          <w:tcPr>
            <w:tcW w:w="9088" w:type="dxa"/>
            <w:gridSpan w:val="2"/>
            <w:vAlign w:val="center"/>
          </w:tcPr>
          <w:p w14:paraId="56875A48" w14:textId="061FD08B" w:rsidR="007B5E3C" w:rsidRPr="003307A7" w:rsidRDefault="007B5E3C">
            <w:pPr>
              <w:pStyle w:val="Popisoznaka4"/>
              <w:spacing w:line="256" w:lineRule="auto"/>
              <w:rPr>
                <w:lang w:val="en-US" w:eastAsia="en-US"/>
              </w:rPr>
            </w:pPr>
          </w:p>
        </w:tc>
        <w:tc>
          <w:tcPr>
            <w:tcW w:w="230" w:type="dxa"/>
            <w:gridSpan w:val="2"/>
            <w:vAlign w:val="center"/>
          </w:tcPr>
          <w:p w14:paraId="219F5C84" w14:textId="57558017" w:rsidR="007B5E3C" w:rsidRPr="003307A7" w:rsidRDefault="007B5E3C">
            <w:pPr>
              <w:pStyle w:val="Popisoznaka3"/>
              <w:spacing w:line="256" w:lineRule="auto"/>
              <w:rPr>
                <w:lang w:val="en-US" w:eastAsia="en-US"/>
              </w:rPr>
            </w:pPr>
          </w:p>
        </w:tc>
        <w:tc>
          <w:tcPr>
            <w:tcW w:w="222" w:type="dxa"/>
            <w:vAlign w:val="center"/>
          </w:tcPr>
          <w:p w14:paraId="79ACFE0E" w14:textId="37A88726" w:rsidR="007B5E3C" w:rsidRPr="003307A7" w:rsidRDefault="007B5E3C">
            <w:pPr>
              <w:pStyle w:val="Popisoznaka4"/>
              <w:spacing w:line="256" w:lineRule="auto"/>
              <w:rPr>
                <w:lang w:val="en-US" w:eastAsia="en-US"/>
              </w:rPr>
            </w:pPr>
          </w:p>
        </w:tc>
      </w:tr>
      <w:tr w:rsidR="007B5E3C" w:rsidRPr="003307A7" w14:paraId="0E13355A" w14:textId="77777777" w:rsidTr="007B5E3C">
        <w:trPr>
          <w:gridBefore w:val="1"/>
          <w:wBefore w:w="36" w:type="dxa"/>
          <w:trHeight w:val="340"/>
          <w:jc w:val="center"/>
        </w:trPr>
        <w:tc>
          <w:tcPr>
            <w:tcW w:w="9088" w:type="dxa"/>
            <w:gridSpan w:val="2"/>
            <w:vAlign w:val="center"/>
          </w:tcPr>
          <w:p w14:paraId="6D956338" w14:textId="30D37457" w:rsidR="007B5E3C" w:rsidRPr="003307A7" w:rsidRDefault="007B5E3C">
            <w:pPr>
              <w:pStyle w:val="Popisoznaka4"/>
              <w:spacing w:line="256" w:lineRule="auto"/>
              <w:rPr>
                <w:lang w:val="en-US" w:eastAsia="en-US"/>
              </w:rPr>
            </w:pPr>
          </w:p>
        </w:tc>
        <w:tc>
          <w:tcPr>
            <w:tcW w:w="230" w:type="dxa"/>
            <w:gridSpan w:val="2"/>
            <w:vAlign w:val="center"/>
          </w:tcPr>
          <w:p w14:paraId="170C4E10" w14:textId="6DCEC7CA" w:rsidR="007B5E3C" w:rsidRPr="003307A7" w:rsidRDefault="007B5E3C">
            <w:pPr>
              <w:pStyle w:val="Popisoznaka3"/>
              <w:spacing w:line="256" w:lineRule="auto"/>
              <w:rPr>
                <w:lang w:val="en-US" w:eastAsia="en-US"/>
              </w:rPr>
            </w:pPr>
          </w:p>
        </w:tc>
        <w:tc>
          <w:tcPr>
            <w:tcW w:w="222" w:type="dxa"/>
            <w:vAlign w:val="center"/>
          </w:tcPr>
          <w:p w14:paraId="4E1B72E2" w14:textId="0D902457" w:rsidR="007B5E3C" w:rsidRPr="003307A7" w:rsidRDefault="007B5E3C">
            <w:pPr>
              <w:pStyle w:val="Popisoznaka4"/>
              <w:spacing w:line="256" w:lineRule="auto"/>
              <w:rPr>
                <w:lang w:val="en-US" w:eastAsia="en-US"/>
              </w:rPr>
            </w:pPr>
          </w:p>
        </w:tc>
      </w:tr>
      <w:tr w:rsidR="007B5E3C" w:rsidRPr="003307A7" w14:paraId="53F4E005" w14:textId="77777777" w:rsidTr="007B5E3C">
        <w:trPr>
          <w:gridBefore w:val="1"/>
          <w:wBefore w:w="36" w:type="dxa"/>
          <w:trHeight w:val="340"/>
          <w:jc w:val="center"/>
        </w:trPr>
        <w:tc>
          <w:tcPr>
            <w:tcW w:w="9088" w:type="dxa"/>
            <w:gridSpan w:val="2"/>
            <w:vAlign w:val="center"/>
          </w:tcPr>
          <w:p w14:paraId="11F26ABB" w14:textId="4810F5DE" w:rsidR="007B5E3C" w:rsidRPr="003307A7" w:rsidRDefault="007B5E3C">
            <w:pPr>
              <w:pStyle w:val="Popisoznaka4"/>
              <w:spacing w:line="256" w:lineRule="auto"/>
              <w:rPr>
                <w:bCs/>
                <w:lang w:val="en-US" w:eastAsia="en-US"/>
              </w:rPr>
            </w:pPr>
          </w:p>
        </w:tc>
        <w:tc>
          <w:tcPr>
            <w:tcW w:w="230" w:type="dxa"/>
            <w:gridSpan w:val="2"/>
            <w:vAlign w:val="center"/>
          </w:tcPr>
          <w:p w14:paraId="1BF541C8" w14:textId="45ED9F9C" w:rsidR="007B5E3C" w:rsidRPr="003307A7" w:rsidRDefault="007B5E3C">
            <w:pPr>
              <w:pStyle w:val="Popisoznaka3"/>
              <w:spacing w:line="256" w:lineRule="auto"/>
              <w:rPr>
                <w:lang w:val="en-US" w:eastAsia="en-US"/>
              </w:rPr>
            </w:pPr>
          </w:p>
        </w:tc>
        <w:tc>
          <w:tcPr>
            <w:tcW w:w="222" w:type="dxa"/>
            <w:vAlign w:val="center"/>
          </w:tcPr>
          <w:p w14:paraId="2AE951D3" w14:textId="3B22ED12" w:rsidR="007B5E3C" w:rsidRPr="003307A7" w:rsidRDefault="007B5E3C">
            <w:pPr>
              <w:pStyle w:val="Popisoznaka4"/>
              <w:spacing w:line="256" w:lineRule="auto"/>
              <w:rPr>
                <w:lang w:val="en-US" w:eastAsia="en-US"/>
              </w:rPr>
            </w:pPr>
          </w:p>
        </w:tc>
      </w:tr>
      <w:tr w:rsidR="007B5E3C" w:rsidRPr="003307A7" w14:paraId="0E7BF2A2" w14:textId="77777777" w:rsidTr="007B5E3C">
        <w:trPr>
          <w:gridBefore w:val="1"/>
          <w:wBefore w:w="36" w:type="dxa"/>
          <w:trHeight w:val="340"/>
          <w:jc w:val="center"/>
        </w:trPr>
        <w:tc>
          <w:tcPr>
            <w:tcW w:w="9088" w:type="dxa"/>
            <w:gridSpan w:val="2"/>
            <w:vAlign w:val="center"/>
          </w:tcPr>
          <w:p w14:paraId="74430DE2" w14:textId="4B21927A" w:rsidR="007B5E3C" w:rsidRPr="003307A7" w:rsidRDefault="007B5E3C">
            <w:pPr>
              <w:pStyle w:val="Popisoznaka4"/>
              <w:spacing w:line="256" w:lineRule="auto"/>
              <w:rPr>
                <w:lang w:val="en-US" w:eastAsia="en-US"/>
              </w:rPr>
            </w:pPr>
          </w:p>
        </w:tc>
        <w:tc>
          <w:tcPr>
            <w:tcW w:w="230" w:type="dxa"/>
            <w:gridSpan w:val="2"/>
            <w:vAlign w:val="center"/>
          </w:tcPr>
          <w:p w14:paraId="4B7890C9" w14:textId="3A041EE2" w:rsidR="007B5E3C" w:rsidRPr="003307A7" w:rsidRDefault="007B5E3C">
            <w:pPr>
              <w:pStyle w:val="Popisoznaka3"/>
              <w:spacing w:line="256" w:lineRule="auto"/>
              <w:rPr>
                <w:lang w:val="en-US" w:eastAsia="en-US"/>
              </w:rPr>
            </w:pPr>
          </w:p>
        </w:tc>
        <w:tc>
          <w:tcPr>
            <w:tcW w:w="222" w:type="dxa"/>
            <w:vAlign w:val="center"/>
          </w:tcPr>
          <w:p w14:paraId="6B574842" w14:textId="4DB52974" w:rsidR="007B5E3C" w:rsidRPr="003307A7" w:rsidRDefault="007B5E3C">
            <w:pPr>
              <w:pStyle w:val="Popisoznaka4"/>
              <w:spacing w:line="256" w:lineRule="auto"/>
              <w:rPr>
                <w:lang w:val="en-US" w:eastAsia="en-US"/>
              </w:rPr>
            </w:pPr>
          </w:p>
        </w:tc>
      </w:tr>
    </w:tbl>
    <w:p w14:paraId="6CA30014" w14:textId="77777777" w:rsidR="00DE4758" w:rsidRPr="003307A7" w:rsidRDefault="00DE4758" w:rsidP="00DE4758">
      <w:pPr>
        <w:rPr>
          <w:rFonts w:cs="Times New Roman"/>
          <w:lang w:eastAsia="hr-HR"/>
        </w:rPr>
        <w:sectPr w:rsidR="00DE4758" w:rsidRPr="003307A7" w:rsidSect="00945AE3">
          <w:footerReference w:type="default" r:id="rId48"/>
          <w:pgSz w:w="12240" w:h="15840"/>
          <w:pgMar w:top="1440" w:right="1440" w:bottom="1440" w:left="1440" w:header="720" w:footer="720" w:gutter="0"/>
          <w:pgNumType w:fmt="upperRoman" w:start="1"/>
          <w:cols w:space="720"/>
          <w:docGrid w:linePitch="360"/>
        </w:sectPr>
      </w:pPr>
    </w:p>
    <w:p w14:paraId="4446E9E3" w14:textId="3DD0D505" w:rsidR="00A041AF" w:rsidRPr="00000E82" w:rsidRDefault="00000E82" w:rsidP="00000E82">
      <w:pPr>
        <w:pStyle w:val="Heading1"/>
      </w:pPr>
      <w:bookmarkStart w:id="3" w:name="_Toc133352085"/>
      <w:r>
        <w:lastRenderedPageBreak/>
        <w:t xml:space="preserve">1. </w:t>
      </w:r>
      <w:r w:rsidR="00A041AF" w:rsidRPr="00000E82">
        <w:t>UVOD</w:t>
      </w:r>
      <w:bookmarkEnd w:id="3"/>
    </w:p>
    <w:p w14:paraId="3044F482" w14:textId="098F4340" w:rsidR="009A6C9E" w:rsidRPr="003307A7" w:rsidRDefault="00571BB8" w:rsidP="00EC0478">
      <w:pPr>
        <w:rPr>
          <w:rFonts w:cs="Times New Roman"/>
        </w:rPr>
      </w:pPr>
      <w:r w:rsidRPr="003307A7">
        <w:rPr>
          <w:rFonts w:cs="Times New Roman"/>
        </w:rPr>
        <w:t xml:space="preserve">U posljednje vrijeme dolazi do velikog napretka STEM područja tako i same mehatronike kao interdisciplinarne znanosti koja se bavi interakcijom komponenti i modula strojarstva, elektronike i računarstva u mehatroničkim sustavima. </w:t>
      </w:r>
    </w:p>
    <w:p w14:paraId="3E05C937" w14:textId="40B08FB9" w:rsidR="00571BB8" w:rsidRPr="003307A7" w:rsidRDefault="00571BB8" w:rsidP="00EC0478">
      <w:pPr>
        <w:rPr>
          <w:rFonts w:cs="Times New Roman"/>
        </w:rPr>
      </w:pPr>
      <w:r w:rsidRPr="003307A7">
        <w:rPr>
          <w:rFonts w:cs="Times New Roman"/>
        </w:rPr>
        <w:t xml:space="preserve">Pojam mehatronike nastao je iz </w:t>
      </w:r>
      <w:r w:rsidR="00132C13" w:rsidRPr="003307A7">
        <w:rPr>
          <w:rFonts w:cs="Times New Roman"/>
        </w:rPr>
        <w:t>kombinacije</w:t>
      </w:r>
      <w:r w:rsidRPr="003307A7">
        <w:rPr>
          <w:rFonts w:cs="Times New Roman"/>
        </w:rPr>
        <w:t xml:space="preserve"> engleskih riječi Mechanical Engineering-Electronic Engineering i skovan 1969. od japanske tvrtke Yaskawa Electric Corporation i ima podrijetlo u preciznoj mehanici. Kasnije je povezan i s računalnim znanostima. Omogućuje stvaranje jednostavnih, ekonomičnih, pouzdanih i svestranih sustava.</w:t>
      </w:r>
    </w:p>
    <w:p w14:paraId="31985A68" w14:textId="7AA13230" w:rsidR="00571BB8" w:rsidRPr="003307A7" w:rsidRDefault="00571BB8" w:rsidP="00EC0478">
      <w:pPr>
        <w:rPr>
          <w:rFonts w:cs="Times New Roman"/>
        </w:rPr>
      </w:pPr>
      <w:r w:rsidRPr="003307A7">
        <w:rPr>
          <w:rFonts w:cs="Times New Roman"/>
        </w:rPr>
        <w:t>Pojam mehatronika je u posljednjih nekoliko godina uveden</w:t>
      </w:r>
      <w:r w:rsidR="00F96AEC">
        <w:rPr>
          <w:rFonts w:cs="Times New Roman"/>
        </w:rPr>
        <w:t xml:space="preserve">a na </w:t>
      </w:r>
      <w:r w:rsidRPr="003307A7">
        <w:rPr>
          <w:rFonts w:cs="Times New Roman"/>
        </w:rPr>
        <w:t>cijelom svijetu.</w:t>
      </w:r>
      <w:r w:rsidR="00EC0478" w:rsidRPr="003307A7">
        <w:rPr>
          <w:rFonts w:cs="Times New Roman"/>
        </w:rPr>
        <w:t xml:space="preserve"> </w:t>
      </w:r>
      <w:r w:rsidR="00F96AEC">
        <w:rPr>
          <w:rFonts w:cs="Times New Roman"/>
        </w:rPr>
        <w:t xml:space="preserve">Razvila se </w:t>
      </w:r>
      <w:r w:rsidRPr="003307A7">
        <w:rPr>
          <w:rFonts w:cs="Times New Roman"/>
        </w:rPr>
        <w:t>kao prirodan slijed u evolucijskom procesu modernih konstrukcijskih</w:t>
      </w:r>
      <w:r w:rsidR="00EC0478" w:rsidRPr="003307A7">
        <w:rPr>
          <w:rFonts w:cs="Times New Roman"/>
        </w:rPr>
        <w:t xml:space="preserve"> m</w:t>
      </w:r>
      <w:r w:rsidRPr="003307A7">
        <w:rPr>
          <w:rFonts w:cs="Times New Roman"/>
        </w:rPr>
        <w:t>etoda. Kako bi se ispunili zahtjevi za određenim performansama sustava</w:t>
      </w:r>
      <w:r w:rsidR="00F96AEC">
        <w:rPr>
          <w:rFonts w:cs="Times New Roman"/>
        </w:rPr>
        <w:t>,</w:t>
      </w:r>
      <w:r w:rsidRPr="003307A7">
        <w:rPr>
          <w:rFonts w:cs="Times New Roman"/>
        </w:rPr>
        <w:t xml:space="preserve"> kao nužnost se</w:t>
      </w:r>
      <w:r w:rsidR="00EC0478" w:rsidRPr="003307A7">
        <w:rPr>
          <w:rFonts w:cs="Times New Roman"/>
        </w:rPr>
        <w:t xml:space="preserve"> </w:t>
      </w:r>
      <w:r w:rsidRPr="003307A7">
        <w:rPr>
          <w:rFonts w:cs="Times New Roman"/>
        </w:rPr>
        <w:t>pojavila integracija strojarstva, elektronike, elektrotehnike i informacijskih znanosti. U novije</w:t>
      </w:r>
      <w:r w:rsidR="00EC0478" w:rsidRPr="003307A7">
        <w:rPr>
          <w:rFonts w:cs="Times New Roman"/>
        </w:rPr>
        <w:t xml:space="preserve"> </w:t>
      </w:r>
      <w:r w:rsidRPr="003307A7">
        <w:rPr>
          <w:rFonts w:cs="Times New Roman"/>
        </w:rPr>
        <w:t>vrijeme se tu priključuje i biologija, kemija pa čak i znanosti društvenog područja. Upravo to</w:t>
      </w:r>
      <w:r w:rsidR="00EC0478" w:rsidRPr="003307A7">
        <w:rPr>
          <w:rFonts w:cs="Times New Roman"/>
        </w:rPr>
        <w:t xml:space="preserve"> </w:t>
      </w:r>
      <w:r w:rsidRPr="003307A7">
        <w:rPr>
          <w:rFonts w:cs="Times New Roman"/>
        </w:rPr>
        <w:t>predstavlja mehatroniku, simbiozu navedenih područja pri čemu se može reći da</w:t>
      </w:r>
      <w:r w:rsidR="00EC0478" w:rsidRPr="003307A7">
        <w:rPr>
          <w:rFonts w:cs="Times New Roman"/>
        </w:rPr>
        <w:t xml:space="preserve"> </w:t>
      </w:r>
      <w:r w:rsidRPr="003307A7">
        <w:rPr>
          <w:rFonts w:cs="Times New Roman"/>
        </w:rPr>
        <w:t>rezultati takve suradnje nadmašuju sami zbroj pojedinih područja. Time se omogućuje</w:t>
      </w:r>
      <w:r w:rsidR="00EC0478" w:rsidRPr="003307A7">
        <w:rPr>
          <w:rFonts w:cs="Times New Roman"/>
        </w:rPr>
        <w:t xml:space="preserve"> </w:t>
      </w:r>
      <w:r w:rsidRPr="003307A7">
        <w:rPr>
          <w:rFonts w:cs="Times New Roman"/>
        </w:rPr>
        <w:t>stvaranje dotad nezamislivih uređaja i rješenja.</w:t>
      </w:r>
    </w:p>
    <w:p w14:paraId="4EE2A0FA" w14:textId="77777777" w:rsidR="007B3378" w:rsidRPr="003307A7" w:rsidRDefault="00BC1F69" w:rsidP="007B3378">
      <w:pPr>
        <w:keepNext/>
        <w:jc w:val="center"/>
        <w:rPr>
          <w:rFonts w:cs="Times New Roman"/>
        </w:rPr>
      </w:pPr>
      <w:r w:rsidRPr="003307A7">
        <w:rPr>
          <w:rFonts w:cs="Times New Roman"/>
          <w:noProof/>
          <w:lang w:eastAsia="hr-HR"/>
        </w:rPr>
        <w:drawing>
          <wp:inline distT="0" distB="0" distL="0" distR="0" wp14:anchorId="30B4A049" wp14:editId="146E5291">
            <wp:extent cx="2110740" cy="2066536"/>
            <wp:effectExtent l="0" t="0" r="3810" b="0"/>
            <wp:docPr id="92" name="Picture 92" descr="Diagram, venn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Picture 92" descr="Diagram, venn diagram&#10;&#10;Description automatically generated"/>
                    <pic:cNvPicPr/>
                  </pic:nvPicPr>
                  <pic:blipFill>
                    <a:blip r:embed="rId49"/>
                    <a:stretch>
                      <a:fillRect/>
                    </a:stretch>
                  </pic:blipFill>
                  <pic:spPr>
                    <a:xfrm>
                      <a:off x="0" y="0"/>
                      <a:ext cx="2112678" cy="2068433"/>
                    </a:xfrm>
                    <a:prstGeom prst="rect">
                      <a:avLst/>
                    </a:prstGeom>
                  </pic:spPr>
                </pic:pic>
              </a:graphicData>
            </a:graphic>
          </wp:inline>
        </w:drawing>
      </w:r>
    </w:p>
    <w:p w14:paraId="0860A0E7" w14:textId="71CDF21A" w:rsidR="009A6C9E" w:rsidRDefault="007B3378" w:rsidP="003868F2">
      <w:pPr>
        <w:pStyle w:val="Caption"/>
      </w:pPr>
      <w:bookmarkStart w:id="4" w:name="_Toc133353847"/>
      <w:r w:rsidRPr="003307A7">
        <w:t xml:space="preserve">Slika </w:t>
      </w:r>
      <w:r w:rsidRPr="003307A7">
        <w:fldChar w:fldCharType="begin"/>
      </w:r>
      <w:r w:rsidRPr="003307A7">
        <w:instrText xml:space="preserve"> SEQ Slika \* ARABIC </w:instrText>
      </w:r>
      <w:r w:rsidRPr="003307A7">
        <w:fldChar w:fldCharType="separate"/>
      </w:r>
      <w:r w:rsidR="005948BB">
        <w:rPr>
          <w:noProof/>
        </w:rPr>
        <w:t>1</w:t>
      </w:r>
      <w:r w:rsidRPr="003307A7">
        <w:fldChar w:fldCharType="end"/>
      </w:r>
      <w:r w:rsidRPr="003307A7">
        <w:t>. Mehatronički skup</w:t>
      </w:r>
      <w:bookmarkEnd w:id="4"/>
    </w:p>
    <w:p w14:paraId="3F67F8F8" w14:textId="77777777" w:rsidR="00615A61" w:rsidRDefault="00615A61" w:rsidP="00615A61">
      <w:pPr>
        <w:pStyle w:val="TEKST"/>
      </w:pPr>
    </w:p>
    <w:p w14:paraId="7E4E54E7" w14:textId="77777777" w:rsidR="00615A61" w:rsidRPr="00615A61" w:rsidRDefault="00615A61" w:rsidP="00615A61">
      <w:pPr>
        <w:pStyle w:val="TEKST"/>
      </w:pPr>
    </w:p>
    <w:p w14:paraId="0007A195" w14:textId="12C72288" w:rsidR="00886351" w:rsidRPr="003307A7" w:rsidRDefault="00615A61" w:rsidP="00615A61">
      <w:pPr>
        <w:pStyle w:val="Heading1"/>
      </w:pPr>
      <w:bookmarkStart w:id="5" w:name="_Toc133352086"/>
      <w:r>
        <w:lastRenderedPageBreak/>
        <w:t xml:space="preserve">2. </w:t>
      </w:r>
      <w:r w:rsidRPr="00615A61">
        <w:t>ROBOTIZIRANA INVALIDSKA KOLICA</w:t>
      </w:r>
      <w:bookmarkEnd w:id="5"/>
    </w:p>
    <w:p w14:paraId="3FCE87AD" w14:textId="77777777" w:rsidR="00886351" w:rsidRPr="003307A7" w:rsidRDefault="00886351" w:rsidP="00EC0478">
      <w:pPr>
        <w:pStyle w:val="TEKST"/>
      </w:pPr>
      <w:r w:rsidRPr="003307A7">
        <w:t xml:space="preserve">Mehanički sustav invalidskih kolica, odnosno konstrukcija i izrada najvažniji je dio koji omogućuje pravilno te stabilno izvršavanje zadatka podizanja pacijenta. Za početak konstruiranja potrebno je proučiti sve komponente koje će se koristiti te smisliti njihov razmještaj i primjenu. Kolica je potrebno napraviti što je moguće stabilnija, sigurnija i ergonomičnija. </w:t>
      </w:r>
    </w:p>
    <w:p w14:paraId="7137DAAD" w14:textId="77777777" w:rsidR="00886351" w:rsidRPr="003307A7" w:rsidRDefault="00886351" w:rsidP="00EC0478">
      <w:pPr>
        <w:pStyle w:val="TEKST"/>
      </w:pPr>
      <w:r w:rsidRPr="003307A7">
        <w:t>Za odabir materijala i izradu konstrukcije potrebno je uzeti materijal što veće čvrstoće uz aspekt ekonomičnosti. Potrebno je da izrađena konstrukcija može izdržati težinu svih komponenata koje su korištene, težinu pacijenta koji upotrebljava kolica te da zadovolji dinamička opterećenja tijekom podizanja, spuštanja te premještanja pacijenta.</w:t>
      </w:r>
    </w:p>
    <w:p w14:paraId="084F2701" w14:textId="77777777" w:rsidR="00931A9A" w:rsidRPr="003307A7" w:rsidRDefault="00931A9A" w:rsidP="00EC0478">
      <w:pPr>
        <w:pStyle w:val="TEKST"/>
      </w:pPr>
    </w:p>
    <w:p w14:paraId="06CD1CBB" w14:textId="209D4CEF" w:rsidR="00886351" w:rsidRPr="009318D3" w:rsidRDefault="00886351" w:rsidP="00E4544F">
      <w:pPr>
        <w:pStyle w:val="Heading2"/>
      </w:pPr>
      <w:bookmarkStart w:id="6" w:name="_Toc133352087"/>
      <w:r w:rsidRPr="009318D3">
        <w:t>2.1. Početni koncept</w:t>
      </w:r>
      <w:bookmarkEnd w:id="6"/>
    </w:p>
    <w:p w14:paraId="2DFAB479" w14:textId="27FA792D" w:rsidR="00886351" w:rsidRDefault="00784264" w:rsidP="00784264">
      <w:pPr>
        <w:pStyle w:val="TEKST"/>
      </w:pPr>
      <w:r w:rsidRPr="003307A7">
        <w:rPr>
          <w:noProof/>
        </w:rPr>
        <w:drawing>
          <wp:anchor distT="0" distB="0" distL="114300" distR="114300" simplePos="0" relativeHeight="251822080" behindDoc="0" locked="0" layoutInCell="1" allowOverlap="1" wp14:anchorId="1CD28F9A" wp14:editId="52F97EF7">
            <wp:simplePos x="0" y="0"/>
            <wp:positionH relativeFrom="margin">
              <wp:posOffset>1990090</wp:posOffset>
            </wp:positionH>
            <wp:positionV relativeFrom="paragraph">
              <wp:posOffset>2077720</wp:posOffset>
            </wp:positionV>
            <wp:extent cx="1990725" cy="2696845"/>
            <wp:effectExtent l="0" t="0" r="9525" b="8255"/>
            <wp:wrapTopAndBottom/>
            <wp:docPr id="18" name="Picture 1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Diagram&#10;&#10;Description automatically generated"/>
                    <pic:cNvPicPr/>
                  </pic:nvPicPr>
                  <pic:blipFill>
                    <a:blip r:embed="rId50">
                      <a:extLst>
                        <a:ext uri="{28A0092B-C50C-407E-A947-70E740481C1C}">
                          <a14:useLocalDpi xmlns:a14="http://schemas.microsoft.com/office/drawing/2010/main" val="0"/>
                        </a:ext>
                      </a:extLst>
                    </a:blip>
                    <a:stretch>
                      <a:fillRect/>
                    </a:stretch>
                  </pic:blipFill>
                  <pic:spPr>
                    <a:xfrm>
                      <a:off x="0" y="0"/>
                      <a:ext cx="1990725" cy="2696845"/>
                    </a:xfrm>
                    <a:prstGeom prst="rect">
                      <a:avLst/>
                    </a:prstGeom>
                  </pic:spPr>
                </pic:pic>
              </a:graphicData>
            </a:graphic>
            <wp14:sizeRelH relativeFrom="margin">
              <wp14:pctWidth>0</wp14:pctWidth>
            </wp14:sizeRelH>
            <wp14:sizeRelV relativeFrom="margin">
              <wp14:pctHeight>0</wp14:pctHeight>
            </wp14:sizeRelV>
          </wp:anchor>
        </w:drawing>
      </w:r>
      <w:r w:rsidR="00886351" w:rsidRPr="003307A7">
        <w:t>Početni koncept konstrukcije invalidskih kolica</w:t>
      </w:r>
      <w:r w:rsidR="005A0137">
        <w:t>,</w:t>
      </w:r>
      <w:r w:rsidR="00886351" w:rsidRPr="003307A7">
        <w:t xml:space="preserve"> prikazan na</w:t>
      </w:r>
      <w:r w:rsidR="005A0137">
        <w:t xml:space="preserve"> slici 2.,</w:t>
      </w:r>
      <w:r w:rsidR="00A850A3">
        <w:t xml:space="preserve"> </w:t>
      </w:r>
      <w:r w:rsidR="00886351" w:rsidRPr="003307A7">
        <w:t>sastojao se od zamisli da korištenjem pneumatskog cilindra bude omogućeno podizanje do bolničkog kreveta u poziciji okomito s obzirom na položaj kreveta te transfer pacijenta</w:t>
      </w:r>
      <w:r w:rsidR="00A17079">
        <w:t xml:space="preserve"> [</w:t>
      </w:r>
      <w:r w:rsidR="006F419C">
        <w:t>1</w:t>
      </w:r>
      <w:r w:rsidR="00A17079">
        <w:t>]</w:t>
      </w:r>
      <w:r w:rsidR="00886351" w:rsidRPr="003307A7">
        <w:t xml:space="preserve"> preko ''slidera'' (klizača) na kojem su smještene noge. Stabilizacija trupa bila bi ostvarena zglobnim pomakom koji bi onemogućio njegovo gibanje te osigurao položaj čovjeka prilikom podizanja. Završni model bit će prikazan poslije, usporedbom početnog koncepta i završnog modela vidjet će se velika razlika te konstantna nadogradnja idejama prilikom izrade. Sve mehaničke, pneumatske i elektroničke komponente trebalo je povezati u jedan funkcionalni sustav.</w:t>
      </w:r>
      <w:r w:rsidRPr="00784264">
        <w:rPr>
          <w:noProof/>
        </w:rPr>
        <w:t xml:space="preserve"> </w:t>
      </w:r>
    </w:p>
    <w:p w14:paraId="13D1FECA" w14:textId="4AE332FB" w:rsidR="00784264" w:rsidRPr="00784264" w:rsidRDefault="00784264" w:rsidP="00784264">
      <w:pPr>
        <w:pStyle w:val="Caption"/>
        <w:spacing w:line="360" w:lineRule="auto"/>
        <w:rPr>
          <w:b w:val="0"/>
          <w:bCs w:val="0"/>
          <w:i/>
          <w:iCs/>
          <w:szCs w:val="22"/>
        </w:rPr>
      </w:pPr>
      <w:bookmarkStart w:id="7" w:name="_Toc133353848"/>
      <w:r w:rsidRPr="003307A7">
        <w:rPr>
          <w:szCs w:val="22"/>
        </w:rPr>
        <w:t xml:space="preserve">Slika </w:t>
      </w:r>
      <w:r w:rsidRPr="003307A7">
        <w:rPr>
          <w:b w:val="0"/>
          <w:bCs w:val="0"/>
          <w:i/>
          <w:iCs/>
          <w:szCs w:val="22"/>
        </w:rPr>
        <w:fldChar w:fldCharType="begin"/>
      </w:r>
      <w:r w:rsidRPr="003307A7">
        <w:rPr>
          <w:szCs w:val="22"/>
        </w:rPr>
        <w:instrText xml:space="preserve"> SEQ Slika \* ARABIC </w:instrText>
      </w:r>
      <w:r w:rsidRPr="003307A7">
        <w:rPr>
          <w:b w:val="0"/>
          <w:bCs w:val="0"/>
          <w:i/>
          <w:iCs/>
          <w:szCs w:val="22"/>
        </w:rPr>
        <w:fldChar w:fldCharType="separate"/>
      </w:r>
      <w:r w:rsidR="005948BB">
        <w:rPr>
          <w:noProof/>
          <w:szCs w:val="22"/>
        </w:rPr>
        <w:t>2</w:t>
      </w:r>
      <w:r w:rsidRPr="003307A7">
        <w:rPr>
          <w:b w:val="0"/>
          <w:bCs w:val="0"/>
          <w:i/>
          <w:iCs/>
          <w:szCs w:val="22"/>
        </w:rPr>
        <w:fldChar w:fldCharType="end"/>
      </w:r>
      <w:r w:rsidRPr="003307A7">
        <w:rPr>
          <w:szCs w:val="22"/>
        </w:rPr>
        <w:t>. Početni koncept</w:t>
      </w:r>
      <w:bookmarkEnd w:id="7"/>
    </w:p>
    <w:p w14:paraId="07EECEE0" w14:textId="68D37D53" w:rsidR="00886351" w:rsidRPr="00E4544F" w:rsidRDefault="00886351" w:rsidP="00AD1765">
      <w:pPr>
        <w:pStyle w:val="Heading3"/>
        <w:spacing w:line="360" w:lineRule="auto"/>
      </w:pPr>
      <w:bookmarkStart w:id="8" w:name="_Toc133352088"/>
      <w:r w:rsidRPr="00E4544F">
        <w:lastRenderedPageBreak/>
        <w:t>2.</w:t>
      </w:r>
      <w:r w:rsidR="00FE374E" w:rsidRPr="00E4544F">
        <w:t>1.1</w:t>
      </w:r>
      <w:r w:rsidR="00132C13" w:rsidRPr="00E4544F">
        <w:t>.</w:t>
      </w:r>
      <w:r w:rsidR="00615A61">
        <w:t xml:space="preserve"> </w:t>
      </w:r>
      <w:r w:rsidRPr="00E4544F">
        <w:t>Projektiranje i izrada d</w:t>
      </w:r>
      <w:r w:rsidR="00132C13" w:rsidRPr="00E4544F">
        <w:t>i</w:t>
      </w:r>
      <w:r w:rsidRPr="00E4544F">
        <w:t>jelova</w:t>
      </w:r>
      <w:bookmarkEnd w:id="8"/>
    </w:p>
    <w:p w14:paraId="6F8325F0" w14:textId="6E997F85" w:rsidR="00886351" w:rsidRPr="003307A7" w:rsidRDefault="00886351" w:rsidP="00AD1765">
      <w:pPr>
        <w:pStyle w:val="TEKST"/>
      </w:pPr>
      <w:r w:rsidRPr="003307A7">
        <w:t>Izrađeni d</w:t>
      </w:r>
      <w:r w:rsidR="00132C13">
        <w:t>i</w:t>
      </w:r>
      <w:r w:rsidRPr="003307A7">
        <w:t xml:space="preserve">jelovi su prvobitno projektirani u programskom paketu SolidWorks te su nakon toga dani u izradu. Bilo je potrebno uzeti što čvršći materijal, ali s obzirom na određene ekonomske aspekte koji su morali biti ispunjeni, uzeto je drvo MDF (Mediapan) ili Medium Density Fiberboard. Kompozitna ploča proizvedena od drvenih vlakana vezanih smolom pod visokim pritiskom te prešana pod temperaturom na određenu debljinu koja je zahtijevana. Gustoća je po cijeloj debljini ujednačena što omogućuje visoku čvrstoću. U ovom projektu debljina Mediapana je </w:t>
      </w:r>
      <m:oMath>
        <m:r>
          <m:rPr>
            <m:sty m:val="p"/>
          </m:rPr>
          <w:rPr>
            <w:rFonts w:ascii="Cambria Math" w:hAnsi="Cambria Math"/>
          </w:rPr>
          <m:t xml:space="preserve">18 </m:t>
        </m:r>
        <m:d>
          <m:dPr>
            <m:begChr m:val="["/>
            <m:endChr m:val="]"/>
            <m:ctrlPr>
              <w:rPr>
                <w:rFonts w:ascii="Cambria Math" w:hAnsi="Cambria Math"/>
                <w:iCs/>
              </w:rPr>
            </m:ctrlPr>
          </m:dPr>
          <m:e>
            <m:r>
              <m:rPr>
                <m:sty m:val="p"/>
              </m:rPr>
              <w:rPr>
                <w:rFonts w:ascii="Cambria Math" w:hAnsi="Cambria Math"/>
              </w:rPr>
              <m:t>mm</m:t>
            </m:r>
          </m:e>
        </m:d>
        <m:r>
          <w:rPr>
            <w:rFonts w:ascii="Cambria Math" w:hAnsi="Cambria Math"/>
          </w:rPr>
          <m:t xml:space="preserve"> </m:t>
        </m:r>
      </m:oMath>
      <w:r w:rsidRPr="003307A7">
        <w:t>što se pokazalo dovoljnom debljinom, jer je zadovoljila tražene uvjete rada.</w:t>
      </w:r>
    </w:p>
    <w:p w14:paraId="15535BBB" w14:textId="1397F898" w:rsidR="00886351" w:rsidRPr="003307A7" w:rsidRDefault="00132C13" w:rsidP="00EC0478">
      <w:pPr>
        <w:pStyle w:val="TEKST"/>
      </w:pPr>
      <w:r w:rsidRPr="003307A7">
        <w:t>Dijelovi</w:t>
      </w:r>
      <w:r w:rsidR="00886351" w:rsidRPr="003307A7">
        <w:t xml:space="preserve"> koji su izrađeni od MDF-a su: sjedište (donja ploča, spojna ploča i gornja ploča), naslon za noge te naslon za leđa.</w:t>
      </w:r>
    </w:p>
    <w:p w14:paraId="39F2CC02" w14:textId="5A64E7BF" w:rsidR="00886351" w:rsidRPr="003307A7" w:rsidRDefault="00886351" w:rsidP="00EC0478">
      <w:pPr>
        <w:pStyle w:val="TEKST"/>
      </w:pPr>
      <w:r w:rsidRPr="003307A7">
        <w:t xml:space="preserve">Ostali dijelovi koji su napravljeni su:  kutni profili za </w:t>
      </w:r>
      <w:r w:rsidR="00132C13" w:rsidRPr="003307A7">
        <w:t>pričvršćivanje</w:t>
      </w:r>
      <w:r w:rsidRPr="003307A7">
        <w:t xml:space="preserve"> cilindara, klizač i teleskopska šipka za podešavanje visine. </w:t>
      </w:r>
    </w:p>
    <w:p w14:paraId="32892F9C" w14:textId="71681C2C" w:rsidR="00886351" w:rsidRDefault="00886351" w:rsidP="00EC0478">
      <w:pPr>
        <w:pStyle w:val="TEKST"/>
      </w:pPr>
      <w:r w:rsidRPr="003307A7">
        <w:t xml:space="preserve">Na kraju je bilo potrebno zadovoljiti </w:t>
      </w:r>
      <w:r w:rsidR="00132C13" w:rsidRPr="003307A7">
        <w:t>određen</w:t>
      </w:r>
      <w:r w:rsidRPr="003307A7">
        <w:t xml:space="preserve"> ergonomske i ekonomske aspekte koji su zadovoljeni s tapeciranjem dijelova. </w:t>
      </w:r>
    </w:p>
    <w:p w14:paraId="0AAE5EDC" w14:textId="77777777" w:rsidR="00C03513" w:rsidRPr="003307A7" w:rsidRDefault="00C03513" w:rsidP="00EC0478">
      <w:pPr>
        <w:pStyle w:val="TEKST"/>
      </w:pPr>
    </w:p>
    <w:p w14:paraId="5D573762" w14:textId="0956D4AC" w:rsidR="00886351" w:rsidRPr="00E4544F" w:rsidRDefault="00886351" w:rsidP="00AD1765">
      <w:pPr>
        <w:pStyle w:val="Heading3"/>
        <w:spacing w:line="360" w:lineRule="auto"/>
      </w:pPr>
      <w:bookmarkStart w:id="9" w:name="_Toc133352089"/>
      <w:r w:rsidRPr="00E4544F">
        <w:t>2.</w:t>
      </w:r>
      <w:r w:rsidR="00FE374E" w:rsidRPr="00E4544F">
        <w:t>1.2</w:t>
      </w:r>
      <w:r w:rsidR="00132C13" w:rsidRPr="00E4544F">
        <w:t>.</w:t>
      </w:r>
      <w:r w:rsidRPr="00E4544F">
        <w:t xml:space="preserve"> Sjedalo</w:t>
      </w:r>
      <w:bookmarkEnd w:id="9"/>
    </w:p>
    <w:p w14:paraId="75F48D21" w14:textId="77777777" w:rsidR="00886351" w:rsidRPr="003307A7" w:rsidRDefault="00886351" w:rsidP="00AD1765">
      <w:pPr>
        <w:pStyle w:val="TEKST"/>
        <w:rPr>
          <w:iCs/>
        </w:rPr>
      </w:pPr>
      <w:r w:rsidRPr="003307A7">
        <w:t xml:space="preserve">Sjedalo je najopterećeniji dio sustava koji se sastoji od dva dijela: donji dio (gdje su smještene komponente) koji mora imati dovoljnu čvrstoću kako bi izdržao težinu koja ga opterećuje te sjedište gdje pacijent sjedi. Oba dijela su izrađena od MDF materijala koji omogućuje postizanje traženih zahtjeva za čvrstoćom. Donji dio i sjedište čine jednu cjelinu tako što su povezani, koristeći vijke, s cilindrom koji omogućuje lift pacijenta. Time je dobivena prva jedinstvena cjelina koja je ukomponirana da funkcionira zajedno. </w:t>
      </w:r>
      <w:r w:rsidRPr="003307A7">
        <w:rPr>
          <w:iCs/>
        </w:rPr>
        <w:t xml:space="preserve">Uzimanjem mjera s kolica su se određivale širine i dužine ploča, a centriranje cilindra koji omogućuje lift pacijenta određeno je proračunom nosivosti. Korištenjem kružne pile s mogućnošću ručnog namještanja širine, samim time i dužine, </w:t>
      </w:r>
      <w:r w:rsidRPr="003307A7">
        <w:t>M</w:t>
      </w:r>
      <w:r w:rsidRPr="003307A7">
        <w:rPr>
          <w:iCs/>
        </w:rPr>
        <w:t>DF ploče su izrezane na zahtijevane dimenzije.</w:t>
      </w:r>
    </w:p>
    <w:p w14:paraId="41D725B9" w14:textId="77777777" w:rsidR="00886351" w:rsidRPr="003307A7" w:rsidRDefault="00886351" w:rsidP="00EC0478">
      <w:pPr>
        <w:pStyle w:val="TEKST"/>
        <w:keepNext/>
        <w:jc w:val="center"/>
      </w:pPr>
      <w:r w:rsidRPr="003307A7">
        <w:rPr>
          <w:b/>
          <w:bCs/>
          <w:i/>
          <w:iCs/>
          <w:noProof/>
        </w:rPr>
        <w:lastRenderedPageBreak/>
        <w:drawing>
          <wp:inline distT="0" distB="0" distL="0" distR="0" wp14:anchorId="71F50230" wp14:editId="53930C2F">
            <wp:extent cx="2741178" cy="2055941"/>
            <wp:effectExtent l="0" t="318" r="2223" b="2222"/>
            <wp:docPr id="36" name="Picture 36" descr="A picture containing wood, dir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A picture containing wood, dirty&#10;&#10;Description automatically generated"/>
                    <pic:cNvPicPr/>
                  </pic:nvPicPr>
                  <pic:blipFill>
                    <a:blip r:embed="rId51" cstate="print">
                      <a:extLst>
                        <a:ext uri="{28A0092B-C50C-407E-A947-70E740481C1C}">
                          <a14:useLocalDpi xmlns:a14="http://schemas.microsoft.com/office/drawing/2010/main" val="0"/>
                        </a:ext>
                      </a:extLst>
                    </a:blip>
                    <a:stretch>
                      <a:fillRect/>
                    </a:stretch>
                  </pic:blipFill>
                  <pic:spPr>
                    <a:xfrm rot="5400000">
                      <a:off x="0" y="0"/>
                      <a:ext cx="2804859" cy="2103703"/>
                    </a:xfrm>
                    <a:prstGeom prst="rect">
                      <a:avLst/>
                    </a:prstGeom>
                  </pic:spPr>
                </pic:pic>
              </a:graphicData>
            </a:graphic>
          </wp:inline>
        </w:drawing>
      </w:r>
    </w:p>
    <w:p w14:paraId="75CEF20F" w14:textId="0DAC00F8" w:rsidR="00886351" w:rsidRPr="003307A7" w:rsidRDefault="00886351" w:rsidP="00EC0478">
      <w:pPr>
        <w:pStyle w:val="Caption"/>
        <w:spacing w:line="360" w:lineRule="auto"/>
        <w:rPr>
          <w:b w:val="0"/>
          <w:bCs w:val="0"/>
          <w:i/>
          <w:iCs/>
          <w:szCs w:val="22"/>
        </w:rPr>
      </w:pPr>
      <w:bookmarkStart w:id="10" w:name="_Toc133353849"/>
      <w:r w:rsidRPr="003307A7">
        <w:rPr>
          <w:szCs w:val="22"/>
        </w:rPr>
        <w:t xml:space="preserve">Slika </w:t>
      </w:r>
      <w:r w:rsidRPr="003307A7">
        <w:rPr>
          <w:b w:val="0"/>
          <w:bCs w:val="0"/>
          <w:i/>
          <w:iCs/>
          <w:szCs w:val="22"/>
        </w:rPr>
        <w:fldChar w:fldCharType="begin"/>
      </w:r>
      <w:r w:rsidRPr="003307A7">
        <w:rPr>
          <w:szCs w:val="22"/>
        </w:rPr>
        <w:instrText xml:space="preserve"> SEQ Slika \* ARABIC </w:instrText>
      </w:r>
      <w:r w:rsidRPr="003307A7">
        <w:rPr>
          <w:b w:val="0"/>
          <w:bCs w:val="0"/>
          <w:i/>
          <w:iCs/>
          <w:szCs w:val="22"/>
        </w:rPr>
        <w:fldChar w:fldCharType="separate"/>
      </w:r>
      <w:r w:rsidR="005948BB">
        <w:rPr>
          <w:noProof/>
          <w:szCs w:val="22"/>
        </w:rPr>
        <w:t>3</w:t>
      </w:r>
      <w:r w:rsidRPr="003307A7">
        <w:rPr>
          <w:b w:val="0"/>
          <w:bCs w:val="0"/>
          <w:i/>
          <w:iCs/>
          <w:szCs w:val="22"/>
        </w:rPr>
        <w:fldChar w:fldCharType="end"/>
      </w:r>
      <w:r w:rsidRPr="003307A7">
        <w:rPr>
          <w:szCs w:val="22"/>
        </w:rPr>
        <w:t>. Kružna pila za drvo</w:t>
      </w:r>
      <w:bookmarkEnd w:id="10"/>
    </w:p>
    <w:p w14:paraId="1F293112" w14:textId="77777777" w:rsidR="00886351" w:rsidRPr="003307A7" w:rsidRDefault="00886351" w:rsidP="00EC0478">
      <w:pPr>
        <w:rPr>
          <w:rFonts w:cs="Times New Roman"/>
          <w:iCs/>
          <w:szCs w:val="24"/>
        </w:rPr>
      </w:pPr>
      <w:r w:rsidRPr="003307A7">
        <w:rPr>
          <w:rFonts w:cs="Times New Roman"/>
          <w:iCs/>
          <w:szCs w:val="24"/>
        </w:rPr>
        <w:t xml:space="preserve">Korištenjem svrdla s </w:t>
      </w:r>
      <w:r w:rsidRPr="003307A7">
        <w:rPr>
          <w:rFonts w:cs="Times New Roman"/>
          <w:iCs/>
          <w:szCs w:val="24"/>
          <w:shd w:val="clear" w:color="auto" w:fill="FFFFFF"/>
        </w:rPr>
        <w:t>Ø32</w:t>
      </w:r>
      <w:r w:rsidRPr="003307A7">
        <w:rPr>
          <w:rFonts w:cs="Times New Roman"/>
          <w:iCs/>
          <w:szCs w:val="24"/>
        </w:rPr>
        <w:t xml:space="preserve"> provrtom napravljene su dvije prolazne rupe, šire od klipnjače cilindra, kako bi se omogućilo nesmetano gibanje cilindra koji ostvaruje lift pacijenta, a sa svrdlom 10 napravljene su 4 rupe za prolazak M10 vijaka s kojima je cilindar za ostvarivanje lifta pacijenta pričvršćen za donju ploču. Elektromagnetski ventil je s 4 x M4 vijka spojen za donju ploču, a za pričvršćivanje ostalih komponenti na donju ploču korišteni su iver vijci s kojima su pričvršćeni svi dijelovi za donju ploču.</w:t>
      </w:r>
    </w:p>
    <w:p w14:paraId="0A4C50B1" w14:textId="77777777" w:rsidR="00886351" w:rsidRPr="003307A7" w:rsidRDefault="00886351" w:rsidP="00EC0478">
      <w:pPr>
        <w:rPr>
          <w:rFonts w:cs="Times New Roman"/>
          <w:iCs/>
          <w:szCs w:val="24"/>
        </w:rPr>
      </w:pPr>
    </w:p>
    <w:p w14:paraId="2CC03EEA" w14:textId="77777777" w:rsidR="00886351" w:rsidRPr="003307A7" w:rsidRDefault="00886351" w:rsidP="00EC0478">
      <w:pPr>
        <w:keepNext/>
        <w:jc w:val="center"/>
        <w:rPr>
          <w:rFonts w:cs="Times New Roman"/>
          <w:szCs w:val="24"/>
        </w:rPr>
      </w:pPr>
      <w:r w:rsidRPr="003307A7">
        <w:rPr>
          <w:rFonts w:cs="Times New Roman"/>
          <w:b/>
          <w:bCs/>
          <w:i/>
          <w:iCs/>
          <w:noProof/>
          <w:szCs w:val="24"/>
          <w:lang w:eastAsia="hr-HR"/>
        </w:rPr>
        <w:drawing>
          <wp:inline distT="0" distB="0" distL="0" distR="0" wp14:anchorId="488E9BDD" wp14:editId="1C15C297">
            <wp:extent cx="2488602" cy="1866502"/>
            <wp:effectExtent l="6350" t="0" r="0" b="0"/>
            <wp:docPr id="38" name="Picture 38" descr="A picture containing dir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A picture containing dirty&#10;&#10;Description automatically generated"/>
                    <pic:cNvPicPr/>
                  </pic:nvPicPr>
                  <pic:blipFill>
                    <a:blip r:embed="rId52" cstate="print">
                      <a:extLst>
                        <a:ext uri="{28A0092B-C50C-407E-A947-70E740481C1C}">
                          <a14:useLocalDpi xmlns:a14="http://schemas.microsoft.com/office/drawing/2010/main" val="0"/>
                        </a:ext>
                      </a:extLst>
                    </a:blip>
                    <a:stretch>
                      <a:fillRect/>
                    </a:stretch>
                  </pic:blipFill>
                  <pic:spPr>
                    <a:xfrm rot="5400000">
                      <a:off x="0" y="0"/>
                      <a:ext cx="2539614" cy="1904762"/>
                    </a:xfrm>
                    <a:prstGeom prst="rect">
                      <a:avLst/>
                    </a:prstGeom>
                  </pic:spPr>
                </pic:pic>
              </a:graphicData>
            </a:graphic>
          </wp:inline>
        </w:drawing>
      </w:r>
    </w:p>
    <w:p w14:paraId="663A5BB7" w14:textId="56FD953B" w:rsidR="00886351" w:rsidRPr="003307A7" w:rsidRDefault="00886351" w:rsidP="00EC0478">
      <w:pPr>
        <w:pStyle w:val="Caption"/>
        <w:spacing w:line="360" w:lineRule="auto"/>
        <w:rPr>
          <w:b w:val="0"/>
          <w:bCs w:val="0"/>
          <w:i/>
          <w:iCs/>
          <w:szCs w:val="22"/>
        </w:rPr>
      </w:pPr>
      <w:bookmarkStart w:id="11" w:name="_Toc133353850"/>
      <w:r w:rsidRPr="003307A7">
        <w:rPr>
          <w:szCs w:val="22"/>
        </w:rPr>
        <w:t xml:space="preserve">Slika </w:t>
      </w:r>
      <w:r w:rsidRPr="003307A7">
        <w:rPr>
          <w:b w:val="0"/>
          <w:bCs w:val="0"/>
          <w:i/>
          <w:iCs/>
          <w:szCs w:val="22"/>
        </w:rPr>
        <w:fldChar w:fldCharType="begin"/>
      </w:r>
      <w:r w:rsidRPr="003307A7">
        <w:rPr>
          <w:szCs w:val="22"/>
        </w:rPr>
        <w:instrText xml:space="preserve"> SEQ Slika \* ARABIC </w:instrText>
      </w:r>
      <w:r w:rsidRPr="003307A7">
        <w:rPr>
          <w:b w:val="0"/>
          <w:bCs w:val="0"/>
          <w:i/>
          <w:iCs/>
          <w:szCs w:val="22"/>
        </w:rPr>
        <w:fldChar w:fldCharType="separate"/>
      </w:r>
      <w:r w:rsidR="005948BB">
        <w:rPr>
          <w:noProof/>
          <w:szCs w:val="22"/>
        </w:rPr>
        <w:t>4</w:t>
      </w:r>
      <w:r w:rsidRPr="003307A7">
        <w:rPr>
          <w:b w:val="0"/>
          <w:bCs w:val="0"/>
          <w:i/>
          <w:iCs/>
          <w:szCs w:val="22"/>
        </w:rPr>
        <w:fldChar w:fldCharType="end"/>
      </w:r>
      <w:r w:rsidRPr="003307A7">
        <w:rPr>
          <w:szCs w:val="22"/>
        </w:rPr>
        <w:t>. Komponente spojene na donjoj ploči</w:t>
      </w:r>
      <w:bookmarkEnd w:id="11"/>
    </w:p>
    <w:p w14:paraId="67DD6AF9" w14:textId="77777777" w:rsidR="00886351" w:rsidRPr="003307A7" w:rsidRDefault="00886351" w:rsidP="00EC0478">
      <w:pPr>
        <w:rPr>
          <w:rFonts w:cs="Times New Roman"/>
          <w:iCs/>
          <w:szCs w:val="24"/>
        </w:rPr>
      </w:pPr>
      <w:r w:rsidRPr="003307A7">
        <w:rPr>
          <w:rFonts w:cs="Times New Roman"/>
          <w:iCs/>
          <w:szCs w:val="24"/>
        </w:rPr>
        <w:lastRenderedPageBreak/>
        <w:t>Sjedište je napravljeno od dvije ploče kako bi se postigla dovoljna čvrstoća, omogućio ugodan smještaj pacijenta i postigla stabilnost sjedišta. Ploče su međusobno mehanički povezane korištenjem iver vijaka. Problem je bio kako centrirati ploču, a njeno centriranje je izvedeno na način da težište cijelih kolica, zajedno s težištem pacijenta, bude smješteno na sjedištu.</w:t>
      </w:r>
    </w:p>
    <w:p w14:paraId="345DB716" w14:textId="77777777" w:rsidR="00886351" w:rsidRPr="003307A7" w:rsidRDefault="00886351" w:rsidP="00EC0478">
      <w:pPr>
        <w:keepNext/>
        <w:jc w:val="center"/>
        <w:rPr>
          <w:rFonts w:cs="Times New Roman"/>
          <w:sz w:val="22"/>
        </w:rPr>
      </w:pPr>
      <w:r w:rsidRPr="003307A7">
        <w:rPr>
          <w:rFonts w:cs="Times New Roman"/>
          <w:b/>
          <w:bCs/>
          <w:i/>
          <w:iCs/>
          <w:noProof/>
          <w:sz w:val="22"/>
          <w:lang w:eastAsia="hr-HR"/>
        </w:rPr>
        <w:drawing>
          <wp:inline distT="0" distB="0" distL="0" distR="0" wp14:anchorId="31605ACB" wp14:editId="6869A015">
            <wp:extent cx="2309461" cy="1760984"/>
            <wp:effectExtent l="7302" t="0" r="3493" b="3492"/>
            <wp:docPr id="9" name="Picture 9" descr="A picture containing indoor, dir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indoor, dirty&#10;&#10;Description automatically generated"/>
                    <pic:cNvPicPr/>
                  </pic:nvPicPr>
                  <pic:blipFill>
                    <a:blip r:embed="rId53" cstate="print">
                      <a:extLst>
                        <a:ext uri="{28A0092B-C50C-407E-A947-70E740481C1C}">
                          <a14:useLocalDpi xmlns:a14="http://schemas.microsoft.com/office/drawing/2010/main" val="0"/>
                        </a:ext>
                      </a:extLst>
                    </a:blip>
                    <a:stretch>
                      <a:fillRect/>
                    </a:stretch>
                  </pic:blipFill>
                  <pic:spPr>
                    <a:xfrm rot="5400000">
                      <a:off x="0" y="0"/>
                      <a:ext cx="2355438" cy="1796042"/>
                    </a:xfrm>
                    <a:prstGeom prst="rect">
                      <a:avLst/>
                    </a:prstGeom>
                  </pic:spPr>
                </pic:pic>
              </a:graphicData>
            </a:graphic>
          </wp:inline>
        </w:drawing>
      </w:r>
      <w:r w:rsidRPr="003307A7">
        <w:rPr>
          <w:rFonts w:cs="Times New Roman"/>
          <w:noProof/>
          <w:sz w:val="22"/>
          <w:lang w:eastAsia="hr-HR"/>
        </w:rPr>
        <w:drawing>
          <wp:inline distT="0" distB="0" distL="0" distR="0" wp14:anchorId="6F74D23A" wp14:editId="4DB01C83">
            <wp:extent cx="2300359" cy="1725317"/>
            <wp:effectExtent l="1587" t="0" r="6668" b="6667"/>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54" cstate="print">
                      <a:extLst>
                        <a:ext uri="{28A0092B-C50C-407E-A947-70E740481C1C}">
                          <a14:useLocalDpi xmlns:a14="http://schemas.microsoft.com/office/drawing/2010/main" val="0"/>
                        </a:ext>
                      </a:extLst>
                    </a:blip>
                    <a:stretch>
                      <a:fillRect/>
                    </a:stretch>
                  </pic:blipFill>
                  <pic:spPr>
                    <a:xfrm rot="5400000">
                      <a:off x="0" y="0"/>
                      <a:ext cx="2338774" cy="1754129"/>
                    </a:xfrm>
                    <a:prstGeom prst="rect">
                      <a:avLst/>
                    </a:prstGeom>
                  </pic:spPr>
                </pic:pic>
              </a:graphicData>
            </a:graphic>
          </wp:inline>
        </w:drawing>
      </w:r>
    </w:p>
    <w:p w14:paraId="62423F31" w14:textId="028459D7" w:rsidR="00886351" w:rsidRPr="00425B21" w:rsidRDefault="00886351" w:rsidP="00425B21">
      <w:pPr>
        <w:pStyle w:val="Caption"/>
        <w:spacing w:line="360" w:lineRule="auto"/>
        <w:rPr>
          <w:b w:val="0"/>
          <w:bCs w:val="0"/>
          <w:i/>
          <w:iCs/>
          <w:szCs w:val="22"/>
        </w:rPr>
      </w:pPr>
      <w:bookmarkStart w:id="12" w:name="_Toc133353851"/>
      <w:r w:rsidRPr="003307A7">
        <w:rPr>
          <w:szCs w:val="22"/>
        </w:rPr>
        <w:t xml:space="preserve">Slika </w:t>
      </w:r>
      <w:r w:rsidRPr="003307A7">
        <w:rPr>
          <w:b w:val="0"/>
          <w:bCs w:val="0"/>
          <w:i/>
          <w:iCs/>
          <w:szCs w:val="22"/>
        </w:rPr>
        <w:fldChar w:fldCharType="begin"/>
      </w:r>
      <w:r w:rsidRPr="003307A7">
        <w:rPr>
          <w:szCs w:val="22"/>
        </w:rPr>
        <w:instrText xml:space="preserve"> SEQ Slika \* ARABIC </w:instrText>
      </w:r>
      <w:r w:rsidRPr="003307A7">
        <w:rPr>
          <w:b w:val="0"/>
          <w:bCs w:val="0"/>
          <w:i/>
          <w:iCs/>
          <w:szCs w:val="22"/>
        </w:rPr>
        <w:fldChar w:fldCharType="separate"/>
      </w:r>
      <w:r w:rsidR="005948BB">
        <w:rPr>
          <w:noProof/>
          <w:szCs w:val="22"/>
        </w:rPr>
        <w:t>5</w:t>
      </w:r>
      <w:r w:rsidRPr="003307A7">
        <w:rPr>
          <w:b w:val="0"/>
          <w:bCs w:val="0"/>
          <w:i/>
          <w:iCs/>
          <w:szCs w:val="22"/>
        </w:rPr>
        <w:fldChar w:fldCharType="end"/>
      </w:r>
      <w:r w:rsidRPr="003307A7">
        <w:rPr>
          <w:szCs w:val="22"/>
        </w:rPr>
        <w:t>. Spojna i gornja ploča sjedišta</w:t>
      </w:r>
      <w:bookmarkEnd w:id="12"/>
    </w:p>
    <w:p w14:paraId="562747A3" w14:textId="224C584B" w:rsidR="00F75C05" w:rsidRPr="00E4544F" w:rsidRDefault="00FE374E" w:rsidP="00AD1765">
      <w:pPr>
        <w:pStyle w:val="Heading3"/>
        <w:spacing w:line="360" w:lineRule="auto"/>
      </w:pPr>
      <w:bookmarkStart w:id="13" w:name="_Toc133352090"/>
      <w:r w:rsidRPr="00E4544F">
        <w:t>2.</w:t>
      </w:r>
      <w:r w:rsidR="00354C4F" w:rsidRPr="00E4544F">
        <w:t>1.3</w:t>
      </w:r>
      <w:r w:rsidR="00132C13" w:rsidRPr="00E4544F">
        <w:t>.</w:t>
      </w:r>
      <w:r w:rsidRPr="00E4544F">
        <w:t xml:space="preserve"> </w:t>
      </w:r>
      <w:r w:rsidR="00886351" w:rsidRPr="00E4544F">
        <w:t>Naslon za noge</w:t>
      </w:r>
      <w:bookmarkEnd w:id="13"/>
    </w:p>
    <w:p w14:paraId="204BABE9" w14:textId="1AA58B8D" w:rsidR="002D0116" w:rsidRPr="003307A7" w:rsidRDefault="00886351" w:rsidP="00AD1765">
      <w:pPr>
        <w:pStyle w:val="Podnaslov2"/>
        <w:tabs>
          <w:tab w:val="clear" w:pos="794"/>
        </w:tabs>
        <w:spacing w:line="360" w:lineRule="auto"/>
        <w:ind w:left="0" w:firstLine="0"/>
        <w:rPr>
          <w:rFonts w:cs="Times New Roman"/>
          <w:b w:val="0"/>
          <w:bCs w:val="0"/>
          <w:i w:val="0"/>
          <w:iCs/>
          <w:szCs w:val="24"/>
        </w:rPr>
      </w:pPr>
      <w:r w:rsidRPr="003307A7">
        <w:rPr>
          <w:rFonts w:cs="Times New Roman"/>
          <w:b w:val="0"/>
          <w:bCs w:val="0"/>
          <w:i w:val="0"/>
          <w:iCs/>
          <w:szCs w:val="24"/>
        </w:rPr>
        <w:t>Naslon za noge služi kako bi se omogućilo podizanje nogu te ostvarivanje položaja pacijenta, zajedno s naslonom, koji bi bio jednostavniji i stabilniji za transfer s invalidskih kolica na bolnički krevet. Bilo je potrebno ostvariti rotacijsko gibanje ploče naslona za noge od 0° do 90°. Rotacijsko gibanje ostvareno je korištenjem dva pneumatska cilindra postavljena na jednaku udaljenost od centra ploče naslona za noge. Rotacija je omogućena šarkama, koje povezuju spojnu ploču i ploču naslona za noge.</w:t>
      </w:r>
    </w:p>
    <w:p w14:paraId="43C9E9F7" w14:textId="77777777" w:rsidR="00886351" w:rsidRPr="003307A7" w:rsidRDefault="00886351" w:rsidP="00EC0478">
      <w:pPr>
        <w:pStyle w:val="Podnaslov2"/>
        <w:keepNext/>
        <w:tabs>
          <w:tab w:val="clear" w:pos="794"/>
        </w:tabs>
        <w:spacing w:line="360" w:lineRule="auto"/>
        <w:ind w:left="0" w:firstLine="0"/>
        <w:jc w:val="center"/>
        <w:rPr>
          <w:rFonts w:cs="Times New Roman"/>
          <w:szCs w:val="24"/>
        </w:rPr>
      </w:pPr>
      <w:r w:rsidRPr="003307A7">
        <w:rPr>
          <w:rFonts w:cs="Times New Roman"/>
          <w:noProof/>
          <w:szCs w:val="24"/>
        </w:rPr>
        <w:drawing>
          <wp:inline distT="0" distB="0" distL="0" distR="0" wp14:anchorId="189FEE03" wp14:editId="21A77BD5">
            <wp:extent cx="2849044" cy="1651000"/>
            <wp:effectExtent l="0" t="0" r="8890" b="6350"/>
            <wp:docPr id="42" name="Picture 42" descr="A picture containing indoor, wall, toilet, dir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A picture containing indoor, wall, toilet, dirty&#10;&#10;Description automatically generated"/>
                    <pic:cNvPicPr/>
                  </pic:nvPicPr>
                  <pic:blipFill>
                    <a:blip r:embed="rId55" cstate="print">
                      <a:extLst>
                        <a:ext uri="{28A0092B-C50C-407E-A947-70E740481C1C}">
                          <a14:useLocalDpi xmlns:a14="http://schemas.microsoft.com/office/drawing/2010/main" val="0"/>
                        </a:ext>
                      </a:extLst>
                    </a:blip>
                    <a:stretch>
                      <a:fillRect/>
                    </a:stretch>
                  </pic:blipFill>
                  <pic:spPr>
                    <a:xfrm>
                      <a:off x="0" y="0"/>
                      <a:ext cx="2880083" cy="1668987"/>
                    </a:xfrm>
                    <a:prstGeom prst="rect">
                      <a:avLst/>
                    </a:prstGeom>
                  </pic:spPr>
                </pic:pic>
              </a:graphicData>
            </a:graphic>
          </wp:inline>
        </w:drawing>
      </w:r>
    </w:p>
    <w:p w14:paraId="6BD50F77" w14:textId="62058E02" w:rsidR="00FE0BC9" w:rsidRPr="004150EA" w:rsidRDefault="00886351" w:rsidP="004150EA">
      <w:pPr>
        <w:pStyle w:val="Caption"/>
        <w:spacing w:line="360" w:lineRule="auto"/>
        <w:rPr>
          <w:szCs w:val="22"/>
        </w:rPr>
      </w:pPr>
      <w:bookmarkStart w:id="14" w:name="_Toc133353852"/>
      <w:r w:rsidRPr="003307A7">
        <w:rPr>
          <w:szCs w:val="22"/>
        </w:rPr>
        <w:t xml:space="preserve">Slika </w:t>
      </w:r>
      <w:r w:rsidRPr="003307A7">
        <w:rPr>
          <w:b w:val="0"/>
          <w:bCs w:val="0"/>
          <w:i/>
          <w:iCs/>
          <w:szCs w:val="22"/>
        </w:rPr>
        <w:fldChar w:fldCharType="begin"/>
      </w:r>
      <w:r w:rsidRPr="003307A7">
        <w:rPr>
          <w:szCs w:val="22"/>
        </w:rPr>
        <w:instrText xml:space="preserve"> SEQ Slika \* ARABIC </w:instrText>
      </w:r>
      <w:r w:rsidRPr="003307A7">
        <w:rPr>
          <w:b w:val="0"/>
          <w:bCs w:val="0"/>
          <w:i/>
          <w:iCs/>
          <w:szCs w:val="22"/>
        </w:rPr>
        <w:fldChar w:fldCharType="separate"/>
      </w:r>
      <w:r w:rsidR="005948BB">
        <w:rPr>
          <w:noProof/>
          <w:szCs w:val="22"/>
        </w:rPr>
        <w:t>6</w:t>
      </w:r>
      <w:r w:rsidRPr="003307A7">
        <w:rPr>
          <w:b w:val="0"/>
          <w:bCs w:val="0"/>
          <w:i/>
          <w:iCs/>
          <w:szCs w:val="22"/>
        </w:rPr>
        <w:fldChar w:fldCharType="end"/>
      </w:r>
      <w:r w:rsidRPr="003307A7">
        <w:rPr>
          <w:szCs w:val="22"/>
        </w:rPr>
        <w:t>. Spoj naslona za noge i spojne ploče</w:t>
      </w:r>
      <w:bookmarkEnd w:id="14"/>
    </w:p>
    <w:p w14:paraId="384DD350" w14:textId="65E4026C" w:rsidR="00886351" w:rsidRPr="00E4544F" w:rsidRDefault="00FE374E" w:rsidP="00AD1765">
      <w:pPr>
        <w:pStyle w:val="Heading3"/>
        <w:spacing w:line="360" w:lineRule="auto"/>
      </w:pPr>
      <w:bookmarkStart w:id="15" w:name="_Toc133352091"/>
      <w:r w:rsidRPr="00E4544F">
        <w:lastRenderedPageBreak/>
        <w:t>2.</w:t>
      </w:r>
      <w:r w:rsidR="00354C4F" w:rsidRPr="00E4544F">
        <w:t>1.4</w:t>
      </w:r>
      <w:r w:rsidR="00132C13" w:rsidRPr="00E4544F">
        <w:t>.</w:t>
      </w:r>
      <w:r w:rsidRPr="00E4544F">
        <w:t xml:space="preserve"> </w:t>
      </w:r>
      <w:r w:rsidR="00886351" w:rsidRPr="00E4544F">
        <w:t>Montaža cilindra</w:t>
      </w:r>
      <w:bookmarkEnd w:id="15"/>
      <w:r w:rsidR="00886351" w:rsidRPr="00E4544F">
        <w:t xml:space="preserve"> </w:t>
      </w:r>
    </w:p>
    <w:p w14:paraId="1CB0719E" w14:textId="09795147" w:rsidR="00886351" w:rsidRPr="003307A7" w:rsidRDefault="00886351" w:rsidP="00AD1765">
      <w:pPr>
        <w:pStyle w:val="Podnaslov2"/>
        <w:tabs>
          <w:tab w:val="clear" w:pos="794"/>
        </w:tabs>
        <w:spacing w:line="360" w:lineRule="auto"/>
        <w:ind w:left="0" w:firstLine="0"/>
        <w:jc w:val="both"/>
        <w:rPr>
          <w:rFonts w:cs="Times New Roman"/>
          <w:b w:val="0"/>
          <w:bCs w:val="0"/>
          <w:i w:val="0"/>
          <w:iCs/>
          <w:szCs w:val="24"/>
        </w:rPr>
      </w:pPr>
      <w:r w:rsidRPr="003307A7">
        <w:rPr>
          <w:rFonts w:cs="Times New Roman"/>
          <w:b w:val="0"/>
          <w:bCs w:val="0"/>
          <w:i w:val="0"/>
          <w:iCs/>
          <w:szCs w:val="24"/>
        </w:rPr>
        <w:t xml:space="preserve">Montiranjem dva pneumatska cilindra ostvareno je traženo rotacijsko gibanje. Montaža je omogućena korištenjem dva kutna profila dimenzija </w:t>
      </w:r>
      <w:r w:rsidR="00556E89">
        <w:rPr>
          <w:rFonts w:cs="Times New Roman"/>
          <w:b w:val="0"/>
          <w:bCs w:val="0"/>
          <w:i w:val="0"/>
          <w:iCs/>
          <w:szCs w:val="24"/>
        </w:rPr>
        <w:t>80x80 mm</w:t>
      </w:r>
      <w:r w:rsidRPr="003307A7">
        <w:rPr>
          <w:rFonts w:cs="Times New Roman"/>
          <w:b w:val="0"/>
          <w:bCs w:val="0"/>
          <w:i w:val="0"/>
          <w:iCs/>
          <w:szCs w:val="24"/>
        </w:rPr>
        <w:t xml:space="preserve"> po jednom cilindru, odnosno sveukupno četiri kutna profila za dva cilindra. Za učvršćenje te montažu kutni profili su prilagođeni dimenzijama cilindra. Korištenjem brusilice prilagođene su dimenzije za lakšu montažu te su pričvršćeni iver vijcima za donju stranu spojne ploče. Pozicionirani su tako da ploča naslona za noge bude u početnoj poziciji od 0°.</w:t>
      </w:r>
    </w:p>
    <w:p w14:paraId="38036DCD" w14:textId="77777777" w:rsidR="00886351" w:rsidRPr="003307A7" w:rsidRDefault="00886351" w:rsidP="00EC0478">
      <w:pPr>
        <w:pStyle w:val="Podnaslov2"/>
        <w:keepNext/>
        <w:tabs>
          <w:tab w:val="clear" w:pos="794"/>
        </w:tabs>
        <w:spacing w:line="360" w:lineRule="auto"/>
        <w:ind w:left="0" w:firstLine="0"/>
        <w:jc w:val="center"/>
        <w:rPr>
          <w:rFonts w:cs="Times New Roman"/>
          <w:sz w:val="22"/>
          <w:szCs w:val="22"/>
        </w:rPr>
      </w:pPr>
      <w:r w:rsidRPr="003307A7">
        <w:rPr>
          <w:rFonts w:cs="Times New Roman"/>
          <w:b w:val="0"/>
          <w:bCs w:val="0"/>
          <w:i w:val="0"/>
          <w:iCs/>
          <w:noProof/>
          <w:sz w:val="22"/>
          <w:szCs w:val="22"/>
        </w:rPr>
        <w:drawing>
          <wp:inline distT="0" distB="0" distL="0" distR="0" wp14:anchorId="5E002AE5" wp14:editId="2EB02943">
            <wp:extent cx="3189081" cy="2861733"/>
            <wp:effectExtent l="0" t="0" r="0" b="0"/>
            <wp:docPr id="43" name="Picture 43" descr="A hand holding a metal objec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A hand holding a metal object&#10;&#10;Description automatically generated with low confidence"/>
                    <pic:cNvPicPr/>
                  </pic:nvPicPr>
                  <pic:blipFill>
                    <a:blip r:embed="rId56" cstate="print">
                      <a:extLst>
                        <a:ext uri="{28A0092B-C50C-407E-A947-70E740481C1C}">
                          <a14:useLocalDpi xmlns:a14="http://schemas.microsoft.com/office/drawing/2010/main" val="0"/>
                        </a:ext>
                      </a:extLst>
                    </a:blip>
                    <a:stretch>
                      <a:fillRect/>
                    </a:stretch>
                  </pic:blipFill>
                  <pic:spPr>
                    <a:xfrm>
                      <a:off x="0" y="0"/>
                      <a:ext cx="3191439" cy="2863849"/>
                    </a:xfrm>
                    <a:prstGeom prst="rect">
                      <a:avLst/>
                    </a:prstGeom>
                  </pic:spPr>
                </pic:pic>
              </a:graphicData>
            </a:graphic>
          </wp:inline>
        </w:drawing>
      </w:r>
    </w:p>
    <w:p w14:paraId="76981C2C" w14:textId="3CF10A80" w:rsidR="00886351" w:rsidRPr="003307A7" w:rsidRDefault="00886351" w:rsidP="00EC0478">
      <w:pPr>
        <w:pStyle w:val="Caption"/>
        <w:spacing w:line="360" w:lineRule="auto"/>
        <w:rPr>
          <w:b w:val="0"/>
          <w:bCs w:val="0"/>
          <w:i/>
          <w:iCs/>
          <w:szCs w:val="22"/>
        </w:rPr>
      </w:pPr>
      <w:bookmarkStart w:id="16" w:name="_Toc133353853"/>
      <w:r w:rsidRPr="003307A7">
        <w:rPr>
          <w:szCs w:val="22"/>
        </w:rPr>
        <w:t xml:space="preserve">Slika </w:t>
      </w:r>
      <w:r w:rsidRPr="003307A7">
        <w:rPr>
          <w:b w:val="0"/>
          <w:bCs w:val="0"/>
          <w:i/>
          <w:iCs/>
          <w:szCs w:val="22"/>
        </w:rPr>
        <w:fldChar w:fldCharType="begin"/>
      </w:r>
      <w:r w:rsidRPr="003307A7">
        <w:rPr>
          <w:szCs w:val="22"/>
        </w:rPr>
        <w:instrText xml:space="preserve"> SEQ Slika \* ARABIC </w:instrText>
      </w:r>
      <w:r w:rsidRPr="003307A7">
        <w:rPr>
          <w:b w:val="0"/>
          <w:bCs w:val="0"/>
          <w:i/>
          <w:iCs/>
          <w:szCs w:val="22"/>
        </w:rPr>
        <w:fldChar w:fldCharType="separate"/>
      </w:r>
      <w:r w:rsidR="005948BB">
        <w:rPr>
          <w:noProof/>
          <w:szCs w:val="22"/>
        </w:rPr>
        <w:t>7</w:t>
      </w:r>
      <w:r w:rsidRPr="003307A7">
        <w:rPr>
          <w:b w:val="0"/>
          <w:bCs w:val="0"/>
          <w:i/>
          <w:iCs/>
          <w:szCs w:val="22"/>
        </w:rPr>
        <w:fldChar w:fldCharType="end"/>
      </w:r>
      <w:r w:rsidRPr="003307A7">
        <w:rPr>
          <w:szCs w:val="22"/>
        </w:rPr>
        <w:t>. Kutni profil za pričvršćivanje cilindra</w:t>
      </w:r>
      <w:bookmarkEnd w:id="16"/>
    </w:p>
    <w:p w14:paraId="447DC7DC" w14:textId="773DC684" w:rsidR="00886351" w:rsidRPr="00E4544F" w:rsidRDefault="00FE374E" w:rsidP="00AD1765">
      <w:pPr>
        <w:pStyle w:val="Heading3"/>
        <w:spacing w:line="360" w:lineRule="auto"/>
      </w:pPr>
      <w:bookmarkStart w:id="17" w:name="_Toc133352092"/>
      <w:r w:rsidRPr="00E4544F">
        <w:t>2.</w:t>
      </w:r>
      <w:r w:rsidR="00354C4F" w:rsidRPr="00E4544F">
        <w:t>1.5</w:t>
      </w:r>
      <w:r w:rsidR="00132C13" w:rsidRPr="00E4544F">
        <w:t>.</w:t>
      </w:r>
      <w:r w:rsidRPr="00E4544F">
        <w:t xml:space="preserve"> </w:t>
      </w:r>
      <w:r w:rsidR="00886351" w:rsidRPr="00E4544F">
        <w:t>Klizač</w:t>
      </w:r>
      <w:bookmarkEnd w:id="17"/>
    </w:p>
    <w:p w14:paraId="286910C6" w14:textId="77777777" w:rsidR="00886351" w:rsidRPr="003307A7" w:rsidRDefault="00886351" w:rsidP="00AD1765">
      <w:pPr>
        <w:pStyle w:val="Podnaslov2"/>
        <w:tabs>
          <w:tab w:val="clear" w:pos="794"/>
        </w:tabs>
        <w:spacing w:line="360" w:lineRule="auto"/>
        <w:ind w:left="0" w:firstLine="0"/>
        <w:jc w:val="both"/>
        <w:rPr>
          <w:rFonts w:cs="Times New Roman"/>
          <w:b w:val="0"/>
          <w:bCs w:val="0"/>
          <w:i w:val="0"/>
          <w:iCs/>
          <w:szCs w:val="24"/>
        </w:rPr>
      </w:pPr>
      <w:r w:rsidRPr="003307A7">
        <w:rPr>
          <w:rFonts w:cs="Times New Roman"/>
          <w:b w:val="0"/>
          <w:bCs w:val="0"/>
          <w:i w:val="0"/>
          <w:iCs/>
          <w:szCs w:val="24"/>
        </w:rPr>
        <w:t xml:space="preserve">Korištenjem BDF materijala za izradu ploča, aktuacijom dva pneumatska cilindra dolazi do klizanja klipnjače po ploči te stvaranja velikog trenja i oštećenja na ploči naslona za noge. Samim time veće je i opterećenje na pneumatske cilindre. Kako bi se riješili tog problema, smanjili trenje i poništili mogućnost stvaranja oštećenja, na kraju klipnjače se nalazi navoj, na koji je ugrađena matica M10 s kotačićem. Korištenjem kotačića dolazi do stvaranja trenja klizanja, koje je manje od suhog trenja. Spoj matice i kotačića ostvaren je zavarivanjem. </w:t>
      </w:r>
    </w:p>
    <w:p w14:paraId="61B54B34" w14:textId="77777777" w:rsidR="00886351" w:rsidRPr="003307A7" w:rsidRDefault="00886351" w:rsidP="00EC0478">
      <w:pPr>
        <w:keepNext/>
        <w:jc w:val="center"/>
        <w:rPr>
          <w:rFonts w:cs="Times New Roman"/>
          <w:szCs w:val="24"/>
        </w:rPr>
      </w:pPr>
      <w:r w:rsidRPr="003307A7">
        <w:rPr>
          <w:rFonts w:cs="Times New Roman"/>
          <w:noProof/>
          <w:szCs w:val="24"/>
          <w:lang w:eastAsia="hr-HR"/>
        </w:rPr>
        <w:lastRenderedPageBreak/>
        <w:drawing>
          <wp:inline distT="0" distB="0" distL="0" distR="0" wp14:anchorId="43672785" wp14:editId="40432CAD">
            <wp:extent cx="1176867" cy="2360699"/>
            <wp:effectExtent l="0" t="0" r="4445" b="1905"/>
            <wp:docPr id="93" name="Picture 93" descr="A close-up of a door hand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Picture 93" descr="A close-up of a door handle&#10;&#10;Description automatically generated with low confidence"/>
                    <pic:cNvPicPr/>
                  </pic:nvPicPr>
                  <pic:blipFill>
                    <a:blip r:embed="rId57" cstate="print">
                      <a:extLst>
                        <a:ext uri="{28A0092B-C50C-407E-A947-70E740481C1C}">
                          <a14:useLocalDpi xmlns:a14="http://schemas.microsoft.com/office/drawing/2010/main" val="0"/>
                        </a:ext>
                      </a:extLst>
                    </a:blip>
                    <a:stretch>
                      <a:fillRect/>
                    </a:stretch>
                  </pic:blipFill>
                  <pic:spPr>
                    <a:xfrm>
                      <a:off x="0" y="0"/>
                      <a:ext cx="1209301" cy="2425759"/>
                    </a:xfrm>
                    <a:prstGeom prst="rect">
                      <a:avLst/>
                    </a:prstGeom>
                  </pic:spPr>
                </pic:pic>
              </a:graphicData>
            </a:graphic>
          </wp:inline>
        </w:drawing>
      </w:r>
    </w:p>
    <w:p w14:paraId="63178EE5" w14:textId="3A1B0B67" w:rsidR="001C394A" w:rsidRPr="00E4544F" w:rsidRDefault="00886351" w:rsidP="00E4544F">
      <w:pPr>
        <w:pStyle w:val="Caption"/>
        <w:spacing w:line="360" w:lineRule="auto"/>
        <w:rPr>
          <w:szCs w:val="22"/>
        </w:rPr>
      </w:pPr>
      <w:bookmarkStart w:id="18" w:name="_Toc133353854"/>
      <w:r w:rsidRPr="003307A7">
        <w:rPr>
          <w:szCs w:val="22"/>
        </w:rPr>
        <w:t xml:space="preserve">Slika </w:t>
      </w:r>
      <w:r w:rsidRPr="003307A7">
        <w:rPr>
          <w:b w:val="0"/>
          <w:bCs w:val="0"/>
          <w:i/>
          <w:iCs/>
          <w:szCs w:val="22"/>
        </w:rPr>
        <w:fldChar w:fldCharType="begin"/>
      </w:r>
      <w:r w:rsidRPr="003307A7">
        <w:rPr>
          <w:szCs w:val="22"/>
        </w:rPr>
        <w:instrText xml:space="preserve"> SEQ Slika \* ARABIC </w:instrText>
      </w:r>
      <w:r w:rsidRPr="003307A7">
        <w:rPr>
          <w:b w:val="0"/>
          <w:bCs w:val="0"/>
          <w:i/>
          <w:iCs/>
          <w:szCs w:val="22"/>
        </w:rPr>
        <w:fldChar w:fldCharType="separate"/>
      </w:r>
      <w:r w:rsidR="005948BB">
        <w:rPr>
          <w:noProof/>
          <w:szCs w:val="22"/>
        </w:rPr>
        <w:t>8</w:t>
      </w:r>
      <w:r w:rsidRPr="003307A7">
        <w:rPr>
          <w:b w:val="0"/>
          <w:bCs w:val="0"/>
          <w:i/>
          <w:iCs/>
          <w:szCs w:val="22"/>
        </w:rPr>
        <w:fldChar w:fldCharType="end"/>
      </w:r>
      <w:r w:rsidRPr="003307A7">
        <w:rPr>
          <w:szCs w:val="22"/>
        </w:rPr>
        <w:t>. Klizač</w:t>
      </w:r>
      <w:bookmarkEnd w:id="18"/>
    </w:p>
    <w:p w14:paraId="2184E373" w14:textId="17F5BBA1" w:rsidR="001C394A" w:rsidRPr="00E4544F" w:rsidRDefault="00FE374E" w:rsidP="00AD1765">
      <w:pPr>
        <w:pStyle w:val="Heading3"/>
        <w:spacing w:line="360" w:lineRule="auto"/>
      </w:pPr>
      <w:bookmarkStart w:id="19" w:name="_Toc133352093"/>
      <w:r w:rsidRPr="00E4544F">
        <w:t>2.</w:t>
      </w:r>
      <w:r w:rsidR="00354C4F" w:rsidRPr="00E4544F">
        <w:t>1.6</w:t>
      </w:r>
      <w:r w:rsidR="00132C13" w:rsidRPr="00E4544F">
        <w:t>.</w:t>
      </w:r>
      <w:r w:rsidRPr="00E4544F">
        <w:t xml:space="preserve"> </w:t>
      </w:r>
      <w:r w:rsidR="00886351" w:rsidRPr="00E4544F">
        <w:t>Teleskopska šipka za podešavanje visine</w:t>
      </w:r>
      <w:bookmarkEnd w:id="19"/>
    </w:p>
    <w:p w14:paraId="0610A3DD" w14:textId="77777777" w:rsidR="00886351" w:rsidRPr="003307A7" w:rsidRDefault="00886351" w:rsidP="00AD1765">
      <w:pPr>
        <w:pStyle w:val="Podnaslov2"/>
        <w:tabs>
          <w:tab w:val="clear" w:pos="794"/>
        </w:tabs>
        <w:spacing w:line="360" w:lineRule="auto"/>
        <w:ind w:left="0" w:firstLine="0"/>
        <w:jc w:val="both"/>
        <w:rPr>
          <w:rFonts w:cs="Times New Roman"/>
          <w:b w:val="0"/>
          <w:bCs w:val="0"/>
          <w:i w:val="0"/>
          <w:iCs/>
          <w:szCs w:val="24"/>
        </w:rPr>
      </w:pPr>
      <w:r w:rsidRPr="003307A7">
        <w:rPr>
          <w:rFonts w:cs="Times New Roman"/>
          <w:b w:val="0"/>
          <w:bCs w:val="0"/>
          <w:i w:val="0"/>
          <w:iCs/>
          <w:szCs w:val="24"/>
        </w:rPr>
        <w:t>Pri maksimalnoj visini sustava, kada je cilindar koji služi kao lift za pacijenta u krajnjoj poziciji, za slučaj potpuno izvučene klipnjače, onemogućen je bio transfer pacijenta na krevet, jer je visina ručke onemogućavala gibanje. Ručke smo skinuli te ih zavarili za šipku. Teleskopska  šipka ima mogućnost podešavanja visine koje je ostvareno stavljanjem šire fleksibilne cijevi u manju čime je ostvarena mogućnost uvlačenja i izvlačenja.</w:t>
      </w:r>
    </w:p>
    <w:p w14:paraId="476B0F7F" w14:textId="77777777" w:rsidR="00886351" w:rsidRPr="003307A7" w:rsidRDefault="00886351" w:rsidP="00EC0478">
      <w:pPr>
        <w:pStyle w:val="Podnaslov2"/>
        <w:keepNext/>
        <w:tabs>
          <w:tab w:val="clear" w:pos="794"/>
        </w:tabs>
        <w:spacing w:line="360" w:lineRule="auto"/>
        <w:ind w:left="0" w:firstLine="0"/>
        <w:jc w:val="center"/>
        <w:rPr>
          <w:rFonts w:cs="Times New Roman"/>
          <w:szCs w:val="24"/>
        </w:rPr>
      </w:pPr>
      <w:r w:rsidRPr="003307A7">
        <w:rPr>
          <w:rFonts w:cs="Times New Roman"/>
          <w:b w:val="0"/>
          <w:bCs w:val="0"/>
          <w:i w:val="0"/>
          <w:iCs/>
          <w:noProof/>
          <w:szCs w:val="24"/>
        </w:rPr>
        <w:drawing>
          <wp:inline distT="0" distB="0" distL="0" distR="0" wp14:anchorId="00F29184" wp14:editId="34C55A03">
            <wp:extent cx="1320800" cy="2813617"/>
            <wp:effectExtent l="0" t="0" r="0" b="6350"/>
            <wp:docPr id="51" name="Picture 51" descr="A picture containing text,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A picture containing text, indoor&#10;&#10;Description automatically generated"/>
                    <pic:cNvPicPr/>
                  </pic:nvPicPr>
                  <pic:blipFill>
                    <a:blip r:embed="rId58" cstate="print">
                      <a:extLst>
                        <a:ext uri="{28A0092B-C50C-407E-A947-70E740481C1C}">
                          <a14:useLocalDpi xmlns:a14="http://schemas.microsoft.com/office/drawing/2010/main" val="0"/>
                        </a:ext>
                      </a:extLst>
                    </a:blip>
                    <a:stretch>
                      <a:fillRect/>
                    </a:stretch>
                  </pic:blipFill>
                  <pic:spPr>
                    <a:xfrm>
                      <a:off x="0" y="0"/>
                      <a:ext cx="1338943" cy="2852266"/>
                    </a:xfrm>
                    <a:prstGeom prst="rect">
                      <a:avLst/>
                    </a:prstGeom>
                  </pic:spPr>
                </pic:pic>
              </a:graphicData>
            </a:graphic>
          </wp:inline>
        </w:drawing>
      </w:r>
    </w:p>
    <w:p w14:paraId="6BECB47F" w14:textId="20335FDC" w:rsidR="00354C4F" w:rsidRPr="004150EA" w:rsidRDefault="00886351" w:rsidP="004150EA">
      <w:pPr>
        <w:pStyle w:val="Caption"/>
        <w:spacing w:line="360" w:lineRule="auto"/>
        <w:rPr>
          <w:szCs w:val="22"/>
        </w:rPr>
      </w:pPr>
      <w:bookmarkStart w:id="20" w:name="_Toc133353855"/>
      <w:r w:rsidRPr="003307A7">
        <w:rPr>
          <w:szCs w:val="22"/>
        </w:rPr>
        <w:t xml:space="preserve">Slika </w:t>
      </w:r>
      <w:r w:rsidRPr="003307A7">
        <w:rPr>
          <w:b w:val="0"/>
          <w:bCs w:val="0"/>
          <w:i/>
          <w:iCs/>
          <w:szCs w:val="22"/>
        </w:rPr>
        <w:fldChar w:fldCharType="begin"/>
      </w:r>
      <w:r w:rsidRPr="003307A7">
        <w:rPr>
          <w:szCs w:val="22"/>
        </w:rPr>
        <w:instrText xml:space="preserve"> SEQ Slika \* ARABIC </w:instrText>
      </w:r>
      <w:r w:rsidRPr="003307A7">
        <w:rPr>
          <w:b w:val="0"/>
          <w:bCs w:val="0"/>
          <w:i/>
          <w:iCs/>
          <w:szCs w:val="22"/>
        </w:rPr>
        <w:fldChar w:fldCharType="separate"/>
      </w:r>
      <w:r w:rsidR="005948BB">
        <w:rPr>
          <w:noProof/>
          <w:szCs w:val="22"/>
        </w:rPr>
        <w:t>9</w:t>
      </w:r>
      <w:r w:rsidRPr="003307A7">
        <w:rPr>
          <w:b w:val="0"/>
          <w:bCs w:val="0"/>
          <w:i/>
          <w:iCs/>
          <w:szCs w:val="22"/>
        </w:rPr>
        <w:fldChar w:fldCharType="end"/>
      </w:r>
      <w:r w:rsidRPr="003307A7">
        <w:rPr>
          <w:szCs w:val="22"/>
        </w:rPr>
        <w:t>. Teleskopska šipka za podešavanje visine</w:t>
      </w:r>
      <w:bookmarkEnd w:id="20"/>
    </w:p>
    <w:p w14:paraId="7DCBD1E9" w14:textId="492BC4C3" w:rsidR="00886351" w:rsidRPr="00E4544F" w:rsidRDefault="00FE374E" w:rsidP="00E4544F">
      <w:pPr>
        <w:pStyle w:val="Heading3"/>
      </w:pPr>
      <w:bookmarkStart w:id="21" w:name="_Toc133352094"/>
      <w:r w:rsidRPr="00E4544F">
        <w:lastRenderedPageBreak/>
        <w:t>2.</w:t>
      </w:r>
      <w:r w:rsidR="00354C4F" w:rsidRPr="00E4544F">
        <w:t>1.7</w:t>
      </w:r>
      <w:r w:rsidR="00132C13" w:rsidRPr="00E4544F">
        <w:t>.</w:t>
      </w:r>
      <w:r w:rsidRPr="00E4544F">
        <w:t xml:space="preserve"> </w:t>
      </w:r>
      <w:r w:rsidR="00886351" w:rsidRPr="00E4544F">
        <w:t>Tapeciranje</w:t>
      </w:r>
      <w:bookmarkEnd w:id="21"/>
    </w:p>
    <w:p w14:paraId="0F40C3C5" w14:textId="614E6E41" w:rsidR="00886351" w:rsidRPr="003307A7" w:rsidRDefault="00886351" w:rsidP="00EC0478">
      <w:pPr>
        <w:pStyle w:val="TEKST"/>
      </w:pPr>
      <w:r w:rsidRPr="003307A7">
        <w:t>Tapeciranjem se svi dijelovi, na kojima se nalazi pacijent, oblože spužvom debljine</w:t>
      </w:r>
      <w:r w:rsidR="00556E89">
        <w:t xml:space="preserve"> 2 cm</w:t>
      </w:r>
      <w:r w:rsidRPr="003307A7">
        <w:t xml:space="preserve">. Nakon stavljanja spužve, obložimo spužvu platnom kako bi estetski što bolje izgledala. Spužvu smo spojili s dijelovima, platno sa spužvom koristeći postupak lijepljenja s VR5000 ljepilom u spreju. Na samom dnu naslona za noge postavljena su dodatna </w:t>
      </w:r>
      <w:r w:rsidR="00556E89">
        <w:t xml:space="preserve">4 cm </w:t>
      </w:r>
      <w:r w:rsidRPr="003307A7">
        <w:t>spužve kako bi smještaj nogu bio čim ugodniji te ergonomski prihvatljiviji.</w:t>
      </w:r>
    </w:p>
    <w:p w14:paraId="42A3143D" w14:textId="77777777" w:rsidR="00886351" w:rsidRPr="003307A7" w:rsidRDefault="00886351" w:rsidP="00EC0478">
      <w:pPr>
        <w:pStyle w:val="TEKST"/>
        <w:keepNext/>
        <w:jc w:val="center"/>
      </w:pPr>
      <w:r w:rsidRPr="003307A7">
        <w:rPr>
          <w:noProof/>
        </w:rPr>
        <w:drawing>
          <wp:inline distT="0" distB="0" distL="0" distR="0" wp14:anchorId="4C2E044E" wp14:editId="6DFC0F83">
            <wp:extent cx="2582320" cy="2781042"/>
            <wp:effectExtent l="0" t="4128" r="4763" b="4762"/>
            <wp:docPr id="47" name="Picture 47" descr="A picture containing wall, indoor, floor, toil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A picture containing wall, indoor, floor, toilet&#10;&#10;Description automatically generated"/>
                    <pic:cNvPicPr/>
                  </pic:nvPicPr>
                  <pic:blipFill>
                    <a:blip r:embed="rId59" cstate="print">
                      <a:extLst>
                        <a:ext uri="{28A0092B-C50C-407E-A947-70E740481C1C}">
                          <a14:useLocalDpi xmlns:a14="http://schemas.microsoft.com/office/drawing/2010/main" val="0"/>
                        </a:ext>
                      </a:extLst>
                    </a:blip>
                    <a:stretch>
                      <a:fillRect/>
                    </a:stretch>
                  </pic:blipFill>
                  <pic:spPr>
                    <a:xfrm rot="5400000">
                      <a:off x="0" y="0"/>
                      <a:ext cx="2620528" cy="2822190"/>
                    </a:xfrm>
                    <a:prstGeom prst="rect">
                      <a:avLst/>
                    </a:prstGeom>
                  </pic:spPr>
                </pic:pic>
              </a:graphicData>
            </a:graphic>
          </wp:inline>
        </w:drawing>
      </w:r>
    </w:p>
    <w:p w14:paraId="057DD6D0" w14:textId="22728870" w:rsidR="00FE374E" w:rsidRPr="003307A7" w:rsidRDefault="00886351" w:rsidP="00EC0478">
      <w:pPr>
        <w:pStyle w:val="Caption"/>
        <w:spacing w:line="360" w:lineRule="auto"/>
        <w:rPr>
          <w:szCs w:val="22"/>
        </w:rPr>
      </w:pPr>
      <w:bookmarkStart w:id="22" w:name="_Toc133353856"/>
      <w:r w:rsidRPr="003307A7">
        <w:rPr>
          <w:szCs w:val="22"/>
        </w:rPr>
        <w:t xml:space="preserve">Slika </w:t>
      </w:r>
      <w:r w:rsidRPr="003307A7">
        <w:rPr>
          <w:b w:val="0"/>
          <w:bCs w:val="0"/>
          <w:i/>
          <w:iCs/>
          <w:szCs w:val="22"/>
        </w:rPr>
        <w:fldChar w:fldCharType="begin"/>
      </w:r>
      <w:r w:rsidRPr="003307A7">
        <w:rPr>
          <w:szCs w:val="22"/>
        </w:rPr>
        <w:instrText xml:space="preserve"> SEQ Slika \* ARABIC </w:instrText>
      </w:r>
      <w:r w:rsidRPr="003307A7">
        <w:rPr>
          <w:b w:val="0"/>
          <w:bCs w:val="0"/>
          <w:i/>
          <w:iCs/>
          <w:szCs w:val="22"/>
        </w:rPr>
        <w:fldChar w:fldCharType="separate"/>
      </w:r>
      <w:r w:rsidR="005948BB">
        <w:rPr>
          <w:noProof/>
          <w:szCs w:val="22"/>
        </w:rPr>
        <w:t>10</w:t>
      </w:r>
      <w:r w:rsidRPr="003307A7">
        <w:rPr>
          <w:b w:val="0"/>
          <w:bCs w:val="0"/>
          <w:i/>
          <w:iCs/>
          <w:szCs w:val="22"/>
        </w:rPr>
        <w:fldChar w:fldCharType="end"/>
      </w:r>
      <w:r w:rsidRPr="003307A7">
        <w:rPr>
          <w:szCs w:val="22"/>
        </w:rPr>
        <w:t>. Tapeciranje</w:t>
      </w:r>
      <w:bookmarkEnd w:id="22"/>
    </w:p>
    <w:p w14:paraId="59506E63" w14:textId="2F284C4D" w:rsidR="00886351" w:rsidRPr="00E4544F" w:rsidRDefault="00FE374E" w:rsidP="00AD1765">
      <w:pPr>
        <w:pStyle w:val="Heading3"/>
        <w:spacing w:line="360" w:lineRule="auto"/>
      </w:pPr>
      <w:bookmarkStart w:id="23" w:name="_Toc133352095"/>
      <w:r w:rsidRPr="00E4544F">
        <w:t>2.</w:t>
      </w:r>
      <w:r w:rsidR="00354C4F" w:rsidRPr="00E4544F">
        <w:t>1.8</w:t>
      </w:r>
      <w:r w:rsidR="00132C13" w:rsidRPr="00E4544F">
        <w:t>.</w:t>
      </w:r>
      <w:r w:rsidRPr="00E4544F">
        <w:t xml:space="preserve"> </w:t>
      </w:r>
      <w:r w:rsidR="00886351" w:rsidRPr="00E4544F">
        <w:t>Konačni izgled kolica</w:t>
      </w:r>
      <w:bookmarkEnd w:id="23"/>
    </w:p>
    <w:p w14:paraId="7DA7AF2B" w14:textId="28EA0A10" w:rsidR="00886351" w:rsidRPr="003307A7" w:rsidRDefault="00886351" w:rsidP="00AD1765">
      <w:pPr>
        <w:pStyle w:val="TEKST"/>
      </w:pPr>
      <w:r w:rsidRPr="003307A7">
        <w:t>Nakon tapeciranja odlučeno je još nekoliko estetskih i konstrukcijskih zahtjeva. Postavljene su inox ploče, debljine 1,2 mm, za ljepši izgled invalidskih kolica, koje ujedno služe i kao zaštita mediapana. S njima se prekrio stražnji dio naslona, donji dio naslona za noge, rubovi sjedišta te su se zamaskirali pneumatski cilindri koji se koriste za podizanje nogu. Nadalje, problem stabilnosti koja se izgubila micanjem stabilizacijskih dijagonalnih cijevi, riješen je zavarivanjem dvije cijevi u horizontalni položaj, jedna cijev na prednji dio, druga na stražnji, čime je također ostvareno traženo odstojanje između ručki. Kada se pacijent podigne u ležeći položaj, stvori se veliko opterećenje na šarke naslona te je zbog straha od loma napravljen potporanj za naslon. Za osiguranje naslona od loma dok čovjek leži, zavarivanjem dvije cijevi između ručki koje bi služile kao potporanj naslonu, riješen je problem.</w:t>
      </w:r>
      <w:r w:rsidR="00B1320E">
        <w:t xml:space="preserve"> [2]</w:t>
      </w:r>
      <w:r w:rsidR="00035A6A">
        <w:tab/>
      </w:r>
    </w:p>
    <w:p w14:paraId="24F7F158" w14:textId="77777777" w:rsidR="00886351" w:rsidRPr="003307A7" w:rsidRDefault="00886351" w:rsidP="00EC0478">
      <w:pPr>
        <w:pStyle w:val="TEKST"/>
        <w:keepNext/>
        <w:jc w:val="center"/>
      </w:pPr>
      <w:r w:rsidRPr="003307A7">
        <w:rPr>
          <w:noProof/>
        </w:rPr>
        <w:lastRenderedPageBreak/>
        <w:drawing>
          <wp:inline distT="0" distB="0" distL="0" distR="0" wp14:anchorId="5BF39D00" wp14:editId="1E8E7CE4">
            <wp:extent cx="4184765" cy="3138660"/>
            <wp:effectExtent l="8890" t="0" r="0" b="0"/>
            <wp:docPr id="32" name="Picture 32" descr="A picture containing wall,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picture containing wall, indoor&#10;&#10;Description automatically generated"/>
                    <pic:cNvPicPr/>
                  </pic:nvPicPr>
                  <pic:blipFill>
                    <a:blip r:embed="rId60" cstate="print">
                      <a:extLst>
                        <a:ext uri="{28A0092B-C50C-407E-A947-70E740481C1C}">
                          <a14:useLocalDpi xmlns:a14="http://schemas.microsoft.com/office/drawing/2010/main" val="0"/>
                        </a:ext>
                      </a:extLst>
                    </a:blip>
                    <a:stretch>
                      <a:fillRect/>
                    </a:stretch>
                  </pic:blipFill>
                  <pic:spPr>
                    <a:xfrm rot="5400000">
                      <a:off x="0" y="0"/>
                      <a:ext cx="4204724" cy="3153629"/>
                    </a:xfrm>
                    <a:prstGeom prst="rect">
                      <a:avLst/>
                    </a:prstGeom>
                  </pic:spPr>
                </pic:pic>
              </a:graphicData>
            </a:graphic>
          </wp:inline>
        </w:drawing>
      </w:r>
    </w:p>
    <w:p w14:paraId="457820E5" w14:textId="0815C354" w:rsidR="00886351" w:rsidRPr="003307A7" w:rsidRDefault="00886351" w:rsidP="00EC0478">
      <w:pPr>
        <w:pStyle w:val="Caption"/>
        <w:spacing w:line="360" w:lineRule="auto"/>
        <w:rPr>
          <w:b w:val="0"/>
          <w:bCs w:val="0"/>
          <w:i/>
          <w:iCs/>
          <w:szCs w:val="22"/>
        </w:rPr>
      </w:pPr>
      <w:bookmarkStart w:id="24" w:name="_Toc133353857"/>
      <w:r w:rsidRPr="003307A7">
        <w:rPr>
          <w:szCs w:val="22"/>
        </w:rPr>
        <w:t xml:space="preserve">Slika </w:t>
      </w:r>
      <w:r w:rsidRPr="003307A7">
        <w:rPr>
          <w:b w:val="0"/>
          <w:bCs w:val="0"/>
          <w:i/>
          <w:iCs/>
          <w:szCs w:val="22"/>
        </w:rPr>
        <w:fldChar w:fldCharType="begin"/>
      </w:r>
      <w:r w:rsidRPr="003307A7">
        <w:rPr>
          <w:szCs w:val="22"/>
        </w:rPr>
        <w:instrText xml:space="preserve"> SEQ Slika \* ARABIC </w:instrText>
      </w:r>
      <w:r w:rsidRPr="003307A7">
        <w:rPr>
          <w:b w:val="0"/>
          <w:bCs w:val="0"/>
          <w:i/>
          <w:iCs/>
          <w:szCs w:val="22"/>
        </w:rPr>
        <w:fldChar w:fldCharType="separate"/>
      </w:r>
      <w:r w:rsidR="005948BB">
        <w:rPr>
          <w:noProof/>
          <w:szCs w:val="22"/>
        </w:rPr>
        <w:t>11</w:t>
      </w:r>
      <w:r w:rsidRPr="003307A7">
        <w:rPr>
          <w:b w:val="0"/>
          <w:bCs w:val="0"/>
          <w:i/>
          <w:iCs/>
          <w:szCs w:val="22"/>
        </w:rPr>
        <w:fldChar w:fldCharType="end"/>
      </w:r>
      <w:r w:rsidRPr="003307A7">
        <w:rPr>
          <w:szCs w:val="22"/>
        </w:rPr>
        <w:t>. Konačni izgled kolica</w:t>
      </w:r>
      <w:bookmarkEnd w:id="24"/>
    </w:p>
    <w:p w14:paraId="13B2440B" w14:textId="29AB7554" w:rsidR="00886351" w:rsidRPr="009318D3" w:rsidRDefault="00FE374E" w:rsidP="001E3882">
      <w:pPr>
        <w:pStyle w:val="Heading2"/>
      </w:pPr>
      <w:bookmarkStart w:id="25" w:name="_Toc133352096"/>
      <w:r w:rsidRPr="009318D3">
        <w:t>2.</w:t>
      </w:r>
      <w:r w:rsidR="00354C4F" w:rsidRPr="009318D3">
        <w:t>2.</w:t>
      </w:r>
      <w:r w:rsidRPr="009318D3">
        <w:t xml:space="preserve"> Pogonski sustav</w:t>
      </w:r>
      <w:bookmarkEnd w:id="25"/>
    </w:p>
    <w:p w14:paraId="77E6E2A5" w14:textId="393BA613" w:rsidR="004150EA" w:rsidRDefault="00886351" w:rsidP="00EC0478">
      <w:pPr>
        <w:pStyle w:val="TEKST"/>
      </w:pPr>
      <w:r w:rsidRPr="003307A7">
        <w:t xml:space="preserve">Za pogon dijelova koji obavljaju ključna gibanja koristi se pneumatski pogon. Pneumatski sustav odabran je zbog jednostavne izvedbe te kako bi se prikazao njegov široki spektar rada i mogućnosti. Pneumatski elementi prisutni su danas u velikom broju pogona, a najviše se koriste unutar ''male automatizacije''. Zadaci pneumatskog sustava mogu uključivati pretvorbu, prijenos i upravljanje energijom. </w:t>
      </w:r>
      <w:r w:rsidR="00CC32C4">
        <w:t>[</w:t>
      </w:r>
      <w:r w:rsidR="00066F95">
        <w:t>3</w:t>
      </w:r>
      <w:r w:rsidR="00CC32C4">
        <w:t>]</w:t>
      </w:r>
    </w:p>
    <w:p w14:paraId="27DA742D" w14:textId="77777777" w:rsidR="004150EA" w:rsidRPr="003307A7" w:rsidRDefault="004150EA" w:rsidP="00EC0478">
      <w:pPr>
        <w:pStyle w:val="TEKST"/>
      </w:pPr>
    </w:p>
    <w:p w14:paraId="798831E4" w14:textId="3803E92F" w:rsidR="00886351" w:rsidRPr="001E3882" w:rsidRDefault="00FE374E" w:rsidP="00AD1765">
      <w:pPr>
        <w:pStyle w:val="Heading3"/>
        <w:spacing w:line="360" w:lineRule="auto"/>
      </w:pPr>
      <w:bookmarkStart w:id="26" w:name="_Toc131079947"/>
      <w:bookmarkStart w:id="27" w:name="_Toc131079977"/>
      <w:bookmarkStart w:id="28" w:name="_Toc131080001"/>
      <w:bookmarkStart w:id="29" w:name="_Toc131080401"/>
      <w:bookmarkStart w:id="30" w:name="_Toc131084216"/>
      <w:bookmarkStart w:id="31" w:name="_Toc131084929"/>
      <w:bookmarkStart w:id="32" w:name="_Toc131085018"/>
      <w:bookmarkStart w:id="33" w:name="_Toc132379547"/>
      <w:bookmarkStart w:id="34" w:name="_Toc132382282"/>
      <w:bookmarkStart w:id="35" w:name="_Toc132387279"/>
      <w:bookmarkStart w:id="36" w:name="_Toc132673528"/>
      <w:bookmarkStart w:id="37" w:name="_Toc132724947"/>
      <w:bookmarkStart w:id="38" w:name="_Toc132725047"/>
      <w:bookmarkStart w:id="39" w:name="_Toc133075919"/>
      <w:bookmarkStart w:id="40" w:name="_Toc133168697"/>
      <w:bookmarkStart w:id="41" w:name="_Toc133176669"/>
      <w:bookmarkStart w:id="42" w:name="_Toc133176884"/>
      <w:bookmarkStart w:id="43" w:name="_Toc133178578"/>
      <w:bookmarkStart w:id="44" w:name="_Toc133178679"/>
      <w:bookmarkStart w:id="45" w:name="_Toc133178780"/>
      <w:bookmarkStart w:id="46" w:name="_Toc133251340"/>
      <w:bookmarkStart w:id="47" w:name="_Toc133320099"/>
      <w:bookmarkStart w:id="48" w:name="_Toc133320199"/>
      <w:bookmarkStart w:id="49" w:name="_Toc133320299"/>
      <w:bookmarkStart w:id="50" w:name="_Toc133320399"/>
      <w:bookmarkStart w:id="51" w:name="_Toc133320499"/>
      <w:bookmarkStart w:id="52" w:name="_Toc133351887"/>
      <w:bookmarkStart w:id="53" w:name="_Toc133352097"/>
      <w:bookmarkStart w:id="54" w:name="_Toc133352098"/>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r w:rsidRPr="001E3882">
        <w:t>2.</w:t>
      </w:r>
      <w:r w:rsidR="00354C4F" w:rsidRPr="001E3882">
        <w:t>2.</w:t>
      </w:r>
      <w:r w:rsidRPr="001E3882">
        <w:t>1</w:t>
      </w:r>
      <w:r w:rsidR="00132C13" w:rsidRPr="001E3882">
        <w:t>.</w:t>
      </w:r>
      <w:r w:rsidRPr="001E3882">
        <w:t xml:space="preserve"> </w:t>
      </w:r>
      <w:r w:rsidR="00886351" w:rsidRPr="001E3882">
        <w:t>Pneumatski cilindar kao aktuator</w:t>
      </w:r>
      <w:bookmarkEnd w:id="54"/>
      <w:r w:rsidR="00886351" w:rsidRPr="001E3882">
        <w:t xml:space="preserve"> </w:t>
      </w:r>
    </w:p>
    <w:p w14:paraId="78EEF541" w14:textId="77777777" w:rsidR="00886351" w:rsidRPr="003307A7" w:rsidRDefault="00886351" w:rsidP="00AD1765">
      <w:pPr>
        <w:rPr>
          <w:rFonts w:cs="Times New Roman"/>
          <w:szCs w:val="24"/>
        </w:rPr>
      </w:pPr>
      <w:r w:rsidRPr="003307A7">
        <w:rPr>
          <w:rFonts w:cs="Times New Roman"/>
          <w:szCs w:val="24"/>
        </w:rPr>
        <w:t xml:space="preserve">Pneumatski cilindri spadaju u skupinu izvršnih elemenata. Oni su aktuatori u pneumatskom sustavu te izvršioci naredbi razvodnika. U principu primarna zadaća pneumatskog cilindra pretvorba je energije stlačenog zraka u linearno ili rotacijsko gibanje. Prema načinu djelovanja mogu se podijeliti na: jednoradne, dvoradne i posebne izvedbe. Korišteni su dvoradni pneumatski </w:t>
      </w:r>
      <w:r w:rsidRPr="003307A7">
        <w:rPr>
          <w:rFonts w:cs="Times New Roman"/>
          <w:szCs w:val="24"/>
        </w:rPr>
        <w:lastRenderedPageBreak/>
        <w:t xml:space="preserve">cilindri. </w:t>
      </w:r>
      <w:r w:rsidRPr="003307A7">
        <w:rPr>
          <w:rFonts w:eastAsia="Times New Roman" w:cs="Times New Roman"/>
          <w:szCs w:val="24"/>
          <w:lang w:eastAsia="hr-HR"/>
        </w:rPr>
        <w:t xml:space="preserve">Za ovaj završni rad koristit će se dvoradni cilindri zbog svojih prednosti te sila koje postižu, različitih su izvedbi i dimenzija. </w:t>
      </w:r>
    </w:p>
    <w:p w14:paraId="0243C184" w14:textId="2E089B7C" w:rsidR="00886351" w:rsidRPr="003307A7" w:rsidRDefault="00886351" w:rsidP="00EC0478">
      <w:pPr>
        <w:rPr>
          <w:rFonts w:eastAsia="Times New Roman" w:cs="Times New Roman"/>
          <w:iCs/>
          <w:szCs w:val="24"/>
          <w:lang w:eastAsia="hr-HR"/>
        </w:rPr>
      </w:pPr>
      <w:r w:rsidRPr="003307A7">
        <w:rPr>
          <w:rFonts w:eastAsia="Times New Roman" w:cs="Times New Roman"/>
          <w:iCs/>
          <w:szCs w:val="24"/>
          <w:lang w:eastAsia="hr-HR"/>
        </w:rPr>
        <w:t>Pneumatski cilindar MGPM50-250 koristi se kao aktuator u ovom radu. Cilindar MGPMG50-250 je standardni kompaktni cilindar robusne izrade, s vođenjem, velike nosivosti i radnog hoda klipa cilindra od 250 mm. Ovaj cilindar odabran je upravo zbog velike nosivosti. Njegova uloga u ovom radu bit će podizanje pacijenata na traženu visinu.</w:t>
      </w:r>
    </w:p>
    <w:p w14:paraId="7C63A503" w14:textId="77777777" w:rsidR="00886351" w:rsidRPr="003307A7" w:rsidRDefault="00886351" w:rsidP="00EC0478">
      <w:pPr>
        <w:keepNext/>
        <w:jc w:val="center"/>
        <w:rPr>
          <w:rFonts w:cs="Times New Roman"/>
          <w:sz w:val="22"/>
        </w:rPr>
      </w:pPr>
      <w:r w:rsidRPr="003307A7">
        <w:rPr>
          <w:rFonts w:cs="Times New Roman"/>
          <w:noProof/>
          <w:sz w:val="22"/>
          <w:lang w:eastAsia="hr-HR"/>
        </w:rPr>
        <w:drawing>
          <wp:inline distT="0" distB="0" distL="0" distR="0" wp14:anchorId="0BC66F88" wp14:editId="167960E6">
            <wp:extent cx="3107266" cy="2261964"/>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3114718" cy="2267388"/>
                    </a:xfrm>
                    <a:prstGeom prst="rect">
                      <a:avLst/>
                    </a:prstGeom>
                  </pic:spPr>
                </pic:pic>
              </a:graphicData>
            </a:graphic>
          </wp:inline>
        </w:drawing>
      </w:r>
    </w:p>
    <w:p w14:paraId="45D805F3" w14:textId="04641879" w:rsidR="00886351" w:rsidRPr="00132C13" w:rsidRDefault="00886351" w:rsidP="00132C13">
      <w:pPr>
        <w:pStyle w:val="Caption"/>
        <w:spacing w:line="360" w:lineRule="auto"/>
        <w:rPr>
          <w:b w:val="0"/>
          <w:bCs w:val="0"/>
          <w:i/>
          <w:iCs/>
          <w:szCs w:val="22"/>
        </w:rPr>
      </w:pPr>
      <w:bookmarkStart w:id="55" w:name="_Toc133353858"/>
      <w:r w:rsidRPr="003307A7">
        <w:rPr>
          <w:szCs w:val="22"/>
        </w:rPr>
        <w:t xml:space="preserve">Slika </w:t>
      </w:r>
      <w:r w:rsidRPr="003307A7">
        <w:rPr>
          <w:b w:val="0"/>
          <w:bCs w:val="0"/>
          <w:i/>
          <w:iCs/>
          <w:szCs w:val="22"/>
        </w:rPr>
        <w:fldChar w:fldCharType="begin"/>
      </w:r>
      <w:r w:rsidRPr="003307A7">
        <w:rPr>
          <w:szCs w:val="22"/>
        </w:rPr>
        <w:instrText xml:space="preserve"> SEQ Slika \* ARABIC </w:instrText>
      </w:r>
      <w:r w:rsidRPr="003307A7">
        <w:rPr>
          <w:b w:val="0"/>
          <w:bCs w:val="0"/>
          <w:i/>
          <w:iCs/>
          <w:szCs w:val="22"/>
        </w:rPr>
        <w:fldChar w:fldCharType="separate"/>
      </w:r>
      <w:r w:rsidR="005948BB">
        <w:rPr>
          <w:noProof/>
          <w:szCs w:val="22"/>
        </w:rPr>
        <w:t>12</w:t>
      </w:r>
      <w:r w:rsidRPr="003307A7">
        <w:rPr>
          <w:b w:val="0"/>
          <w:bCs w:val="0"/>
          <w:i/>
          <w:iCs/>
          <w:szCs w:val="22"/>
        </w:rPr>
        <w:fldChar w:fldCharType="end"/>
      </w:r>
      <w:r w:rsidRPr="003307A7">
        <w:rPr>
          <w:szCs w:val="22"/>
        </w:rPr>
        <w:t>. Pneumatski cilindar MGPM50-250</w:t>
      </w:r>
      <w:bookmarkEnd w:id="55"/>
    </w:p>
    <w:p w14:paraId="2D314193" w14:textId="41C89A09" w:rsidR="00886351" w:rsidRPr="003307A7" w:rsidRDefault="00886351" w:rsidP="00EC0478">
      <w:pPr>
        <w:pStyle w:val="Podnaslov2"/>
        <w:tabs>
          <w:tab w:val="clear" w:pos="794"/>
        </w:tabs>
        <w:spacing w:line="360" w:lineRule="auto"/>
        <w:ind w:left="0" w:firstLine="0"/>
        <w:jc w:val="both"/>
        <w:rPr>
          <w:rFonts w:cs="Times New Roman"/>
          <w:b w:val="0"/>
          <w:bCs w:val="0"/>
          <w:i w:val="0"/>
          <w:iCs/>
          <w:szCs w:val="24"/>
        </w:rPr>
      </w:pPr>
      <w:r w:rsidRPr="003307A7">
        <w:rPr>
          <w:rFonts w:cs="Times New Roman"/>
          <w:b w:val="0"/>
          <w:bCs w:val="0"/>
          <w:i w:val="0"/>
          <w:iCs/>
          <w:szCs w:val="24"/>
        </w:rPr>
        <w:t xml:space="preserve">Pneumatski cilindar CP96SDB32 – 200C je standardni dvoradni cilindar bez vođenja, relativno velike nosivosti i radnog hoda klipa od 200 mm. Manje je robustan od cilindra MGPM50-250 i ima manju nosivost, ali to nije veliki problem, jer ne služi za aktuaciju gibanja komponenti velike težine. </w:t>
      </w:r>
    </w:p>
    <w:p w14:paraId="55AD8296" w14:textId="77777777" w:rsidR="00886351" w:rsidRPr="003307A7" w:rsidRDefault="00886351" w:rsidP="00EC0478">
      <w:pPr>
        <w:pStyle w:val="Podnaslov2"/>
        <w:keepNext/>
        <w:tabs>
          <w:tab w:val="clear" w:pos="794"/>
        </w:tabs>
        <w:spacing w:line="360" w:lineRule="auto"/>
        <w:ind w:left="0" w:firstLine="0"/>
        <w:jc w:val="center"/>
        <w:rPr>
          <w:rFonts w:cs="Times New Roman"/>
          <w:szCs w:val="24"/>
        </w:rPr>
      </w:pPr>
      <w:r w:rsidRPr="003307A7">
        <w:rPr>
          <w:rFonts w:cs="Times New Roman"/>
          <w:b w:val="0"/>
          <w:bCs w:val="0"/>
          <w:i w:val="0"/>
          <w:iCs/>
          <w:noProof/>
          <w:szCs w:val="24"/>
        </w:rPr>
        <w:drawing>
          <wp:inline distT="0" distB="0" distL="0" distR="0" wp14:anchorId="724F33B7" wp14:editId="637FE24C">
            <wp:extent cx="1889760" cy="1889760"/>
            <wp:effectExtent l="0" t="0" r="0" b="0"/>
            <wp:docPr id="5" name="Picture 5" descr="A picture containing weap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weapon&#10;&#10;Description automatically generated"/>
                    <pic:cNvPicPr/>
                  </pic:nvPicPr>
                  <pic:blipFill>
                    <a:blip r:embed="rId62">
                      <a:extLst>
                        <a:ext uri="{28A0092B-C50C-407E-A947-70E740481C1C}">
                          <a14:useLocalDpi xmlns:a14="http://schemas.microsoft.com/office/drawing/2010/main" val="0"/>
                        </a:ext>
                      </a:extLst>
                    </a:blip>
                    <a:stretch>
                      <a:fillRect/>
                    </a:stretch>
                  </pic:blipFill>
                  <pic:spPr>
                    <a:xfrm>
                      <a:off x="0" y="0"/>
                      <a:ext cx="1889760" cy="1889760"/>
                    </a:xfrm>
                    <a:prstGeom prst="rect">
                      <a:avLst/>
                    </a:prstGeom>
                  </pic:spPr>
                </pic:pic>
              </a:graphicData>
            </a:graphic>
          </wp:inline>
        </w:drawing>
      </w:r>
    </w:p>
    <w:p w14:paraId="13766F37" w14:textId="7940B1E8" w:rsidR="00886351" w:rsidRPr="004150EA" w:rsidRDefault="00886351" w:rsidP="004150EA">
      <w:pPr>
        <w:pStyle w:val="Caption"/>
        <w:spacing w:line="360" w:lineRule="auto"/>
        <w:rPr>
          <w:b w:val="0"/>
          <w:bCs w:val="0"/>
          <w:i/>
          <w:iCs/>
          <w:szCs w:val="22"/>
        </w:rPr>
      </w:pPr>
      <w:bookmarkStart w:id="56" w:name="_Toc133353859"/>
      <w:r w:rsidRPr="003307A7">
        <w:rPr>
          <w:szCs w:val="22"/>
        </w:rPr>
        <w:t xml:space="preserve">Slika </w:t>
      </w:r>
      <w:r w:rsidRPr="003307A7">
        <w:rPr>
          <w:b w:val="0"/>
          <w:bCs w:val="0"/>
          <w:i/>
          <w:iCs/>
          <w:szCs w:val="22"/>
        </w:rPr>
        <w:fldChar w:fldCharType="begin"/>
      </w:r>
      <w:r w:rsidRPr="003307A7">
        <w:rPr>
          <w:szCs w:val="22"/>
        </w:rPr>
        <w:instrText xml:space="preserve"> SEQ Slika \* ARABIC </w:instrText>
      </w:r>
      <w:r w:rsidRPr="003307A7">
        <w:rPr>
          <w:b w:val="0"/>
          <w:bCs w:val="0"/>
          <w:i/>
          <w:iCs/>
          <w:szCs w:val="22"/>
        </w:rPr>
        <w:fldChar w:fldCharType="separate"/>
      </w:r>
      <w:r w:rsidR="005948BB">
        <w:rPr>
          <w:noProof/>
          <w:szCs w:val="22"/>
        </w:rPr>
        <w:t>13</w:t>
      </w:r>
      <w:r w:rsidRPr="003307A7">
        <w:rPr>
          <w:b w:val="0"/>
          <w:bCs w:val="0"/>
          <w:i/>
          <w:iCs/>
          <w:szCs w:val="22"/>
        </w:rPr>
        <w:fldChar w:fldCharType="end"/>
      </w:r>
      <w:r w:rsidRPr="003307A7">
        <w:rPr>
          <w:szCs w:val="22"/>
        </w:rPr>
        <w:t>. Pneumatski cilindar CP96SDB32-200C</w:t>
      </w:r>
      <w:bookmarkEnd w:id="56"/>
    </w:p>
    <w:p w14:paraId="41954EA6" w14:textId="19F40C35" w:rsidR="00886351" w:rsidRPr="001E3882" w:rsidRDefault="00354C4F" w:rsidP="00AD1765">
      <w:pPr>
        <w:pStyle w:val="Heading3"/>
        <w:spacing w:line="360" w:lineRule="auto"/>
      </w:pPr>
      <w:bookmarkStart w:id="57" w:name="_Toc133352099"/>
      <w:r w:rsidRPr="001E3882">
        <w:lastRenderedPageBreak/>
        <w:t>2.2.2</w:t>
      </w:r>
      <w:r w:rsidR="00132C13" w:rsidRPr="001E3882">
        <w:t>.</w:t>
      </w:r>
      <w:r w:rsidRPr="001E3882">
        <w:t xml:space="preserve"> </w:t>
      </w:r>
      <w:r w:rsidR="00886351" w:rsidRPr="001E3882">
        <w:t>Filter regulator tlaka</w:t>
      </w:r>
      <w:bookmarkEnd w:id="57"/>
    </w:p>
    <w:p w14:paraId="17F6FC97" w14:textId="7903D1E8" w:rsidR="00886351" w:rsidRPr="003307A7" w:rsidRDefault="00886351" w:rsidP="00AD1765">
      <w:pPr>
        <w:pStyle w:val="Podnaslov2"/>
        <w:tabs>
          <w:tab w:val="clear" w:pos="794"/>
        </w:tabs>
        <w:spacing w:line="360" w:lineRule="auto"/>
        <w:ind w:left="0" w:firstLine="0"/>
        <w:jc w:val="both"/>
        <w:rPr>
          <w:rFonts w:cs="Times New Roman"/>
          <w:b w:val="0"/>
          <w:bCs w:val="0"/>
          <w:i w:val="0"/>
          <w:iCs/>
          <w:szCs w:val="24"/>
        </w:rPr>
      </w:pPr>
      <w:r w:rsidRPr="003307A7">
        <w:rPr>
          <w:rFonts w:cs="Times New Roman"/>
          <w:b w:val="0"/>
          <w:bCs w:val="0"/>
          <w:i w:val="0"/>
          <w:iCs/>
          <w:szCs w:val="24"/>
        </w:rPr>
        <w:t xml:space="preserve">Filter regulator je kombinacija filtera zraka i regulatora tlaka u jednu cjelinu tj. </w:t>
      </w:r>
      <w:r w:rsidR="00E506F9">
        <w:rPr>
          <w:rFonts w:cs="Times New Roman"/>
          <w:b w:val="0"/>
          <w:bCs w:val="0"/>
          <w:i w:val="0"/>
          <w:iCs/>
          <w:szCs w:val="24"/>
        </w:rPr>
        <w:t>j</w:t>
      </w:r>
      <w:r w:rsidRPr="003307A7">
        <w:rPr>
          <w:rFonts w:cs="Times New Roman"/>
          <w:b w:val="0"/>
          <w:bCs w:val="0"/>
          <w:i w:val="0"/>
          <w:iCs/>
          <w:szCs w:val="24"/>
        </w:rPr>
        <w:t xml:space="preserve">edinicu za pripremu zraka. Prednost koju donosi jedna cjelina je zauzimanje manje prostora, smanjuje mogućnost curenja zbog manje zračnih priključaka i u određenim slučajevima poboljšava izvođenje. Regulator tlaka je ventil koji regulira tlak zraka na željenu veličinu, s regulacijom omogućujemo kontrolu brzine i preciznost protoka. Filter zraka služi za čišćenje zraka koji se dovodi iz kompresora. Filter zraka prikupi te zadrži čvrste tvari (prašina, </w:t>
      </w:r>
      <w:r w:rsidR="00E506F9">
        <w:rPr>
          <w:rFonts w:cs="Times New Roman"/>
          <w:b w:val="0"/>
          <w:bCs w:val="0"/>
          <w:i w:val="0"/>
          <w:iCs/>
          <w:szCs w:val="24"/>
        </w:rPr>
        <w:t>nečistoće</w:t>
      </w:r>
      <w:r w:rsidRPr="003307A7">
        <w:rPr>
          <w:rFonts w:cs="Times New Roman"/>
          <w:b w:val="0"/>
          <w:bCs w:val="0"/>
          <w:i w:val="0"/>
          <w:iCs/>
          <w:szCs w:val="24"/>
        </w:rPr>
        <w:t xml:space="preserve">, hrđa) te odvoji tekućine, koje kapaju u zdjelu, unutar komprimiranog zraka. </w:t>
      </w:r>
    </w:p>
    <w:p w14:paraId="7944EEDD" w14:textId="77777777" w:rsidR="00886351" w:rsidRPr="003307A7" w:rsidRDefault="00886351" w:rsidP="00EC0478">
      <w:pPr>
        <w:keepNext/>
        <w:jc w:val="center"/>
        <w:rPr>
          <w:rFonts w:cs="Times New Roman"/>
          <w:szCs w:val="24"/>
        </w:rPr>
      </w:pPr>
      <w:r w:rsidRPr="003307A7">
        <w:rPr>
          <w:rFonts w:cs="Times New Roman"/>
          <w:b/>
          <w:bCs/>
          <w:i/>
          <w:iCs/>
          <w:noProof/>
          <w:szCs w:val="24"/>
          <w:lang w:eastAsia="hr-HR"/>
        </w:rPr>
        <w:drawing>
          <wp:inline distT="0" distB="0" distL="0" distR="0" wp14:anchorId="3C197053" wp14:editId="0E6BD27E">
            <wp:extent cx="1769533" cy="1769533"/>
            <wp:effectExtent l="0" t="0" r="2540" b="2540"/>
            <wp:docPr id="12" name="Picture 12" descr="A picture containing kitchen applian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kitchen appliance&#10;&#10;Description automatically generated"/>
                    <pic:cNvPicPr/>
                  </pic:nvPicPr>
                  <pic:blipFill>
                    <a:blip r:embed="rId63">
                      <a:extLst>
                        <a:ext uri="{28A0092B-C50C-407E-A947-70E740481C1C}">
                          <a14:useLocalDpi xmlns:a14="http://schemas.microsoft.com/office/drawing/2010/main" val="0"/>
                        </a:ext>
                      </a:extLst>
                    </a:blip>
                    <a:stretch>
                      <a:fillRect/>
                    </a:stretch>
                  </pic:blipFill>
                  <pic:spPr>
                    <a:xfrm>
                      <a:off x="0" y="0"/>
                      <a:ext cx="1771586" cy="1771586"/>
                    </a:xfrm>
                    <a:prstGeom prst="rect">
                      <a:avLst/>
                    </a:prstGeom>
                  </pic:spPr>
                </pic:pic>
              </a:graphicData>
            </a:graphic>
          </wp:inline>
        </w:drawing>
      </w:r>
    </w:p>
    <w:p w14:paraId="3F05174F" w14:textId="4C19F6C9" w:rsidR="00354C4F" w:rsidRPr="004150EA" w:rsidRDefault="00886351" w:rsidP="004150EA">
      <w:pPr>
        <w:pStyle w:val="Caption"/>
        <w:spacing w:line="360" w:lineRule="auto"/>
        <w:rPr>
          <w:szCs w:val="22"/>
        </w:rPr>
      </w:pPr>
      <w:bookmarkStart w:id="58" w:name="_Toc133353860"/>
      <w:r w:rsidRPr="003307A7">
        <w:rPr>
          <w:szCs w:val="22"/>
        </w:rPr>
        <w:t xml:space="preserve">Slika </w:t>
      </w:r>
      <w:r w:rsidRPr="003307A7">
        <w:rPr>
          <w:b w:val="0"/>
          <w:bCs w:val="0"/>
          <w:i/>
          <w:iCs/>
          <w:szCs w:val="22"/>
        </w:rPr>
        <w:fldChar w:fldCharType="begin"/>
      </w:r>
      <w:r w:rsidRPr="003307A7">
        <w:rPr>
          <w:szCs w:val="22"/>
        </w:rPr>
        <w:instrText xml:space="preserve"> SEQ Slika \* ARABIC </w:instrText>
      </w:r>
      <w:r w:rsidRPr="003307A7">
        <w:rPr>
          <w:b w:val="0"/>
          <w:bCs w:val="0"/>
          <w:i/>
          <w:iCs/>
          <w:szCs w:val="22"/>
        </w:rPr>
        <w:fldChar w:fldCharType="separate"/>
      </w:r>
      <w:r w:rsidR="005948BB">
        <w:rPr>
          <w:noProof/>
          <w:szCs w:val="22"/>
        </w:rPr>
        <w:t>14</w:t>
      </w:r>
      <w:r w:rsidRPr="003307A7">
        <w:rPr>
          <w:b w:val="0"/>
          <w:bCs w:val="0"/>
          <w:i/>
          <w:iCs/>
          <w:szCs w:val="22"/>
        </w:rPr>
        <w:fldChar w:fldCharType="end"/>
      </w:r>
      <w:r w:rsidRPr="003307A7">
        <w:rPr>
          <w:szCs w:val="22"/>
        </w:rPr>
        <w:t>. Filter regulator tlaka</w:t>
      </w:r>
      <w:bookmarkEnd w:id="58"/>
    </w:p>
    <w:p w14:paraId="004EAF68" w14:textId="42851D6D" w:rsidR="00886351" w:rsidRPr="001E3882" w:rsidRDefault="00354C4F" w:rsidP="00171C35">
      <w:pPr>
        <w:pStyle w:val="Heading3"/>
        <w:spacing w:line="360" w:lineRule="auto"/>
      </w:pPr>
      <w:bookmarkStart w:id="59" w:name="_Toc133352100"/>
      <w:r w:rsidRPr="001E3882">
        <w:t>2.2.3</w:t>
      </w:r>
      <w:r w:rsidR="00132C13" w:rsidRPr="001E3882">
        <w:t>.</w:t>
      </w:r>
      <w:r w:rsidRPr="001E3882">
        <w:t xml:space="preserve"> </w:t>
      </w:r>
      <w:r w:rsidR="00886351" w:rsidRPr="001E3882">
        <w:t>Ručni razvodnik VHS20-F02B</w:t>
      </w:r>
      <w:bookmarkEnd w:id="59"/>
    </w:p>
    <w:p w14:paraId="65ABCC98" w14:textId="32E0EF8E" w:rsidR="00886351" w:rsidRPr="003307A7" w:rsidRDefault="00886351" w:rsidP="00171C35">
      <w:pPr>
        <w:pStyle w:val="Podnaslov2"/>
        <w:tabs>
          <w:tab w:val="clear" w:pos="794"/>
        </w:tabs>
        <w:spacing w:line="360" w:lineRule="auto"/>
        <w:ind w:left="0" w:firstLine="0"/>
        <w:jc w:val="both"/>
        <w:rPr>
          <w:rFonts w:cs="Times New Roman"/>
          <w:b w:val="0"/>
          <w:bCs w:val="0"/>
          <w:i w:val="0"/>
          <w:iCs/>
          <w:szCs w:val="24"/>
        </w:rPr>
      </w:pPr>
      <w:r w:rsidRPr="003307A7">
        <w:rPr>
          <w:rFonts w:cs="Times New Roman"/>
          <w:b w:val="0"/>
          <w:bCs w:val="0"/>
          <w:i w:val="0"/>
          <w:iCs/>
          <w:szCs w:val="24"/>
        </w:rPr>
        <w:t xml:space="preserve">Ručni razvodnik VHS20-F02B je sigurnosni ventil koji služi za prekid dotoka zraka sustavu ukoliko tlak poraste iznad željene vrijednosti ili se dogodi nekakav problem u sustavu. VHS20-F02B je ventil za ograničavanje tlaka s 3 priključka i jednostrukim djelovanjem. Manualnim zakretom ručke sprječavamo </w:t>
      </w:r>
      <w:r w:rsidR="00132C13" w:rsidRPr="003307A7">
        <w:rPr>
          <w:rFonts w:cs="Times New Roman"/>
          <w:b w:val="0"/>
          <w:bCs w:val="0"/>
          <w:i w:val="0"/>
          <w:iCs/>
          <w:szCs w:val="24"/>
        </w:rPr>
        <w:t>daljnji</w:t>
      </w:r>
      <w:r w:rsidRPr="003307A7">
        <w:rPr>
          <w:rFonts w:cs="Times New Roman"/>
          <w:b w:val="0"/>
          <w:bCs w:val="0"/>
          <w:i w:val="0"/>
          <w:iCs/>
          <w:szCs w:val="24"/>
        </w:rPr>
        <w:t xml:space="preserve"> protok zraka. Serija VHS pruža prikladan način za izolaciju stlačenog zraka u pneumatskom sustavu i ispuštanje nizvodnog tlaka zbog mjera održavanja. Smjer protoka zraka lako se prepoznaje pomoću ručke i oznake. </w:t>
      </w:r>
    </w:p>
    <w:p w14:paraId="0AD4DCAF" w14:textId="77777777" w:rsidR="00886351" w:rsidRPr="003307A7" w:rsidRDefault="00886351" w:rsidP="00EC0478">
      <w:pPr>
        <w:pStyle w:val="Podnaslov2"/>
        <w:keepNext/>
        <w:tabs>
          <w:tab w:val="clear" w:pos="794"/>
        </w:tabs>
        <w:spacing w:line="360" w:lineRule="auto"/>
        <w:ind w:left="0" w:firstLine="0"/>
        <w:jc w:val="center"/>
        <w:rPr>
          <w:rFonts w:cs="Times New Roman"/>
          <w:szCs w:val="24"/>
        </w:rPr>
      </w:pPr>
      <w:r w:rsidRPr="003307A7">
        <w:rPr>
          <w:rFonts w:cs="Times New Roman"/>
          <w:b w:val="0"/>
          <w:bCs w:val="0"/>
          <w:i w:val="0"/>
          <w:iCs/>
          <w:noProof/>
          <w:szCs w:val="24"/>
        </w:rPr>
        <w:drawing>
          <wp:inline distT="0" distB="0" distL="0" distR="0" wp14:anchorId="3C6870DE" wp14:editId="3CE39B4C">
            <wp:extent cx="2237709" cy="1253067"/>
            <wp:effectExtent l="0" t="0" r="0" b="4445"/>
            <wp:docPr id="13" name="Picture 13" descr="A red and white fire hydran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red and white fire hydrant&#10;&#10;Description automatically generated with low confidence"/>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258134" cy="1264504"/>
                    </a:xfrm>
                    <a:prstGeom prst="rect">
                      <a:avLst/>
                    </a:prstGeom>
                  </pic:spPr>
                </pic:pic>
              </a:graphicData>
            </a:graphic>
          </wp:inline>
        </w:drawing>
      </w:r>
    </w:p>
    <w:p w14:paraId="2322D1EF" w14:textId="608A3C21" w:rsidR="00886351" w:rsidRPr="003307A7" w:rsidRDefault="00886351" w:rsidP="00EC0478">
      <w:pPr>
        <w:pStyle w:val="Caption"/>
        <w:spacing w:line="360" w:lineRule="auto"/>
        <w:rPr>
          <w:b w:val="0"/>
          <w:bCs w:val="0"/>
          <w:i/>
          <w:iCs/>
          <w:szCs w:val="22"/>
        </w:rPr>
      </w:pPr>
      <w:bookmarkStart w:id="60" w:name="_Toc133353861"/>
      <w:r w:rsidRPr="003307A7">
        <w:rPr>
          <w:szCs w:val="22"/>
        </w:rPr>
        <w:t xml:space="preserve">Slika </w:t>
      </w:r>
      <w:r w:rsidRPr="003307A7">
        <w:rPr>
          <w:b w:val="0"/>
          <w:bCs w:val="0"/>
          <w:i/>
          <w:iCs/>
          <w:szCs w:val="22"/>
        </w:rPr>
        <w:fldChar w:fldCharType="begin"/>
      </w:r>
      <w:r w:rsidRPr="003307A7">
        <w:rPr>
          <w:szCs w:val="22"/>
        </w:rPr>
        <w:instrText xml:space="preserve"> SEQ Slika \* ARABIC </w:instrText>
      </w:r>
      <w:r w:rsidRPr="003307A7">
        <w:rPr>
          <w:b w:val="0"/>
          <w:bCs w:val="0"/>
          <w:i/>
          <w:iCs/>
          <w:szCs w:val="22"/>
        </w:rPr>
        <w:fldChar w:fldCharType="separate"/>
      </w:r>
      <w:r w:rsidR="005948BB">
        <w:rPr>
          <w:noProof/>
          <w:szCs w:val="22"/>
        </w:rPr>
        <w:t>15</w:t>
      </w:r>
      <w:r w:rsidRPr="003307A7">
        <w:rPr>
          <w:b w:val="0"/>
          <w:bCs w:val="0"/>
          <w:i/>
          <w:iCs/>
          <w:szCs w:val="22"/>
        </w:rPr>
        <w:fldChar w:fldCharType="end"/>
      </w:r>
      <w:r w:rsidRPr="003307A7">
        <w:rPr>
          <w:szCs w:val="22"/>
        </w:rPr>
        <w:t>. Ručni razvodnik VHS20-F02B</w:t>
      </w:r>
      <w:bookmarkEnd w:id="60"/>
    </w:p>
    <w:p w14:paraId="09DC85AF" w14:textId="1CB8E5A9" w:rsidR="00886351" w:rsidRPr="001E3882" w:rsidRDefault="00354C4F" w:rsidP="001E3882">
      <w:pPr>
        <w:pStyle w:val="Heading3"/>
        <w:rPr>
          <w:rFonts w:eastAsia="Times New Roman"/>
          <w:b/>
          <w:bCs/>
          <w:iCs/>
          <w:lang w:eastAsia="hr-HR"/>
        </w:rPr>
      </w:pPr>
      <w:bookmarkStart w:id="61" w:name="_Toc133352101"/>
      <w:r w:rsidRPr="009318D3">
        <w:lastRenderedPageBreak/>
        <w:t>2.2.4</w:t>
      </w:r>
      <w:r w:rsidR="00132C13" w:rsidRPr="009318D3">
        <w:t>.</w:t>
      </w:r>
      <w:r w:rsidRPr="009318D3">
        <w:t xml:space="preserve"> </w:t>
      </w:r>
      <w:r w:rsidR="00886351" w:rsidRPr="009318D3">
        <w:t>Elektromagnetski ventil SY5320-5DZ-C6F-Q</w:t>
      </w:r>
      <w:bookmarkEnd w:id="61"/>
    </w:p>
    <w:p w14:paraId="6C014577" w14:textId="77777777" w:rsidR="00886351" w:rsidRPr="003307A7" w:rsidRDefault="00886351" w:rsidP="00EC0478">
      <w:pPr>
        <w:pStyle w:val="TEKST"/>
        <w:rPr>
          <w:iCs/>
        </w:rPr>
      </w:pPr>
      <w:r w:rsidRPr="003307A7">
        <w:rPr>
          <w:iCs/>
        </w:rPr>
        <w:t>Elektromagnetski ventil je elektromehaničko – upravljani ventil, može se razlikovati po karakteristikama električne struje koju koriste, jačini magnetskog polja koje generiraju, mehanizmu koji koriste za regulaciju fluida te karakteristikama fluida koji kontroliraju. Elektromagnetski ventili su upravljačke jedinice koje u trenutku kad im se dovede napon propuštaju protok fluida, a kad napona nema isključuju protok fluida.</w:t>
      </w:r>
    </w:p>
    <w:p w14:paraId="07D2DD98" w14:textId="741B5201" w:rsidR="00886351" w:rsidRPr="003307A7" w:rsidRDefault="00E506F9" w:rsidP="00EC0478">
      <w:pPr>
        <w:pStyle w:val="TEKST"/>
        <w:keepNext/>
        <w:jc w:val="center"/>
      </w:pPr>
      <w:r>
        <w:t xml:space="preserve"> </w:t>
      </w:r>
      <w:r>
        <w:rPr>
          <w:noProof/>
        </w:rPr>
        <w:drawing>
          <wp:inline distT="0" distB="0" distL="0" distR="0" wp14:anchorId="28672088" wp14:editId="5DD09380">
            <wp:extent cx="3508744" cy="1649804"/>
            <wp:effectExtent l="0" t="0" r="0" b="7620"/>
            <wp:docPr id="195337540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541123" cy="1665029"/>
                    </a:xfrm>
                    <a:prstGeom prst="rect">
                      <a:avLst/>
                    </a:prstGeom>
                    <a:noFill/>
                    <a:ln>
                      <a:noFill/>
                    </a:ln>
                  </pic:spPr>
                </pic:pic>
              </a:graphicData>
            </a:graphic>
          </wp:inline>
        </w:drawing>
      </w:r>
    </w:p>
    <w:p w14:paraId="21D3E1EA" w14:textId="145F8F89" w:rsidR="00132C13" w:rsidRPr="004150EA" w:rsidRDefault="00886351" w:rsidP="004150EA">
      <w:pPr>
        <w:pStyle w:val="Caption"/>
        <w:spacing w:line="360" w:lineRule="auto"/>
        <w:rPr>
          <w:szCs w:val="22"/>
        </w:rPr>
      </w:pPr>
      <w:bookmarkStart w:id="62" w:name="_Toc133353862"/>
      <w:r w:rsidRPr="003307A7">
        <w:rPr>
          <w:szCs w:val="22"/>
        </w:rPr>
        <w:t xml:space="preserve">Slika </w:t>
      </w:r>
      <w:r w:rsidRPr="003307A7">
        <w:rPr>
          <w:b w:val="0"/>
          <w:bCs w:val="0"/>
          <w:i/>
          <w:iCs/>
          <w:szCs w:val="22"/>
        </w:rPr>
        <w:fldChar w:fldCharType="begin"/>
      </w:r>
      <w:r w:rsidRPr="003307A7">
        <w:rPr>
          <w:szCs w:val="22"/>
        </w:rPr>
        <w:instrText xml:space="preserve"> SEQ Slika \* ARABIC </w:instrText>
      </w:r>
      <w:r w:rsidRPr="003307A7">
        <w:rPr>
          <w:b w:val="0"/>
          <w:bCs w:val="0"/>
          <w:i/>
          <w:iCs/>
          <w:szCs w:val="22"/>
        </w:rPr>
        <w:fldChar w:fldCharType="separate"/>
      </w:r>
      <w:r w:rsidR="005948BB">
        <w:rPr>
          <w:noProof/>
          <w:szCs w:val="22"/>
        </w:rPr>
        <w:t>16</w:t>
      </w:r>
      <w:r w:rsidRPr="003307A7">
        <w:rPr>
          <w:b w:val="0"/>
          <w:bCs w:val="0"/>
          <w:i/>
          <w:iCs/>
          <w:szCs w:val="22"/>
        </w:rPr>
        <w:fldChar w:fldCharType="end"/>
      </w:r>
      <w:r w:rsidRPr="003307A7">
        <w:rPr>
          <w:szCs w:val="22"/>
        </w:rPr>
        <w:t>. Elektromagnetski ventil SY5320-5DZ-C6F-Q</w:t>
      </w:r>
      <w:bookmarkEnd w:id="62"/>
    </w:p>
    <w:p w14:paraId="71EA7DCC" w14:textId="6FA99AD2" w:rsidR="00886351" w:rsidRPr="00142FB2" w:rsidRDefault="00354C4F" w:rsidP="00171C35">
      <w:pPr>
        <w:pStyle w:val="Heading3"/>
        <w:spacing w:line="360" w:lineRule="auto"/>
      </w:pPr>
      <w:bookmarkStart w:id="63" w:name="_Toc133352102"/>
      <w:r w:rsidRPr="00142FB2">
        <w:t>2.2.5</w:t>
      </w:r>
      <w:r w:rsidR="00132C13" w:rsidRPr="00142FB2">
        <w:t>.</w:t>
      </w:r>
      <w:r w:rsidRPr="00142FB2">
        <w:t xml:space="preserve"> </w:t>
      </w:r>
      <w:r w:rsidR="00886351" w:rsidRPr="00142FB2">
        <w:t>Prigušno nepovratni ventil</w:t>
      </w:r>
      <w:bookmarkEnd w:id="63"/>
      <w:r w:rsidR="00886351" w:rsidRPr="00142FB2">
        <w:t xml:space="preserve"> </w:t>
      </w:r>
    </w:p>
    <w:p w14:paraId="4BE8E5BB" w14:textId="77777777" w:rsidR="00886351" w:rsidRPr="003307A7" w:rsidRDefault="00886351" w:rsidP="00171C35">
      <w:pPr>
        <w:pStyle w:val="Podnaslov2"/>
        <w:tabs>
          <w:tab w:val="clear" w:pos="794"/>
        </w:tabs>
        <w:spacing w:line="360" w:lineRule="auto"/>
        <w:ind w:left="0" w:firstLine="0"/>
        <w:jc w:val="both"/>
        <w:rPr>
          <w:rFonts w:cs="Times New Roman"/>
          <w:b w:val="0"/>
          <w:bCs w:val="0"/>
          <w:i w:val="0"/>
          <w:iCs/>
          <w:szCs w:val="24"/>
        </w:rPr>
      </w:pPr>
      <w:r w:rsidRPr="003307A7">
        <w:rPr>
          <w:rFonts w:cs="Times New Roman"/>
          <w:b w:val="0"/>
          <w:bCs w:val="0"/>
          <w:i w:val="0"/>
          <w:iCs/>
          <w:szCs w:val="24"/>
        </w:rPr>
        <w:t>Prigušno nepovratni ventil se sastoji od dva dijela, prigušni dio prigušivanjem utječe na protok zraka u sustavu, a nepovratni dio dozvoljava protok fluida samo u jednom smjeru uz minimalno mogući pad tlaka u sustavu. Korištenjem SMC-ovog prigušno nepovratnog ventila, s blokirajućim zakretnim gumbom, omogućuje se za podešavanje brzine gibanja cilindra uz minimalan pad tlaka.</w:t>
      </w:r>
    </w:p>
    <w:p w14:paraId="40C2230E" w14:textId="77777777" w:rsidR="00886351" w:rsidRPr="003307A7" w:rsidRDefault="00886351" w:rsidP="00EC0478">
      <w:pPr>
        <w:pStyle w:val="Podnaslov2"/>
        <w:keepNext/>
        <w:tabs>
          <w:tab w:val="clear" w:pos="794"/>
        </w:tabs>
        <w:spacing w:line="360" w:lineRule="auto"/>
        <w:ind w:left="0" w:firstLine="0"/>
        <w:jc w:val="center"/>
        <w:rPr>
          <w:rFonts w:cs="Times New Roman"/>
          <w:szCs w:val="24"/>
        </w:rPr>
      </w:pPr>
      <w:r w:rsidRPr="003307A7">
        <w:rPr>
          <w:rFonts w:cs="Times New Roman"/>
          <w:noProof/>
          <w:szCs w:val="24"/>
        </w:rPr>
        <w:drawing>
          <wp:inline distT="0" distB="0" distL="0" distR="0" wp14:anchorId="530235E8" wp14:editId="16DAD90E">
            <wp:extent cx="1394460" cy="1678857"/>
            <wp:effectExtent l="0" t="0" r="0" b="0"/>
            <wp:docPr id="29" name="Picture 29" descr="A picture containing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picture containing indoor&#10;&#10;Description automatically generated"/>
                    <pic:cNvPicPr/>
                  </pic:nvPicPr>
                  <pic:blipFill>
                    <a:blip r:embed="rId66"/>
                    <a:stretch>
                      <a:fillRect/>
                    </a:stretch>
                  </pic:blipFill>
                  <pic:spPr>
                    <a:xfrm>
                      <a:off x="0" y="0"/>
                      <a:ext cx="1408451" cy="1695702"/>
                    </a:xfrm>
                    <a:prstGeom prst="rect">
                      <a:avLst/>
                    </a:prstGeom>
                  </pic:spPr>
                </pic:pic>
              </a:graphicData>
            </a:graphic>
          </wp:inline>
        </w:drawing>
      </w:r>
    </w:p>
    <w:p w14:paraId="4CF987FB" w14:textId="79A773D8" w:rsidR="00354C4F" w:rsidRPr="00142FB2" w:rsidRDefault="00886351" w:rsidP="00142FB2">
      <w:pPr>
        <w:pStyle w:val="Caption"/>
        <w:spacing w:line="360" w:lineRule="auto"/>
        <w:rPr>
          <w:szCs w:val="22"/>
        </w:rPr>
      </w:pPr>
      <w:bookmarkStart w:id="64" w:name="_Toc133353863"/>
      <w:r w:rsidRPr="003307A7">
        <w:rPr>
          <w:szCs w:val="22"/>
        </w:rPr>
        <w:t xml:space="preserve">Slika </w:t>
      </w:r>
      <w:r w:rsidRPr="003307A7">
        <w:rPr>
          <w:b w:val="0"/>
          <w:bCs w:val="0"/>
          <w:i/>
          <w:iCs/>
          <w:szCs w:val="22"/>
        </w:rPr>
        <w:fldChar w:fldCharType="begin"/>
      </w:r>
      <w:r w:rsidRPr="003307A7">
        <w:rPr>
          <w:szCs w:val="22"/>
        </w:rPr>
        <w:instrText xml:space="preserve"> SEQ Slika \* ARABIC </w:instrText>
      </w:r>
      <w:r w:rsidRPr="003307A7">
        <w:rPr>
          <w:b w:val="0"/>
          <w:bCs w:val="0"/>
          <w:i/>
          <w:iCs/>
          <w:szCs w:val="22"/>
        </w:rPr>
        <w:fldChar w:fldCharType="separate"/>
      </w:r>
      <w:r w:rsidR="005948BB">
        <w:rPr>
          <w:noProof/>
          <w:szCs w:val="22"/>
        </w:rPr>
        <w:t>17</w:t>
      </w:r>
      <w:r w:rsidRPr="003307A7">
        <w:rPr>
          <w:b w:val="0"/>
          <w:bCs w:val="0"/>
          <w:i/>
          <w:iCs/>
          <w:szCs w:val="22"/>
        </w:rPr>
        <w:fldChar w:fldCharType="end"/>
      </w:r>
      <w:r w:rsidRPr="003307A7">
        <w:rPr>
          <w:szCs w:val="22"/>
        </w:rPr>
        <w:t>. Prigušno nepovratni ventil AS2201F-02-06SA</w:t>
      </w:r>
      <w:bookmarkEnd w:id="64"/>
    </w:p>
    <w:p w14:paraId="71ABF350" w14:textId="58A554E9" w:rsidR="00886351" w:rsidRPr="00142FB2" w:rsidRDefault="00354C4F" w:rsidP="00142FB2">
      <w:pPr>
        <w:pStyle w:val="Heading2"/>
      </w:pPr>
      <w:bookmarkStart w:id="65" w:name="_Toc133352103"/>
      <w:r w:rsidRPr="00142FB2">
        <w:t>2.3</w:t>
      </w:r>
      <w:r w:rsidR="00132C13" w:rsidRPr="00142FB2">
        <w:t>.</w:t>
      </w:r>
      <w:r w:rsidRPr="00142FB2">
        <w:t xml:space="preserve"> Upravljački sustav</w:t>
      </w:r>
      <w:bookmarkEnd w:id="65"/>
    </w:p>
    <w:p w14:paraId="6CA24B4E" w14:textId="6DD57B73" w:rsidR="00886351" w:rsidRPr="003307A7" w:rsidRDefault="00886351" w:rsidP="00EC0478">
      <w:pPr>
        <w:pStyle w:val="TEKST"/>
      </w:pPr>
      <w:r w:rsidRPr="003307A7">
        <w:t xml:space="preserve">Upravljački sustav pomoću kojeg se ostvaruju naredbe te šalju signali za gibanja </w:t>
      </w:r>
      <w:r w:rsidR="00132C13" w:rsidRPr="003307A7">
        <w:t>aktuatori</w:t>
      </w:r>
      <w:r w:rsidRPr="003307A7">
        <w:t xml:space="preserve"> napravljen je od elektroničkih komponenti. Sustav se programira preko USB komunikacije s </w:t>
      </w:r>
      <w:r w:rsidRPr="003307A7">
        <w:lastRenderedPageBreak/>
        <w:t>računalom, korišten je USB-B kabel pomoću kojeg se programski kod šalje na korišteni upravljački uređaj Controllino Mini te ga sprema u vlastitu memoriju. Za programiranje potreban je softverski paket Arduino s kojim se zadaju naredbe sustavu. Ispravan rad upravljačkog uređaja omogućen je dovođenjem napajanja. Odabrano napajanje je RS PRO napajanje uz kojeg je stavljen SCHRACK automatski prekidač koji nam služi za prekidanje napajanja instalacije u slučaju preopterećenja i samim time štiti ostalu opremu u strujnom krugu iza sebe. Na izvor napajanja spojen je upravljački uređaj Controllino Mini pomoću kojeg upravljamo elektromagnetskim ventilima. Controllino na početku inicijalizira sve potrebne varijable, zatim se potrebnim pinovima dodjeljuje svojstvo ulaznih ili izlaznih pinova. Kada se pokrene program, upravljački kod se sprema na Controllino i tada ulazi u beskonačnu petlju u kojoj pregledava vrijednosti varijabli i izvršava radnje. Slanjem električnog signala nakon izvršavanja programa, upravlja se s položajima elektromagnetskog ventila te gibanja aktuatora. Električni davači signala šalju podatke o položaju klipa cilindra te omogućuju podešavanje hoda cilindra. Korištenjem mikroprekidača omogućena je aktivacija pokretanja i aktivacija spuštanja invalidskih kolica.</w:t>
      </w:r>
    </w:p>
    <w:p w14:paraId="292FEA4C" w14:textId="77777777" w:rsidR="00886351" w:rsidRPr="003307A7" w:rsidRDefault="00886351" w:rsidP="00EC0478">
      <w:pPr>
        <w:pStyle w:val="TEKST"/>
        <w:keepNext/>
        <w:jc w:val="center"/>
      </w:pPr>
      <w:r w:rsidRPr="003307A7">
        <w:rPr>
          <w:noProof/>
        </w:rPr>
        <w:drawing>
          <wp:inline distT="0" distB="0" distL="0" distR="0" wp14:anchorId="64C5A468" wp14:editId="54A4FC68">
            <wp:extent cx="3324767" cy="3732028"/>
            <wp:effectExtent l="0" t="0" r="9525" b="1905"/>
            <wp:docPr id="24" name="Picture 2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picture containing text&#10;&#10;Description automatically generated"/>
                    <pic:cNvPicPr/>
                  </pic:nvPicPr>
                  <pic:blipFill>
                    <a:blip r:embed="rId67" cstate="print">
                      <a:extLst>
                        <a:ext uri="{28A0092B-C50C-407E-A947-70E740481C1C}">
                          <a14:useLocalDpi xmlns:a14="http://schemas.microsoft.com/office/drawing/2010/main" val="0"/>
                        </a:ext>
                      </a:extLst>
                    </a:blip>
                    <a:stretch>
                      <a:fillRect/>
                    </a:stretch>
                  </pic:blipFill>
                  <pic:spPr>
                    <a:xfrm>
                      <a:off x="0" y="0"/>
                      <a:ext cx="3362425" cy="3774299"/>
                    </a:xfrm>
                    <a:prstGeom prst="rect">
                      <a:avLst/>
                    </a:prstGeom>
                  </pic:spPr>
                </pic:pic>
              </a:graphicData>
            </a:graphic>
          </wp:inline>
        </w:drawing>
      </w:r>
    </w:p>
    <w:p w14:paraId="2E3C1BEF" w14:textId="43F47DA2" w:rsidR="00886351" w:rsidRPr="003307A7" w:rsidRDefault="00886351" w:rsidP="00EC0478">
      <w:pPr>
        <w:pStyle w:val="Caption"/>
        <w:spacing w:line="360" w:lineRule="auto"/>
        <w:rPr>
          <w:b w:val="0"/>
          <w:bCs w:val="0"/>
          <w:i/>
          <w:iCs/>
          <w:szCs w:val="22"/>
        </w:rPr>
      </w:pPr>
      <w:bookmarkStart w:id="66" w:name="_Toc133353864"/>
      <w:r w:rsidRPr="003307A7">
        <w:rPr>
          <w:szCs w:val="22"/>
        </w:rPr>
        <w:t xml:space="preserve">Slika </w:t>
      </w:r>
      <w:r w:rsidRPr="003307A7">
        <w:rPr>
          <w:b w:val="0"/>
          <w:bCs w:val="0"/>
          <w:i/>
          <w:iCs/>
          <w:szCs w:val="22"/>
        </w:rPr>
        <w:fldChar w:fldCharType="begin"/>
      </w:r>
      <w:r w:rsidRPr="003307A7">
        <w:rPr>
          <w:szCs w:val="22"/>
        </w:rPr>
        <w:instrText xml:space="preserve"> SEQ Slika \* ARABIC </w:instrText>
      </w:r>
      <w:r w:rsidRPr="003307A7">
        <w:rPr>
          <w:b w:val="0"/>
          <w:bCs w:val="0"/>
          <w:i/>
          <w:iCs/>
          <w:szCs w:val="22"/>
        </w:rPr>
        <w:fldChar w:fldCharType="separate"/>
      </w:r>
      <w:r w:rsidR="005948BB">
        <w:rPr>
          <w:noProof/>
          <w:szCs w:val="22"/>
        </w:rPr>
        <w:t>18</w:t>
      </w:r>
      <w:r w:rsidRPr="003307A7">
        <w:rPr>
          <w:b w:val="0"/>
          <w:bCs w:val="0"/>
          <w:i/>
          <w:iCs/>
          <w:szCs w:val="22"/>
        </w:rPr>
        <w:fldChar w:fldCharType="end"/>
      </w:r>
      <w:r w:rsidRPr="003307A7">
        <w:rPr>
          <w:szCs w:val="22"/>
        </w:rPr>
        <w:t>. Upravljački sustav</w:t>
      </w:r>
      <w:bookmarkEnd w:id="66"/>
    </w:p>
    <w:p w14:paraId="056734FF" w14:textId="1C43BDCF" w:rsidR="00886351" w:rsidRPr="00142FB2" w:rsidRDefault="00354C4F" w:rsidP="00AD1765">
      <w:pPr>
        <w:pStyle w:val="Heading3"/>
        <w:spacing w:line="360" w:lineRule="auto"/>
      </w:pPr>
      <w:bookmarkStart w:id="67" w:name="_Toc131079950"/>
      <w:bookmarkStart w:id="68" w:name="_Toc131079980"/>
      <w:bookmarkStart w:id="69" w:name="_Toc131080004"/>
      <w:bookmarkStart w:id="70" w:name="_Toc131080408"/>
      <w:bookmarkStart w:id="71" w:name="_Toc131084223"/>
      <w:bookmarkStart w:id="72" w:name="_Toc131084936"/>
      <w:bookmarkStart w:id="73" w:name="_Toc131085025"/>
      <w:bookmarkStart w:id="74" w:name="_Toc132379554"/>
      <w:bookmarkStart w:id="75" w:name="_Toc132382289"/>
      <w:bookmarkStart w:id="76" w:name="_Toc132387286"/>
      <w:bookmarkStart w:id="77" w:name="_Toc132673535"/>
      <w:bookmarkStart w:id="78" w:name="_Toc132724954"/>
      <w:bookmarkStart w:id="79" w:name="_Toc132725054"/>
      <w:bookmarkStart w:id="80" w:name="_Toc133075926"/>
      <w:bookmarkStart w:id="81" w:name="_Toc133168704"/>
      <w:bookmarkStart w:id="82" w:name="_Toc133176676"/>
      <w:bookmarkStart w:id="83" w:name="_Toc133176891"/>
      <w:bookmarkStart w:id="84" w:name="_Toc133178585"/>
      <w:bookmarkStart w:id="85" w:name="_Toc133178686"/>
      <w:bookmarkStart w:id="86" w:name="_Toc133178787"/>
      <w:bookmarkStart w:id="87" w:name="_Toc133251347"/>
      <w:bookmarkStart w:id="88" w:name="_Toc133320106"/>
      <w:bookmarkStart w:id="89" w:name="_Toc133320206"/>
      <w:bookmarkStart w:id="90" w:name="_Toc133320306"/>
      <w:bookmarkStart w:id="91" w:name="_Toc133320406"/>
      <w:bookmarkStart w:id="92" w:name="_Toc133320506"/>
      <w:bookmarkStart w:id="93" w:name="_Toc133351894"/>
      <w:bookmarkStart w:id="94" w:name="_Toc133352104"/>
      <w:bookmarkStart w:id="95" w:name="_Toc133352105"/>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r w:rsidRPr="00142FB2">
        <w:lastRenderedPageBreak/>
        <w:t>2.3.1</w:t>
      </w:r>
      <w:r w:rsidR="00132C13" w:rsidRPr="00142FB2">
        <w:t>.</w:t>
      </w:r>
      <w:r w:rsidRPr="00142FB2">
        <w:t xml:space="preserve"> </w:t>
      </w:r>
      <w:r w:rsidR="00886351" w:rsidRPr="00142FB2">
        <w:t>Elektroničke komponente</w:t>
      </w:r>
      <w:bookmarkEnd w:id="95"/>
    </w:p>
    <w:p w14:paraId="6368D0BC" w14:textId="49B7E7A2" w:rsidR="00886351" w:rsidRPr="003307A7" w:rsidRDefault="00886351" w:rsidP="00AD1765">
      <w:pPr>
        <w:pStyle w:val="TEKST"/>
      </w:pPr>
      <w:r w:rsidRPr="003307A7">
        <w:t xml:space="preserve">U ovom radu koristit će se elektroničke komponente zbog toga što one omogućuju velike brzine aktuacije, automatizaciju cjelokupnog sustava te regulaciju pokreta. U nastavku će biti prikazane sve elektroničke komponente koje su korištene. </w:t>
      </w:r>
    </w:p>
    <w:p w14:paraId="2F3E01CD" w14:textId="77777777" w:rsidR="00354C4F" w:rsidRPr="003307A7" w:rsidRDefault="00354C4F" w:rsidP="00EC0478">
      <w:pPr>
        <w:pStyle w:val="TEKST"/>
      </w:pPr>
    </w:p>
    <w:p w14:paraId="471C9BAE" w14:textId="31EDCF08" w:rsidR="00886351" w:rsidRPr="00142FB2" w:rsidRDefault="00354C4F" w:rsidP="00AD1765">
      <w:pPr>
        <w:pStyle w:val="Heading3"/>
        <w:spacing w:line="360" w:lineRule="auto"/>
      </w:pPr>
      <w:bookmarkStart w:id="96" w:name="_Toc133352106"/>
      <w:r w:rsidRPr="00142FB2">
        <w:t>2.3.2</w:t>
      </w:r>
      <w:r w:rsidR="00132C13" w:rsidRPr="00142FB2">
        <w:t>.</w:t>
      </w:r>
      <w:r w:rsidRPr="00142FB2">
        <w:t xml:space="preserve"> </w:t>
      </w:r>
      <w:r w:rsidR="00886351" w:rsidRPr="00142FB2">
        <w:t>Upravljački uređaj Controllino Mini</w:t>
      </w:r>
      <w:bookmarkEnd w:id="96"/>
    </w:p>
    <w:p w14:paraId="2F8D44D1" w14:textId="77777777" w:rsidR="00886351" w:rsidRPr="003307A7" w:rsidRDefault="00886351" w:rsidP="00AD1765">
      <w:pPr>
        <w:pStyle w:val="TEKST"/>
        <w:rPr>
          <w:iCs/>
        </w:rPr>
      </w:pPr>
      <w:r w:rsidRPr="003307A7">
        <w:rPr>
          <w:iCs/>
        </w:rPr>
        <w:t>Controllino je industrijski PLC uređaj sa softverom koji je u potpunosti kompatibilan s Arduinom. PLC je industrijsko računalo koje se sastoji od memorije, procesora, ulaza i izlaza. Najviše se koristi kao osnovni dio upravljačkih automatskih sustava u industriji. Osnova Controllino Mini PLC-a je ATMEGA328P mikrokontroler koji je ugrađen u uređaj. ATMEGA328P je integrirani čip pomoću kojeg se upravlja uređajima i procesima, pohranjuje te izvršava program.</w:t>
      </w:r>
    </w:p>
    <w:p w14:paraId="5995E143" w14:textId="77777777" w:rsidR="00886351" w:rsidRPr="003307A7" w:rsidRDefault="00886351" w:rsidP="00EC0478">
      <w:pPr>
        <w:pStyle w:val="TEKST"/>
        <w:keepNext/>
        <w:jc w:val="center"/>
      </w:pPr>
      <w:r w:rsidRPr="003307A7">
        <w:rPr>
          <w:b/>
          <w:bCs/>
          <w:i/>
          <w:iCs/>
          <w:noProof/>
        </w:rPr>
        <w:drawing>
          <wp:inline distT="0" distB="0" distL="0" distR="0" wp14:anchorId="162B6EC9" wp14:editId="49CBA834">
            <wp:extent cx="3240689" cy="2806995"/>
            <wp:effectExtent l="0" t="0" r="0" b="0"/>
            <wp:docPr id="27" name="Picture 27"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picture containing text&#10;&#10;Description automatically generated"/>
                    <pic:cNvPicPr/>
                  </pic:nvPicPr>
                  <pic:blipFill>
                    <a:blip r:embed="rId68">
                      <a:extLst>
                        <a:ext uri="{28A0092B-C50C-407E-A947-70E740481C1C}">
                          <a14:useLocalDpi xmlns:a14="http://schemas.microsoft.com/office/drawing/2010/main" val="0"/>
                        </a:ext>
                      </a:extLst>
                    </a:blip>
                    <a:stretch>
                      <a:fillRect/>
                    </a:stretch>
                  </pic:blipFill>
                  <pic:spPr>
                    <a:xfrm>
                      <a:off x="0" y="0"/>
                      <a:ext cx="3288939" cy="2848787"/>
                    </a:xfrm>
                    <a:prstGeom prst="rect">
                      <a:avLst/>
                    </a:prstGeom>
                  </pic:spPr>
                </pic:pic>
              </a:graphicData>
            </a:graphic>
          </wp:inline>
        </w:drawing>
      </w:r>
    </w:p>
    <w:p w14:paraId="65EFB149" w14:textId="4A907C90" w:rsidR="00886351" w:rsidRPr="003307A7" w:rsidRDefault="00886351" w:rsidP="00EC0478">
      <w:pPr>
        <w:pStyle w:val="Caption"/>
        <w:spacing w:line="360" w:lineRule="auto"/>
        <w:rPr>
          <w:b w:val="0"/>
          <w:bCs w:val="0"/>
          <w:i/>
          <w:iCs/>
          <w:szCs w:val="22"/>
        </w:rPr>
      </w:pPr>
      <w:bookmarkStart w:id="97" w:name="_Toc133353865"/>
      <w:r w:rsidRPr="003307A7">
        <w:rPr>
          <w:szCs w:val="22"/>
        </w:rPr>
        <w:t xml:space="preserve">Slika </w:t>
      </w:r>
      <w:r w:rsidRPr="003307A7">
        <w:rPr>
          <w:b w:val="0"/>
          <w:bCs w:val="0"/>
          <w:i/>
          <w:iCs/>
          <w:szCs w:val="22"/>
        </w:rPr>
        <w:fldChar w:fldCharType="begin"/>
      </w:r>
      <w:r w:rsidRPr="003307A7">
        <w:rPr>
          <w:szCs w:val="22"/>
        </w:rPr>
        <w:instrText xml:space="preserve"> SEQ Slika \* ARABIC </w:instrText>
      </w:r>
      <w:r w:rsidRPr="003307A7">
        <w:rPr>
          <w:b w:val="0"/>
          <w:bCs w:val="0"/>
          <w:i/>
          <w:iCs/>
          <w:szCs w:val="22"/>
        </w:rPr>
        <w:fldChar w:fldCharType="separate"/>
      </w:r>
      <w:r w:rsidR="005948BB">
        <w:rPr>
          <w:noProof/>
          <w:szCs w:val="22"/>
        </w:rPr>
        <w:t>19</w:t>
      </w:r>
      <w:r w:rsidRPr="003307A7">
        <w:rPr>
          <w:b w:val="0"/>
          <w:bCs w:val="0"/>
          <w:i/>
          <w:iCs/>
          <w:szCs w:val="22"/>
        </w:rPr>
        <w:fldChar w:fldCharType="end"/>
      </w:r>
      <w:r w:rsidRPr="003307A7">
        <w:rPr>
          <w:szCs w:val="22"/>
        </w:rPr>
        <w:t>. Controllino Mini</w:t>
      </w:r>
      <w:r w:rsidR="00035A6A">
        <w:rPr>
          <w:szCs w:val="22"/>
        </w:rPr>
        <w:t xml:space="preserve"> [</w:t>
      </w:r>
      <w:r w:rsidR="00D96004">
        <w:rPr>
          <w:szCs w:val="22"/>
        </w:rPr>
        <w:t>4</w:t>
      </w:r>
      <w:r w:rsidR="00035A6A">
        <w:rPr>
          <w:szCs w:val="22"/>
        </w:rPr>
        <w:t>]</w:t>
      </w:r>
      <w:bookmarkEnd w:id="97"/>
    </w:p>
    <w:p w14:paraId="37713794" w14:textId="0B2C413F" w:rsidR="00886351" w:rsidRPr="00142FB2" w:rsidRDefault="00354C4F" w:rsidP="00171C35">
      <w:pPr>
        <w:pStyle w:val="Heading3"/>
        <w:spacing w:line="360" w:lineRule="auto"/>
      </w:pPr>
      <w:bookmarkStart w:id="98" w:name="_Toc133352107"/>
      <w:r w:rsidRPr="00142FB2">
        <w:t>2.3.3</w:t>
      </w:r>
      <w:r w:rsidR="00132C13" w:rsidRPr="00142FB2">
        <w:t>.</w:t>
      </w:r>
      <w:r w:rsidRPr="00142FB2">
        <w:t xml:space="preserve"> </w:t>
      </w:r>
      <w:r w:rsidR="00886351" w:rsidRPr="00142FB2">
        <w:t>Napajanje RS PRO</w:t>
      </w:r>
      <w:bookmarkEnd w:id="98"/>
    </w:p>
    <w:p w14:paraId="0D6DFE7D" w14:textId="77777777" w:rsidR="00886351" w:rsidRPr="003307A7" w:rsidRDefault="00886351" w:rsidP="00171C35">
      <w:pPr>
        <w:rPr>
          <w:rFonts w:eastAsia="Times New Roman" w:cs="Times New Roman"/>
          <w:iCs/>
          <w:szCs w:val="24"/>
          <w:lang w:eastAsia="hr-HR"/>
        </w:rPr>
      </w:pPr>
      <w:r w:rsidRPr="003307A7">
        <w:rPr>
          <w:rFonts w:eastAsia="Times New Roman" w:cs="Times New Roman"/>
          <w:iCs/>
          <w:szCs w:val="24"/>
          <w:lang w:eastAsia="hr-HR"/>
        </w:rPr>
        <w:t>Napajanje je električni uređaj koji električnom energijom opskrbljuje električnu instalaciju. Glavna svrha napajanja je pretvaranje električne struje iz izvora u traženi napon, struju i frekvenciju za napajanje instalacije. Korišteno napajanje je RS PRO napajanje s kojim se napaja Controllino Mini, a  koji upravlja elektromagnetskim ventilima.</w:t>
      </w:r>
    </w:p>
    <w:p w14:paraId="4FC8AD18" w14:textId="77777777" w:rsidR="00886351" w:rsidRPr="003307A7" w:rsidRDefault="00886351" w:rsidP="00EC0478">
      <w:pPr>
        <w:keepNext/>
        <w:jc w:val="center"/>
        <w:rPr>
          <w:rFonts w:cs="Times New Roman"/>
          <w:szCs w:val="24"/>
        </w:rPr>
      </w:pPr>
      <w:r w:rsidRPr="003307A7">
        <w:rPr>
          <w:rFonts w:cs="Times New Roman"/>
          <w:noProof/>
          <w:szCs w:val="24"/>
          <w:lang w:eastAsia="hr-HR"/>
        </w:rPr>
        <w:lastRenderedPageBreak/>
        <w:drawing>
          <wp:inline distT="0" distB="0" distL="0" distR="0" wp14:anchorId="5F8E1D48" wp14:editId="47012528">
            <wp:extent cx="2065405" cy="2094614"/>
            <wp:effectExtent l="0" t="0" r="0" b="1270"/>
            <wp:docPr id="26" name="Picture 26" descr="A picture containing text, electron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picture containing text, electronics&#10;&#10;Description automatically generated"/>
                    <pic:cNvPicPr/>
                  </pic:nvPicPr>
                  <pic:blipFill>
                    <a:blip r:embed="rId69"/>
                    <a:stretch>
                      <a:fillRect/>
                    </a:stretch>
                  </pic:blipFill>
                  <pic:spPr>
                    <a:xfrm>
                      <a:off x="0" y="0"/>
                      <a:ext cx="2084252" cy="2113727"/>
                    </a:xfrm>
                    <a:prstGeom prst="rect">
                      <a:avLst/>
                    </a:prstGeom>
                  </pic:spPr>
                </pic:pic>
              </a:graphicData>
            </a:graphic>
          </wp:inline>
        </w:drawing>
      </w:r>
    </w:p>
    <w:p w14:paraId="3FB8257A" w14:textId="7A1E2A36" w:rsidR="00886351" w:rsidRPr="00132C13" w:rsidRDefault="00886351" w:rsidP="00132C13">
      <w:pPr>
        <w:pStyle w:val="Caption"/>
        <w:spacing w:line="360" w:lineRule="auto"/>
        <w:rPr>
          <w:b w:val="0"/>
          <w:bCs w:val="0"/>
          <w:i/>
          <w:iCs/>
          <w:szCs w:val="22"/>
        </w:rPr>
      </w:pPr>
      <w:bookmarkStart w:id="99" w:name="_Toc133353866"/>
      <w:r w:rsidRPr="003307A7">
        <w:rPr>
          <w:szCs w:val="22"/>
        </w:rPr>
        <w:t xml:space="preserve">Slika </w:t>
      </w:r>
      <w:r w:rsidRPr="003307A7">
        <w:rPr>
          <w:b w:val="0"/>
          <w:bCs w:val="0"/>
          <w:i/>
          <w:iCs/>
          <w:szCs w:val="22"/>
        </w:rPr>
        <w:fldChar w:fldCharType="begin"/>
      </w:r>
      <w:r w:rsidRPr="003307A7">
        <w:rPr>
          <w:szCs w:val="22"/>
        </w:rPr>
        <w:instrText xml:space="preserve"> SEQ Slika \* ARABIC </w:instrText>
      </w:r>
      <w:r w:rsidRPr="003307A7">
        <w:rPr>
          <w:b w:val="0"/>
          <w:bCs w:val="0"/>
          <w:i/>
          <w:iCs/>
          <w:szCs w:val="22"/>
        </w:rPr>
        <w:fldChar w:fldCharType="separate"/>
      </w:r>
      <w:r w:rsidR="005948BB">
        <w:rPr>
          <w:noProof/>
          <w:szCs w:val="22"/>
        </w:rPr>
        <w:t>20</w:t>
      </w:r>
      <w:r w:rsidRPr="003307A7">
        <w:rPr>
          <w:b w:val="0"/>
          <w:bCs w:val="0"/>
          <w:i/>
          <w:iCs/>
          <w:szCs w:val="22"/>
        </w:rPr>
        <w:fldChar w:fldCharType="end"/>
      </w:r>
      <w:r w:rsidRPr="003307A7">
        <w:rPr>
          <w:szCs w:val="22"/>
        </w:rPr>
        <w:t>. Napajanje RS PRO</w:t>
      </w:r>
      <w:bookmarkEnd w:id="99"/>
    </w:p>
    <w:p w14:paraId="168286F3" w14:textId="3BCFD179" w:rsidR="00886351" w:rsidRPr="00142FB2" w:rsidRDefault="00354C4F" w:rsidP="00171C35">
      <w:pPr>
        <w:pStyle w:val="Heading3"/>
        <w:spacing w:line="360" w:lineRule="auto"/>
      </w:pPr>
      <w:bookmarkStart w:id="100" w:name="_Toc133352108"/>
      <w:r w:rsidRPr="00142FB2">
        <w:t>2.3.4</w:t>
      </w:r>
      <w:r w:rsidR="00132C13" w:rsidRPr="00142FB2">
        <w:t>.</w:t>
      </w:r>
      <w:r w:rsidRPr="00142FB2">
        <w:t xml:space="preserve"> </w:t>
      </w:r>
      <w:r w:rsidR="00886351" w:rsidRPr="00142FB2">
        <w:t>Automatski prekidač proizvođača SCHRACK</w:t>
      </w:r>
      <w:bookmarkEnd w:id="100"/>
    </w:p>
    <w:p w14:paraId="287FD2A6" w14:textId="77777777" w:rsidR="00886351" w:rsidRPr="003307A7" w:rsidRDefault="00886351" w:rsidP="00171C35">
      <w:pPr>
        <w:rPr>
          <w:rFonts w:eastAsia="Times New Roman" w:cs="Times New Roman"/>
          <w:iCs/>
          <w:szCs w:val="24"/>
          <w:lang w:eastAsia="hr-HR"/>
        </w:rPr>
      </w:pPr>
      <w:r w:rsidRPr="003307A7">
        <w:rPr>
          <w:rFonts w:eastAsia="Times New Roman" w:cs="Times New Roman"/>
          <w:iCs/>
          <w:szCs w:val="24"/>
          <w:lang w:eastAsia="hr-HR"/>
        </w:rPr>
        <w:t xml:space="preserve">Automatski prekidač ili osigurač je električni sigurnosni uređaj konstruiran za zaštitu električnog kruga od oštećenja uzrokovanih prekomjernom strujom ili kratkim spojem. Njegova osnovna funkcija je prekid protoka struje radi zaštite opreme i sprječavanja opasnosti od požara. Ugrađen je uz napajanje te nam daje potrebnu sigurnost električne instalacije i ostalih komponenti. </w:t>
      </w:r>
    </w:p>
    <w:p w14:paraId="4AC0F0E3" w14:textId="77777777" w:rsidR="00886351" w:rsidRPr="003307A7" w:rsidRDefault="00886351" w:rsidP="00EC0478">
      <w:pPr>
        <w:keepNext/>
        <w:jc w:val="center"/>
        <w:rPr>
          <w:rFonts w:cs="Times New Roman"/>
          <w:szCs w:val="24"/>
        </w:rPr>
      </w:pPr>
      <w:r w:rsidRPr="003307A7">
        <w:rPr>
          <w:rFonts w:cs="Times New Roman"/>
          <w:noProof/>
          <w:szCs w:val="24"/>
          <w:lang w:eastAsia="hr-HR"/>
        </w:rPr>
        <w:drawing>
          <wp:inline distT="0" distB="0" distL="0" distR="0" wp14:anchorId="0B49552E" wp14:editId="1755894D">
            <wp:extent cx="536474" cy="1623060"/>
            <wp:effectExtent l="0" t="0" r="0" b="0"/>
            <wp:docPr id="28" name="Picture 28"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Text&#10;&#10;Description automatically generated with medium confidence"/>
                    <pic:cNvPicPr/>
                  </pic:nvPicPr>
                  <pic:blipFill>
                    <a:blip r:embed="rId70"/>
                    <a:stretch>
                      <a:fillRect/>
                    </a:stretch>
                  </pic:blipFill>
                  <pic:spPr>
                    <a:xfrm>
                      <a:off x="0" y="0"/>
                      <a:ext cx="543228" cy="1643493"/>
                    </a:xfrm>
                    <a:prstGeom prst="rect">
                      <a:avLst/>
                    </a:prstGeom>
                  </pic:spPr>
                </pic:pic>
              </a:graphicData>
            </a:graphic>
          </wp:inline>
        </w:drawing>
      </w:r>
    </w:p>
    <w:p w14:paraId="383B5E13" w14:textId="518CEAE4" w:rsidR="00886351" w:rsidRPr="003307A7" w:rsidRDefault="00886351" w:rsidP="00EC0478">
      <w:pPr>
        <w:pStyle w:val="Caption"/>
        <w:spacing w:line="360" w:lineRule="auto"/>
        <w:rPr>
          <w:b w:val="0"/>
          <w:bCs w:val="0"/>
          <w:i/>
          <w:iCs/>
          <w:szCs w:val="22"/>
        </w:rPr>
      </w:pPr>
      <w:bookmarkStart w:id="101" w:name="_Toc133353867"/>
      <w:r w:rsidRPr="003307A7">
        <w:rPr>
          <w:szCs w:val="22"/>
        </w:rPr>
        <w:t xml:space="preserve">Slika </w:t>
      </w:r>
      <w:r w:rsidRPr="003307A7">
        <w:rPr>
          <w:b w:val="0"/>
          <w:bCs w:val="0"/>
          <w:i/>
          <w:iCs/>
          <w:szCs w:val="22"/>
        </w:rPr>
        <w:fldChar w:fldCharType="begin"/>
      </w:r>
      <w:r w:rsidRPr="003307A7">
        <w:rPr>
          <w:szCs w:val="22"/>
        </w:rPr>
        <w:instrText xml:space="preserve"> SEQ Slika \* ARABIC </w:instrText>
      </w:r>
      <w:r w:rsidRPr="003307A7">
        <w:rPr>
          <w:b w:val="0"/>
          <w:bCs w:val="0"/>
          <w:i/>
          <w:iCs/>
          <w:szCs w:val="22"/>
        </w:rPr>
        <w:fldChar w:fldCharType="separate"/>
      </w:r>
      <w:r w:rsidR="005948BB">
        <w:rPr>
          <w:noProof/>
          <w:szCs w:val="22"/>
        </w:rPr>
        <w:t>21</w:t>
      </w:r>
      <w:r w:rsidRPr="003307A7">
        <w:rPr>
          <w:b w:val="0"/>
          <w:bCs w:val="0"/>
          <w:i/>
          <w:iCs/>
          <w:szCs w:val="22"/>
        </w:rPr>
        <w:fldChar w:fldCharType="end"/>
      </w:r>
      <w:r w:rsidRPr="003307A7">
        <w:rPr>
          <w:szCs w:val="22"/>
        </w:rPr>
        <w:t>. Automatski prekidač SCHRACK</w:t>
      </w:r>
      <w:r w:rsidR="00091F72">
        <w:rPr>
          <w:szCs w:val="22"/>
        </w:rPr>
        <w:t xml:space="preserve"> [</w:t>
      </w:r>
      <w:r w:rsidR="00D96004">
        <w:rPr>
          <w:szCs w:val="22"/>
        </w:rPr>
        <w:t>5</w:t>
      </w:r>
      <w:r w:rsidR="00091F72">
        <w:rPr>
          <w:szCs w:val="22"/>
        </w:rPr>
        <w:t>]</w:t>
      </w:r>
      <w:bookmarkEnd w:id="101"/>
    </w:p>
    <w:p w14:paraId="5894CC74" w14:textId="7955DD27" w:rsidR="00886351" w:rsidRPr="00142FB2" w:rsidRDefault="00354C4F" w:rsidP="00171C35">
      <w:pPr>
        <w:pStyle w:val="Heading3"/>
        <w:spacing w:line="360" w:lineRule="auto"/>
      </w:pPr>
      <w:bookmarkStart w:id="102" w:name="_Toc133352109"/>
      <w:r w:rsidRPr="00142FB2">
        <w:t>2.3.5</w:t>
      </w:r>
      <w:r w:rsidR="009318D3" w:rsidRPr="00142FB2">
        <w:t>.</w:t>
      </w:r>
      <w:r w:rsidRPr="00142FB2">
        <w:t xml:space="preserve"> </w:t>
      </w:r>
      <w:r w:rsidR="00886351" w:rsidRPr="00142FB2">
        <w:t>Mikroprekidač R1710R</w:t>
      </w:r>
      <w:bookmarkEnd w:id="102"/>
    </w:p>
    <w:p w14:paraId="5F7457E7" w14:textId="77777777" w:rsidR="00886351" w:rsidRPr="003307A7" w:rsidRDefault="00886351" w:rsidP="00171C35">
      <w:pPr>
        <w:pStyle w:val="Podnaslov2"/>
        <w:tabs>
          <w:tab w:val="clear" w:pos="794"/>
        </w:tabs>
        <w:spacing w:line="360" w:lineRule="auto"/>
        <w:ind w:left="0" w:firstLine="0"/>
        <w:jc w:val="both"/>
        <w:rPr>
          <w:rFonts w:cs="Times New Roman"/>
          <w:b w:val="0"/>
          <w:bCs w:val="0"/>
          <w:i w:val="0"/>
          <w:iCs/>
          <w:szCs w:val="24"/>
        </w:rPr>
      </w:pPr>
      <w:r w:rsidRPr="003307A7">
        <w:rPr>
          <w:rFonts w:cs="Times New Roman"/>
          <w:b w:val="0"/>
          <w:bCs w:val="0"/>
          <w:i w:val="0"/>
          <w:iCs/>
          <w:szCs w:val="24"/>
        </w:rPr>
        <w:t>Mikroprekidač je električni pretvarač koji se aktivira veoma malom fizičkom silom, korištenjem mehanizma prevrtanja, koji se naziva i ''over – center'' mehanizam. Mikroprekidač je u ovom projektu korišten kako bi detektirao početnu poziciju, kada pacijent sjedne na kolica da dođe do njegovog podizanja do bolničkog kreveta te kad se otpusti gumb na mikroprekidaču da nakon određenog vremena odabranog zbog sigurnosti dođe do vraćanja invalidskih kolica u početni položaj.</w:t>
      </w:r>
    </w:p>
    <w:p w14:paraId="0D5D29FD" w14:textId="77777777" w:rsidR="00886351" w:rsidRPr="003307A7" w:rsidRDefault="00886351" w:rsidP="00EC0478">
      <w:pPr>
        <w:pStyle w:val="Podnaslov2"/>
        <w:keepNext/>
        <w:tabs>
          <w:tab w:val="clear" w:pos="794"/>
        </w:tabs>
        <w:spacing w:line="360" w:lineRule="auto"/>
        <w:ind w:left="0" w:firstLine="0"/>
        <w:jc w:val="center"/>
        <w:rPr>
          <w:rFonts w:cs="Times New Roman"/>
          <w:szCs w:val="24"/>
        </w:rPr>
      </w:pPr>
      <w:r w:rsidRPr="003307A7">
        <w:rPr>
          <w:rFonts w:cs="Times New Roman"/>
          <w:noProof/>
          <w:szCs w:val="24"/>
        </w:rPr>
        <w:lastRenderedPageBreak/>
        <w:drawing>
          <wp:inline distT="0" distB="0" distL="0" distR="0" wp14:anchorId="4780FC4E" wp14:editId="3A5C120E">
            <wp:extent cx="1013717" cy="1691640"/>
            <wp:effectExtent l="0" t="0" r="0" b="3810"/>
            <wp:docPr id="15" name="Picture 15" descr="A picture containing indoor, camera le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indoor, camera lens&#10;&#10;Description automatically generated"/>
                    <pic:cNvPicPr/>
                  </pic:nvPicPr>
                  <pic:blipFill>
                    <a:blip r:embed="rId71"/>
                    <a:stretch>
                      <a:fillRect/>
                    </a:stretch>
                  </pic:blipFill>
                  <pic:spPr>
                    <a:xfrm>
                      <a:off x="0" y="0"/>
                      <a:ext cx="1016812" cy="1696804"/>
                    </a:xfrm>
                    <a:prstGeom prst="rect">
                      <a:avLst/>
                    </a:prstGeom>
                  </pic:spPr>
                </pic:pic>
              </a:graphicData>
            </a:graphic>
          </wp:inline>
        </w:drawing>
      </w:r>
    </w:p>
    <w:p w14:paraId="4A20860F" w14:textId="54346EBA" w:rsidR="00886351" w:rsidRDefault="00886351" w:rsidP="00EC0478">
      <w:pPr>
        <w:pStyle w:val="Caption"/>
        <w:spacing w:line="360" w:lineRule="auto"/>
        <w:rPr>
          <w:szCs w:val="22"/>
        </w:rPr>
      </w:pPr>
      <w:bookmarkStart w:id="103" w:name="_Toc133353868"/>
      <w:r w:rsidRPr="003307A7">
        <w:rPr>
          <w:szCs w:val="22"/>
        </w:rPr>
        <w:t xml:space="preserve">Slika </w:t>
      </w:r>
      <w:r w:rsidRPr="003307A7">
        <w:rPr>
          <w:b w:val="0"/>
          <w:bCs w:val="0"/>
          <w:i/>
          <w:iCs/>
          <w:szCs w:val="22"/>
        </w:rPr>
        <w:fldChar w:fldCharType="begin"/>
      </w:r>
      <w:r w:rsidRPr="003307A7">
        <w:rPr>
          <w:szCs w:val="22"/>
        </w:rPr>
        <w:instrText xml:space="preserve"> SEQ Slika \* ARABIC </w:instrText>
      </w:r>
      <w:r w:rsidRPr="003307A7">
        <w:rPr>
          <w:b w:val="0"/>
          <w:bCs w:val="0"/>
          <w:i/>
          <w:iCs/>
          <w:szCs w:val="22"/>
        </w:rPr>
        <w:fldChar w:fldCharType="separate"/>
      </w:r>
      <w:r w:rsidR="005948BB">
        <w:rPr>
          <w:noProof/>
          <w:szCs w:val="22"/>
        </w:rPr>
        <w:t>22</w:t>
      </w:r>
      <w:r w:rsidRPr="003307A7">
        <w:rPr>
          <w:b w:val="0"/>
          <w:bCs w:val="0"/>
          <w:i/>
          <w:iCs/>
          <w:szCs w:val="22"/>
        </w:rPr>
        <w:fldChar w:fldCharType="end"/>
      </w:r>
      <w:r w:rsidRPr="003307A7">
        <w:rPr>
          <w:szCs w:val="22"/>
        </w:rPr>
        <w:t>. Mikroprekidač</w:t>
      </w:r>
      <w:bookmarkEnd w:id="103"/>
    </w:p>
    <w:p w14:paraId="72248F98" w14:textId="77777777" w:rsidR="00142FB2" w:rsidRDefault="00142FB2" w:rsidP="00142FB2">
      <w:pPr>
        <w:pStyle w:val="TEKST"/>
      </w:pPr>
    </w:p>
    <w:p w14:paraId="3A5AEABA" w14:textId="08ACF1E6" w:rsidR="00142FB2" w:rsidRPr="00142FB2" w:rsidRDefault="00142FB2" w:rsidP="00142FB2">
      <w:pPr>
        <w:pStyle w:val="TEKST"/>
      </w:pPr>
      <w:r w:rsidRPr="003307A7">
        <w:t xml:space="preserve">Za povezivanje mikroprekidača s Controllino Mini upravljačkim uređajem bilo je potrebno zalemiti žice. </w:t>
      </w:r>
    </w:p>
    <w:p w14:paraId="5BF5483F" w14:textId="77777777" w:rsidR="00886351" w:rsidRPr="003307A7" w:rsidRDefault="00886351" w:rsidP="00EC0478">
      <w:pPr>
        <w:keepNext/>
        <w:jc w:val="center"/>
        <w:rPr>
          <w:rFonts w:cs="Times New Roman"/>
          <w:sz w:val="22"/>
        </w:rPr>
      </w:pPr>
      <w:r w:rsidRPr="003307A7">
        <w:rPr>
          <w:rFonts w:cs="Times New Roman"/>
          <w:noProof/>
          <w:sz w:val="22"/>
          <w:lang w:eastAsia="hr-HR"/>
        </w:rPr>
        <w:drawing>
          <wp:inline distT="0" distB="0" distL="0" distR="0" wp14:anchorId="792D7521" wp14:editId="5041121E">
            <wp:extent cx="1659467" cy="2195911"/>
            <wp:effectExtent l="0" t="0" r="0" b="0"/>
            <wp:docPr id="49" name="Picture 49" descr="A close-up of a screwdriver on a screwdriv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A close-up of a screwdriver on a screwdriver&#10;&#10;Description automatically generated with medium confidence"/>
                    <pic:cNvPicPr/>
                  </pic:nvPicPr>
                  <pic:blipFill>
                    <a:blip r:embed="rId72" cstate="print">
                      <a:extLst>
                        <a:ext uri="{28A0092B-C50C-407E-A947-70E740481C1C}">
                          <a14:useLocalDpi xmlns:a14="http://schemas.microsoft.com/office/drawing/2010/main" val="0"/>
                        </a:ext>
                      </a:extLst>
                    </a:blip>
                    <a:stretch>
                      <a:fillRect/>
                    </a:stretch>
                  </pic:blipFill>
                  <pic:spPr>
                    <a:xfrm>
                      <a:off x="0" y="0"/>
                      <a:ext cx="1675028" cy="2216502"/>
                    </a:xfrm>
                    <a:prstGeom prst="rect">
                      <a:avLst/>
                    </a:prstGeom>
                  </pic:spPr>
                </pic:pic>
              </a:graphicData>
            </a:graphic>
          </wp:inline>
        </w:drawing>
      </w:r>
    </w:p>
    <w:p w14:paraId="7B122D12" w14:textId="03153B77" w:rsidR="00886351" w:rsidRPr="003307A7" w:rsidRDefault="00886351" w:rsidP="00EC0478">
      <w:pPr>
        <w:pStyle w:val="Caption"/>
        <w:spacing w:line="360" w:lineRule="auto"/>
        <w:rPr>
          <w:b w:val="0"/>
          <w:bCs w:val="0"/>
          <w:i/>
          <w:iCs/>
          <w:szCs w:val="22"/>
        </w:rPr>
      </w:pPr>
      <w:bookmarkStart w:id="104" w:name="_Toc133353869"/>
      <w:r w:rsidRPr="003307A7">
        <w:rPr>
          <w:szCs w:val="22"/>
        </w:rPr>
        <w:t xml:space="preserve">Slika </w:t>
      </w:r>
      <w:r w:rsidRPr="003307A7">
        <w:rPr>
          <w:b w:val="0"/>
          <w:bCs w:val="0"/>
          <w:i/>
          <w:iCs/>
          <w:szCs w:val="22"/>
        </w:rPr>
        <w:fldChar w:fldCharType="begin"/>
      </w:r>
      <w:r w:rsidRPr="003307A7">
        <w:rPr>
          <w:szCs w:val="22"/>
        </w:rPr>
        <w:instrText xml:space="preserve"> SEQ Slika \* ARABIC </w:instrText>
      </w:r>
      <w:r w:rsidRPr="003307A7">
        <w:rPr>
          <w:b w:val="0"/>
          <w:bCs w:val="0"/>
          <w:i/>
          <w:iCs/>
          <w:szCs w:val="22"/>
        </w:rPr>
        <w:fldChar w:fldCharType="separate"/>
      </w:r>
      <w:r w:rsidR="005948BB">
        <w:rPr>
          <w:noProof/>
          <w:szCs w:val="22"/>
        </w:rPr>
        <w:t>23</w:t>
      </w:r>
      <w:r w:rsidRPr="003307A7">
        <w:rPr>
          <w:b w:val="0"/>
          <w:bCs w:val="0"/>
          <w:i/>
          <w:iCs/>
          <w:szCs w:val="22"/>
        </w:rPr>
        <w:fldChar w:fldCharType="end"/>
      </w:r>
      <w:r w:rsidRPr="003307A7">
        <w:rPr>
          <w:szCs w:val="22"/>
        </w:rPr>
        <w:t>. Spoj žica i mikroprekidača</w:t>
      </w:r>
      <w:bookmarkEnd w:id="104"/>
    </w:p>
    <w:p w14:paraId="0357FB7C" w14:textId="35F5D7D2" w:rsidR="00886351" w:rsidRPr="00642237" w:rsidRDefault="00886351" w:rsidP="00642237">
      <w:pPr>
        <w:pStyle w:val="Heading2"/>
      </w:pPr>
      <w:r w:rsidRPr="00642237">
        <w:t xml:space="preserve"> </w:t>
      </w:r>
      <w:bookmarkStart w:id="105" w:name="_Toc133352110"/>
      <w:r w:rsidR="00354C4F" w:rsidRPr="00642237">
        <w:t>2.4</w:t>
      </w:r>
      <w:r w:rsidR="004150EA" w:rsidRPr="00642237">
        <w:t>.</w:t>
      </w:r>
      <w:r w:rsidR="00354C4F" w:rsidRPr="00642237">
        <w:t xml:space="preserve"> </w:t>
      </w:r>
      <w:r w:rsidR="00FD0205" w:rsidRPr="00642237">
        <w:t>Opis rada sustava</w:t>
      </w:r>
      <w:bookmarkEnd w:id="105"/>
    </w:p>
    <w:p w14:paraId="615785E8" w14:textId="0161B1A2" w:rsidR="00886351" w:rsidRPr="003307A7" w:rsidRDefault="00886351" w:rsidP="00EC0478">
      <w:pPr>
        <w:pStyle w:val="TEKST"/>
      </w:pPr>
      <w:r w:rsidRPr="003307A7">
        <w:t xml:space="preserve">Izrađena invalidska kolica služe za transfer pacijenta s kolica na radnu visinu bolničkog kreveta. Transfer pacijenta sastoji se od podizanja na radnu visinu, krajnju poziciju, premještanje pacijenta na bolnički krevet te spuštanja kolica u početnu poziciju. Kada smjestimo pacijenta na invalidska kolica, prvo treba noge ''zaključati'', koristeći remen, kako bi bile osigurane od neželjenih pokreta i kako bi osigurali pacijenta. Nakon toga slijedi podizanje u ležeći položaj, paralelno s bolničkim krevetom na istu radnu visinu. Radna visina bolničkog kreveta je 75 do 95 cm. Izrađena invalidska kolica u krajnjoj poziciji, kada je klipnjača pneumatskog cilindra MGPM50-250 u potpunosti izvučena, radna visina je 95 cm. Teleskopskom šipkom za podešavanje visine omogućeno je </w:t>
      </w:r>
      <w:r w:rsidRPr="003307A7">
        <w:lastRenderedPageBreak/>
        <w:t>podešavanje u iznosu od 20 cm, čime se je ostvarena mogućnost podešavanja visine od 75 do 95 cm. Podešavanjem teleskopske šipke također možemo i podešavati nagib naslona te prilagoditi ga nagibu bolničkog kreveta. Nakon što je ostvaren transfer pacijenta na bolnički krevet invalidska kolica vraćaju se u početnu poziciju. Za podizanje nogu koriste se dva paralelno postavljena, iste udaljenosti od centra naslona za noge, pneumatska cilindra CP96SDB32 – 200C. Sustavom se upravlja zadavanjem naredbi preko upravljačkog uređaja Controllino Mini. Upravlja se elektromagnetskim ventilima koji kontroliraju pokrete cilindra.</w:t>
      </w:r>
    </w:p>
    <w:p w14:paraId="75B90885" w14:textId="77777777" w:rsidR="00886351" w:rsidRPr="003307A7" w:rsidRDefault="00886351" w:rsidP="00EC0478">
      <w:pPr>
        <w:pStyle w:val="TEKST"/>
      </w:pPr>
      <w:r w:rsidRPr="003307A7">
        <w:t xml:space="preserve">Izradom ovog sustava invalidskih kolica medicinskom osoblju olakšan je posao transfera pacijenata, ali su i dalje potrebni kako bi pacijenta premjestili iz krajnje pozicije na invalidskim kolicima na bolnički krevet te ručno podešavali radnu visinu invalidskih kolica na radnu visinu bolničkog kreveta. </w:t>
      </w:r>
    </w:p>
    <w:p w14:paraId="5688BE17" w14:textId="0BB3E2F5" w:rsidR="00886351" w:rsidRPr="003307A7" w:rsidRDefault="00886351" w:rsidP="00EC0478">
      <w:pPr>
        <w:pStyle w:val="TEKST"/>
        <w:keepNext/>
        <w:jc w:val="center"/>
      </w:pPr>
      <w:r w:rsidRPr="003307A7">
        <w:rPr>
          <w:noProof/>
        </w:rPr>
        <w:drawing>
          <wp:inline distT="0" distB="0" distL="0" distR="0" wp14:anchorId="18FE977B" wp14:editId="520732FD">
            <wp:extent cx="4488145" cy="2524330"/>
            <wp:effectExtent l="0" t="8890" r="0" b="0"/>
            <wp:docPr id="52" name="Picture 52" descr="A picture containing seat, project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A picture containing seat, projector&#10;&#10;Description automatically generated"/>
                    <pic:cNvPicPr/>
                  </pic:nvPicPr>
                  <pic:blipFill>
                    <a:blip r:embed="rId73" cstate="print">
                      <a:extLst>
                        <a:ext uri="{28A0092B-C50C-407E-A947-70E740481C1C}">
                          <a14:useLocalDpi xmlns:a14="http://schemas.microsoft.com/office/drawing/2010/main" val="0"/>
                        </a:ext>
                      </a:extLst>
                    </a:blip>
                    <a:stretch>
                      <a:fillRect/>
                    </a:stretch>
                  </pic:blipFill>
                  <pic:spPr>
                    <a:xfrm rot="5400000">
                      <a:off x="0" y="0"/>
                      <a:ext cx="4593494" cy="2583583"/>
                    </a:xfrm>
                    <a:prstGeom prst="rect">
                      <a:avLst/>
                    </a:prstGeom>
                  </pic:spPr>
                </pic:pic>
              </a:graphicData>
            </a:graphic>
          </wp:inline>
        </w:drawing>
      </w:r>
      <w:r w:rsidR="00AE245F">
        <w:t xml:space="preserve">      </w:t>
      </w:r>
      <w:r w:rsidRPr="003307A7">
        <w:rPr>
          <w:noProof/>
        </w:rPr>
        <w:drawing>
          <wp:inline distT="0" distB="0" distL="0" distR="0" wp14:anchorId="530FFC97" wp14:editId="32E1689D">
            <wp:extent cx="4489846" cy="2525448"/>
            <wp:effectExtent l="0" t="8573"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pic:cNvPicPr/>
                  </pic:nvPicPr>
                  <pic:blipFill>
                    <a:blip r:embed="rId74" cstate="print">
                      <a:extLst>
                        <a:ext uri="{28A0092B-C50C-407E-A947-70E740481C1C}">
                          <a14:useLocalDpi xmlns:a14="http://schemas.microsoft.com/office/drawing/2010/main" val="0"/>
                        </a:ext>
                      </a:extLst>
                    </a:blip>
                    <a:stretch>
                      <a:fillRect/>
                    </a:stretch>
                  </pic:blipFill>
                  <pic:spPr>
                    <a:xfrm rot="5400000">
                      <a:off x="0" y="0"/>
                      <a:ext cx="4600689" cy="2587795"/>
                    </a:xfrm>
                    <a:prstGeom prst="rect">
                      <a:avLst/>
                    </a:prstGeom>
                  </pic:spPr>
                </pic:pic>
              </a:graphicData>
            </a:graphic>
          </wp:inline>
        </w:drawing>
      </w:r>
    </w:p>
    <w:p w14:paraId="56F16839" w14:textId="4123D534" w:rsidR="00886351" w:rsidRPr="003307A7" w:rsidRDefault="00886351" w:rsidP="00EC0478">
      <w:pPr>
        <w:pStyle w:val="Caption"/>
        <w:spacing w:line="360" w:lineRule="auto"/>
        <w:rPr>
          <w:b w:val="0"/>
          <w:bCs w:val="0"/>
          <w:i/>
          <w:iCs/>
          <w:szCs w:val="22"/>
        </w:rPr>
      </w:pPr>
      <w:bookmarkStart w:id="106" w:name="_Toc133353870"/>
      <w:r w:rsidRPr="003307A7">
        <w:rPr>
          <w:szCs w:val="22"/>
        </w:rPr>
        <w:t xml:space="preserve">Slika </w:t>
      </w:r>
      <w:r w:rsidRPr="003307A7">
        <w:rPr>
          <w:b w:val="0"/>
          <w:bCs w:val="0"/>
          <w:i/>
          <w:iCs/>
          <w:szCs w:val="22"/>
        </w:rPr>
        <w:fldChar w:fldCharType="begin"/>
      </w:r>
      <w:r w:rsidRPr="003307A7">
        <w:rPr>
          <w:szCs w:val="22"/>
        </w:rPr>
        <w:instrText xml:space="preserve"> SEQ Slika \* ARABIC </w:instrText>
      </w:r>
      <w:r w:rsidRPr="003307A7">
        <w:rPr>
          <w:b w:val="0"/>
          <w:bCs w:val="0"/>
          <w:i/>
          <w:iCs/>
          <w:szCs w:val="22"/>
        </w:rPr>
        <w:fldChar w:fldCharType="separate"/>
      </w:r>
      <w:r w:rsidR="005948BB">
        <w:rPr>
          <w:noProof/>
          <w:szCs w:val="22"/>
        </w:rPr>
        <w:t>24</w:t>
      </w:r>
      <w:r w:rsidRPr="003307A7">
        <w:rPr>
          <w:b w:val="0"/>
          <w:bCs w:val="0"/>
          <w:i/>
          <w:iCs/>
          <w:szCs w:val="22"/>
        </w:rPr>
        <w:fldChar w:fldCharType="end"/>
      </w:r>
      <w:r w:rsidRPr="003307A7">
        <w:rPr>
          <w:szCs w:val="22"/>
        </w:rPr>
        <w:t>. Početna(lijevo) i krajnja(desno) pozicija</w:t>
      </w:r>
      <w:bookmarkEnd w:id="106"/>
    </w:p>
    <w:p w14:paraId="741890EF" w14:textId="6D7D1D0E" w:rsidR="005E49D3" w:rsidRPr="00022465" w:rsidRDefault="00022465" w:rsidP="00022465">
      <w:pPr>
        <w:spacing w:line="259" w:lineRule="auto"/>
        <w:jc w:val="left"/>
        <w:rPr>
          <w:rFonts w:cs="Times New Roman"/>
          <w:szCs w:val="24"/>
        </w:rPr>
      </w:pPr>
      <w:r>
        <w:rPr>
          <w:rFonts w:cs="Times New Roman"/>
          <w:szCs w:val="24"/>
        </w:rPr>
        <w:br w:type="page"/>
      </w:r>
    </w:p>
    <w:p w14:paraId="56B849DC" w14:textId="420AB713" w:rsidR="005E49D3" w:rsidRPr="007C1EA2" w:rsidRDefault="00EC0478" w:rsidP="007C1EA2">
      <w:pPr>
        <w:pStyle w:val="Heading1"/>
      </w:pPr>
      <w:bookmarkStart w:id="107" w:name="_Toc133352111"/>
      <w:r w:rsidRPr="007C1EA2">
        <w:lastRenderedPageBreak/>
        <w:t>3. DALJINSKI UPRAVLJANA PNEUMATSKI POGONJENA BRODICA</w:t>
      </w:r>
      <w:bookmarkEnd w:id="107"/>
    </w:p>
    <w:p w14:paraId="76F653B0" w14:textId="77777777" w:rsidR="005E49D3" w:rsidRPr="003307A7" w:rsidRDefault="005E49D3" w:rsidP="00EC0478">
      <w:pPr>
        <w:rPr>
          <w:rFonts w:cs="Times New Roman"/>
          <w:szCs w:val="24"/>
        </w:rPr>
      </w:pPr>
      <w:r w:rsidRPr="003307A7">
        <w:rPr>
          <w:rFonts w:cs="Times New Roman"/>
          <w:szCs w:val="24"/>
        </w:rPr>
        <w:t xml:space="preserve">U morskoj tehnologiji pneumatski sustavi su široko rašireni te imaju razne aplikacije. Mogu se koristiti kao sustavi propulzije kod malih plovila, kajaka te kanua. Ta plovila koriste stlačeni zrak kako bi pogonili zračni motor koji pokreće propeler ili veslo. Također se koriste kao sustavi za skretanje kod velikih brodova, gdje stlačeni zrak pokreće pneumatski cilindar koji upravlja rudom broda, a ono zakreće kormilo. Oba sustava su primijenjena u ovom radu, a osim toga mogu se koristiti kao balast sustavi koji koriste komprimirani zrak za napuhavanje i ispuhivanje tankova kako bi prilagođavali stabilitet broda te uzgon, pronalaze se u sustavima vitla i dizalica na teretnim brodovima, kao dio opreme za ronjenje i još mnoge druge primjene. </w:t>
      </w:r>
    </w:p>
    <w:p w14:paraId="3286762B" w14:textId="707066AD" w:rsidR="00EC0478" w:rsidRPr="003307A7" w:rsidRDefault="005E49D3" w:rsidP="00EC0478">
      <w:pPr>
        <w:rPr>
          <w:rFonts w:cs="Times New Roman"/>
          <w:szCs w:val="24"/>
        </w:rPr>
      </w:pPr>
      <w:r w:rsidRPr="003307A7">
        <w:rPr>
          <w:rFonts w:cs="Times New Roman"/>
          <w:szCs w:val="24"/>
        </w:rPr>
        <w:t>Pneumatska plovila upravljana daljinski nude nekoliko prednosti u odnosu na tradicionalne električne sustave. Energetski su učinkovitiji od električnih motora što rezultira dužim radnim vremenima te smanjuje operativne troškove. Nadalje, pneumatski sustavi su pouzdaniji, izdržljiviji te zahtijevaju manje održavanja od električnih motora. Također su ekološki prihvatljiviji kako ne proizvode štetne emisije niti zagađivače što ih čini idealnim za ekološki osjetljiva područja. Daljinski upravljane pneumatske brodice prikladne su za operacije malih razmjera poput patroliranja vodenih puteva, nadziranja morskog životinjskog svijeta te provođenje testova kakvoće vode. Idealni su za aktivnosti u slobodno vrijeme kao što su ribolov, jedrenje te vodeni sportovi zbog tihog rada i malog utjecaja na okoliš.</w:t>
      </w:r>
      <w:r w:rsidR="00171C35">
        <w:rPr>
          <w:rFonts w:cs="Times New Roman"/>
          <w:szCs w:val="24"/>
        </w:rPr>
        <w:t xml:space="preserve"> [</w:t>
      </w:r>
      <w:r w:rsidR="00B46CEA">
        <w:rPr>
          <w:rFonts w:cs="Times New Roman"/>
          <w:szCs w:val="24"/>
        </w:rPr>
        <w:t>6</w:t>
      </w:r>
      <w:r w:rsidR="00171C35">
        <w:rPr>
          <w:rFonts w:cs="Times New Roman"/>
          <w:szCs w:val="24"/>
        </w:rPr>
        <w:t>]</w:t>
      </w:r>
    </w:p>
    <w:p w14:paraId="3C484CF7" w14:textId="4FF1C2C2" w:rsidR="005E49D3" w:rsidRPr="007C1EA2" w:rsidRDefault="00D820D7" w:rsidP="007C1EA2">
      <w:pPr>
        <w:pStyle w:val="Heading2"/>
      </w:pPr>
      <w:bookmarkStart w:id="108" w:name="_Toc133352112"/>
      <w:r w:rsidRPr="007C1EA2">
        <w:t>3</w:t>
      </w:r>
      <w:r w:rsidR="005E49D3" w:rsidRPr="007C1EA2">
        <w:t>.1. Projektiranje i izrada brodice</w:t>
      </w:r>
      <w:bookmarkEnd w:id="108"/>
    </w:p>
    <w:p w14:paraId="3CBD84A9" w14:textId="77777777" w:rsidR="005E49D3" w:rsidRDefault="005E49D3" w:rsidP="005E49D3">
      <w:pPr>
        <w:rPr>
          <w:rFonts w:cs="Times New Roman"/>
        </w:rPr>
      </w:pPr>
      <w:r w:rsidRPr="003307A7">
        <w:rPr>
          <w:rFonts w:cs="Times New Roman"/>
        </w:rPr>
        <w:t xml:space="preserve">Prvi uvjet prilikom projektiranja brodice bio je optimalna veličina. Potrebna je relativno mala brodica s dovoljno prostora da primi sve komponente. U isto vrijeme mora biti projektirana kako bi montaža komponenti bila moguća. Sljedeći razmatrani uvjet bio je slaganje komponenata smislenim redoslijedom kako ne bi došlo do nepotrebnih komplikacija i troškova prilikom povezivanja istih. Također se moralo paziti na zahtjeve komponenata koji su vezani uz instalacijsku prirodu. Nadalje, moralo se voditi mišlju da su kompresor, baterija i tank najteže i najveće komponente, čije pozicije na brodici su od krucijalne važnosti za stabilitet plovila. Sam trup kumulativno se razvijao, budući da njegov oblik ovisi o elastičnim svojstvima materijala, položaju komponenti te usklađenom djelovanju sustava za skretanje i propulziju. </w:t>
      </w:r>
    </w:p>
    <w:p w14:paraId="669B5673" w14:textId="77777777" w:rsidR="00E108C7" w:rsidRPr="003307A7" w:rsidRDefault="00E108C7" w:rsidP="005E49D3">
      <w:pPr>
        <w:rPr>
          <w:rFonts w:cs="Times New Roman"/>
        </w:rPr>
      </w:pPr>
    </w:p>
    <w:p w14:paraId="4D971492" w14:textId="1A0223B8" w:rsidR="005E49D3" w:rsidRPr="007C1EA2" w:rsidRDefault="00D820D7" w:rsidP="007C1EA2">
      <w:pPr>
        <w:pStyle w:val="Heading2"/>
      </w:pPr>
      <w:bookmarkStart w:id="109" w:name="_Toc133352113"/>
      <w:r w:rsidRPr="007C1EA2">
        <w:lastRenderedPageBreak/>
        <w:t>3</w:t>
      </w:r>
      <w:r w:rsidR="005E49D3" w:rsidRPr="007C1EA2">
        <w:t>.2. Izrada trupa brodice</w:t>
      </w:r>
      <w:bookmarkEnd w:id="109"/>
    </w:p>
    <w:p w14:paraId="004F0977" w14:textId="2ECF26C9" w:rsidR="005E49D3" w:rsidRPr="004150EA" w:rsidRDefault="00D354B0" w:rsidP="004150EA">
      <w:pPr>
        <w:rPr>
          <w:rFonts w:cs="Times New Roman"/>
        </w:rPr>
      </w:pPr>
      <w:r>
        <w:rPr>
          <w:noProof/>
          <w:lang w:eastAsia="hr-HR"/>
        </w:rPr>
        <mc:AlternateContent>
          <mc:Choice Requires="wps">
            <w:drawing>
              <wp:anchor distT="0" distB="0" distL="114300" distR="114300" simplePos="0" relativeHeight="251812864" behindDoc="0" locked="0" layoutInCell="1" allowOverlap="1" wp14:anchorId="5C0FAE0E" wp14:editId="4FB168A3">
                <wp:simplePos x="0" y="0"/>
                <wp:positionH relativeFrom="column">
                  <wp:posOffset>1181100</wp:posOffset>
                </wp:positionH>
                <wp:positionV relativeFrom="paragraph">
                  <wp:posOffset>4559300</wp:posOffset>
                </wp:positionV>
                <wp:extent cx="3642360" cy="441960"/>
                <wp:effectExtent l="0" t="0" r="0" b="0"/>
                <wp:wrapTopAndBottom/>
                <wp:docPr id="7" name="Text Box 7"/>
                <wp:cNvGraphicFramePr/>
                <a:graphic xmlns:a="http://schemas.openxmlformats.org/drawingml/2006/main">
                  <a:graphicData uri="http://schemas.microsoft.com/office/word/2010/wordprocessingShape">
                    <wps:wsp>
                      <wps:cNvSpPr txBox="1"/>
                      <wps:spPr>
                        <a:xfrm>
                          <a:off x="0" y="0"/>
                          <a:ext cx="3642360" cy="441960"/>
                        </a:xfrm>
                        <a:prstGeom prst="rect">
                          <a:avLst/>
                        </a:prstGeom>
                        <a:solidFill>
                          <a:prstClr val="white"/>
                        </a:solidFill>
                        <a:ln>
                          <a:noFill/>
                        </a:ln>
                      </wps:spPr>
                      <wps:txbx>
                        <w:txbxContent>
                          <w:p w14:paraId="3DB39E5D" w14:textId="1CA337DC" w:rsidR="00660BF6" w:rsidRPr="0020481A" w:rsidRDefault="00660BF6" w:rsidP="00D354B0">
                            <w:pPr>
                              <w:pStyle w:val="Caption"/>
                              <w:rPr>
                                <w:rFonts w:eastAsiaTheme="minorHAnsi"/>
                                <w:noProof/>
                                <w:sz w:val="24"/>
                                <w:lang w:val="es-ES" w:eastAsia="es-ES"/>
                              </w:rPr>
                            </w:pPr>
                            <w:bookmarkStart w:id="110" w:name="_Toc133353871"/>
                            <w:r>
                              <w:t xml:space="preserve">Slika </w:t>
                            </w:r>
                            <w:r>
                              <w:fldChar w:fldCharType="begin"/>
                            </w:r>
                            <w:r>
                              <w:instrText xml:space="preserve"> SEQ Slika \* ARABIC </w:instrText>
                            </w:r>
                            <w:r>
                              <w:fldChar w:fldCharType="separate"/>
                            </w:r>
                            <w:r w:rsidR="005948BB">
                              <w:rPr>
                                <w:noProof/>
                              </w:rPr>
                              <w:t>25</w:t>
                            </w:r>
                            <w:r>
                              <w:fldChar w:fldCharType="end"/>
                            </w:r>
                            <w:r>
                              <w:t xml:space="preserve">. </w:t>
                            </w:r>
                            <w:r w:rsidRPr="00933040">
                              <w:t>Prikaz položaja propelera te lista brodice</w:t>
                            </w:r>
                            <w:bookmarkEnd w:id="11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0FAE0E" id="_x0000_t202" coordsize="21600,21600" o:spt="202" path="m,l,21600r21600,l21600,xe">
                <v:stroke joinstyle="miter"/>
                <v:path gradientshapeok="t" o:connecttype="rect"/>
              </v:shapetype>
              <v:shape id="Text Box 7" o:spid="_x0000_s1026" type="#_x0000_t202" style="position:absolute;left:0;text-align:left;margin-left:93pt;margin-top:359pt;width:286.8pt;height:34.8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" stroked="f">
                <v:textbox inset="0,0,0,0">
                  <w:txbxContent>
                    <w:p w14:paraId="3DB39E5D" w14:textId="1CA337DC" w:rsidR="00660BF6" w:rsidRPr="0020481A" w:rsidRDefault="00660BF6" w:rsidP="00D354B0">
                      <w:pPr>
                        <w:pStyle w:val="Caption"/>
                        <w:rPr>
                          <w:rFonts w:eastAsiaTheme="minorHAnsi"/>
                          <w:noProof/>
                          <w:sz w:val="24"/>
                          <w:lang w:val="es-ES" w:eastAsia="es-ES"/>
                        </w:rPr>
                      </w:pPr>
                      <w:bookmarkStart w:id="111" w:name="_Toc133353871"/>
                      <w:r>
                        <w:t xml:space="preserve">Slika </w:t>
                      </w:r>
                      <w:r>
                        <w:fldChar w:fldCharType="begin"/>
                      </w:r>
                      <w:r>
                        <w:instrText xml:space="preserve"> SEQ Slika \* ARABIC </w:instrText>
                      </w:r>
                      <w:r>
                        <w:fldChar w:fldCharType="separate"/>
                      </w:r>
                      <w:r w:rsidR="005948BB">
                        <w:rPr>
                          <w:noProof/>
                        </w:rPr>
                        <w:t>25</w:t>
                      </w:r>
                      <w:r>
                        <w:fldChar w:fldCharType="end"/>
                      </w:r>
                      <w:r>
                        <w:t xml:space="preserve">. </w:t>
                      </w:r>
                      <w:r w:rsidRPr="00933040">
                        <w:t>Prikaz položaja propelera te lista brodice</w:t>
                      </w:r>
                      <w:bookmarkEnd w:id="111"/>
                    </w:p>
                  </w:txbxContent>
                </v:textbox>
                <w10:wrap type="topAndBottom"/>
              </v:shape>
            </w:pict>
          </mc:Fallback>
        </mc:AlternateContent>
      </w:r>
      <w:r w:rsidR="001E75AF" w:rsidRPr="003307A7">
        <w:rPr>
          <w:rFonts w:cs="Times New Roman"/>
          <w:noProof/>
          <w:lang w:eastAsia="hr-HR"/>
        </w:rPr>
        <w:drawing>
          <wp:anchor distT="0" distB="0" distL="114300" distR="114300" simplePos="0" relativeHeight="251511808" behindDoc="0" locked="0" layoutInCell="1" allowOverlap="1" wp14:anchorId="03799B3E" wp14:editId="6773D1C6">
            <wp:simplePos x="0" y="0"/>
            <wp:positionH relativeFrom="margin">
              <wp:align>center</wp:align>
            </wp:positionH>
            <wp:positionV relativeFrom="paragraph">
              <wp:posOffset>1564640</wp:posOffset>
            </wp:positionV>
            <wp:extent cx="3580765" cy="2933700"/>
            <wp:effectExtent l="0" t="0" r="635" b="0"/>
            <wp:wrapTopAndBottom/>
            <wp:docPr id="97" name="Picture 97" descr="http://www.ricepropulsion.com/TNL/Alejandro/tnl48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ricepropulsion.com/TNL/Alejandro/tnl48s.jpg"/>
                    <pic:cNvPicPr>
                      <a:picLocks noChangeAspect="1" noChangeArrowheads="1"/>
                    </pic:cNvPicPr>
                  </pic:nvPicPr>
                  <pic:blipFill rotWithShape="1">
                    <a:blip r:embed="rId75" cstate="print">
                      <a:extLst>
                        <a:ext uri="{28A0092B-C50C-407E-A947-70E740481C1C}">
                          <a14:useLocalDpi xmlns:a14="http://schemas.microsoft.com/office/drawing/2010/main" val="0"/>
                        </a:ext>
                      </a:extLst>
                    </a:blip>
                    <a:srcRect t="-7341" b="-350"/>
                    <a:stretch/>
                  </pic:blipFill>
                  <pic:spPr bwMode="auto">
                    <a:xfrm>
                      <a:off x="0" y="0"/>
                      <a:ext cx="3580765" cy="29337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E49D3" w:rsidRPr="003307A7">
        <w:rPr>
          <w:rFonts w:cs="Times New Roman"/>
        </w:rPr>
        <w:t>Veličina komponenti te njihov oblik i raspored je primarna stavka koja je uvjetovala izgled plovila. Sljedeći problem koji je uveo određene izmjene na trupu jest pozicioniranje kormila iza propelera. Budući da propeler mora biti udaljen od krme nekoliko centimetara (udaljenost 3) radi razvijanja propulzije, samim time se ni list broda ne smije nalijepiti na propelu, već se treba postaviti na minimalnu udaljenost od 15%  dijametra propelera.</w:t>
      </w:r>
      <w:r w:rsidR="005E49D3" w:rsidRPr="003307A7">
        <w:tab/>
      </w:r>
      <w:r w:rsidR="005E49D3" w:rsidRPr="003307A7">
        <w:tab/>
      </w:r>
    </w:p>
    <w:p w14:paraId="732ACF80" w14:textId="024ED351" w:rsidR="005E49D3" w:rsidRPr="003307A7" w:rsidRDefault="005E49D3" w:rsidP="005E49D3">
      <w:pPr>
        <w:rPr>
          <w:rFonts w:cs="Times New Roman"/>
        </w:rPr>
      </w:pPr>
      <w:r w:rsidRPr="003307A7">
        <w:rPr>
          <w:rFonts w:cs="Times New Roman"/>
        </w:rPr>
        <w:t>Sljedeći element koju brodica mora imati su rebra da daju potrebnu čvrstoću i stabilnost. Prema pravilima brodogradnje brodica mora sadržavati tankove zraka koji će služiti kao komore u slučaju ulaska mora u brod te će mu na taj način osiguravati uzgon i držati ga iznad vode. Kao rezervni tank odabran je pramčani dio. Posljednja uvjet jest da unutarnji volumen trupa mora biti 3 puta veći od volumena koji bi u njemu zauzimala voda čija masa bi bila jednaka ukupnoj masi tereta te trupa brodice</w:t>
      </w:r>
      <w:r w:rsidR="004E24E1">
        <w:rPr>
          <w:rFonts w:cs="Times New Roman"/>
        </w:rPr>
        <w:t>.</w:t>
      </w:r>
    </w:p>
    <w:p w14:paraId="4C676753" w14:textId="51C540A0" w:rsidR="005E49D3" w:rsidRPr="00663C6C" w:rsidRDefault="00000000" w:rsidP="00663C6C">
      <w:pPr>
        <w:jc w:val="center"/>
        <w:rPr>
          <w:rFonts w:eastAsiaTheme="minorEastAsia" w:cs="Times New Roman"/>
        </w:rPr>
      </w:pPr>
      <m:oMathPara>
        <m:oMath>
          <m:eqArr>
            <m:eqArrPr>
              <m:maxDist m:val="1"/>
              <m:ctrlPr>
                <w:rPr>
                  <w:rFonts w:ascii="Cambria Math" w:hAnsi="Cambria Math" w:cs="Times New Roman"/>
                  <w:i/>
                </w:rPr>
              </m:ctrlPr>
            </m:eqArrPr>
            <m:e>
              <m:sSub>
                <m:sSubPr>
                  <m:ctrlPr>
                    <w:rPr>
                      <w:rFonts w:ascii="Cambria Math" w:hAnsi="Cambria Math" w:cs="Times New Roman"/>
                      <w:i/>
                    </w:rPr>
                  </m:ctrlPr>
                </m:sSubPr>
                <m:e>
                  <m:r>
                    <w:rPr>
                      <w:rFonts w:ascii="Cambria Math" w:hAnsi="Cambria Math" w:cs="Times New Roman"/>
                    </w:rPr>
                    <m:t>V</m:t>
                  </m:r>
                </m:e>
                <m:sub>
                  <m:r>
                    <m:rPr>
                      <m:sty m:val="p"/>
                    </m:rPr>
                    <w:rPr>
                      <w:rFonts w:ascii="Cambria Math" w:hAnsi="Cambria Math" w:cs="Times New Roman"/>
                    </w:rPr>
                    <m:t>min</m:t>
                  </m:r>
                </m:sub>
              </m:sSub>
              <m:r>
                <w:rPr>
                  <w:rFonts w:ascii="Cambria Math" w:hAnsi="Cambria Math" w:cs="Times New Roman"/>
                </w:rPr>
                <m:t xml:space="preserve">=3 </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m</m:t>
                      </m:r>
                    </m:e>
                    <m:sub>
                      <m:r>
                        <w:rPr>
                          <w:rFonts w:ascii="Cambria Math" w:hAnsi="Cambria Math" w:cs="Times New Roman"/>
                        </w:rPr>
                        <m:t>p</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m</m:t>
                      </m:r>
                    </m:e>
                    <m:sub>
                      <m:r>
                        <w:rPr>
                          <w:rFonts w:ascii="Cambria Math" w:hAnsi="Cambria Math" w:cs="Times New Roman"/>
                        </w:rPr>
                        <m:t>t</m:t>
                      </m:r>
                    </m:sub>
                  </m:sSub>
                </m:num>
                <m:den>
                  <m:sSub>
                    <m:sSubPr>
                      <m:ctrlPr>
                        <w:rPr>
                          <w:rFonts w:ascii="Cambria Math" w:hAnsi="Cambria Math" w:cs="Times New Roman"/>
                          <w:i/>
                        </w:rPr>
                      </m:ctrlPr>
                    </m:sSubPr>
                    <m:e>
                      <m:r>
                        <w:rPr>
                          <w:rFonts w:ascii="Cambria Math" w:hAnsi="Cambria Math" w:cs="Times New Roman"/>
                        </w:rPr>
                        <m:t>ρ</m:t>
                      </m:r>
                    </m:e>
                    <m:sub>
                      <m:r>
                        <w:rPr>
                          <w:rFonts w:ascii="Cambria Math" w:hAnsi="Cambria Math" w:cs="Times New Roman"/>
                        </w:rPr>
                        <m:t>m</m:t>
                      </m:r>
                    </m:sub>
                  </m:sSub>
                </m:den>
              </m:f>
              <m:r>
                <w:rPr>
                  <w:rFonts w:ascii="Cambria Math" w:hAnsi="Cambria Math" w:cs="Times New Roman"/>
                </w:rPr>
                <m:t>,#</m:t>
              </m:r>
              <m:d>
                <m:dPr>
                  <m:ctrlPr>
                    <w:rPr>
                      <w:rFonts w:ascii="Cambria Math" w:hAnsi="Cambria Math" w:cs="Times New Roman"/>
                      <w:i/>
                    </w:rPr>
                  </m:ctrlPr>
                </m:dPr>
                <m:e>
                  <m:r>
                    <w:rPr>
                      <w:rFonts w:ascii="Cambria Math" w:hAnsi="Cambria Math" w:cs="Times New Roman"/>
                    </w:rPr>
                    <m:t>3. 1</m:t>
                  </m:r>
                </m:e>
              </m:d>
            </m:e>
          </m:eqArr>
        </m:oMath>
      </m:oMathPara>
    </w:p>
    <w:p w14:paraId="7DA47058" w14:textId="770A445F" w:rsidR="00096ECD" w:rsidRDefault="00096ECD" w:rsidP="00096ECD">
      <w:pPr>
        <w:rPr>
          <w:rFonts w:cs="Times New Roman"/>
        </w:rPr>
      </w:pPr>
      <w:r>
        <w:rPr>
          <w:rFonts w:eastAsiaTheme="minorEastAsia" w:cs="Times New Roman"/>
          <w:iCs/>
        </w:rPr>
        <w:t xml:space="preserve">Gdje su </w:t>
      </w:r>
      <m:oMath>
        <m:sSub>
          <m:sSubPr>
            <m:ctrlPr>
              <w:rPr>
                <w:rFonts w:ascii="Cambria Math" w:hAnsi="Cambria Math" w:cs="Times New Roman"/>
                <w:i/>
              </w:rPr>
            </m:ctrlPr>
          </m:sSubPr>
          <m:e>
            <m:r>
              <w:rPr>
                <w:rFonts w:ascii="Cambria Math" w:hAnsi="Cambria Math" w:cs="Times New Roman"/>
              </w:rPr>
              <m:t>V</m:t>
            </m:r>
          </m:e>
          <m:sub>
            <m:r>
              <m:rPr>
                <m:sty m:val="p"/>
              </m:rPr>
              <w:rPr>
                <w:rFonts w:ascii="Cambria Math" w:hAnsi="Cambria Math" w:cs="Times New Roman"/>
              </w:rPr>
              <m:t>min</m:t>
            </m:r>
          </m:sub>
        </m:sSub>
      </m:oMath>
      <w:r w:rsidRPr="003307A7">
        <w:rPr>
          <w:rFonts w:eastAsiaTheme="minorEastAsia" w:cs="Times New Roman"/>
        </w:rPr>
        <w:t xml:space="preserve"> volumen trupa, </w:t>
      </w:r>
      <m:oMath>
        <m:sSub>
          <m:sSubPr>
            <m:ctrlPr>
              <w:rPr>
                <w:rFonts w:ascii="Cambria Math" w:hAnsi="Cambria Math" w:cs="Times New Roman"/>
                <w:i/>
              </w:rPr>
            </m:ctrlPr>
          </m:sSubPr>
          <m:e>
            <m:r>
              <w:rPr>
                <w:rFonts w:ascii="Cambria Math" w:hAnsi="Cambria Math" w:cs="Times New Roman"/>
              </w:rPr>
              <m:t>m</m:t>
            </m:r>
          </m:e>
          <m:sub>
            <m:r>
              <m:rPr>
                <m:sty m:val="p"/>
              </m:rPr>
              <w:rPr>
                <w:rFonts w:ascii="Cambria Math" w:hAnsi="Cambria Math" w:cs="Times New Roman"/>
              </w:rPr>
              <m:t>p</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m</m:t>
            </m:r>
          </m:e>
          <m:sub>
            <m:r>
              <m:rPr>
                <m:sty m:val="p"/>
              </m:rPr>
              <w:rPr>
                <w:rFonts w:ascii="Cambria Math" w:hAnsi="Cambria Math" w:cs="Times New Roman"/>
              </w:rPr>
              <m:t>t</m:t>
            </m:r>
          </m:sub>
        </m:sSub>
      </m:oMath>
      <w:r w:rsidRPr="003307A7">
        <w:rPr>
          <w:rFonts w:eastAsiaTheme="minorEastAsia" w:cs="Times New Roman"/>
        </w:rPr>
        <w:t xml:space="preserve"> mase plovila i tereta te </w:t>
      </w:r>
      <m:oMath>
        <m:sSub>
          <m:sSubPr>
            <m:ctrlPr>
              <w:rPr>
                <w:rFonts w:ascii="Cambria Math" w:hAnsi="Cambria Math" w:cs="Times New Roman"/>
                <w:i/>
              </w:rPr>
            </m:ctrlPr>
          </m:sSubPr>
          <m:e>
            <m:r>
              <w:rPr>
                <w:rFonts w:ascii="Cambria Math" w:hAnsi="Cambria Math" w:cs="Times New Roman"/>
              </w:rPr>
              <m:t>ρ</m:t>
            </m:r>
          </m:e>
          <m:sub>
            <m:r>
              <m:rPr>
                <m:sty m:val="p"/>
              </m:rPr>
              <w:rPr>
                <w:rFonts w:ascii="Cambria Math" w:hAnsi="Cambria Math" w:cs="Times New Roman"/>
              </w:rPr>
              <m:t>m</m:t>
            </m:r>
          </m:sub>
        </m:sSub>
      </m:oMath>
      <w:r w:rsidRPr="003307A7">
        <w:rPr>
          <w:rFonts w:eastAsiaTheme="minorEastAsia" w:cs="Times New Roman"/>
        </w:rPr>
        <w:t xml:space="preserve"> gustoća mora. </w:t>
      </w:r>
      <w:r w:rsidRPr="003307A7">
        <w:rPr>
          <w:rFonts w:cs="Times New Roman"/>
        </w:rPr>
        <w:t>Prema svim navedenim uvjetima te ograničenjima krenulo se u izgradnju trupa brodice prema slikama.</w:t>
      </w:r>
    </w:p>
    <w:p w14:paraId="2F648EAA" w14:textId="4D15B277" w:rsidR="005E49D3" w:rsidRPr="003307A7" w:rsidRDefault="00096ECD" w:rsidP="005E49D3">
      <w:pPr>
        <w:rPr>
          <w:rFonts w:cs="Times New Roman"/>
        </w:rPr>
      </w:pPr>
      <w:r>
        <w:rPr>
          <w:noProof/>
          <w:lang w:eastAsia="hr-HR"/>
        </w:rPr>
        <w:lastRenderedPageBreak/>
        <mc:AlternateContent>
          <mc:Choice Requires="wps">
            <w:drawing>
              <wp:anchor distT="0" distB="0" distL="114300" distR="114300" simplePos="0" relativeHeight="251814912" behindDoc="0" locked="0" layoutInCell="1" allowOverlap="1" wp14:anchorId="1CFCE585" wp14:editId="6E88D458">
                <wp:simplePos x="0" y="0"/>
                <wp:positionH relativeFrom="margin">
                  <wp:align>left</wp:align>
                </wp:positionH>
                <wp:positionV relativeFrom="paragraph">
                  <wp:posOffset>3179445</wp:posOffset>
                </wp:positionV>
                <wp:extent cx="2705100" cy="409575"/>
                <wp:effectExtent l="0" t="0" r="0" b="9525"/>
                <wp:wrapTopAndBottom/>
                <wp:docPr id="1731244931" name="Text Box 1731244931"/>
                <wp:cNvGraphicFramePr/>
                <a:graphic xmlns:a="http://schemas.openxmlformats.org/drawingml/2006/main">
                  <a:graphicData uri="http://schemas.microsoft.com/office/word/2010/wordprocessingShape">
                    <wps:wsp>
                      <wps:cNvSpPr txBox="1"/>
                      <wps:spPr>
                        <a:xfrm>
                          <a:off x="0" y="0"/>
                          <a:ext cx="2705100" cy="409575"/>
                        </a:xfrm>
                        <a:prstGeom prst="rect">
                          <a:avLst/>
                        </a:prstGeom>
                        <a:solidFill>
                          <a:prstClr val="white"/>
                        </a:solidFill>
                        <a:ln>
                          <a:noFill/>
                        </a:ln>
                      </wps:spPr>
                      <wps:txbx>
                        <w:txbxContent>
                          <w:p w14:paraId="050C1685" w14:textId="11A6C32C" w:rsidR="00660BF6" w:rsidRPr="00320DF2" w:rsidRDefault="00660BF6" w:rsidP="00D354B0">
                            <w:pPr>
                              <w:pStyle w:val="Caption"/>
                              <w:rPr>
                                <w:rFonts w:eastAsiaTheme="minorHAnsi"/>
                                <w:noProof/>
                                <w:sz w:val="24"/>
                                <w:lang w:val="es-ES" w:eastAsia="es-ES"/>
                              </w:rPr>
                            </w:pPr>
                            <w:bookmarkStart w:id="111" w:name="_Toc133353872"/>
                            <w:r>
                              <w:t xml:space="preserve">Slika </w:t>
                            </w:r>
                            <w:r>
                              <w:fldChar w:fldCharType="begin"/>
                            </w:r>
                            <w:r>
                              <w:instrText xml:space="preserve"> SEQ Slika \* ARABIC </w:instrText>
                            </w:r>
                            <w:r>
                              <w:fldChar w:fldCharType="separate"/>
                            </w:r>
                            <w:r w:rsidR="005948BB">
                              <w:rPr>
                                <w:noProof/>
                              </w:rPr>
                              <w:t>26</w:t>
                            </w:r>
                            <w:r>
                              <w:fldChar w:fldCharType="end"/>
                            </w:r>
                            <w:r>
                              <w:t xml:space="preserve">. </w:t>
                            </w:r>
                            <w:r w:rsidRPr="0030613A">
                              <w:t>Vijčano povezivanje</w:t>
                            </w:r>
                            <w:bookmarkEnd w:id="11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CFCE585" id="Text Box 1731244931" o:spid="_x0000_s1027" type="#_x0000_t202" style="position:absolute;left:0;text-align:left;margin-left:0;margin-top:250.35pt;width:213pt;height:32.25pt;z-index:25181491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" stroked="f">
                <v:textbox inset="0,0,0,0">
                  <w:txbxContent>
                    <w:p w14:paraId="050C1685" w14:textId="11A6C32C" w:rsidR="00660BF6" w:rsidRPr="00320DF2" w:rsidRDefault="00660BF6" w:rsidP="00D354B0">
                      <w:pPr>
                        <w:pStyle w:val="Caption"/>
                        <w:rPr>
                          <w:rFonts w:eastAsiaTheme="minorHAnsi"/>
                          <w:noProof/>
                          <w:sz w:val="24"/>
                          <w:lang w:val="es-ES" w:eastAsia="es-ES"/>
                        </w:rPr>
                      </w:pPr>
                      <w:bookmarkStart w:id="113" w:name="_Toc133353872"/>
                      <w:r>
                        <w:t xml:space="preserve">Slika </w:t>
                      </w:r>
                      <w:r>
                        <w:fldChar w:fldCharType="begin"/>
                      </w:r>
                      <w:r>
                        <w:instrText xml:space="preserve"> SEQ Slika \* ARABIC </w:instrText>
                      </w:r>
                      <w:r>
                        <w:fldChar w:fldCharType="separate"/>
                      </w:r>
                      <w:r w:rsidR="005948BB">
                        <w:rPr>
                          <w:noProof/>
                        </w:rPr>
                        <w:t>26</w:t>
                      </w:r>
                      <w:r>
                        <w:fldChar w:fldCharType="end"/>
                      </w:r>
                      <w:r>
                        <w:t xml:space="preserve">. </w:t>
                      </w:r>
                      <w:r w:rsidRPr="0030613A">
                        <w:t>Vijčano povezivanje</w:t>
                      </w:r>
                      <w:bookmarkEnd w:id="113"/>
                    </w:p>
                  </w:txbxContent>
                </v:textbox>
                <w10:wrap type="topAndBottom" anchorx="margin"/>
              </v:shape>
            </w:pict>
          </mc:Fallback>
        </mc:AlternateContent>
      </w:r>
      <w:r>
        <w:rPr>
          <w:noProof/>
          <w:lang w:eastAsia="hr-HR"/>
        </w:rPr>
        <mc:AlternateContent>
          <mc:Choice Requires="wps">
            <w:drawing>
              <wp:anchor distT="0" distB="0" distL="114300" distR="114300" simplePos="0" relativeHeight="251816960" behindDoc="0" locked="0" layoutInCell="1" allowOverlap="1" wp14:anchorId="2EF0E178" wp14:editId="382FD915">
                <wp:simplePos x="0" y="0"/>
                <wp:positionH relativeFrom="margin">
                  <wp:align>right</wp:align>
                </wp:positionH>
                <wp:positionV relativeFrom="paragraph">
                  <wp:posOffset>3169920</wp:posOffset>
                </wp:positionV>
                <wp:extent cx="2465070" cy="635"/>
                <wp:effectExtent l="0" t="0" r="0" b="0"/>
                <wp:wrapTopAndBottom/>
                <wp:docPr id="1731244932" name="Text Box 1731244932"/>
                <wp:cNvGraphicFramePr/>
                <a:graphic xmlns:a="http://schemas.openxmlformats.org/drawingml/2006/main">
                  <a:graphicData uri="http://schemas.microsoft.com/office/word/2010/wordprocessingShape">
                    <wps:wsp>
                      <wps:cNvSpPr txBox="1"/>
                      <wps:spPr>
                        <a:xfrm>
                          <a:off x="0" y="0"/>
                          <a:ext cx="2465070" cy="635"/>
                        </a:xfrm>
                        <a:prstGeom prst="rect">
                          <a:avLst/>
                        </a:prstGeom>
                        <a:solidFill>
                          <a:prstClr val="white"/>
                        </a:solidFill>
                        <a:ln>
                          <a:noFill/>
                        </a:ln>
                      </wps:spPr>
                      <wps:txbx>
                        <w:txbxContent>
                          <w:p w14:paraId="334FDE41" w14:textId="0E3EBFA2" w:rsidR="00660BF6" w:rsidRPr="00BB425B" w:rsidRDefault="00660BF6" w:rsidP="00D354B0">
                            <w:pPr>
                              <w:pStyle w:val="Caption"/>
                              <w:rPr>
                                <w:rFonts w:eastAsiaTheme="minorHAnsi"/>
                                <w:noProof/>
                                <w:sz w:val="24"/>
                                <w:lang w:eastAsia="en-US"/>
                              </w:rPr>
                            </w:pPr>
                            <w:bookmarkStart w:id="112" w:name="_Toc133353873"/>
                            <w:r>
                              <w:t xml:space="preserve">Slika </w:t>
                            </w:r>
                            <w:r>
                              <w:fldChar w:fldCharType="begin"/>
                            </w:r>
                            <w:r>
                              <w:instrText xml:space="preserve"> SEQ Slika \* ARABIC </w:instrText>
                            </w:r>
                            <w:r>
                              <w:fldChar w:fldCharType="separate"/>
                            </w:r>
                            <w:r w:rsidR="005948BB">
                              <w:rPr>
                                <w:noProof/>
                              </w:rPr>
                              <w:t>27</w:t>
                            </w:r>
                            <w:r>
                              <w:fldChar w:fldCharType="end"/>
                            </w:r>
                            <w:r>
                              <w:t xml:space="preserve">. </w:t>
                            </w:r>
                            <w:r w:rsidRPr="008F20DC">
                              <w:t>Poliestersko povezivanje</w:t>
                            </w:r>
                            <w:bookmarkEnd w:id="11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EF0E178" id="Text Box 1731244932" o:spid="_x0000_s1028" type="#_x0000_t202" style="position:absolute;left:0;text-align:left;margin-left:142.9pt;margin-top:249.6pt;width:194.1pt;height:.05pt;z-index:251816960;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" stroked="f">
                <v:textbox style="mso-fit-shape-to-text:t" inset="0,0,0,0">
                  <w:txbxContent>
                    <w:p w14:paraId="334FDE41" w14:textId="0E3EBFA2" w:rsidR="00660BF6" w:rsidRPr="00BB425B" w:rsidRDefault="00660BF6" w:rsidP="00D354B0">
                      <w:pPr>
                        <w:pStyle w:val="Caption"/>
                        <w:rPr>
                          <w:rFonts w:eastAsiaTheme="minorHAnsi"/>
                          <w:noProof/>
                          <w:sz w:val="24"/>
                          <w:lang w:eastAsia="en-US"/>
                        </w:rPr>
                      </w:pPr>
                      <w:bookmarkStart w:id="115" w:name="_Toc133353873"/>
                      <w:r>
                        <w:t xml:space="preserve">Slika </w:t>
                      </w:r>
                      <w:r>
                        <w:fldChar w:fldCharType="begin"/>
                      </w:r>
                      <w:r>
                        <w:instrText xml:space="preserve"> SEQ Slika \* ARABIC </w:instrText>
                      </w:r>
                      <w:r>
                        <w:fldChar w:fldCharType="separate"/>
                      </w:r>
                      <w:r w:rsidR="005948BB">
                        <w:rPr>
                          <w:noProof/>
                        </w:rPr>
                        <w:t>27</w:t>
                      </w:r>
                      <w:r>
                        <w:fldChar w:fldCharType="end"/>
                      </w:r>
                      <w:r>
                        <w:t xml:space="preserve">. </w:t>
                      </w:r>
                      <w:r w:rsidRPr="008F20DC">
                        <w:t>Poliestersko povezivanje</w:t>
                      </w:r>
                      <w:bookmarkEnd w:id="115"/>
                    </w:p>
                  </w:txbxContent>
                </v:textbox>
                <w10:wrap type="topAndBottom" anchorx="margin"/>
              </v:shape>
            </w:pict>
          </mc:Fallback>
        </mc:AlternateContent>
      </w:r>
      <w:r w:rsidRPr="003307A7">
        <w:rPr>
          <w:rFonts w:cs="Times New Roman"/>
          <w:noProof/>
          <w:lang w:eastAsia="hr-HR"/>
        </w:rPr>
        <w:drawing>
          <wp:anchor distT="0" distB="0" distL="114300" distR="114300" simplePos="0" relativeHeight="251515904" behindDoc="0" locked="0" layoutInCell="1" allowOverlap="1" wp14:anchorId="63D4CB99" wp14:editId="65655BD0">
            <wp:simplePos x="0" y="0"/>
            <wp:positionH relativeFrom="margin">
              <wp:align>right</wp:align>
            </wp:positionH>
            <wp:positionV relativeFrom="paragraph">
              <wp:posOffset>27305</wp:posOffset>
            </wp:positionV>
            <wp:extent cx="2465070" cy="3113405"/>
            <wp:effectExtent l="0" t="0" r="0" b="0"/>
            <wp:wrapTopAndBottom/>
            <wp:docPr id="99" name="Picture 99" descr="A picture containing indoor, dirty, messy, clutter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Picture 99" descr="A picture containing indoor, dirty, messy, cluttered&#10;&#10;Description automatically generated"/>
                    <pic:cNvPicPr/>
                  </pic:nvPicPr>
                  <pic:blipFill rotWithShape="1">
                    <a:blip r:embed="rId76" cstate="print">
                      <a:extLst>
                        <a:ext uri="{28A0092B-C50C-407E-A947-70E740481C1C}">
                          <a14:useLocalDpi xmlns:a14="http://schemas.microsoft.com/office/drawing/2010/main" val="0"/>
                        </a:ext>
                      </a:extLst>
                    </a:blip>
                    <a:srcRect l="20286" t="21083"/>
                    <a:stretch/>
                  </pic:blipFill>
                  <pic:spPr bwMode="auto">
                    <a:xfrm>
                      <a:off x="0" y="0"/>
                      <a:ext cx="2465070" cy="31134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307A7">
        <w:rPr>
          <w:rFonts w:cs="Times New Roman"/>
          <w:noProof/>
          <w:lang w:eastAsia="hr-HR"/>
        </w:rPr>
        <w:drawing>
          <wp:anchor distT="0" distB="0" distL="114300" distR="114300" simplePos="0" relativeHeight="251513856" behindDoc="0" locked="0" layoutInCell="1" allowOverlap="1" wp14:anchorId="0B094F55" wp14:editId="546C69B4">
            <wp:simplePos x="0" y="0"/>
            <wp:positionH relativeFrom="margin">
              <wp:align>left</wp:align>
            </wp:positionH>
            <wp:positionV relativeFrom="paragraph">
              <wp:posOffset>57150</wp:posOffset>
            </wp:positionV>
            <wp:extent cx="2705100" cy="3084195"/>
            <wp:effectExtent l="0" t="0" r="0" b="5715"/>
            <wp:wrapTopAndBottom/>
            <wp:docPr id="98" name="Picture 98" descr="A picture containing floor, indoor, room, furni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98" descr="A picture containing floor, indoor, room, furniture&#10;&#10;Description automatically generated"/>
                    <pic:cNvPicPr/>
                  </pic:nvPicPr>
                  <pic:blipFill rotWithShape="1">
                    <a:blip r:embed="rId77" cstate="print">
                      <a:extLst>
                        <a:ext uri="{28A0092B-C50C-407E-A947-70E740481C1C}">
                          <a14:useLocalDpi xmlns:a14="http://schemas.microsoft.com/office/drawing/2010/main" val="0"/>
                        </a:ext>
                      </a:extLst>
                    </a:blip>
                    <a:srcRect l="11194" t="21352" b="2725"/>
                    <a:stretch/>
                  </pic:blipFill>
                  <pic:spPr bwMode="auto">
                    <a:xfrm>
                      <a:off x="0" y="0"/>
                      <a:ext cx="2705100" cy="30841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E49D3" w:rsidRPr="003307A7">
        <w:rPr>
          <w:rFonts w:cs="Times New Roman"/>
        </w:rPr>
        <w:t xml:space="preserve">Materijal korišten za izradu trupa jest šperploča debljine 6 </w:t>
      </w:r>
      <w:r w:rsidR="005E49D3" w:rsidRPr="00556E89">
        <w:rPr>
          <w:rFonts w:cs="Times New Roman"/>
          <w:iCs/>
        </w:rPr>
        <w:t>mm</w:t>
      </w:r>
      <w:r w:rsidR="005E49D3" w:rsidRPr="003307A7">
        <w:rPr>
          <w:rFonts w:cs="Times New Roman"/>
        </w:rPr>
        <w:t xml:space="preserve">. Precizno otpiljeni dijelovi  međusobno se povezuju vijcima. Nakon njih, dodirne površine komada šperploče se namazuju poliesterskim kitom s unutarnje i vanjske strane. Poslije skrućivanja veziva, vijci se vade te se postupak ponavlja prilikom nadogradnje brodice. Pramčanu zračnu komoru prekriva izbrušeni stirodur i daje intuitivniji osjećaj za formu brodice, što se ne bi moglo postići koristeći samo šperploču. </w:t>
      </w:r>
    </w:p>
    <w:p w14:paraId="3FC1DE95" w14:textId="77777777" w:rsidR="005E49D3" w:rsidRPr="003307A7" w:rsidRDefault="005E49D3" w:rsidP="005E49D3">
      <w:pPr>
        <w:rPr>
          <w:rFonts w:cs="Times New Roman"/>
        </w:rPr>
      </w:pPr>
      <w:r w:rsidRPr="003307A7">
        <w:rPr>
          <w:rFonts w:cs="Times New Roman"/>
        </w:rPr>
        <w:t>Sljedeći korak, nakon dobivanja finalne forme, jest plastificiranje. Plastificiranje je proces koji uključuje naslanjanje staklene vune na plašt plovila preko koje se nanosi sloj poliesterske smole. Važan je to korak u brodogradnji budući da zaštićuje površinu od korozije, prodiranja vode te UV zračenja koje uzrokuje blijeđenje boje. Dodaje joj novi sloj zaštite te povećava čvrstoću. Estetski gledano pridonosi sjaju brodice čime ju čini privlačnijom i ljepšom.</w:t>
      </w:r>
    </w:p>
    <w:p w14:paraId="75E675F6" w14:textId="50C7E182" w:rsidR="005E49D3" w:rsidRPr="00032251" w:rsidRDefault="00942D88" w:rsidP="005E49D3">
      <w:pPr>
        <w:rPr>
          <w:rFonts w:cs="Times New Roman"/>
        </w:rPr>
      </w:pPr>
      <w:r w:rsidRPr="003307A7">
        <w:rPr>
          <w:rFonts w:cs="Times New Roman"/>
          <w:noProof/>
          <w:lang w:eastAsia="hr-HR"/>
        </w:rPr>
        <w:lastRenderedPageBreak/>
        <mc:AlternateContent>
          <mc:Choice Requires="wps">
            <w:drawing>
              <wp:anchor distT="0" distB="0" distL="114300" distR="114300" simplePos="0" relativeHeight="251548672" behindDoc="0" locked="0" layoutInCell="1" allowOverlap="1" wp14:anchorId="38C3A175" wp14:editId="6DE9A86E">
                <wp:simplePos x="0" y="0"/>
                <wp:positionH relativeFrom="column">
                  <wp:posOffset>104775</wp:posOffset>
                </wp:positionH>
                <wp:positionV relativeFrom="paragraph">
                  <wp:posOffset>3114675</wp:posOffset>
                </wp:positionV>
                <wp:extent cx="5114925" cy="361950"/>
                <wp:effectExtent l="0" t="0" r="9525" b="0"/>
                <wp:wrapSquare wrapText="bothSides"/>
                <wp:docPr id="107" name="Text Box 107"/>
                <wp:cNvGraphicFramePr/>
                <a:graphic xmlns:a="http://schemas.openxmlformats.org/drawingml/2006/main">
                  <a:graphicData uri="http://schemas.microsoft.com/office/word/2010/wordprocessingShape">
                    <wps:wsp>
                      <wps:cNvSpPr txBox="1"/>
                      <wps:spPr>
                        <a:xfrm>
                          <a:off x="0" y="0"/>
                          <a:ext cx="5114925" cy="361950"/>
                        </a:xfrm>
                        <a:prstGeom prst="rect">
                          <a:avLst/>
                        </a:prstGeom>
                        <a:solidFill>
                          <a:prstClr val="white"/>
                        </a:solidFill>
                        <a:ln>
                          <a:noFill/>
                        </a:ln>
                      </wps:spPr>
                      <wps:txbx>
                        <w:txbxContent>
                          <w:p w14:paraId="0F6E7A65" w14:textId="0F61733E" w:rsidR="00660BF6" w:rsidRPr="00F45601" w:rsidRDefault="00660BF6" w:rsidP="005E49D3">
                            <w:pPr>
                              <w:pStyle w:val="Caption"/>
                              <w:rPr>
                                <w:rFonts w:eastAsiaTheme="minorHAnsi"/>
                                <w:noProof/>
                                <w:sz w:val="24"/>
                                <w:lang w:eastAsia="es-ES"/>
                              </w:rPr>
                            </w:pPr>
                            <w:bookmarkStart w:id="113" w:name="_Toc133353874"/>
                            <w:r>
                              <w:t xml:space="preserve">Slika </w:t>
                            </w:r>
                            <w:r>
                              <w:fldChar w:fldCharType="begin"/>
                            </w:r>
                            <w:r>
                              <w:instrText xml:space="preserve"> SEQ Slika \* ARABIC </w:instrText>
                            </w:r>
                            <w:r>
                              <w:fldChar w:fldCharType="separate"/>
                            </w:r>
                            <w:r w:rsidR="005948BB">
                              <w:rPr>
                                <w:noProof/>
                              </w:rPr>
                              <w:t>28</w:t>
                            </w:r>
                            <w:r>
                              <w:fldChar w:fldCharType="end"/>
                            </w:r>
                            <w:r>
                              <w:t xml:space="preserve">. </w:t>
                            </w:r>
                            <w:r w:rsidRPr="007A5220">
                              <w:t>Plastificiranje brodice</w:t>
                            </w:r>
                            <w:bookmarkEnd w:id="11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C3A175" id="Text Box 107" o:spid="_x0000_s1029" type="#_x0000_t202" style="position:absolute;left:0;text-align:left;margin-left:8.25pt;margin-top:245.25pt;width:402.75pt;height:28.5pt;z-index:25154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" stroked="f">
                <v:textbox inset="0,0,0,0">
                  <w:txbxContent>
                    <w:p w14:paraId="0F6E7A65" w14:textId="0F61733E" w:rsidR="00660BF6" w:rsidRPr="00F45601" w:rsidRDefault="00660BF6" w:rsidP="005E49D3">
                      <w:pPr>
                        <w:pStyle w:val="Caption"/>
                        <w:rPr>
                          <w:rFonts w:eastAsiaTheme="minorHAnsi"/>
                          <w:noProof/>
                          <w:sz w:val="24"/>
                          <w:lang w:eastAsia="es-ES"/>
                        </w:rPr>
                      </w:pPr>
                      <w:bookmarkStart w:id="117" w:name="_Toc133353874"/>
                      <w:r>
                        <w:t xml:space="preserve">Slika </w:t>
                      </w:r>
                      <w:r>
                        <w:fldChar w:fldCharType="begin"/>
                      </w:r>
                      <w:r>
                        <w:instrText xml:space="preserve"> SEQ Slika \* ARABIC </w:instrText>
                      </w:r>
                      <w:r>
                        <w:fldChar w:fldCharType="separate"/>
                      </w:r>
                      <w:r w:rsidR="005948BB">
                        <w:rPr>
                          <w:noProof/>
                        </w:rPr>
                        <w:t>28</w:t>
                      </w:r>
                      <w:r>
                        <w:fldChar w:fldCharType="end"/>
                      </w:r>
                      <w:r>
                        <w:t xml:space="preserve">. </w:t>
                      </w:r>
                      <w:r w:rsidRPr="007A5220">
                        <w:t>Plastificiranje brodice</w:t>
                      </w:r>
                      <w:bookmarkEnd w:id="117"/>
                    </w:p>
                  </w:txbxContent>
                </v:textbox>
                <w10:wrap type="square"/>
              </v:shape>
            </w:pict>
          </mc:Fallback>
        </mc:AlternateContent>
      </w:r>
      <w:r w:rsidRPr="003307A7">
        <w:rPr>
          <w:rFonts w:cs="Times New Roman"/>
          <w:noProof/>
          <w:lang w:eastAsia="hr-HR"/>
        </w:rPr>
        <w:drawing>
          <wp:anchor distT="0" distB="0" distL="114300" distR="114300" simplePos="0" relativeHeight="251517952" behindDoc="0" locked="0" layoutInCell="1" allowOverlap="1" wp14:anchorId="151D908B" wp14:editId="256D1C61">
            <wp:simplePos x="0" y="0"/>
            <wp:positionH relativeFrom="margin">
              <wp:posOffset>464185</wp:posOffset>
            </wp:positionH>
            <wp:positionV relativeFrom="paragraph">
              <wp:posOffset>-635</wp:posOffset>
            </wp:positionV>
            <wp:extent cx="4850130" cy="3095625"/>
            <wp:effectExtent l="0" t="0" r="7620" b="9525"/>
            <wp:wrapTopAndBottom/>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hatsApp Image 2023-02-27 at 18.58.05.jpeg"/>
                    <pic:cNvPicPr/>
                  </pic:nvPicPr>
                  <pic:blipFill rotWithShape="1">
                    <a:blip r:embed="rId78" cstate="print">
                      <a:extLst>
                        <a:ext uri="{28A0092B-C50C-407E-A947-70E740481C1C}">
                          <a14:useLocalDpi xmlns:a14="http://schemas.microsoft.com/office/drawing/2010/main" val="0"/>
                        </a:ext>
                      </a:extLst>
                    </a:blip>
                    <a:srcRect t="30639" b="21491"/>
                    <a:stretch/>
                  </pic:blipFill>
                  <pic:spPr bwMode="auto">
                    <a:xfrm>
                      <a:off x="0" y="0"/>
                      <a:ext cx="4850130" cy="30956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5F471B7" w14:textId="77777777" w:rsidR="00022465" w:rsidRDefault="00942D88" w:rsidP="005E49D3">
      <w:pPr>
        <w:rPr>
          <w:rFonts w:cs="Times New Roman"/>
        </w:rPr>
      </w:pPr>
      <w:r w:rsidRPr="003307A7">
        <w:rPr>
          <w:rFonts w:cs="Times New Roman"/>
          <w:noProof/>
          <w:lang w:eastAsia="hr-HR"/>
        </w:rPr>
        <w:drawing>
          <wp:anchor distT="0" distB="0" distL="114300" distR="114300" simplePos="0" relativeHeight="251522048" behindDoc="0" locked="0" layoutInCell="1" allowOverlap="1" wp14:anchorId="7A0B4270" wp14:editId="0C2232D1">
            <wp:simplePos x="0" y="0"/>
            <wp:positionH relativeFrom="margin">
              <wp:align>right</wp:align>
            </wp:positionH>
            <wp:positionV relativeFrom="paragraph">
              <wp:posOffset>86360</wp:posOffset>
            </wp:positionV>
            <wp:extent cx="3427730" cy="3622040"/>
            <wp:effectExtent l="0" t="0" r="1270" b="0"/>
            <wp:wrapSquare wrapText="bothSides"/>
            <wp:docPr id="101" name="Picture 101" descr="A picture containing ground,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Picture 101" descr="A picture containing ground, outdoor&#10;&#10;Description automatically generated"/>
                    <pic:cNvPicPr/>
                  </pic:nvPicPr>
                  <pic:blipFill rotWithShape="1">
                    <a:blip r:embed="rId79" cstate="print">
                      <a:extLst>
                        <a:ext uri="{28A0092B-C50C-407E-A947-70E740481C1C}">
                          <a14:useLocalDpi xmlns:a14="http://schemas.microsoft.com/office/drawing/2010/main" val="0"/>
                        </a:ext>
                      </a:extLst>
                    </a:blip>
                    <a:srcRect t="9388" b="11353"/>
                    <a:stretch/>
                  </pic:blipFill>
                  <pic:spPr bwMode="auto">
                    <a:xfrm>
                      <a:off x="0" y="0"/>
                      <a:ext cx="3427730" cy="36220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E49D3" w:rsidRPr="003307A7">
        <w:rPr>
          <w:rFonts w:cs="Times New Roman"/>
        </w:rPr>
        <w:t>Sloj staklene vune, ukoliko se premaz ne nanese savršeno, uzrokovat će pojavu udubljenja, grbavih ispupčenja te će brod učiniti hrapavim na dodir. Kako bi se to izbjeglo plašt se premazuje cement kit-om koji se jednostavno nanosi i upada u pore. Nadalje, površina se brusi te se proces ponavlja dok se ne dobije željena ravnoća te glatkoća plašta.</w:t>
      </w:r>
    </w:p>
    <w:p w14:paraId="647AB78C" w14:textId="212079FC" w:rsidR="005E49D3" w:rsidRPr="003307A7" w:rsidRDefault="00032251" w:rsidP="005E49D3">
      <w:pPr>
        <w:rPr>
          <w:rFonts w:cs="Times New Roman"/>
        </w:rPr>
      </w:pPr>
      <w:r w:rsidRPr="003307A7">
        <w:rPr>
          <w:rFonts w:cs="Times New Roman"/>
          <w:noProof/>
          <w:lang w:eastAsia="hr-HR"/>
        </w:rPr>
        <mc:AlternateContent>
          <mc:Choice Requires="wps">
            <w:drawing>
              <wp:anchor distT="0" distB="0" distL="114300" distR="114300" simplePos="0" relativeHeight="251556864" behindDoc="0" locked="0" layoutInCell="1" allowOverlap="1" wp14:anchorId="16B04E15" wp14:editId="1742812F">
                <wp:simplePos x="0" y="0"/>
                <wp:positionH relativeFrom="column">
                  <wp:posOffset>2476500</wp:posOffset>
                </wp:positionH>
                <wp:positionV relativeFrom="paragraph">
                  <wp:posOffset>964565</wp:posOffset>
                </wp:positionV>
                <wp:extent cx="3542030" cy="635"/>
                <wp:effectExtent l="0" t="0" r="0" b="0"/>
                <wp:wrapSquare wrapText="bothSides"/>
                <wp:docPr id="108" name="Text Box 108"/>
                <wp:cNvGraphicFramePr/>
                <a:graphic xmlns:a="http://schemas.openxmlformats.org/drawingml/2006/main">
                  <a:graphicData uri="http://schemas.microsoft.com/office/word/2010/wordprocessingShape">
                    <wps:wsp>
                      <wps:cNvSpPr txBox="1"/>
                      <wps:spPr>
                        <a:xfrm>
                          <a:off x="0" y="0"/>
                          <a:ext cx="3542030" cy="635"/>
                        </a:xfrm>
                        <a:prstGeom prst="rect">
                          <a:avLst/>
                        </a:prstGeom>
                        <a:solidFill>
                          <a:prstClr val="white"/>
                        </a:solidFill>
                        <a:ln>
                          <a:noFill/>
                        </a:ln>
                      </wps:spPr>
                      <wps:txbx>
                        <w:txbxContent>
                          <w:p w14:paraId="4A9881B9" w14:textId="55BA4943" w:rsidR="00660BF6" w:rsidRPr="00DE3B8D" w:rsidRDefault="00660BF6" w:rsidP="005E49D3">
                            <w:pPr>
                              <w:pStyle w:val="Caption"/>
                              <w:rPr>
                                <w:rFonts w:eastAsiaTheme="minorHAnsi"/>
                                <w:noProof/>
                                <w:sz w:val="24"/>
                                <w:lang w:eastAsia="es-ES"/>
                              </w:rPr>
                            </w:pPr>
                            <w:bookmarkStart w:id="114" w:name="_Toc133353875"/>
                            <w:r>
                              <w:t xml:space="preserve">Slika </w:t>
                            </w:r>
                            <w:r>
                              <w:fldChar w:fldCharType="begin"/>
                            </w:r>
                            <w:r>
                              <w:instrText xml:space="preserve"> SEQ Slika \* ARABIC </w:instrText>
                            </w:r>
                            <w:r>
                              <w:fldChar w:fldCharType="separate"/>
                            </w:r>
                            <w:r w:rsidR="005948BB">
                              <w:rPr>
                                <w:noProof/>
                              </w:rPr>
                              <w:t>29</w:t>
                            </w:r>
                            <w:r>
                              <w:fldChar w:fldCharType="end"/>
                            </w:r>
                            <w:r>
                              <w:t xml:space="preserve">. </w:t>
                            </w:r>
                            <w:r w:rsidRPr="00FD41C2">
                              <w:t>Premazivanje cement kit-om</w:t>
                            </w:r>
                            <w:bookmarkEnd w:id="11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6B04E15" id="Text Box 108" o:spid="_x0000_s1030" type="#_x0000_t202" style="position:absolute;left:0;text-align:left;margin-left:195pt;margin-top:75.95pt;width:278.9pt;height:.05pt;z-index:251556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" stroked="f">
                <v:textbox style="mso-fit-shape-to-text:t" inset="0,0,0,0">
                  <w:txbxContent>
                    <w:p w14:paraId="4A9881B9" w14:textId="55BA4943" w:rsidR="00660BF6" w:rsidRPr="00DE3B8D" w:rsidRDefault="00660BF6" w:rsidP="005E49D3">
                      <w:pPr>
                        <w:pStyle w:val="Caption"/>
                        <w:rPr>
                          <w:rFonts w:eastAsiaTheme="minorHAnsi"/>
                          <w:noProof/>
                          <w:sz w:val="24"/>
                          <w:lang w:eastAsia="es-ES"/>
                        </w:rPr>
                      </w:pPr>
                      <w:bookmarkStart w:id="119" w:name="_Toc133353875"/>
                      <w:r>
                        <w:t xml:space="preserve">Slika </w:t>
                      </w:r>
                      <w:r>
                        <w:fldChar w:fldCharType="begin"/>
                      </w:r>
                      <w:r>
                        <w:instrText xml:space="preserve"> SEQ Slika \* ARABIC </w:instrText>
                      </w:r>
                      <w:r>
                        <w:fldChar w:fldCharType="separate"/>
                      </w:r>
                      <w:r w:rsidR="005948BB">
                        <w:rPr>
                          <w:noProof/>
                        </w:rPr>
                        <w:t>29</w:t>
                      </w:r>
                      <w:r>
                        <w:fldChar w:fldCharType="end"/>
                      </w:r>
                      <w:r>
                        <w:t xml:space="preserve">. </w:t>
                      </w:r>
                      <w:r w:rsidRPr="00FD41C2">
                        <w:t>Premazivanje cement kit-om</w:t>
                      </w:r>
                      <w:bookmarkEnd w:id="119"/>
                    </w:p>
                  </w:txbxContent>
                </v:textbox>
                <w10:wrap type="square"/>
              </v:shape>
            </w:pict>
          </mc:Fallback>
        </mc:AlternateContent>
      </w:r>
    </w:p>
    <w:p w14:paraId="52E05086" w14:textId="4C428552" w:rsidR="005E49D3" w:rsidRPr="003307A7" w:rsidRDefault="005E49D3" w:rsidP="005E49D3">
      <w:pPr>
        <w:rPr>
          <w:rFonts w:cs="Times New Roman"/>
        </w:rPr>
      </w:pPr>
      <w:r w:rsidRPr="003307A7">
        <w:rPr>
          <w:rFonts w:cs="Times New Roman"/>
          <w:noProof/>
          <w:lang w:eastAsia="hr-HR"/>
        </w:rPr>
        <w:lastRenderedPageBreak/>
        <w:drawing>
          <wp:anchor distT="0" distB="0" distL="114300" distR="114300" simplePos="0" relativeHeight="251520000" behindDoc="0" locked="0" layoutInCell="1" allowOverlap="1" wp14:anchorId="63DAAF9D" wp14:editId="00E38455">
            <wp:simplePos x="0" y="0"/>
            <wp:positionH relativeFrom="margin">
              <wp:align>left</wp:align>
            </wp:positionH>
            <wp:positionV relativeFrom="paragraph">
              <wp:posOffset>26035</wp:posOffset>
            </wp:positionV>
            <wp:extent cx="3128481" cy="3600450"/>
            <wp:effectExtent l="0" t="0" r="0" b="0"/>
            <wp:wrapSquare wrapText="bothSides"/>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hatsApp Image 2023-02-27 at 21.55.08.jpeg"/>
                    <pic:cNvPicPr/>
                  </pic:nvPicPr>
                  <pic:blipFill rotWithShape="1">
                    <a:blip r:embed="rId80" cstate="print">
                      <a:extLst>
                        <a:ext uri="{28A0092B-C50C-407E-A947-70E740481C1C}">
                          <a14:useLocalDpi xmlns:a14="http://schemas.microsoft.com/office/drawing/2010/main" val="0"/>
                        </a:ext>
                      </a:extLst>
                    </a:blip>
                    <a:srcRect l="17580" t="25860" r="3220" b="5778"/>
                    <a:stretch/>
                  </pic:blipFill>
                  <pic:spPr bwMode="auto">
                    <a:xfrm>
                      <a:off x="0" y="0"/>
                      <a:ext cx="3128481" cy="36004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307A7">
        <w:rPr>
          <w:rFonts w:cs="Times New Roman"/>
        </w:rPr>
        <w:t xml:space="preserve">Posljednja stavka u izradi trupa jest nanošenje primer-a te boje. Primer potiče </w:t>
      </w:r>
      <w:r w:rsidR="009318D3" w:rsidRPr="003307A7">
        <w:rPr>
          <w:rFonts w:cs="Times New Roman"/>
        </w:rPr>
        <w:t>prianjanje</w:t>
      </w:r>
      <w:r w:rsidRPr="003307A7">
        <w:rPr>
          <w:rFonts w:cs="Times New Roman"/>
        </w:rPr>
        <w:t xml:space="preserve"> između površine koja se premazuje i završnog sloja. Zapečati poroznu površinu i tako osigurava da završni sloj ostane ujednačen, postojan i neprodoran prema vlagi. Povećava trajnost te dugovječnost završne obrade, smanjujući potrebu za čestim prefarbanjem. </w:t>
      </w:r>
    </w:p>
    <w:p w14:paraId="027DF648" w14:textId="77777777" w:rsidR="005E49D3" w:rsidRPr="003307A7" w:rsidRDefault="005E49D3" w:rsidP="005E49D3">
      <w:pPr>
        <w:rPr>
          <w:rFonts w:cs="Times New Roman"/>
        </w:rPr>
      </w:pPr>
    </w:p>
    <w:p w14:paraId="355DD437" w14:textId="77777777" w:rsidR="005E49D3" w:rsidRPr="003307A7" w:rsidRDefault="005E49D3" w:rsidP="005E49D3">
      <w:pPr>
        <w:rPr>
          <w:rFonts w:cs="Times New Roman"/>
          <w:i/>
          <w:sz w:val="22"/>
        </w:rPr>
      </w:pPr>
    </w:p>
    <w:p w14:paraId="6BA31454" w14:textId="3B7F412B" w:rsidR="005E49D3" w:rsidRPr="003307A7" w:rsidRDefault="005E49D3" w:rsidP="005E49D3">
      <w:pPr>
        <w:rPr>
          <w:rFonts w:cs="Times New Roman"/>
        </w:rPr>
      </w:pPr>
    </w:p>
    <w:p w14:paraId="6A4FBCE5" w14:textId="78BC366E" w:rsidR="005E49D3" w:rsidRPr="003307A7" w:rsidRDefault="00BA641D" w:rsidP="005E49D3">
      <w:pPr>
        <w:rPr>
          <w:rFonts w:cs="Times New Roman"/>
        </w:rPr>
      </w:pPr>
      <w:r w:rsidRPr="003307A7">
        <w:rPr>
          <w:rFonts w:cs="Times New Roman"/>
          <w:noProof/>
          <w:lang w:eastAsia="hr-HR"/>
        </w:rPr>
        <mc:AlternateContent>
          <mc:Choice Requires="wps">
            <w:drawing>
              <wp:anchor distT="0" distB="0" distL="114300" distR="114300" simplePos="0" relativeHeight="251563008" behindDoc="0" locked="0" layoutInCell="1" allowOverlap="1" wp14:anchorId="12E4D996" wp14:editId="589D8CBF">
                <wp:simplePos x="0" y="0"/>
                <wp:positionH relativeFrom="column">
                  <wp:posOffset>274320</wp:posOffset>
                </wp:positionH>
                <wp:positionV relativeFrom="paragraph">
                  <wp:posOffset>102870</wp:posOffset>
                </wp:positionV>
                <wp:extent cx="2571750" cy="409575"/>
                <wp:effectExtent l="0" t="0" r="0" b="9525"/>
                <wp:wrapSquare wrapText="bothSides"/>
                <wp:docPr id="109" name="Text Box 109"/>
                <wp:cNvGraphicFramePr/>
                <a:graphic xmlns:a="http://schemas.openxmlformats.org/drawingml/2006/main">
                  <a:graphicData uri="http://schemas.microsoft.com/office/word/2010/wordprocessingShape">
                    <wps:wsp>
                      <wps:cNvSpPr txBox="1"/>
                      <wps:spPr>
                        <a:xfrm>
                          <a:off x="0" y="0"/>
                          <a:ext cx="2571750" cy="409575"/>
                        </a:xfrm>
                        <a:prstGeom prst="rect">
                          <a:avLst/>
                        </a:prstGeom>
                        <a:solidFill>
                          <a:prstClr val="white"/>
                        </a:solidFill>
                        <a:ln>
                          <a:noFill/>
                        </a:ln>
                      </wps:spPr>
                      <wps:txbx>
                        <w:txbxContent>
                          <w:p w14:paraId="66D1CB71" w14:textId="7E262FD6" w:rsidR="00660BF6" w:rsidRPr="0065292A" w:rsidRDefault="00660BF6" w:rsidP="005E49D3">
                            <w:pPr>
                              <w:pStyle w:val="Caption"/>
                              <w:rPr>
                                <w:rFonts w:eastAsiaTheme="minorHAnsi"/>
                                <w:noProof/>
                                <w:sz w:val="24"/>
                                <w:lang w:eastAsia="es-ES"/>
                              </w:rPr>
                            </w:pPr>
                            <w:bookmarkStart w:id="115" w:name="_Toc133353876"/>
                            <w:r>
                              <w:t xml:space="preserve">Slika </w:t>
                            </w:r>
                            <w:r>
                              <w:fldChar w:fldCharType="begin"/>
                            </w:r>
                            <w:r>
                              <w:instrText xml:space="preserve"> SEQ Slika \* ARABIC </w:instrText>
                            </w:r>
                            <w:r>
                              <w:fldChar w:fldCharType="separate"/>
                            </w:r>
                            <w:r w:rsidR="005948BB">
                              <w:rPr>
                                <w:noProof/>
                              </w:rPr>
                              <w:t>30</w:t>
                            </w:r>
                            <w:r>
                              <w:fldChar w:fldCharType="end"/>
                            </w:r>
                            <w:r>
                              <w:t xml:space="preserve">. </w:t>
                            </w:r>
                            <w:r w:rsidRPr="000C54D1">
                              <w:t>Primer-om premazana brodica</w:t>
                            </w:r>
                            <w:bookmarkEnd w:id="115"/>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E4D996" id="Text Box 109" o:spid="_x0000_s1031" type="#_x0000_t202" style="position:absolute;left:0;text-align:left;margin-left:21.6pt;margin-top:8.1pt;width:202.5pt;height:32.25pt;z-index:25156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" stroked="f">
                <v:textbox inset="0,0,0,0">
                  <w:txbxContent>
                    <w:p w14:paraId="66D1CB71" w14:textId="7E262FD6" w:rsidR="00660BF6" w:rsidRPr="0065292A" w:rsidRDefault="00660BF6" w:rsidP="005E49D3">
                      <w:pPr>
                        <w:pStyle w:val="Caption"/>
                        <w:rPr>
                          <w:rFonts w:eastAsiaTheme="minorHAnsi"/>
                          <w:noProof/>
                          <w:sz w:val="24"/>
                          <w:lang w:eastAsia="es-ES"/>
                        </w:rPr>
                      </w:pPr>
                      <w:bookmarkStart w:id="121" w:name="_Toc133353876"/>
                      <w:r>
                        <w:t xml:space="preserve">Slika </w:t>
                      </w:r>
                      <w:r>
                        <w:fldChar w:fldCharType="begin"/>
                      </w:r>
                      <w:r>
                        <w:instrText xml:space="preserve"> SEQ Slika \* ARABIC </w:instrText>
                      </w:r>
                      <w:r>
                        <w:fldChar w:fldCharType="separate"/>
                      </w:r>
                      <w:r w:rsidR="005948BB">
                        <w:rPr>
                          <w:noProof/>
                        </w:rPr>
                        <w:t>30</w:t>
                      </w:r>
                      <w:r>
                        <w:fldChar w:fldCharType="end"/>
                      </w:r>
                      <w:r>
                        <w:t xml:space="preserve">. </w:t>
                      </w:r>
                      <w:r w:rsidRPr="000C54D1">
                        <w:t>Primer-om premazana brodica</w:t>
                      </w:r>
                      <w:bookmarkEnd w:id="121"/>
                    </w:p>
                  </w:txbxContent>
                </v:textbox>
                <w10:wrap type="square"/>
              </v:shape>
            </w:pict>
          </mc:Fallback>
        </mc:AlternateContent>
      </w:r>
      <w:r w:rsidR="00942D88" w:rsidRPr="003307A7">
        <w:rPr>
          <w:rFonts w:cs="Times New Roman"/>
          <w:noProof/>
          <w:lang w:eastAsia="hr-HR"/>
        </w:rPr>
        <w:drawing>
          <wp:anchor distT="0" distB="0" distL="114300" distR="114300" simplePos="0" relativeHeight="251524096" behindDoc="0" locked="0" layoutInCell="1" allowOverlap="1" wp14:anchorId="000C3E35" wp14:editId="0CABAACA">
            <wp:simplePos x="0" y="0"/>
            <wp:positionH relativeFrom="margin">
              <wp:posOffset>3028950</wp:posOffset>
            </wp:positionH>
            <wp:positionV relativeFrom="paragraph">
              <wp:posOffset>478790</wp:posOffset>
            </wp:positionV>
            <wp:extent cx="2914650" cy="3973195"/>
            <wp:effectExtent l="0" t="0" r="0" b="8255"/>
            <wp:wrapSquare wrapText="bothSides"/>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hatsApp Image 2023-02-27 at 21.54.44.jpeg"/>
                    <pic:cNvPicPr/>
                  </pic:nvPicPr>
                  <pic:blipFill rotWithShape="1">
                    <a:blip r:embed="rId81" cstate="print">
                      <a:extLst>
                        <a:ext uri="{28A0092B-C50C-407E-A947-70E740481C1C}">
                          <a14:useLocalDpi xmlns:a14="http://schemas.microsoft.com/office/drawing/2010/main" val="0"/>
                        </a:ext>
                      </a:extLst>
                    </a:blip>
                    <a:srcRect l="11606" t="13826" r="19436" b="15682"/>
                    <a:stretch/>
                  </pic:blipFill>
                  <pic:spPr bwMode="auto">
                    <a:xfrm>
                      <a:off x="0" y="0"/>
                      <a:ext cx="2914650" cy="39731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6FF2F4F" w14:textId="4EDF30B4" w:rsidR="00022465" w:rsidRDefault="005E49D3" w:rsidP="005E49D3">
      <w:pPr>
        <w:rPr>
          <w:rFonts w:cs="Times New Roman"/>
        </w:rPr>
      </w:pPr>
      <w:r w:rsidRPr="003307A7">
        <w:rPr>
          <w:rFonts w:cs="Times New Roman"/>
        </w:rPr>
        <w:t xml:space="preserve">Kao </w:t>
      </w:r>
      <w:r w:rsidR="00AE245F">
        <w:rPr>
          <w:rFonts w:cs="Times New Roman"/>
        </w:rPr>
        <w:t>završni premaz</w:t>
      </w:r>
      <w:r w:rsidRPr="003307A7">
        <w:rPr>
          <w:rFonts w:cs="Times New Roman"/>
        </w:rPr>
        <w:t xml:space="preserve"> korištene su dvije boje, tamno plava i bijela prema slici. Osim što je čine homogenijom te ljepšom, </w:t>
      </w:r>
      <w:r w:rsidR="00AE245F">
        <w:rPr>
          <w:rFonts w:cs="Times New Roman"/>
        </w:rPr>
        <w:t>boja</w:t>
      </w:r>
      <w:r w:rsidRPr="003307A7">
        <w:rPr>
          <w:rFonts w:cs="Times New Roman"/>
        </w:rPr>
        <w:t xml:space="preserve"> štiti trup od korozijskim efekata, propadanja te povećava uočljivost u slučajevima s nedostatkom svijetla ili puno magle.</w:t>
      </w:r>
    </w:p>
    <w:p w14:paraId="303EA30B" w14:textId="035671BE" w:rsidR="005E49D3" w:rsidRPr="003307A7" w:rsidRDefault="00022465" w:rsidP="00022465">
      <w:pPr>
        <w:spacing w:line="259" w:lineRule="auto"/>
        <w:jc w:val="left"/>
        <w:rPr>
          <w:rFonts w:cs="Times New Roman"/>
        </w:rPr>
      </w:pPr>
      <w:r w:rsidRPr="003307A7">
        <w:rPr>
          <w:rFonts w:cs="Times New Roman"/>
          <w:noProof/>
          <w:lang w:eastAsia="hr-HR"/>
        </w:rPr>
        <mc:AlternateContent>
          <mc:Choice Requires="wps">
            <w:drawing>
              <wp:anchor distT="0" distB="0" distL="114300" distR="114300" simplePos="0" relativeHeight="251552768" behindDoc="0" locked="0" layoutInCell="1" allowOverlap="1" wp14:anchorId="547D7AF9" wp14:editId="77532C5B">
                <wp:simplePos x="0" y="0"/>
                <wp:positionH relativeFrom="column">
                  <wp:posOffset>2981325</wp:posOffset>
                </wp:positionH>
                <wp:positionV relativeFrom="paragraph">
                  <wp:posOffset>2093595</wp:posOffset>
                </wp:positionV>
                <wp:extent cx="2962275" cy="371475"/>
                <wp:effectExtent l="0" t="0" r="9525" b="9525"/>
                <wp:wrapSquare wrapText="bothSides"/>
                <wp:docPr id="110" name="Text Box 110"/>
                <wp:cNvGraphicFramePr/>
                <a:graphic xmlns:a="http://schemas.openxmlformats.org/drawingml/2006/main">
                  <a:graphicData uri="http://schemas.microsoft.com/office/word/2010/wordprocessingShape">
                    <wps:wsp>
                      <wps:cNvSpPr txBox="1"/>
                      <wps:spPr>
                        <a:xfrm>
                          <a:off x="0" y="0"/>
                          <a:ext cx="2962275" cy="371475"/>
                        </a:xfrm>
                        <a:prstGeom prst="rect">
                          <a:avLst/>
                        </a:prstGeom>
                        <a:solidFill>
                          <a:prstClr val="white"/>
                        </a:solidFill>
                        <a:ln>
                          <a:noFill/>
                        </a:ln>
                      </wps:spPr>
                      <wps:txbx>
                        <w:txbxContent>
                          <w:p w14:paraId="781C0FE3" w14:textId="13AA719D" w:rsidR="00660BF6" w:rsidRPr="00AA4DBC" w:rsidRDefault="00660BF6" w:rsidP="005E49D3">
                            <w:pPr>
                              <w:pStyle w:val="Caption"/>
                              <w:rPr>
                                <w:rFonts w:eastAsiaTheme="minorHAnsi"/>
                                <w:noProof/>
                                <w:sz w:val="24"/>
                                <w:lang w:eastAsia="es-ES"/>
                              </w:rPr>
                            </w:pPr>
                            <w:bookmarkStart w:id="116" w:name="_Toc133353877"/>
                            <w:r>
                              <w:t xml:space="preserve">Slika </w:t>
                            </w:r>
                            <w:r>
                              <w:fldChar w:fldCharType="begin"/>
                            </w:r>
                            <w:r>
                              <w:instrText xml:space="preserve"> SEQ Slika \* ARABIC </w:instrText>
                            </w:r>
                            <w:r>
                              <w:fldChar w:fldCharType="separate"/>
                            </w:r>
                            <w:r w:rsidR="005948BB">
                              <w:rPr>
                                <w:noProof/>
                              </w:rPr>
                              <w:t>31</w:t>
                            </w:r>
                            <w:r>
                              <w:fldChar w:fldCharType="end"/>
                            </w:r>
                            <w:r>
                              <w:t>. Gotova brodica</w:t>
                            </w:r>
                            <w:bookmarkEnd w:id="11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47D7AF9" id="Text Box 110" o:spid="_x0000_s1032" type="#_x0000_t202" style="position:absolute;margin-left:234.75pt;margin-top:164.85pt;width:233.25pt;height:29.25pt;z-index:251552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" stroked="f">
                <v:textbox inset="0,0,0,0">
                  <w:txbxContent>
                    <w:p w14:paraId="781C0FE3" w14:textId="13AA719D" w:rsidR="00660BF6" w:rsidRPr="00AA4DBC" w:rsidRDefault="00660BF6" w:rsidP="005E49D3">
                      <w:pPr>
                        <w:pStyle w:val="Caption"/>
                        <w:rPr>
                          <w:rFonts w:eastAsiaTheme="minorHAnsi"/>
                          <w:noProof/>
                          <w:sz w:val="24"/>
                          <w:lang w:eastAsia="es-ES"/>
                        </w:rPr>
                      </w:pPr>
                      <w:bookmarkStart w:id="123" w:name="_Toc133353877"/>
                      <w:r>
                        <w:t xml:space="preserve">Slika </w:t>
                      </w:r>
                      <w:r>
                        <w:fldChar w:fldCharType="begin"/>
                      </w:r>
                      <w:r>
                        <w:instrText xml:space="preserve"> SEQ Slika \* ARABIC </w:instrText>
                      </w:r>
                      <w:r>
                        <w:fldChar w:fldCharType="separate"/>
                      </w:r>
                      <w:r w:rsidR="005948BB">
                        <w:rPr>
                          <w:noProof/>
                        </w:rPr>
                        <w:t>31</w:t>
                      </w:r>
                      <w:r>
                        <w:fldChar w:fldCharType="end"/>
                      </w:r>
                      <w:r>
                        <w:t>. Gotova brodica</w:t>
                      </w:r>
                      <w:bookmarkEnd w:id="123"/>
                    </w:p>
                  </w:txbxContent>
                </v:textbox>
                <w10:wrap type="square"/>
              </v:shape>
            </w:pict>
          </mc:Fallback>
        </mc:AlternateContent>
      </w:r>
      <w:r>
        <w:rPr>
          <w:rFonts w:cs="Times New Roman"/>
        </w:rPr>
        <w:br w:type="page"/>
      </w:r>
    </w:p>
    <w:p w14:paraId="6E019BEF" w14:textId="470F8C0E" w:rsidR="005E49D3" w:rsidRPr="007C1EA2" w:rsidRDefault="00D820D7" w:rsidP="007C1EA2">
      <w:pPr>
        <w:pStyle w:val="Heading2"/>
      </w:pPr>
      <w:bookmarkStart w:id="117" w:name="_Toc133352114"/>
      <w:r w:rsidRPr="007C1EA2">
        <w:lastRenderedPageBreak/>
        <w:t>3</w:t>
      </w:r>
      <w:r w:rsidR="005E49D3" w:rsidRPr="007C1EA2">
        <w:t>.3</w:t>
      </w:r>
      <w:r w:rsidR="00840C6A" w:rsidRPr="007C1EA2">
        <w:t>.</w:t>
      </w:r>
      <w:r w:rsidR="005E49D3" w:rsidRPr="007C1EA2">
        <w:t xml:space="preserve"> Projektiranje sustava za skretanje</w:t>
      </w:r>
      <w:bookmarkEnd w:id="117"/>
      <w:r w:rsidR="005E49D3" w:rsidRPr="007C1EA2">
        <w:t xml:space="preserve"> </w:t>
      </w:r>
    </w:p>
    <w:p w14:paraId="4EC80FD7" w14:textId="635C3A89" w:rsidR="005E49D3" w:rsidRPr="003307A7" w:rsidRDefault="00171C35" w:rsidP="005E49D3">
      <w:pPr>
        <w:rPr>
          <w:rFonts w:cs="Times New Roman"/>
        </w:rPr>
      </w:pPr>
      <w:r w:rsidRPr="003307A7">
        <w:rPr>
          <w:rFonts w:cs="Times New Roman"/>
          <w:noProof/>
          <w:lang w:eastAsia="hr-HR"/>
        </w:rPr>
        <w:drawing>
          <wp:anchor distT="0" distB="0" distL="114300" distR="114300" simplePos="0" relativeHeight="251694080" behindDoc="0" locked="0" layoutInCell="1" allowOverlap="1" wp14:anchorId="1BEDCF64" wp14:editId="282FA072">
            <wp:simplePos x="0" y="0"/>
            <wp:positionH relativeFrom="page">
              <wp:posOffset>2148840</wp:posOffset>
            </wp:positionH>
            <wp:positionV relativeFrom="paragraph">
              <wp:posOffset>2274570</wp:posOffset>
            </wp:positionV>
            <wp:extent cx="3494405" cy="2667000"/>
            <wp:effectExtent l="0" t="0" r="4445" b="0"/>
            <wp:wrapTopAndBottom/>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nimka zaslona (395).png"/>
                    <pic:cNvPicPr/>
                  </pic:nvPicPr>
                  <pic:blipFill rotWithShape="1">
                    <a:blip r:embed="rId82">
                      <a:extLst>
                        <a:ext uri="{28A0092B-C50C-407E-A947-70E740481C1C}">
                          <a14:useLocalDpi xmlns:a14="http://schemas.microsoft.com/office/drawing/2010/main" val="0"/>
                        </a:ext>
                      </a:extLst>
                    </a:blip>
                    <a:srcRect b="-6159"/>
                    <a:stretch/>
                  </pic:blipFill>
                  <pic:spPr bwMode="auto">
                    <a:xfrm>
                      <a:off x="0" y="0"/>
                      <a:ext cx="3494405" cy="2667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E49D3" w:rsidRPr="003307A7">
        <w:rPr>
          <w:rFonts w:cs="Times New Roman"/>
          <w:noProof/>
          <w:lang w:eastAsia="hr-HR"/>
        </w:rPr>
        <mc:AlternateContent>
          <mc:Choice Requires="wps">
            <w:drawing>
              <wp:anchor distT="0" distB="0" distL="114300" distR="114300" simplePos="0" relativeHeight="251700224" behindDoc="0" locked="0" layoutInCell="1" allowOverlap="1" wp14:anchorId="6E803D24" wp14:editId="56AF0235">
                <wp:simplePos x="0" y="0"/>
                <wp:positionH relativeFrom="column">
                  <wp:posOffset>1219200</wp:posOffset>
                </wp:positionH>
                <wp:positionV relativeFrom="paragraph">
                  <wp:posOffset>4975225</wp:posOffset>
                </wp:positionV>
                <wp:extent cx="3494405" cy="409575"/>
                <wp:effectExtent l="0" t="0" r="0" b="9525"/>
                <wp:wrapTopAndBottom/>
                <wp:docPr id="206" name="Text Box 206"/>
                <wp:cNvGraphicFramePr/>
                <a:graphic xmlns:a="http://schemas.openxmlformats.org/drawingml/2006/main">
                  <a:graphicData uri="http://schemas.microsoft.com/office/word/2010/wordprocessingShape">
                    <wps:wsp>
                      <wps:cNvSpPr txBox="1"/>
                      <wps:spPr>
                        <a:xfrm>
                          <a:off x="0" y="0"/>
                          <a:ext cx="3494405" cy="409575"/>
                        </a:xfrm>
                        <a:prstGeom prst="rect">
                          <a:avLst/>
                        </a:prstGeom>
                        <a:solidFill>
                          <a:prstClr val="white"/>
                        </a:solidFill>
                        <a:ln>
                          <a:noFill/>
                        </a:ln>
                      </wps:spPr>
                      <wps:txbx>
                        <w:txbxContent>
                          <w:p w14:paraId="679A6FDF" w14:textId="59757132" w:rsidR="00660BF6" w:rsidRPr="00926EC0" w:rsidRDefault="00660BF6" w:rsidP="005E49D3">
                            <w:pPr>
                              <w:pStyle w:val="Caption"/>
                              <w:rPr>
                                <w:rFonts w:eastAsiaTheme="minorHAnsi"/>
                                <w:noProof/>
                                <w:sz w:val="24"/>
                                <w:lang w:eastAsia="es-ES"/>
                              </w:rPr>
                            </w:pPr>
                            <w:bookmarkStart w:id="118" w:name="_Toc133353878"/>
                            <w:r>
                              <w:t xml:space="preserve">Slika </w:t>
                            </w:r>
                            <w:r>
                              <w:fldChar w:fldCharType="begin"/>
                            </w:r>
                            <w:r>
                              <w:instrText xml:space="preserve"> SEQ Slika \* ARABIC </w:instrText>
                            </w:r>
                            <w:r>
                              <w:fldChar w:fldCharType="separate"/>
                            </w:r>
                            <w:r w:rsidR="005948BB">
                              <w:rPr>
                                <w:noProof/>
                              </w:rPr>
                              <w:t>32</w:t>
                            </w:r>
                            <w:r>
                              <w:fldChar w:fldCharType="end"/>
                            </w:r>
                            <w:r>
                              <w:t xml:space="preserve">. </w:t>
                            </w:r>
                            <w:r w:rsidRPr="001B3588">
                              <w:t>Sustav za skretanje</w:t>
                            </w:r>
                            <w:bookmarkEnd w:id="11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E803D24" id="Text Box 206" o:spid="_x0000_s1033" type="#_x0000_t202" style="position:absolute;left:0;text-align:left;margin-left:96pt;margin-top:391.75pt;width:275.15pt;height:32.25pt;z-index:251700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" stroked="f">
                <v:textbox inset="0,0,0,0">
                  <w:txbxContent>
                    <w:p w14:paraId="679A6FDF" w14:textId="59757132" w:rsidR="00660BF6" w:rsidRPr="00926EC0" w:rsidRDefault="00660BF6" w:rsidP="005E49D3">
                      <w:pPr>
                        <w:pStyle w:val="Caption"/>
                        <w:rPr>
                          <w:rFonts w:eastAsiaTheme="minorHAnsi"/>
                          <w:noProof/>
                          <w:sz w:val="24"/>
                          <w:lang w:eastAsia="es-ES"/>
                        </w:rPr>
                      </w:pPr>
                      <w:bookmarkStart w:id="126" w:name="_Toc133353878"/>
                      <w:r>
                        <w:t xml:space="preserve">Slika </w:t>
                      </w:r>
                      <w:r>
                        <w:fldChar w:fldCharType="begin"/>
                      </w:r>
                      <w:r>
                        <w:instrText xml:space="preserve"> SEQ Slika \* ARABIC </w:instrText>
                      </w:r>
                      <w:r>
                        <w:fldChar w:fldCharType="separate"/>
                      </w:r>
                      <w:r w:rsidR="005948BB">
                        <w:rPr>
                          <w:noProof/>
                        </w:rPr>
                        <w:t>32</w:t>
                      </w:r>
                      <w:r>
                        <w:fldChar w:fldCharType="end"/>
                      </w:r>
                      <w:r>
                        <w:t xml:space="preserve">. </w:t>
                      </w:r>
                      <w:r w:rsidRPr="001B3588">
                        <w:t>Sustav za skretanje</w:t>
                      </w:r>
                      <w:bookmarkEnd w:id="126"/>
                    </w:p>
                  </w:txbxContent>
                </v:textbox>
                <w10:wrap type="topAndBottom"/>
              </v:shape>
            </w:pict>
          </mc:Fallback>
        </mc:AlternateContent>
      </w:r>
      <w:r w:rsidR="005E49D3" w:rsidRPr="003307A7">
        <w:rPr>
          <w:rFonts w:cs="Times New Roman"/>
        </w:rPr>
        <w:t>Sustavu za skretanje se pristupilo prije projektiranja trupa broda kako bi se uštedilo vrijeme i smanjio broj iteracija. Primarna ideja je bila korištenje dvoradnog pneumatskog cilindra u kombinaciji s proporcionalnim ventilom, međutim takva izvedba bi zahtijevala mjerenja, regulacijski algoritam te bi izrazito povisila cijenu projekta. Sljedeće razmatrano rješenje se ujedno pokazalo i najjednostavnijim. Da bi brodica mogla ostvariti gibanje u sva tri smjera (desno, ravno, lijevo) potreban je tropoložajni cilindar koji bi postavio list plovila u te 3 pozicije, što je s dvopoložajnim teško izvedivo. Aktuator svoje linearno gibanje između tri pozicije preslikava na tri položaja lista brodice (lijevo, sredina, desno). Sustav izgleda prema slikama.</w:t>
      </w:r>
    </w:p>
    <w:p w14:paraId="6D6D64DB" w14:textId="3DEFB5FC" w:rsidR="005E49D3" w:rsidRPr="00840C6A" w:rsidRDefault="005E49D3" w:rsidP="005E49D3">
      <w:pPr>
        <w:rPr>
          <w:rFonts w:cs="Times New Roman"/>
        </w:rPr>
      </w:pPr>
      <w:r w:rsidRPr="003307A7">
        <w:rPr>
          <w:rFonts w:cs="Times New Roman"/>
        </w:rPr>
        <w:t xml:space="preserve">Klipnjača cilindra je spojena s rudom, a ono se nastavlja na rotacijski (crveni) dio preko vijka i matice M3. Šupljina kroz koju vijak prolazi je šira od 3 </w:t>
      </w:r>
      <w:r w:rsidRPr="00556E89">
        <w:rPr>
          <w:rFonts w:cs="Times New Roman"/>
          <w:iCs/>
        </w:rPr>
        <w:t>mm</w:t>
      </w:r>
      <w:r w:rsidRPr="003307A7">
        <w:rPr>
          <w:rFonts w:cs="Times New Roman"/>
        </w:rPr>
        <w:t xml:space="preserve"> i to je razlog slobodnog zakreta rotacijskog dijela. List brodice je s donje strane uležišten na komad polietilena, a s gornje strane stegnut maticom i protumaticom.</w:t>
      </w:r>
    </w:p>
    <w:p w14:paraId="18C311FC" w14:textId="77777777" w:rsidR="005E49D3" w:rsidRPr="003307A7" w:rsidRDefault="005E49D3" w:rsidP="005E49D3">
      <w:pPr>
        <w:rPr>
          <w:rFonts w:cs="Times New Roman"/>
          <w:noProof/>
          <w:lang w:eastAsia="es-ES"/>
        </w:rPr>
      </w:pPr>
      <w:r w:rsidRPr="003307A7">
        <w:rPr>
          <w:rFonts w:cs="Times New Roman"/>
          <w:noProof/>
          <w:lang w:eastAsia="es-ES"/>
        </w:rPr>
        <w:t>Kako bi se bolje dočaralo djelovanje sustava za skretanje, ilustrirat će se primjerom gdje su:</w:t>
      </w:r>
    </w:p>
    <w:p w14:paraId="0E959DBB" w14:textId="77777777" w:rsidR="005E49D3" w:rsidRPr="003307A7" w:rsidRDefault="005E49D3" w:rsidP="005E49D3">
      <w:pPr>
        <w:spacing w:line="240" w:lineRule="auto"/>
        <w:rPr>
          <w:rFonts w:cs="Times New Roman"/>
          <w:noProof/>
          <w:lang w:eastAsia="es-ES"/>
        </w:rPr>
      </w:pPr>
      <w:r w:rsidRPr="003307A7">
        <w:rPr>
          <w:rFonts w:cs="Times New Roman"/>
          <w:noProof/>
          <w:lang w:eastAsia="es-ES"/>
        </w:rPr>
        <w:tab/>
        <w:t xml:space="preserve">1 – pneumatski tropoložajni cilindar </w:t>
      </w:r>
    </w:p>
    <w:p w14:paraId="1CD0D6B8" w14:textId="77777777" w:rsidR="005E49D3" w:rsidRPr="003307A7" w:rsidRDefault="005E49D3" w:rsidP="005E49D3">
      <w:pPr>
        <w:spacing w:line="240" w:lineRule="auto"/>
        <w:rPr>
          <w:rFonts w:cs="Times New Roman"/>
          <w:noProof/>
          <w:lang w:eastAsia="es-ES"/>
        </w:rPr>
      </w:pPr>
      <w:r w:rsidRPr="003307A7">
        <w:rPr>
          <w:rFonts w:cs="Times New Roman"/>
          <w:noProof/>
          <w:lang w:eastAsia="es-ES"/>
        </w:rPr>
        <w:tab/>
        <w:t xml:space="preserve">2 – rudo </w:t>
      </w:r>
    </w:p>
    <w:p w14:paraId="12CA04C6" w14:textId="77777777" w:rsidR="005E49D3" w:rsidRPr="003307A7" w:rsidRDefault="005E49D3" w:rsidP="005E49D3">
      <w:pPr>
        <w:spacing w:line="240" w:lineRule="auto"/>
        <w:rPr>
          <w:rFonts w:cs="Times New Roman"/>
          <w:noProof/>
          <w:lang w:eastAsia="es-ES"/>
        </w:rPr>
      </w:pPr>
      <w:r w:rsidRPr="003307A7">
        <w:rPr>
          <w:rFonts w:cs="Times New Roman"/>
          <w:noProof/>
          <w:lang w:eastAsia="es-ES"/>
        </w:rPr>
        <w:tab/>
        <w:t xml:space="preserve">3 – rotacijski dio na koji je spojen list </w:t>
      </w:r>
    </w:p>
    <w:p w14:paraId="6B25CEAF" w14:textId="77777777" w:rsidR="005E49D3" w:rsidRPr="003307A7" w:rsidRDefault="005E49D3" w:rsidP="005E49D3">
      <w:pPr>
        <w:keepNext/>
        <w:rPr>
          <w:rFonts w:cs="Times New Roman"/>
        </w:rPr>
      </w:pPr>
      <w:r w:rsidRPr="003307A7">
        <w:rPr>
          <w:rFonts w:cs="Times New Roman"/>
        </w:rPr>
        <w:object w:dxaOrig="17610" w:dyaOrig="8025" w14:anchorId="2DC5C7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4.1pt;height:290.9pt" o:ole="">
            <v:imagedata r:id="rId83" o:title="" croptop="7609f" cropbottom="21354f" cropleft="16233f" cropright="24450f"/>
          </v:shape>
          <o:OLEObject Type="Embed" ProgID="AutoCAD.Drawing.20" ShapeID="_x0000_i1025" DrawAspect="Content" ObjectID="_1744053620" r:id="rId84"/>
        </w:object>
      </w:r>
    </w:p>
    <w:p w14:paraId="2476F69A" w14:textId="45428FBE" w:rsidR="005E49D3" w:rsidRPr="003307A7" w:rsidRDefault="005E49D3" w:rsidP="005E49D3">
      <w:pPr>
        <w:pStyle w:val="Caption"/>
      </w:pPr>
      <w:bookmarkStart w:id="119" w:name="_Toc133353879"/>
      <w:r w:rsidRPr="003307A7">
        <w:t xml:space="preserve">Slika </w:t>
      </w:r>
      <w:r w:rsidRPr="003307A7">
        <w:fldChar w:fldCharType="begin"/>
      </w:r>
      <w:r w:rsidRPr="003307A7">
        <w:instrText xml:space="preserve"> SEQ Slika \* ARABIC </w:instrText>
      </w:r>
      <w:r w:rsidRPr="003307A7">
        <w:fldChar w:fldCharType="separate"/>
      </w:r>
      <w:r w:rsidR="005948BB">
        <w:rPr>
          <w:noProof/>
        </w:rPr>
        <w:t>33</w:t>
      </w:r>
      <w:r w:rsidRPr="003307A7">
        <w:fldChar w:fldCharType="end"/>
      </w:r>
      <w:r w:rsidRPr="003307A7">
        <w:t>. Nulti (srednji) i krajnji položaj</w:t>
      </w:r>
      <w:bookmarkEnd w:id="119"/>
    </w:p>
    <w:p w14:paraId="02DF427F" w14:textId="77777777" w:rsidR="005E49D3" w:rsidRPr="0041692C" w:rsidRDefault="005E49D3" w:rsidP="005E49D3">
      <w:pPr>
        <w:pStyle w:val="Caption"/>
      </w:pPr>
    </w:p>
    <w:p w14:paraId="7FF6283F" w14:textId="68E8D3BB" w:rsidR="005E49D3" w:rsidRPr="003307A7" w:rsidRDefault="005E49D3" w:rsidP="005E49D3">
      <w:pPr>
        <w:rPr>
          <w:rFonts w:cs="Times New Roman"/>
        </w:rPr>
      </w:pPr>
      <w:r w:rsidRPr="003307A7">
        <w:rPr>
          <w:rFonts w:cs="Times New Roman"/>
        </w:rPr>
        <w:t xml:space="preserve">Pojednostavljenim prikazom vidi se koliko se list može zakrenuti s vrlo malom promjenom duljine između pozicija cilindra. Promjena iz srednje u krajnji položaj cilindra iznosi 15 </w:t>
      </w:r>
      <w:r w:rsidRPr="00556E89">
        <w:rPr>
          <w:rFonts w:cs="Times New Roman"/>
          <w:iCs/>
        </w:rPr>
        <w:t>mm</w:t>
      </w:r>
      <w:r w:rsidRPr="003307A7">
        <w:rPr>
          <w:rFonts w:cs="Times New Roman"/>
        </w:rPr>
        <w:t xml:space="preserve"> te dovodi do mizernih promjena u vrijednostima kutova (~ 2°) između elemenata 1 i 2 te 2 i 3, ali uzrokuje zakret lista brodice oko svoje osi za 20°.</w:t>
      </w:r>
    </w:p>
    <w:p w14:paraId="2172FC63" w14:textId="3A7CD272" w:rsidR="005E49D3" w:rsidRPr="00D17F10" w:rsidRDefault="007815D8" w:rsidP="00D17F10">
      <w:pPr>
        <w:pStyle w:val="Heading2"/>
      </w:pPr>
      <w:bookmarkStart w:id="120" w:name="_Toc133352115"/>
      <w:r w:rsidRPr="00D17F10">
        <w:t>3</w:t>
      </w:r>
      <w:r w:rsidR="005E49D3" w:rsidRPr="00D17F10">
        <w:t>.4</w:t>
      </w:r>
      <w:r w:rsidR="00840C6A" w:rsidRPr="00D17F10">
        <w:t>.</w:t>
      </w:r>
      <w:r w:rsidR="005E49D3" w:rsidRPr="00D17F10">
        <w:t xml:space="preserve"> Projektiranje sustava za propulziju</w:t>
      </w:r>
      <w:bookmarkEnd w:id="120"/>
    </w:p>
    <w:p w14:paraId="53493369" w14:textId="77777777" w:rsidR="005E49D3" w:rsidRPr="003307A7" w:rsidRDefault="005E49D3" w:rsidP="00C01FC9">
      <w:pPr>
        <w:rPr>
          <w:rFonts w:cs="Times New Roman"/>
        </w:rPr>
      </w:pPr>
      <w:r w:rsidRPr="003307A7">
        <w:rPr>
          <w:rFonts w:cs="Times New Roman"/>
        </w:rPr>
        <w:t xml:space="preserve">Četiri su glavna problema koja je trebalo riješiti prilikom projektiranja sustava za propulziju: </w:t>
      </w:r>
    </w:p>
    <w:p w14:paraId="3A462DFE" w14:textId="77777777" w:rsidR="005E49D3" w:rsidRPr="003307A7" w:rsidRDefault="005E49D3" w:rsidP="005E49D3">
      <w:pPr>
        <w:pStyle w:val="ListParagraph"/>
        <w:numPr>
          <w:ilvl w:val="0"/>
          <w:numId w:val="37"/>
        </w:numPr>
        <w:jc w:val="left"/>
        <w:rPr>
          <w:rFonts w:cs="Times New Roman"/>
        </w:rPr>
      </w:pPr>
      <w:r w:rsidRPr="003307A7">
        <w:rPr>
          <w:rFonts w:cs="Times New Roman"/>
        </w:rPr>
        <w:t xml:space="preserve">Pozicioniranje zračnog motora dovoljno nisko unutar trupa broda da propeler bude u potpunosti uronjen u vodu, </w:t>
      </w:r>
    </w:p>
    <w:p w14:paraId="315F43DD" w14:textId="77777777" w:rsidR="005E49D3" w:rsidRPr="003307A7" w:rsidRDefault="005E49D3" w:rsidP="005E49D3">
      <w:pPr>
        <w:pStyle w:val="ListParagraph"/>
        <w:numPr>
          <w:ilvl w:val="0"/>
          <w:numId w:val="37"/>
        </w:numPr>
        <w:jc w:val="left"/>
        <w:rPr>
          <w:rFonts w:cs="Times New Roman"/>
        </w:rPr>
      </w:pPr>
      <w:r w:rsidRPr="003307A7">
        <w:rPr>
          <w:rFonts w:cs="Times New Roman"/>
        </w:rPr>
        <w:t>Montirati zračni motor tako da osovina prolazi kroz središte krme,</w:t>
      </w:r>
    </w:p>
    <w:p w14:paraId="2EBB3FEA" w14:textId="77777777" w:rsidR="005E49D3" w:rsidRPr="003307A7" w:rsidRDefault="005E49D3" w:rsidP="005E49D3">
      <w:pPr>
        <w:pStyle w:val="ListParagraph"/>
        <w:numPr>
          <w:ilvl w:val="0"/>
          <w:numId w:val="37"/>
        </w:numPr>
        <w:jc w:val="left"/>
        <w:rPr>
          <w:rFonts w:cs="Times New Roman"/>
        </w:rPr>
      </w:pPr>
      <w:r w:rsidRPr="003307A7">
        <w:rPr>
          <w:rFonts w:cs="Times New Roman"/>
        </w:rPr>
        <w:t>Spriječiti ulazak vode kroz rupu u kojoj se nalazi vratilo,</w:t>
      </w:r>
    </w:p>
    <w:p w14:paraId="608FCA8C" w14:textId="77777777" w:rsidR="005E49D3" w:rsidRPr="003307A7" w:rsidRDefault="005E49D3" w:rsidP="005E49D3">
      <w:pPr>
        <w:pStyle w:val="ListParagraph"/>
        <w:numPr>
          <w:ilvl w:val="0"/>
          <w:numId w:val="37"/>
        </w:numPr>
        <w:jc w:val="left"/>
        <w:rPr>
          <w:rFonts w:cs="Times New Roman"/>
        </w:rPr>
      </w:pPr>
      <w:r w:rsidRPr="003307A7">
        <w:rPr>
          <w:rFonts w:cs="Times New Roman"/>
        </w:rPr>
        <w:t>Montirati 3D isprintani propeler na vratilo zračnog motora.</w:t>
      </w:r>
    </w:p>
    <w:p w14:paraId="78F4F3DC" w14:textId="4504B3A8" w:rsidR="00942D88" w:rsidRDefault="00BA641D" w:rsidP="005E49D3">
      <w:pPr>
        <w:rPr>
          <w:rFonts w:cs="Times New Roman"/>
        </w:rPr>
      </w:pPr>
      <w:r w:rsidRPr="003307A7">
        <w:rPr>
          <w:rFonts w:cs="Times New Roman"/>
          <w:noProof/>
          <w:lang w:eastAsia="hr-HR"/>
        </w:rPr>
        <w:lastRenderedPageBreak/>
        <mc:AlternateContent>
          <mc:Choice Requires="wps">
            <w:drawing>
              <wp:anchor distT="0" distB="0" distL="114300" distR="114300" simplePos="0" relativeHeight="251702272" behindDoc="0" locked="0" layoutInCell="1" allowOverlap="1" wp14:anchorId="4757CE5C" wp14:editId="2C25F238">
                <wp:simplePos x="0" y="0"/>
                <wp:positionH relativeFrom="column">
                  <wp:posOffset>152400</wp:posOffset>
                </wp:positionH>
                <wp:positionV relativeFrom="paragraph">
                  <wp:posOffset>3695700</wp:posOffset>
                </wp:positionV>
                <wp:extent cx="2581275" cy="409575"/>
                <wp:effectExtent l="0" t="0" r="9525" b="9525"/>
                <wp:wrapTopAndBottom/>
                <wp:docPr id="207" name="Text Box 207"/>
                <wp:cNvGraphicFramePr/>
                <a:graphic xmlns:a="http://schemas.openxmlformats.org/drawingml/2006/main">
                  <a:graphicData uri="http://schemas.microsoft.com/office/word/2010/wordprocessingShape">
                    <wps:wsp>
                      <wps:cNvSpPr txBox="1"/>
                      <wps:spPr>
                        <a:xfrm>
                          <a:off x="0" y="0"/>
                          <a:ext cx="2581275" cy="409575"/>
                        </a:xfrm>
                        <a:prstGeom prst="rect">
                          <a:avLst/>
                        </a:prstGeom>
                        <a:solidFill>
                          <a:prstClr val="white"/>
                        </a:solidFill>
                        <a:ln>
                          <a:noFill/>
                        </a:ln>
                      </wps:spPr>
                      <wps:txbx>
                        <w:txbxContent>
                          <w:p w14:paraId="0B729C61" w14:textId="6887BE4C" w:rsidR="00660BF6" w:rsidRPr="0016375A" w:rsidRDefault="00660BF6" w:rsidP="005E49D3">
                            <w:pPr>
                              <w:pStyle w:val="Caption"/>
                              <w:rPr>
                                <w:rFonts w:eastAsiaTheme="minorHAnsi"/>
                                <w:noProof/>
                                <w:sz w:val="24"/>
                                <w:lang w:eastAsia="es-ES"/>
                              </w:rPr>
                            </w:pPr>
                            <w:bookmarkStart w:id="121" w:name="_Toc133353880"/>
                            <w:r>
                              <w:t xml:space="preserve">Slika </w:t>
                            </w:r>
                            <w:r>
                              <w:fldChar w:fldCharType="begin"/>
                            </w:r>
                            <w:r>
                              <w:instrText xml:space="preserve"> SEQ Slika \* ARABIC </w:instrText>
                            </w:r>
                            <w:r>
                              <w:fldChar w:fldCharType="separate"/>
                            </w:r>
                            <w:r w:rsidR="005948BB">
                              <w:rPr>
                                <w:noProof/>
                              </w:rPr>
                              <w:t>34</w:t>
                            </w:r>
                            <w:r>
                              <w:fldChar w:fldCharType="end"/>
                            </w:r>
                            <w:r>
                              <w:t xml:space="preserve">. </w:t>
                            </w:r>
                            <w:r w:rsidRPr="00D33E66">
                              <w:t>Prednj</w:t>
                            </w:r>
                            <w:r>
                              <w:t>i</w:t>
                            </w:r>
                            <w:r w:rsidRPr="00D33E66">
                              <w:t xml:space="preserve"> nosivi dio</w:t>
                            </w:r>
                            <w:bookmarkEnd w:id="12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757CE5C" id="Text Box 207" o:spid="_x0000_s1034" type="#_x0000_t202" style="position:absolute;left:0;text-align:left;margin-left:12pt;margin-top:291pt;width:203.25pt;height:32.25pt;z-index:251702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" stroked="f">
                <v:textbox inset="0,0,0,0">
                  <w:txbxContent>
                    <w:p w14:paraId="0B729C61" w14:textId="6887BE4C" w:rsidR="00660BF6" w:rsidRPr="0016375A" w:rsidRDefault="00660BF6" w:rsidP="005E49D3">
                      <w:pPr>
                        <w:pStyle w:val="Caption"/>
                        <w:rPr>
                          <w:rFonts w:eastAsiaTheme="minorHAnsi"/>
                          <w:noProof/>
                          <w:sz w:val="24"/>
                          <w:lang w:eastAsia="es-ES"/>
                        </w:rPr>
                      </w:pPr>
                      <w:bookmarkStart w:id="130" w:name="_Toc133353880"/>
                      <w:r>
                        <w:t xml:space="preserve">Slika </w:t>
                      </w:r>
                      <w:r>
                        <w:fldChar w:fldCharType="begin"/>
                      </w:r>
                      <w:r>
                        <w:instrText xml:space="preserve"> SEQ Slika \* ARABIC </w:instrText>
                      </w:r>
                      <w:r>
                        <w:fldChar w:fldCharType="separate"/>
                      </w:r>
                      <w:r w:rsidR="005948BB">
                        <w:rPr>
                          <w:noProof/>
                        </w:rPr>
                        <w:t>34</w:t>
                      </w:r>
                      <w:r>
                        <w:fldChar w:fldCharType="end"/>
                      </w:r>
                      <w:r>
                        <w:t xml:space="preserve">. </w:t>
                      </w:r>
                      <w:r w:rsidRPr="00D33E66">
                        <w:t>Prednj</w:t>
                      </w:r>
                      <w:r>
                        <w:t>i</w:t>
                      </w:r>
                      <w:r w:rsidRPr="00D33E66">
                        <w:t xml:space="preserve"> nosivi dio</w:t>
                      </w:r>
                      <w:bookmarkEnd w:id="130"/>
                    </w:p>
                  </w:txbxContent>
                </v:textbox>
                <w10:wrap type="topAndBottom"/>
              </v:shape>
            </w:pict>
          </mc:Fallback>
        </mc:AlternateContent>
      </w:r>
      <w:r w:rsidRPr="003307A7">
        <w:rPr>
          <w:rFonts w:cs="Times New Roman"/>
          <w:noProof/>
          <w:lang w:eastAsia="hr-HR"/>
        </w:rPr>
        <mc:AlternateContent>
          <mc:Choice Requires="wps">
            <w:drawing>
              <wp:anchor distT="0" distB="0" distL="114300" distR="114300" simplePos="0" relativeHeight="251704320" behindDoc="0" locked="0" layoutInCell="1" allowOverlap="1" wp14:anchorId="176F573D" wp14:editId="02E697D2">
                <wp:simplePos x="0" y="0"/>
                <wp:positionH relativeFrom="column">
                  <wp:posOffset>3244215</wp:posOffset>
                </wp:positionH>
                <wp:positionV relativeFrom="paragraph">
                  <wp:posOffset>3705860</wp:posOffset>
                </wp:positionV>
                <wp:extent cx="2601595" cy="635"/>
                <wp:effectExtent l="0" t="0" r="0" b="0"/>
                <wp:wrapTopAndBottom/>
                <wp:docPr id="208" name="Text Box 208"/>
                <wp:cNvGraphicFramePr/>
                <a:graphic xmlns:a="http://schemas.openxmlformats.org/drawingml/2006/main">
                  <a:graphicData uri="http://schemas.microsoft.com/office/word/2010/wordprocessingShape">
                    <wps:wsp>
                      <wps:cNvSpPr txBox="1"/>
                      <wps:spPr>
                        <a:xfrm>
                          <a:off x="0" y="0"/>
                          <a:ext cx="2601595" cy="635"/>
                        </a:xfrm>
                        <a:prstGeom prst="rect">
                          <a:avLst/>
                        </a:prstGeom>
                        <a:solidFill>
                          <a:prstClr val="white"/>
                        </a:solidFill>
                        <a:ln>
                          <a:noFill/>
                        </a:ln>
                      </wps:spPr>
                      <wps:txbx>
                        <w:txbxContent>
                          <w:p w14:paraId="46E5FEBE" w14:textId="7FC493D9" w:rsidR="00660BF6" w:rsidRPr="005468D9" w:rsidRDefault="00660BF6" w:rsidP="005E49D3">
                            <w:pPr>
                              <w:pStyle w:val="Caption"/>
                              <w:rPr>
                                <w:rFonts w:eastAsiaTheme="minorHAnsi"/>
                                <w:noProof/>
                                <w:sz w:val="24"/>
                                <w:lang w:eastAsia="es-ES"/>
                              </w:rPr>
                            </w:pPr>
                            <w:bookmarkStart w:id="122" w:name="_Toc133353881"/>
                            <w:r>
                              <w:t xml:space="preserve">Slika </w:t>
                            </w:r>
                            <w:r>
                              <w:fldChar w:fldCharType="begin"/>
                            </w:r>
                            <w:r>
                              <w:instrText xml:space="preserve"> SEQ Slika \* ARABIC </w:instrText>
                            </w:r>
                            <w:r>
                              <w:fldChar w:fldCharType="separate"/>
                            </w:r>
                            <w:r w:rsidR="005948BB">
                              <w:rPr>
                                <w:noProof/>
                              </w:rPr>
                              <w:t>35</w:t>
                            </w:r>
                            <w:r>
                              <w:fldChar w:fldCharType="end"/>
                            </w:r>
                            <w:r>
                              <w:t xml:space="preserve">. </w:t>
                            </w:r>
                            <w:r w:rsidRPr="00635A68">
                              <w:t>Stražnji nosivi dio</w:t>
                            </w:r>
                            <w:bookmarkEnd w:id="12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76F573D" id="Text Box 208" o:spid="_x0000_s1035" type="#_x0000_t202" style="position:absolute;left:0;text-align:left;margin-left:255.45pt;margin-top:291.8pt;width:204.85pt;height:.05pt;z-index:251704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" stroked="f">
                <v:textbox style="mso-fit-shape-to-text:t" inset="0,0,0,0">
                  <w:txbxContent>
                    <w:p w14:paraId="46E5FEBE" w14:textId="7FC493D9" w:rsidR="00660BF6" w:rsidRPr="005468D9" w:rsidRDefault="00660BF6" w:rsidP="005E49D3">
                      <w:pPr>
                        <w:pStyle w:val="Caption"/>
                        <w:rPr>
                          <w:rFonts w:eastAsiaTheme="minorHAnsi"/>
                          <w:noProof/>
                          <w:sz w:val="24"/>
                          <w:lang w:eastAsia="es-ES"/>
                        </w:rPr>
                      </w:pPr>
                      <w:bookmarkStart w:id="132" w:name="_Toc133353881"/>
                      <w:r>
                        <w:t xml:space="preserve">Slika </w:t>
                      </w:r>
                      <w:r>
                        <w:fldChar w:fldCharType="begin"/>
                      </w:r>
                      <w:r>
                        <w:instrText xml:space="preserve"> SEQ Slika \* ARABIC </w:instrText>
                      </w:r>
                      <w:r>
                        <w:fldChar w:fldCharType="separate"/>
                      </w:r>
                      <w:r w:rsidR="005948BB">
                        <w:rPr>
                          <w:noProof/>
                        </w:rPr>
                        <w:t>35</w:t>
                      </w:r>
                      <w:r>
                        <w:fldChar w:fldCharType="end"/>
                      </w:r>
                      <w:r>
                        <w:t xml:space="preserve">. </w:t>
                      </w:r>
                      <w:r w:rsidRPr="00635A68">
                        <w:t>Stražnji nosivi dio</w:t>
                      </w:r>
                      <w:bookmarkEnd w:id="132"/>
                    </w:p>
                  </w:txbxContent>
                </v:textbox>
                <w10:wrap type="topAndBottom"/>
              </v:shape>
            </w:pict>
          </mc:Fallback>
        </mc:AlternateContent>
      </w:r>
      <w:r w:rsidR="00586BB5" w:rsidRPr="003307A7">
        <w:rPr>
          <w:rFonts w:cs="Times New Roman"/>
          <w:noProof/>
          <w:lang w:eastAsia="hr-HR"/>
        </w:rPr>
        <w:drawing>
          <wp:anchor distT="0" distB="0" distL="114300" distR="114300" simplePos="0" relativeHeight="251560960" behindDoc="0" locked="0" layoutInCell="1" allowOverlap="1" wp14:anchorId="3579084C" wp14:editId="749F9E45">
            <wp:simplePos x="0" y="0"/>
            <wp:positionH relativeFrom="margin">
              <wp:posOffset>3105150</wp:posOffset>
            </wp:positionH>
            <wp:positionV relativeFrom="paragraph">
              <wp:posOffset>1028700</wp:posOffset>
            </wp:positionV>
            <wp:extent cx="2830195" cy="2677160"/>
            <wp:effectExtent l="0" t="0" r="8255" b="8890"/>
            <wp:wrapTopAndBottom/>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WhatsApp Image 2023-02-27 at 18.58.10 (1).jpeg"/>
                    <pic:cNvPicPr/>
                  </pic:nvPicPr>
                  <pic:blipFill rotWithShape="1">
                    <a:blip r:embed="rId85" cstate="print">
                      <a:extLst>
                        <a:ext uri="{28A0092B-C50C-407E-A947-70E740481C1C}">
                          <a14:useLocalDpi xmlns:a14="http://schemas.microsoft.com/office/drawing/2010/main" val="0"/>
                        </a:ext>
                      </a:extLst>
                    </a:blip>
                    <a:srcRect l="5120" t="23683" r="12949" b="18196"/>
                    <a:stretch/>
                  </pic:blipFill>
                  <pic:spPr bwMode="auto">
                    <a:xfrm>
                      <a:off x="0" y="0"/>
                      <a:ext cx="2830195" cy="26771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86BB5" w:rsidRPr="003307A7">
        <w:rPr>
          <w:rFonts w:cs="Times New Roman"/>
          <w:noProof/>
          <w:lang w:eastAsia="hr-HR"/>
        </w:rPr>
        <w:drawing>
          <wp:anchor distT="0" distB="0" distL="114300" distR="114300" simplePos="0" relativeHeight="251565056" behindDoc="0" locked="0" layoutInCell="1" allowOverlap="1" wp14:anchorId="73F0CEFF" wp14:editId="27C2B086">
            <wp:simplePos x="0" y="0"/>
            <wp:positionH relativeFrom="margin">
              <wp:posOffset>0</wp:posOffset>
            </wp:positionH>
            <wp:positionV relativeFrom="paragraph">
              <wp:posOffset>1000125</wp:posOffset>
            </wp:positionV>
            <wp:extent cx="2857500" cy="2686050"/>
            <wp:effectExtent l="0" t="0" r="0" b="0"/>
            <wp:wrapTopAndBottom/>
            <wp:docPr id="133" name="Picture 133" descr="A picture containing person, indoor, ha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Picture 133" descr="A picture containing person, indoor, hand&#10;&#10;Description automatically generated"/>
                    <pic:cNvPicPr/>
                  </pic:nvPicPr>
                  <pic:blipFill rotWithShape="1">
                    <a:blip r:embed="rId86" cstate="print">
                      <a:extLst>
                        <a:ext uri="{28A0092B-C50C-407E-A947-70E740481C1C}">
                          <a14:useLocalDpi xmlns:a14="http://schemas.microsoft.com/office/drawing/2010/main" val="0"/>
                        </a:ext>
                      </a:extLst>
                    </a:blip>
                    <a:srcRect t="22485" r="14197" b="17038"/>
                    <a:stretch/>
                  </pic:blipFill>
                  <pic:spPr bwMode="auto">
                    <a:xfrm>
                      <a:off x="0" y="0"/>
                      <a:ext cx="2857500" cy="2686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E49D3" w:rsidRPr="003307A7">
        <w:rPr>
          <w:rFonts w:cs="Times New Roman"/>
        </w:rPr>
        <w:t xml:space="preserve">Prvi problem je riješen težinom komponenti, koja uranja plovilo, uz oprezno biranje vanjskog radijusa 51 </w:t>
      </w:r>
      <w:r w:rsidR="005E49D3" w:rsidRPr="00556E89">
        <w:rPr>
          <w:rFonts w:cs="Times New Roman"/>
          <w:iCs/>
        </w:rPr>
        <w:t>mm</w:t>
      </w:r>
      <w:r w:rsidR="005E49D3" w:rsidRPr="003307A7">
        <w:rPr>
          <w:rFonts w:cs="Times New Roman"/>
        </w:rPr>
        <w:t xml:space="preserve"> propelera da ne izađe izvan vodene linije brodice. Za montažu zračnog motora potrebno je bilo izraditi uležištenja koja će držati zračni motor u stalnom položaju.</w:t>
      </w:r>
      <w:r w:rsidR="00942D88">
        <w:rPr>
          <w:rFonts w:cs="Times New Roman"/>
        </w:rPr>
        <w:t xml:space="preserve"> </w:t>
      </w:r>
    </w:p>
    <w:p w14:paraId="10CB0172" w14:textId="77777777" w:rsidR="00D805BF" w:rsidRDefault="00942D88" w:rsidP="005E49D3">
      <w:pPr>
        <w:rPr>
          <w:rFonts w:cs="Times New Roman"/>
        </w:rPr>
      </w:pPr>
      <w:r>
        <w:rPr>
          <w:rFonts w:cs="Times New Roman"/>
        </w:rPr>
        <w:t>O</w:t>
      </w:r>
      <w:r w:rsidRPr="003307A7">
        <w:rPr>
          <w:rFonts w:cs="Times New Roman"/>
        </w:rPr>
        <w:t xml:space="preserve">sim što ta uležištenja moraju držati zračni motor na mjestu, moraju i spriječiti </w:t>
      </w:r>
      <w:r>
        <w:rPr>
          <w:rFonts w:cs="Times New Roman"/>
        </w:rPr>
        <w:t>prodor</w:t>
      </w:r>
      <w:r w:rsidRPr="003307A7">
        <w:rPr>
          <w:rFonts w:cs="Times New Roman"/>
        </w:rPr>
        <w:t xml:space="preserve"> vode. To se postiže umetanjem semeringa u stražnji nosivi dio koji je priključen na krmu. Semering je vrsta brtve kroz koju se provlači vratilo. Unutar svog prstena ima oprugu koja steže vratilo te na taj način sprječava bilo kakvo curenje vode unutar trupa broda.</w:t>
      </w:r>
    </w:p>
    <w:p w14:paraId="206BCEEB" w14:textId="0CD319DC" w:rsidR="00D805BF" w:rsidRDefault="00D805BF" w:rsidP="005E49D3">
      <w:pPr>
        <w:rPr>
          <w:rFonts w:cs="Times New Roman"/>
        </w:rPr>
      </w:pPr>
      <w:r w:rsidRPr="003307A7">
        <w:rPr>
          <w:rFonts w:cs="Times New Roman"/>
          <w:noProof/>
          <w:lang w:eastAsia="hr-HR"/>
        </w:rPr>
        <mc:AlternateContent>
          <mc:Choice Requires="wps">
            <w:drawing>
              <wp:anchor distT="0" distB="0" distL="114300" distR="114300" simplePos="0" relativeHeight="251708416" behindDoc="1" locked="0" layoutInCell="1" allowOverlap="1" wp14:anchorId="26F3A655" wp14:editId="48EE11ED">
                <wp:simplePos x="0" y="0"/>
                <wp:positionH relativeFrom="column">
                  <wp:posOffset>28575</wp:posOffset>
                </wp:positionH>
                <wp:positionV relativeFrom="paragraph">
                  <wp:posOffset>2569210</wp:posOffset>
                </wp:positionV>
                <wp:extent cx="2733675" cy="635"/>
                <wp:effectExtent l="0" t="0" r="9525" b="0"/>
                <wp:wrapTopAndBottom/>
                <wp:docPr id="210" name="Text Box 210"/>
                <wp:cNvGraphicFramePr/>
                <a:graphic xmlns:a="http://schemas.openxmlformats.org/drawingml/2006/main">
                  <a:graphicData uri="http://schemas.microsoft.com/office/word/2010/wordprocessingShape">
                    <wps:wsp>
                      <wps:cNvSpPr txBox="1"/>
                      <wps:spPr>
                        <a:xfrm>
                          <a:off x="0" y="0"/>
                          <a:ext cx="2733675" cy="635"/>
                        </a:xfrm>
                        <a:prstGeom prst="rect">
                          <a:avLst/>
                        </a:prstGeom>
                        <a:solidFill>
                          <a:prstClr val="white"/>
                        </a:solidFill>
                        <a:ln>
                          <a:noFill/>
                        </a:ln>
                      </wps:spPr>
                      <wps:txbx>
                        <w:txbxContent>
                          <w:p w14:paraId="006AA022" w14:textId="26E0990B" w:rsidR="00660BF6" w:rsidRPr="000A2A94" w:rsidRDefault="00660BF6" w:rsidP="005E49D3">
                            <w:pPr>
                              <w:pStyle w:val="Caption"/>
                              <w:rPr>
                                <w:rFonts w:eastAsiaTheme="minorHAnsi"/>
                                <w:noProof/>
                                <w:sz w:val="24"/>
                                <w:lang w:eastAsia="es-ES"/>
                              </w:rPr>
                            </w:pPr>
                            <w:bookmarkStart w:id="123" w:name="_Toc133353882"/>
                            <w:r>
                              <w:t xml:space="preserve">Slika </w:t>
                            </w:r>
                            <w:r>
                              <w:fldChar w:fldCharType="begin"/>
                            </w:r>
                            <w:r>
                              <w:instrText xml:space="preserve"> SEQ Slika \* ARABIC </w:instrText>
                            </w:r>
                            <w:r>
                              <w:fldChar w:fldCharType="separate"/>
                            </w:r>
                            <w:r w:rsidR="005948BB">
                              <w:rPr>
                                <w:noProof/>
                              </w:rPr>
                              <w:t>36</w:t>
                            </w:r>
                            <w:r>
                              <w:fldChar w:fldCharType="end"/>
                            </w:r>
                            <w:r>
                              <w:t xml:space="preserve">. </w:t>
                            </w:r>
                            <w:r w:rsidRPr="0073688D">
                              <w:t>Pogled na uležištenje</w:t>
                            </w:r>
                            <w:bookmarkEnd w:id="12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6F3A655" id="Text Box 210" o:spid="_x0000_s1036" type="#_x0000_t202" style="position:absolute;left:0;text-align:left;margin-left:2.25pt;margin-top:202.3pt;width:215.25pt;height:.05pt;z-index:-2516080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" stroked="f">
                <v:textbox style="mso-fit-shape-to-text:t" inset="0,0,0,0">
                  <w:txbxContent>
                    <w:p w14:paraId="006AA022" w14:textId="26E0990B" w:rsidR="00660BF6" w:rsidRPr="000A2A94" w:rsidRDefault="00660BF6" w:rsidP="005E49D3">
                      <w:pPr>
                        <w:pStyle w:val="Caption"/>
                        <w:rPr>
                          <w:rFonts w:eastAsiaTheme="minorHAnsi"/>
                          <w:noProof/>
                          <w:sz w:val="24"/>
                          <w:lang w:eastAsia="es-ES"/>
                        </w:rPr>
                      </w:pPr>
                      <w:bookmarkStart w:id="134" w:name="_Toc133353882"/>
                      <w:r>
                        <w:t xml:space="preserve">Slika </w:t>
                      </w:r>
                      <w:r>
                        <w:fldChar w:fldCharType="begin"/>
                      </w:r>
                      <w:r>
                        <w:instrText xml:space="preserve"> SEQ Slika \* ARABIC </w:instrText>
                      </w:r>
                      <w:r>
                        <w:fldChar w:fldCharType="separate"/>
                      </w:r>
                      <w:r w:rsidR="005948BB">
                        <w:rPr>
                          <w:noProof/>
                        </w:rPr>
                        <w:t>36</w:t>
                      </w:r>
                      <w:r>
                        <w:fldChar w:fldCharType="end"/>
                      </w:r>
                      <w:r>
                        <w:t xml:space="preserve">. </w:t>
                      </w:r>
                      <w:r w:rsidRPr="0073688D">
                        <w:t>Pogled na uležištenje</w:t>
                      </w:r>
                      <w:bookmarkEnd w:id="134"/>
                    </w:p>
                  </w:txbxContent>
                </v:textbox>
                <w10:wrap type="topAndBottom"/>
              </v:shape>
            </w:pict>
          </mc:Fallback>
        </mc:AlternateContent>
      </w:r>
      <w:r w:rsidRPr="003307A7">
        <w:rPr>
          <w:rFonts w:cs="Times New Roman"/>
          <w:noProof/>
          <w:lang w:eastAsia="hr-HR"/>
        </w:rPr>
        <mc:AlternateContent>
          <mc:Choice Requires="wps">
            <w:drawing>
              <wp:anchor distT="0" distB="0" distL="114300" distR="114300" simplePos="0" relativeHeight="251706368" behindDoc="0" locked="0" layoutInCell="1" allowOverlap="1" wp14:anchorId="69AF5E11" wp14:editId="403D11EE">
                <wp:simplePos x="0" y="0"/>
                <wp:positionH relativeFrom="column">
                  <wp:posOffset>3590290</wp:posOffset>
                </wp:positionH>
                <wp:positionV relativeFrom="paragraph">
                  <wp:posOffset>2571115</wp:posOffset>
                </wp:positionV>
                <wp:extent cx="2085975" cy="635"/>
                <wp:effectExtent l="0" t="0" r="9525" b="0"/>
                <wp:wrapSquare wrapText="bothSides"/>
                <wp:docPr id="209" name="Text Box 209"/>
                <wp:cNvGraphicFramePr/>
                <a:graphic xmlns:a="http://schemas.openxmlformats.org/drawingml/2006/main">
                  <a:graphicData uri="http://schemas.microsoft.com/office/word/2010/wordprocessingShape">
                    <wps:wsp>
                      <wps:cNvSpPr txBox="1"/>
                      <wps:spPr>
                        <a:xfrm>
                          <a:off x="0" y="0"/>
                          <a:ext cx="2085975" cy="635"/>
                        </a:xfrm>
                        <a:prstGeom prst="rect">
                          <a:avLst/>
                        </a:prstGeom>
                        <a:solidFill>
                          <a:prstClr val="white"/>
                        </a:solidFill>
                        <a:ln>
                          <a:noFill/>
                        </a:ln>
                      </wps:spPr>
                      <wps:txbx>
                        <w:txbxContent>
                          <w:p w14:paraId="158DFB6A" w14:textId="57F1AD9A" w:rsidR="00660BF6" w:rsidRPr="00310701" w:rsidRDefault="00660BF6" w:rsidP="005E49D3">
                            <w:pPr>
                              <w:pStyle w:val="Caption"/>
                              <w:rPr>
                                <w:rFonts w:eastAsiaTheme="minorHAnsi"/>
                                <w:noProof/>
                                <w:sz w:val="24"/>
                                <w:lang w:eastAsia="es-ES"/>
                              </w:rPr>
                            </w:pPr>
                            <w:bookmarkStart w:id="124" w:name="_Toc133353883"/>
                            <w:r>
                              <w:t xml:space="preserve">Slika </w:t>
                            </w:r>
                            <w:r>
                              <w:fldChar w:fldCharType="begin"/>
                            </w:r>
                            <w:r>
                              <w:instrText xml:space="preserve"> SEQ Slika \* ARABIC </w:instrText>
                            </w:r>
                            <w:r>
                              <w:fldChar w:fldCharType="separate"/>
                            </w:r>
                            <w:r w:rsidR="005948BB">
                              <w:rPr>
                                <w:noProof/>
                              </w:rPr>
                              <w:t>37</w:t>
                            </w:r>
                            <w:r>
                              <w:fldChar w:fldCharType="end"/>
                            </w:r>
                            <w:r>
                              <w:t xml:space="preserve">. </w:t>
                            </w:r>
                            <w:r w:rsidRPr="00E378BE">
                              <w:t>Uležišteni zračni motor</w:t>
                            </w:r>
                            <w:bookmarkEnd w:id="12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9AF5E11" id="Text Box 209" o:spid="_x0000_s1037" type="#_x0000_t202" style="position:absolute;left:0;text-align:left;margin-left:282.7pt;margin-top:202.45pt;width:164.25pt;height:.05pt;z-index:2517063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" stroked="f">
                <v:textbox style="mso-fit-shape-to-text:t" inset="0,0,0,0">
                  <w:txbxContent>
                    <w:p w14:paraId="158DFB6A" w14:textId="57F1AD9A" w:rsidR="00660BF6" w:rsidRPr="00310701" w:rsidRDefault="00660BF6" w:rsidP="005E49D3">
                      <w:pPr>
                        <w:pStyle w:val="Caption"/>
                        <w:rPr>
                          <w:rFonts w:eastAsiaTheme="minorHAnsi"/>
                          <w:noProof/>
                          <w:sz w:val="24"/>
                          <w:lang w:eastAsia="es-ES"/>
                        </w:rPr>
                      </w:pPr>
                      <w:bookmarkStart w:id="136" w:name="_Toc133353883"/>
                      <w:r>
                        <w:t xml:space="preserve">Slika </w:t>
                      </w:r>
                      <w:r>
                        <w:fldChar w:fldCharType="begin"/>
                      </w:r>
                      <w:r>
                        <w:instrText xml:space="preserve"> SEQ Slika \* ARABIC </w:instrText>
                      </w:r>
                      <w:r>
                        <w:fldChar w:fldCharType="separate"/>
                      </w:r>
                      <w:r w:rsidR="005948BB">
                        <w:rPr>
                          <w:noProof/>
                        </w:rPr>
                        <w:t>37</w:t>
                      </w:r>
                      <w:r>
                        <w:fldChar w:fldCharType="end"/>
                      </w:r>
                      <w:r>
                        <w:t xml:space="preserve">. </w:t>
                      </w:r>
                      <w:r w:rsidRPr="00E378BE">
                        <w:t>Uležišteni zračni motor</w:t>
                      </w:r>
                      <w:bookmarkEnd w:id="136"/>
                    </w:p>
                  </w:txbxContent>
                </v:textbox>
                <w10:wrap type="square"/>
              </v:shape>
            </w:pict>
          </mc:Fallback>
        </mc:AlternateContent>
      </w:r>
      <w:r>
        <w:rPr>
          <w:rFonts w:cs="Times New Roman"/>
          <w:noProof/>
          <w:lang w:eastAsia="hr-HR"/>
        </w:rPr>
        <w:drawing>
          <wp:anchor distT="0" distB="0" distL="114300" distR="114300" simplePos="0" relativeHeight="251806720" behindDoc="1" locked="0" layoutInCell="1" allowOverlap="1" wp14:anchorId="09F8F6DA" wp14:editId="1CA88580">
            <wp:simplePos x="0" y="0"/>
            <wp:positionH relativeFrom="column">
              <wp:posOffset>3281680</wp:posOffset>
            </wp:positionH>
            <wp:positionV relativeFrom="paragraph">
              <wp:posOffset>6985</wp:posOffset>
            </wp:positionV>
            <wp:extent cx="2660015" cy="2524125"/>
            <wp:effectExtent l="0" t="0" r="6985" b="9525"/>
            <wp:wrapTight wrapText="bothSides">
              <wp:wrapPolygon edited="0">
                <wp:start x="0" y="0"/>
                <wp:lineTo x="0" y="21518"/>
                <wp:lineTo x="21502" y="21518"/>
                <wp:lineTo x="21502" y="0"/>
                <wp:lineTo x="0" y="0"/>
              </wp:wrapPolygon>
            </wp:wrapTight>
            <wp:docPr id="1731244929" name="Picture 1731244929" descr="Toothbrushes and toothpaste on a sink&#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1244929" name="Picture 1731244929" descr="Toothbrushes and toothpaste on a sink&#10;&#10;Description automatically generated with low confidence"/>
                    <pic:cNvPicPr/>
                  </pic:nvPicPr>
                  <pic:blipFill rotWithShape="1">
                    <a:blip r:embed="rId87" cstate="print">
                      <a:extLst>
                        <a:ext uri="{28A0092B-C50C-407E-A947-70E740481C1C}">
                          <a14:useLocalDpi xmlns:a14="http://schemas.microsoft.com/office/drawing/2010/main" val="0"/>
                        </a:ext>
                      </a:extLst>
                    </a:blip>
                    <a:srcRect l="26283" t="40865" r="23717" b="23559"/>
                    <a:stretch/>
                  </pic:blipFill>
                  <pic:spPr bwMode="auto">
                    <a:xfrm>
                      <a:off x="0" y="0"/>
                      <a:ext cx="2660015" cy="25241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cs="Times New Roman"/>
          <w:noProof/>
          <w:lang w:eastAsia="hr-HR"/>
        </w:rPr>
        <w:drawing>
          <wp:anchor distT="0" distB="0" distL="114300" distR="114300" simplePos="0" relativeHeight="251808768" behindDoc="0" locked="0" layoutInCell="1" allowOverlap="1" wp14:anchorId="0538118A" wp14:editId="2792CC37">
            <wp:simplePos x="0" y="0"/>
            <wp:positionH relativeFrom="column">
              <wp:posOffset>0</wp:posOffset>
            </wp:positionH>
            <wp:positionV relativeFrom="paragraph">
              <wp:posOffset>-2540</wp:posOffset>
            </wp:positionV>
            <wp:extent cx="2800350" cy="2545715"/>
            <wp:effectExtent l="0" t="0" r="0" b="6985"/>
            <wp:wrapThrough wrapText="bothSides">
              <wp:wrapPolygon edited="0">
                <wp:start x="0" y="0"/>
                <wp:lineTo x="0" y="21498"/>
                <wp:lineTo x="21453" y="21498"/>
                <wp:lineTo x="21453" y="0"/>
                <wp:lineTo x="0" y="0"/>
              </wp:wrapPolygon>
            </wp:wrapThrough>
            <wp:docPr id="1731244930" name="Picture 1731244930" descr="A picture containing ground, furniture, seat,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1244930" name="Picture 1731244930" descr="A picture containing ground, furniture, seat, table&#10;&#10;Description automatically generated"/>
                    <pic:cNvPicPr/>
                  </pic:nvPicPr>
                  <pic:blipFill rotWithShape="1">
                    <a:blip r:embed="rId88" cstate="print">
                      <a:extLst>
                        <a:ext uri="{28A0092B-C50C-407E-A947-70E740481C1C}">
                          <a14:useLocalDpi xmlns:a14="http://schemas.microsoft.com/office/drawing/2010/main" val="0"/>
                        </a:ext>
                      </a:extLst>
                    </a:blip>
                    <a:srcRect l="30770" t="38462" r="11057" b="21874"/>
                    <a:stretch/>
                  </pic:blipFill>
                  <pic:spPr bwMode="auto">
                    <a:xfrm>
                      <a:off x="0" y="0"/>
                      <a:ext cx="2800350" cy="2545715"/>
                    </a:xfrm>
                    <a:prstGeom prst="rect">
                      <a:avLst/>
                    </a:prstGeom>
                    <a:ln>
                      <a:noFill/>
                    </a:ln>
                    <a:extLst>
                      <a:ext uri="{53640926-AAD7-44D8-BBD7-CCE9431645EC}">
                        <a14:shadowObscured xmlns:a14="http://schemas.microsoft.com/office/drawing/2010/main"/>
                      </a:ext>
                    </a:extLst>
                  </pic:spPr>
                </pic:pic>
              </a:graphicData>
            </a:graphic>
          </wp:anchor>
        </w:drawing>
      </w:r>
    </w:p>
    <w:p w14:paraId="25A6B2AA" w14:textId="7A4A04C1" w:rsidR="005E49D3" w:rsidRPr="003307A7" w:rsidRDefault="00AE245F" w:rsidP="005E49D3">
      <w:pPr>
        <w:rPr>
          <w:rFonts w:cs="Times New Roman"/>
        </w:rPr>
      </w:pPr>
      <w:r w:rsidRPr="003307A7">
        <w:rPr>
          <w:rFonts w:cs="Times New Roman"/>
          <w:noProof/>
          <w:lang w:eastAsia="hr-HR"/>
        </w:rPr>
        <w:lastRenderedPageBreak/>
        <w:drawing>
          <wp:anchor distT="0" distB="0" distL="114300" distR="114300" simplePos="0" relativeHeight="251567104" behindDoc="0" locked="0" layoutInCell="1" allowOverlap="1" wp14:anchorId="3495BDB4" wp14:editId="596A2DCD">
            <wp:simplePos x="0" y="0"/>
            <wp:positionH relativeFrom="margin">
              <wp:posOffset>552450</wp:posOffset>
            </wp:positionH>
            <wp:positionV relativeFrom="paragraph">
              <wp:posOffset>690880</wp:posOffset>
            </wp:positionV>
            <wp:extent cx="4646295" cy="2743200"/>
            <wp:effectExtent l="0" t="0" r="1905" b="0"/>
            <wp:wrapTopAndBottom/>
            <wp:docPr id="137" name="Picture 137" descr="A hand holding a pe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Picture 137" descr="A hand holding a pen&#10;&#10;Description automatically generated with medium confidence"/>
                    <pic:cNvPicPr/>
                  </pic:nvPicPr>
                  <pic:blipFill rotWithShape="1">
                    <a:blip r:embed="rId89">
                      <a:extLst>
                        <a:ext uri="{28A0092B-C50C-407E-A947-70E740481C1C}">
                          <a14:useLocalDpi xmlns:a14="http://schemas.microsoft.com/office/drawing/2010/main" val="0"/>
                        </a:ext>
                      </a:extLst>
                    </a:blip>
                    <a:srcRect t="50055" r="31896" b="19780"/>
                    <a:stretch/>
                  </pic:blipFill>
                  <pic:spPr bwMode="auto">
                    <a:xfrm>
                      <a:off x="0" y="0"/>
                      <a:ext cx="4646295" cy="2743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A7124" w:rsidRPr="003307A7">
        <w:rPr>
          <w:rFonts w:cs="Times New Roman"/>
          <w:noProof/>
          <w:lang w:eastAsia="hr-HR"/>
        </w:rPr>
        <mc:AlternateContent>
          <mc:Choice Requires="wps">
            <w:drawing>
              <wp:anchor distT="0" distB="0" distL="114300" distR="114300" simplePos="0" relativeHeight="251710464" behindDoc="0" locked="0" layoutInCell="1" allowOverlap="1" wp14:anchorId="43CCBEA6" wp14:editId="3EB7A7FF">
                <wp:simplePos x="0" y="0"/>
                <wp:positionH relativeFrom="column">
                  <wp:posOffset>276225</wp:posOffset>
                </wp:positionH>
                <wp:positionV relativeFrom="paragraph">
                  <wp:posOffset>3533775</wp:posOffset>
                </wp:positionV>
                <wp:extent cx="4829175" cy="371475"/>
                <wp:effectExtent l="0" t="0" r="9525" b="9525"/>
                <wp:wrapTopAndBottom/>
                <wp:docPr id="211" name="Text Box 211"/>
                <wp:cNvGraphicFramePr/>
                <a:graphic xmlns:a="http://schemas.openxmlformats.org/drawingml/2006/main">
                  <a:graphicData uri="http://schemas.microsoft.com/office/word/2010/wordprocessingShape">
                    <wps:wsp>
                      <wps:cNvSpPr txBox="1"/>
                      <wps:spPr>
                        <a:xfrm>
                          <a:off x="0" y="0"/>
                          <a:ext cx="4829175" cy="371475"/>
                        </a:xfrm>
                        <a:prstGeom prst="rect">
                          <a:avLst/>
                        </a:prstGeom>
                        <a:solidFill>
                          <a:prstClr val="white"/>
                        </a:solidFill>
                        <a:ln>
                          <a:noFill/>
                        </a:ln>
                      </wps:spPr>
                      <wps:txbx>
                        <w:txbxContent>
                          <w:p w14:paraId="39C04F16" w14:textId="44E8B883" w:rsidR="00660BF6" w:rsidRPr="00A57493" w:rsidRDefault="00660BF6" w:rsidP="005E49D3">
                            <w:pPr>
                              <w:pStyle w:val="Caption"/>
                              <w:rPr>
                                <w:rFonts w:eastAsiaTheme="minorHAnsi"/>
                                <w:noProof/>
                                <w:sz w:val="24"/>
                                <w:lang w:eastAsia="es-ES"/>
                              </w:rPr>
                            </w:pPr>
                            <w:bookmarkStart w:id="125" w:name="_Toc133353884"/>
                            <w:r>
                              <w:t xml:space="preserve">Slika </w:t>
                            </w:r>
                            <w:r>
                              <w:fldChar w:fldCharType="begin"/>
                            </w:r>
                            <w:r>
                              <w:instrText xml:space="preserve"> SEQ Slika \* ARABIC </w:instrText>
                            </w:r>
                            <w:r>
                              <w:fldChar w:fldCharType="separate"/>
                            </w:r>
                            <w:r w:rsidR="005948BB">
                              <w:rPr>
                                <w:noProof/>
                              </w:rPr>
                              <w:t>38</w:t>
                            </w:r>
                            <w:r>
                              <w:fldChar w:fldCharType="end"/>
                            </w:r>
                            <w:r>
                              <w:t xml:space="preserve">. </w:t>
                            </w:r>
                            <w:r w:rsidRPr="000C44C7">
                              <w:t>Dorađena osovina zračnog motora</w:t>
                            </w:r>
                            <w:bookmarkEnd w:id="125"/>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3CCBEA6" id="Text Box 211" o:spid="_x0000_s1038" type="#_x0000_t202" style="position:absolute;left:0;text-align:left;margin-left:21.75pt;margin-top:278.25pt;width:380.25pt;height:29.25pt;z-index:2517104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" stroked="f">
                <v:textbox inset="0,0,0,0">
                  <w:txbxContent>
                    <w:p w14:paraId="39C04F16" w14:textId="44E8B883" w:rsidR="00660BF6" w:rsidRPr="00A57493" w:rsidRDefault="00660BF6" w:rsidP="005E49D3">
                      <w:pPr>
                        <w:pStyle w:val="Caption"/>
                        <w:rPr>
                          <w:rFonts w:eastAsiaTheme="minorHAnsi"/>
                          <w:noProof/>
                          <w:sz w:val="24"/>
                          <w:lang w:eastAsia="es-ES"/>
                        </w:rPr>
                      </w:pPr>
                      <w:bookmarkStart w:id="138" w:name="_Toc133353884"/>
                      <w:r>
                        <w:t xml:space="preserve">Slika </w:t>
                      </w:r>
                      <w:r>
                        <w:fldChar w:fldCharType="begin"/>
                      </w:r>
                      <w:r>
                        <w:instrText xml:space="preserve"> SEQ Slika \* ARABIC </w:instrText>
                      </w:r>
                      <w:r>
                        <w:fldChar w:fldCharType="separate"/>
                      </w:r>
                      <w:r w:rsidR="005948BB">
                        <w:rPr>
                          <w:noProof/>
                        </w:rPr>
                        <w:t>38</w:t>
                      </w:r>
                      <w:r>
                        <w:fldChar w:fldCharType="end"/>
                      </w:r>
                      <w:r>
                        <w:t xml:space="preserve">. </w:t>
                      </w:r>
                      <w:r w:rsidRPr="000C44C7">
                        <w:t>Dorađena osovina zračnog motora</w:t>
                      </w:r>
                      <w:bookmarkEnd w:id="138"/>
                    </w:p>
                  </w:txbxContent>
                </v:textbox>
                <w10:wrap type="topAndBottom"/>
              </v:shape>
            </w:pict>
          </mc:Fallback>
        </mc:AlternateContent>
      </w:r>
      <w:r w:rsidR="005E49D3" w:rsidRPr="003307A7">
        <w:rPr>
          <w:rFonts w:cs="Times New Roman"/>
        </w:rPr>
        <w:t>Posljednji problem je riješen tako da se vratilo motora doradilo. Dio vratila se glodao kako bi se dobio oblik slova D te se napravio na vrhu uvrt za M4 vijak, prema slici.</w:t>
      </w:r>
    </w:p>
    <w:p w14:paraId="0720F49C" w14:textId="1D784EDD" w:rsidR="005E49D3" w:rsidRPr="003307A7" w:rsidRDefault="005E49D3" w:rsidP="005E49D3">
      <w:pPr>
        <w:rPr>
          <w:rFonts w:cs="Times New Roman"/>
        </w:rPr>
      </w:pPr>
      <w:r w:rsidRPr="003307A7">
        <w:rPr>
          <w:rFonts w:cs="Times New Roman"/>
        </w:rPr>
        <w:t>Oblik slova D ima ulogu da prenosi moment na propeler, a vijkom se osigurava propeler od ispadanja.</w:t>
      </w:r>
    </w:p>
    <w:p w14:paraId="65471F41" w14:textId="61A245B0" w:rsidR="005E49D3" w:rsidRPr="007C1EA2" w:rsidRDefault="007815D8" w:rsidP="007C1EA2">
      <w:pPr>
        <w:pStyle w:val="Heading2"/>
      </w:pPr>
      <w:bookmarkStart w:id="126" w:name="_Toc133352116"/>
      <w:r w:rsidRPr="007C1EA2">
        <w:t>3.5</w:t>
      </w:r>
      <w:r w:rsidR="00840C6A" w:rsidRPr="007C1EA2">
        <w:t>.</w:t>
      </w:r>
      <w:r w:rsidRPr="007C1EA2">
        <w:t xml:space="preserve"> </w:t>
      </w:r>
      <w:r w:rsidR="005E49D3" w:rsidRPr="007C1EA2">
        <w:t xml:space="preserve"> Pogonski sustav</w:t>
      </w:r>
      <w:bookmarkEnd w:id="126"/>
    </w:p>
    <w:p w14:paraId="7486F353" w14:textId="77777777" w:rsidR="005E49D3" w:rsidRPr="003307A7" w:rsidRDefault="005E49D3" w:rsidP="00354528">
      <w:pPr>
        <w:rPr>
          <w:rFonts w:cs="Times New Roman"/>
        </w:rPr>
      </w:pPr>
      <w:r w:rsidRPr="003307A7">
        <w:rPr>
          <w:rFonts w:cs="Times New Roman"/>
        </w:rPr>
        <w:t>Kao pogonski fluid daljinski upravljane brodice odabran je komprimirani zrak. Budući da je trend novih tehnologija prebacivanje na zelene oblike energije, ovo je jedna od alternativa.</w:t>
      </w:r>
    </w:p>
    <w:p w14:paraId="7831BAE0" w14:textId="29586ED2" w:rsidR="005E49D3" w:rsidRPr="007C1EA2" w:rsidRDefault="00996AF6" w:rsidP="00461587">
      <w:pPr>
        <w:pStyle w:val="Heading3"/>
        <w:spacing w:line="360" w:lineRule="auto"/>
      </w:pPr>
      <w:bookmarkStart w:id="127" w:name="_Toc133352117"/>
      <w:r w:rsidRPr="007C1EA2">
        <w:t>3</w:t>
      </w:r>
      <w:r w:rsidR="005E49D3" w:rsidRPr="007C1EA2">
        <w:t>.</w:t>
      </w:r>
      <w:r w:rsidRPr="007C1EA2">
        <w:t>5</w:t>
      </w:r>
      <w:r w:rsidR="005E49D3" w:rsidRPr="007C1EA2">
        <w:t>.1</w:t>
      </w:r>
      <w:r w:rsidR="00840C6A" w:rsidRPr="007C1EA2">
        <w:t>.</w:t>
      </w:r>
      <w:r w:rsidR="005E49D3" w:rsidRPr="007C1EA2">
        <w:t xml:space="preserve"> Zračni motor kao aktuator</w:t>
      </w:r>
      <w:bookmarkEnd w:id="127"/>
    </w:p>
    <w:p w14:paraId="632387A0" w14:textId="77777777" w:rsidR="00AE245F" w:rsidRDefault="005E49D3" w:rsidP="00461587">
      <w:pPr>
        <w:rPr>
          <w:rFonts w:cs="Times New Roman"/>
        </w:rPr>
      </w:pPr>
      <w:r w:rsidRPr="003307A7">
        <w:rPr>
          <w:rFonts w:cs="Times New Roman"/>
        </w:rPr>
        <w:t xml:space="preserve">Razmatrano je korištenje cilindara i pneumatskih mišića kao aktuatora, međutim odabran je zračni motor koji ima velik broj prednosti, čak i naspram električnih motora. Prigušivanje zraka i kontrola tlaka su isplativiji u usporedbi s kontrolama elektromotora te se mogu zaustaviti ili preopteretiti dulje vrijeme bez oštećenja motora. </w:t>
      </w:r>
    </w:p>
    <w:p w14:paraId="26DB09CE" w14:textId="29C0C3C8" w:rsidR="005E49D3" w:rsidRPr="003307A7" w:rsidRDefault="005E49D3" w:rsidP="006A287D">
      <w:pPr>
        <w:spacing w:after="0"/>
        <w:rPr>
          <w:rFonts w:cs="Times New Roman"/>
        </w:rPr>
      </w:pPr>
      <w:r w:rsidRPr="003307A7">
        <w:rPr>
          <w:rFonts w:cs="Times New Roman"/>
        </w:rPr>
        <w:t>Sljedeće karakteristike koje odlikuju zračne motore su:</w:t>
      </w:r>
    </w:p>
    <w:p w14:paraId="3C13E300" w14:textId="77777777" w:rsidR="005E49D3" w:rsidRPr="003307A7" w:rsidRDefault="005E49D3" w:rsidP="006A287D">
      <w:pPr>
        <w:pStyle w:val="ListParagraph"/>
        <w:numPr>
          <w:ilvl w:val="0"/>
          <w:numId w:val="39"/>
        </w:numPr>
        <w:spacing w:after="0"/>
        <w:ind w:left="714" w:hanging="357"/>
        <w:jc w:val="left"/>
        <w:rPr>
          <w:rFonts w:cs="Times New Roman"/>
        </w:rPr>
      </w:pPr>
      <w:r w:rsidRPr="003307A7">
        <w:rPr>
          <w:rFonts w:cs="Times New Roman"/>
        </w:rPr>
        <w:t>promjenjiva radna brzina i izlazna snaga</w:t>
      </w:r>
    </w:p>
    <w:p w14:paraId="61F8558F" w14:textId="596C034A" w:rsidR="005E49D3" w:rsidRDefault="005E49D3" w:rsidP="006A287D">
      <w:pPr>
        <w:pStyle w:val="ListParagraph"/>
        <w:numPr>
          <w:ilvl w:val="0"/>
          <w:numId w:val="39"/>
        </w:numPr>
        <w:spacing w:after="0"/>
        <w:ind w:left="714" w:hanging="357"/>
        <w:jc w:val="left"/>
        <w:rPr>
          <w:rFonts w:cs="Times New Roman"/>
        </w:rPr>
      </w:pPr>
      <w:r w:rsidRPr="003307A7">
        <w:rPr>
          <w:rFonts w:cs="Times New Roman"/>
        </w:rPr>
        <w:t>ne zagrijavaju se prilikom rada</w:t>
      </w:r>
      <w:r w:rsidR="00AE245F">
        <w:rPr>
          <w:rFonts w:cs="Times New Roman"/>
        </w:rPr>
        <w:t xml:space="preserve"> </w:t>
      </w:r>
    </w:p>
    <w:p w14:paraId="4268221F" w14:textId="1D6DABD0" w:rsidR="006A287D" w:rsidRPr="006A287D" w:rsidRDefault="006A287D" w:rsidP="006A287D">
      <w:pPr>
        <w:pStyle w:val="ListParagraph"/>
        <w:numPr>
          <w:ilvl w:val="0"/>
          <w:numId w:val="39"/>
        </w:numPr>
        <w:spacing w:after="0"/>
        <w:ind w:left="714" w:hanging="357"/>
        <w:jc w:val="left"/>
        <w:rPr>
          <w:rFonts w:cs="Times New Roman"/>
        </w:rPr>
      </w:pPr>
      <w:r w:rsidRPr="003307A7">
        <w:rPr>
          <w:rFonts w:cs="Times New Roman"/>
        </w:rPr>
        <w:t>idealni su za upotrebu u ekstremnim uvjetima (opasne okoline, ekstremne temperature)</w:t>
      </w:r>
      <w:r w:rsidR="00B0304A">
        <w:rPr>
          <w:rFonts w:cs="Times New Roman"/>
        </w:rPr>
        <w:t>.</w:t>
      </w:r>
    </w:p>
    <w:p w14:paraId="65B84FD3" w14:textId="3E00407C" w:rsidR="006A287D" w:rsidRDefault="00840C6A" w:rsidP="006A287D">
      <w:pPr>
        <w:spacing w:after="0"/>
        <w:ind w:left="357"/>
        <w:jc w:val="center"/>
        <w:rPr>
          <w:rFonts w:cs="Times New Roman"/>
        </w:rPr>
      </w:pPr>
      <w:r w:rsidRPr="003307A7">
        <w:rPr>
          <w:noProof/>
          <w:lang w:eastAsia="hr-HR"/>
        </w:rPr>
        <w:lastRenderedPageBreak/>
        <w:drawing>
          <wp:inline distT="0" distB="0" distL="0" distR="0" wp14:anchorId="469F22D2" wp14:editId="05B62F22">
            <wp:extent cx="3710330" cy="2551814"/>
            <wp:effectExtent l="0" t="0" r="4445" b="1270"/>
            <wp:docPr id="138" name="Picture 13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Picture 138" descr="Diagram&#10;&#10;Description automatically generated"/>
                    <pic:cNvPicPr/>
                  </pic:nvPicPr>
                  <pic:blipFill rotWithShape="1">
                    <a:blip r:embed="rId90">
                      <a:extLst>
                        <a:ext uri="{28A0092B-C50C-407E-A947-70E740481C1C}">
                          <a14:useLocalDpi xmlns:a14="http://schemas.microsoft.com/office/drawing/2010/main" val="0"/>
                        </a:ext>
                      </a:extLst>
                    </a:blip>
                    <a:srcRect l="20995" t="8136" r="22167" b="10850"/>
                    <a:stretch/>
                  </pic:blipFill>
                  <pic:spPr bwMode="auto">
                    <a:xfrm>
                      <a:off x="0" y="0"/>
                      <a:ext cx="3726350" cy="2562832"/>
                    </a:xfrm>
                    <a:prstGeom prst="rect">
                      <a:avLst/>
                    </a:prstGeom>
                    <a:ln>
                      <a:noFill/>
                    </a:ln>
                    <a:extLst>
                      <a:ext uri="{53640926-AAD7-44D8-BBD7-CCE9431645EC}">
                        <a14:shadowObscured xmlns:a14="http://schemas.microsoft.com/office/drawing/2010/main"/>
                      </a:ext>
                    </a:extLst>
                  </pic:spPr>
                </pic:pic>
              </a:graphicData>
            </a:graphic>
          </wp:inline>
        </w:drawing>
      </w:r>
    </w:p>
    <w:p w14:paraId="162C4958" w14:textId="0BA79ADB" w:rsidR="006A287D" w:rsidRPr="006A287D" w:rsidRDefault="006A287D" w:rsidP="006A287D">
      <w:pPr>
        <w:spacing w:after="0"/>
        <w:ind w:left="357"/>
        <w:jc w:val="center"/>
        <w:rPr>
          <w:rFonts w:cs="Times New Roman"/>
          <w:b/>
          <w:bCs/>
          <w:sz w:val="22"/>
        </w:rPr>
      </w:pPr>
      <w:r w:rsidRPr="006A287D">
        <w:rPr>
          <w:b/>
          <w:bCs/>
          <w:sz w:val="22"/>
        </w:rPr>
        <w:t xml:space="preserve">Slika </w:t>
      </w:r>
      <w:r w:rsidRPr="006A287D">
        <w:rPr>
          <w:b/>
          <w:bCs/>
          <w:sz w:val="22"/>
        </w:rPr>
        <w:fldChar w:fldCharType="begin"/>
      </w:r>
      <w:r w:rsidRPr="006A287D">
        <w:rPr>
          <w:b/>
          <w:bCs/>
          <w:sz w:val="22"/>
        </w:rPr>
        <w:instrText xml:space="preserve"> SEQ Slika \* ARABIC </w:instrText>
      </w:r>
      <w:r w:rsidRPr="006A287D">
        <w:rPr>
          <w:b/>
          <w:bCs/>
          <w:sz w:val="22"/>
        </w:rPr>
        <w:fldChar w:fldCharType="separate"/>
      </w:r>
      <w:r w:rsidRPr="006A287D">
        <w:rPr>
          <w:b/>
          <w:bCs/>
          <w:noProof/>
          <w:sz w:val="22"/>
        </w:rPr>
        <w:t>39</w:t>
      </w:r>
      <w:r w:rsidRPr="006A287D">
        <w:rPr>
          <w:b/>
          <w:bCs/>
          <w:sz w:val="22"/>
        </w:rPr>
        <w:fldChar w:fldCharType="end"/>
      </w:r>
      <w:r w:rsidRPr="006A287D">
        <w:rPr>
          <w:b/>
          <w:bCs/>
          <w:sz w:val="22"/>
        </w:rPr>
        <w:t>. Zračni motor s rotirajućim krilcima</w:t>
      </w:r>
    </w:p>
    <w:p w14:paraId="40F1C79B" w14:textId="0D9D7890" w:rsidR="005E49D3" w:rsidRDefault="005E49D3" w:rsidP="006A287D">
      <w:pPr>
        <w:spacing w:after="0"/>
        <w:jc w:val="left"/>
        <w:rPr>
          <w:rFonts w:cs="Times New Roman"/>
        </w:rPr>
      </w:pPr>
      <w:r w:rsidRPr="006A287D">
        <w:rPr>
          <w:rFonts w:cs="Times New Roman"/>
        </w:rPr>
        <w:t>U projektu se koristi zračni motor s rotirajućim krilcima. Upotrebljava zrak za stvaranje rotacijskog gibanja osovine. Rotirajući element je rotor s prorezima koji je montiran na pogonsku osovinu. Svaki utor rotora opremljen je slobodnim kliznim pravokutnim krilcem. Krilca se izvlače na stijenke kućišta pomoću opruga, ekscentra ili tlaka zraka, ovisno o dizajnu motora. Zrak se pumpa kroz ulaz motora koji gura krilca stvarajući rotacijsko gibanje središnjeg vratila. Jedna primjena zračnih motora s krilcima je pokretanje velikih industrijskih dizelskih motora ili motora na prirodni plin. Pohranjena energija u obliku komprimiranog zraka, dušika ili prirodnog plina ulazi u zatvorenu komoru motora i vrši pritisak na krilca rotora. [</w:t>
      </w:r>
      <w:r w:rsidR="00B46CEA" w:rsidRPr="006A287D">
        <w:rPr>
          <w:rFonts w:cs="Times New Roman"/>
        </w:rPr>
        <w:t>7</w:t>
      </w:r>
      <w:r w:rsidRPr="006A287D">
        <w:rPr>
          <w:rFonts w:cs="Times New Roman"/>
        </w:rPr>
        <w:t>]</w:t>
      </w:r>
    </w:p>
    <w:p w14:paraId="75A6F506" w14:textId="77777777" w:rsidR="006A287D" w:rsidRPr="006A287D" w:rsidRDefault="006A287D" w:rsidP="006A287D">
      <w:pPr>
        <w:spacing w:after="0"/>
        <w:jc w:val="left"/>
        <w:rPr>
          <w:rFonts w:cs="Times New Roman"/>
        </w:rPr>
      </w:pPr>
    </w:p>
    <w:p w14:paraId="16836F69" w14:textId="37DEF86E" w:rsidR="005E49D3" w:rsidRPr="007C1EA2" w:rsidRDefault="00996AF6" w:rsidP="006A287D">
      <w:pPr>
        <w:pStyle w:val="Heading3"/>
        <w:spacing w:before="0" w:line="360" w:lineRule="auto"/>
      </w:pPr>
      <w:bookmarkStart w:id="128" w:name="_Toc133352118"/>
      <w:r w:rsidRPr="007C1EA2">
        <w:t>3.5</w:t>
      </w:r>
      <w:r w:rsidR="005E49D3" w:rsidRPr="007C1EA2">
        <w:t>.2</w:t>
      </w:r>
      <w:r w:rsidR="00840C6A" w:rsidRPr="007C1EA2">
        <w:t>.</w:t>
      </w:r>
      <w:r w:rsidR="005E49D3" w:rsidRPr="007C1EA2">
        <w:t xml:space="preserve"> Tropoložajni pneumatski cilindar kao aktuator pri skretanju</w:t>
      </w:r>
      <w:bookmarkEnd w:id="128"/>
    </w:p>
    <w:p w14:paraId="4B55CA6A" w14:textId="77777777" w:rsidR="005E49D3" w:rsidRPr="003307A7" w:rsidRDefault="005E49D3" w:rsidP="006A287D">
      <w:pPr>
        <w:spacing w:after="0"/>
        <w:rPr>
          <w:rFonts w:cs="Times New Roman"/>
        </w:rPr>
      </w:pPr>
      <w:r w:rsidRPr="003307A7">
        <w:rPr>
          <w:rFonts w:cs="Times New Roman"/>
        </w:rPr>
        <w:t xml:space="preserve">Pneumatski cilindri su mehanički uređaji koji koriste snagu komprimiranog zraka da bi stvorili silu koja omogućuje pravocrtno gibanje u oba smjera. Stlačeni zrak tjera klip da se kreće, a klipnjača prenosi razvijenu silu na objekt. Pneumatski cilindri su tihi i čisti. Radna tekućina je zrak čije curenje u okolinu neće značiti zagađenje. </w:t>
      </w:r>
    </w:p>
    <w:p w14:paraId="354311FC" w14:textId="77777777" w:rsidR="005E49D3" w:rsidRPr="003307A7" w:rsidRDefault="005E49D3" w:rsidP="005E49D3">
      <w:pPr>
        <w:rPr>
          <w:rFonts w:cs="Times New Roman"/>
        </w:rPr>
      </w:pPr>
      <w:r w:rsidRPr="003307A7">
        <w:rPr>
          <w:rFonts w:cs="Times New Roman"/>
        </w:rPr>
        <w:t>Pneumatski cilindri variraju u izgledu, veličini i funkciji, ali uvijek se mogu podijeliti u sljedeće grupe:</w:t>
      </w:r>
    </w:p>
    <w:p w14:paraId="6915C357" w14:textId="261084AF" w:rsidR="005E49D3" w:rsidRPr="003307A7" w:rsidRDefault="00B0304A" w:rsidP="005E49D3">
      <w:pPr>
        <w:pStyle w:val="ListParagraph"/>
        <w:numPr>
          <w:ilvl w:val="0"/>
          <w:numId w:val="38"/>
        </w:numPr>
        <w:jc w:val="left"/>
        <w:rPr>
          <w:rFonts w:cs="Times New Roman"/>
        </w:rPr>
      </w:pPr>
      <w:r>
        <w:rPr>
          <w:rFonts w:cs="Times New Roman"/>
        </w:rPr>
        <w:t>j</w:t>
      </w:r>
      <w:r w:rsidR="005E49D3" w:rsidRPr="003307A7">
        <w:rPr>
          <w:rFonts w:cs="Times New Roman"/>
        </w:rPr>
        <w:t xml:space="preserve">ednoradni </w:t>
      </w:r>
    </w:p>
    <w:p w14:paraId="02F3D5CC" w14:textId="52C91EFE" w:rsidR="005E49D3" w:rsidRPr="003307A7" w:rsidRDefault="00B0304A" w:rsidP="005E49D3">
      <w:pPr>
        <w:pStyle w:val="ListParagraph"/>
        <w:numPr>
          <w:ilvl w:val="0"/>
          <w:numId w:val="38"/>
        </w:numPr>
        <w:jc w:val="left"/>
        <w:rPr>
          <w:rFonts w:cs="Times New Roman"/>
        </w:rPr>
      </w:pPr>
      <w:r>
        <w:rPr>
          <w:rFonts w:cs="Times New Roman"/>
        </w:rPr>
        <w:t>d</w:t>
      </w:r>
      <w:r w:rsidR="005E49D3" w:rsidRPr="003307A7">
        <w:rPr>
          <w:rFonts w:cs="Times New Roman"/>
        </w:rPr>
        <w:t xml:space="preserve">voradni </w:t>
      </w:r>
    </w:p>
    <w:p w14:paraId="5F5DA9E1" w14:textId="6ABC1ECA" w:rsidR="005E49D3" w:rsidRPr="003307A7" w:rsidRDefault="00B0304A" w:rsidP="005E49D3">
      <w:pPr>
        <w:pStyle w:val="ListParagraph"/>
        <w:numPr>
          <w:ilvl w:val="0"/>
          <w:numId w:val="38"/>
        </w:numPr>
        <w:jc w:val="left"/>
        <w:rPr>
          <w:rFonts w:cs="Times New Roman"/>
        </w:rPr>
      </w:pPr>
      <w:r>
        <w:rPr>
          <w:rFonts w:cs="Times New Roman"/>
        </w:rPr>
        <w:t>v</w:t>
      </w:r>
      <w:r w:rsidR="005E49D3" w:rsidRPr="003307A7">
        <w:rPr>
          <w:rFonts w:cs="Times New Roman"/>
        </w:rPr>
        <w:t xml:space="preserve">išestupanjski </w:t>
      </w:r>
    </w:p>
    <w:p w14:paraId="274B147A" w14:textId="736F5F26" w:rsidR="005E49D3" w:rsidRPr="003307A7" w:rsidRDefault="00B0304A" w:rsidP="005E49D3">
      <w:pPr>
        <w:pStyle w:val="ListParagraph"/>
        <w:numPr>
          <w:ilvl w:val="0"/>
          <w:numId w:val="38"/>
        </w:numPr>
        <w:jc w:val="left"/>
        <w:rPr>
          <w:rFonts w:cs="Times New Roman"/>
        </w:rPr>
      </w:pPr>
      <w:r>
        <w:rPr>
          <w:rFonts w:cs="Times New Roman"/>
        </w:rPr>
        <w:t>o</w:t>
      </w:r>
      <w:r w:rsidR="005E49D3" w:rsidRPr="003307A7">
        <w:rPr>
          <w:rFonts w:cs="Times New Roman"/>
        </w:rPr>
        <w:t>stali</w:t>
      </w:r>
    </w:p>
    <w:p w14:paraId="508870D8" w14:textId="77777777" w:rsidR="006A287D" w:rsidRDefault="006A287D" w:rsidP="006A287D">
      <w:pPr>
        <w:jc w:val="center"/>
        <w:rPr>
          <w:rFonts w:cs="Times New Roman"/>
        </w:rPr>
      </w:pPr>
      <w:r w:rsidRPr="003307A7">
        <w:rPr>
          <w:rFonts w:cs="Times New Roman"/>
          <w:noProof/>
          <w:lang w:eastAsia="hr-HR"/>
        </w:rPr>
        <w:lastRenderedPageBreak/>
        <w:drawing>
          <wp:inline distT="0" distB="0" distL="0" distR="0" wp14:anchorId="38658E09" wp14:editId="6954B0F1">
            <wp:extent cx="5164690" cy="3519377"/>
            <wp:effectExtent l="0" t="0" r="0" b="0"/>
            <wp:docPr id="139" name="Picture 139"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Picture 139" descr="Diagram, engineering drawing&#10;&#10;Description automatically generated"/>
                    <pic:cNvPicPr/>
                  </pic:nvPicPr>
                  <pic:blipFill rotWithShape="1">
                    <a:blip r:embed="rId91">
                      <a:extLst>
                        <a:ext uri="{28A0092B-C50C-407E-A947-70E740481C1C}">
                          <a14:useLocalDpi xmlns:a14="http://schemas.microsoft.com/office/drawing/2010/main" val="0"/>
                        </a:ext>
                      </a:extLst>
                    </a:blip>
                    <a:srcRect t="-1" b="-5513"/>
                    <a:stretch/>
                  </pic:blipFill>
                  <pic:spPr bwMode="auto">
                    <a:xfrm>
                      <a:off x="0" y="0"/>
                      <a:ext cx="5164690" cy="3519377"/>
                    </a:xfrm>
                    <a:prstGeom prst="rect">
                      <a:avLst/>
                    </a:prstGeom>
                    <a:ln>
                      <a:noFill/>
                    </a:ln>
                    <a:extLst>
                      <a:ext uri="{53640926-AAD7-44D8-BBD7-CCE9431645EC}">
                        <a14:shadowObscured xmlns:a14="http://schemas.microsoft.com/office/drawing/2010/main"/>
                      </a:ext>
                    </a:extLst>
                  </pic:spPr>
                </pic:pic>
              </a:graphicData>
            </a:graphic>
          </wp:inline>
        </w:drawing>
      </w:r>
    </w:p>
    <w:p w14:paraId="36BFCF35" w14:textId="377E5297" w:rsidR="006A287D" w:rsidRPr="006A287D" w:rsidRDefault="006A287D" w:rsidP="006A287D">
      <w:pPr>
        <w:jc w:val="center"/>
        <w:rPr>
          <w:rFonts w:cs="Times New Roman"/>
          <w:b/>
          <w:bCs/>
          <w:sz w:val="22"/>
        </w:rPr>
      </w:pPr>
      <w:r w:rsidRPr="006A287D">
        <w:rPr>
          <w:b/>
          <w:bCs/>
          <w:sz w:val="22"/>
        </w:rPr>
        <w:t xml:space="preserve">Slika </w:t>
      </w:r>
      <w:r w:rsidRPr="006A287D">
        <w:rPr>
          <w:b/>
          <w:bCs/>
          <w:sz w:val="22"/>
        </w:rPr>
        <w:fldChar w:fldCharType="begin"/>
      </w:r>
      <w:r w:rsidRPr="006A287D">
        <w:rPr>
          <w:b/>
          <w:bCs/>
          <w:sz w:val="22"/>
        </w:rPr>
        <w:instrText xml:space="preserve"> SEQ Slika \* ARABIC </w:instrText>
      </w:r>
      <w:r w:rsidRPr="006A287D">
        <w:rPr>
          <w:b/>
          <w:bCs/>
          <w:sz w:val="22"/>
        </w:rPr>
        <w:fldChar w:fldCharType="separate"/>
      </w:r>
      <w:r w:rsidRPr="006A287D">
        <w:rPr>
          <w:b/>
          <w:bCs/>
          <w:noProof/>
          <w:sz w:val="22"/>
        </w:rPr>
        <w:t>40</w:t>
      </w:r>
      <w:r w:rsidRPr="006A287D">
        <w:rPr>
          <w:b/>
          <w:bCs/>
          <w:sz w:val="22"/>
        </w:rPr>
        <w:fldChar w:fldCharType="end"/>
      </w:r>
      <w:r w:rsidRPr="006A287D">
        <w:rPr>
          <w:b/>
          <w:bCs/>
          <w:sz w:val="22"/>
        </w:rPr>
        <w:t>. Pozicije tropoložajnog cilindra</w:t>
      </w:r>
    </w:p>
    <w:p w14:paraId="065D60D8" w14:textId="26B80955" w:rsidR="005E49D3" w:rsidRPr="003307A7" w:rsidRDefault="005E49D3" w:rsidP="005E49D3">
      <w:pPr>
        <w:rPr>
          <w:rFonts w:cs="Times New Roman"/>
        </w:rPr>
      </w:pPr>
      <w:r w:rsidRPr="003307A7">
        <w:rPr>
          <w:rFonts w:cs="Times New Roman"/>
        </w:rPr>
        <w:t xml:space="preserve">Tropoložajni pneumatski cilindar može djelovati u tri pozicije. Ima tri otvora za zrak koji omogućuju izvlačenje, uvlačenje i zadržavanje položaja. </w:t>
      </w:r>
    </w:p>
    <w:p w14:paraId="4758EDC0" w14:textId="77777777" w:rsidR="005E49D3" w:rsidRPr="003307A7" w:rsidRDefault="005E49D3" w:rsidP="005E49D3">
      <w:pPr>
        <w:rPr>
          <w:rFonts w:cs="Times New Roman"/>
        </w:rPr>
      </w:pPr>
      <w:r w:rsidRPr="003307A7">
        <w:rPr>
          <w:rFonts w:cs="Times New Roman"/>
        </w:rPr>
        <w:t xml:space="preserve">Uvlačenje, prema slici, predstavlja pojavu u kojoj se lijeva komora puni stlačenim zrakom kroz otvor A, desna odzračuje te vraća klipove u početni položaj. Srednji položaj se dobiva ukoliko se desna komora kroz otvor D napuni komprimiranim zrakom, a potpuno izvučeni položaj se dobije tako što se lijeva komora napuni komprimiranim zrakom, ali se mora puniti kroz otvor B, a otvor A mora služiti za odzračivanje. </w:t>
      </w:r>
    </w:p>
    <w:p w14:paraId="39A5A9D4" w14:textId="3621A95B" w:rsidR="005E49D3" w:rsidRPr="003307A7" w:rsidRDefault="005E49D3" w:rsidP="005E49D3">
      <w:pPr>
        <w:rPr>
          <w:rFonts w:cs="Times New Roman"/>
        </w:rPr>
      </w:pPr>
      <w:r w:rsidRPr="003307A7">
        <w:rPr>
          <w:rFonts w:cs="Times New Roman"/>
        </w:rPr>
        <w:t>Ovaj cilindar je odabran kao aktuator za skretanje zbog svoje visoke točnosti pozicioniranja. Upravo zbog navedenog razloga, obično se koriste u aplikacijama koje zahtijevaju preciznu kontrolu kretanja, u automatizaciji i robotici. Također su korisni za aplikacije koje zahtijevaju mehanizam za zaštitu od kvara poput sustava za zaustavljanje u nuždi. [</w:t>
      </w:r>
      <w:r w:rsidR="00B46CEA">
        <w:rPr>
          <w:rFonts w:cs="Times New Roman"/>
        </w:rPr>
        <w:t>8</w:t>
      </w:r>
      <w:r w:rsidRPr="003307A7">
        <w:rPr>
          <w:rFonts w:cs="Times New Roman"/>
        </w:rPr>
        <w:t>]</w:t>
      </w:r>
    </w:p>
    <w:p w14:paraId="63227305" w14:textId="7FED5C57" w:rsidR="00DD6F3A" w:rsidRPr="007C1EA2" w:rsidRDefault="00996AF6" w:rsidP="00461587">
      <w:pPr>
        <w:pStyle w:val="Heading3"/>
        <w:spacing w:line="360" w:lineRule="auto"/>
      </w:pPr>
      <w:bookmarkStart w:id="129" w:name="_Toc133352119"/>
      <w:r w:rsidRPr="007C1EA2">
        <w:t>3.5</w:t>
      </w:r>
      <w:r w:rsidR="005E49D3" w:rsidRPr="007C1EA2">
        <w:t>.3</w:t>
      </w:r>
      <w:r w:rsidR="00840C6A" w:rsidRPr="007C1EA2">
        <w:t>.</w:t>
      </w:r>
      <w:r w:rsidR="005E49D3" w:rsidRPr="007C1EA2">
        <w:t xml:space="preserve"> Komponente sustava</w:t>
      </w:r>
      <w:bookmarkEnd w:id="129"/>
    </w:p>
    <w:p w14:paraId="41B379F9" w14:textId="6A53D796" w:rsidR="005E49D3" w:rsidRDefault="005E49D3" w:rsidP="00461587">
      <w:pPr>
        <w:pStyle w:val="ListParagraph"/>
        <w:numPr>
          <w:ilvl w:val="0"/>
          <w:numId w:val="40"/>
        </w:numPr>
        <w:jc w:val="left"/>
        <w:rPr>
          <w:rFonts w:cs="Times New Roman"/>
          <w:i/>
        </w:rPr>
      </w:pPr>
      <w:r w:rsidRPr="003307A7">
        <w:rPr>
          <w:rFonts w:cs="Times New Roman"/>
          <w:i/>
        </w:rPr>
        <w:t>Zračni motor</w:t>
      </w:r>
    </w:p>
    <w:p w14:paraId="4A7F0748" w14:textId="518F0322" w:rsidR="005E49D3" w:rsidRPr="00DD6F3A" w:rsidRDefault="000751B1" w:rsidP="0022291C">
      <w:pPr>
        <w:rPr>
          <w:rFonts w:cs="Times New Roman"/>
          <w:i/>
        </w:rPr>
      </w:pPr>
      <w:r>
        <w:rPr>
          <w:noProof/>
          <w:lang w:eastAsia="hr-HR"/>
        </w:rPr>
        <w:lastRenderedPageBreak/>
        <mc:AlternateContent>
          <mc:Choice Requires="wps">
            <w:drawing>
              <wp:anchor distT="0" distB="0" distL="114300" distR="114300" simplePos="0" relativeHeight="251819008" behindDoc="0" locked="0" layoutInCell="1" allowOverlap="1" wp14:anchorId="007092F2" wp14:editId="72203F56">
                <wp:simplePos x="0" y="0"/>
                <wp:positionH relativeFrom="margin">
                  <wp:align>left</wp:align>
                </wp:positionH>
                <wp:positionV relativeFrom="paragraph">
                  <wp:posOffset>2798445</wp:posOffset>
                </wp:positionV>
                <wp:extent cx="2409825" cy="447675"/>
                <wp:effectExtent l="0" t="0" r="9525" b="9525"/>
                <wp:wrapTopAndBottom/>
                <wp:docPr id="1731244933" name="Text Box 1731244933"/>
                <wp:cNvGraphicFramePr/>
                <a:graphic xmlns:a="http://schemas.openxmlformats.org/drawingml/2006/main">
                  <a:graphicData uri="http://schemas.microsoft.com/office/word/2010/wordprocessingShape">
                    <wps:wsp>
                      <wps:cNvSpPr txBox="1"/>
                      <wps:spPr>
                        <a:xfrm>
                          <a:off x="0" y="0"/>
                          <a:ext cx="2409825" cy="447675"/>
                        </a:xfrm>
                        <a:prstGeom prst="rect">
                          <a:avLst/>
                        </a:prstGeom>
                        <a:solidFill>
                          <a:prstClr val="white"/>
                        </a:solidFill>
                        <a:ln>
                          <a:noFill/>
                        </a:ln>
                      </wps:spPr>
                      <wps:txbx>
                        <w:txbxContent>
                          <w:p w14:paraId="18E53D6A" w14:textId="115833CD" w:rsidR="00660BF6" w:rsidRPr="00F1485C" w:rsidRDefault="00660BF6" w:rsidP="00AD5EAB">
                            <w:pPr>
                              <w:pStyle w:val="Caption"/>
                              <w:rPr>
                                <w:rFonts w:eastAsiaTheme="minorHAnsi"/>
                                <w:noProof/>
                                <w:sz w:val="24"/>
                                <w:lang w:val="es-ES" w:eastAsia="es-ES"/>
                              </w:rPr>
                            </w:pPr>
                            <w:bookmarkStart w:id="130" w:name="_Toc133353887"/>
                            <w:r>
                              <w:t xml:space="preserve">Slika </w:t>
                            </w:r>
                            <w:r>
                              <w:fldChar w:fldCharType="begin"/>
                            </w:r>
                            <w:r>
                              <w:instrText xml:space="preserve"> SEQ Slika \* ARABIC </w:instrText>
                            </w:r>
                            <w:r>
                              <w:fldChar w:fldCharType="separate"/>
                            </w:r>
                            <w:r w:rsidR="005948BB">
                              <w:rPr>
                                <w:noProof/>
                              </w:rPr>
                              <w:t>41</w:t>
                            </w:r>
                            <w:r>
                              <w:fldChar w:fldCharType="end"/>
                            </w:r>
                            <w:r>
                              <w:t xml:space="preserve">. </w:t>
                            </w:r>
                            <w:r w:rsidRPr="00526754">
                              <w:t>Zračni motor</w:t>
                            </w:r>
                            <w:bookmarkEnd w:id="13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07092F2" id="Text Box 1731244933" o:spid="_x0000_s1039" type="#_x0000_t202" style="position:absolute;left:0;text-align:left;margin-left:0;margin-top:220.35pt;width:189.75pt;height:35.25pt;z-index:25181900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" stroked="f">
                <v:textbox inset="0,0,0,0">
                  <w:txbxContent>
                    <w:p w14:paraId="18E53D6A" w14:textId="115833CD" w:rsidR="00660BF6" w:rsidRPr="00F1485C" w:rsidRDefault="00660BF6" w:rsidP="00AD5EAB">
                      <w:pPr>
                        <w:pStyle w:val="Caption"/>
                        <w:rPr>
                          <w:rFonts w:eastAsiaTheme="minorHAnsi"/>
                          <w:noProof/>
                          <w:sz w:val="24"/>
                          <w:lang w:val="es-ES" w:eastAsia="es-ES"/>
                        </w:rPr>
                      </w:pPr>
                      <w:bookmarkStart w:id="144" w:name="_Toc133353887"/>
                      <w:r>
                        <w:t xml:space="preserve">Slika </w:t>
                      </w:r>
                      <w:r>
                        <w:fldChar w:fldCharType="begin"/>
                      </w:r>
                      <w:r>
                        <w:instrText xml:space="preserve"> SEQ Slika \* ARABIC </w:instrText>
                      </w:r>
                      <w:r>
                        <w:fldChar w:fldCharType="separate"/>
                      </w:r>
                      <w:r w:rsidR="005948BB">
                        <w:rPr>
                          <w:noProof/>
                        </w:rPr>
                        <w:t>41</w:t>
                      </w:r>
                      <w:r>
                        <w:fldChar w:fldCharType="end"/>
                      </w:r>
                      <w:r>
                        <w:t xml:space="preserve">. </w:t>
                      </w:r>
                      <w:r w:rsidRPr="00526754">
                        <w:t>Zračni motor</w:t>
                      </w:r>
                      <w:bookmarkEnd w:id="144"/>
                    </w:p>
                  </w:txbxContent>
                </v:textbox>
                <w10:wrap type="topAndBottom" anchorx="margin"/>
              </v:shape>
            </w:pict>
          </mc:Fallback>
        </mc:AlternateContent>
      </w:r>
      <w:r w:rsidRPr="003307A7">
        <w:rPr>
          <w:rFonts w:cs="Times New Roman"/>
          <w:noProof/>
          <w:lang w:eastAsia="hr-HR"/>
        </w:rPr>
        <mc:AlternateContent>
          <mc:Choice Requires="wps">
            <w:drawing>
              <wp:anchor distT="0" distB="0" distL="114300" distR="114300" simplePos="0" relativeHeight="251718656" behindDoc="0" locked="0" layoutInCell="1" allowOverlap="1" wp14:anchorId="4B838633" wp14:editId="547FCBE6">
                <wp:simplePos x="0" y="0"/>
                <wp:positionH relativeFrom="margin">
                  <wp:align>right</wp:align>
                </wp:positionH>
                <wp:positionV relativeFrom="paragraph">
                  <wp:posOffset>2802255</wp:posOffset>
                </wp:positionV>
                <wp:extent cx="3543300" cy="390525"/>
                <wp:effectExtent l="0" t="0" r="0" b="9525"/>
                <wp:wrapSquare wrapText="bothSides"/>
                <wp:docPr id="215" name="Text Box 215"/>
                <wp:cNvGraphicFramePr/>
                <a:graphic xmlns:a="http://schemas.openxmlformats.org/drawingml/2006/main">
                  <a:graphicData uri="http://schemas.microsoft.com/office/word/2010/wordprocessingShape">
                    <wps:wsp>
                      <wps:cNvSpPr txBox="1"/>
                      <wps:spPr>
                        <a:xfrm>
                          <a:off x="0" y="0"/>
                          <a:ext cx="3543300" cy="390525"/>
                        </a:xfrm>
                        <a:prstGeom prst="rect">
                          <a:avLst/>
                        </a:prstGeom>
                        <a:solidFill>
                          <a:prstClr val="white"/>
                        </a:solidFill>
                        <a:ln>
                          <a:noFill/>
                        </a:ln>
                      </wps:spPr>
                      <wps:txbx>
                        <w:txbxContent>
                          <w:p w14:paraId="6BF8BD01" w14:textId="649CEDE2" w:rsidR="00660BF6" w:rsidRPr="003C02CB" w:rsidRDefault="00660BF6" w:rsidP="005E49D3">
                            <w:pPr>
                              <w:pStyle w:val="Caption"/>
                              <w:rPr>
                                <w:rFonts w:eastAsiaTheme="minorHAnsi"/>
                                <w:noProof/>
                                <w:sz w:val="24"/>
                                <w:lang w:eastAsia="es-ES"/>
                              </w:rPr>
                            </w:pPr>
                            <w:bookmarkStart w:id="131" w:name="_Toc133353888"/>
                            <w:r>
                              <w:t xml:space="preserve">Slika </w:t>
                            </w:r>
                            <w:r>
                              <w:fldChar w:fldCharType="begin"/>
                            </w:r>
                            <w:r>
                              <w:instrText xml:space="preserve"> SEQ Slika \* ARABIC </w:instrText>
                            </w:r>
                            <w:r>
                              <w:fldChar w:fldCharType="separate"/>
                            </w:r>
                            <w:r w:rsidR="005948BB">
                              <w:rPr>
                                <w:noProof/>
                              </w:rPr>
                              <w:t>42</w:t>
                            </w:r>
                            <w:r>
                              <w:fldChar w:fldCharType="end"/>
                            </w:r>
                            <w:r>
                              <w:t xml:space="preserve">. </w:t>
                            </w:r>
                            <w:r w:rsidRPr="0036378B">
                              <w:t>Potro</w:t>
                            </w:r>
                            <w:r>
                              <w:t>š</w:t>
                            </w:r>
                            <w:r w:rsidRPr="0036378B">
                              <w:t>nja zraka usporedno s brzinom</w:t>
                            </w:r>
                            <w:bookmarkEnd w:id="13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B838633" id="Text Box 215" o:spid="_x0000_s1040" type="#_x0000_t202" style="position:absolute;left:0;text-align:left;margin-left:227.8pt;margin-top:220.65pt;width:279pt;height:30.75pt;z-index:251718656;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" stroked="f">
                <v:textbox inset="0,0,0,0">
                  <w:txbxContent>
                    <w:p w14:paraId="6BF8BD01" w14:textId="649CEDE2" w:rsidR="00660BF6" w:rsidRPr="003C02CB" w:rsidRDefault="00660BF6" w:rsidP="005E49D3">
                      <w:pPr>
                        <w:pStyle w:val="Caption"/>
                        <w:rPr>
                          <w:rFonts w:eastAsiaTheme="minorHAnsi"/>
                          <w:noProof/>
                          <w:sz w:val="24"/>
                          <w:lang w:eastAsia="es-ES"/>
                        </w:rPr>
                      </w:pPr>
                      <w:bookmarkStart w:id="146" w:name="_Toc133353888"/>
                      <w:r>
                        <w:t xml:space="preserve">Slika </w:t>
                      </w:r>
                      <w:r>
                        <w:fldChar w:fldCharType="begin"/>
                      </w:r>
                      <w:r>
                        <w:instrText xml:space="preserve"> SEQ Slika \* ARABIC </w:instrText>
                      </w:r>
                      <w:r>
                        <w:fldChar w:fldCharType="separate"/>
                      </w:r>
                      <w:r w:rsidR="005948BB">
                        <w:rPr>
                          <w:noProof/>
                        </w:rPr>
                        <w:t>42</w:t>
                      </w:r>
                      <w:r>
                        <w:fldChar w:fldCharType="end"/>
                      </w:r>
                      <w:r>
                        <w:t xml:space="preserve">. </w:t>
                      </w:r>
                      <w:r w:rsidRPr="0036378B">
                        <w:t>Potro</w:t>
                      </w:r>
                      <w:r>
                        <w:t>š</w:t>
                      </w:r>
                      <w:r w:rsidRPr="0036378B">
                        <w:t>nja zraka usporedno s brzinom</w:t>
                      </w:r>
                      <w:bookmarkEnd w:id="146"/>
                    </w:p>
                  </w:txbxContent>
                </v:textbox>
                <w10:wrap type="square" anchorx="margin"/>
              </v:shape>
            </w:pict>
          </mc:Fallback>
        </mc:AlternateContent>
      </w:r>
      <w:r w:rsidRPr="003307A7">
        <w:rPr>
          <w:rFonts w:cs="Times New Roman"/>
          <w:b/>
          <w:bCs/>
          <w:noProof/>
          <w:color w:val="000000"/>
          <w:shd w:val="clear" w:color="auto" w:fill="FFFFFF"/>
          <w:lang w:eastAsia="hr-HR"/>
        </w:rPr>
        <w:drawing>
          <wp:anchor distT="0" distB="0" distL="114300" distR="114300" simplePos="0" relativeHeight="251611136" behindDoc="0" locked="0" layoutInCell="1" allowOverlap="1" wp14:anchorId="58AF9820" wp14:editId="53BCDCCB">
            <wp:simplePos x="0" y="0"/>
            <wp:positionH relativeFrom="margin">
              <wp:align>right</wp:align>
            </wp:positionH>
            <wp:positionV relativeFrom="paragraph">
              <wp:posOffset>1085850</wp:posOffset>
            </wp:positionV>
            <wp:extent cx="3543300" cy="1771650"/>
            <wp:effectExtent l="0" t="0" r="0" b="0"/>
            <wp:wrapTopAndBottom/>
            <wp:docPr id="141" name="Picture 141"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Picture 141" descr="Diagram, engineering drawing&#10;&#10;Description automatically generated"/>
                    <pic:cNvPicPr/>
                  </pic:nvPicPr>
                  <pic:blipFill rotWithShape="1">
                    <a:blip r:embed="rId92">
                      <a:extLst>
                        <a:ext uri="{28A0092B-C50C-407E-A947-70E740481C1C}">
                          <a14:useLocalDpi xmlns:a14="http://schemas.microsoft.com/office/drawing/2010/main" val="0"/>
                        </a:ext>
                      </a:extLst>
                    </a:blip>
                    <a:srcRect t="65140" b="3842"/>
                    <a:stretch/>
                  </pic:blipFill>
                  <pic:spPr bwMode="auto">
                    <a:xfrm>
                      <a:off x="0" y="0"/>
                      <a:ext cx="3543300" cy="17716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307A7">
        <w:rPr>
          <w:rFonts w:cs="Times New Roman"/>
          <w:bCs/>
          <w:noProof/>
          <w:color w:val="000000"/>
          <w:shd w:val="clear" w:color="auto" w:fill="FFFFFF"/>
          <w:lang w:eastAsia="hr-HR"/>
        </w:rPr>
        <w:drawing>
          <wp:anchor distT="0" distB="0" distL="114300" distR="114300" simplePos="0" relativeHeight="251607040" behindDoc="0" locked="0" layoutInCell="1" allowOverlap="1" wp14:anchorId="7109505F" wp14:editId="50D26F29">
            <wp:simplePos x="0" y="0"/>
            <wp:positionH relativeFrom="margin">
              <wp:align>left</wp:align>
            </wp:positionH>
            <wp:positionV relativeFrom="paragraph">
              <wp:posOffset>1169670</wp:posOffset>
            </wp:positionV>
            <wp:extent cx="2409825" cy="1647825"/>
            <wp:effectExtent l="0" t="0" r="9525" b="9525"/>
            <wp:wrapTopAndBottom/>
            <wp:docPr id="140" name="Picture 140" descr="A picture containing minc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Picture 140" descr="A picture containing mincer&#10;&#10;Description automatically generated"/>
                    <pic:cNvPicPr/>
                  </pic:nvPicPr>
                  <pic:blipFill rotWithShape="1">
                    <a:blip r:embed="rId93">
                      <a:extLst>
                        <a:ext uri="{28A0092B-C50C-407E-A947-70E740481C1C}">
                          <a14:useLocalDpi xmlns:a14="http://schemas.microsoft.com/office/drawing/2010/main" val="0"/>
                        </a:ext>
                      </a:extLst>
                    </a:blip>
                    <a:srcRect l="10987" t="24139" r="16930" b="14147"/>
                    <a:stretch/>
                  </pic:blipFill>
                  <pic:spPr bwMode="auto">
                    <a:xfrm>
                      <a:off x="0" y="0"/>
                      <a:ext cx="2409825" cy="16478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D6F3A" w:rsidRPr="003307A7">
        <w:rPr>
          <w:rFonts w:cs="Times New Roman"/>
        </w:rPr>
        <w:t xml:space="preserve">Za pogon propelera brodice odabran je zračni motor Gast </w:t>
      </w:r>
      <w:r w:rsidR="00DD6F3A" w:rsidRPr="003307A7">
        <w:rPr>
          <w:rFonts w:cs="Times New Roman"/>
          <w:bCs/>
          <w:color w:val="000000"/>
          <w:shd w:val="clear" w:color="auto" w:fill="FFFFFF"/>
        </w:rPr>
        <w:t>1AM-NRV-63A</w:t>
      </w:r>
      <w:r w:rsidR="00DD6F3A" w:rsidRPr="003307A7">
        <w:rPr>
          <w:rFonts w:cs="Times New Roman"/>
        </w:rPr>
        <w:t>. Maksimalni radni tlak mu iznosi 7 bar uz maksimalnu brzinu od 10000 o/min. Početni moment iznosi 0.44 Nm. Važno je napomenuti da je moguća promjena smjera vrtnje, što omogućava kretanje brodice unatrag. Sadržava 8 lopatica, teži 0.91 kg te nema nikakve zahtjeve pri montiranju.</w:t>
      </w:r>
    </w:p>
    <w:p w14:paraId="0647403C" w14:textId="77777777" w:rsidR="005E49D3" w:rsidRPr="003307A7" w:rsidRDefault="005E49D3" w:rsidP="005E49D3">
      <w:pPr>
        <w:pStyle w:val="ListParagraph"/>
        <w:numPr>
          <w:ilvl w:val="0"/>
          <w:numId w:val="40"/>
        </w:numPr>
        <w:jc w:val="left"/>
        <w:rPr>
          <w:rFonts w:cs="Times New Roman"/>
          <w:i/>
        </w:rPr>
      </w:pPr>
      <w:r w:rsidRPr="003307A7">
        <w:rPr>
          <w:rFonts w:cs="Times New Roman"/>
          <w:i/>
        </w:rPr>
        <w:t>Tropoložajni Pneumatski cilindar</w:t>
      </w:r>
    </w:p>
    <w:p w14:paraId="6FEED8F0" w14:textId="029D9342" w:rsidR="005E49D3" w:rsidRPr="003307A7" w:rsidRDefault="005E49D3" w:rsidP="005E49D3">
      <w:pPr>
        <w:rPr>
          <w:rFonts w:cs="Times New Roman"/>
        </w:rPr>
      </w:pPr>
      <w:r w:rsidRPr="003307A7">
        <w:rPr>
          <w:rFonts w:cs="Times New Roman"/>
        </w:rPr>
        <w:t xml:space="preserve">Kao aktuator za ostvarenje skretanja odabran je pneumatski cilindar oznake ADNM 25-A-P-A-15Z1-30Z2. Cilindar je dvoradni s 3 otvora za zrak. Ima 3 tri pozicije u kojima je klipnjača izvučena 0 </w:t>
      </w:r>
      <w:r w:rsidRPr="00556E89">
        <w:rPr>
          <w:rFonts w:cs="Times New Roman"/>
          <w:iCs/>
        </w:rPr>
        <w:t>mm</w:t>
      </w:r>
      <w:r w:rsidRPr="003307A7">
        <w:rPr>
          <w:rFonts w:cs="Times New Roman"/>
        </w:rPr>
        <w:t xml:space="preserve">, 15 </w:t>
      </w:r>
      <w:r w:rsidRPr="00556E89">
        <w:rPr>
          <w:rFonts w:cs="Times New Roman"/>
          <w:iCs/>
        </w:rPr>
        <w:t>mm</w:t>
      </w:r>
      <w:r w:rsidRPr="003307A7">
        <w:rPr>
          <w:rFonts w:cs="Times New Roman"/>
        </w:rPr>
        <w:t xml:space="preserve"> i 30 </w:t>
      </w:r>
      <w:r w:rsidRPr="00556E89">
        <w:rPr>
          <w:rFonts w:cs="Times New Roman"/>
          <w:iCs/>
        </w:rPr>
        <w:t>mm</w:t>
      </w:r>
      <w:r w:rsidRPr="003307A7">
        <w:rPr>
          <w:rFonts w:cs="Times New Roman"/>
        </w:rPr>
        <w:t xml:space="preserve">. Radni tlak mu se nalazi između 0 i 10 bar te teoretska sila pri maksimalnom tlaku koju stvara iznosi 630 N. Ima umjerenu otpornost na koroziju što je bitan faktor budući da će svoju primjenu imati na moru u blizini soli. </w:t>
      </w:r>
    </w:p>
    <w:p w14:paraId="75DCA84F" w14:textId="7C018B7F" w:rsidR="00354528" w:rsidRDefault="005E49D3" w:rsidP="00354528">
      <w:pPr>
        <w:rPr>
          <w:rFonts w:cs="Times New Roman"/>
        </w:rPr>
      </w:pPr>
      <w:r w:rsidRPr="003307A7">
        <w:rPr>
          <w:rFonts w:cs="Times New Roman"/>
        </w:rPr>
        <w:t>Radi lakše montaže mišići su nabavljeni zajedno s pričvrsnim nožicama HNA-12. Pneumatski priključci su M5.</w:t>
      </w:r>
    </w:p>
    <w:p w14:paraId="38CF1912" w14:textId="6B4F171C" w:rsidR="00354528" w:rsidRPr="00354528" w:rsidRDefault="00354528" w:rsidP="00354528">
      <w:pPr>
        <w:spacing w:line="259" w:lineRule="auto"/>
        <w:jc w:val="left"/>
        <w:rPr>
          <w:rFonts w:cs="Times New Roman"/>
        </w:rPr>
      </w:pPr>
      <w:r>
        <w:rPr>
          <w:rFonts w:cs="Times New Roman"/>
        </w:rPr>
        <w:br w:type="page"/>
      </w:r>
    </w:p>
    <w:p w14:paraId="203EA4B3" w14:textId="77777777" w:rsidR="005E49D3" w:rsidRPr="003307A7" w:rsidRDefault="005E49D3" w:rsidP="005E49D3">
      <w:pPr>
        <w:pStyle w:val="ListParagraph"/>
        <w:numPr>
          <w:ilvl w:val="0"/>
          <w:numId w:val="40"/>
        </w:numPr>
        <w:jc w:val="left"/>
        <w:rPr>
          <w:rFonts w:cs="Times New Roman"/>
          <w:i/>
          <w:sz w:val="22"/>
        </w:rPr>
      </w:pPr>
      <w:r w:rsidRPr="003307A7">
        <w:rPr>
          <w:rFonts w:cs="Times New Roman"/>
          <w:i/>
          <w:sz w:val="22"/>
        </w:rPr>
        <w:lastRenderedPageBreak/>
        <w:t>Pripremna grupa</w:t>
      </w:r>
    </w:p>
    <w:p w14:paraId="1E412153" w14:textId="7226ECFE" w:rsidR="005E49D3" w:rsidRPr="003307A7" w:rsidRDefault="005E49D3" w:rsidP="005E49D3">
      <w:pPr>
        <w:rPr>
          <w:rFonts w:cs="Times New Roman"/>
        </w:rPr>
      </w:pPr>
      <w:r w:rsidRPr="003307A7">
        <w:rPr>
          <w:rFonts w:cs="Times New Roman"/>
        </w:rPr>
        <w:t>Pripremna grupa predstavlja kombinaciju filtra, regulatora tlaka i manometra. Finoća filtracije iznosi 40 µm, a maksimalni izlazni tlak iznosi 7 bar. Regulator tlaka se direktno upravlja uz prisustvo manometra. Ovdje se koristila mini pripremna grupa s ručnim ili poluautomatskim odvođenjem kondenzata.</w:t>
      </w:r>
    </w:p>
    <w:p w14:paraId="43A82CC4" w14:textId="7D16481C" w:rsidR="005E49D3" w:rsidRPr="003307A7" w:rsidRDefault="005E49D3" w:rsidP="005E49D3">
      <w:pPr>
        <w:pStyle w:val="ListParagraph"/>
        <w:numPr>
          <w:ilvl w:val="0"/>
          <w:numId w:val="40"/>
        </w:numPr>
        <w:jc w:val="left"/>
        <w:rPr>
          <w:rFonts w:cs="Times New Roman"/>
          <w:i/>
        </w:rPr>
      </w:pPr>
      <w:r w:rsidRPr="003307A7">
        <w:rPr>
          <w:rFonts w:cs="Times New Roman"/>
          <w:i/>
        </w:rPr>
        <w:t>Ventilski blok</w:t>
      </w:r>
    </w:p>
    <w:p w14:paraId="78A7D2DD" w14:textId="5A5EB7F2" w:rsidR="005E49D3" w:rsidRPr="003307A7" w:rsidRDefault="00DE462C" w:rsidP="005E49D3">
      <w:pPr>
        <w:rPr>
          <w:rFonts w:cs="Times New Roman"/>
          <w:i/>
          <w:sz w:val="22"/>
        </w:rPr>
      </w:pPr>
      <w:r>
        <w:rPr>
          <w:noProof/>
          <w:lang w:eastAsia="hr-HR"/>
        </w:rPr>
        <mc:AlternateContent>
          <mc:Choice Requires="wps">
            <w:drawing>
              <wp:anchor distT="0" distB="0" distL="114300" distR="114300" simplePos="0" relativeHeight="251821056" behindDoc="0" locked="0" layoutInCell="1" allowOverlap="1" wp14:anchorId="1E03D1A0" wp14:editId="569EDE96">
                <wp:simplePos x="0" y="0"/>
                <wp:positionH relativeFrom="column">
                  <wp:posOffset>257175</wp:posOffset>
                </wp:positionH>
                <wp:positionV relativeFrom="paragraph">
                  <wp:posOffset>4138930</wp:posOffset>
                </wp:positionV>
                <wp:extent cx="1381125" cy="666750"/>
                <wp:effectExtent l="0" t="0" r="9525" b="0"/>
                <wp:wrapTopAndBottom/>
                <wp:docPr id="1731244934" name="Text Box 1731244934"/>
                <wp:cNvGraphicFramePr/>
                <a:graphic xmlns:a="http://schemas.openxmlformats.org/drawingml/2006/main">
                  <a:graphicData uri="http://schemas.microsoft.com/office/word/2010/wordprocessingShape">
                    <wps:wsp>
                      <wps:cNvSpPr txBox="1"/>
                      <wps:spPr>
                        <a:xfrm>
                          <a:off x="0" y="0"/>
                          <a:ext cx="1381125" cy="666750"/>
                        </a:xfrm>
                        <a:prstGeom prst="rect">
                          <a:avLst/>
                        </a:prstGeom>
                        <a:solidFill>
                          <a:prstClr val="white"/>
                        </a:solidFill>
                        <a:ln>
                          <a:noFill/>
                        </a:ln>
                      </wps:spPr>
                      <wps:txbx>
                        <w:txbxContent>
                          <w:p w14:paraId="0CDB62B7" w14:textId="7A773C07" w:rsidR="00660BF6" w:rsidRPr="00CC3DE6" w:rsidRDefault="00660BF6" w:rsidP="005C366E">
                            <w:pPr>
                              <w:pStyle w:val="Caption"/>
                              <w:rPr>
                                <w:rFonts w:eastAsiaTheme="minorHAnsi"/>
                                <w:noProof/>
                                <w:sz w:val="24"/>
                                <w:lang w:val="es-ES" w:eastAsia="es-ES"/>
                              </w:rPr>
                            </w:pPr>
                            <w:bookmarkStart w:id="132" w:name="_Toc133353889"/>
                            <w:r>
                              <w:t xml:space="preserve">Slika </w:t>
                            </w:r>
                            <w:r>
                              <w:fldChar w:fldCharType="begin"/>
                            </w:r>
                            <w:r>
                              <w:instrText xml:space="preserve"> SEQ Slika \* ARABIC </w:instrText>
                            </w:r>
                            <w:r>
                              <w:fldChar w:fldCharType="separate"/>
                            </w:r>
                            <w:r w:rsidR="005948BB">
                              <w:rPr>
                                <w:noProof/>
                              </w:rPr>
                              <w:t>43</w:t>
                            </w:r>
                            <w:r>
                              <w:fldChar w:fldCharType="end"/>
                            </w:r>
                            <w:r>
                              <w:t xml:space="preserve">. </w:t>
                            </w:r>
                            <w:r w:rsidRPr="00F12984">
                              <w:t>Pripremna grupa</w:t>
                            </w:r>
                            <w:bookmarkEnd w:id="13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03D1A0" id="Text Box 1731244934" o:spid="_x0000_s1041" type="#_x0000_t202" style="position:absolute;left:0;text-align:left;margin-left:20.25pt;margin-top:325.9pt;width:108.75pt;height:52.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" stroked="f">
                <v:textbox inset="0,0,0,0">
                  <w:txbxContent>
                    <w:p w14:paraId="0CDB62B7" w14:textId="7A773C07" w:rsidR="00660BF6" w:rsidRPr="00CC3DE6" w:rsidRDefault="00660BF6" w:rsidP="005C366E">
                      <w:pPr>
                        <w:pStyle w:val="Caption"/>
                        <w:rPr>
                          <w:rFonts w:eastAsiaTheme="minorHAnsi"/>
                          <w:noProof/>
                          <w:sz w:val="24"/>
                          <w:lang w:val="es-ES" w:eastAsia="es-ES"/>
                        </w:rPr>
                      </w:pPr>
                      <w:bookmarkStart w:id="148" w:name="_Toc133353889"/>
                      <w:r>
                        <w:t xml:space="preserve">Slika </w:t>
                      </w:r>
                      <w:r>
                        <w:fldChar w:fldCharType="begin"/>
                      </w:r>
                      <w:r>
                        <w:instrText xml:space="preserve"> SEQ Slika \* ARABIC </w:instrText>
                      </w:r>
                      <w:r>
                        <w:fldChar w:fldCharType="separate"/>
                      </w:r>
                      <w:r w:rsidR="005948BB">
                        <w:rPr>
                          <w:noProof/>
                        </w:rPr>
                        <w:t>43</w:t>
                      </w:r>
                      <w:r>
                        <w:fldChar w:fldCharType="end"/>
                      </w:r>
                      <w:r>
                        <w:t xml:space="preserve">. </w:t>
                      </w:r>
                      <w:r w:rsidRPr="00F12984">
                        <w:t>Pripremna grupa</w:t>
                      </w:r>
                      <w:bookmarkEnd w:id="148"/>
                    </w:p>
                  </w:txbxContent>
                </v:textbox>
                <w10:wrap type="topAndBottom"/>
              </v:shape>
            </w:pict>
          </mc:Fallback>
        </mc:AlternateContent>
      </w:r>
      <w:r w:rsidR="00461587" w:rsidRPr="003307A7">
        <w:rPr>
          <w:rFonts w:cs="Times New Roman"/>
          <w:noProof/>
          <w:lang w:eastAsia="hr-HR"/>
        </w:rPr>
        <w:drawing>
          <wp:anchor distT="0" distB="0" distL="114300" distR="114300" simplePos="0" relativeHeight="251687936" behindDoc="0" locked="0" layoutInCell="1" allowOverlap="1" wp14:anchorId="180967F0" wp14:editId="47DD10D1">
            <wp:simplePos x="0" y="0"/>
            <wp:positionH relativeFrom="margin">
              <wp:posOffset>2838450</wp:posOffset>
            </wp:positionH>
            <wp:positionV relativeFrom="paragraph">
              <wp:posOffset>2136140</wp:posOffset>
            </wp:positionV>
            <wp:extent cx="2581275" cy="1892935"/>
            <wp:effectExtent l="0" t="0" r="9525" b="0"/>
            <wp:wrapTopAndBottom/>
            <wp:docPr id="144" name="Picture 144" descr="Ventilski bl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Ventilski blok"/>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2581275" cy="18929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A641D" w:rsidRPr="003307A7">
        <w:rPr>
          <w:rFonts w:cs="Times New Roman"/>
          <w:noProof/>
          <w:lang w:eastAsia="hr-HR"/>
        </w:rPr>
        <mc:AlternateContent>
          <mc:Choice Requires="wps">
            <w:drawing>
              <wp:anchor distT="0" distB="0" distL="114300" distR="114300" simplePos="0" relativeHeight="251724800" behindDoc="0" locked="0" layoutInCell="1" allowOverlap="1" wp14:anchorId="26C7C631" wp14:editId="6270A7F1">
                <wp:simplePos x="0" y="0"/>
                <wp:positionH relativeFrom="column">
                  <wp:posOffset>2961640</wp:posOffset>
                </wp:positionH>
                <wp:positionV relativeFrom="paragraph">
                  <wp:posOffset>4196715</wp:posOffset>
                </wp:positionV>
                <wp:extent cx="2581275" cy="635"/>
                <wp:effectExtent l="0" t="0" r="0" b="0"/>
                <wp:wrapSquare wrapText="bothSides"/>
                <wp:docPr id="217" name="Text Box 217"/>
                <wp:cNvGraphicFramePr/>
                <a:graphic xmlns:a="http://schemas.openxmlformats.org/drawingml/2006/main">
                  <a:graphicData uri="http://schemas.microsoft.com/office/word/2010/wordprocessingShape">
                    <wps:wsp>
                      <wps:cNvSpPr txBox="1"/>
                      <wps:spPr>
                        <a:xfrm>
                          <a:off x="0" y="0"/>
                          <a:ext cx="2581275" cy="635"/>
                        </a:xfrm>
                        <a:prstGeom prst="rect">
                          <a:avLst/>
                        </a:prstGeom>
                        <a:solidFill>
                          <a:prstClr val="white"/>
                        </a:solidFill>
                        <a:ln>
                          <a:noFill/>
                        </a:ln>
                      </wps:spPr>
                      <wps:txbx>
                        <w:txbxContent>
                          <w:p w14:paraId="4E576B86" w14:textId="016BB663" w:rsidR="00660BF6" w:rsidRPr="00183136" w:rsidRDefault="00660BF6" w:rsidP="005E49D3">
                            <w:pPr>
                              <w:pStyle w:val="Caption"/>
                              <w:rPr>
                                <w:rFonts w:eastAsiaTheme="minorHAnsi"/>
                                <w:noProof/>
                                <w:sz w:val="24"/>
                                <w:lang w:eastAsia="en-US"/>
                              </w:rPr>
                            </w:pPr>
                            <w:bookmarkStart w:id="133" w:name="_Toc133353890"/>
                            <w:r>
                              <w:t xml:space="preserve">Slika </w:t>
                            </w:r>
                            <w:r>
                              <w:fldChar w:fldCharType="begin"/>
                            </w:r>
                            <w:r>
                              <w:instrText xml:space="preserve"> SEQ Slika \* ARABIC </w:instrText>
                            </w:r>
                            <w:r>
                              <w:fldChar w:fldCharType="separate"/>
                            </w:r>
                            <w:r w:rsidR="005948BB">
                              <w:rPr>
                                <w:noProof/>
                              </w:rPr>
                              <w:t>44</w:t>
                            </w:r>
                            <w:r>
                              <w:fldChar w:fldCharType="end"/>
                            </w:r>
                            <w:r>
                              <w:t xml:space="preserve">. </w:t>
                            </w:r>
                            <w:r w:rsidRPr="00C16984">
                              <w:t xml:space="preserve"> Ventilski blok</w:t>
                            </w:r>
                            <w:bookmarkEnd w:id="13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6C7C631" id="Text Box 217" o:spid="_x0000_s1042" type="#_x0000_t202" style="position:absolute;left:0;text-align:left;margin-left:233.2pt;margin-top:330.45pt;width:203.25pt;height:.05pt;z-index:251724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" stroked="f">
                <v:textbox style="mso-fit-shape-to-text:t" inset="0,0,0,0">
                  <w:txbxContent>
                    <w:p w14:paraId="4E576B86" w14:textId="016BB663" w:rsidR="00660BF6" w:rsidRPr="00183136" w:rsidRDefault="00660BF6" w:rsidP="005E49D3">
                      <w:pPr>
                        <w:pStyle w:val="Caption"/>
                        <w:rPr>
                          <w:rFonts w:eastAsiaTheme="minorHAnsi"/>
                          <w:noProof/>
                          <w:sz w:val="24"/>
                          <w:lang w:eastAsia="en-US"/>
                        </w:rPr>
                      </w:pPr>
                      <w:bookmarkStart w:id="150" w:name="_Toc133353890"/>
                      <w:r>
                        <w:t xml:space="preserve">Slika </w:t>
                      </w:r>
                      <w:r>
                        <w:fldChar w:fldCharType="begin"/>
                      </w:r>
                      <w:r>
                        <w:instrText xml:space="preserve"> SEQ Slika \* ARABIC </w:instrText>
                      </w:r>
                      <w:r>
                        <w:fldChar w:fldCharType="separate"/>
                      </w:r>
                      <w:r w:rsidR="005948BB">
                        <w:rPr>
                          <w:noProof/>
                        </w:rPr>
                        <w:t>44</w:t>
                      </w:r>
                      <w:r>
                        <w:fldChar w:fldCharType="end"/>
                      </w:r>
                      <w:r>
                        <w:t xml:space="preserve">. </w:t>
                      </w:r>
                      <w:r w:rsidRPr="00C16984">
                        <w:t xml:space="preserve"> Ventilski blok</w:t>
                      </w:r>
                      <w:bookmarkEnd w:id="150"/>
                    </w:p>
                  </w:txbxContent>
                </v:textbox>
                <w10:wrap type="square"/>
              </v:shape>
            </w:pict>
          </mc:Fallback>
        </mc:AlternateContent>
      </w:r>
      <w:r w:rsidR="00354528" w:rsidRPr="003307A7">
        <w:rPr>
          <w:rFonts w:cs="Times New Roman"/>
          <w:noProof/>
          <w:lang w:eastAsia="hr-HR"/>
        </w:rPr>
        <w:drawing>
          <wp:anchor distT="0" distB="0" distL="114300" distR="114300" simplePos="0" relativeHeight="251665408" behindDoc="0" locked="0" layoutInCell="1" allowOverlap="1" wp14:anchorId="320707B8" wp14:editId="1D7DE4BE">
            <wp:simplePos x="0" y="0"/>
            <wp:positionH relativeFrom="column">
              <wp:posOffset>552450</wp:posOffset>
            </wp:positionH>
            <wp:positionV relativeFrom="paragraph">
              <wp:posOffset>1831340</wp:posOffset>
            </wp:positionV>
            <wp:extent cx="1019175" cy="2082800"/>
            <wp:effectExtent l="0" t="0" r="9525" b="0"/>
            <wp:wrapTopAndBottom/>
            <wp:docPr id="143" name="Picture 143" descr="Jedinica za pripremu zra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Jedinica za pripremu zraka"/>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1019175" cy="2082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E49D3" w:rsidRPr="003307A7">
        <w:rPr>
          <w:rFonts w:cs="Times New Roman"/>
        </w:rPr>
        <w:t>Ventilski blok predstavlja skup ventila kojima se usmjerava radni medij. Korišteni ventilski blok</w:t>
      </w:r>
      <w:r w:rsidR="00354528">
        <w:rPr>
          <w:rFonts w:cs="Times New Roman"/>
        </w:rPr>
        <w:t xml:space="preserve"> </w:t>
      </w:r>
      <w:r w:rsidR="005E49D3" w:rsidRPr="003307A7">
        <w:rPr>
          <w:rFonts w:cs="Times New Roman"/>
        </w:rPr>
        <w:t>je oznake VTUG-10-SH3-S1T-Q6-U-M5S-6K kojega čine šest 2 x 3/2 ventila. Dupli 3/2 ventil vrlo je sličan 5/2 ventilu te može obavljati istu funkciju, ali se sastoji od 2 razvodnika. Sami 3/2 ventil je takav da može propustiti sav pridošli zrak ili ga može blokirati. Svaki ventil aktivira se posebno preko digitalnog električnog impulsa iznosa 24</w:t>
      </w:r>
      <w:r w:rsidR="00556E89">
        <w:rPr>
          <w:rFonts w:cs="Times New Roman"/>
        </w:rPr>
        <w:t xml:space="preserve"> </w:t>
      </w:r>
      <w:r w:rsidR="005E49D3" w:rsidRPr="003307A7">
        <w:rPr>
          <w:rFonts w:cs="Times New Roman"/>
        </w:rPr>
        <w:t>V koji dolazi s mikrokontrolera. Komunikacija je serijska.</w:t>
      </w:r>
    </w:p>
    <w:p w14:paraId="59516317" w14:textId="13D52764" w:rsidR="005E49D3" w:rsidRDefault="005E49D3" w:rsidP="005E49D3">
      <w:pPr>
        <w:pStyle w:val="ListParagraph"/>
        <w:numPr>
          <w:ilvl w:val="0"/>
          <w:numId w:val="40"/>
        </w:numPr>
        <w:jc w:val="left"/>
        <w:rPr>
          <w:rFonts w:cs="Times New Roman"/>
          <w:i/>
        </w:rPr>
      </w:pPr>
      <w:r w:rsidRPr="003307A7">
        <w:rPr>
          <w:rFonts w:cs="Times New Roman"/>
          <w:i/>
        </w:rPr>
        <w:t>Kompresor</w:t>
      </w:r>
    </w:p>
    <w:p w14:paraId="104ED72B" w14:textId="2117AF03" w:rsidR="00840C6A" w:rsidRDefault="00840C6A" w:rsidP="00BD07E3">
      <w:pPr>
        <w:rPr>
          <w:rFonts w:cs="Times New Roman"/>
          <w:i/>
        </w:rPr>
      </w:pPr>
      <w:r w:rsidRPr="003307A7">
        <w:rPr>
          <w:rFonts w:cs="Times New Roman"/>
        </w:rPr>
        <w:t>Kompresor omogućuje opskrbu radnim fluidom koji pokreće zračni motor brodice te zahtijeva DC napajanje od 12</w:t>
      </w:r>
      <w:r w:rsidR="00556E89">
        <w:rPr>
          <w:rFonts w:cs="Times New Roman"/>
        </w:rPr>
        <w:t xml:space="preserve"> </w:t>
      </w:r>
      <w:r w:rsidRPr="003307A7">
        <w:rPr>
          <w:rFonts w:cs="Times New Roman"/>
        </w:rPr>
        <w:t>V. U stanju je proizvesti 1.2365 l/s stlačenog zraka kada je spremnik u potpunosti prazan te 0.9109 l/s kada se zrak spremnika nalazi na 5 bar.</w:t>
      </w:r>
    </w:p>
    <w:p w14:paraId="7254C08D" w14:textId="7D5E016E" w:rsidR="005E49D3" w:rsidRPr="00840C6A" w:rsidRDefault="00840C6A" w:rsidP="00840C6A">
      <w:pPr>
        <w:jc w:val="left"/>
        <w:rPr>
          <w:rFonts w:cs="Times New Roman"/>
          <w:i/>
        </w:rPr>
      </w:pPr>
      <w:r w:rsidRPr="003307A7">
        <w:rPr>
          <w:rFonts w:cs="Times New Roman"/>
          <w:noProof/>
          <w:lang w:eastAsia="hr-HR"/>
        </w:rPr>
        <w:lastRenderedPageBreak/>
        <mc:AlternateContent>
          <mc:Choice Requires="wps">
            <w:drawing>
              <wp:anchor distT="0" distB="0" distL="114300" distR="114300" simplePos="0" relativeHeight="251726848" behindDoc="0" locked="0" layoutInCell="1" allowOverlap="1" wp14:anchorId="60403820" wp14:editId="24CC5C39">
                <wp:simplePos x="0" y="0"/>
                <wp:positionH relativeFrom="column">
                  <wp:posOffset>1457325</wp:posOffset>
                </wp:positionH>
                <wp:positionV relativeFrom="paragraph">
                  <wp:posOffset>1933575</wp:posOffset>
                </wp:positionV>
                <wp:extent cx="2733675" cy="381000"/>
                <wp:effectExtent l="0" t="0" r="9525" b="0"/>
                <wp:wrapTopAndBottom/>
                <wp:docPr id="218" name="Text Box 218"/>
                <wp:cNvGraphicFramePr/>
                <a:graphic xmlns:a="http://schemas.openxmlformats.org/drawingml/2006/main">
                  <a:graphicData uri="http://schemas.microsoft.com/office/word/2010/wordprocessingShape">
                    <wps:wsp>
                      <wps:cNvSpPr txBox="1"/>
                      <wps:spPr>
                        <a:xfrm>
                          <a:off x="0" y="0"/>
                          <a:ext cx="2733675" cy="381000"/>
                        </a:xfrm>
                        <a:prstGeom prst="rect">
                          <a:avLst/>
                        </a:prstGeom>
                        <a:solidFill>
                          <a:prstClr val="white"/>
                        </a:solidFill>
                        <a:ln>
                          <a:noFill/>
                        </a:ln>
                      </wps:spPr>
                      <wps:txbx>
                        <w:txbxContent>
                          <w:p w14:paraId="0AC4DAA2" w14:textId="3C156D7E" w:rsidR="00660BF6" w:rsidRPr="00B01F12" w:rsidRDefault="00660BF6" w:rsidP="005E49D3">
                            <w:pPr>
                              <w:pStyle w:val="Caption"/>
                              <w:rPr>
                                <w:rFonts w:eastAsiaTheme="minorHAnsi"/>
                                <w:noProof/>
                                <w:sz w:val="24"/>
                                <w:lang w:eastAsia="es-ES"/>
                              </w:rPr>
                            </w:pPr>
                            <w:bookmarkStart w:id="134" w:name="_Toc133353891"/>
                            <w:r>
                              <w:t xml:space="preserve">Slika </w:t>
                            </w:r>
                            <w:r>
                              <w:fldChar w:fldCharType="begin"/>
                            </w:r>
                            <w:r>
                              <w:instrText xml:space="preserve"> SEQ Slika \* ARABIC </w:instrText>
                            </w:r>
                            <w:r>
                              <w:fldChar w:fldCharType="separate"/>
                            </w:r>
                            <w:r w:rsidR="005948BB">
                              <w:rPr>
                                <w:noProof/>
                              </w:rPr>
                              <w:t>45</w:t>
                            </w:r>
                            <w:r>
                              <w:fldChar w:fldCharType="end"/>
                            </w:r>
                            <w:r>
                              <w:t xml:space="preserve">. </w:t>
                            </w:r>
                            <w:r w:rsidRPr="005C1118">
                              <w:t>Kompresor VIAIR 400C</w:t>
                            </w:r>
                            <w:bookmarkEnd w:id="13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0403820" id="Text Box 218" o:spid="_x0000_s1043" type="#_x0000_t202" style="position:absolute;margin-left:114.75pt;margin-top:152.25pt;width:215.25pt;height:30pt;z-index:2517268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" stroked="f">
                <v:textbox inset="0,0,0,0">
                  <w:txbxContent>
                    <w:p w14:paraId="0AC4DAA2" w14:textId="3C156D7E" w:rsidR="00660BF6" w:rsidRPr="00B01F12" w:rsidRDefault="00660BF6" w:rsidP="005E49D3">
                      <w:pPr>
                        <w:pStyle w:val="Caption"/>
                        <w:rPr>
                          <w:rFonts w:eastAsiaTheme="minorHAnsi"/>
                          <w:noProof/>
                          <w:sz w:val="24"/>
                          <w:lang w:eastAsia="es-ES"/>
                        </w:rPr>
                      </w:pPr>
                      <w:bookmarkStart w:id="152" w:name="_Toc133353891"/>
                      <w:r>
                        <w:t xml:space="preserve">Slika </w:t>
                      </w:r>
                      <w:r>
                        <w:fldChar w:fldCharType="begin"/>
                      </w:r>
                      <w:r>
                        <w:instrText xml:space="preserve"> SEQ Slika \* ARABIC </w:instrText>
                      </w:r>
                      <w:r>
                        <w:fldChar w:fldCharType="separate"/>
                      </w:r>
                      <w:r w:rsidR="005948BB">
                        <w:rPr>
                          <w:noProof/>
                        </w:rPr>
                        <w:t>45</w:t>
                      </w:r>
                      <w:r>
                        <w:fldChar w:fldCharType="end"/>
                      </w:r>
                      <w:r>
                        <w:t xml:space="preserve">. </w:t>
                      </w:r>
                      <w:r w:rsidRPr="005C1118">
                        <w:t>Kompresor VIAIR 400C</w:t>
                      </w:r>
                      <w:bookmarkEnd w:id="152"/>
                    </w:p>
                  </w:txbxContent>
                </v:textbox>
                <w10:wrap type="topAndBottom"/>
              </v:shape>
            </w:pict>
          </mc:Fallback>
        </mc:AlternateContent>
      </w:r>
      <w:r w:rsidRPr="003307A7">
        <w:rPr>
          <w:rFonts w:cs="Times New Roman"/>
          <w:noProof/>
          <w:lang w:eastAsia="hr-HR"/>
        </w:rPr>
        <w:drawing>
          <wp:anchor distT="0" distB="0" distL="114300" distR="114300" simplePos="0" relativeHeight="251689984" behindDoc="0" locked="0" layoutInCell="1" allowOverlap="1" wp14:anchorId="537EA7C1" wp14:editId="67F2A316">
            <wp:simplePos x="0" y="0"/>
            <wp:positionH relativeFrom="page">
              <wp:posOffset>2352675</wp:posOffset>
            </wp:positionH>
            <wp:positionV relativeFrom="paragraph">
              <wp:posOffset>86995</wp:posOffset>
            </wp:positionV>
            <wp:extent cx="2733675" cy="1771650"/>
            <wp:effectExtent l="0" t="0" r="9525" b="0"/>
            <wp:wrapTopAndBottom/>
            <wp:docPr id="145" name="Picture 145" descr="400C Compressor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400C Compressor Photo"/>
                    <pic:cNvPicPr>
                      <a:picLocks noChangeAspect="1" noChangeArrowheads="1"/>
                    </pic:cNvPicPr>
                  </pic:nvPicPr>
                  <pic:blipFill rotWithShape="1">
                    <a:blip r:embed="rId96">
                      <a:extLst>
                        <a:ext uri="{28A0092B-C50C-407E-A947-70E740481C1C}">
                          <a14:useLocalDpi xmlns:a14="http://schemas.microsoft.com/office/drawing/2010/main" val="0"/>
                        </a:ext>
                      </a:extLst>
                    </a:blip>
                    <a:srcRect l="953" t="16197" r="2053" b="20928"/>
                    <a:stretch/>
                  </pic:blipFill>
                  <pic:spPr bwMode="auto">
                    <a:xfrm>
                      <a:off x="0" y="0"/>
                      <a:ext cx="2733675" cy="17716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86BD5E3" w14:textId="6DE8C4E8" w:rsidR="005E49D3" w:rsidRPr="003307A7" w:rsidRDefault="00FA7576" w:rsidP="005E49D3">
      <w:pPr>
        <w:pStyle w:val="ListParagraph"/>
        <w:numPr>
          <w:ilvl w:val="0"/>
          <w:numId w:val="40"/>
        </w:numPr>
        <w:jc w:val="left"/>
        <w:rPr>
          <w:rFonts w:cs="Times New Roman"/>
          <w:i/>
        </w:rPr>
      </w:pPr>
      <w:r w:rsidRPr="003307A7">
        <w:rPr>
          <w:rFonts w:cs="Times New Roman"/>
          <w:noProof/>
          <w:lang w:eastAsia="hr-HR"/>
        </w:rPr>
        <w:drawing>
          <wp:anchor distT="0" distB="0" distL="114300" distR="114300" simplePos="0" relativeHeight="251692032" behindDoc="1" locked="0" layoutInCell="1" allowOverlap="1" wp14:anchorId="0D077748" wp14:editId="17C9493C">
            <wp:simplePos x="0" y="0"/>
            <wp:positionH relativeFrom="margin">
              <wp:posOffset>3407410</wp:posOffset>
            </wp:positionH>
            <wp:positionV relativeFrom="paragraph">
              <wp:posOffset>292735</wp:posOffset>
            </wp:positionV>
            <wp:extent cx="2534285" cy="1866900"/>
            <wp:effectExtent l="0" t="0" r="0" b="0"/>
            <wp:wrapTight wrapText="bothSides">
              <wp:wrapPolygon edited="0">
                <wp:start x="1948" y="0"/>
                <wp:lineTo x="1948" y="20278"/>
                <wp:lineTo x="21432" y="20278"/>
                <wp:lineTo x="21432" y="0"/>
                <wp:lineTo x="1948" y="0"/>
              </wp:wrapPolygon>
            </wp:wrapTight>
            <wp:docPr id="146" name="Picture 146" descr="Spremnik zra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premnik zraka"/>
                    <pic:cNvPicPr>
                      <a:picLocks noChangeAspect="1" noChangeArrowheads="1"/>
                    </pic:cNvPicPr>
                  </pic:nvPicPr>
                  <pic:blipFill rotWithShape="1">
                    <a:blip r:embed="rId97" cstate="print">
                      <a:extLst>
                        <a:ext uri="{28A0092B-C50C-407E-A947-70E740481C1C}">
                          <a14:useLocalDpi xmlns:a14="http://schemas.microsoft.com/office/drawing/2010/main" val="0"/>
                        </a:ext>
                      </a:extLst>
                    </a:blip>
                    <a:srcRect l="-11883" t="-1" r="1" b="-7715"/>
                    <a:stretch/>
                  </pic:blipFill>
                  <pic:spPr bwMode="auto">
                    <a:xfrm>
                      <a:off x="0" y="0"/>
                      <a:ext cx="2534285" cy="1866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E49D3" w:rsidRPr="003307A7">
        <w:rPr>
          <w:rFonts w:cs="Times New Roman"/>
          <w:i/>
        </w:rPr>
        <w:t xml:space="preserve">Spremnik zraka </w:t>
      </w:r>
    </w:p>
    <w:p w14:paraId="42F0312A" w14:textId="2C5C50CE" w:rsidR="005E49D3" w:rsidRDefault="00BA641D" w:rsidP="005E49D3">
      <w:pPr>
        <w:rPr>
          <w:rFonts w:cs="Times New Roman"/>
        </w:rPr>
      </w:pPr>
      <w:r w:rsidRPr="003307A7">
        <w:rPr>
          <w:rFonts w:cs="Times New Roman"/>
          <w:noProof/>
          <w:lang w:eastAsia="hr-HR"/>
        </w:rPr>
        <mc:AlternateContent>
          <mc:Choice Requires="wps">
            <w:drawing>
              <wp:anchor distT="0" distB="0" distL="114300" distR="114300" simplePos="0" relativeHeight="251730944" behindDoc="0" locked="0" layoutInCell="1" allowOverlap="1" wp14:anchorId="569CE3B3" wp14:editId="21E06727">
                <wp:simplePos x="0" y="0"/>
                <wp:positionH relativeFrom="column">
                  <wp:posOffset>3495675</wp:posOffset>
                </wp:positionH>
                <wp:positionV relativeFrom="paragraph">
                  <wp:posOffset>1772920</wp:posOffset>
                </wp:positionV>
                <wp:extent cx="2760980" cy="635"/>
                <wp:effectExtent l="0" t="0" r="1270" b="0"/>
                <wp:wrapThrough wrapText="bothSides">
                  <wp:wrapPolygon edited="0">
                    <wp:start x="0" y="0"/>
                    <wp:lineTo x="0" y="19716"/>
                    <wp:lineTo x="21461" y="19716"/>
                    <wp:lineTo x="21461" y="0"/>
                    <wp:lineTo x="0" y="0"/>
                  </wp:wrapPolygon>
                </wp:wrapThrough>
                <wp:docPr id="219" name="Text Box 219"/>
                <wp:cNvGraphicFramePr/>
                <a:graphic xmlns:a="http://schemas.openxmlformats.org/drawingml/2006/main">
                  <a:graphicData uri="http://schemas.microsoft.com/office/word/2010/wordprocessingShape">
                    <wps:wsp>
                      <wps:cNvSpPr txBox="1"/>
                      <wps:spPr>
                        <a:xfrm>
                          <a:off x="0" y="0"/>
                          <a:ext cx="2760980" cy="635"/>
                        </a:xfrm>
                        <a:prstGeom prst="rect">
                          <a:avLst/>
                        </a:prstGeom>
                        <a:solidFill>
                          <a:prstClr val="white"/>
                        </a:solidFill>
                        <a:ln>
                          <a:noFill/>
                        </a:ln>
                      </wps:spPr>
                      <wps:txbx>
                        <w:txbxContent>
                          <w:p w14:paraId="3D04425B" w14:textId="0713A4A0" w:rsidR="00660BF6" w:rsidRPr="008E3ADB" w:rsidRDefault="00660BF6" w:rsidP="005E49D3">
                            <w:pPr>
                              <w:pStyle w:val="Caption"/>
                              <w:rPr>
                                <w:rFonts w:eastAsiaTheme="minorHAnsi"/>
                                <w:noProof/>
                                <w:sz w:val="24"/>
                                <w:lang w:eastAsia="es-ES"/>
                              </w:rPr>
                            </w:pPr>
                            <w:bookmarkStart w:id="135" w:name="_Toc133353892"/>
                            <w:r>
                              <w:t xml:space="preserve">Slika </w:t>
                            </w:r>
                            <w:r>
                              <w:fldChar w:fldCharType="begin"/>
                            </w:r>
                            <w:r>
                              <w:instrText xml:space="preserve"> SEQ Slika \* ARABIC </w:instrText>
                            </w:r>
                            <w:r>
                              <w:fldChar w:fldCharType="separate"/>
                            </w:r>
                            <w:r w:rsidR="005948BB">
                              <w:rPr>
                                <w:noProof/>
                              </w:rPr>
                              <w:t>46</w:t>
                            </w:r>
                            <w:r>
                              <w:fldChar w:fldCharType="end"/>
                            </w:r>
                            <w:r>
                              <w:t xml:space="preserve">. </w:t>
                            </w:r>
                            <w:r w:rsidRPr="005650C0">
                              <w:t>Spremnik zraka</w:t>
                            </w:r>
                            <w:bookmarkEnd w:id="13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69CE3B3" id="Text Box 219" o:spid="_x0000_s1044" type="#_x0000_t202" style="position:absolute;left:0;text-align:left;margin-left:275.25pt;margin-top:139.6pt;width:217.4pt;height:.05pt;z-index:2517309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" stroked="f">
                <v:textbox style="mso-fit-shape-to-text:t" inset="0,0,0,0">
                  <w:txbxContent>
                    <w:p w14:paraId="3D04425B" w14:textId="0713A4A0" w:rsidR="00660BF6" w:rsidRPr="008E3ADB" w:rsidRDefault="00660BF6" w:rsidP="005E49D3">
                      <w:pPr>
                        <w:pStyle w:val="Caption"/>
                        <w:rPr>
                          <w:rFonts w:eastAsiaTheme="minorHAnsi"/>
                          <w:noProof/>
                          <w:sz w:val="24"/>
                          <w:lang w:eastAsia="es-ES"/>
                        </w:rPr>
                      </w:pPr>
                      <w:bookmarkStart w:id="154" w:name="_Toc133353892"/>
                      <w:r>
                        <w:t xml:space="preserve">Slika </w:t>
                      </w:r>
                      <w:r>
                        <w:fldChar w:fldCharType="begin"/>
                      </w:r>
                      <w:r>
                        <w:instrText xml:space="preserve"> SEQ Slika \* ARABIC </w:instrText>
                      </w:r>
                      <w:r>
                        <w:fldChar w:fldCharType="separate"/>
                      </w:r>
                      <w:r w:rsidR="005948BB">
                        <w:rPr>
                          <w:noProof/>
                        </w:rPr>
                        <w:t>46</w:t>
                      </w:r>
                      <w:r>
                        <w:fldChar w:fldCharType="end"/>
                      </w:r>
                      <w:r>
                        <w:t xml:space="preserve">. </w:t>
                      </w:r>
                      <w:r w:rsidRPr="005650C0">
                        <w:t>Spremnik zraka</w:t>
                      </w:r>
                      <w:bookmarkEnd w:id="154"/>
                    </w:p>
                  </w:txbxContent>
                </v:textbox>
                <w10:wrap type="through"/>
              </v:shape>
            </w:pict>
          </mc:Fallback>
        </mc:AlternateContent>
      </w:r>
      <w:r w:rsidR="005E49D3" w:rsidRPr="003307A7">
        <w:rPr>
          <w:rFonts w:cs="Times New Roman"/>
        </w:rPr>
        <w:t>Volumen spremnika zraka oznake CRVZS-2 iznosi dvije litre čija vrijednost tlaka može ići do 16 bar. Odabrani čelik je legiran kromom kako bi bolje podnosio koroziju. Potrebna su mu dva pneumatska priključka G1, jedan ulazni i jedan izlazni. U podnožju ima dvije rupe koje služe za montažu komponente.</w:t>
      </w:r>
    </w:p>
    <w:p w14:paraId="324BF97C" w14:textId="77777777" w:rsidR="00FA7576" w:rsidRPr="003307A7" w:rsidRDefault="00FA7576" w:rsidP="005E49D3">
      <w:pPr>
        <w:rPr>
          <w:rFonts w:cs="Times New Roman"/>
        </w:rPr>
      </w:pPr>
    </w:p>
    <w:p w14:paraId="139AF566" w14:textId="77777777" w:rsidR="005E49D3" w:rsidRPr="003307A7" w:rsidRDefault="005E49D3" w:rsidP="005E49D3">
      <w:pPr>
        <w:pStyle w:val="ListParagraph"/>
        <w:numPr>
          <w:ilvl w:val="0"/>
          <w:numId w:val="40"/>
        </w:numPr>
        <w:jc w:val="left"/>
        <w:rPr>
          <w:rFonts w:cs="Times New Roman"/>
          <w:i/>
        </w:rPr>
      </w:pPr>
      <w:r w:rsidRPr="003307A7">
        <w:rPr>
          <w:rFonts w:cs="Times New Roman"/>
          <w:i/>
        </w:rPr>
        <w:t>Cijevi i utični spojevi</w:t>
      </w:r>
    </w:p>
    <w:p w14:paraId="3AC4F510" w14:textId="7C5FA887" w:rsidR="00FA7576" w:rsidRDefault="005E49D3" w:rsidP="005E49D3">
      <w:pPr>
        <w:rPr>
          <w:rFonts w:cs="Times New Roman"/>
        </w:rPr>
      </w:pPr>
      <w:r w:rsidRPr="003307A7">
        <w:rPr>
          <w:rFonts w:cs="Times New Roman"/>
        </w:rPr>
        <w:t>Kao poveznice među dijelovima korištene su savitljive pneumatske cijevi PUN-6XI-BL te pneumatski priključci i utični spojevi.</w:t>
      </w:r>
    </w:p>
    <w:p w14:paraId="6B141467" w14:textId="02839FD8" w:rsidR="005E49D3" w:rsidRPr="003307A7" w:rsidRDefault="00FA7576" w:rsidP="00FA7576">
      <w:pPr>
        <w:spacing w:line="259" w:lineRule="auto"/>
        <w:jc w:val="left"/>
        <w:rPr>
          <w:rFonts w:cs="Times New Roman"/>
        </w:rPr>
      </w:pPr>
      <w:r>
        <w:rPr>
          <w:rFonts w:cs="Times New Roman"/>
        </w:rPr>
        <w:br w:type="page"/>
      </w:r>
    </w:p>
    <w:p w14:paraId="30FA4AB1" w14:textId="10EF6FEF" w:rsidR="005E49D3" w:rsidRPr="007C1EA2" w:rsidRDefault="0005516F" w:rsidP="007C1EA2">
      <w:pPr>
        <w:pStyle w:val="Heading2"/>
      </w:pPr>
      <w:bookmarkStart w:id="136" w:name="_Toc133352120"/>
      <w:r w:rsidRPr="007C1EA2">
        <w:lastRenderedPageBreak/>
        <w:t>3.6</w:t>
      </w:r>
      <w:r w:rsidR="007D1F77" w:rsidRPr="007C1EA2">
        <w:t>.</w:t>
      </w:r>
      <w:r w:rsidRPr="007C1EA2">
        <w:t xml:space="preserve"> </w:t>
      </w:r>
      <w:r w:rsidR="005E49D3" w:rsidRPr="007C1EA2">
        <w:t xml:space="preserve"> Povezivanje komponenti</w:t>
      </w:r>
      <w:bookmarkEnd w:id="136"/>
    </w:p>
    <w:p w14:paraId="0D104703" w14:textId="77777777" w:rsidR="005E49D3" w:rsidRPr="003307A7" w:rsidRDefault="005E49D3" w:rsidP="005E49D3">
      <w:pPr>
        <w:rPr>
          <w:rFonts w:cs="Times New Roman"/>
        </w:rPr>
      </w:pPr>
      <w:r w:rsidRPr="003307A7">
        <w:rPr>
          <w:rFonts w:cs="Times New Roman"/>
        </w:rPr>
        <w:t>Baterija 12 V DC napaja prijenosni kompresor koji pumpa stlačeni zrak u spremnik. Zrak se u spremniku može skladištiti te dovesti do odgovarajuće razine tlaka uz pomoć ručnog kugličnog ventila koji se nalazi na izlazu iz spremnika. Kontroliranje kada će se fluid propustiti u sustav, a kada ne, može poslužiti kao manualna sigurnosna sklopka kako bi se zaštitile komponente sustava. Nakon spremnika, stlačeni zrak prolazi kroz pripremnu grupu u kojoj se filtrira te reducira na odgovarajući radni tlak. Komprimirani zrak nastavlja put prema ventilskom bloku odakle pojedini ventili propuštaju medij prema aktuatorima na temelju električnog impulsa koji dolazi od mikrokontrolera prema precizno napisanom programu. Komunikacija se temelji na serijskoj vezi. U ventilskom bloku dolazi do grananja. Jedan protok fluida predstavlja put prema zračnom motoru koji pokreće brodicu prema naprijed ili natrag, dok drugi tok čini put prema tropoložajnom cilindru zaduženom za zakretanje lista, odnosno cijele brodice.</w:t>
      </w:r>
    </w:p>
    <w:p w14:paraId="44810858" w14:textId="77777777" w:rsidR="005E49D3" w:rsidRPr="003307A7" w:rsidRDefault="005E49D3" w:rsidP="005E49D3">
      <w:pPr>
        <w:keepNext/>
        <w:rPr>
          <w:rFonts w:cs="Times New Roman"/>
        </w:rPr>
      </w:pPr>
      <w:r w:rsidRPr="003307A7">
        <w:rPr>
          <w:rFonts w:cs="Times New Roman"/>
        </w:rPr>
        <w:object w:dxaOrig="17610" w:dyaOrig="8025" w14:anchorId="17887A4E">
          <v:shape id="_x0000_i1026" type="#_x0000_t75" style="width:422.65pt;height:311.35pt" o:ole="">
            <v:imagedata r:id="rId98" o:title="" croptop="8100f" cropbottom="14973f" cropleft="10271f" cropright="29028f"/>
          </v:shape>
          <o:OLEObject Type="Embed" ProgID="AutoCAD.Drawing.20" ShapeID="_x0000_i1026" DrawAspect="Content" ObjectID="_1744053621" r:id="rId99"/>
        </w:object>
      </w:r>
    </w:p>
    <w:p w14:paraId="751F87CC" w14:textId="1C6D5707" w:rsidR="00496D8C" w:rsidRDefault="005E49D3" w:rsidP="00496D8C">
      <w:pPr>
        <w:pStyle w:val="Caption"/>
      </w:pPr>
      <w:bookmarkStart w:id="137" w:name="_Toc133353893"/>
      <w:r w:rsidRPr="003307A7">
        <w:t xml:space="preserve">Slika </w:t>
      </w:r>
      <w:r w:rsidRPr="003307A7">
        <w:fldChar w:fldCharType="begin"/>
      </w:r>
      <w:r w:rsidRPr="003307A7">
        <w:instrText xml:space="preserve"> SEQ Slika \* ARABIC </w:instrText>
      </w:r>
      <w:r w:rsidRPr="003307A7">
        <w:fldChar w:fldCharType="separate"/>
      </w:r>
      <w:r w:rsidR="005948BB">
        <w:rPr>
          <w:noProof/>
        </w:rPr>
        <w:t>47</w:t>
      </w:r>
      <w:r w:rsidRPr="003307A7">
        <w:fldChar w:fldCharType="end"/>
      </w:r>
      <w:r w:rsidRPr="003307A7">
        <w:t>. Pneumatska shema aktuatora zaduženog za skretanje</w:t>
      </w:r>
      <w:bookmarkEnd w:id="137"/>
    </w:p>
    <w:p w14:paraId="05B09DF0" w14:textId="2A3AC89F" w:rsidR="005E49D3" w:rsidRPr="00496D8C" w:rsidRDefault="00496D8C" w:rsidP="00496D8C">
      <w:pPr>
        <w:spacing w:line="259" w:lineRule="auto"/>
        <w:jc w:val="left"/>
        <w:rPr>
          <w:rFonts w:eastAsia="Times New Roman" w:cs="Times New Roman"/>
          <w:b/>
          <w:bCs/>
          <w:sz w:val="22"/>
          <w:szCs w:val="20"/>
          <w:lang w:eastAsia="hr-HR"/>
        </w:rPr>
      </w:pPr>
      <w:r>
        <w:br w:type="page"/>
      </w:r>
    </w:p>
    <w:p w14:paraId="55A99E5C" w14:textId="4CA5DA85" w:rsidR="005E49D3" w:rsidRPr="007C1EA2" w:rsidRDefault="00B02C20" w:rsidP="007C1EA2">
      <w:pPr>
        <w:pStyle w:val="Heading2"/>
      </w:pPr>
      <w:bookmarkStart w:id="138" w:name="_Toc133352121"/>
      <w:r w:rsidRPr="007C1EA2">
        <w:lastRenderedPageBreak/>
        <w:t>3.7</w:t>
      </w:r>
      <w:r w:rsidR="007D1F77" w:rsidRPr="007C1EA2">
        <w:t>.</w:t>
      </w:r>
      <w:r w:rsidR="005E49D3" w:rsidRPr="007C1EA2">
        <w:t xml:space="preserve"> Upravljački sustav</w:t>
      </w:r>
      <w:bookmarkEnd w:id="138"/>
    </w:p>
    <w:p w14:paraId="672D15FF" w14:textId="77777777" w:rsidR="005E49D3" w:rsidRPr="003307A7" w:rsidRDefault="005E49D3" w:rsidP="00496D8C">
      <w:pPr>
        <w:rPr>
          <w:rFonts w:cs="Times New Roman"/>
        </w:rPr>
      </w:pPr>
      <w:r w:rsidRPr="003307A7">
        <w:rPr>
          <w:rFonts w:cs="Times New Roman"/>
        </w:rPr>
        <w:t>Upravljački sustav predstavlja računalni i elektronički dio sustava. Bilo je potrebno odabrati mikrokontroler koji će preko programa u memoriji upravljati ventilima na ventilskom otoku, a samim time i aktuatorima. Također, trebalo je osigurati napajanje upravljačkog uređaja.</w:t>
      </w:r>
    </w:p>
    <w:p w14:paraId="47B1CB07" w14:textId="11BD1116" w:rsidR="005E49D3" w:rsidRPr="003307A7" w:rsidRDefault="00B02C20" w:rsidP="006C5CFA">
      <w:pPr>
        <w:pStyle w:val="Heading3"/>
        <w:spacing w:line="360" w:lineRule="auto"/>
      </w:pPr>
      <w:bookmarkStart w:id="139" w:name="_Toc133352122"/>
      <w:r w:rsidRPr="003307A7">
        <w:t>3.7.1</w:t>
      </w:r>
      <w:r w:rsidR="007D1F77">
        <w:t>.</w:t>
      </w:r>
      <w:r w:rsidRPr="003307A7">
        <w:t xml:space="preserve"> </w:t>
      </w:r>
      <w:r w:rsidR="005E49D3" w:rsidRPr="003307A7">
        <w:t>Upravljačke komponente</w:t>
      </w:r>
      <w:bookmarkEnd w:id="139"/>
    </w:p>
    <w:p w14:paraId="0AC69AE5" w14:textId="77777777" w:rsidR="005E49D3" w:rsidRPr="003307A7" w:rsidRDefault="005E49D3" w:rsidP="006C5CFA">
      <w:pPr>
        <w:pStyle w:val="ListParagraph"/>
        <w:numPr>
          <w:ilvl w:val="0"/>
          <w:numId w:val="40"/>
        </w:numPr>
        <w:jc w:val="left"/>
        <w:rPr>
          <w:rFonts w:cs="Times New Roman"/>
          <w:i/>
        </w:rPr>
      </w:pPr>
      <w:r w:rsidRPr="003307A7">
        <w:rPr>
          <w:rFonts w:cs="Times New Roman"/>
          <w:i/>
        </w:rPr>
        <w:t>Mikrokontroler Controllino Mini</w:t>
      </w:r>
    </w:p>
    <w:p w14:paraId="00310462" w14:textId="77777777" w:rsidR="005E49D3" w:rsidRPr="003307A7" w:rsidRDefault="005E49D3" w:rsidP="005E49D3">
      <w:pPr>
        <w:rPr>
          <w:rFonts w:cs="Times New Roman"/>
        </w:rPr>
      </w:pPr>
      <w:r w:rsidRPr="003307A7">
        <w:rPr>
          <w:rFonts w:cs="Times New Roman"/>
        </w:rPr>
        <w:t>Mikrokontroler je kompaktni, integrirani krug dizajniran za upravljanje određenim zadatkom u sustavu. Sastoji se od mikroprocesora, koji predstavlja mozak uređaja, te on procesira i odgovara na razne instrukcije koje određuju funkciju mikrokontrolera, memorije koja skladišti podatke koje procesor prima i koristi za odgovor, digitalnih i analognih ulaza i izlaza koji predstavljaju sučelje procesora prema vanjskom svijetu. Ulazi primaju informacije i šalju ih procesoru u binarnom obliku, a izlazi šalju podatke i instrukcije vanjskim uređajima.  Od ostalih elemenata, mikrokontroler može sadržavati AD konverter, DA konverter, komunikacijske sklopove, brojače, itd.</w:t>
      </w:r>
    </w:p>
    <w:p w14:paraId="7381D820" w14:textId="77777777" w:rsidR="005E49D3" w:rsidRPr="003307A7" w:rsidRDefault="005E49D3" w:rsidP="005E49D3">
      <w:pPr>
        <w:rPr>
          <w:rFonts w:cs="Times New Roman"/>
        </w:rPr>
      </w:pPr>
      <w:r w:rsidRPr="003307A7">
        <w:rPr>
          <w:rFonts w:cs="Times New Roman"/>
        </w:rPr>
        <w:t>Korišteni mikrokontroler je Controllino Mini. Odabran je iz razloga što se može programirati putem softverskog paketa ARDUINO IDE te sadrži ugrađene releje na izlazima, točnije njih 6, preko kojih se mogu aktivirati ventili na ventilskom bloku bez dodatnih elektroničkih elemenata. Nadalje, sadrži 8 izlaza od čega 3 mogu generirati pulsno-širinsku modulaciju (PWM), 8 ulaza koji osim digitalnog mogu čitati i analogni signal. Mikroprocesor koji koristi je ATmega328P. Može se napajati preko 12 voltne ili 24 voltne baterije te posjeduje USB port preko kojeg može komunicirati s računalom.</w:t>
      </w:r>
    </w:p>
    <w:p w14:paraId="574D2A21" w14:textId="77777777" w:rsidR="005E49D3" w:rsidRPr="003307A7" w:rsidRDefault="005E49D3" w:rsidP="005E49D3">
      <w:pPr>
        <w:pStyle w:val="ListParagraph"/>
        <w:numPr>
          <w:ilvl w:val="0"/>
          <w:numId w:val="40"/>
        </w:numPr>
        <w:jc w:val="left"/>
        <w:rPr>
          <w:rFonts w:cs="Times New Roman"/>
          <w:i/>
        </w:rPr>
      </w:pPr>
      <w:r w:rsidRPr="003307A7">
        <w:rPr>
          <w:rFonts w:cs="Times New Roman"/>
          <w:i/>
        </w:rPr>
        <w:t>Bluetooth modul HC-05</w:t>
      </w:r>
    </w:p>
    <w:p w14:paraId="2ED3B808" w14:textId="724F93FF" w:rsidR="005E49D3" w:rsidRPr="00496D8C" w:rsidRDefault="005E49D3" w:rsidP="005E49D3">
      <w:pPr>
        <w:rPr>
          <w:rFonts w:cs="Times New Roman"/>
        </w:rPr>
      </w:pPr>
      <w:r w:rsidRPr="003307A7">
        <w:rPr>
          <w:rFonts w:cs="Times New Roman"/>
        </w:rPr>
        <w:t xml:space="preserve">Modul se može koristiti za komunikaciju između dva mikrokontrolera poput Arduina ili za komunikaciju s bilo kojim uređajem s Bluetooth funkcijom poput mobitela ili prijenosnog računala. Modul komunicira uz pomoć USART-a pri brzini prijenosa od 9600 bauda, stoga ga je lako spojiti s bilo kojim kontrolerom koji podržava USART. USART je, kao i UART, sučelje koje pretvara paralelne podatke u bitove, međutim osim asinkronog načina rada ima mogućnost rada i u sinkronom režimu. Sinkroni način rada karakterizira prijenos podataka u vremenskim okvirima. Znakovi se moraju dostaviti unutar određenog vremenskog prozora, a ukoliko se to ne napravi, </w:t>
      </w:r>
      <w:r w:rsidRPr="003307A7">
        <w:rPr>
          <w:rFonts w:cs="Times New Roman"/>
        </w:rPr>
        <w:lastRenderedPageBreak/>
        <w:t>javlja se greška pri slanju (eng. Submission error) i prijenos okvira se prekida. Modul HC-05 ima Data mod</w:t>
      </w:r>
      <w:r w:rsidR="00496D8C">
        <w:rPr>
          <w:rFonts w:cs="Times New Roman"/>
        </w:rPr>
        <w:t>e</w:t>
      </w:r>
      <w:r w:rsidRPr="003307A7">
        <w:rPr>
          <w:rFonts w:cs="Times New Roman"/>
        </w:rPr>
        <w:t xml:space="preserve"> u kojemu može slati i primati podatke s drugih bluetooth uređaja. Vrlo ga je lako upariti s mikrokontrolerima jer radi pomoću protokola serijskog porta (SPP). Modul zahtijeva napajanje od +5 V, Rx pin se spaja na TX pin na MCU i Tx pin na Rx MCU-a. Radna struja iznosi 30mA, </w:t>
      </w:r>
      <w:r w:rsidR="00376FA5" w:rsidRPr="003307A7">
        <w:rPr>
          <w:rFonts w:cs="Times New Roman"/>
          <w:noProof/>
          <w:lang w:eastAsia="hr-HR"/>
        </w:rPr>
        <mc:AlternateContent>
          <mc:Choice Requires="wps">
            <w:drawing>
              <wp:anchor distT="0" distB="0" distL="114300" distR="114300" simplePos="0" relativeHeight="251530240" behindDoc="0" locked="0" layoutInCell="1" allowOverlap="1" wp14:anchorId="77713F52" wp14:editId="52F7C326">
                <wp:simplePos x="0" y="0"/>
                <wp:positionH relativeFrom="column">
                  <wp:posOffset>3413125</wp:posOffset>
                </wp:positionH>
                <wp:positionV relativeFrom="paragraph">
                  <wp:posOffset>3623945</wp:posOffset>
                </wp:positionV>
                <wp:extent cx="2318385" cy="457200"/>
                <wp:effectExtent l="0" t="0" r="5715" b="0"/>
                <wp:wrapTopAndBottom/>
                <wp:docPr id="220" name="Text Box 220"/>
                <wp:cNvGraphicFramePr/>
                <a:graphic xmlns:a="http://schemas.openxmlformats.org/drawingml/2006/main">
                  <a:graphicData uri="http://schemas.microsoft.com/office/word/2010/wordprocessingShape">
                    <wps:wsp>
                      <wps:cNvSpPr txBox="1"/>
                      <wps:spPr>
                        <a:xfrm>
                          <a:off x="0" y="0"/>
                          <a:ext cx="2318385" cy="457200"/>
                        </a:xfrm>
                        <a:prstGeom prst="rect">
                          <a:avLst/>
                        </a:prstGeom>
                        <a:solidFill>
                          <a:prstClr val="white"/>
                        </a:solidFill>
                        <a:ln>
                          <a:noFill/>
                        </a:ln>
                      </wps:spPr>
                      <wps:txbx>
                        <w:txbxContent>
                          <w:p w14:paraId="67727E2A" w14:textId="3F831332" w:rsidR="00660BF6" w:rsidRPr="00BD33C1" w:rsidRDefault="00660BF6" w:rsidP="005E49D3">
                            <w:pPr>
                              <w:pStyle w:val="Caption"/>
                              <w:rPr>
                                <w:rFonts w:eastAsiaTheme="minorHAnsi"/>
                                <w:sz w:val="24"/>
                                <w:lang w:eastAsia="en-US"/>
                              </w:rPr>
                            </w:pPr>
                            <w:bookmarkStart w:id="140" w:name="_Toc133353895"/>
                            <w:r>
                              <w:t xml:space="preserve">Slika </w:t>
                            </w:r>
                            <w:r>
                              <w:fldChar w:fldCharType="begin"/>
                            </w:r>
                            <w:r>
                              <w:instrText xml:space="preserve"> SEQ Slika \* ARABIC </w:instrText>
                            </w:r>
                            <w:r>
                              <w:fldChar w:fldCharType="separate"/>
                            </w:r>
                            <w:r w:rsidR="005948BB">
                              <w:rPr>
                                <w:noProof/>
                              </w:rPr>
                              <w:t>49</w:t>
                            </w:r>
                            <w:r>
                              <w:fldChar w:fldCharType="end"/>
                            </w:r>
                            <w:r>
                              <w:t>. Controllino Mini</w:t>
                            </w:r>
                            <w:bookmarkEnd w:id="14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7713F52" id="Text Box 220" o:spid="_x0000_s1045" type="#_x0000_t202" style="position:absolute;left:0;text-align:left;margin-left:268.75pt;margin-top:285.35pt;width:182.55pt;height:36pt;z-index:251530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" stroked="f">
                <v:textbox inset="0,0,0,0">
                  <w:txbxContent>
                    <w:p w14:paraId="67727E2A" w14:textId="3F831332" w:rsidR="00660BF6" w:rsidRPr="00BD33C1" w:rsidRDefault="00660BF6" w:rsidP="005E49D3">
                      <w:pPr>
                        <w:pStyle w:val="Caption"/>
                        <w:rPr>
                          <w:rFonts w:eastAsiaTheme="minorHAnsi"/>
                          <w:sz w:val="24"/>
                          <w:lang w:eastAsia="en-US"/>
                        </w:rPr>
                      </w:pPr>
                      <w:bookmarkStart w:id="160" w:name="_Toc133353895"/>
                      <w:r>
                        <w:t xml:space="preserve">Slika </w:t>
                      </w:r>
                      <w:r>
                        <w:fldChar w:fldCharType="begin"/>
                      </w:r>
                      <w:r>
                        <w:instrText xml:space="preserve"> SEQ Slika \* ARABIC </w:instrText>
                      </w:r>
                      <w:r>
                        <w:fldChar w:fldCharType="separate"/>
                      </w:r>
                      <w:r w:rsidR="005948BB">
                        <w:rPr>
                          <w:noProof/>
                        </w:rPr>
                        <w:t>49</w:t>
                      </w:r>
                      <w:r>
                        <w:fldChar w:fldCharType="end"/>
                      </w:r>
                      <w:r>
                        <w:t>. Controllino Mini</w:t>
                      </w:r>
                      <w:bookmarkEnd w:id="160"/>
                    </w:p>
                  </w:txbxContent>
                </v:textbox>
                <w10:wrap type="topAndBottom"/>
              </v:shape>
            </w:pict>
          </mc:Fallback>
        </mc:AlternateContent>
      </w:r>
      <w:r w:rsidR="00376FA5" w:rsidRPr="003307A7">
        <w:rPr>
          <w:rFonts w:cs="Times New Roman"/>
          <w:noProof/>
          <w:lang w:eastAsia="hr-HR"/>
        </w:rPr>
        <w:drawing>
          <wp:anchor distT="0" distB="0" distL="114300" distR="114300" simplePos="0" relativeHeight="251546624" behindDoc="0" locked="0" layoutInCell="1" allowOverlap="1" wp14:anchorId="16F0F1AE" wp14:editId="42F29CAE">
            <wp:simplePos x="0" y="0"/>
            <wp:positionH relativeFrom="margin">
              <wp:posOffset>3449768</wp:posOffset>
            </wp:positionH>
            <wp:positionV relativeFrom="paragraph">
              <wp:posOffset>1436429</wp:posOffset>
            </wp:positionV>
            <wp:extent cx="2405380" cy="2213610"/>
            <wp:effectExtent l="0" t="0" r="0" b="0"/>
            <wp:wrapTopAndBottom/>
            <wp:docPr id="148" name="Picture 148" descr="CONTROLLINO MINI – CONTROLLI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ONTROLLINO MINI – CONTROLLINO"/>
                    <pic:cNvPicPr>
                      <a:picLocks noChangeAspect="1" noChangeArrowheads="1"/>
                    </pic:cNvPicPr>
                  </pic:nvPicPr>
                  <pic:blipFill rotWithShape="1">
                    <a:blip r:embed="rId100" cstate="print">
                      <a:extLst>
                        <a:ext uri="{28A0092B-C50C-407E-A947-70E740481C1C}">
                          <a14:useLocalDpi xmlns:a14="http://schemas.microsoft.com/office/drawing/2010/main" val="0"/>
                        </a:ext>
                      </a:extLst>
                    </a:blip>
                    <a:srcRect l="4960" t="11159" r="7316" b="8144"/>
                    <a:stretch/>
                  </pic:blipFill>
                  <pic:spPr bwMode="auto">
                    <a:xfrm>
                      <a:off x="0" y="0"/>
                      <a:ext cx="2405380" cy="22136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76FA5" w:rsidRPr="003307A7">
        <w:rPr>
          <w:rFonts w:cs="Times New Roman"/>
          <w:noProof/>
          <w:lang w:eastAsia="hr-HR"/>
        </w:rPr>
        <mc:AlternateContent>
          <mc:Choice Requires="wps">
            <w:drawing>
              <wp:anchor distT="0" distB="0" distL="114300" distR="114300" simplePos="0" relativeHeight="251532288" behindDoc="0" locked="0" layoutInCell="1" allowOverlap="1" wp14:anchorId="709857A1" wp14:editId="0606766E">
                <wp:simplePos x="0" y="0"/>
                <wp:positionH relativeFrom="margin">
                  <wp:posOffset>187960</wp:posOffset>
                </wp:positionH>
                <wp:positionV relativeFrom="paragraph">
                  <wp:posOffset>3624580</wp:posOffset>
                </wp:positionV>
                <wp:extent cx="2733675" cy="428625"/>
                <wp:effectExtent l="0" t="0" r="9525" b="9525"/>
                <wp:wrapSquare wrapText="bothSides"/>
                <wp:docPr id="221" name="Text Box 221"/>
                <wp:cNvGraphicFramePr/>
                <a:graphic xmlns:a="http://schemas.openxmlformats.org/drawingml/2006/main">
                  <a:graphicData uri="http://schemas.microsoft.com/office/word/2010/wordprocessingShape">
                    <wps:wsp>
                      <wps:cNvSpPr txBox="1"/>
                      <wps:spPr>
                        <a:xfrm>
                          <a:off x="0" y="0"/>
                          <a:ext cx="2733675" cy="428625"/>
                        </a:xfrm>
                        <a:prstGeom prst="rect">
                          <a:avLst/>
                        </a:prstGeom>
                        <a:solidFill>
                          <a:prstClr val="white"/>
                        </a:solidFill>
                        <a:ln>
                          <a:noFill/>
                        </a:ln>
                      </wps:spPr>
                      <wps:txbx>
                        <w:txbxContent>
                          <w:p w14:paraId="2E5EFAAF" w14:textId="7B7F6B1B" w:rsidR="00660BF6" w:rsidRPr="00E04215" w:rsidRDefault="00660BF6" w:rsidP="005E49D3">
                            <w:pPr>
                              <w:pStyle w:val="Caption"/>
                              <w:rPr>
                                <w:rFonts w:eastAsiaTheme="minorHAnsi"/>
                                <w:noProof/>
                                <w:sz w:val="24"/>
                                <w:lang w:eastAsia="es-ES"/>
                              </w:rPr>
                            </w:pPr>
                            <w:bookmarkStart w:id="141" w:name="_Toc133353894"/>
                            <w:r>
                              <w:t xml:space="preserve">Slika </w:t>
                            </w:r>
                            <w:r>
                              <w:fldChar w:fldCharType="begin"/>
                            </w:r>
                            <w:r>
                              <w:instrText xml:space="preserve"> SEQ Slika \* ARABIC </w:instrText>
                            </w:r>
                            <w:r>
                              <w:fldChar w:fldCharType="separate"/>
                            </w:r>
                            <w:r w:rsidR="005948BB">
                              <w:rPr>
                                <w:noProof/>
                              </w:rPr>
                              <w:t>48</w:t>
                            </w:r>
                            <w:r>
                              <w:fldChar w:fldCharType="end"/>
                            </w:r>
                            <w:r>
                              <w:t>. HC-05 Bluetooth modul</w:t>
                            </w:r>
                            <w:bookmarkEnd w:id="14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09857A1" id="Text Box 221" o:spid="_x0000_s1046" type="#_x0000_t202" style="position:absolute;left:0;text-align:left;margin-left:14.8pt;margin-top:285.4pt;width:215.25pt;height:33.75pt;z-index:2515322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" stroked="f">
                <v:textbox inset="0,0,0,0">
                  <w:txbxContent>
                    <w:p w14:paraId="2E5EFAAF" w14:textId="7B7F6B1B" w:rsidR="00660BF6" w:rsidRPr="00E04215" w:rsidRDefault="00660BF6" w:rsidP="005E49D3">
                      <w:pPr>
                        <w:pStyle w:val="Caption"/>
                        <w:rPr>
                          <w:rFonts w:eastAsiaTheme="minorHAnsi"/>
                          <w:noProof/>
                          <w:sz w:val="24"/>
                          <w:lang w:eastAsia="es-ES"/>
                        </w:rPr>
                      </w:pPr>
                      <w:bookmarkStart w:id="162" w:name="_Toc133353894"/>
                      <w:r>
                        <w:t xml:space="preserve">Slika </w:t>
                      </w:r>
                      <w:r>
                        <w:fldChar w:fldCharType="begin"/>
                      </w:r>
                      <w:r>
                        <w:instrText xml:space="preserve"> SEQ Slika \* ARABIC </w:instrText>
                      </w:r>
                      <w:r>
                        <w:fldChar w:fldCharType="separate"/>
                      </w:r>
                      <w:r w:rsidR="005948BB">
                        <w:rPr>
                          <w:noProof/>
                        </w:rPr>
                        <w:t>48</w:t>
                      </w:r>
                      <w:r>
                        <w:fldChar w:fldCharType="end"/>
                      </w:r>
                      <w:r>
                        <w:t>. HC-05 Bluetooth modul</w:t>
                      </w:r>
                      <w:bookmarkEnd w:id="162"/>
                    </w:p>
                  </w:txbxContent>
                </v:textbox>
                <w10:wrap type="square" anchorx="margin"/>
              </v:shape>
            </w:pict>
          </mc:Fallback>
        </mc:AlternateContent>
      </w:r>
      <w:r w:rsidR="00376FA5" w:rsidRPr="003307A7">
        <w:rPr>
          <w:rFonts w:cs="Times New Roman"/>
          <w:noProof/>
          <w:lang w:eastAsia="hr-HR"/>
        </w:rPr>
        <w:drawing>
          <wp:anchor distT="0" distB="0" distL="114300" distR="114300" simplePos="0" relativeHeight="251554816" behindDoc="0" locked="0" layoutInCell="1" allowOverlap="1" wp14:anchorId="40E841BE" wp14:editId="1C5961E0">
            <wp:simplePos x="0" y="0"/>
            <wp:positionH relativeFrom="margin">
              <wp:posOffset>-2241</wp:posOffset>
            </wp:positionH>
            <wp:positionV relativeFrom="paragraph">
              <wp:posOffset>1392598</wp:posOffset>
            </wp:positionV>
            <wp:extent cx="2733675" cy="2073275"/>
            <wp:effectExtent l="0" t="0" r="9525" b="3175"/>
            <wp:wrapTopAndBottom/>
            <wp:docPr id="147" name="Picture 147" descr="HC-05 Bluetooth Modu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C-05 Bluetooth Module"/>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2733675" cy="20732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307A7">
        <w:rPr>
          <w:rFonts w:cs="Times New Roman"/>
        </w:rPr>
        <w:t>domet mu je manji od 100 metara te može raditi u Master, Slave ili Master/Slave modu.</w:t>
      </w:r>
    </w:p>
    <w:p w14:paraId="0B47E6D9" w14:textId="7191FD28" w:rsidR="005E49D3" w:rsidRPr="003307A7" w:rsidRDefault="005E49D3" w:rsidP="005E49D3">
      <w:pPr>
        <w:pStyle w:val="ListParagraph"/>
        <w:numPr>
          <w:ilvl w:val="0"/>
          <w:numId w:val="40"/>
        </w:numPr>
        <w:jc w:val="left"/>
        <w:rPr>
          <w:rFonts w:cs="Times New Roman"/>
          <w:i/>
        </w:rPr>
      </w:pPr>
      <w:r w:rsidRPr="003307A7">
        <w:rPr>
          <w:rFonts w:cs="Times New Roman"/>
          <w:i/>
        </w:rPr>
        <w:t>Programiranje</w:t>
      </w:r>
    </w:p>
    <w:p w14:paraId="606FC170" w14:textId="52CE3978" w:rsidR="005E49D3" w:rsidRPr="003307A7" w:rsidRDefault="005E49D3" w:rsidP="005E49D3">
      <w:pPr>
        <w:rPr>
          <w:rFonts w:cs="Times New Roman"/>
        </w:rPr>
      </w:pPr>
      <w:r w:rsidRPr="003307A7">
        <w:rPr>
          <w:rFonts w:cs="Times New Roman"/>
        </w:rPr>
        <w:t>Programski kod napisan je u software-u ARDUINO IDE. Nakon završetka pisanja, kod se prebacuje iz PC-a na mikrokontroler preko USB kabela. Podaci se šalju u bitovima, jedan po jedan što predstavlja serijsku komunikaciju, međutim potrebno je UART sučelje kako bi pretvorilo paralalne podatke na PC-u u serijske. Na drugom uređaju također se nalazi UART sučelje koje pretvara serijske podatke u byte-e i sprema ih u serijski buffer. Nakon što je kod učitan, mikrokontroler očitava ulaze i na temelju istih podešava izlaze u skladu s napisanim programskim kodom. U programskom kodu postoji petlja koja se stalno ponavlja dok god ima napajanja.</w:t>
      </w:r>
    </w:p>
    <w:p w14:paraId="3A5CBEC7" w14:textId="77777777" w:rsidR="005E49D3" w:rsidRPr="003307A7" w:rsidRDefault="005E49D3" w:rsidP="005E49D3">
      <w:pPr>
        <w:pStyle w:val="ListParagraph"/>
        <w:numPr>
          <w:ilvl w:val="0"/>
          <w:numId w:val="40"/>
        </w:numPr>
        <w:jc w:val="left"/>
        <w:rPr>
          <w:rFonts w:cs="Times New Roman"/>
          <w:i/>
        </w:rPr>
      </w:pPr>
      <w:r w:rsidRPr="003307A7">
        <w:rPr>
          <w:rFonts w:cs="Times New Roman"/>
          <w:i/>
        </w:rPr>
        <w:t>Napajanje</w:t>
      </w:r>
    </w:p>
    <w:p w14:paraId="130FB103" w14:textId="73C72B6D" w:rsidR="005E49D3" w:rsidRPr="003307A7" w:rsidRDefault="005E49D3" w:rsidP="005E49D3">
      <w:pPr>
        <w:rPr>
          <w:rFonts w:cs="Times New Roman"/>
        </w:rPr>
      </w:pPr>
      <w:r w:rsidRPr="003307A7">
        <w:rPr>
          <w:rFonts w:cs="Times New Roman"/>
        </w:rPr>
        <w:t>Potrebna su dva izvora napajanja. Kompresor zahtjeva napajanje iznosa 12</w:t>
      </w:r>
      <w:r w:rsidR="0044626E">
        <w:rPr>
          <w:rFonts w:cs="Times New Roman"/>
        </w:rPr>
        <w:t xml:space="preserve"> </w:t>
      </w:r>
      <w:r w:rsidRPr="003307A7">
        <w:rPr>
          <w:rFonts w:cs="Times New Roman"/>
        </w:rPr>
        <w:t xml:space="preserve">V DC, a Controllino zadovoljavaju napajanja od 12 i 24 V DC. Ne koristi se isti izvor napajanja za oba uređaja budući da je kompresor veliki potrošač energije u odnosu na Controllino te u slučaju pražnjenja jedne </w:t>
      </w:r>
      <w:r w:rsidRPr="003307A7">
        <w:rPr>
          <w:rFonts w:cs="Times New Roman"/>
        </w:rPr>
        <w:lastRenderedPageBreak/>
        <w:t xml:space="preserve">baterije došlo bi do zatvaranja ventila na ventilskom bloku iako teoretski bi ostalo zraka u </w:t>
      </w:r>
      <w:r w:rsidR="00BA641D" w:rsidRPr="003307A7">
        <w:rPr>
          <w:rFonts w:cs="Times New Roman"/>
          <w:noProof/>
          <w:lang w:eastAsia="hr-HR"/>
        </w:rPr>
        <mc:AlternateContent>
          <mc:Choice Requires="wps">
            <w:drawing>
              <wp:anchor distT="0" distB="0" distL="114300" distR="114300" simplePos="0" relativeHeight="251536384" behindDoc="0" locked="0" layoutInCell="1" allowOverlap="1" wp14:anchorId="09FF5417" wp14:editId="4899EEAA">
                <wp:simplePos x="0" y="0"/>
                <wp:positionH relativeFrom="column">
                  <wp:posOffset>1200150</wp:posOffset>
                </wp:positionH>
                <wp:positionV relativeFrom="paragraph">
                  <wp:posOffset>3181350</wp:posOffset>
                </wp:positionV>
                <wp:extent cx="3537585" cy="438150"/>
                <wp:effectExtent l="0" t="0" r="5715" b="0"/>
                <wp:wrapTopAndBottom/>
                <wp:docPr id="222" name="Text Box 222"/>
                <wp:cNvGraphicFramePr/>
                <a:graphic xmlns:a="http://schemas.openxmlformats.org/drawingml/2006/main">
                  <a:graphicData uri="http://schemas.microsoft.com/office/word/2010/wordprocessingShape">
                    <wps:wsp>
                      <wps:cNvSpPr txBox="1"/>
                      <wps:spPr>
                        <a:xfrm>
                          <a:off x="0" y="0"/>
                          <a:ext cx="3537585" cy="438150"/>
                        </a:xfrm>
                        <a:prstGeom prst="rect">
                          <a:avLst/>
                        </a:prstGeom>
                        <a:solidFill>
                          <a:prstClr val="white"/>
                        </a:solidFill>
                        <a:ln>
                          <a:noFill/>
                        </a:ln>
                      </wps:spPr>
                      <wps:txbx>
                        <w:txbxContent>
                          <w:p w14:paraId="0CC3D4DC" w14:textId="2FAA6D8D" w:rsidR="00660BF6" w:rsidRPr="00F650F0" w:rsidRDefault="00660BF6" w:rsidP="005E49D3">
                            <w:pPr>
                              <w:pStyle w:val="Caption"/>
                              <w:rPr>
                                <w:rFonts w:eastAsiaTheme="minorHAnsi"/>
                                <w:noProof/>
                                <w:sz w:val="24"/>
                                <w:lang w:eastAsia="es-ES"/>
                              </w:rPr>
                            </w:pPr>
                            <w:bookmarkStart w:id="142" w:name="_Toc133353896"/>
                            <w:r>
                              <w:t xml:space="preserve">Slika </w:t>
                            </w:r>
                            <w:r>
                              <w:fldChar w:fldCharType="begin"/>
                            </w:r>
                            <w:r>
                              <w:instrText xml:space="preserve"> SEQ Slika \* ARABIC </w:instrText>
                            </w:r>
                            <w:r>
                              <w:fldChar w:fldCharType="separate"/>
                            </w:r>
                            <w:r w:rsidR="005948BB">
                              <w:rPr>
                                <w:noProof/>
                              </w:rPr>
                              <w:t>50</w:t>
                            </w:r>
                            <w:r>
                              <w:fldChar w:fldCharType="end"/>
                            </w:r>
                            <w:r>
                              <w:t xml:space="preserve">. </w:t>
                            </w:r>
                            <w:r w:rsidRPr="00A97C9D">
                              <w:t>Izvor napajanja i dimenzije baterije</w:t>
                            </w:r>
                            <w:bookmarkEnd w:id="14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9FF5417" id="Text Box 222" o:spid="_x0000_s1047" type="#_x0000_t202" style="position:absolute;left:0;text-align:left;margin-left:94.5pt;margin-top:250.5pt;width:278.55pt;height:34.5pt;z-index:251536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" stroked="f">
                <v:textbox inset="0,0,0,0">
                  <w:txbxContent>
                    <w:p w14:paraId="0CC3D4DC" w14:textId="2FAA6D8D" w:rsidR="00660BF6" w:rsidRPr="00F650F0" w:rsidRDefault="00660BF6" w:rsidP="005E49D3">
                      <w:pPr>
                        <w:pStyle w:val="Caption"/>
                        <w:rPr>
                          <w:rFonts w:eastAsiaTheme="minorHAnsi"/>
                          <w:noProof/>
                          <w:sz w:val="24"/>
                          <w:lang w:eastAsia="es-ES"/>
                        </w:rPr>
                      </w:pPr>
                      <w:bookmarkStart w:id="164" w:name="_Toc133353896"/>
                      <w:r>
                        <w:t xml:space="preserve">Slika </w:t>
                      </w:r>
                      <w:r>
                        <w:fldChar w:fldCharType="begin"/>
                      </w:r>
                      <w:r>
                        <w:instrText xml:space="preserve"> SEQ Slika \* ARABIC </w:instrText>
                      </w:r>
                      <w:r>
                        <w:fldChar w:fldCharType="separate"/>
                      </w:r>
                      <w:r w:rsidR="005948BB">
                        <w:rPr>
                          <w:noProof/>
                        </w:rPr>
                        <w:t>50</w:t>
                      </w:r>
                      <w:r>
                        <w:fldChar w:fldCharType="end"/>
                      </w:r>
                      <w:r>
                        <w:t xml:space="preserve">. </w:t>
                      </w:r>
                      <w:r w:rsidRPr="00A97C9D">
                        <w:t>Izvor napajanja i dimenzije baterije</w:t>
                      </w:r>
                      <w:bookmarkEnd w:id="164"/>
                    </w:p>
                  </w:txbxContent>
                </v:textbox>
                <w10:wrap type="topAndBottom"/>
              </v:shape>
            </w:pict>
          </mc:Fallback>
        </mc:AlternateContent>
      </w:r>
      <w:r w:rsidRPr="003307A7">
        <w:rPr>
          <w:rFonts w:cs="Times New Roman"/>
        </w:rPr>
        <w:t>spremniku.</w:t>
      </w:r>
    </w:p>
    <w:p w14:paraId="5C0675F6" w14:textId="72593BFB" w:rsidR="005E49D3" w:rsidRPr="003307A7" w:rsidRDefault="005E49D3" w:rsidP="005E49D3">
      <w:pPr>
        <w:rPr>
          <w:rFonts w:cs="Times New Roman"/>
        </w:rPr>
      </w:pPr>
      <w:r w:rsidRPr="003307A7">
        <w:rPr>
          <w:rFonts w:cs="Times New Roman"/>
          <w:noProof/>
          <w:lang w:eastAsia="hr-HR"/>
        </w:rPr>
        <w:drawing>
          <wp:anchor distT="0" distB="0" distL="114300" distR="114300" simplePos="0" relativeHeight="251558912" behindDoc="0" locked="0" layoutInCell="1" allowOverlap="1" wp14:anchorId="59EB9A3C" wp14:editId="3E88CC8F">
            <wp:simplePos x="0" y="0"/>
            <wp:positionH relativeFrom="page">
              <wp:align>center</wp:align>
            </wp:positionH>
            <wp:positionV relativeFrom="paragraph">
              <wp:posOffset>96520</wp:posOffset>
            </wp:positionV>
            <wp:extent cx="3537585" cy="2466975"/>
            <wp:effectExtent l="0" t="0" r="5715" b="9525"/>
            <wp:wrapTopAndBottom/>
            <wp:docPr id="203" name="Picture 203" descr="https://s.alicdn.com/@sc04/kf/Hf88aff4dc32d4233a41f7cfc65c8b98dt.png_960x9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alicdn.com/@sc04/kf/Hf88aff4dc32d4233a41f7cfc65c8b98dt.png_960x960.png"/>
                    <pic:cNvPicPr>
                      <a:picLocks noChangeAspect="1" noChangeArrowheads="1"/>
                    </pic:cNvPicPr>
                  </pic:nvPicPr>
                  <pic:blipFill rotWithShape="1">
                    <a:blip r:embed="rId102">
                      <a:extLst>
                        <a:ext uri="{28A0092B-C50C-407E-A947-70E740481C1C}">
                          <a14:useLocalDpi xmlns:a14="http://schemas.microsoft.com/office/drawing/2010/main" val="0"/>
                        </a:ext>
                      </a:extLst>
                    </a:blip>
                    <a:srcRect l="8339" t="24607" b="11479"/>
                    <a:stretch/>
                  </pic:blipFill>
                  <pic:spPr bwMode="auto">
                    <a:xfrm>
                      <a:off x="0" y="0"/>
                      <a:ext cx="3537585" cy="24669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307A7">
        <w:rPr>
          <w:rFonts w:cs="Times New Roman"/>
        </w:rPr>
        <w:t>Korištene baterije imaju 12</w:t>
      </w:r>
      <w:r w:rsidR="0044626E">
        <w:rPr>
          <w:rFonts w:cs="Times New Roman"/>
        </w:rPr>
        <w:t xml:space="preserve"> </w:t>
      </w:r>
      <w:r w:rsidRPr="003307A7">
        <w:rPr>
          <w:rFonts w:cs="Times New Roman"/>
        </w:rPr>
        <w:t>V DC i 7</w:t>
      </w:r>
      <w:r w:rsidR="0044626E">
        <w:rPr>
          <w:rFonts w:cs="Times New Roman"/>
        </w:rPr>
        <w:t xml:space="preserve"> </w:t>
      </w:r>
      <w:r w:rsidRPr="003307A7">
        <w:rPr>
          <w:rFonts w:cs="Times New Roman"/>
        </w:rPr>
        <w:t>A</w:t>
      </w:r>
      <w:r w:rsidR="0044626E">
        <w:rPr>
          <w:rFonts w:cs="Times New Roman"/>
        </w:rPr>
        <w:t>h</w:t>
      </w:r>
      <w:r w:rsidRPr="003307A7">
        <w:rPr>
          <w:rFonts w:cs="Times New Roman"/>
        </w:rPr>
        <w:t>, mogu biti ponovno punjene te ne zahtijevaju održavanje.</w:t>
      </w:r>
    </w:p>
    <w:p w14:paraId="7EE84F35" w14:textId="1D453AA2" w:rsidR="005E49D3" w:rsidRPr="003430FE" w:rsidRDefault="00B02C20" w:rsidP="003430FE">
      <w:pPr>
        <w:pStyle w:val="Heading2"/>
      </w:pPr>
      <w:bookmarkStart w:id="143" w:name="_Toc133352123"/>
      <w:r w:rsidRPr="003430FE">
        <w:t>3.8</w:t>
      </w:r>
      <w:r w:rsidR="007D1F77" w:rsidRPr="003430FE">
        <w:t>.</w:t>
      </w:r>
      <w:r w:rsidRPr="003430FE">
        <w:t xml:space="preserve"> </w:t>
      </w:r>
      <w:r w:rsidR="005E49D3" w:rsidRPr="003430FE">
        <w:t xml:space="preserve"> Rad upravljačkog sustava</w:t>
      </w:r>
      <w:bookmarkEnd w:id="143"/>
    </w:p>
    <w:p w14:paraId="31339339" w14:textId="08D0F375" w:rsidR="005E49D3" w:rsidRPr="003307A7" w:rsidRDefault="005E49D3" w:rsidP="00C7535D">
      <w:pPr>
        <w:rPr>
          <w:rFonts w:cs="Times New Roman"/>
        </w:rPr>
      </w:pPr>
      <w:r w:rsidRPr="003307A7">
        <w:rPr>
          <w:rFonts w:cs="Times New Roman"/>
        </w:rPr>
        <w:t xml:space="preserve">U mikrokontroler se umeće programski kod s prijenosnog računala pomoću USB komunikacije. U programskom kodu se definira kretanje same brodice na način da se električnim impulsima aktiviraju ventili koji propuštaju zrak prema aktuatorima. Kod je pisan u softverskom paketu ARDUINO IDE kojeg Controllino podržava. Ovisno o sadržaju koda, brodica može biti u potpunosti ili djelomično autonomno vozilo. Upravo </w:t>
      </w:r>
      <w:r w:rsidR="000F78A8" w:rsidRPr="003307A7">
        <w:rPr>
          <w:rFonts w:cs="Times New Roman"/>
        </w:rPr>
        <w:t>doda</w:t>
      </w:r>
      <w:r w:rsidR="000F78A8">
        <w:rPr>
          <w:rFonts w:cs="Times New Roman"/>
        </w:rPr>
        <w:t xml:space="preserve">vanjem </w:t>
      </w:r>
      <w:r w:rsidRPr="003307A7">
        <w:rPr>
          <w:rFonts w:cs="Times New Roman"/>
        </w:rPr>
        <w:t xml:space="preserve">bluetooth modula može se prekinuti situacija u kojoj je brodica ispala sa zamišljene putanje na način da korisnik preuzme kontrolu nad njenim radnjama jednim dodirom na mobitelu. </w:t>
      </w:r>
    </w:p>
    <w:p w14:paraId="22A3CBFF" w14:textId="77777777" w:rsidR="005E49D3" w:rsidRPr="003307A7" w:rsidRDefault="005E49D3" w:rsidP="005E49D3">
      <w:pPr>
        <w:rPr>
          <w:rFonts w:cs="Times New Roman"/>
        </w:rPr>
      </w:pPr>
      <w:r w:rsidRPr="003307A7">
        <w:rPr>
          <w:rFonts w:cs="Times New Roman"/>
        </w:rPr>
        <w:t xml:space="preserve">Mikrokontroler početno uključuje sve potrebne biblioteke, definira početne varijable, započinje serijsku komunikaciju te proglašava pojedine pinove ulazima i izlazima. Sljedeći korak je ulazak u beskonačnu petlju u kojoj konstantno pregledava vrijednosti varijabli i na temelju njih utvrđuje na koji će ventil poslati električni impuls da propusti stlačeni zrak. </w:t>
      </w:r>
    </w:p>
    <w:p w14:paraId="00D5CAC2" w14:textId="71630E17" w:rsidR="005E49D3" w:rsidRPr="003307A7" w:rsidRDefault="005E49D3" w:rsidP="005E49D3">
      <w:pPr>
        <w:rPr>
          <w:rFonts w:cs="Times New Roman"/>
        </w:rPr>
      </w:pPr>
      <w:r w:rsidRPr="003307A7">
        <w:rPr>
          <w:rFonts w:cs="Times New Roman"/>
        </w:rPr>
        <w:t>U manualnom dijelu upravljanja zamišljeno je da čim čovjek dotakne touch screen u aplikaciji [</w:t>
      </w:r>
      <w:r w:rsidR="00B46CEA">
        <w:rPr>
          <w:rFonts w:cs="Times New Roman"/>
        </w:rPr>
        <w:t>9</w:t>
      </w:r>
      <w:r w:rsidRPr="003307A7">
        <w:rPr>
          <w:rFonts w:cs="Times New Roman"/>
        </w:rPr>
        <w:t xml:space="preserve">], programirani zadatak brodice se prekida i sva ovlast upravljanja prenosi se na čovjeka koji ima </w:t>
      </w:r>
      <w:r w:rsidRPr="003307A7">
        <w:rPr>
          <w:rFonts w:cs="Times New Roman"/>
        </w:rPr>
        <w:lastRenderedPageBreak/>
        <w:t>mogućnost pokretanja brodice naprijed – natrag uz mogućnost skretanja lijevo – desno prema slici u aplikaciji na mobitelu.</w:t>
      </w:r>
    </w:p>
    <w:p w14:paraId="24D03524" w14:textId="020E225F" w:rsidR="005E49D3" w:rsidRPr="003307A7" w:rsidRDefault="000F78A8" w:rsidP="005E49D3">
      <w:pPr>
        <w:rPr>
          <w:rFonts w:cs="Times New Roman"/>
        </w:rPr>
      </w:pPr>
      <w:r w:rsidRPr="003307A7">
        <w:rPr>
          <w:rFonts w:cs="Times New Roman"/>
          <w:noProof/>
          <w:lang w:eastAsia="hr-HR"/>
        </w:rPr>
        <mc:AlternateContent>
          <mc:Choice Requires="wps">
            <w:drawing>
              <wp:anchor distT="0" distB="0" distL="114300" distR="114300" simplePos="0" relativeHeight="251575296" behindDoc="0" locked="0" layoutInCell="1" allowOverlap="1" wp14:anchorId="211C5ED8" wp14:editId="51BE9EF6">
                <wp:simplePos x="0" y="0"/>
                <wp:positionH relativeFrom="column">
                  <wp:posOffset>0</wp:posOffset>
                </wp:positionH>
                <wp:positionV relativeFrom="paragraph">
                  <wp:posOffset>3626485</wp:posOffset>
                </wp:positionV>
                <wp:extent cx="2543175" cy="635"/>
                <wp:effectExtent l="0" t="0" r="0" b="0"/>
                <wp:wrapSquare wrapText="bothSides"/>
                <wp:docPr id="223" name="Text Box 223"/>
                <wp:cNvGraphicFramePr/>
                <a:graphic xmlns:a="http://schemas.openxmlformats.org/drawingml/2006/main">
                  <a:graphicData uri="http://schemas.microsoft.com/office/word/2010/wordprocessingShape">
                    <wps:wsp>
                      <wps:cNvSpPr txBox="1"/>
                      <wps:spPr>
                        <a:xfrm>
                          <a:off x="0" y="0"/>
                          <a:ext cx="2543175" cy="635"/>
                        </a:xfrm>
                        <a:prstGeom prst="rect">
                          <a:avLst/>
                        </a:prstGeom>
                        <a:solidFill>
                          <a:prstClr val="white"/>
                        </a:solidFill>
                        <a:ln>
                          <a:noFill/>
                        </a:ln>
                      </wps:spPr>
                      <wps:txbx>
                        <w:txbxContent>
                          <w:p w14:paraId="4FC9A1C3" w14:textId="32E93019" w:rsidR="00660BF6" w:rsidRPr="00DB6576" w:rsidRDefault="00660BF6" w:rsidP="005E49D3">
                            <w:pPr>
                              <w:pStyle w:val="Caption"/>
                              <w:rPr>
                                <w:rFonts w:eastAsiaTheme="minorHAnsi"/>
                                <w:sz w:val="24"/>
                                <w:lang w:eastAsia="en-US"/>
                              </w:rPr>
                            </w:pPr>
                            <w:bookmarkStart w:id="144" w:name="_Toc133353897"/>
                            <w:r>
                              <w:t xml:space="preserve">Slika </w:t>
                            </w:r>
                            <w:r>
                              <w:fldChar w:fldCharType="begin"/>
                            </w:r>
                            <w:r>
                              <w:instrText xml:space="preserve"> SEQ Slika \* ARABIC </w:instrText>
                            </w:r>
                            <w:r>
                              <w:fldChar w:fldCharType="separate"/>
                            </w:r>
                            <w:r w:rsidR="005948BB">
                              <w:rPr>
                                <w:noProof/>
                              </w:rPr>
                              <w:t>51</w:t>
                            </w:r>
                            <w:r>
                              <w:fldChar w:fldCharType="end"/>
                            </w:r>
                            <w:r>
                              <w:t xml:space="preserve">. </w:t>
                            </w:r>
                            <w:r w:rsidRPr="00332217">
                              <w:t>Mobilna aplikacija za upravljanje</w:t>
                            </w:r>
                            <w:bookmarkEnd w:id="14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11C5ED8" id="Text Box 223" o:spid="_x0000_s1048" type="#_x0000_t202" style="position:absolute;left:0;text-align:left;margin-left:0;margin-top:285.55pt;width:200.25pt;height:.05pt;z-index:251575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" stroked="f">
                <v:textbox style="mso-fit-shape-to-text:t" inset="0,0,0,0">
                  <w:txbxContent>
                    <w:p w14:paraId="4FC9A1C3" w14:textId="32E93019" w:rsidR="00660BF6" w:rsidRPr="00DB6576" w:rsidRDefault="00660BF6" w:rsidP="005E49D3">
                      <w:pPr>
                        <w:pStyle w:val="Caption"/>
                        <w:rPr>
                          <w:rFonts w:eastAsiaTheme="minorHAnsi"/>
                          <w:sz w:val="24"/>
                          <w:lang w:eastAsia="en-US"/>
                        </w:rPr>
                      </w:pPr>
                      <w:bookmarkStart w:id="167" w:name="_Toc133353897"/>
                      <w:r>
                        <w:t xml:space="preserve">Slika </w:t>
                      </w:r>
                      <w:r>
                        <w:fldChar w:fldCharType="begin"/>
                      </w:r>
                      <w:r>
                        <w:instrText xml:space="preserve"> SEQ Slika \* ARABIC </w:instrText>
                      </w:r>
                      <w:r>
                        <w:fldChar w:fldCharType="separate"/>
                      </w:r>
                      <w:r w:rsidR="005948BB">
                        <w:rPr>
                          <w:noProof/>
                        </w:rPr>
                        <w:t>51</w:t>
                      </w:r>
                      <w:r>
                        <w:fldChar w:fldCharType="end"/>
                      </w:r>
                      <w:r>
                        <w:t xml:space="preserve">. </w:t>
                      </w:r>
                      <w:r w:rsidRPr="00332217">
                        <w:t>Mobilna aplikacija za upravljanje</w:t>
                      </w:r>
                      <w:bookmarkEnd w:id="167"/>
                    </w:p>
                  </w:txbxContent>
                </v:textbox>
                <w10:wrap type="square"/>
              </v:shape>
            </w:pict>
          </mc:Fallback>
        </mc:AlternateContent>
      </w:r>
      <w:r w:rsidR="005E49D3" w:rsidRPr="003307A7">
        <w:rPr>
          <w:rFonts w:cs="Times New Roman"/>
        </w:rPr>
        <w:t xml:space="preserve">Pod preduvjetom da je bluetooth mobitela uključen, klikne se na tipku „Connect Bluetooth“ te se odabere modul HC-05. Nakon što se u aplikaciji pojavi zelena boja, tipkama na ekranu može se početi upravljati brodicom. Svaka tipka odgovara jednom položaju ventila. Svaka </w:t>
      </w:r>
      <w:r w:rsidR="005E49D3" w:rsidRPr="003307A7">
        <w:rPr>
          <w:rFonts w:cs="Times New Roman"/>
          <w:noProof/>
          <w:lang w:eastAsia="hr-HR"/>
        </w:rPr>
        <w:drawing>
          <wp:anchor distT="0" distB="0" distL="114300" distR="114300" simplePos="0" relativeHeight="251550720" behindDoc="0" locked="0" layoutInCell="1" allowOverlap="1" wp14:anchorId="4259BBB1" wp14:editId="0782512B">
            <wp:simplePos x="0" y="0"/>
            <wp:positionH relativeFrom="margin">
              <wp:align>left</wp:align>
            </wp:positionH>
            <wp:positionV relativeFrom="paragraph">
              <wp:posOffset>111760</wp:posOffset>
            </wp:positionV>
            <wp:extent cx="2543175" cy="3743325"/>
            <wp:effectExtent l="0" t="0" r="0" b="9525"/>
            <wp:wrapSquare wrapText="bothSides"/>
            <wp:docPr id="204" name="Picture 204" descr="Circ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Picture 204" descr="Circle&#10;&#10;Description automatically generated with medium confidence"/>
                    <pic:cNvPicPr/>
                  </pic:nvPicPr>
                  <pic:blipFill rotWithShape="1">
                    <a:blip r:embed="rId103" cstate="print">
                      <a:extLst>
                        <a:ext uri="{28A0092B-C50C-407E-A947-70E740481C1C}">
                          <a14:useLocalDpi xmlns:a14="http://schemas.microsoft.com/office/drawing/2010/main" val="0"/>
                        </a:ext>
                      </a:extLst>
                    </a:blip>
                    <a:srcRect l="1" t="2928" r="-6093" b="25340"/>
                    <a:stretch/>
                  </pic:blipFill>
                  <pic:spPr bwMode="auto">
                    <a:xfrm>
                      <a:off x="0" y="0"/>
                      <a:ext cx="2543175" cy="37433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E49D3" w:rsidRPr="003307A7">
        <w:rPr>
          <w:rFonts w:cs="Times New Roman"/>
        </w:rPr>
        <w:t xml:space="preserve">tipka odgovara jednom položaju ventila. Primjerice, ukoliko se stisne tipka za naprijed, ventil zadužen za zračni motor će se postaviti prema pneumatskoj shemi te će se brodica kretati prema naprijed, a ukoliko se stisne tipka za natrag, razvodnici ventila će se pomaknuti na suprotne strane i ostvarit će se suprotno gibanje. Istovjetno tome će se ventili ponašati prilikom pomicanja lista brodice, lijevo-desno (slika </w:t>
      </w:r>
      <w:r w:rsidR="0044626E">
        <w:rPr>
          <w:rFonts w:cs="Times New Roman"/>
        </w:rPr>
        <w:t>51.</w:t>
      </w:r>
      <w:r w:rsidR="005E49D3" w:rsidRPr="003307A7">
        <w:rPr>
          <w:rFonts w:cs="Times New Roman"/>
        </w:rPr>
        <w:t>) ili prilikom obavljanja obje radnje istovremeno (naprijed-lijevo, naprijed-desno, natrag-lijevo, natrag-desno). Nakon dodira tipke koja uključuje bilo koje skretanje, predprogramirano je da se list vraća u središnji položaj.</w:t>
      </w:r>
    </w:p>
    <w:p w14:paraId="4CEF9BF4" w14:textId="1F3EAE9E" w:rsidR="005E49D3" w:rsidRPr="003307A7" w:rsidRDefault="000F78A8" w:rsidP="000F78A8">
      <w:pPr>
        <w:spacing w:line="259" w:lineRule="auto"/>
        <w:jc w:val="left"/>
        <w:rPr>
          <w:rFonts w:cs="Times New Roman"/>
        </w:rPr>
      </w:pPr>
      <w:r>
        <w:rPr>
          <w:rFonts w:cs="Times New Roman"/>
        </w:rPr>
        <w:br w:type="page"/>
      </w:r>
    </w:p>
    <w:p w14:paraId="30C5EC74" w14:textId="35BF4D0E" w:rsidR="005E49D3" w:rsidRPr="003307A7" w:rsidRDefault="005E49D3" w:rsidP="005E49D3">
      <w:pPr>
        <w:rPr>
          <w:rFonts w:cs="Times New Roman"/>
        </w:rPr>
      </w:pPr>
      <w:r w:rsidRPr="003307A7">
        <w:rPr>
          <w:rFonts w:cs="Times New Roman"/>
        </w:rPr>
        <w:lastRenderedPageBreak/>
        <w:t>Na slici</w:t>
      </w:r>
      <w:r w:rsidR="00055185">
        <w:rPr>
          <w:rFonts w:cs="Times New Roman"/>
        </w:rPr>
        <w:t xml:space="preserve"> je</w:t>
      </w:r>
      <w:r w:rsidRPr="003307A7">
        <w:rPr>
          <w:rFonts w:cs="Times New Roman"/>
        </w:rPr>
        <w:t xml:space="preserve"> prikaza</w:t>
      </w:r>
      <w:r w:rsidR="00055185">
        <w:rPr>
          <w:rFonts w:cs="Times New Roman"/>
        </w:rPr>
        <w:t>n</w:t>
      </w:r>
      <w:r w:rsidRPr="003307A7">
        <w:rPr>
          <w:rFonts w:cs="Times New Roman"/>
        </w:rPr>
        <w:t xml:space="preserve"> razvijeni prototip pneumatski pogonjenog plovila koje je daljinski upravljano prilikom testiranja u bazenu FSB-a.</w:t>
      </w:r>
    </w:p>
    <w:p w14:paraId="4B637900" w14:textId="34025D7B" w:rsidR="000F78A8" w:rsidRDefault="000F78A8" w:rsidP="000D1C4E">
      <w:pPr>
        <w:rPr>
          <w:rFonts w:cs="Times New Roman"/>
        </w:rPr>
      </w:pPr>
      <w:r w:rsidRPr="003307A7">
        <w:rPr>
          <w:rFonts w:cs="Times New Roman"/>
          <w:noProof/>
          <w:lang w:eastAsia="hr-HR"/>
        </w:rPr>
        <w:drawing>
          <wp:anchor distT="0" distB="0" distL="114300" distR="114300" simplePos="0" relativeHeight="251580416" behindDoc="0" locked="0" layoutInCell="1" allowOverlap="1" wp14:anchorId="0D455CC8" wp14:editId="2B2A4D6E">
            <wp:simplePos x="0" y="0"/>
            <wp:positionH relativeFrom="margin">
              <wp:posOffset>410741</wp:posOffset>
            </wp:positionH>
            <wp:positionV relativeFrom="paragraph">
              <wp:posOffset>201546</wp:posOffset>
            </wp:positionV>
            <wp:extent cx="4932680" cy="5953760"/>
            <wp:effectExtent l="0" t="0" r="1270" b="8890"/>
            <wp:wrapSquare wrapText="bothSides"/>
            <wp:docPr id="205" name="Picture 205" descr="A picture containing indoor, counter, sin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A picture containing indoor, counter, sink&#10;&#10;Description automatically generated"/>
                    <pic:cNvPicPr/>
                  </pic:nvPicPr>
                  <pic:blipFill rotWithShape="1">
                    <a:blip r:embed="rId104" cstate="print">
                      <a:extLst>
                        <a:ext uri="{28A0092B-C50C-407E-A947-70E740481C1C}">
                          <a14:useLocalDpi xmlns:a14="http://schemas.microsoft.com/office/drawing/2010/main" val="0"/>
                        </a:ext>
                      </a:extLst>
                    </a:blip>
                    <a:srcRect l="11158" t="18671" r="3862" b="4381"/>
                    <a:stretch/>
                  </pic:blipFill>
                  <pic:spPr bwMode="auto">
                    <a:xfrm>
                      <a:off x="0" y="0"/>
                      <a:ext cx="4932680" cy="59537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55225E8" w14:textId="59C90888" w:rsidR="00B02C20" w:rsidRPr="003307A7" w:rsidRDefault="000F78A8" w:rsidP="000F78A8">
      <w:pPr>
        <w:spacing w:line="259" w:lineRule="auto"/>
        <w:jc w:val="left"/>
        <w:rPr>
          <w:rFonts w:cs="Times New Roman"/>
        </w:rPr>
      </w:pPr>
      <w:r w:rsidRPr="003307A7">
        <w:rPr>
          <w:rFonts w:cs="Times New Roman"/>
          <w:noProof/>
          <w:lang w:eastAsia="hr-HR"/>
        </w:rPr>
        <mc:AlternateContent>
          <mc:Choice Requires="wps">
            <w:drawing>
              <wp:anchor distT="0" distB="0" distL="114300" distR="114300" simplePos="0" relativeHeight="251540480" behindDoc="0" locked="0" layoutInCell="1" allowOverlap="1" wp14:anchorId="2D708642" wp14:editId="11DA0B79">
                <wp:simplePos x="0" y="0"/>
                <wp:positionH relativeFrom="column">
                  <wp:posOffset>1482843</wp:posOffset>
                </wp:positionH>
                <wp:positionV relativeFrom="paragraph">
                  <wp:posOffset>6128222</wp:posOffset>
                </wp:positionV>
                <wp:extent cx="3220085" cy="635"/>
                <wp:effectExtent l="0" t="0" r="0" b="0"/>
                <wp:wrapSquare wrapText="bothSides"/>
                <wp:docPr id="224" name="Text Box 224"/>
                <wp:cNvGraphicFramePr/>
                <a:graphic xmlns:a="http://schemas.openxmlformats.org/drawingml/2006/main">
                  <a:graphicData uri="http://schemas.microsoft.com/office/word/2010/wordprocessingShape">
                    <wps:wsp>
                      <wps:cNvSpPr txBox="1"/>
                      <wps:spPr>
                        <a:xfrm>
                          <a:off x="0" y="0"/>
                          <a:ext cx="3220085" cy="635"/>
                        </a:xfrm>
                        <a:prstGeom prst="rect">
                          <a:avLst/>
                        </a:prstGeom>
                        <a:solidFill>
                          <a:prstClr val="white"/>
                        </a:solidFill>
                        <a:ln>
                          <a:noFill/>
                        </a:ln>
                      </wps:spPr>
                      <wps:txbx>
                        <w:txbxContent>
                          <w:p w14:paraId="054F8545" w14:textId="749392B7" w:rsidR="00660BF6" w:rsidRPr="00104673" w:rsidRDefault="00660BF6" w:rsidP="005E49D3">
                            <w:pPr>
                              <w:pStyle w:val="Caption"/>
                              <w:rPr>
                                <w:rFonts w:eastAsiaTheme="minorHAnsi"/>
                                <w:noProof/>
                                <w:sz w:val="24"/>
                                <w:lang w:eastAsia="es-ES"/>
                              </w:rPr>
                            </w:pPr>
                            <w:bookmarkStart w:id="145" w:name="_Toc133353898"/>
                            <w:r>
                              <w:t xml:space="preserve">Slika </w:t>
                            </w:r>
                            <w:r>
                              <w:fldChar w:fldCharType="begin"/>
                            </w:r>
                            <w:r>
                              <w:instrText xml:space="preserve"> SEQ Slika \* ARABIC </w:instrText>
                            </w:r>
                            <w:r>
                              <w:fldChar w:fldCharType="separate"/>
                            </w:r>
                            <w:r w:rsidR="005948BB">
                              <w:rPr>
                                <w:noProof/>
                              </w:rPr>
                              <w:t>52</w:t>
                            </w:r>
                            <w:r>
                              <w:fldChar w:fldCharType="end"/>
                            </w:r>
                            <w:r>
                              <w:t>. Pneumatski pogonjeno plovilo u bazenu</w:t>
                            </w:r>
                            <w:bookmarkEnd w:id="14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D708642" id="Text Box 224" o:spid="_x0000_s1049" type="#_x0000_t202" style="position:absolute;margin-left:116.75pt;margin-top:482.55pt;width:253.55pt;height:.05pt;z-index:251540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" stroked="f">
                <v:textbox style="mso-fit-shape-to-text:t" inset="0,0,0,0">
                  <w:txbxContent>
                    <w:p w14:paraId="054F8545" w14:textId="749392B7" w:rsidR="00660BF6" w:rsidRPr="00104673" w:rsidRDefault="00660BF6" w:rsidP="005E49D3">
                      <w:pPr>
                        <w:pStyle w:val="Caption"/>
                        <w:rPr>
                          <w:rFonts w:eastAsiaTheme="minorHAnsi"/>
                          <w:noProof/>
                          <w:sz w:val="24"/>
                          <w:lang w:eastAsia="es-ES"/>
                        </w:rPr>
                      </w:pPr>
                      <w:bookmarkStart w:id="169" w:name="_Toc133353898"/>
                      <w:r>
                        <w:t xml:space="preserve">Slika </w:t>
                      </w:r>
                      <w:r>
                        <w:fldChar w:fldCharType="begin"/>
                      </w:r>
                      <w:r>
                        <w:instrText xml:space="preserve"> SEQ Slika \* ARABIC </w:instrText>
                      </w:r>
                      <w:r>
                        <w:fldChar w:fldCharType="separate"/>
                      </w:r>
                      <w:r w:rsidR="005948BB">
                        <w:rPr>
                          <w:noProof/>
                        </w:rPr>
                        <w:t>52</w:t>
                      </w:r>
                      <w:r>
                        <w:fldChar w:fldCharType="end"/>
                      </w:r>
                      <w:r>
                        <w:t>. Pneumatski pogonjeno plovilo u bazenu</w:t>
                      </w:r>
                      <w:bookmarkEnd w:id="169"/>
                    </w:p>
                  </w:txbxContent>
                </v:textbox>
                <w10:wrap type="square"/>
              </v:shape>
            </w:pict>
          </mc:Fallback>
        </mc:AlternateContent>
      </w:r>
      <w:r>
        <w:rPr>
          <w:rFonts w:cs="Times New Roman"/>
        </w:rPr>
        <w:br w:type="page"/>
      </w:r>
    </w:p>
    <w:p w14:paraId="79B59A1C" w14:textId="38977998" w:rsidR="00BC334E" w:rsidRPr="007C1EA2" w:rsidRDefault="00570EA5" w:rsidP="007C1EA2">
      <w:pPr>
        <w:pStyle w:val="Heading1"/>
      </w:pPr>
      <w:bookmarkStart w:id="146" w:name="_Toc133352124"/>
      <w:r w:rsidRPr="007C1EA2">
        <w:lastRenderedPageBreak/>
        <w:t>4. PROJEKTIRANJE PODVODNOG VOZILA</w:t>
      </w:r>
      <w:bookmarkEnd w:id="146"/>
    </w:p>
    <w:p w14:paraId="2BCED917" w14:textId="478CD4B2" w:rsidR="002F5DAA" w:rsidRPr="007C1EA2" w:rsidRDefault="002F5DAA" w:rsidP="007C1EA2">
      <w:pPr>
        <w:pStyle w:val="Heading2"/>
      </w:pPr>
      <w:bookmarkStart w:id="147" w:name="_Toc127736768"/>
      <w:bookmarkStart w:id="148" w:name="_Toc133352125"/>
      <w:r w:rsidRPr="007C1EA2">
        <w:t>4.1</w:t>
      </w:r>
      <w:r w:rsidR="00773A49" w:rsidRPr="007C1EA2">
        <w:t>.</w:t>
      </w:r>
      <w:r w:rsidRPr="007C1EA2">
        <w:t xml:space="preserve"> Trup</w:t>
      </w:r>
      <w:bookmarkEnd w:id="147"/>
      <w:bookmarkEnd w:id="148"/>
      <w:r w:rsidRPr="007C1EA2">
        <w:tab/>
      </w:r>
    </w:p>
    <w:p w14:paraId="396B132F" w14:textId="5E465978" w:rsidR="002F5DAA" w:rsidRPr="003307A7" w:rsidRDefault="002F5DAA" w:rsidP="002F5DAA">
      <w:pPr>
        <w:pStyle w:val="TEKST"/>
        <w:tabs>
          <w:tab w:val="left" w:pos="1545"/>
        </w:tabs>
      </w:pPr>
      <w:r w:rsidRPr="003307A7">
        <w:t>Trup podmornice je vodonepropusna komora oblika valjka sa zaobljenim krajevima u kojoj su smješteni svi dijelovi potrebni za rad podmornice. Glavni dio trupa je izrađen od prozirne akrilne cijevi promjera Ø120/114</w:t>
      </w:r>
      <w:r w:rsidR="0044626E">
        <w:t xml:space="preserve"> </w:t>
      </w:r>
      <w:r w:rsidRPr="0044626E">
        <w:t>mm</w:t>
      </w:r>
      <w:r w:rsidRPr="003307A7">
        <w:t xml:space="preserve"> i duljine 340</w:t>
      </w:r>
      <w:r w:rsidR="0044626E">
        <w:t xml:space="preserve"> </w:t>
      </w:r>
      <w:r w:rsidRPr="0044626E">
        <w:t>mm</w:t>
      </w:r>
      <w:r w:rsidRPr="003307A7">
        <w:t xml:space="preserve"> u kojem se nalazi balastni tank, upravljačka jedinica i baterije. Na slici </w:t>
      </w:r>
      <w:r w:rsidR="009B7E59">
        <w:t>53</w:t>
      </w:r>
      <w:r w:rsidR="002752BB">
        <w:t>.</w:t>
      </w:r>
      <w:r w:rsidRPr="003307A7">
        <w:t xml:space="preserve"> je prikazan trup podmornice u 3D modelu, gdje je glavni dio trupa označen plavom bojom. Na slici </w:t>
      </w:r>
      <w:r w:rsidR="009B7E59">
        <w:t>54</w:t>
      </w:r>
      <w:r w:rsidR="002752BB">
        <w:t>.</w:t>
      </w:r>
      <w:r w:rsidRPr="003307A7">
        <w:t xml:space="preserve"> prikazana je stvarna izvedba.</w:t>
      </w:r>
    </w:p>
    <w:p w14:paraId="5BCBC505" w14:textId="77777777" w:rsidR="002F5DAA" w:rsidRPr="003307A7" w:rsidRDefault="002F5DAA" w:rsidP="002F5DAA">
      <w:pPr>
        <w:pStyle w:val="TEKST"/>
        <w:tabs>
          <w:tab w:val="left" w:pos="1545"/>
        </w:tabs>
      </w:pPr>
    </w:p>
    <w:p w14:paraId="33522D94" w14:textId="2863B921" w:rsidR="002F5DAA" w:rsidRPr="003307A7" w:rsidRDefault="002F5DAA" w:rsidP="002F5DAA">
      <w:pPr>
        <w:pStyle w:val="TEKST"/>
        <w:tabs>
          <w:tab w:val="left" w:pos="1545"/>
        </w:tabs>
        <w:jc w:val="center"/>
      </w:pPr>
      <w:r w:rsidRPr="003307A7">
        <w:rPr>
          <w:noProof/>
        </w:rPr>
        <w:drawing>
          <wp:inline distT="0" distB="0" distL="0" distR="0" wp14:anchorId="17FF327A" wp14:editId="0F396852">
            <wp:extent cx="3543300" cy="2628900"/>
            <wp:effectExtent l="0" t="0" r="0" b="0"/>
            <wp:docPr id="89" name="Picture 89"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89" descr="A picture containing shape&#10;&#10;Description automatically generated"/>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3543300" cy="2628900"/>
                    </a:xfrm>
                    <a:prstGeom prst="rect">
                      <a:avLst/>
                    </a:prstGeom>
                    <a:noFill/>
                    <a:ln>
                      <a:noFill/>
                    </a:ln>
                  </pic:spPr>
                </pic:pic>
              </a:graphicData>
            </a:graphic>
          </wp:inline>
        </w:drawing>
      </w:r>
    </w:p>
    <w:p w14:paraId="72AB5BA8" w14:textId="2E14AE8D" w:rsidR="002F5DAA" w:rsidRPr="003307A7" w:rsidRDefault="002F5DAA" w:rsidP="002F5DAA">
      <w:pPr>
        <w:pStyle w:val="Caption"/>
      </w:pPr>
      <w:bookmarkStart w:id="149" w:name="_Toc127736736"/>
      <w:bookmarkStart w:id="150" w:name="_Toc133353899"/>
      <w:r w:rsidRPr="003307A7">
        <w:t xml:space="preserve">Slika </w:t>
      </w:r>
      <w:r w:rsidRPr="003307A7">
        <w:fldChar w:fldCharType="begin"/>
      </w:r>
      <w:r w:rsidRPr="003307A7">
        <w:instrText xml:space="preserve"> SEQ Slika \* ARABIC </w:instrText>
      </w:r>
      <w:r w:rsidRPr="003307A7">
        <w:fldChar w:fldCharType="separate"/>
      </w:r>
      <w:r w:rsidR="005948BB">
        <w:rPr>
          <w:noProof/>
        </w:rPr>
        <w:t>53</w:t>
      </w:r>
      <w:r w:rsidRPr="003307A7">
        <w:fldChar w:fldCharType="end"/>
      </w:r>
      <w:r w:rsidRPr="003307A7">
        <w:t>.</w:t>
      </w:r>
      <w:r w:rsidR="003F562E">
        <w:t xml:space="preserve"> </w:t>
      </w:r>
      <w:r w:rsidRPr="003307A7">
        <w:t xml:space="preserve">Trup </w:t>
      </w:r>
      <w:bookmarkStart w:id="151" w:name="_Hlk126964985"/>
      <w:r w:rsidRPr="003307A7">
        <w:t>podvodnog vozila</w:t>
      </w:r>
      <w:bookmarkEnd w:id="149"/>
      <w:bookmarkEnd w:id="150"/>
      <w:bookmarkEnd w:id="151"/>
    </w:p>
    <w:p w14:paraId="32E83484" w14:textId="77777777" w:rsidR="002F5DAA" w:rsidRPr="003307A7" w:rsidRDefault="002F5DAA" w:rsidP="002F5DAA">
      <w:pPr>
        <w:pStyle w:val="TEKST"/>
      </w:pPr>
    </w:p>
    <w:p w14:paraId="113388CB" w14:textId="615A8B63" w:rsidR="002F5DAA" w:rsidRPr="003307A7" w:rsidRDefault="002F5DAA" w:rsidP="002F5DAA">
      <w:pPr>
        <w:pStyle w:val="TEKST"/>
        <w:rPr>
          <w:lang w:val="en-GB"/>
        </w:rPr>
      </w:pPr>
      <w:r w:rsidRPr="003307A7">
        <w:rPr>
          <w:noProof/>
        </w:rPr>
        <w:drawing>
          <wp:inline distT="0" distB="0" distL="0" distR="0" wp14:anchorId="34403036" wp14:editId="1A7DA61E">
            <wp:extent cx="5753100" cy="1924050"/>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2"/>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5753100" cy="1924050"/>
                    </a:xfrm>
                    <a:prstGeom prst="rect">
                      <a:avLst/>
                    </a:prstGeom>
                    <a:noFill/>
                    <a:ln>
                      <a:noFill/>
                    </a:ln>
                  </pic:spPr>
                </pic:pic>
              </a:graphicData>
            </a:graphic>
          </wp:inline>
        </w:drawing>
      </w:r>
    </w:p>
    <w:p w14:paraId="01138940" w14:textId="6CD5112A" w:rsidR="002F5DAA" w:rsidRPr="0041692C" w:rsidRDefault="002F5DAA" w:rsidP="002F5DAA">
      <w:pPr>
        <w:pStyle w:val="Caption"/>
      </w:pPr>
      <w:bookmarkStart w:id="152" w:name="_Toc127736737"/>
      <w:bookmarkStart w:id="153" w:name="_Toc133353900"/>
      <w:r w:rsidRPr="003307A7">
        <w:t xml:space="preserve">Slika </w:t>
      </w:r>
      <w:r w:rsidRPr="003307A7">
        <w:fldChar w:fldCharType="begin"/>
      </w:r>
      <w:r w:rsidRPr="003307A7">
        <w:instrText xml:space="preserve"> SEQ Slika \* ARABIC </w:instrText>
      </w:r>
      <w:r w:rsidRPr="003307A7">
        <w:fldChar w:fldCharType="separate"/>
      </w:r>
      <w:r w:rsidR="005948BB">
        <w:rPr>
          <w:noProof/>
        </w:rPr>
        <w:t>54</w:t>
      </w:r>
      <w:r w:rsidRPr="003307A7">
        <w:fldChar w:fldCharType="end"/>
      </w:r>
      <w:r w:rsidRPr="003307A7">
        <w:t>.</w:t>
      </w:r>
      <w:r w:rsidR="003F562E">
        <w:t xml:space="preserve"> </w:t>
      </w:r>
      <w:r w:rsidRPr="003307A7">
        <w:t>Izrađeno podvodno vozilo</w:t>
      </w:r>
      <w:bookmarkEnd w:id="152"/>
      <w:bookmarkEnd w:id="153"/>
    </w:p>
    <w:p w14:paraId="74A52673" w14:textId="59383FBB" w:rsidR="004259F4" w:rsidRPr="00F51C06" w:rsidRDefault="003C767D" w:rsidP="00AD1765">
      <w:pPr>
        <w:pStyle w:val="Heading3"/>
        <w:spacing w:line="360" w:lineRule="auto"/>
        <w:rPr>
          <w:rStyle w:val="Emphasis"/>
          <w:i w:val="0"/>
          <w:iCs w:val="0"/>
        </w:rPr>
      </w:pPr>
      <w:bookmarkStart w:id="154" w:name="_Toc127736770"/>
      <w:bookmarkStart w:id="155" w:name="_Toc133352126"/>
      <w:r w:rsidRPr="00F51C06">
        <w:rPr>
          <w:rStyle w:val="Emphasis"/>
          <w:i w:val="0"/>
          <w:iCs w:val="0"/>
        </w:rPr>
        <w:lastRenderedPageBreak/>
        <w:t>4.1.1</w:t>
      </w:r>
      <w:r w:rsidR="00773A49" w:rsidRPr="00F51C06">
        <w:rPr>
          <w:rStyle w:val="Emphasis"/>
          <w:i w:val="0"/>
          <w:iCs w:val="0"/>
        </w:rPr>
        <w:t>.</w:t>
      </w:r>
      <w:r w:rsidRPr="00F51C06">
        <w:rPr>
          <w:rStyle w:val="Emphasis"/>
          <w:i w:val="0"/>
          <w:iCs w:val="0"/>
        </w:rPr>
        <w:t xml:space="preserve"> </w:t>
      </w:r>
      <w:r w:rsidR="002F5DAA" w:rsidRPr="00F51C06">
        <w:rPr>
          <w:rStyle w:val="Emphasis"/>
          <w:i w:val="0"/>
          <w:iCs w:val="0"/>
        </w:rPr>
        <w:t>Osiguravanje vodonepropusnosti</w:t>
      </w:r>
      <w:bookmarkEnd w:id="154"/>
      <w:bookmarkEnd w:id="155"/>
    </w:p>
    <w:p w14:paraId="3AF2F8AD" w14:textId="77C98173" w:rsidR="002F5DAA" w:rsidRPr="00F51C06" w:rsidRDefault="002F5DAA" w:rsidP="00AD1765">
      <w:pPr>
        <w:pStyle w:val="TEKST"/>
        <w:rPr>
          <w:rStyle w:val="Emphasis"/>
          <w:i w:val="0"/>
          <w:iCs w:val="0"/>
        </w:rPr>
      </w:pPr>
      <w:r w:rsidRPr="00F51C06">
        <w:rPr>
          <w:rStyle w:val="Emphasis"/>
          <w:i w:val="0"/>
          <w:iCs w:val="0"/>
        </w:rPr>
        <w:t>Vodonepropusnost između spojeva postižemo korištenjem prikladnih brtvi za taj spoj. Na podmornici ima 6 kontaktnih površina koje zahtijevaju brtvljenje. U tablici 1 su prikazani tipovi kontaktnih površina koje zahtijevaju brtvljenje.</w:t>
      </w:r>
    </w:p>
    <w:p w14:paraId="163AE8A8" w14:textId="24B940AA" w:rsidR="002F5DAA" w:rsidRPr="003307A7" w:rsidRDefault="002F5DAA" w:rsidP="002F5DAA">
      <w:pPr>
        <w:pStyle w:val="Caption"/>
        <w:rPr>
          <w:rStyle w:val="Emphasis"/>
          <w:i w:val="0"/>
          <w:iCs w:val="0"/>
        </w:rPr>
      </w:pPr>
      <w:bookmarkStart w:id="156" w:name="_Toc127736802"/>
      <w:r w:rsidRPr="003307A7">
        <w:t xml:space="preserve">Tablica </w:t>
      </w:r>
      <w:r w:rsidRPr="003307A7">
        <w:fldChar w:fldCharType="begin"/>
      </w:r>
      <w:r w:rsidRPr="003307A7">
        <w:instrText xml:space="preserve"> SEQ Tablica \* ARABIC </w:instrText>
      </w:r>
      <w:r w:rsidRPr="003307A7">
        <w:fldChar w:fldCharType="separate"/>
      </w:r>
      <w:r w:rsidR="005948BB">
        <w:rPr>
          <w:noProof/>
        </w:rPr>
        <w:t>1</w:t>
      </w:r>
      <w:r w:rsidRPr="003307A7">
        <w:fldChar w:fldCharType="end"/>
      </w:r>
      <w:r w:rsidRPr="003307A7">
        <w:t>.</w:t>
      </w:r>
      <w:r w:rsidRPr="003307A7">
        <w:tab/>
        <w:t>Vrste brtva u podmornici</w:t>
      </w:r>
      <w:bookmarkEnd w:id="156"/>
    </w:p>
    <w:tbl>
      <w:tblPr>
        <w:tblStyle w:val="TableGrid"/>
        <w:tblW w:w="9495" w:type="dxa"/>
        <w:tblLayout w:type="fixed"/>
        <w:tblCellMar>
          <w:top w:w="142" w:type="dxa"/>
          <w:bottom w:w="142" w:type="dxa"/>
        </w:tblCellMar>
        <w:tblLook w:val="04A0" w:firstRow="1" w:lastRow="0" w:firstColumn="1" w:lastColumn="0" w:noHBand="0" w:noVBand="1"/>
      </w:tblPr>
      <w:tblGrid>
        <w:gridCol w:w="1696"/>
        <w:gridCol w:w="3120"/>
        <w:gridCol w:w="3119"/>
        <w:gridCol w:w="1560"/>
      </w:tblGrid>
      <w:tr w:rsidR="002F5DAA" w:rsidRPr="003307A7" w14:paraId="32B2F448" w14:textId="77777777" w:rsidTr="002F5DAA">
        <w:tc>
          <w:tcPr>
            <w:tcW w:w="1696" w:type="dxa"/>
            <w:tcBorders>
              <w:top w:val="single" w:sz="4" w:space="0" w:color="auto"/>
              <w:left w:val="single" w:sz="4" w:space="0" w:color="auto"/>
              <w:bottom w:val="single" w:sz="4" w:space="0" w:color="auto"/>
              <w:right w:val="single" w:sz="4" w:space="0" w:color="auto"/>
            </w:tcBorders>
            <w:vAlign w:val="center"/>
            <w:hideMark/>
          </w:tcPr>
          <w:p w14:paraId="6CFC2668" w14:textId="77777777" w:rsidR="002F5DAA" w:rsidRPr="003307A7" w:rsidRDefault="002F5DAA">
            <w:pPr>
              <w:jc w:val="center"/>
              <w:rPr>
                <w:rFonts w:cs="Times New Roman"/>
                <w:iCs/>
                <w:noProof/>
              </w:rPr>
            </w:pPr>
            <w:r w:rsidRPr="003307A7">
              <w:rPr>
                <w:rFonts w:cs="Times New Roman"/>
                <w:iCs/>
                <w:noProof/>
              </w:rPr>
              <w:t>Vrsta spoja</w:t>
            </w:r>
          </w:p>
        </w:tc>
        <w:tc>
          <w:tcPr>
            <w:tcW w:w="3119" w:type="dxa"/>
            <w:tcBorders>
              <w:top w:val="single" w:sz="4" w:space="0" w:color="auto"/>
              <w:left w:val="single" w:sz="4" w:space="0" w:color="auto"/>
              <w:bottom w:val="single" w:sz="4" w:space="0" w:color="auto"/>
              <w:right w:val="single" w:sz="4" w:space="0" w:color="auto"/>
            </w:tcBorders>
            <w:vAlign w:val="center"/>
            <w:hideMark/>
          </w:tcPr>
          <w:p w14:paraId="205A5886" w14:textId="77777777" w:rsidR="002F5DAA" w:rsidRPr="003307A7" w:rsidRDefault="002F5DAA">
            <w:pPr>
              <w:jc w:val="center"/>
              <w:rPr>
                <w:rFonts w:cs="Times New Roman"/>
                <w:iCs/>
                <w:noProof/>
              </w:rPr>
            </w:pPr>
            <w:r w:rsidRPr="003307A7">
              <w:rPr>
                <w:rFonts w:cs="Times New Roman"/>
                <w:iCs/>
                <w:noProof/>
              </w:rPr>
              <w:t>Izgled brtve prije brtvljenja</w:t>
            </w:r>
          </w:p>
        </w:tc>
        <w:tc>
          <w:tcPr>
            <w:tcW w:w="3118" w:type="dxa"/>
            <w:tcBorders>
              <w:top w:val="single" w:sz="4" w:space="0" w:color="auto"/>
              <w:left w:val="single" w:sz="4" w:space="0" w:color="auto"/>
              <w:bottom w:val="single" w:sz="4" w:space="0" w:color="auto"/>
              <w:right w:val="single" w:sz="4" w:space="0" w:color="auto"/>
            </w:tcBorders>
            <w:vAlign w:val="center"/>
            <w:hideMark/>
          </w:tcPr>
          <w:p w14:paraId="4502C028" w14:textId="77777777" w:rsidR="002F5DAA" w:rsidRPr="003307A7" w:rsidRDefault="002F5DAA">
            <w:pPr>
              <w:jc w:val="center"/>
              <w:rPr>
                <w:rFonts w:cs="Times New Roman"/>
                <w:iCs/>
                <w:noProof/>
              </w:rPr>
            </w:pPr>
            <w:r w:rsidRPr="003307A7">
              <w:rPr>
                <w:rFonts w:cs="Times New Roman"/>
                <w:iCs/>
                <w:noProof/>
              </w:rPr>
              <w:t>Elastična deformacija brtve nakon brtvljenja</w:t>
            </w:r>
          </w:p>
        </w:tc>
        <w:tc>
          <w:tcPr>
            <w:tcW w:w="1560" w:type="dxa"/>
            <w:tcBorders>
              <w:top w:val="single" w:sz="4" w:space="0" w:color="auto"/>
              <w:left w:val="single" w:sz="4" w:space="0" w:color="auto"/>
              <w:bottom w:val="single" w:sz="4" w:space="0" w:color="auto"/>
              <w:right w:val="single" w:sz="4" w:space="0" w:color="auto"/>
            </w:tcBorders>
            <w:vAlign w:val="center"/>
            <w:hideMark/>
          </w:tcPr>
          <w:p w14:paraId="15929035" w14:textId="77777777" w:rsidR="002F5DAA" w:rsidRPr="00A2451E" w:rsidRDefault="002F5DAA">
            <w:pPr>
              <w:jc w:val="center"/>
              <w:rPr>
                <w:rStyle w:val="Emphasis"/>
                <w:rFonts w:cs="Times New Roman"/>
                <w:i w:val="0"/>
                <w:iCs w:val="0"/>
              </w:rPr>
            </w:pPr>
            <w:r w:rsidRPr="00A2451E">
              <w:rPr>
                <w:rStyle w:val="Emphasis"/>
                <w:rFonts w:cs="Times New Roman"/>
                <w:i w:val="0"/>
                <w:iCs w:val="0"/>
              </w:rPr>
              <w:t>Tip brtve</w:t>
            </w:r>
          </w:p>
        </w:tc>
      </w:tr>
      <w:tr w:rsidR="002F5DAA" w:rsidRPr="003307A7" w14:paraId="587C086D" w14:textId="77777777" w:rsidTr="002F5DAA">
        <w:tc>
          <w:tcPr>
            <w:tcW w:w="1696" w:type="dxa"/>
            <w:tcBorders>
              <w:top w:val="single" w:sz="4" w:space="0" w:color="auto"/>
              <w:left w:val="single" w:sz="4" w:space="0" w:color="auto"/>
              <w:bottom w:val="single" w:sz="4" w:space="0" w:color="auto"/>
              <w:right w:val="single" w:sz="4" w:space="0" w:color="auto"/>
            </w:tcBorders>
            <w:vAlign w:val="center"/>
            <w:hideMark/>
          </w:tcPr>
          <w:p w14:paraId="16523C62" w14:textId="77777777" w:rsidR="002F5DAA" w:rsidRPr="003307A7" w:rsidRDefault="002F5DAA">
            <w:pPr>
              <w:jc w:val="center"/>
              <w:rPr>
                <w:rFonts w:cs="Times New Roman"/>
                <w:noProof/>
              </w:rPr>
            </w:pPr>
            <w:r w:rsidRPr="003307A7">
              <w:rPr>
                <w:rFonts w:cs="Times New Roman"/>
                <w:iCs/>
                <w:noProof/>
              </w:rPr>
              <w:t>Nepomičan</w:t>
            </w:r>
          </w:p>
        </w:tc>
        <w:tc>
          <w:tcPr>
            <w:tcW w:w="3119" w:type="dxa"/>
            <w:tcBorders>
              <w:top w:val="single" w:sz="4" w:space="0" w:color="auto"/>
              <w:left w:val="single" w:sz="4" w:space="0" w:color="auto"/>
              <w:bottom w:val="single" w:sz="4" w:space="0" w:color="auto"/>
              <w:right w:val="single" w:sz="4" w:space="0" w:color="auto"/>
            </w:tcBorders>
            <w:vAlign w:val="center"/>
            <w:hideMark/>
          </w:tcPr>
          <w:p w14:paraId="6BE3475A" w14:textId="7A4E7B00" w:rsidR="002F5DAA" w:rsidRPr="003307A7" w:rsidRDefault="002F5DAA">
            <w:pPr>
              <w:jc w:val="center"/>
              <w:rPr>
                <w:rStyle w:val="Emphasis"/>
                <w:rFonts w:cs="Times New Roman"/>
                <w:i w:val="0"/>
              </w:rPr>
            </w:pPr>
            <w:r w:rsidRPr="003307A7">
              <w:rPr>
                <w:rFonts w:cs="Times New Roman"/>
                <w:noProof/>
                <w:lang w:eastAsia="hr-HR"/>
              </w:rPr>
              <w:drawing>
                <wp:inline distT="0" distB="0" distL="0" distR="0" wp14:anchorId="1D8662CF" wp14:editId="29A6AD2E">
                  <wp:extent cx="1781175" cy="1466850"/>
                  <wp:effectExtent l="0" t="0" r="9525" b="0"/>
                  <wp:docPr id="87" name="Picture 87"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descr="A picture containing graphical user interface&#10;&#10;Description automatically generated"/>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1781175" cy="1466850"/>
                          </a:xfrm>
                          <a:prstGeom prst="rect">
                            <a:avLst/>
                          </a:prstGeom>
                          <a:noFill/>
                          <a:ln>
                            <a:noFill/>
                          </a:ln>
                        </pic:spPr>
                      </pic:pic>
                    </a:graphicData>
                  </a:graphic>
                </wp:inline>
              </w:drawing>
            </w:r>
          </w:p>
        </w:tc>
        <w:tc>
          <w:tcPr>
            <w:tcW w:w="3118" w:type="dxa"/>
            <w:tcBorders>
              <w:top w:val="single" w:sz="4" w:space="0" w:color="auto"/>
              <w:left w:val="single" w:sz="4" w:space="0" w:color="auto"/>
              <w:bottom w:val="single" w:sz="4" w:space="0" w:color="auto"/>
              <w:right w:val="single" w:sz="4" w:space="0" w:color="auto"/>
            </w:tcBorders>
            <w:vAlign w:val="center"/>
            <w:hideMark/>
          </w:tcPr>
          <w:p w14:paraId="09353A0A" w14:textId="60DA79B1" w:rsidR="002F5DAA" w:rsidRPr="003307A7" w:rsidRDefault="002F5DAA">
            <w:pPr>
              <w:jc w:val="center"/>
              <w:rPr>
                <w:rStyle w:val="Emphasis"/>
                <w:rFonts w:cs="Times New Roman"/>
                <w:i w:val="0"/>
              </w:rPr>
            </w:pPr>
            <w:r w:rsidRPr="003307A7">
              <w:rPr>
                <w:rFonts w:cs="Times New Roman"/>
                <w:noProof/>
                <w:lang w:eastAsia="hr-HR"/>
              </w:rPr>
              <w:drawing>
                <wp:inline distT="0" distB="0" distL="0" distR="0" wp14:anchorId="478954D9" wp14:editId="0869E09C">
                  <wp:extent cx="1866900" cy="1485900"/>
                  <wp:effectExtent l="0" t="0" r="0" b="0"/>
                  <wp:docPr id="86" name="Picture 86" descr="Slika na kojoj se prikazuje tekst, snimka zaslona, pisač&#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8" descr="Slika na kojoj se prikazuje tekst, snimka zaslona, pisač&#10;&#10;Opis je automatski generiran"/>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1866900" cy="1485900"/>
                          </a:xfrm>
                          <a:prstGeom prst="rect">
                            <a:avLst/>
                          </a:prstGeom>
                          <a:noFill/>
                          <a:ln>
                            <a:noFill/>
                          </a:ln>
                        </pic:spPr>
                      </pic:pic>
                    </a:graphicData>
                  </a:graphic>
                </wp:inline>
              </w:drawing>
            </w:r>
          </w:p>
        </w:tc>
        <w:tc>
          <w:tcPr>
            <w:tcW w:w="1560" w:type="dxa"/>
            <w:tcBorders>
              <w:top w:val="single" w:sz="4" w:space="0" w:color="auto"/>
              <w:left w:val="single" w:sz="4" w:space="0" w:color="auto"/>
              <w:bottom w:val="single" w:sz="4" w:space="0" w:color="auto"/>
              <w:right w:val="single" w:sz="4" w:space="0" w:color="auto"/>
            </w:tcBorders>
            <w:vAlign w:val="center"/>
            <w:hideMark/>
          </w:tcPr>
          <w:p w14:paraId="5A004C4D" w14:textId="77777777" w:rsidR="002F5DAA" w:rsidRPr="00A2451E" w:rsidRDefault="002F5DAA">
            <w:pPr>
              <w:jc w:val="center"/>
              <w:rPr>
                <w:rStyle w:val="Emphasis"/>
                <w:rFonts w:cs="Times New Roman"/>
                <w:i w:val="0"/>
                <w:iCs w:val="0"/>
              </w:rPr>
            </w:pPr>
            <w:r w:rsidRPr="00A2451E">
              <w:rPr>
                <w:rStyle w:val="Emphasis"/>
                <w:rFonts w:cs="Times New Roman"/>
                <w:i w:val="0"/>
                <w:iCs w:val="0"/>
              </w:rPr>
              <w:t>O-ring</w:t>
            </w:r>
          </w:p>
        </w:tc>
      </w:tr>
      <w:tr w:rsidR="002F5DAA" w:rsidRPr="003307A7" w14:paraId="0D5496D0" w14:textId="77777777" w:rsidTr="002F5DAA">
        <w:tc>
          <w:tcPr>
            <w:tcW w:w="1696" w:type="dxa"/>
            <w:tcBorders>
              <w:top w:val="single" w:sz="4" w:space="0" w:color="auto"/>
              <w:left w:val="single" w:sz="4" w:space="0" w:color="auto"/>
              <w:bottom w:val="single" w:sz="4" w:space="0" w:color="auto"/>
              <w:right w:val="single" w:sz="4" w:space="0" w:color="auto"/>
            </w:tcBorders>
            <w:vAlign w:val="center"/>
            <w:hideMark/>
          </w:tcPr>
          <w:p w14:paraId="295C315D" w14:textId="77777777" w:rsidR="002F5DAA" w:rsidRPr="003307A7" w:rsidRDefault="002F5DAA" w:rsidP="00C7535D">
            <w:pPr>
              <w:jc w:val="center"/>
              <w:rPr>
                <w:rFonts w:cs="Times New Roman"/>
                <w:noProof/>
              </w:rPr>
            </w:pPr>
            <w:r w:rsidRPr="003307A7">
              <w:rPr>
                <w:rFonts w:cs="Times New Roman"/>
                <w:iCs/>
                <w:noProof/>
              </w:rPr>
              <w:t>Pomičan</w:t>
            </w:r>
          </w:p>
        </w:tc>
        <w:tc>
          <w:tcPr>
            <w:tcW w:w="3119" w:type="dxa"/>
            <w:tcBorders>
              <w:top w:val="single" w:sz="4" w:space="0" w:color="auto"/>
              <w:left w:val="single" w:sz="4" w:space="0" w:color="auto"/>
              <w:bottom w:val="single" w:sz="4" w:space="0" w:color="auto"/>
              <w:right w:val="single" w:sz="4" w:space="0" w:color="auto"/>
            </w:tcBorders>
            <w:vAlign w:val="center"/>
            <w:hideMark/>
          </w:tcPr>
          <w:p w14:paraId="50DE889D" w14:textId="36860152" w:rsidR="002F5DAA" w:rsidRPr="003307A7" w:rsidRDefault="002F5DAA" w:rsidP="00C7535D">
            <w:pPr>
              <w:jc w:val="center"/>
              <w:rPr>
                <w:rFonts w:cs="Times New Roman"/>
                <w:iCs/>
                <w:noProof/>
              </w:rPr>
            </w:pPr>
            <w:r w:rsidRPr="003307A7">
              <w:rPr>
                <w:rFonts w:cs="Times New Roman"/>
                <w:noProof/>
                <w:lang w:eastAsia="hr-HR"/>
              </w:rPr>
              <w:drawing>
                <wp:inline distT="0" distB="0" distL="0" distR="0" wp14:anchorId="7A88E4C4" wp14:editId="42404438">
                  <wp:extent cx="1838325" cy="1628775"/>
                  <wp:effectExtent l="0" t="0" r="9525" b="9525"/>
                  <wp:docPr id="85" name="Picture 8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85" descr="Diagram&#10;&#10;Description automatically generated"/>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1838325" cy="1628775"/>
                          </a:xfrm>
                          <a:prstGeom prst="rect">
                            <a:avLst/>
                          </a:prstGeom>
                          <a:noFill/>
                          <a:ln>
                            <a:noFill/>
                          </a:ln>
                        </pic:spPr>
                      </pic:pic>
                    </a:graphicData>
                  </a:graphic>
                </wp:inline>
              </w:drawing>
            </w:r>
          </w:p>
        </w:tc>
        <w:tc>
          <w:tcPr>
            <w:tcW w:w="3118" w:type="dxa"/>
            <w:tcBorders>
              <w:top w:val="single" w:sz="4" w:space="0" w:color="auto"/>
              <w:left w:val="single" w:sz="4" w:space="0" w:color="auto"/>
              <w:bottom w:val="single" w:sz="4" w:space="0" w:color="auto"/>
              <w:right w:val="single" w:sz="4" w:space="0" w:color="auto"/>
            </w:tcBorders>
            <w:vAlign w:val="center"/>
            <w:hideMark/>
          </w:tcPr>
          <w:p w14:paraId="042BC1FC" w14:textId="12AC1554" w:rsidR="002F5DAA" w:rsidRPr="003307A7" w:rsidRDefault="002F5DAA" w:rsidP="00C7535D">
            <w:pPr>
              <w:jc w:val="center"/>
              <w:rPr>
                <w:rFonts w:cs="Times New Roman"/>
                <w:iCs/>
                <w:noProof/>
              </w:rPr>
            </w:pPr>
            <w:r w:rsidRPr="003307A7">
              <w:rPr>
                <w:rFonts w:cs="Times New Roman"/>
                <w:noProof/>
                <w:lang w:eastAsia="hr-HR"/>
              </w:rPr>
              <w:drawing>
                <wp:inline distT="0" distB="0" distL="0" distR="0" wp14:anchorId="70BD2E88" wp14:editId="33C7CA63">
                  <wp:extent cx="1828800" cy="1657350"/>
                  <wp:effectExtent l="0" t="0" r="0" b="0"/>
                  <wp:docPr id="84" name="Picture 8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84" descr="Diagram&#10;&#10;Description automatically generated"/>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1828800" cy="1657350"/>
                          </a:xfrm>
                          <a:prstGeom prst="rect">
                            <a:avLst/>
                          </a:prstGeom>
                          <a:noFill/>
                          <a:ln>
                            <a:noFill/>
                          </a:ln>
                        </pic:spPr>
                      </pic:pic>
                    </a:graphicData>
                  </a:graphic>
                </wp:inline>
              </w:drawing>
            </w:r>
          </w:p>
        </w:tc>
        <w:tc>
          <w:tcPr>
            <w:tcW w:w="1560" w:type="dxa"/>
            <w:tcBorders>
              <w:top w:val="single" w:sz="4" w:space="0" w:color="auto"/>
              <w:left w:val="single" w:sz="4" w:space="0" w:color="auto"/>
              <w:bottom w:val="single" w:sz="4" w:space="0" w:color="auto"/>
              <w:right w:val="single" w:sz="4" w:space="0" w:color="auto"/>
            </w:tcBorders>
            <w:vAlign w:val="center"/>
            <w:hideMark/>
          </w:tcPr>
          <w:p w14:paraId="1DBD96F2" w14:textId="77777777" w:rsidR="002F5DAA" w:rsidRPr="00A2451E" w:rsidRDefault="002F5DAA" w:rsidP="00C7535D">
            <w:pPr>
              <w:jc w:val="center"/>
              <w:rPr>
                <w:rStyle w:val="Emphasis"/>
                <w:rFonts w:cs="Times New Roman"/>
                <w:i w:val="0"/>
                <w:iCs w:val="0"/>
              </w:rPr>
            </w:pPr>
            <w:r w:rsidRPr="00A2451E">
              <w:rPr>
                <w:rStyle w:val="Emphasis"/>
                <w:rFonts w:cs="Times New Roman"/>
                <w:i w:val="0"/>
                <w:iCs w:val="0"/>
              </w:rPr>
              <w:t>Membranska</w:t>
            </w:r>
          </w:p>
        </w:tc>
      </w:tr>
    </w:tbl>
    <w:p w14:paraId="012A5553" w14:textId="4BE34482" w:rsidR="002F5DAA" w:rsidRPr="003307A7" w:rsidRDefault="002F5DAA" w:rsidP="00C7535D">
      <w:pPr>
        <w:pStyle w:val="TEKST"/>
      </w:pPr>
      <w:r w:rsidRPr="003307A7">
        <w:t xml:space="preserve">Nepomičan spoj između trupa i prednjeg poklopca kao i trupa i pogonskog poklopca vrši se s O-ring brtvom promjera </w:t>
      </w:r>
      <w:r w:rsidRPr="0044626E">
        <w:rPr>
          <w:i/>
          <w:iCs/>
        </w:rPr>
        <w:t>s</w:t>
      </w:r>
      <w:r w:rsidRPr="003307A7">
        <w:t xml:space="preserve"> = 2</w:t>
      </w:r>
      <w:r w:rsidR="0044626E">
        <w:t xml:space="preserve"> </w:t>
      </w:r>
      <w:r w:rsidRPr="003307A7">
        <w:t>mm koristeći propisana pravila brtvljenja od strane proizvođača.</w:t>
      </w:r>
    </w:p>
    <w:p w14:paraId="501807A0" w14:textId="77777777" w:rsidR="002F5DAA" w:rsidRPr="003307A7" w:rsidRDefault="002F5DAA" w:rsidP="002F5DAA">
      <w:pPr>
        <w:pStyle w:val="TEKST"/>
      </w:pPr>
    </w:p>
    <w:p w14:paraId="44E960FD" w14:textId="28A16699" w:rsidR="002F5DAA" w:rsidRPr="007C1EA2" w:rsidRDefault="009B54BA" w:rsidP="007C1EA2">
      <w:pPr>
        <w:pStyle w:val="Heading2"/>
      </w:pPr>
      <w:bookmarkStart w:id="157" w:name="_Toc127736771"/>
      <w:bookmarkStart w:id="158" w:name="_Toc133352127"/>
      <w:r w:rsidRPr="007C1EA2">
        <w:t>4.2</w:t>
      </w:r>
      <w:r w:rsidR="00773A49" w:rsidRPr="007C1EA2">
        <w:t>.</w:t>
      </w:r>
      <w:r w:rsidRPr="007C1EA2">
        <w:t xml:space="preserve"> </w:t>
      </w:r>
      <w:r w:rsidR="002F5DAA" w:rsidRPr="007C1EA2">
        <w:t>Balastni tank</w:t>
      </w:r>
      <w:bookmarkEnd w:id="157"/>
      <w:bookmarkEnd w:id="158"/>
    </w:p>
    <w:p w14:paraId="483AA360" w14:textId="4D05C161" w:rsidR="002F5DAA" w:rsidRPr="003307A7" w:rsidRDefault="002F5DAA" w:rsidP="002F5DAA">
      <w:pPr>
        <w:pStyle w:val="TEKST"/>
      </w:pPr>
      <w:r w:rsidRPr="003307A7">
        <w:t xml:space="preserve">Izvedba sustava s klipom imat će dva servo motora od kojih svaki pogoni dva klipa na međusobno suprotnim krajevima podmornice. Razlog tome je održavanje mogućnosti manipuliranja središta mase podmornice koji omogućava podešavanje nagiba (eng. trim). Na slici </w:t>
      </w:r>
      <w:r w:rsidR="009B7E59">
        <w:t>55</w:t>
      </w:r>
      <w:r w:rsidR="002752BB">
        <w:t>.</w:t>
      </w:r>
      <w:r w:rsidRPr="003307A7">
        <w:t xml:space="preserve"> je prikazan projektirani sustav u 3D modelu, a njegova stvarna izvedba je prikazana na slici </w:t>
      </w:r>
      <w:r w:rsidR="009B7E59">
        <w:t>56</w:t>
      </w:r>
      <w:r w:rsidRPr="003307A7">
        <w:t>.</w:t>
      </w:r>
    </w:p>
    <w:p w14:paraId="0C9A6F12" w14:textId="3AC2DD7A" w:rsidR="002F5DAA" w:rsidRPr="003307A7" w:rsidRDefault="002F5DAA" w:rsidP="002F5DAA">
      <w:pPr>
        <w:pStyle w:val="TEKST"/>
        <w:jc w:val="center"/>
      </w:pPr>
      <w:r w:rsidRPr="003307A7">
        <w:rPr>
          <w:noProof/>
        </w:rPr>
        <w:lastRenderedPageBreak/>
        <w:drawing>
          <wp:inline distT="0" distB="0" distL="0" distR="0" wp14:anchorId="24AF1703" wp14:editId="682B7F43">
            <wp:extent cx="3933825" cy="2477511"/>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3942682" cy="2483089"/>
                    </a:xfrm>
                    <a:prstGeom prst="rect">
                      <a:avLst/>
                    </a:prstGeom>
                    <a:noFill/>
                    <a:ln>
                      <a:noFill/>
                    </a:ln>
                  </pic:spPr>
                </pic:pic>
              </a:graphicData>
            </a:graphic>
          </wp:inline>
        </w:drawing>
      </w:r>
    </w:p>
    <w:p w14:paraId="1BA3CD2C" w14:textId="72AF1156" w:rsidR="002F5DAA" w:rsidRPr="003307A7" w:rsidRDefault="002F5DAA" w:rsidP="002F5DAA">
      <w:pPr>
        <w:pStyle w:val="Caption"/>
        <w:rPr>
          <w:lang w:val="en-GB"/>
        </w:rPr>
      </w:pPr>
      <w:bookmarkStart w:id="159" w:name="_Toc127736743"/>
      <w:bookmarkStart w:id="160" w:name="_Toc133353901"/>
      <w:r w:rsidRPr="003307A7">
        <w:t xml:space="preserve">Slika </w:t>
      </w:r>
      <w:r w:rsidRPr="003307A7">
        <w:fldChar w:fldCharType="begin"/>
      </w:r>
      <w:r w:rsidRPr="003307A7">
        <w:instrText xml:space="preserve"> SEQ Slika \* ARABIC </w:instrText>
      </w:r>
      <w:r w:rsidRPr="003307A7">
        <w:fldChar w:fldCharType="separate"/>
      </w:r>
      <w:r w:rsidR="005948BB">
        <w:rPr>
          <w:noProof/>
        </w:rPr>
        <w:t>55</w:t>
      </w:r>
      <w:r w:rsidRPr="003307A7">
        <w:fldChar w:fldCharType="end"/>
      </w:r>
      <w:r w:rsidRPr="003307A7">
        <w:t>.</w:t>
      </w:r>
      <w:r w:rsidR="003F562E">
        <w:t xml:space="preserve"> </w:t>
      </w:r>
      <w:r w:rsidRPr="003307A7">
        <w:rPr>
          <w:lang w:val="en-GB"/>
        </w:rPr>
        <w:t xml:space="preserve">3D model </w:t>
      </w:r>
      <w:proofErr w:type="spellStart"/>
      <w:r w:rsidRPr="003307A7">
        <w:rPr>
          <w:lang w:val="en-GB"/>
        </w:rPr>
        <w:t>balastnog</w:t>
      </w:r>
      <w:proofErr w:type="spellEnd"/>
      <w:r w:rsidRPr="003307A7">
        <w:rPr>
          <w:lang w:val="en-GB"/>
        </w:rPr>
        <w:t xml:space="preserve"> tanka</w:t>
      </w:r>
      <w:bookmarkEnd w:id="159"/>
      <w:bookmarkEnd w:id="160"/>
    </w:p>
    <w:p w14:paraId="7602DD55" w14:textId="77777777" w:rsidR="002F5DAA" w:rsidRPr="003307A7" w:rsidRDefault="002F5DAA" w:rsidP="002F5DAA">
      <w:pPr>
        <w:pStyle w:val="TEKST"/>
        <w:rPr>
          <w:lang w:val="en-GB"/>
        </w:rPr>
      </w:pPr>
    </w:p>
    <w:p w14:paraId="66F2099A" w14:textId="495DE205" w:rsidR="002F5DAA" w:rsidRPr="003307A7" w:rsidRDefault="002F5DAA" w:rsidP="002F5DAA">
      <w:pPr>
        <w:pStyle w:val="TEKST"/>
        <w:jc w:val="center"/>
        <w:rPr>
          <w:lang w:val="en-GB"/>
        </w:rPr>
      </w:pPr>
      <w:r w:rsidRPr="003307A7">
        <w:rPr>
          <w:noProof/>
        </w:rPr>
        <w:drawing>
          <wp:inline distT="0" distB="0" distL="0" distR="0" wp14:anchorId="6C128E73" wp14:editId="376EF209">
            <wp:extent cx="4248150" cy="2097301"/>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4257808" cy="2102069"/>
                    </a:xfrm>
                    <a:prstGeom prst="rect">
                      <a:avLst/>
                    </a:prstGeom>
                    <a:noFill/>
                    <a:ln>
                      <a:noFill/>
                    </a:ln>
                  </pic:spPr>
                </pic:pic>
              </a:graphicData>
            </a:graphic>
          </wp:inline>
        </w:drawing>
      </w:r>
    </w:p>
    <w:p w14:paraId="6E673F5F" w14:textId="0D873C4B" w:rsidR="002F5DAA" w:rsidRPr="003307A7" w:rsidRDefault="002F5DAA" w:rsidP="00C7535D">
      <w:pPr>
        <w:pStyle w:val="Caption"/>
        <w:spacing w:line="360" w:lineRule="auto"/>
      </w:pPr>
      <w:bookmarkStart w:id="161" w:name="_Toc127736744"/>
      <w:bookmarkStart w:id="162" w:name="_Toc133353902"/>
      <w:r w:rsidRPr="003307A7">
        <w:t xml:space="preserve">Slika </w:t>
      </w:r>
      <w:r w:rsidRPr="003307A7">
        <w:fldChar w:fldCharType="begin"/>
      </w:r>
      <w:r w:rsidRPr="003307A7">
        <w:instrText xml:space="preserve"> SEQ Slika \* ARABIC </w:instrText>
      </w:r>
      <w:r w:rsidRPr="003307A7">
        <w:fldChar w:fldCharType="separate"/>
      </w:r>
      <w:r w:rsidR="005948BB">
        <w:rPr>
          <w:noProof/>
        </w:rPr>
        <w:t>56</w:t>
      </w:r>
      <w:r w:rsidRPr="003307A7">
        <w:fldChar w:fldCharType="end"/>
      </w:r>
      <w:r w:rsidRPr="003307A7">
        <w:t>.</w:t>
      </w:r>
      <w:r w:rsidR="003F562E">
        <w:t xml:space="preserve"> </w:t>
      </w:r>
      <w:r w:rsidRPr="003307A7">
        <w:t>Balastni tank podvodnog vozila</w:t>
      </w:r>
      <w:bookmarkEnd w:id="161"/>
      <w:bookmarkEnd w:id="162"/>
    </w:p>
    <w:p w14:paraId="09F704F8" w14:textId="77777777" w:rsidR="002F5DAA" w:rsidRPr="003307A7" w:rsidRDefault="002F5DAA" w:rsidP="00C7535D">
      <w:pPr>
        <w:pStyle w:val="TEKST"/>
      </w:pPr>
      <w:r w:rsidRPr="003307A7">
        <w:t>Položaj klipa unutar cilindra se očitava preko linearnog potenciometra koji prenosi podatke u upravljačku jedinicu za upravljanje servo motorima.</w:t>
      </w:r>
    </w:p>
    <w:p w14:paraId="64864F78" w14:textId="77777777" w:rsidR="002F5DAA" w:rsidRPr="003307A7" w:rsidRDefault="002F5DAA" w:rsidP="00C7535D">
      <w:pPr>
        <w:pStyle w:val="TEKST"/>
      </w:pPr>
      <w:r w:rsidRPr="003307A7">
        <w:t>Servo motori korišteni za balastni tank su oznake MG995 koji imaju mogućnost okretanja svih 360</w:t>
      </w:r>
      <w:r w:rsidRPr="003307A7">
        <w:rPr>
          <w:vertAlign w:val="superscript"/>
        </w:rPr>
        <w:t>o</w:t>
      </w:r>
      <w:r w:rsidRPr="003307A7">
        <w:t xml:space="preserve">, što znači da su servo motori kontinuiranog rotiranja, koji ne mogu samostalno očitati poziciju na kojoj se nalaze, pa se koriste linearni potenciometri za očitavanje položaja. Proračun potrebne sile za istiskivanje vode pri maksimalnom zaronu računa se kao razlika hidrostatskog tlaka vode </w:t>
      </w:r>
      <w:r w:rsidRPr="003307A7">
        <w:rPr>
          <w:i/>
          <w:iCs/>
        </w:rPr>
        <w:t>p</w:t>
      </w:r>
      <w:r w:rsidRPr="003307A7">
        <w:rPr>
          <w:i/>
          <w:iCs/>
          <w:vertAlign w:val="subscript"/>
        </w:rPr>
        <w:t>h</w:t>
      </w:r>
      <w:r w:rsidRPr="003307A7">
        <w:t xml:space="preserve"> izvan podmornice i tlaka unutar podmornice </w:t>
      </w:r>
      <w:r w:rsidRPr="003307A7">
        <w:rPr>
          <w:i/>
          <w:iCs/>
        </w:rPr>
        <w:t>p</w:t>
      </w:r>
      <w:r w:rsidRPr="003307A7">
        <w:rPr>
          <w:i/>
          <w:iCs/>
          <w:vertAlign w:val="subscript"/>
        </w:rPr>
        <w:t>u</w:t>
      </w:r>
      <w:r w:rsidRPr="003307A7">
        <w:t xml:space="preserve"> pomnožen s površinom klipa </w:t>
      </w:r>
      <w:r w:rsidRPr="003307A7">
        <w:rPr>
          <w:i/>
          <w:iCs/>
        </w:rPr>
        <w:t>A</w:t>
      </w:r>
      <w:r w:rsidRPr="003307A7">
        <w:rPr>
          <w:i/>
          <w:iCs/>
          <w:vertAlign w:val="subscript"/>
        </w:rPr>
        <w:t>k</w:t>
      </w:r>
      <w:r w:rsidRPr="003307A7">
        <w:t xml:space="preserve"> i prikazuje se sljedećom jednadžbom.</w:t>
      </w:r>
    </w:p>
    <w:p w14:paraId="0FA3A356" w14:textId="36FD7B01" w:rsidR="002F5DAA" w:rsidRPr="00663C6C" w:rsidRDefault="00000000" w:rsidP="00C7535D">
      <w:pPr>
        <w:pStyle w:val="Caption"/>
        <w:spacing w:line="360" w:lineRule="auto"/>
        <w:rPr>
          <w:b w:val="0"/>
          <w:bCs w:val="0"/>
          <w:szCs w:val="22"/>
        </w:rPr>
      </w:pPr>
      <m:oMathPara>
        <m:oMath>
          <m:eqArr>
            <m:eqArrPr>
              <m:maxDist m:val="1"/>
              <m:ctrlPr>
                <w:rPr>
                  <w:rFonts w:ascii="Cambria Math" w:hAnsi="Cambria Math"/>
                  <w:b w:val="0"/>
                  <w:bCs w:val="0"/>
                  <w:i/>
                  <w:szCs w:val="22"/>
                </w:rPr>
              </m:ctrlPr>
            </m:eqArrPr>
            <m:e>
              <m:sSub>
                <m:sSubPr>
                  <m:ctrlPr>
                    <w:rPr>
                      <w:rFonts w:ascii="Cambria Math" w:hAnsi="Cambria Math"/>
                      <w:b w:val="0"/>
                      <w:bCs w:val="0"/>
                      <w:i/>
                      <w:szCs w:val="22"/>
                    </w:rPr>
                  </m:ctrlPr>
                </m:sSubPr>
                <m:e>
                  <m:r>
                    <m:rPr>
                      <m:sty m:val="bi"/>
                    </m:rPr>
                    <w:rPr>
                      <w:rFonts w:ascii="Cambria Math" w:hAnsi="Cambria Math"/>
                      <w:szCs w:val="22"/>
                    </w:rPr>
                    <m:t>F</m:t>
                  </m:r>
                </m:e>
                <m:sub>
                  <m:r>
                    <m:rPr>
                      <m:sty m:val="bi"/>
                    </m:rPr>
                    <w:rPr>
                      <w:rFonts w:ascii="Cambria Math" w:hAnsi="Cambria Math"/>
                      <w:szCs w:val="22"/>
                    </w:rPr>
                    <m:t>i</m:t>
                  </m:r>
                </m:sub>
              </m:sSub>
              <m:r>
                <m:rPr>
                  <m:sty m:val="bi"/>
                </m:rPr>
                <w:rPr>
                  <w:rFonts w:ascii="Cambria Math" w:hAnsi="Cambria Math"/>
                  <w:szCs w:val="22"/>
                </w:rPr>
                <m:t>=</m:t>
              </m:r>
              <m:d>
                <m:dPr>
                  <m:ctrlPr>
                    <w:rPr>
                      <w:rFonts w:ascii="Cambria Math" w:hAnsi="Cambria Math"/>
                      <w:b w:val="0"/>
                      <w:bCs w:val="0"/>
                      <w:i/>
                      <w:szCs w:val="22"/>
                    </w:rPr>
                  </m:ctrlPr>
                </m:dPr>
                <m:e>
                  <m:sSub>
                    <m:sSubPr>
                      <m:ctrlPr>
                        <w:rPr>
                          <w:rFonts w:ascii="Cambria Math" w:hAnsi="Cambria Math"/>
                          <w:b w:val="0"/>
                          <w:bCs w:val="0"/>
                          <w:i/>
                          <w:szCs w:val="22"/>
                        </w:rPr>
                      </m:ctrlPr>
                    </m:sSubPr>
                    <m:e>
                      <m:r>
                        <m:rPr>
                          <m:sty m:val="bi"/>
                        </m:rPr>
                        <w:rPr>
                          <w:rFonts w:ascii="Cambria Math" w:hAnsi="Cambria Math"/>
                          <w:szCs w:val="22"/>
                        </w:rPr>
                        <m:t>p</m:t>
                      </m:r>
                    </m:e>
                    <m:sub>
                      <m:r>
                        <m:rPr>
                          <m:sty m:val="bi"/>
                        </m:rPr>
                        <w:rPr>
                          <w:rFonts w:ascii="Cambria Math" w:hAnsi="Cambria Math"/>
                          <w:szCs w:val="22"/>
                        </w:rPr>
                        <m:t>h</m:t>
                      </m:r>
                    </m:sub>
                  </m:sSub>
                  <m:r>
                    <m:rPr>
                      <m:sty m:val="bi"/>
                    </m:rPr>
                    <w:rPr>
                      <w:rFonts w:ascii="Cambria Math" w:hAnsi="Cambria Math"/>
                      <w:szCs w:val="22"/>
                    </w:rPr>
                    <m:t>-</m:t>
                  </m:r>
                  <m:sSub>
                    <m:sSubPr>
                      <m:ctrlPr>
                        <w:rPr>
                          <w:rFonts w:ascii="Cambria Math" w:hAnsi="Cambria Math"/>
                          <w:b w:val="0"/>
                          <w:bCs w:val="0"/>
                          <w:i/>
                          <w:szCs w:val="22"/>
                        </w:rPr>
                      </m:ctrlPr>
                    </m:sSubPr>
                    <m:e>
                      <m:r>
                        <m:rPr>
                          <m:sty m:val="bi"/>
                        </m:rPr>
                        <w:rPr>
                          <w:rFonts w:ascii="Cambria Math" w:hAnsi="Cambria Math"/>
                          <w:szCs w:val="22"/>
                        </w:rPr>
                        <m:t>p</m:t>
                      </m:r>
                    </m:e>
                    <m:sub>
                      <m:r>
                        <m:rPr>
                          <m:sty m:val="bi"/>
                        </m:rPr>
                        <w:rPr>
                          <w:rFonts w:ascii="Cambria Math" w:hAnsi="Cambria Math"/>
                          <w:szCs w:val="22"/>
                        </w:rPr>
                        <m:t>u</m:t>
                      </m:r>
                    </m:sub>
                  </m:sSub>
                </m:e>
              </m:d>
              <m:sSub>
                <m:sSubPr>
                  <m:ctrlPr>
                    <w:rPr>
                      <w:rFonts w:ascii="Cambria Math" w:hAnsi="Cambria Math"/>
                      <w:b w:val="0"/>
                      <w:bCs w:val="0"/>
                      <w:i/>
                      <w:szCs w:val="22"/>
                    </w:rPr>
                  </m:ctrlPr>
                </m:sSubPr>
                <m:e>
                  <m:r>
                    <m:rPr>
                      <m:sty m:val="bi"/>
                    </m:rPr>
                    <w:rPr>
                      <w:rFonts w:ascii="Cambria Math" w:hAnsi="Cambria Math"/>
                      <w:szCs w:val="22"/>
                    </w:rPr>
                    <m:t>A</m:t>
                  </m:r>
                </m:e>
                <m:sub>
                  <m:r>
                    <m:rPr>
                      <m:sty m:val="bi"/>
                    </m:rPr>
                    <w:rPr>
                      <w:rFonts w:ascii="Cambria Math" w:hAnsi="Cambria Math"/>
                      <w:szCs w:val="22"/>
                    </w:rPr>
                    <m:t>k</m:t>
                  </m:r>
                </m:sub>
              </m:sSub>
              <m:r>
                <m:rPr>
                  <m:sty m:val="bi"/>
                </m:rPr>
                <w:rPr>
                  <w:rFonts w:ascii="Cambria Math" w:hAnsi="Cambria Math"/>
                  <w:szCs w:val="22"/>
                </w:rPr>
                <m:t>#</m:t>
              </m:r>
              <m:d>
                <m:dPr>
                  <m:ctrlPr>
                    <w:rPr>
                      <w:rFonts w:ascii="Cambria Math" w:hAnsi="Cambria Math"/>
                      <w:b w:val="0"/>
                      <w:bCs w:val="0"/>
                      <w:i/>
                      <w:szCs w:val="22"/>
                    </w:rPr>
                  </m:ctrlPr>
                </m:dPr>
                <m:e>
                  <m:r>
                    <m:rPr>
                      <m:sty m:val="bi"/>
                    </m:rPr>
                    <w:rPr>
                      <w:rFonts w:ascii="Cambria Math" w:hAnsi="Cambria Math"/>
                      <w:szCs w:val="22"/>
                    </w:rPr>
                    <m:t>4.</m:t>
                  </m:r>
                  <m:r>
                    <w:rPr>
                      <w:rFonts w:ascii="Cambria Math" w:hAnsi="Cambria Math"/>
                      <w:b w:val="0"/>
                      <w:bCs w:val="0"/>
                      <w:i/>
                      <w:szCs w:val="22"/>
                    </w:rPr>
                    <w:fldChar w:fldCharType="begin"/>
                  </m:r>
                  <m:r>
                    <m:rPr>
                      <m:sty m:val="b"/>
                    </m:rPr>
                    <w:rPr>
                      <w:rFonts w:ascii="Cambria Math" w:hAnsi="Cambria Math"/>
                      <w:szCs w:val="22"/>
                    </w:rPr>
                    <m:t xml:space="preserve"> SEQ Jednadžba \* ARABIC \s 1 </m:t>
                  </m:r>
                  <m:r>
                    <w:rPr>
                      <w:rFonts w:ascii="Cambria Math" w:hAnsi="Cambria Math"/>
                      <w:b w:val="0"/>
                      <w:bCs w:val="0"/>
                      <w:i/>
                      <w:szCs w:val="22"/>
                    </w:rPr>
                    <w:fldChar w:fldCharType="separate"/>
                  </m:r>
                  <m:r>
                    <m:rPr>
                      <m:sty m:val="b"/>
                    </m:rPr>
                    <w:rPr>
                      <w:rFonts w:ascii="Cambria Math" w:hAnsi="Cambria Math"/>
                      <w:noProof/>
                      <w:szCs w:val="22"/>
                    </w:rPr>
                    <m:t>1</m:t>
                  </m:r>
                  <m:r>
                    <w:rPr>
                      <w:rFonts w:ascii="Cambria Math" w:hAnsi="Cambria Math"/>
                      <w:b w:val="0"/>
                      <w:bCs w:val="0"/>
                      <w:i/>
                      <w:szCs w:val="22"/>
                    </w:rPr>
                    <w:fldChar w:fldCharType="end"/>
                  </m:r>
                </m:e>
              </m:d>
            </m:e>
          </m:eqArr>
        </m:oMath>
      </m:oMathPara>
    </w:p>
    <w:p w14:paraId="13BDCD92" w14:textId="52E9BD85" w:rsidR="002F5DAA" w:rsidRPr="007C1EA2" w:rsidRDefault="004B121D" w:rsidP="007C1EA2">
      <w:pPr>
        <w:pStyle w:val="Heading2"/>
      </w:pPr>
      <w:bookmarkStart w:id="163" w:name="_Toc127736779"/>
      <w:bookmarkStart w:id="164" w:name="_Toc133352128"/>
      <w:r w:rsidRPr="007C1EA2">
        <w:lastRenderedPageBreak/>
        <w:t>4.3</w:t>
      </w:r>
      <w:r w:rsidR="00773A49" w:rsidRPr="007C1EA2">
        <w:t>.</w:t>
      </w:r>
      <w:r w:rsidRPr="007C1EA2">
        <w:t xml:space="preserve"> </w:t>
      </w:r>
      <w:r w:rsidR="002F5DAA" w:rsidRPr="007C1EA2">
        <w:t>Upravljački sustav</w:t>
      </w:r>
      <w:bookmarkEnd w:id="163"/>
      <w:bookmarkEnd w:id="164"/>
    </w:p>
    <w:p w14:paraId="73841DC5" w14:textId="77777777" w:rsidR="002F5DAA" w:rsidRPr="003307A7" w:rsidRDefault="002F5DAA" w:rsidP="002F5DAA">
      <w:pPr>
        <w:pStyle w:val="TEKST"/>
      </w:pPr>
      <w:r w:rsidRPr="003307A7">
        <w:t>Upravljačka jedinica je dio sustava koji prima ulaz od radio prijemnika i obrađuje ga za upravljanje raznim uređajima i podsustavima na podmornici. Sastoji se od mikrokontrolera koji je programiran da interpretira ulazne signale s prijemnika i pretvara ih u odgovarajuće izlazne signale za motore, servo motore i druge uređaje. Upravljački sustav također uključuje analogne ili digitalne ulaze, očitavanje senzora za tlak, poziciju balastnih tankova i temperaturu. Za neometan rad upravljačke jedinice potrebno je regulirati napon i međusobno povezati sve dijelove upravljačkog sustava. Projektiranje upravljačkog sustava možemo podijeliti na elektroniku i programiranje mikrokontrolera.</w:t>
      </w:r>
    </w:p>
    <w:p w14:paraId="2E771690" w14:textId="77777777" w:rsidR="002F5DAA" w:rsidRPr="003307A7" w:rsidRDefault="002F5DAA" w:rsidP="002F5DAA">
      <w:pPr>
        <w:pStyle w:val="TEKST"/>
      </w:pPr>
    </w:p>
    <w:p w14:paraId="29A95FDD" w14:textId="6C1876A9" w:rsidR="002F5DAA" w:rsidRPr="007C1EA2" w:rsidRDefault="00E65FD9" w:rsidP="00AD1765">
      <w:pPr>
        <w:pStyle w:val="Heading3"/>
        <w:spacing w:line="360" w:lineRule="auto"/>
      </w:pPr>
      <w:bookmarkStart w:id="165" w:name="_Toc127736780"/>
      <w:bookmarkStart w:id="166" w:name="_Toc133352129"/>
      <w:r w:rsidRPr="007C1EA2">
        <w:t>4.3.1</w:t>
      </w:r>
      <w:r w:rsidR="00773A49" w:rsidRPr="007C1EA2">
        <w:t>.</w:t>
      </w:r>
      <w:r w:rsidRPr="007C1EA2">
        <w:t xml:space="preserve"> </w:t>
      </w:r>
      <w:r w:rsidR="002F5DAA" w:rsidRPr="007C1EA2">
        <w:t>Elektronika upravljačkog sustava</w:t>
      </w:r>
      <w:bookmarkEnd w:id="165"/>
      <w:bookmarkEnd w:id="166"/>
    </w:p>
    <w:p w14:paraId="61CF7B0C" w14:textId="68C808FD" w:rsidR="002F5DAA" w:rsidRPr="003307A7" w:rsidRDefault="002F5DAA" w:rsidP="00AD1765">
      <w:pPr>
        <w:pStyle w:val="TEKST"/>
      </w:pPr>
      <w:r w:rsidRPr="003307A7">
        <w:t>Projektiranje elektroničkog sustava započinje odabirom mikrokontrolera ATmega328P na Arduino Uno pločici. Sustav se napaja baterijom nazivnog napona od 18</w:t>
      </w:r>
      <w:r w:rsidR="0044626E">
        <w:t xml:space="preserve"> </w:t>
      </w:r>
      <w:r w:rsidRPr="003307A7">
        <w:t xml:space="preserve">V, što zahtijeva pretvaranje napona step-down modulima. Na slici </w:t>
      </w:r>
      <w:r w:rsidR="009B7E59">
        <w:t>57</w:t>
      </w:r>
      <w:r w:rsidR="002752BB">
        <w:t>.</w:t>
      </w:r>
      <w:r w:rsidRPr="003307A7">
        <w:t xml:space="preserve"> prikazana je </w:t>
      </w:r>
      <w:r w:rsidR="00DA1D25" w:rsidRPr="003307A7">
        <w:t>elektronička</w:t>
      </w:r>
      <w:r w:rsidRPr="003307A7">
        <w:t xml:space="preserve"> shema spajanja upravljačkog sustava.</w:t>
      </w:r>
    </w:p>
    <w:p w14:paraId="6FB06C6C" w14:textId="3AB8E8DF" w:rsidR="002F5DAA" w:rsidRPr="003307A7" w:rsidRDefault="002F5DAA" w:rsidP="002F5DAA">
      <w:pPr>
        <w:pStyle w:val="TEKST"/>
        <w:jc w:val="center"/>
      </w:pPr>
      <w:r w:rsidRPr="003307A7">
        <w:rPr>
          <w:noProof/>
        </w:rPr>
        <w:drawing>
          <wp:inline distT="0" distB="0" distL="0" distR="0" wp14:anchorId="1EEFD31B" wp14:editId="3B711535">
            <wp:extent cx="4343400" cy="2954997"/>
            <wp:effectExtent l="0" t="0" r="0" b="0"/>
            <wp:docPr id="81" name="Picture 81"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81" descr="Diagram, schematic&#10;&#10;Description automatically generated"/>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4348419" cy="2958411"/>
                    </a:xfrm>
                    <a:prstGeom prst="rect">
                      <a:avLst/>
                    </a:prstGeom>
                    <a:noFill/>
                    <a:ln>
                      <a:noFill/>
                    </a:ln>
                  </pic:spPr>
                </pic:pic>
              </a:graphicData>
            </a:graphic>
          </wp:inline>
        </w:drawing>
      </w:r>
    </w:p>
    <w:p w14:paraId="5E3C6F1B" w14:textId="159113C9" w:rsidR="002F5DAA" w:rsidRPr="003307A7" w:rsidRDefault="002F5DAA" w:rsidP="00C7535D">
      <w:pPr>
        <w:pStyle w:val="Caption"/>
        <w:spacing w:line="360" w:lineRule="auto"/>
      </w:pPr>
      <w:bookmarkStart w:id="167" w:name="_Toc127736752"/>
      <w:bookmarkStart w:id="168" w:name="_Toc133353903"/>
      <w:r w:rsidRPr="003307A7">
        <w:t xml:space="preserve">Slika </w:t>
      </w:r>
      <w:r w:rsidRPr="003307A7">
        <w:fldChar w:fldCharType="begin"/>
      </w:r>
      <w:r w:rsidRPr="003307A7">
        <w:instrText xml:space="preserve"> SEQ Slika \* ARABIC </w:instrText>
      </w:r>
      <w:r w:rsidRPr="003307A7">
        <w:fldChar w:fldCharType="separate"/>
      </w:r>
      <w:r w:rsidR="005948BB">
        <w:rPr>
          <w:noProof/>
        </w:rPr>
        <w:t>57</w:t>
      </w:r>
      <w:r w:rsidRPr="003307A7">
        <w:fldChar w:fldCharType="end"/>
      </w:r>
      <w:r w:rsidRPr="003307A7">
        <w:t>.</w:t>
      </w:r>
      <w:r w:rsidR="003F562E">
        <w:t xml:space="preserve"> </w:t>
      </w:r>
      <w:r w:rsidRPr="003307A7">
        <w:t xml:space="preserve">Shema </w:t>
      </w:r>
      <w:r w:rsidR="00DA1D25" w:rsidRPr="003307A7">
        <w:t>elektroničkog</w:t>
      </w:r>
      <w:r w:rsidRPr="003307A7">
        <w:t xml:space="preserve"> sustava</w:t>
      </w:r>
      <w:bookmarkEnd w:id="167"/>
      <w:bookmarkEnd w:id="168"/>
    </w:p>
    <w:p w14:paraId="4F7F5306" w14:textId="775F72C7" w:rsidR="002F5DAA" w:rsidRPr="003307A7" w:rsidRDefault="002F5DAA" w:rsidP="00C7535D">
      <w:pPr>
        <w:pStyle w:val="TEKST"/>
      </w:pPr>
      <w:r w:rsidRPr="003307A7">
        <w:t>Ulazni napon od 18</w:t>
      </w:r>
      <w:r w:rsidR="0044626E">
        <w:t xml:space="preserve"> </w:t>
      </w:r>
      <w:r w:rsidRPr="003307A7">
        <w:t>V mora se smanjiti na dva manja napona od 12</w:t>
      </w:r>
      <w:r w:rsidR="0044626E">
        <w:t xml:space="preserve"> </w:t>
      </w:r>
      <w:r w:rsidRPr="003307A7">
        <w:t>V i 6</w:t>
      </w:r>
      <w:r w:rsidR="0044626E">
        <w:t xml:space="preserve"> </w:t>
      </w:r>
      <w:r w:rsidRPr="003307A7">
        <w:t>V za rad komponenti. Za daljnje smanjivanje napona na 5</w:t>
      </w:r>
      <w:r w:rsidR="0044626E">
        <w:t xml:space="preserve"> </w:t>
      </w:r>
      <w:r w:rsidRPr="003307A7">
        <w:t>V i 3.3</w:t>
      </w:r>
      <w:r w:rsidR="0044626E">
        <w:t xml:space="preserve"> </w:t>
      </w:r>
      <w:r w:rsidRPr="003307A7">
        <w:t xml:space="preserve">V koristi se Arduino Uno, jer komponente koje koriste taj </w:t>
      </w:r>
      <w:r w:rsidRPr="003307A7">
        <w:lastRenderedPageBreak/>
        <w:t xml:space="preserve">napon ne zahtijevaju veliku struju, pa je moguće tu pretvorbu napraviti na istom. Stvarna izvedba elektroničkog sustava prikazana je na slici </w:t>
      </w:r>
      <w:r w:rsidR="009B7E59">
        <w:t>58</w:t>
      </w:r>
      <w:r w:rsidRPr="003307A7">
        <w:t>.</w:t>
      </w:r>
    </w:p>
    <w:p w14:paraId="62A0DC74" w14:textId="0E1EEDDC" w:rsidR="002F5DAA" w:rsidRPr="003307A7" w:rsidRDefault="002F5DAA" w:rsidP="002F5DAA">
      <w:pPr>
        <w:pStyle w:val="TEKST"/>
        <w:jc w:val="center"/>
      </w:pPr>
      <w:r w:rsidRPr="003307A7">
        <w:rPr>
          <w:noProof/>
        </w:rPr>
        <mc:AlternateContent>
          <mc:Choice Requires="wps">
            <w:drawing>
              <wp:anchor distT="0" distB="0" distL="114300" distR="114300" simplePos="0" relativeHeight="251505664" behindDoc="0" locked="0" layoutInCell="1" allowOverlap="1" wp14:anchorId="4776148D" wp14:editId="56EE87EA">
                <wp:simplePos x="0" y="0"/>
                <wp:positionH relativeFrom="margin">
                  <wp:posOffset>4250055</wp:posOffset>
                </wp:positionH>
                <wp:positionV relativeFrom="paragraph">
                  <wp:posOffset>1829435</wp:posOffset>
                </wp:positionV>
                <wp:extent cx="619125" cy="371475"/>
                <wp:effectExtent l="0" t="0" r="0" b="9525"/>
                <wp:wrapNone/>
                <wp:docPr id="90" name="Text Box 90"/>
                <wp:cNvGraphicFramePr/>
                <a:graphic xmlns:a="http://schemas.openxmlformats.org/drawingml/2006/main">
                  <a:graphicData uri="http://schemas.microsoft.com/office/word/2010/wordprocessingShape">
                    <wps:wsp>
                      <wps:cNvSpPr txBox="1"/>
                      <wps:spPr>
                        <a:xfrm>
                          <a:off x="0" y="0"/>
                          <a:ext cx="619125" cy="371475"/>
                        </a:xfrm>
                        <a:prstGeom prst="rect">
                          <a:avLst/>
                        </a:prstGeom>
                        <a:noFill/>
                        <a:ln>
                          <a:noFill/>
                        </a:ln>
                      </wps:spPr>
                      <wps:style>
                        <a:lnRef idx="0">
                          <a:scrgbClr r="0" g="0" b="0"/>
                        </a:lnRef>
                        <a:fillRef idx="0">
                          <a:scrgbClr r="0" g="0" b="0"/>
                        </a:fillRef>
                        <a:effectRef idx="0">
                          <a:scrgbClr r="0" g="0" b="0"/>
                        </a:effectRef>
                        <a:fontRef idx="minor">
                          <a:schemeClr val="accent2"/>
                        </a:fontRef>
                      </wps:style>
                      <wps:txbx>
                        <w:txbxContent>
                          <w:p w14:paraId="637C1F6F" w14:textId="77777777" w:rsidR="00660BF6" w:rsidRDefault="00660BF6" w:rsidP="002F5DAA">
                            <w:pPr>
                              <w:rPr>
                                <w:color w:val="FF0000"/>
                              </w:rPr>
                            </w:pPr>
                            <w:r>
                              <w:rPr>
                                <w:color w:val="FF0000"/>
                              </w:rPr>
                              <w:t>+18V</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76148D" id="Text Box 90" o:spid="_x0000_s1050" type="#_x0000_t202" style="position:absolute;left:0;text-align:left;margin-left:334.65pt;margin-top:144.05pt;width:48.75pt;height:29.25pt;z-index:251505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" filled="f" stroked="f">
                <v:textbox>
                  <w:txbxContent>
                    <w:p w14:paraId="637C1F6F" w14:textId="77777777" w:rsidR="00660BF6" w:rsidRDefault="00660BF6" w:rsidP="002F5DAA">
                      <w:pPr>
                        <w:rPr>
                          <w:color w:val="FF0000"/>
                        </w:rPr>
                      </w:pPr>
                      <w:r>
                        <w:rPr>
                          <w:color w:val="FF0000"/>
                        </w:rPr>
                        <w:t>+18V</w:t>
                      </w:r>
                    </w:p>
                  </w:txbxContent>
                </v:textbox>
                <w10:wrap anchorx="margin"/>
              </v:shape>
            </w:pict>
          </mc:Fallback>
        </mc:AlternateContent>
      </w:r>
      <w:r w:rsidRPr="003307A7">
        <w:rPr>
          <w:noProof/>
        </w:rPr>
        <w:drawing>
          <wp:inline distT="0" distB="0" distL="0" distR="0" wp14:anchorId="71827A10" wp14:editId="7AD806C1">
            <wp:extent cx="3409767" cy="3476625"/>
            <wp:effectExtent l="0" t="0" r="635"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8"/>
                    <pic:cNvPicPr>
                      <a:picLocks noChangeAspect="1" noChangeArrowheads="1"/>
                    </pic:cNvPicPr>
                  </pic:nvPicPr>
                  <pic:blipFill>
                    <a:blip r:embed="rId114" cstate="print">
                      <a:extLst>
                        <a:ext uri="{28A0092B-C50C-407E-A947-70E740481C1C}">
                          <a14:useLocalDpi xmlns:a14="http://schemas.microsoft.com/office/drawing/2010/main" val="0"/>
                        </a:ext>
                      </a:extLst>
                    </a:blip>
                    <a:srcRect b="2690"/>
                    <a:stretch>
                      <a:fillRect/>
                    </a:stretch>
                  </pic:blipFill>
                  <pic:spPr bwMode="auto">
                    <a:xfrm>
                      <a:off x="0" y="0"/>
                      <a:ext cx="3414635" cy="3481588"/>
                    </a:xfrm>
                    <a:prstGeom prst="rect">
                      <a:avLst/>
                    </a:prstGeom>
                    <a:noFill/>
                    <a:ln>
                      <a:noFill/>
                    </a:ln>
                  </pic:spPr>
                </pic:pic>
              </a:graphicData>
            </a:graphic>
          </wp:inline>
        </w:drawing>
      </w:r>
    </w:p>
    <w:p w14:paraId="4BE47A1B" w14:textId="7A9170F9" w:rsidR="002F5DAA" w:rsidRPr="003307A7" w:rsidRDefault="002F5DAA" w:rsidP="001B2709">
      <w:pPr>
        <w:pStyle w:val="Caption"/>
        <w:spacing w:line="360" w:lineRule="auto"/>
      </w:pPr>
      <w:bookmarkStart w:id="169" w:name="_Toc127736753"/>
      <w:bookmarkStart w:id="170" w:name="_Toc133353904"/>
      <w:r w:rsidRPr="003307A7">
        <w:t xml:space="preserve">Slika </w:t>
      </w:r>
      <w:r w:rsidRPr="003307A7">
        <w:fldChar w:fldCharType="begin"/>
      </w:r>
      <w:r w:rsidRPr="003307A7">
        <w:instrText xml:space="preserve"> SEQ Slika \* ARABIC </w:instrText>
      </w:r>
      <w:r w:rsidRPr="003307A7">
        <w:fldChar w:fldCharType="separate"/>
      </w:r>
      <w:r w:rsidR="005948BB">
        <w:rPr>
          <w:noProof/>
        </w:rPr>
        <w:t>58</w:t>
      </w:r>
      <w:r w:rsidRPr="003307A7">
        <w:fldChar w:fldCharType="end"/>
      </w:r>
      <w:r w:rsidRPr="003307A7">
        <w:t>.</w:t>
      </w:r>
      <w:r w:rsidR="003F562E">
        <w:t xml:space="preserve"> </w:t>
      </w:r>
      <w:r w:rsidRPr="003307A7">
        <w:t>Stvarna izvedba elektroničkog sustava</w:t>
      </w:r>
      <w:bookmarkEnd w:id="169"/>
      <w:bookmarkEnd w:id="170"/>
    </w:p>
    <w:p w14:paraId="400CA6D3" w14:textId="1EA0C455" w:rsidR="002F5DAA" w:rsidRPr="007C1EA2" w:rsidRDefault="007E342A" w:rsidP="007C1EA2">
      <w:pPr>
        <w:pStyle w:val="Heading2"/>
      </w:pPr>
      <w:bookmarkStart w:id="171" w:name="_Toc127736788"/>
      <w:bookmarkStart w:id="172" w:name="_Toc133352130"/>
      <w:r w:rsidRPr="007C1EA2">
        <w:t>4.4</w:t>
      </w:r>
      <w:r w:rsidR="00773A49" w:rsidRPr="007C1EA2">
        <w:t>.</w:t>
      </w:r>
      <w:r w:rsidRPr="007C1EA2">
        <w:t xml:space="preserve"> </w:t>
      </w:r>
      <w:r w:rsidR="002F5DAA" w:rsidRPr="007C1EA2">
        <w:t>Komponente upravljačkog sustava</w:t>
      </w:r>
      <w:bookmarkEnd w:id="171"/>
      <w:bookmarkEnd w:id="172"/>
    </w:p>
    <w:p w14:paraId="4068D1F5" w14:textId="018D23BD" w:rsidR="002F5DAA" w:rsidRPr="007C1EA2" w:rsidRDefault="007E342A" w:rsidP="007C1EA2">
      <w:pPr>
        <w:pStyle w:val="Heading3"/>
      </w:pPr>
      <w:bookmarkStart w:id="173" w:name="_Toc127736789"/>
      <w:bookmarkStart w:id="174" w:name="_Toc133352131"/>
      <w:r w:rsidRPr="007C1EA2">
        <w:t>4.4.1</w:t>
      </w:r>
      <w:r w:rsidR="00773A49" w:rsidRPr="007C1EA2">
        <w:t>.</w:t>
      </w:r>
      <w:r w:rsidRPr="007C1EA2">
        <w:t xml:space="preserve"> </w:t>
      </w:r>
      <w:r w:rsidR="002F5DAA" w:rsidRPr="007C1EA2">
        <w:t>Mikrokontroler</w:t>
      </w:r>
      <w:bookmarkEnd w:id="173"/>
      <w:bookmarkEnd w:id="174"/>
    </w:p>
    <w:p w14:paraId="6DC17B15" w14:textId="217B3C1E" w:rsidR="002F5DAA" w:rsidRPr="003307A7" w:rsidRDefault="002F5DAA" w:rsidP="002F5DAA">
      <w:pPr>
        <w:pStyle w:val="TEKST"/>
      </w:pPr>
      <w:r w:rsidRPr="003307A7">
        <w:t xml:space="preserve">Obrada podataka koja se dobije od senzora, upravljanje motorima, bežična komunikacija i PID regulacija se izvršava mikrokontrolerom. ATmega328P mikrokontroler je prikladan za taj zadatak jer ima 14 digitalnih ulaza/izlaza i 6 analognih ulaza. Integriran je u Arduino Uno upravljačku pločicu koja u sebi ima USB kontroler za programiranje iste te regulaciju struje za rad s baterijom. </w:t>
      </w:r>
    </w:p>
    <w:p w14:paraId="43623242" w14:textId="77777777" w:rsidR="00570EA5" w:rsidRPr="003307A7" w:rsidRDefault="00570EA5" w:rsidP="002F5DAA">
      <w:pPr>
        <w:pStyle w:val="TEKST"/>
      </w:pPr>
    </w:p>
    <w:p w14:paraId="329BC506" w14:textId="1898ACFA" w:rsidR="002F5DAA" w:rsidRPr="007C1EA2" w:rsidRDefault="007E342A" w:rsidP="007C1EA2">
      <w:pPr>
        <w:pStyle w:val="Heading3"/>
      </w:pPr>
      <w:bookmarkStart w:id="175" w:name="_Toc127736790"/>
      <w:bookmarkStart w:id="176" w:name="_Toc133352132"/>
      <w:r w:rsidRPr="007C1EA2">
        <w:t>4.4.2</w:t>
      </w:r>
      <w:r w:rsidR="00773A49" w:rsidRPr="007C1EA2">
        <w:t>.</w:t>
      </w:r>
      <w:r w:rsidRPr="007C1EA2">
        <w:t xml:space="preserve"> </w:t>
      </w:r>
      <w:r w:rsidR="002F5DAA" w:rsidRPr="007C1EA2">
        <w:t>Komunikacija</w:t>
      </w:r>
      <w:bookmarkEnd w:id="175"/>
      <w:bookmarkEnd w:id="176"/>
    </w:p>
    <w:p w14:paraId="1CE23C57" w14:textId="524B1400" w:rsidR="002F5DAA" w:rsidRPr="003307A7" w:rsidRDefault="002F5DAA" w:rsidP="002F5DAA">
      <w:pPr>
        <w:pStyle w:val="TEKST"/>
      </w:pPr>
      <w:r w:rsidRPr="003307A7">
        <w:t>Daljinsko upravljanje podmornice predstavlja problem za tipičnu kontrolu putem radio valova v</w:t>
      </w:r>
      <w:r w:rsidR="00CF4803">
        <w:t>isokih</w:t>
      </w:r>
      <w:r w:rsidRPr="003307A7">
        <w:t xml:space="preserve"> frekvencija, jer je prodor kroz vodu veoma ograničen. Na slici </w:t>
      </w:r>
      <w:r w:rsidR="002752BB">
        <w:t>59.</w:t>
      </w:r>
      <w:r w:rsidRPr="003307A7">
        <w:t xml:space="preserve"> je prikazan graf apsorbiranja valnih duljina u vodi. Iz slike se može primijetiti da je najmanja apsorpcija na vidljivoj svjetlosti, a u radio valovima opada s povećanjem valne duljine.</w:t>
      </w:r>
    </w:p>
    <w:p w14:paraId="2E31A22F" w14:textId="60F4C432" w:rsidR="002F5DAA" w:rsidRPr="003307A7" w:rsidRDefault="002F5DAA" w:rsidP="002F5DAA">
      <w:pPr>
        <w:pStyle w:val="TEKST"/>
        <w:jc w:val="center"/>
      </w:pPr>
      <w:r w:rsidRPr="003307A7">
        <w:rPr>
          <w:noProof/>
        </w:rPr>
        <w:lastRenderedPageBreak/>
        <w:drawing>
          <wp:inline distT="0" distB="0" distL="0" distR="0" wp14:anchorId="3591AE0D" wp14:editId="32BC6F82">
            <wp:extent cx="3876675" cy="2533716"/>
            <wp:effectExtent l="0" t="0" r="0" b="0"/>
            <wp:docPr id="79" name="Picture 79"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9" descr="A picture containing diagram&#10;&#10;Description automatically generated"/>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3881917" cy="2537142"/>
                    </a:xfrm>
                    <a:prstGeom prst="rect">
                      <a:avLst/>
                    </a:prstGeom>
                    <a:noFill/>
                    <a:ln>
                      <a:noFill/>
                    </a:ln>
                  </pic:spPr>
                </pic:pic>
              </a:graphicData>
            </a:graphic>
          </wp:inline>
        </w:drawing>
      </w:r>
    </w:p>
    <w:p w14:paraId="4127B0FA" w14:textId="4655665B" w:rsidR="002F5DAA" w:rsidRPr="003307A7" w:rsidRDefault="002F5DAA" w:rsidP="00C7535D">
      <w:pPr>
        <w:pStyle w:val="Caption"/>
        <w:spacing w:line="360" w:lineRule="auto"/>
      </w:pPr>
      <w:bookmarkStart w:id="177" w:name="_Toc127736759"/>
      <w:bookmarkStart w:id="178" w:name="_Toc133353905"/>
      <w:r w:rsidRPr="003307A7">
        <w:t xml:space="preserve">Slika </w:t>
      </w:r>
      <w:r w:rsidRPr="003307A7">
        <w:fldChar w:fldCharType="begin"/>
      </w:r>
      <w:r w:rsidRPr="003307A7">
        <w:instrText xml:space="preserve"> SEQ Slika \* ARABIC </w:instrText>
      </w:r>
      <w:r w:rsidRPr="003307A7">
        <w:fldChar w:fldCharType="separate"/>
      </w:r>
      <w:r w:rsidR="005948BB">
        <w:rPr>
          <w:noProof/>
        </w:rPr>
        <w:t>59</w:t>
      </w:r>
      <w:r w:rsidRPr="003307A7">
        <w:fldChar w:fldCharType="end"/>
      </w:r>
      <w:r w:rsidRPr="003307A7">
        <w:t>.</w:t>
      </w:r>
      <w:r w:rsidR="008D4F26">
        <w:t xml:space="preserve"> </w:t>
      </w:r>
      <w:r w:rsidRPr="003307A7">
        <w:t>Apsorpcijski koeficijent valnih duljina u vodi</w:t>
      </w:r>
      <w:bookmarkEnd w:id="177"/>
      <w:bookmarkEnd w:id="178"/>
    </w:p>
    <w:p w14:paraId="2ABD40BC" w14:textId="23C34484" w:rsidR="002F5DAA" w:rsidRPr="003307A7" w:rsidRDefault="002F5DAA" w:rsidP="00C7535D">
      <w:pPr>
        <w:pStyle w:val="TEKST"/>
      </w:pPr>
      <w:r w:rsidRPr="003307A7">
        <w:t xml:space="preserve">Većina podmornica na radio upravljanje koriste </w:t>
      </w:r>
      <w:r w:rsidR="00CF4803">
        <w:t>niske</w:t>
      </w:r>
      <w:r w:rsidRPr="003307A7">
        <w:t xml:space="preserve"> frekvencije najčešće u HF spektru tj. od 3</w:t>
      </w:r>
      <w:r w:rsidR="0044626E">
        <w:t xml:space="preserve"> </w:t>
      </w:r>
      <w:r w:rsidRPr="003307A7">
        <w:t>MHz do 30 MHz. Problem manjih frekvencija je limitirana količina podataka koja se može poslati u vremenu. Opcija koja preostaje je spojiti podmornicu s kabelom na plutaču koja je na površini vode i prenositi podatke putem zraka frekvencijom od 2.4 GHz koja omogućava slanje puno veće količine podataka i omogućava korištenje kamere u podmornici.</w:t>
      </w:r>
    </w:p>
    <w:p w14:paraId="396944F0" w14:textId="2520CF19" w:rsidR="002F5DAA" w:rsidRPr="003307A7" w:rsidRDefault="002F5DAA" w:rsidP="002F5DAA">
      <w:pPr>
        <w:pStyle w:val="TEKST"/>
      </w:pPr>
      <w:r w:rsidRPr="003307A7">
        <w:t xml:space="preserve">Ilustracija načina komunikacije prikazana je na slici </w:t>
      </w:r>
      <w:r w:rsidR="00F51C06">
        <w:t>6</w:t>
      </w:r>
      <w:r w:rsidR="002752BB">
        <w:t>0</w:t>
      </w:r>
      <w:r w:rsidRPr="003307A7">
        <w:t xml:space="preserve">. </w:t>
      </w:r>
    </w:p>
    <w:p w14:paraId="16868075" w14:textId="119B4AEA" w:rsidR="002F5DAA" w:rsidRPr="003307A7" w:rsidRDefault="002F5DAA" w:rsidP="002F5DAA">
      <w:pPr>
        <w:pStyle w:val="TEKST"/>
        <w:jc w:val="center"/>
      </w:pPr>
      <w:r w:rsidRPr="003307A7">
        <w:rPr>
          <w:noProof/>
        </w:rPr>
        <w:drawing>
          <wp:inline distT="0" distB="0" distL="0" distR="0" wp14:anchorId="30CEF47A" wp14:editId="3FA7F759">
            <wp:extent cx="4543425" cy="1578861"/>
            <wp:effectExtent l="0" t="0" r="0" b="254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7"/>
                    <pic:cNvPicPr>
                      <a:picLocks noChangeAspect="1" noChangeArrowheads="1"/>
                    </pic:cNvPicPr>
                  </pic:nvPicPr>
                  <pic:blipFill>
                    <a:blip r:embed="rId116" cstate="print">
                      <a:extLst>
                        <a:ext uri="{28A0092B-C50C-407E-A947-70E740481C1C}">
                          <a14:useLocalDpi xmlns:a14="http://schemas.microsoft.com/office/drawing/2010/main" val="0"/>
                        </a:ext>
                      </a:extLst>
                    </a:blip>
                    <a:srcRect r="6725"/>
                    <a:stretch>
                      <a:fillRect/>
                    </a:stretch>
                  </pic:blipFill>
                  <pic:spPr bwMode="auto">
                    <a:xfrm>
                      <a:off x="0" y="0"/>
                      <a:ext cx="4567178" cy="1587115"/>
                    </a:xfrm>
                    <a:prstGeom prst="rect">
                      <a:avLst/>
                    </a:prstGeom>
                    <a:noFill/>
                    <a:ln>
                      <a:noFill/>
                    </a:ln>
                  </pic:spPr>
                </pic:pic>
              </a:graphicData>
            </a:graphic>
          </wp:inline>
        </w:drawing>
      </w:r>
    </w:p>
    <w:p w14:paraId="721AEF09" w14:textId="6A5C7581" w:rsidR="002F5DAA" w:rsidRPr="003307A7" w:rsidRDefault="002F5DAA" w:rsidP="001B2709">
      <w:pPr>
        <w:pStyle w:val="Caption"/>
        <w:spacing w:line="360" w:lineRule="auto"/>
      </w:pPr>
      <w:bookmarkStart w:id="179" w:name="_Toc127736760"/>
      <w:bookmarkStart w:id="180" w:name="_Toc133353906"/>
      <w:r w:rsidRPr="003307A7">
        <w:t xml:space="preserve">Slika </w:t>
      </w:r>
      <w:r w:rsidRPr="003307A7">
        <w:fldChar w:fldCharType="begin"/>
      </w:r>
      <w:r w:rsidRPr="003307A7">
        <w:instrText xml:space="preserve"> SEQ Slika \* ARABIC </w:instrText>
      </w:r>
      <w:r w:rsidRPr="003307A7">
        <w:fldChar w:fldCharType="separate"/>
      </w:r>
      <w:r w:rsidR="005948BB">
        <w:rPr>
          <w:noProof/>
        </w:rPr>
        <w:t>60</w:t>
      </w:r>
      <w:r w:rsidRPr="003307A7">
        <w:fldChar w:fldCharType="end"/>
      </w:r>
      <w:r w:rsidRPr="003307A7">
        <w:t>.</w:t>
      </w:r>
      <w:r w:rsidR="008D4F26">
        <w:t xml:space="preserve"> </w:t>
      </w:r>
      <w:r w:rsidRPr="003307A7">
        <w:t>Način komunikacije podmornice</w:t>
      </w:r>
      <w:bookmarkEnd w:id="179"/>
      <w:bookmarkEnd w:id="180"/>
    </w:p>
    <w:p w14:paraId="5BB968FA" w14:textId="29C8E4F4" w:rsidR="002F5DAA" w:rsidRPr="003307A7" w:rsidRDefault="002F5DAA" w:rsidP="002F5DAA">
      <w:pPr>
        <w:pStyle w:val="TEKST"/>
      </w:pPr>
      <w:r w:rsidRPr="003307A7">
        <w:t>Kabel koji povezuje podmornicu s plutačom treba biti fleksibilan i lagan, jer ne smije ometati rad podmornice, a mora prenositi signal na veće udaljenosti bez velikih gubitaka. Adekvatan kabel za te parametre je plosnati mrežni</w:t>
      </w:r>
      <w:r w:rsidRPr="003307A7">
        <w:rPr>
          <w:i/>
          <w:iCs/>
        </w:rPr>
        <w:t xml:space="preserve"> </w:t>
      </w:r>
      <w:r w:rsidRPr="003307A7">
        <w:t xml:space="preserve">kabel s vodootpornim premazom. Kabel će biti smješten u plutači i otpuštat će se po potrebi zavisno od položaja podmornice. Modul s kojim se prenose podatci je </w:t>
      </w:r>
      <w:r w:rsidRPr="00792929">
        <w:t xml:space="preserve">NRF24L01+ </w:t>
      </w:r>
      <w:r w:rsidRPr="003307A7">
        <w:t xml:space="preserve">koji može funkcionirati kao odašiljač i prijemnik, što znači da su potrebna minimalno dva za slanje i primanje podataka. </w:t>
      </w:r>
    </w:p>
    <w:p w14:paraId="72FD2F0F" w14:textId="3430A55C" w:rsidR="002F5DAA" w:rsidRPr="007C1EA2" w:rsidRDefault="005A1CA6" w:rsidP="007C1EA2">
      <w:pPr>
        <w:pStyle w:val="Heading3"/>
      </w:pPr>
      <w:bookmarkStart w:id="181" w:name="_Toc127736791"/>
      <w:bookmarkStart w:id="182" w:name="_Toc133352133"/>
      <w:r w:rsidRPr="007C1EA2">
        <w:lastRenderedPageBreak/>
        <w:t>4.4.3</w:t>
      </w:r>
      <w:r w:rsidR="00773A49" w:rsidRPr="007C1EA2">
        <w:t>.</w:t>
      </w:r>
      <w:r w:rsidRPr="007C1EA2">
        <w:t xml:space="preserve"> </w:t>
      </w:r>
      <w:r w:rsidR="002F5DAA" w:rsidRPr="007C1EA2">
        <w:t>Senzor tlaka</w:t>
      </w:r>
      <w:bookmarkEnd w:id="181"/>
      <w:bookmarkEnd w:id="182"/>
    </w:p>
    <w:p w14:paraId="76035665" w14:textId="77777777" w:rsidR="002F5DAA" w:rsidRPr="003307A7" w:rsidRDefault="002F5DAA" w:rsidP="002F5DAA">
      <w:pPr>
        <w:pStyle w:val="TEKST"/>
      </w:pPr>
      <w:r w:rsidRPr="003307A7">
        <w:t xml:space="preserve">Senzor tlaka služi za određivanje dubine na kojoj se podmornica nalazi na principu hidrostatskog tlaka </w:t>
      </w:r>
      <m:oMath>
        <m:sSub>
          <m:sSubPr>
            <m:ctrlPr>
              <w:rPr>
                <w:rFonts w:ascii="Cambria Math" w:hAnsi="Cambria Math"/>
                <w:i/>
              </w:rPr>
            </m:ctrlPr>
          </m:sSubPr>
          <m:e>
            <m:r>
              <w:rPr>
                <w:rFonts w:ascii="Cambria Math" w:hAnsi="Cambria Math"/>
              </w:rPr>
              <m:t>p</m:t>
            </m:r>
          </m:e>
          <m:sub>
            <m:r>
              <w:rPr>
                <w:rFonts w:ascii="Cambria Math" w:hAnsi="Cambria Math"/>
              </w:rPr>
              <m:t>H</m:t>
            </m:r>
          </m:sub>
        </m:sSub>
      </m:oMath>
      <w:r w:rsidRPr="003307A7">
        <w:t xml:space="preserve"> koji glasi</w:t>
      </w:r>
    </w:p>
    <w:p w14:paraId="79165BF2" w14:textId="1A0407F2" w:rsidR="002F5DAA" w:rsidRPr="003307A7" w:rsidRDefault="00000000" w:rsidP="001B2709">
      <w:pPr>
        <w:pStyle w:val="Caption"/>
        <w:spacing w:line="360" w:lineRule="auto"/>
        <w:rPr>
          <w:b w:val="0"/>
          <w:bCs w:val="0"/>
        </w:rPr>
      </w:pPr>
      <m:oMathPara>
        <m:oMath>
          <m:eqArr>
            <m:eqArrPr>
              <m:maxDist m:val="1"/>
              <m:ctrlPr>
                <w:rPr>
                  <w:rFonts w:ascii="Cambria Math" w:hAnsi="Cambria Math"/>
                  <w:i/>
                </w:rPr>
              </m:ctrlPr>
            </m:eqArrPr>
            <m:e>
              <m:sSub>
                <m:sSubPr>
                  <m:ctrlPr>
                    <w:rPr>
                      <w:rFonts w:ascii="Cambria Math" w:hAnsi="Cambria Math"/>
                      <w:b w:val="0"/>
                      <w:bCs w:val="0"/>
                      <w:i/>
                    </w:rPr>
                  </m:ctrlPr>
                </m:sSubPr>
                <m:e>
                  <m:r>
                    <m:rPr>
                      <m:sty m:val="bi"/>
                    </m:rPr>
                    <w:rPr>
                      <w:rFonts w:ascii="Cambria Math" w:hAnsi="Cambria Math"/>
                    </w:rPr>
                    <m:t>p</m:t>
                  </m:r>
                </m:e>
                <m:sub>
                  <m:r>
                    <m:rPr>
                      <m:sty m:val="bi"/>
                    </m:rPr>
                    <w:rPr>
                      <w:rFonts w:ascii="Cambria Math" w:hAnsi="Cambria Math"/>
                    </w:rPr>
                    <m:t>H</m:t>
                  </m:r>
                </m:sub>
              </m:sSub>
              <m:r>
                <m:rPr>
                  <m:sty m:val="bi"/>
                </m:rPr>
                <w:rPr>
                  <w:rFonts w:ascii="Cambria Math" w:hAnsi="Cambria Math"/>
                </w:rPr>
                <m:t>=ρgh#</m:t>
              </m:r>
              <m:d>
                <m:dPr>
                  <m:ctrlPr>
                    <w:rPr>
                      <w:rFonts w:ascii="Cambria Math" w:hAnsi="Cambria Math"/>
                      <w:i/>
                    </w:rPr>
                  </m:ctrlPr>
                </m:dPr>
                <m:e>
                  <m:r>
                    <m:rPr>
                      <m:sty m:val="bi"/>
                    </m:rPr>
                    <w:rPr>
                      <w:rFonts w:ascii="Cambria Math" w:hAnsi="Cambria Math"/>
                    </w:rPr>
                    <m:t>4. 2</m:t>
                  </m:r>
                </m:e>
              </m:d>
            </m:e>
          </m:eqArr>
        </m:oMath>
      </m:oMathPara>
    </w:p>
    <w:p w14:paraId="69D24B79" w14:textId="343532BF" w:rsidR="002F5DAA" w:rsidRPr="003307A7" w:rsidRDefault="002F5DAA" w:rsidP="001B2709">
      <w:pPr>
        <w:pStyle w:val="TEKST"/>
      </w:pPr>
      <w:r w:rsidRPr="003307A7">
        <w:t>Princip rada senzora je piezore</w:t>
      </w:r>
      <w:r w:rsidR="00DA1D25">
        <w:t>z</w:t>
      </w:r>
      <w:r w:rsidRPr="003307A7">
        <w:t xml:space="preserve">istivni učinak na tanki metalni film kojem se mijenja otpor pri promjeni sile koja djeluje na njega. Izlazni signal koji je dostupan kod takvih senzora je analogno promjenjivi napon kojeg interpretira mikrokontroler i računa dubinu. Preciznost senzora je 0.15% raspona mjerenja. Proračun tlaka iz napona dostupan je od proizvođača i prikazan je na slici </w:t>
      </w:r>
      <w:r w:rsidR="00F51C06">
        <w:t>6</w:t>
      </w:r>
      <w:r w:rsidR="002752BB">
        <w:t>1</w:t>
      </w:r>
      <w:r w:rsidRPr="003307A7">
        <w:t xml:space="preserve">. </w:t>
      </w:r>
    </w:p>
    <w:p w14:paraId="43A644D6" w14:textId="2189F638" w:rsidR="002F5DAA" w:rsidRPr="003307A7" w:rsidRDefault="002F5DAA" w:rsidP="002F5DAA">
      <w:pPr>
        <w:pStyle w:val="TEKST"/>
        <w:jc w:val="center"/>
      </w:pPr>
      <w:r w:rsidRPr="003307A7">
        <w:rPr>
          <w:noProof/>
        </w:rPr>
        <w:drawing>
          <wp:inline distT="0" distB="0" distL="0" distR="0" wp14:anchorId="0E85B84D" wp14:editId="3A853328">
            <wp:extent cx="4619625" cy="2486025"/>
            <wp:effectExtent l="0" t="0" r="9525" b="9525"/>
            <wp:docPr id="77" name="Picture 77"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descr="Diagram&#10;&#10;Description automatically generated with low confidence"/>
                    <pic:cNvPicPr>
                      <a:picLocks noChangeAspect="1" noChangeArrowheads="1"/>
                    </pic:cNvPicPr>
                  </pic:nvPicPr>
                  <pic:blipFill rotWithShape="1">
                    <a:blip r:embed="rId117">
                      <a:extLst>
                        <a:ext uri="{28A0092B-C50C-407E-A947-70E740481C1C}">
                          <a14:useLocalDpi xmlns:a14="http://schemas.microsoft.com/office/drawing/2010/main" val="0"/>
                        </a:ext>
                      </a:extLst>
                    </a:blip>
                    <a:srcRect b="3690"/>
                    <a:stretch/>
                  </pic:blipFill>
                  <pic:spPr bwMode="auto">
                    <a:xfrm>
                      <a:off x="0" y="0"/>
                      <a:ext cx="4619625" cy="2486025"/>
                    </a:xfrm>
                    <a:prstGeom prst="rect">
                      <a:avLst/>
                    </a:prstGeom>
                    <a:noFill/>
                    <a:ln>
                      <a:noFill/>
                    </a:ln>
                    <a:extLst>
                      <a:ext uri="{53640926-AAD7-44D8-BBD7-CCE9431645EC}">
                        <a14:shadowObscured xmlns:a14="http://schemas.microsoft.com/office/drawing/2010/main"/>
                      </a:ext>
                    </a:extLst>
                  </pic:spPr>
                </pic:pic>
              </a:graphicData>
            </a:graphic>
          </wp:inline>
        </w:drawing>
      </w:r>
    </w:p>
    <w:p w14:paraId="5CABA473" w14:textId="0C313FA1" w:rsidR="002F5DAA" w:rsidRPr="003307A7" w:rsidRDefault="002F5DAA" w:rsidP="002F5DAA">
      <w:pPr>
        <w:pStyle w:val="Caption"/>
      </w:pPr>
      <w:bookmarkStart w:id="183" w:name="_Toc127736762"/>
      <w:bookmarkStart w:id="184" w:name="_Toc133353907"/>
      <w:r w:rsidRPr="003307A7">
        <w:t xml:space="preserve">Slika </w:t>
      </w:r>
      <w:r w:rsidRPr="003307A7">
        <w:fldChar w:fldCharType="begin"/>
      </w:r>
      <w:r w:rsidRPr="003307A7">
        <w:instrText xml:space="preserve"> SEQ Slika \* ARABIC </w:instrText>
      </w:r>
      <w:r w:rsidRPr="003307A7">
        <w:fldChar w:fldCharType="separate"/>
      </w:r>
      <w:r w:rsidR="005948BB">
        <w:rPr>
          <w:noProof/>
        </w:rPr>
        <w:t>61</w:t>
      </w:r>
      <w:r w:rsidRPr="003307A7">
        <w:fldChar w:fldCharType="end"/>
      </w:r>
      <w:r w:rsidRPr="003307A7">
        <w:t>.</w:t>
      </w:r>
      <w:r w:rsidR="003F562E">
        <w:t xml:space="preserve"> </w:t>
      </w:r>
      <w:r w:rsidRPr="003307A7">
        <w:t>Raspon napona s pripadajućom funkcijom [</w:t>
      </w:r>
      <w:r w:rsidR="00E4792D">
        <w:t>10</w:t>
      </w:r>
      <w:r w:rsidRPr="003307A7">
        <w:t>]</w:t>
      </w:r>
      <w:bookmarkEnd w:id="183"/>
      <w:bookmarkEnd w:id="184"/>
    </w:p>
    <w:p w14:paraId="3FD0C065" w14:textId="77777777" w:rsidR="002F5DAA" w:rsidRPr="003307A7" w:rsidRDefault="002F5DAA" w:rsidP="002F5DAA">
      <w:pPr>
        <w:pStyle w:val="TEKST"/>
      </w:pPr>
    </w:p>
    <w:p w14:paraId="019EDBC2" w14:textId="42FDD1A2" w:rsidR="0010681C" w:rsidRPr="003307A7" w:rsidRDefault="002F5DAA" w:rsidP="002F5DAA">
      <w:pPr>
        <w:pStyle w:val="TEKST"/>
      </w:pPr>
      <w:r w:rsidRPr="003307A7">
        <w:t>Za senzor tlaka s rasponom od 2</w:t>
      </w:r>
      <w:r w:rsidR="0044626E">
        <w:t xml:space="preserve"> </w:t>
      </w:r>
      <w:r w:rsidRPr="003307A7">
        <w:t>bar i preciznosti od 0.15% možemo mjeriti dubinu s maksimalnom pogreškom od 3</w:t>
      </w:r>
      <w:r w:rsidR="0044626E">
        <w:t xml:space="preserve"> </w:t>
      </w:r>
      <w:r w:rsidRPr="003307A7">
        <w:t xml:space="preserve">cm. </w:t>
      </w:r>
    </w:p>
    <w:p w14:paraId="1475F097" w14:textId="77777777" w:rsidR="00773A49" w:rsidRPr="003307A7" w:rsidRDefault="00773A49" w:rsidP="002F5DAA">
      <w:pPr>
        <w:pStyle w:val="TEKST"/>
      </w:pPr>
    </w:p>
    <w:p w14:paraId="14631EB1" w14:textId="494494E6" w:rsidR="002F5DAA" w:rsidRPr="007C1EA2" w:rsidRDefault="00925F40" w:rsidP="007C1EA2">
      <w:pPr>
        <w:pStyle w:val="Heading2"/>
      </w:pPr>
      <w:bookmarkStart w:id="185" w:name="_Toc127736794"/>
      <w:bookmarkStart w:id="186" w:name="_Toc133352134"/>
      <w:r w:rsidRPr="007C1EA2">
        <w:t>4.5</w:t>
      </w:r>
      <w:r w:rsidR="00773A49" w:rsidRPr="007C1EA2">
        <w:t>.</w:t>
      </w:r>
      <w:r w:rsidRPr="007C1EA2">
        <w:t xml:space="preserve"> </w:t>
      </w:r>
      <w:r w:rsidR="002F5DAA" w:rsidRPr="007C1EA2">
        <w:t>U</w:t>
      </w:r>
      <w:r w:rsidR="00455E33" w:rsidRPr="007C1EA2">
        <w:t>pravljanje podvodnog vozila</w:t>
      </w:r>
      <w:bookmarkEnd w:id="185"/>
      <w:bookmarkEnd w:id="186"/>
    </w:p>
    <w:p w14:paraId="399D3954" w14:textId="77777777" w:rsidR="002F5DAA" w:rsidRPr="003307A7" w:rsidRDefault="002F5DAA" w:rsidP="002F5DAA">
      <w:pPr>
        <w:pStyle w:val="TEKST"/>
      </w:pPr>
      <w:r w:rsidRPr="003307A7">
        <w:t>Programiranje mikrokontrolera započinje definiranjem zadataka koje treba obavljati, a oni glase:</w:t>
      </w:r>
    </w:p>
    <w:p w14:paraId="5FAD1ADD" w14:textId="77777777" w:rsidR="002F5DAA" w:rsidRPr="003307A7" w:rsidRDefault="002F5DAA" w:rsidP="002F5DAA">
      <w:pPr>
        <w:pStyle w:val="TEKST"/>
        <w:numPr>
          <w:ilvl w:val="0"/>
          <w:numId w:val="32"/>
        </w:numPr>
      </w:pPr>
      <w:r w:rsidRPr="003307A7">
        <w:t xml:space="preserve">Održavanje tražene dubine </w:t>
      </w:r>
    </w:p>
    <w:p w14:paraId="0EEC77D7" w14:textId="77777777" w:rsidR="002F5DAA" w:rsidRPr="003307A7" w:rsidRDefault="002F5DAA" w:rsidP="002F5DAA">
      <w:pPr>
        <w:pStyle w:val="TEKST"/>
        <w:numPr>
          <w:ilvl w:val="0"/>
          <w:numId w:val="32"/>
        </w:numPr>
      </w:pPr>
      <w:bookmarkStart w:id="187" w:name="_Hlk124357729"/>
      <w:r w:rsidRPr="003307A7">
        <w:t>Upravljanje pogonom</w:t>
      </w:r>
    </w:p>
    <w:bookmarkEnd w:id="187"/>
    <w:p w14:paraId="20BE27A2" w14:textId="77777777" w:rsidR="002F5DAA" w:rsidRPr="003307A7" w:rsidRDefault="002F5DAA" w:rsidP="002F5DAA">
      <w:pPr>
        <w:pStyle w:val="TEKST"/>
        <w:numPr>
          <w:ilvl w:val="0"/>
          <w:numId w:val="32"/>
        </w:numPr>
      </w:pPr>
      <w:r w:rsidRPr="003307A7">
        <w:t>Komunikacija s odašiljačem</w:t>
      </w:r>
    </w:p>
    <w:p w14:paraId="27A1A355" w14:textId="55A772B9" w:rsidR="002F5DAA" w:rsidRPr="003307A7" w:rsidRDefault="002F5DAA" w:rsidP="002F5DAA">
      <w:pPr>
        <w:pStyle w:val="TEKST"/>
      </w:pPr>
      <w:r w:rsidRPr="003307A7">
        <w:t>Programiranje se odvija u sučelju Arduino IDE 2.0.3.</w:t>
      </w:r>
    </w:p>
    <w:p w14:paraId="7F03C758" w14:textId="0B9B9292" w:rsidR="002F5DAA" w:rsidRPr="007C1EA2" w:rsidRDefault="00207D39" w:rsidP="007C1EA2">
      <w:pPr>
        <w:pStyle w:val="Heading2"/>
        <w:rPr>
          <w:rStyle w:val="Emphasis"/>
          <w:i w:val="0"/>
          <w:iCs w:val="0"/>
        </w:rPr>
      </w:pPr>
      <w:bookmarkStart w:id="188" w:name="_Toc127736795"/>
      <w:bookmarkStart w:id="189" w:name="_Toc133352135"/>
      <w:r w:rsidRPr="007C1EA2">
        <w:rPr>
          <w:rStyle w:val="Emphasis"/>
          <w:i w:val="0"/>
          <w:iCs w:val="0"/>
        </w:rPr>
        <w:lastRenderedPageBreak/>
        <w:t>4.6</w:t>
      </w:r>
      <w:r w:rsidR="00773A49" w:rsidRPr="007C1EA2">
        <w:rPr>
          <w:rStyle w:val="Emphasis"/>
          <w:i w:val="0"/>
          <w:iCs w:val="0"/>
        </w:rPr>
        <w:t>.</w:t>
      </w:r>
      <w:r w:rsidRPr="007C1EA2">
        <w:rPr>
          <w:rStyle w:val="Emphasis"/>
          <w:i w:val="0"/>
          <w:iCs w:val="0"/>
        </w:rPr>
        <w:t xml:space="preserve"> </w:t>
      </w:r>
      <w:r w:rsidR="002F5DAA" w:rsidRPr="007C1EA2">
        <w:rPr>
          <w:rStyle w:val="Emphasis"/>
          <w:i w:val="0"/>
          <w:iCs w:val="0"/>
        </w:rPr>
        <w:t>Održavanje tražene dubine</w:t>
      </w:r>
      <w:bookmarkEnd w:id="188"/>
      <w:bookmarkEnd w:id="189"/>
    </w:p>
    <w:p w14:paraId="4F038882" w14:textId="77777777" w:rsidR="002F5DAA" w:rsidRPr="003307A7" w:rsidRDefault="002F5DAA" w:rsidP="002F5DAA">
      <w:pPr>
        <w:pStyle w:val="TEKST"/>
      </w:pPr>
      <w:r w:rsidRPr="003307A7">
        <w:t xml:space="preserve">Manipuliranje balastnim tankom jedan je od osnovnih funkcija podmornice koje samo po sebi nema mogućnost preciznog upravljanja podmornice, dok se u kombinaciji sa senzorima i mikrokontrolerom može postići velika točnost. Podmornica je trom sustav tj. ima spor odziv na promjenu dubine. Faktori koji pridonose tome su velika poprečna površina podmornice i relativno spora rotacija servo motora koja usporava odziv balastnog tanka. Najbolje rješenje za upravljanje sustava je PID kontroler koji se programira u Arduino IDE sučelju. Parametri koji su potrebni za upravljanje dubinom su: </w:t>
      </w:r>
    </w:p>
    <w:p w14:paraId="5598C1B6" w14:textId="77777777" w:rsidR="002F5DAA" w:rsidRPr="003307A7" w:rsidRDefault="002F5DAA" w:rsidP="002F5DAA">
      <w:pPr>
        <w:pStyle w:val="TEKST"/>
        <w:numPr>
          <w:ilvl w:val="0"/>
          <w:numId w:val="33"/>
        </w:numPr>
      </w:pPr>
      <w:r w:rsidRPr="003307A7">
        <w:t>Pozicija balastnog tanka</w:t>
      </w:r>
    </w:p>
    <w:p w14:paraId="604C3ED4" w14:textId="77777777" w:rsidR="002F5DAA" w:rsidRPr="003307A7" w:rsidRDefault="002F5DAA" w:rsidP="002F5DAA">
      <w:pPr>
        <w:pStyle w:val="TEKST"/>
        <w:numPr>
          <w:ilvl w:val="0"/>
          <w:numId w:val="33"/>
        </w:numPr>
      </w:pPr>
      <w:r w:rsidRPr="003307A7">
        <w:t>Ulazni podatci senzora tlaka (trenutna dubina)</w:t>
      </w:r>
    </w:p>
    <w:p w14:paraId="68133171" w14:textId="63427045" w:rsidR="002F5DAA" w:rsidRPr="003307A7" w:rsidRDefault="002F5DAA" w:rsidP="002F5DAA">
      <w:pPr>
        <w:pStyle w:val="TEKST"/>
        <w:numPr>
          <w:ilvl w:val="0"/>
          <w:numId w:val="33"/>
        </w:numPr>
      </w:pPr>
      <w:r w:rsidRPr="003307A7">
        <w:t>Parametri PID regulatora</w:t>
      </w:r>
    </w:p>
    <w:p w14:paraId="435CA181" w14:textId="77777777" w:rsidR="002F5DAA" w:rsidRPr="003307A7" w:rsidRDefault="002F5DAA" w:rsidP="002F5DAA">
      <w:pPr>
        <w:pStyle w:val="TEKST"/>
        <w:ind w:left="720"/>
      </w:pPr>
    </w:p>
    <w:p w14:paraId="53ACA974" w14:textId="6A52A9FA" w:rsidR="002F5DAA" w:rsidRPr="007C1EA2" w:rsidRDefault="00CB056F" w:rsidP="007C1EA2">
      <w:pPr>
        <w:pStyle w:val="Heading3"/>
      </w:pPr>
      <w:bookmarkStart w:id="190" w:name="_Toc127736796"/>
      <w:bookmarkStart w:id="191" w:name="_Toc133352136"/>
      <w:r w:rsidRPr="007C1EA2">
        <w:t>4.6.1</w:t>
      </w:r>
      <w:r w:rsidR="00773A49" w:rsidRPr="007C1EA2">
        <w:t>.</w:t>
      </w:r>
      <w:r w:rsidRPr="007C1EA2">
        <w:t xml:space="preserve"> </w:t>
      </w:r>
      <w:r w:rsidR="002F5DAA" w:rsidRPr="007C1EA2">
        <w:t>Pozicija balastnog tanka</w:t>
      </w:r>
      <w:bookmarkEnd w:id="190"/>
      <w:bookmarkEnd w:id="191"/>
    </w:p>
    <w:p w14:paraId="21EDADF2" w14:textId="77777777" w:rsidR="002F5DAA" w:rsidRPr="003307A7" w:rsidRDefault="002F5DAA" w:rsidP="002F5DAA">
      <w:pPr>
        <w:pStyle w:val="TEKST"/>
      </w:pPr>
      <w:r w:rsidRPr="003307A7">
        <w:t>Pozicija balastnog tanka se određuje položajem linearnih potenciometara koji daju analogni signal u obliku napona na analogni ulaz mikrokontrolera. Isječak koda koji definira poziciju balastnog tanka glasi:</w:t>
      </w:r>
    </w:p>
    <w:p w14:paraId="3636D87C" w14:textId="77777777" w:rsidR="002F5DAA" w:rsidRPr="003307A7" w:rsidRDefault="002F5DAA" w:rsidP="002F5DAA">
      <w:pPr>
        <w:pStyle w:val="TEKST"/>
      </w:pPr>
    </w:p>
    <w:p w14:paraId="711BD008" w14:textId="77777777" w:rsidR="002F5DAA" w:rsidRPr="003307A7" w:rsidRDefault="002F5DAA" w:rsidP="002F5DAA">
      <w:pPr>
        <w:shd w:val="clear" w:color="auto" w:fill="FFFFFF"/>
        <w:spacing w:line="285" w:lineRule="atLeast"/>
        <w:rPr>
          <w:rFonts w:cs="Times New Roman"/>
          <w:color w:val="4E5B61"/>
          <w:sz w:val="21"/>
          <w:szCs w:val="21"/>
        </w:rPr>
      </w:pPr>
      <w:r w:rsidRPr="003307A7">
        <w:rPr>
          <w:rFonts w:cs="Times New Roman"/>
          <w:color w:val="00979D"/>
          <w:sz w:val="21"/>
          <w:szCs w:val="21"/>
        </w:rPr>
        <w:t>int</w:t>
      </w:r>
      <w:r w:rsidRPr="003307A7">
        <w:rPr>
          <w:rFonts w:cs="Times New Roman"/>
          <w:color w:val="4E5B61"/>
          <w:sz w:val="21"/>
          <w:szCs w:val="21"/>
        </w:rPr>
        <w:t xml:space="preserve"> balast_prednji_senzor = A0;</w:t>
      </w:r>
    </w:p>
    <w:p w14:paraId="5308AB95" w14:textId="77777777" w:rsidR="002F5DAA" w:rsidRPr="003307A7" w:rsidRDefault="002F5DAA" w:rsidP="002F5DAA">
      <w:pPr>
        <w:shd w:val="clear" w:color="auto" w:fill="FFFFFF"/>
        <w:spacing w:line="285" w:lineRule="atLeast"/>
        <w:rPr>
          <w:rFonts w:cs="Times New Roman"/>
          <w:color w:val="4E5B61"/>
          <w:sz w:val="21"/>
          <w:szCs w:val="21"/>
        </w:rPr>
      </w:pPr>
      <w:r w:rsidRPr="003307A7">
        <w:rPr>
          <w:rFonts w:cs="Times New Roman"/>
          <w:color w:val="00979D"/>
          <w:sz w:val="21"/>
          <w:szCs w:val="21"/>
        </w:rPr>
        <w:t>int</w:t>
      </w:r>
      <w:r w:rsidRPr="003307A7">
        <w:rPr>
          <w:rFonts w:cs="Times New Roman"/>
          <w:color w:val="4E5B61"/>
          <w:sz w:val="21"/>
          <w:szCs w:val="21"/>
        </w:rPr>
        <w:t xml:space="preserve"> balast_zadnji_senzor = A1;</w:t>
      </w:r>
    </w:p>
    <w:p w14:paraId="5086F55E" w14:textId="77777777" w:rsidR="002F5DAA" w:rsidRPr="003307A7" w:rsidRDefault="002F5DAA" w:rsidP="002F5DAA">
      <w:pPr>
        <w:pStyle w:val="TEKST"/>
      </w:pPr>
    </w:p>
    <w:p w14:paraId="648002E5" w14:textId="004FCBD8" w:rsidR="002F5DAA" w:rsidRPr="007C1EA2" w:rsidRDefault="00903A18" w:rsidP="007C1EA2">
      <w:pPr>
        <w:pStyle w:val="Heading3"/>
      </w:pPr>
      <w:bookmarkStart w:id="192" w:name="_Toc127736797"/>
      <w:bookmarkStart w:id="193" w:name="_Toc133352137"/>
      <w:r w:rsidRPr="007C1EA2">
        <w:t>4.6.2</w:t>
      </w:r>
      <w:r w:rsidR="00773A49" w:rsidRPr="007C1EA2">
        <w:t>.</w:t>
      </w:r>
      <w:r w:rsidRPr="007C1EA2">
        <w:t xml:space="preserve"> </w:t>
      </w:r>
      <w:r w:rsidR="002F5DAA" w:rsidRPr="007C1EA2">
        <w:t>Ulazni podatci senzora tlaka</w:t>
      </w:r>
      <w:bookmarkEnd w:id="192"/>
      <w:bookmarkEnd w:id="193"/>
    </w:p>
    <w:p w14:paraId="1DFBECAD" w14:textId="06D9E04F" w:rsidR="002F5DAA" w:rsidRPr="003307A7" w:rsidRDefault="002F5DAA" w:rsidP="002F5DAA">
      <w:pPr>
        <w:pStyle w:val="TEKST"/>
      </w:pPr>
      <w:r w:rsidRPr="003307A7">
        <w:t>Za razliku od pozicije balastnog tanka, ulazni podatci senzora tlaka se moraju obraditi da služe određenoj funkciji. Napon od 0.5 do 4.5 V nam opisuje stanje senzora koje interpretiramo u mikrokontroleru koristeći prijenosnu funkciju danu od strane proizvođača. Senzor tlaka koji se koristi je apsolutni što znači da mjeri u odnosu na vakuum koji se nalazi unutar njega. Raspon tlaka je od 0 do 2 bar, gdje prvih 0-1 bar otpada na atmosferski tlak. To ne stvara problem jer želimo mjeriti dubinu podmornice maksimalnog zarona od 10</w:t>
      </w:r>
      <w:r w:rsidR="0044626E">
        <w:t xml:space="preserve"> </w:t>
      </w:r>
      <w:r w:rsidRPr="003307A7">
        <w:t>m, što je ujedno i promjena tlaka od 1 bar u odnosu na atmosferski. Tlak se preračunava u trenutnu dubinu na kojoj se podmornica nalazi korištenjem funkcije koja glasi:</w:t>
      </w:r>
    </w:p>
    <w:p w14:paraId="64B36863" w14:textId="24B9E622" w:rsidR="002F5DAA" w:rsidRPr="00663C6C" w:rsidRDefault="00000000" w:rsidP="002F5DAA">
      <w:pPr>
        <w:pStyle w:val="Caption"/>
        <w:rPr>
          <w:b w:val="0"/>
          <w:bCs w:val="0"/>
        </w:rPr>
      </w:pPr>
      <m:oMathPara>
        <m:oMath>
          <m:eqArr>
            <m:eqArrPr>
              <m:maxDist m:val="1"/>
              <m:ctrlPr>
                <w:rPr>
                  <w:rFonts w:ascii="Cambria Math" w:hAnsi="Cambria Math"/>
                  <w:b w:val="0"/>
                  <w:bCs w:val="0"/>
                  <w:i/>
                </w:rPr>
              </m:ctrlPr>
            </m:eqArrPr>
            <m:e>
              <m:r>
                <m:rPr>
                  <m:sty m:val="bi"/>
                </m:rPr>
                <w:rPr>
                  <w:rFonts w:ascii="Cambria Math" w:hAnsi="Cambria Math"/>
                </w:rPr>
                <m:t>Napon</m:t>
              </m:r>
              <m:d>
                <m:dPr>
                  <m:ctrlPr>
                    <w:rPr>
                      <w:rFonts w:ascii="Cambria Math" w:hAnsi="Cambria Math"/>
                      <w:b w:val="0"/>
                      <w:bCs w:val="0"/>
                      <w:i/>
                    </w:rPr>
                  </m:ctrlPr>
                </m:dPr>
                <m:e>
                  <m:r>
                    <m:rPr>
                      <m:sty m:val="bi"/>
                    </m:rPr>
                    <w:rPr>
                      <w:rFonts w:ascii="Cambria Math" w:hAnsi="Cambria Math"/>
                    </w:rPr>
                    <m:t>V</m:t>
                  </m:r>
                </m:e>
              </m:d>
              <m:r>
                <m:rPr>
                  <m:sty m:val="bi"/>
                </m:rPr>
                <w:rPr>
                  <w:rFonts w:ascii="Cambria Math" w:hAnsi="Cambria Math"/>
                </w:rPr>
                <m:t>=</m:t>
              </m:r>
              <m:f>
                <m:fPr>
                  <m:ctrlPr>
                    <w:rPr>
                      <w:rFonts w:ascii="Cambria Math" w:hAnsi="Cambria Math"/>
                      <w:b w:val="0"/>
                      <w:bCs w:val="0"/>
                      <w:i/>
                    </w:rPr>
                  </m:ctrlPr>
                </m:fPr>
                <m:num>
                  <m:r>
                    <m:rPr>
                      <m:sty m:val="bi"/>
                    </m:rPr>
                    <w:rPr>
                      <w:rFonts w:ascii="Cambria Math" w:hAnsi="Cambria Math"/>
                    </w:rPr>
                    <m:t>0.8*</m:t>
                  </m:r>
                  <m:sSub>
                    <m:sSubPr>
                      <m:ctrlPr>
                        <w:rPr>
                          <w:rFonts w:ascii="Cambria Math" w:hAnsi="Cambria Math"/>
                          <w:b w:val="0"/>
                          <w:bCs w:val="0"/>
                          <w:i/>
                        </w:rPr>
                      </m:ctrlPr>
                    </m:sSubPr>
                    <m:e>
                      <m:r>
                        <m:rPr>
                          <m:sty m:val="bi"/>
                        </m:rPr>
                        <w:rPr>
                          <w:rFonts w:ascii="Cambria Math" w:hAnsi="Cambria Math"/>
                        </w:rPr>
                        <m:t>V</m:t>
                      </m:r>
                    </m:e>
                    <m:sub>
                      <m:r>
                        <m:rPr>
                          <m:sty m:val="bi"/>
                        </m:rPr>
                        <w:rPr>
                          <w:rFonts w:ascii="Cambria Math" w:hAnsi="Cambria Math"/>
                        </w:rPr>
                        <m:t>5</m:t>
                      </m:r>
                      <m:r>
                        <m:rPr>
                          <m:sty m:val="bi"/>
                        </m:rPr>
                        <w:rPr>
                          <w:rFonts w:ascii="Cambria Math" w:hAnsi="Cambria Math"/>
                        </w:rPr>
                        <m:t>V</m:t>
                      </m:r>
                    </m:sub>
                  </m:sSub>
                </m:num>
                <m:den>
                  <m:sSub>
                    <m:sSubPr>
                      <m:ctrlPr>
                        <w:rPr>
                          <w:rFonts w:ascii="Cambria Math" w:hAnsi="Cambria Math"/>
                          <w:b w:val="0"/>
                          <w:bCs w:val="0"/>
                          <w:i/>
                        </w:rPr>
                      </m:ctrlPr>
                    </m:sSubPr>
                    <m:e>
                      <m:r>
                        <m:rPr>
                          <m:sty m:val="bi"/>
                        </m:rPr>
                        <w:rPr>
                          <w:rFonts w:ascii="Cambria Math" w:hAnsi="Cambria Math"/>
                        </w:rPr>
                        <m:t>P</m:t>
                      </m:r>
                    </m:e>
                    <m:sub>
                      <m:r>
                        <m:rPr>
                          <m:sty m:val="bi"/>
                        </m:rPr>
                        <w:rPr>
                          <w:rFonts w:ascii="Cambria Math" w:hAnsi="Cambria Math"/>
                        </w:rPr>
                        <m:t>max</m:t>
                      </m:r>
                    </m:sub>
                  </m:sSub>
                  <m:r>
                    <m:rPr>
                      <m:sty m:val="bi"/>
                    </m:rPr>
                    <w:rPr>
                      <w:rFonts w:ascii="Cambria Math" w:hAnsi="Cambria Math"/>
                    </w:rPr>
                    <m:t>-</m:t>
                  </m:r>
                  <m:sSub>
                    <m:sSubPr>
                      <m:ctrlPr>
                        <w:rPr>
                          <w:rFonts w:ascii="Cambria Math" w:hAnsi="Cambria Math"/>
                          <w:b w:val="0"/>
                          <w:bCs w:val="0"/>
                          <w:i/>
                        </w:rPr>
                      </m:ctrlPr>
                    </m:sSubPr>
                    <m:e>
                      <m:r>
                        <m:rPr>
                          <m:sty m:val="bi"/>
                        </m:rPr>
                        <w:rPr>
                          <w:rFonts w:ascii="Cambria Math" w:hAnsi="Cambria Math"/>
                        </w:rPr>
                        <m:t>P</m:t>
                      </m:r>
                    </m:e>
                    <m:sub>
                      <m:r>
                        <m:rPr>
                          <m:sty m:val="bi"/>
                        </m:rPr>
                        <w:rPr>
                          <w:rFonts w:ascii="Cambria Math" w:hAnsi="Cambria Math"/>
                        </w:rPr>
                        <m:t>min</m:t>
                      </m:r>
                    </m:sub>
                  </m:sSub>
                </m:den>
              </m:f>
              <m:d>
                <m:dPr>
                  <m:ctrlPr>
                    <w:rPr>
                      <w:rFonts w:ascii="Cambria Math" w:hAnsi="Cambria Math"/>
                      <w:b w:val="0"/>
                      <w:bCs w:val="0"/>
                      <w:i/>
                    </w:rPr>
                  </m:ctrlPr>
                </m:dPr>
                <m:e>
                  <m:sSub>
                    <m:sSubPr>
                      <m:ctrlPr>
                        <w:rPr>
                          <w:rFonts w:ascii="Cambria Math" w:hAnsi="Cambria Math"/>
                          <w:b w:val="0"/>
                          <w:bCs w:val="0"/>
                          <w:i/>
                        </w:rPr>
                      </m:ctrlPr>
                    </m:sSubPr>
                    <m:e>
                      <m:r>
                        <m:rPr>
                          <m:sty m:val="bi"/>
                        </m:rPr>
                        <w:rPr>
                          <w:rFonts w:ascii="Cambria Math" w:hAnsi="Cambria Math"/>
                        </w:rPr>
                        <m:t>P</m:t>
                      </m:r>
                    </m:e>
                    <m:sub>
                      <m:r>
                        <m:rPr>
                          <m:sty m:val="bi"/>
                        </m:rPr>
                        <w:rPr>
                          <w:rFonts w:ascii="Cambria Math" w:hAnsi="Cambria Math"/>
                        </w:rPr>
                        <m:t>trenutni</m:t>
                      </m:r>
                    </m:sub>
                  </m:sSub>
                  <m:r>
                    <m:rPr>
                      <m:sty m:val="bi"/>
                    </m:rPr>
                    <w:rPr>
                      <w:rFonts w:ascii="Cambria Math" w:hAnsi="Cambria Math"/>
                    </w:rPr>
                    <m:t>-</m:t>
                  </m:r>
                  <m:sSub>
                    <m:sSubPr>
                      <m:ctrlPr>
                        <w:rPr>
                          <w:rFonts w:ascii="Cambria Math" w:hAnsi="Cambria Math"/>
                          <w:b w:val="0"/>
                          <w:bCs w:val="0"/>
                          <w:i/>
                        </w:rPr>
                      </m:ctrlPr>
                    </m:sSubPr>
                    <m:e>
                      <m:r>
                        <m:rPr>
                          <m:sty m:val="bi"/>
                        </m:rPr>
                        <w:rPr>
                          <w:rFonts w:ascii="Cambria Math" w:hAnsi="Cambria Math"/>
                        </w:rPr>
                        <m:t>P</m:t>
                      </m:r>
                    </m:e>
                    <m:sub>
                      <m:r>
                        <m:rPr>
                          <m:sty m:val="bi"/>
                        </m:rPr>
                        <w:rPr>
                          <w:rFonts w:ascii="Cambria Math" w:hAnsi="Cambria Math"/>
                        </w:rPr>
                        <m:t>min</m:t>
                      </m:r>
                    </m:sub>
                  </m:sSub>
                </m:e>
              </m:d>
              <m:r>
                <m:rPr>
                  <m:sty m:val="bi"/>
                </m:rPr>
                <w:rPr>
                  <w:rFonts w:ascii="Cambria Math" w:hAnsi="Cambria Math"/>
                </w:rPr>
                <m:t>+0.10*</m:t>
              </m:r>
              <m:sSub>
                <m:sSubPr>
                  <m:ctrlPr>
                    <w:rPr>
                      <w:rFonts w:ascii="Cambria Math" w:hAnsi="Cambria Math"/>
                      <w:b w:val="0"/>
                      <w:bCs w:val="0"/>
                      <w:i/>
                    </w:rPr>
                  </m:ctrlPr>
                </m:sSubPr>
                <m:e>
                  <m:r>
                    <m:rPr>
                      <m:sty m:val="bi"/>
                    </m:rPr>
                    <w:rPr>
                      <w:rFonts w:ascii="Cambria Math" w:hAnsi="Cambria Math"/>
                    </w:rPr>
                    <m:t>V</m:t>
                  </m:r>
                </m:e>
                <m:sub>
                  <m:r>
                    <m:rPr>
                      <m:sty m:val="bi"/>
                    </m:rPr>
                    <w:rPr>
                      <w:rFonts w:ascii="Cambria Math" w:hAnsi="Cambria Math"/>
                    </w:rPr>
                    <m:t>5</m:t>
                  </m:r>
                  <m:r>
                    <m:rPr>
                      <m:sty m:val="bi"/>
                    </m:rPr>
                    <w:rPr>
                      <w:rFonts w:ascii="Cambria Math" w:hAnsi="Cambria Math"/>
                    </w:rPr>
                    <m:t>V</m:t>
                  </m:r>
                </m:sub>
              </m:sSub>
              <m:r>
                <m:rPr>
                  <m:sty m:val="bi"/>
                </m:rPr>
                <w:rPr>
                  <w:rFonts w:ascii="Cambria Math" w:hAnsi="Cambria Math"/>
                </w:rPr>
                <m:t>#</m:t>
              </m:r>
              <m:d>
                <m:dPr>
                  <m:ctrlPr>
                    <w:rPr>
                      <w:rFonts w:ascii="Cambria Math" w:hAnsi="Cambria Math"/>
                      <w:b w:val="0"/>
                      <w:bCs w:val="0"/>
                      <w:i/>
                    </w:rPr>
                  </m:ctrlPr>
                </m:dPr>
                <m:e>
                  <m:r>
                    <m:rPr>
                      <m:sty m:val="bi"/>
                    </m:rPr>
                    <w:rPr>
                      <w:rFonts w:ascii="Cambria Math" w:hAnsi="Cambria Math"/>
                    </w:rPr>
                    <m:t>4. 3</m:t>
                  </m:r>
                </m:e>
              </m:d>
            </m:e>
          </m:eqArr>
        </m:oMath>
      </m:oMathPara>
    </w:p>
    <w:p w14:paraId="51B87901" w14:textId="2F4B37C3" w:rsidR="002F5DAA" w:rsidRPr="003307A7" w:rsidRDefault="002F5DAA" w:rsidP="002F5DAA">
      <w:pPr>
        <w:pStyle w:val="TEKST"/>
      </w:pPr>
      <w:r w:rsidRPr="003307A7">
        <w:t>Analogni ulazi mikrokontrolera mogu detektirati napon u rasponu od 0</w:t>
      </w:r>
      <w:r w:rsidR="0044626E">
        <w:t xml:space="preserve"> </w:t>
      </w:r>
      <w:r w:rsidRPr="003307A7">
        <w:t>V do 5</w:t>
      </w:r>
      <w:r w:rsidR="0044626E">
        <w:t xml:space="preserve"> </w:t>
      </w:r>
      <w:r w:rsidRPr="003307A7">
        <w:t>V u koracima od 5</w:t>
      </w:r>
      <w:r w:rsidR="0044626E">
        <w:t xml:space="preserve"> </w:t>
      </w:r>
      <w:r w:rsidRPr="003307A7">
        <w:t xml:space="preserve">mV, što daje preciznost </w:t>
      </w:r>
      <m:oMath>
        <m:sSup>
          <m:sSupPr>
            <m:ctrlPr>
              <w:rPr>
                <w:rFonts w:ascii="Cambria Math" w:hAnsi="Cambria Math"/>
                <w:i/>
              </w:rPr>
            </m:ctrlPr>
          </m:sSupPr>
          <m:e>
            <m:r>
              <w:rPr>
                <w:rFonts w:ascii="Cambria Math" w:hAnsi="Cambria Math"/>
              </w:rPr>
              <m:t>2</m:t>
            </m:r>
          </m:e>
          <m:sup>
            <m:r>
              <w:rPr>
                <w:rFonts w:ascii="Cambria Math" w:hAnsi="Cambria Math"/>
              </w:rPr>
              <m:t>10</m:t>
            </m:r>
          </m:sup>
        </m:sSup>
      </m:oMath>
      <w:r w:rsidRPr="003307A7">
        <w:t xml:space="preserve"> bitova. S obzirom da mjerenje dubine počinje od 2.5</w:t>
      </w:r>
      <w:r w:rsidR="0044626E">
        <w:t xml:space="preserve"> </w:t>
      </w:r>
      <w:r w:rsidRPr="003307A7">
        <w:t>V što odgovara tlaku od 1</w:t>
      </w:r>
      <w:r w:rsidR="0044626E">
        <w:t xml:space="preserve"> </w:t>
      </w:r>
      <w:r w:rsidRPr="003307A7">
        <w:t>bar ostaje raspon od 2</w:t>
      </w:r>
      <w:r w:rsidR="0044626E">
        <w:t xml:space="preserve"> </w:t>
      </w:r>
      <w:r w:rsidRPr="003307A7">
        <w:t xml:space="preserve">V za mjerenje dubine, iz čega možemo zaključiti da je preciznost mjerenja: </w:t>
      </w:r>
    </w:p>
    <w:p w14:paraId="2D06E971" w14:textId="77777777" w:rsidR="002F5DAA" w:rsidRPr="003307A7" w:rsidRDefault="00000000" w:rsidP="002F5DAA">
      <w:pPr>
        <w:pStyle w:val="TEKST"/>
      </w:pPr>
      <m:oMathPara>
        <m:oMath>
          <m:sSup>
            <m:sSupPr>
              <m:ctrlPr>
                <w:rPr>
                  <w:rFonts w:ascii="Cambria Math" w:hAnsi="Cambria Math"/>
                  <w:i/>
                </w:rPr>
              </m:ctrlPr>
            </m:sSupPr>
            <m:e>
              <m:r>
                <w:rPr>
                  <w:rFonts w:ascii="Cambria Math" w:hAnsi="Cambria Math"/>
                </w:rPr>
                <m:t>2</m:t>
              </m:r>
            </m:e>
            <m:sup>
              <m:r>
                <w:rPr>
                  <w:rFonts w:ascii="Cambria Math" w:hAnsi="Cambria Math"/>
                </w:rPr>
                <m:t>10</m:t>
              </m:r>
            </m:sup>
          </m:sSup>
          <m:r>
            <w:rPr>
              <w:rFonts w:ascii="Cambria Math" w:hAnsi="Cambria Math"/>
            </w:rPr>
            <m:t>=1024,</m:t>
          </m:r>
        </m:oMath>
      </m:oMathPara>
    </w:p>
    <w:p w14:paraId="7D3651DD" w14:textId="77777777" w:rsidR="002F5DAA" w:rsidRPr="003307A7" w:rsidRDefault="00000000" w:rsidP="002F5DAA">
      <w:pPr>
        <w:pStyle w:val="TEKST"/>
      </w:pPr>
      <m:oMathPara>
        <m:oMath>
          <m:f>
            <m:fPr>
              <m:ctrlPr>
                <w:rPr>
                  <w:rFonts w:ascii="Cambria Math" w:hAnsi="Cambria Math"/>
                  <w:i/>
                </w:rPr>
              </m:ctrlPr>
            </m:fPr>
            <m:num>
              <m:r>
                <w:rPr>
                  <w:rFonts w:ascii="Cambria Math" w:hAnsi="Cambria Math"/>
                </w:rPr>
                <m:t>2V</m:t>
              </m:r>
            </m:num>
            <m:den>
              <m:r>
                <w:rPr>
                  <w:rFonts w:ascii="Cambria Math" w:hAnsi="Cambria Math"/>
                </w:rPr>
                <m:t>5V</m:t>
              </m:r>
            </m:den>
          </m:f>
          <m:r>
            <w:rPr>
              <w:rFonts w:ascii="Cambria Math" w:hAnsi="Cambria Math"/>
            </w:rPr>
            <m:t>*1024=410</m:t>
          </m:r>
        </m:oMath>
      </m:oMathPara>
    </w:p>
    <w:p w14:paraId="27EF85DF" w14:textId="77777777" w:rsidR="002F5DAA" w:rsidRPr="003307A7" w:rsidRDefault="00000000" w:rsidP="002F5DAA">
      <w:pPr>
        <w:pStyle w:val="TEKST"/>
      </w:pPr>
      <m:oMathPara>
        <m:oMath>
          <m:f>
            <m:fPr>
              <m:ctrlPr>
                <w:rPr>
                  <w:rFonts w:ascii="Cambria Math" w:hAnsi="Cambria Math"/>
                  <w:i/>
                </w:rPr>
              </m:ctrlPr>
            </m:fPr>
            <m:num>
              <m:r>
                <w:rPr>
                  <w:rFonts w:ascii="Cambria Math" w:hAnsi="Cambria Math"/>
                </w:rPr>
                <m:t>1000cm</m:t>
              </m:r>
            </m:num>
            <m:den>
              <m:r>
                <w:rPr>
                  <w:rFonts w:ascii="Cambria Math" w:hAnsi="Cambria Math"/>
                </w:rPr>
                <m:t>410 koraka</m:t>
              </m:r>
            </m:den>
          </m:f>
          <m:r>
            <w:rPr>
              <w:rFonts w:ascii="Cambria Math" w:hAnsi="Cambria Math"/>
            </w:rPr>
            <m:t>=2,44 cm/koraku</m:t>
          </m:r>
        </m:oMath>
      </m:oMathPara>
    </w:p>
    <w:p w14:paraId="2AEF75C8" w14:textId="77777777" w:rsidR="002F5DAA" w:rsidRPr="003307A7" w:rsidRDefault="002F5DAA" w:rsidP="00C7535D">
      <w:pPr>
        <w:pStyle w:val="TEKST"/>
      </w:pPr>
      <w:r w:rsidRPr="003307A7">
        <w:t>Pretvaranje napona u dubinu dobijemo iz formule:</w:t>
      </w:r>
    </w:p>
    <w:p w14:paraId="3F865538" w14:textId="77777777" w:rsidR="002F5DAA" w:rsidRPr="003307A7" w:rsidRDefault="002F5DAA" w:rsidP="00C7535D">
      <w:pPr>
        <w:pStyle w:val="TEKST"/>
      </w:pPr>
      <m:oMathPara>
        <m:oMath>
          <m:r>
            <w:rPr>
              <w:rFonts w:ascii="Cambria Math" w:hAnsi="Cambria Math"/>
            </w:rPr>
            <m:t>dubina</m:t>
          </m:r>
          <m:d>
            <m:dPr>
              <m:ctrlPr>
                <w:rPr>
                  <w:rFonts w:ascii="Cambria Math" w:hAnsi="Cambria Math"/>
                  <w:i/>
                </w:rPr>
              </m:ctrlPr>
            </m:dPr>
            <m:e>
              <m:r>
                <w:rPr>
                  <w:rFonts w:ascii="Cambria Math" w:hAnsi="Cambria Math"/>
                </w:rPr>
                <m:t>m</m:t>
              </m:r>
            </m:e>
          </m:d>
          <m:r>
            <w:rPr>
              <w:rFonts w:ascii="Cambria Math" w:hAnsi="Cambria Math"/>
            </w:rPr>
            <m:t>=5*Napon</m:t>
          </m:r>
          <m:d>
            <m:dPr>
              <m:ctrlPr>
                <w:rPr>
                  <w:rFonts w:ascii="Cambria Math" w:hAnsi="Cambria Math"/>
                  <w:bCs/>
                  <w:i/>
                </w:rPr>
              </m:ctrlPr>
            </m:dPr>
            <m:e>
              <m:r>
                <w:rPr>
                  <w:rFonts w:ascii="Cambria Math" w:hAnsi="Cambria Math"/>
                </w:rPr>
                <m:t>V</m:t>
              </m:r>
            </m:e>
          </m:d>
          <m:r>
            <w:rPr>
              <w:rFonts w:ascii="Cambria Math" w:hAnsi="Cambria Math"/>
            </w:rPr>
            <m:t>-12.5</m:t>
          </m:r>
        </m:oMath>
      </m:oMathPara>
    </w:p>
    <w:p w14:paraId="1F801DD6" w14:textId="77777777" w:rsidR="002F5DAA" w:rsidRPr="003307A7" w:rsidRDefault="002F5DAA" w:rsidP="002F5DAA">
      <w:pPr>
        <w:pStyle w:val="TEKST"/>
      </w:pPr>
      <w:r w:rsidRPr="003307A7">
        <w:t>Isječak koda koji to opisuje u Arduino IDE sučelju:</w:t>
      </w:r>
    </w:p>
    <w:p w14:paraId="11056214" w14:textId="77777777" w:rsidR="002F5DAA" w:rsidRPr="003307A7" w:rsidRDefault="002F5DAA" w:rsidP="002F5DAA">
      <w:pPr>
        <w:pStyle w:val="TEKST"/>
      </w:pPr>
      <w:r w:rsidRPr="003307A7">
        <w:object w:dxaOrig="9360" w:dyaOrig="570" w14:anchorId="3AFC1C7E">
          <v:shape id="_x0000_i1027" type="#_x0000_t75" style="width:468.95pt;height:28.5pt" o:ole="">
            <v:imagedata r:id="rId118" o:title=""/>
          </v:shape>
          <o:OLEObject Type="Embed" ProgID="Word.OpenDocumentText.12" ShapeID="_x0000_i1027" DrawAspect="Content" ObjectID="_1744053622" r:id="rId119"/>
        </w:object>
      </w:r>
    </w:p>
    <w:p w14:paraId="169049BF" w14:textId="77777777" w:rsidR="002F5DAA" w:rsidRPr="003307A7" w:rsidRDefault="002F5DAA" w:rsidP="002F5DAA">
      <w:pPr>
        <w:pStyle w:val="TEKST"/>
      </w:pPr>
      <w:r w:rsidRPr="003307A7">
        <w:t>Dubina u kodu se preračunava direktno iz analognog ulaza koji daje vrijednost između 0-1023.</w:t>
      </w:r>
    </w:p>
    <w:p w14:paraId="3869EBDE" w14:textId="77777777" w:rsidR="002F5DAA" w:rsidRPr="003307A7" w:rsidRDefault="002F5DAA" w:rsidP="002F5DAA">
      <w:pPr>
        <w:pStyle w:val="TEKST"/>
      </w:pPr>
    </w:p>
    <w:p w14:paraId="528A886D" w14:textId="104BBFCA" w:rsidR="002F5DAA" w:rsidRPr="007C1EA2" w:rsidRDefault="00AE0FAE" w:rsidP="007C1EA2">
      <w:pPr>
        <w:pStyle w:val="Heading3"/>
      </w:pPr>
      <w:bookmarkStart w:id="194" w:name="_Toc127736798"/>
      <w:bookmarkStart w:id="195" w:name="_Toc133352138"/>
      <w:r w:rsidRPr="007C1EA2">
        <w:t>4.6.3</w:t>
      </w:r>
      <w:r w:rsidR="00773A49" w:rsidRPr="007C1EA2">
        <w:t>.</w:t>
      </w:r>
      <w:r w:rsidRPr="007C1EA2">
        <w:t xml:space="preserve"> </w:t>
      </w:r>
      <w:r w:rsidR="002F5DAA" w:rsidRPr="007C1EA2">
        <w:t>Parametri PID regulatora</w:t>
      </w:r>
      <w:bookmarkEnd w:id="194"/>
      <w:bookmarkEnd w:id="195"/>
    </w:p>
    <w:p w14:paraId="27A0A334" w14:textId="33CD6E1B" w:rsidR="002F5DAA" w:rsidRPr="003307A7" w:rsidRDefault="002F5DAA" w:rsidP="002F5DAA">
      <w:pPr>
        <w:pStyle w:val="TEKST"/>
        <w:rPr>
          <w:rFonts w:eastAsiaTheme="minorEastAsia"/>
        </w:rPr>
      </w:pPr>
      <w:r w:rsidRPr="003307A7">
        <w:rPr>
          <w:rFonts w:eastAsiaTheme="minorEastAsia"/>
        </w:rPr>
        <w:t xml:space="preserve">PID regulator je upravljački algoritam koji koristi povratne informacije o stanju sustava u cilju optimalnog upravljanja procesa, što je u ovom slučaju pozicija balastnog tanka. Shema PID regulatora za upravljanje balastnog tanka prikazana je na slici </w:t>
      </w:r>
      <w:r w:rsidR="00F51C06">
        <w:rPr>
          <w:rFonts w:eastAsiaTheme="minorEastAsia"/>
        </w:rPr>
        <w:t>6</w:t>
      </w:r>
      <w:r w:rsidR="002752BB">
        <w:rPr>
          <w:rFonts w:eastAsiaTheme="minorEastAsia"/>
        </w:rPr>
        <w:t>2</w:t>
      </w:r>
      <w:r w:rsidRPr="003307A7">
        <w:rPr>
          <w:rFonts w:eastAsiaTheme="minorEastAsia"/>
        </w:rPr>
        <w:t>.</w:t>
      </w:r>
    </w:p>
    <w:p w14:paraId="58A1C10E" w14:textId="44BF19A6" w:rsidR="002F5DAA" w:rsidRPr="003307A7" w:rsidRDefault="002F5DAA" w:rsidP="002F5DAA">
      <w:pPr>
        <w:pStyle w:val="TEKST"/>
        <w:rPr>
          <w:rFonts w:eastAsiaTheme="minorEastAsia"/>
        </w:rPr>
      </w:pPr>
      <w:r w:rsidRPr="003307A7">
        <w:rPr>
          <w:rFonts w:eastAsiaTheme="minorEastAsia"/>
          <w:noProof/>
        </w:rPr>
        <w:drawing>
          <wp:inline distT="0" distB="0" distL="0" distR="0" wp14:anchorId="74DDE24A" wp14:editId="6C6A4AA9">
            <wp:extent cx="5924550" cy="1638300"/>
            <wp:effectExtent l="0" t="0" r="0" b="0"/>
            <wp:docPr id="76" name="Picture 7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6" descr="Graphical user interface, application&#10;&#10;Description automatically generated"/>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5924550" cy="1638300"/>
                    </a:xfrm>
                    <a:prstGeom prst="rect">
                      <a:avLst/>
                    </a:prstGeom>
                    <a:noFill/>
                    <a:ln>
                      <a:noFill/>
                    </a:ln>
                  </pic:spPr>
                </pic:pic>
              </a:graphicData>
            </a:graphic>
          </wp:inline>
        </w:drawing>
      </w:r>
    </w:p>
    <w:p w14:paraId="29BCE0A0" w14:textId="6DB5B2C4" w:rsidR="002F5DAA" w:rsidRPr="00C7535D" w:rsidRDefault="002F5DAA" w:rsidP="00C7535D">
      <w:pPr>
        <w:pStyle w:val="Caption"/>
        <w:spacing w:line="360" w:lineRule="auto"/>
      </w:pPr>
      <w:bookmarkStart w:id="196" w:name="_Toc127736765"/>
      <w:bookmarkStart w:id="197" w:name="_Toc133353908"/>
      <w:r w:rsidRPr="003307A7">
        <w:t xml:space="preserve">Slika </w:t>
      </w:r>
      <w:r w:rsidRPr="003307A7">
        <w:fldChar w:fldCharType="begin"/>
      </w:r>
      <w:r w:rsidRPr="003307A7">
        <w:instrText xml:space="preserve"> SEQ Slika \* ARABIC </w:instrText>
      </w:r>
      <w:r w:rsidRPr="003307A7">
        <w:fldChar w:fldCharType="separate"/>
      </w:r>
      <w:r w:rsidR="005948BB">
        <w:rPr>
          <w:noProof/>
        </w:rPr>
        <w:t>62</w:t>
      </w:r>
      <w:r w:rsidRPr="003307A7">
        <w:fldChar w:fldCharType="end"/>
      </w:r>
      <w:r w:rsidRPr="003307A7">
        <w:t>.</w:t>
      </w:r>
      <w:r w:rsidR="003F562E">
        <w:t xml:space="preserve"> </w:t>
      </w:r>
      <w:r w:rsidRPr="003307A7">
        <w:t>PID regulator balastnog tanka</w:t>
      </w:r>
      <w:bookmarkEnd w:id="196"/>
      <w:bookmarkEnd w:id="197"/>
    </w:p>
    <w:p w14:paraId="4E021611" w14:textId="6B54DC15" w:rsidR="002F5DAA" w:rsidRPr="003307A7" w:rsidRDefault="002F5DAA" w:rsidP="00C7535D">
      <w:pPr>
        <w:pStyle w:val="TEKST"/>
        <w:rPr>
          <w:rFonts w:eastAsiaTheme="minorEastAsia"/>
        </w:rPr>
      </w:pPr>
      <w:r w:rsidRPr="003307A7">
        <w:rPr>
          <w:rFonts w:eastAsiaTheme="minorEastAsia"/>
        </w:rPr>
        <w:lastRenderedPageBreak/>
        <w:t>Zadatak PID regulatora je određivanje pozicije balastnog tanka u cilju točnog održavanja dubine. Efektivno upravljanje zahtijeva određivanje</w:t>
      </w:r>
      <w:r w:rsidR="0044626E">
        <w:rPr>
          <w:rFonts w:eastAsiaTheme="minorEastAsia"/>
        </w:rPr>
        <w:t xml:space="preserve"> nužnih</w:t>
      </w:r>
      <w:r w:rsidRPr="003307A7">
        <w:rPr>
          <w:rFonts w:eastAsiaTheme="minorEastAsia"/>
        </w:rPr>
        <w:t xml:space="preserve"> parametara koji se mogu analitički proračunati ili eksperimentalno odrediti velikim brojem testiranja. Zbog svoje kompleksnosti kao i kod određivanja propelera, koristit će se eksperimentalno određeni parametri. Isječak koda za PID regulator s pogonom balastnih tankova glasi:</w:t>
      </w:r>
    </w:p>
    <w:p w14:paraId="41157001" w14:textId="14FECA8C" w:rsidR="002F5DAA" w:rsidRPr="003307A7" w:rsidRDefault="00E21E05" w:rsidP="002F5DAA">
      <w:pPr>
        <w:pStyle w:val="TEKST"/>
        <w:rPr>
          <w:rFonts w:eastAsiaTheme="minorEastAsia"/>
        </w:rPr>
      </w:pPr>
      <w:r w:rsidRPr="003307A7">
        <w:rPr>
          <w:rFonts w:eastAsiaTheme="minorEastAsia"/>
        </w:rPr>
        <w:object w:dxaOrig="9375" w:dyaOrig="7155" w14:anchorId="7F3F2CE3">
          <v:shape id="_x0000_i1028" type="#_x0000_t75" style="width:426.1pt;height:327pt" o:ole="">
            <v:imagedata r:id="rId121" o:title=""/>
          </v:shape>
          <o:OLEObject Type="Embed" ProgID="Word.OpenDocumentText.12" ShapeID="_x0000_i1028" DrawAspect="Content" ObjectID="_1744053623" r:id="rId122"/>
        </w:object>
      </w:r>
    </w:p>
    <w:p w14:paraId="6E76AA6E" w14:textId="77777777" w:rsidR="002F5DAA" w:rsidRPr="003307A7" w:rsidRDefault="002F5DAA" w:rsidP="002F5DAA">
      <w:pPr>
        <w:pStyle w:val="TEKST"/>
        <w:tabs>
          <w:tab w:val="left" w:pos="1380"/>
        </w:tabs>
        <w:rPr>
          <w:rFonts w:eastAsiaTheme="minorEastAsia"/>
        </w:rPr>
      </w:pPr>
      <w:r w:rsidRPr="003307A7">
        <w:rPr>
          <w:rFonts w:eastAsiaTheme="minorEastAsia"/>
        </w:rPr>
        <w:object w:dxaOrig="9360" w:dyaOrig="9405" w14:anchorId="35A9F1FB">
          <v:shape id="_x0000_i1029" type="#_x0000_t75" style="width:468.95pt;height:471.2pt" o:ole="">
            <v:imagedata r:id="rId123" o:title=""/>
          </v:shape>
          <o:OLEObject Type="Embed" ProgID="Word.OpenDocumentText.12" ShapeID="_x0000_i1029" DrawAspect="Content" ObjectID="_1744053624" r:id="rId124"/>
        </w:object>
      </w:r>
    </w:p>
    <w:p w14:paraId="59753685" w14:textId="45096334" w:rsidR="002F5DAA" w:rsidRPr="007C1EA2" w:rsidRDefault="003A5ADA" w:rsidP="007C1EA2">
      <w:pPr>
        <w:pStyle w:val="Heading2"/>
      </w:pPr>
      <w:bookmarkStart w:id="198" w:name="_Toc127736799"/>
      <w:bookmarkStart w:id="199" w:name="_Toc133352139"/>
      <w:r w:rsidRPr="007C1EA2">
        <w:t>4.7</w:t>
      </w:r>
      <w:r w:rsidR="00773A49" w:rsidRPr="007C1EA2">
        <w:t>.</w:t>
      </w:r>
      <w:r w:rsidRPr="007C1EA2">
        <w:t xml:space="preserve"> </w:t>
      </w:r>
      <w:r w:rsidR="002F5DAA" w:rsidRPr="007C1EA2">
        <w:t>Upravljanje pogonom</w:t>
      </w:r>
      <w:bookmarkEnd w:id="198"/>
      <w:bookmarkEnd w:id="199"/>
    </w:p>
    <w:p w14:paraId="00B97033" w14:textId="77777777" w:rsidR="002F5DAA" w:rsidRPr="003307A7" w:rsidRDefault="002F5DAA" w:rsidP="002F5DAA">
      <w:pPr>
        <w:pStyle w:val="TEKST"/>
      </w:pPr>
      <w:r w:rsidRPr="003307A7">
        <w:t>Pogon se sastoji od dvije upravljane komponente koje su servo motor kormila i istosmjerni motor propelera. Upravljački signali za pogon dolaze od odašiljača i sastoje se od tri varijable:</w:t>
      </w:r>
    </w:p>
    <w:p w14:paraId="65120CDF" w14:textId="77777777" w:rsidR="002F5DAA" w:rsidRPr="003307A7" w:rsidRDefault="002F5DAA" w:rsidP="002F5DAA">
      <w:pPr>
        <w:pStyle w:val="TEKST"/>
        <w:numPr>
          <w:ilvl w:val="0"/>
          <w:numId w:val="34"/>
        </w:numPr>
      </w:pPr>
      <w:r w:rsidRPr="003307A7">
        <w:t>Smjer vrtnje propelera</w:t>
      </w:r>
    </w:p>
    <w:p w14:paraId="0084B7A2" w14:textId="77777777" w:rsidR="002F5DAA" w:rsidRPr="003307A7" w:rsidRDefault="002F5DAA" w:rsidP="002F5DAA">
      <w:pPr>
        <w:pStyle w:val="TEKST"/>
        <w:numPr>
          <w:ilvl w:val="0"/>
          <w:numId w:val="34"/>
        </w:numPr>
      </w:pPr>
      <w:r w:rsidRPr="003307A7">
        <w:t>Postotak snage motora propelera</w:t>
      </w:r>
    </w:p>
    <w:p w14:paraId="7E858103" w14:textId="77777777" w:rsidR="002F5DAA" w:rsidRPr="003307A7" w:rsidRDefault="002F5DAA" w:rsidP="002F5DAA">
      <w:pPr>
        <w:pStyle w:val="TEKST"/>
        <w:numPr>
          <w:ilvl w:val="0"/>
          <w:numId w:val="34"/>
        </w:numPr>
      </w:pPr>
      <w:r w:rsidRPr="003307A7">
        <w:t>Kut kormila</w:t>
      </w:r>
    </w:p>
    <w:p w14:paraId="62B35503" w14:textId="77777777" w:rsidR="002F5DAA" w:rsidRPr="003307A7" w:rsidRDefault="002F5DAA" w:rsidP="002F5DAA">
      <w:pPr>
        <w:pStyle w:val="TEKST"/>
      </w:pPr>
      <w:r w:rsidRPr="003307A7">
        <w:t>Isječak koda koji upravlja pogonom glasi:</w:t>
      </w:r>
    </w:p>
    <w:p w14:paraId="105C1C90" w14:textId="6CF6068C" w:rsidR="00F320D3" w:rsidRPr="003307A7" w:rsidRDefault="002F5DAA" w:rsidP="00F320D3">
      <w:pPr>
        <w:rPr>
          <w:rFonts w:cs="Times New Roman"/>
        </w:rPr>
      </w:pPr>
      <w:r w:rsidRPr="003307A7">
        <w:rPr>
          <w:rFonts w:eastAsia="Times New Roman" w:cs="Times New Roman"/>
          <w:szCs w:val="24"/>
          <w:lang w:val="en-GB" w:eastAsia="hr-HR"/>
        </w:rPr>
        <w:object w:dxaOrig="9360" w:dyaOrig="12975" w14:anchorId="53B50B37">
          <v:shape id="_x0000_i1030" type="#_x0000_t75" style="width:468.95pt;height:648.75pt" o:ole="">
            <v:imagedata r:id="rId125" o:title=""/>
          </v:shape>
          <o:OLEObject Type="Embed" ProgID="Word.OpenDocumentText.12" ShapeID="_x0000_i1030" DrawAspect="Content" ObjectID="_1744053625" r:id="rId126"/>
        </w:object>
      </w:r>
    </w:p>
    <w:p w14:paraId="38C080AD" w14:textId="21D925CF" w:rsidR="00F320D3" w:rsidRPr="007C1EA2" w:rsidRDefault="00570EA5" w:rsidP="007C1EA2">
      <w:pPr>
        <w:pStyle w:val="Heading1"/>
      </w:pPr>
      <w:bookmarkStart w:id="200" w:name="_Toc133352140"/>
      <w:r w:rsidRPr="007C1EA2">
        <w:lastRenderedPageBreak/>
        <w:t>5. SUSTAV ZA RAZVRSTAVANJE PREDMETA P</w:t>
      </w:r>
      <w:r w:rsidR="006A287D">
        <w:t>REMA</w:t>
      </w:r>
      <w:r w:rsidRPr="007C1EA2">
        <w:t xml:space="preserve"> BOJI</w:t>
      </w:r>
      <w:bookmarkEnd w:id="200"/>
    </w:p>
    <w:p w14:paraId="3417A96A" w14:textId="142F9A4A" w:rsidR="003C260E" w:rsidRPr="007C1EA2" w:rsidRDefault="00127033" w:rsidP="007C1EA2">
      <w:pPr>
        <w:pStyle w:val="Heading2"/>
      </w:pPr>
      <w:bookmarkStart w:id="201" w:name="_Toc114784703"/>
      <w:bookmarkStart w:id="202" w:name="_Toc133352141"/>
      <w:r w:rsidRPr="007C1EA2">
        <w:t>5.1</w:t>
      </w:r>
      <w:r w:rsidR="00773A49" w:rsidRPr="007C1EA2">
        <w:t>.</w:t>
      </w:r>
      <w:r w:rsidRPr="007C1EA2">
        <w:t xml:space="preserve"> </w:t>
      </w:r>
      <w:r w:rsidR="003C260E" w:rsidRPr="007C1EA2">
        <w:t>CAD modeliranje osnovne konstrukcije</w:t>
      </w:r>
      <w:bookmarkEnd w:id="201"/>
      <w:bookmarkEnd w:id="202"/>
    </w:p>
    <w:p w14:paraId="4814F9F7" w14:textId="3A3967CE" w:rsidR="00B6522E" w:rsidRPr="003307A7" w:rsidRDefault="00B6522E" w:rsidP="00570EA5">
      <w:pPr>
        <w:rPr>
          <w:rFonts w:cs="Times New Roman"/>
          <w:szCs w:val="24"/>
        </w:rPr>
      </w:pPr>
      <w:r w:rsidRPr="003307A7">
        <w:rPr>
          <w:rFonts w:cs="Times New Roman"/>
          <w:szCs w:val="24"/>
        </w:rPr>
        <w:t xml:space="preserve">U nastavku će biti prikazano kako se modelirao </w:t>
      </w:r>
      <w:r w:rsidR="002E349A" w:rsidRPr="003307A7">
        <w:rPr>
          <w:rFonts w:cs="Times New Roman"/>
          <w:szCs w:val="24"/>
        </w:rPr>
        <w:t xml:space="preserve">te projektirao </w:t>
      </w:r>
      <w:r w:rsidRPr="003307A7">
        <w:rPr>
          <w:rFonts w:cs="Times New Roman"/>
          <w:szCs w:val="24"/>
        </w:rPr>
        <w:t xml:space="preserve">sustav za razvrstavanje. </w:t>
      </w:r>
      <w:r w:rsidR="003407FA">
        <w:rPr>
          <w:rFonts w:cs="Times New Roman"/>
          <w:szCs w:val="24"/>
        </w:rPr>
        <w:t xml:space="preserve">Prije konstruiranja napravljene su inicijalne skice i koncepti, te </w:t>
      </w:r>
      <w:r w:rsidR="00D72449">
        <w:rPr>
          <w:rFonts w:cs="Times New Roman"/>
          <w:szCs w:val="24"/>
        </w:rPr>
        <w:t>se prilikom konstruiranja prvo modelirala osnovna konstrukcija, a potom svi elementi koji čine uređaj funkcionalnim.</w:t>
      </w:r>
    </w:p>
    <w:p w14:paraId="0ACB20C0" w14:textId="013ED11E" w:rsidR="003C260E" w:rsidRPr="007C1EA2" w:rsidRDefault="00127033" w:rsidP="004414F1">
      <w:pPr>
        <w:pStyle w:val="Heading3"/>
        <w:spacing w:line="360" w:lineRule="auto"/>
      </w:pPr>
      <w:bookmarkStart w:id="203" w:name="_Toc114784704"/>
      <w:bookmarkStart w:id="204" w:name="_Toc133352142"/>
      <w:r w:rsidRPr="007C1EA2">
        <w:t>5.1.1</w:t>
      </w:r>
      <w:r w:rsidR="00773A49" w:rsidRPr="007C1EA2">
        <w:t>.</w:t>
      </w:r>
      <w:r w:rsidRPr="007C1EA2">
        <w:t xml:space="preserve"> </w:t>
      </w:r>
      <w:r w:rsidR="003C260E" w:rsidRPr="007C1EA2">
        <w:t>Osnovno o CAD modeliranju</w:t>
      </w:r>
      <w:bookmarkEnd w:id="203"/>
      <w:bookmarkEnd w:id="204"/>
    </w:p>
    <w:p w14:paraId="732421A0" w14:textId="77777777" w:rsidR="003C260E" w:rsidRPr="003307A7" w:rsidRDefault="003C260E" w:rsidP="004414F1">
      <w:pPr>
        <w:pStyle w:val="TEKST"/>
      </w:pPr>
      <w:r w:rsidRPr="003307A7">
        <w:t xml:space="preserve">CAD modeliranje (Computer-Aided Design; hrv. oblikovanje pomoću računala) glavni je način konstruiranja dijelova i sklopova u suvremenom inženjerstvu. Omogućuje konstruiranje i pozicioniranje dijelova u 3D okruženju, te da se na bazi toga izradi tehnička dokumentacija kako bi se dijelovi brže i lakše proizveli. Za izradu ovog rada korišten je CAD program </w:t>
      </w:r>
      <w:r w:rsidRPr="003307A7">
        <w:rPr>
          <w:i/>
          <w:iCs/>
        </w:rPr>
        <w:t>CATIA V5</w:t>
      </w:r>
      <w:r w:rsidRPr="003307A7">
        <w:t>.</w:t>
      </w:r>
    </w:p>
    <w:p w14:paraId="3C8D9831" w14:textId="77777777" w:rsidR="00570EA5" w:rsidRPr="003307A7" w:rsidRDefault="00570EA5" w:rsidP="00570EA5">
      <w:pPr>
        <w:pStyle w:val="TEKST"/>
      </w:pPr>
    </w:p>
    <w:p w14:paraId="4C2AE8B7" w14:textId="4AD878A8" w:rsidR="003C260E" w:rsidRPr="003307A7" w:rsidRDefault="00561F5A" w:rsidP="004414F1">
      <w:pPr>
        <w:pStyle w:val="Heading3"/>
        <w:spacing w:line="360" w:lineRule="auto"/>
      </w:pPr>
      <w:bookmarkStart w:id="205" w:name="_Toc114784705"/>
      <w:bookmarkStart w:id="206" w:name="_Toc133352143"/>
      <w:r w:rsidRPr="003307A7">
        <w:t>5.1.2</w:t>
      </w:r>
      <w:r w:rsidR="00773A49">
        <w:t>.</w:t>
      </w:r>
      <w:r w:rsidRPr="003307A7">
        <w:t xml:space="preserve"> </w:t>
      </w:r>
      <w:r w:rsidR="003C260E" w:rsidRPr="003307A7">
        <w:t>Modeliranje koncipiranog modela</w:t>
      </w:r>
      <w:bookmarkEnd w:id="205"/>
      <w:bookmarkEnd w:id="206"/>
    </w:p>
    <w:p w14:paraId="03B90F8A" w14:textId="692C03EB" w:rsidR="003C260E" w:rsidRPr="00464C26" w:rsidRDefault="003C260E" w:rsidP="004414F1">
      <w:pPr>
        <w:pStyle w:val="Podnaslov2"/>
        <w:tabs>
          <w:tab w:val="clear" w:pos="794"/>
          <w:tab w:val="left" w:pos="720"/>
        </w:tabs>
        <w:spacing w:line="360" w:lineRule="auto"/>
        <w:ind w:left="0" w:firstLine="0"/>
        <w:jc w:val="both"/>
        <w:rPr>
          <w:rFonts w:cs="Times New Roman"/>
          <w:b w:val="0"/>
          <w:bCs w:val="0"/>
          <w:i w:val="0"/>
          <w:iCs/>
          <w:noProof/>
          <w:szCs w:val="24"/>
        </w:rPr>
      </w:pPr>
      <w:bookmarkStart w:id="207" w:name="_Toc114784706"/>
      <w:r w:rsidRPr="003307A7">
        <w:rPr>
          <w:rFonts w:cs="Times New Roman"/>
          <w:b w:val="0"/>
          <w:bCs w:val="0"/>
          <w:i w:val="0"/>
          <w:iCs/>
          <w:szCs w:val="24"/>
        </w:rPr>
        <w:t>Pošto je odlučeno da će konstrukcija većinom biti od drveta, mora se prvo pronaći materijal koji će se koristiti za izradu. U ovom slučaju to su daske debljine 18 mm napravljene od lijepljenog drveta.  Kao osnovu za model napravit će se kutija već spomenutih dimenzija (A4 papir). Iza kutije na baznoj ploči predviđeno je mjesto za mikrokontroler i pneumatske ventile.</w:t>
      </w:r>
      <w:r w:rsidRPr="003307A7">
        <w:rPr>
          <w:rFonts w:cs="Times New Roman"/>
          <w:noProof/>
          <w:szCs w:val="24"/>
        </w:rPr>
        <w:t xml:space="preserve"> </w:t>
      </w:r>
      <w:r w:rsidRPr="003307A7">
        <w:rPr>
          <w:rFonts w:cs="Times New Roman"/>
          <w:b w:val="0"/>
          <w:bCs w:val="0"/>
          <w:i w:val="0"/>
          <w:iCs/>
          <w:noProof/>
          <w:szCs w:val="24"/>
        </w:rPr>
        <w:t>Također, mogu se unaprijed definirati pregrade za odjeljivanje razvrstanih predemeta.</w:t>
      </w:r>
      <w:bookmarkEnd w:id="207"/>
    </w:p>
    <w:bookmarkStart w:id="208" w:name="_Toc114784708"/>
    <w:p w14:paraId="3B2A5AC9" w14:textId="589F4714" w:rsidR="00464C26" w:rsidRDefault="00D72449" w:rsidP="00464C26">
      <w:pPr>
        <w:pStyle w:val="Podnaslov2"/>
        <w:tabs>
          <w:tab w:val="clear" w:pos="794"/>
          <w:tab w:val="left" w:pos="720"/>
        </w:tabs>
        <w:spacing w:line="360" w:lineRule="auto"/>
        <w:ind w:left="0" w:firstLine="0"/>
        <w:jc w:val="both"/>
        <w:rPr>
          <w:rFonts w:cs="Times New Roman"/>
          <w:b w:val="0"/>
          <w:bCs w:val="0"/>
          <w:i w:val="0"/>
          <w:iCs/>
          <w:noProof/>
        </w:rPr>
      </w:pPr>
      <w:r w:rsidRPr="003307A7">
        <w:rPr>
          <w:rFonts w:cs="Times New Roman"/>
          <w:noProof/>
        </w:rPr>
        <mc:AlternateContent>
          <mc:Choice Requires="wps">
            <w:drawing>
              <wp:anchor distT="0" distB="0" distL="114300" distR="114300" simplePos="0" relativeHeight="251634688" behindDoc="0" locked="0" layoutInCell="1" allowOverlap="1" wp14:anchorId="12AC6A2A" wp14:editId="7176BC01">
                <wp:simplePos x="0" y="0"/>
                <wp:positionH relativeFrom="margin">
                  <wp:align>center</wp:align>
                </wp:positionH>
                <wp:positionV relativeFrom="paragraph">
                  <wp:posOffset>2715133</wp:posOffset>
                </wp:positionV>
                <wp:extent cx="3826510" cy="419100"/>
                <wp:effectExtent l="0" t="0" r="2540" b="0"/>
                <wp:wrapTopAndBottom/>
                <wp:docPr id="182" name="Text Box 182"/>
                <wp:cNvGraphicFramePr/>
                <a:graphic xmlns:a="http://schemas.openxmlformats.org/drawingml/2006/main">
                  <a:graphicData uri="http://schemas.microsoft.com/office/word/2010/wordprocessingShape">
                    <wps:wsp>
                      <wps:cNvSpPr txBox="1"/>
                      <wps:spPr>
                        <a:xfrm>
                          <a:off x="0" y="0"/>
                          <a:ext cx="3826510" cy="419100"/>
                        </a:xfrm>
                        <a:prstGeom prst="rect">
                          <a:avLst/>
                        </a:prstGeom>
                        <a:solidFill>
                          <a:prstClr val="white"/>
                        </a:solidFill>
                        <a:ln>
                          <a:noFill/>
                        </a:ln>
                      </wps:spPr>
                      <wps:txbx>
                        <w:txbxContent>
                          <w:p w14:paraId="59948C48" w14:textId="426D8CCF" w:rsidR="00660BF6" w:rsidRDefault="00660BF6" w:rsidP="003C260E">
                            <w:pPr>
                              <w:pStyle w:val="Caption"/>
                              <w:rPr>
                                <w:rFonts w:cs="Arial"/>
                                <w:i/>
                                <w:noProof/>
                                <w:sz w:val="24"/>
                                <w:szCs w:val="26"/>
                              </w:rPr>
                            </w:pPr>
                            <w:bookmarkStart w:id="209" w:name="_Toc133353909"/>
                            <w:r>
                              <w:t xml:space="preserve">Slika </w:t>
                            </w:r>
                            <w:r>
                              <w:fldChar w:fldCharType="begin"/>
                            </w:r>
                            <w:r>
                              <w:instrText xml:space="preserve"> SEQ Slika \* ARABIC </w:instrText>
                            </w:r>
                            <w:r>
                              <w:fldChar w:fldCharType="separate"/>
                            </w:r>
                            <w:r w:rsidR="005948BB">
                              <w:rPr>
                                <w:noProof/>
                              </w:rPr>
                              <w:t>63</w:t>
                            </w:r>
                            <w:r>
                              <w:rPr>
                                <w:noProof/>
                              </w:rPr>
                              <w:fldChar w:fldCharType="end"/>
                            </w:r>
                            <w:r>
                              <w:t>. Konstrukcija kućišta</w:t>
                            </w:r>
                            <w:bookmarkEnd w:id="209"/>
                          </w:p>
                        </w:txbxContent>
                      </wps:txbx>
                      <wps:bodyPr rot="0" spcFirstLastPara="0" vertOverflow="clip" horzOverflow="clip"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2AC6A2A" id="Text Box 182" o:spid="_x0000_s1051" type="#_x0000_t202" style="position:absolute;left:0;text-align:left;margin-left:0;margin-top:213.8pt;width:301.3pt;height:33pt;z-index:2516346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" stroked="f">
                <v:textbox inset="0,0,0,0">
                  <w:txbxContent>
                    <w:p w14:paraId="59948C48" w14:textId="426D8CCF" w:rsidR="00660BF6" w:rsidRDefault="00660BF6" w:rsidP="003C260E">
                      <w:pPr>
                        <w:pStyle w:val="Caption"/>
                        <w:rPr>
                          <w:rFonts w:cs="Arial"/>
                          <w:i/>
                          <w:noProof/>
                          <w:sz w:val="24"/>
                          <w:szCs w:val="26"/>
                        </w:rPr>
                      </w:pPr>
                      <w:bookmarkStart w:id="234" w:name="_Toc133353909"/>
                      <w:r>
                        <w:t xml:space="preserve">Slika </w:t>
                      </w:r>
                      <w:r>
                        <w:fldChar w:fldCharType="begin"/>
                      </w:r>
                      <w:r>
                        <w:instrText xml:space="preserve"> SEQ Slika \* ARABIC </w:instrText>
                      </w:r>
                      <w:r>
                        <w:fldChar w:fldCharType="separate"/>
                      </w:r>
                      <w:r w:rsidR="005948BB">
                        <w:rPr>
                          <w:noProof/>
                        </w:rPr>
                        <w:t>63</w:t>
                      </w:r>
                      <w:r>
                        <w:rPr>
                          <w:noProof/>
                        </w:rPr>
                        <w:fldChar w:fldCharType="end"/>
                      </w:r>
                      <w:r>
                        <w:t>. Konstrukcija kućišta</w:t>
                      </w:r>
                      <w:bookmarkEnd w:id="234"/>
                    </w:p>
                  </w:txbxContent>
                </v:textbox>
                <w10:wrap type="topAndBottom" anchorx="margin"/>
              </v:shape>
            </w:pict>
          </mc:Fallback>
        </mc:AlternateContent>
      </w:r>
      <w:r w:rsidRPr="003307A7">
        <w:rPr>
          <w:rFonts w:cs="Times New Roman"/>
          <w:noProof/>
        </w:rPr>
        <w:drawing>
          <wp:anchor distT="0" distB="0" distL="114300" distR="114300" simplePos="0" relativeHeight="251578368" behindDoc="1" locked="0" layoutInCell="1" allowOverlap="1" wp14:anchorId="7B71963C" wp14:editId="7A72F8F4">
            <wp:simplePos x="0" y="0"/>
            <wp:positionH relativeFrom="margin">
              <wp:posOffset>1451864</wp:posOffset>
            </wp:positionH>
            <wp:positionV relativeFrom="paragraph">
              <wp:posOffset>827913</wp:posOffset>
            </wp:positionV>
            <wp:extent cx="2987040" cy="1842135"/>
            <wp:effectExtent l="0" t="0" r="3810" b="5715"/>
            <wp:wrapTopAndBottom/>
            <wp:docPr id="181" name="Picture 18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Picture 181" descr="Diagram&#10;&#10;Description automatically generated"/>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2987040" cy="1842135"/>
                    </a:xfrm>
                    <a:prstGeom prst="rect">
                      <a:avLst/>
                    </a:prstGeom>
                    <a:noFill/>
                  </pic:spPr>
                </pic:pic>
              </a:graphicData>
            </a:graphic>
            <wp14:sizeRelH relativeFrom="margin">
              <wp14:pctWidth>0</wp14:pctWidth>
            </wp14:sizeRelH>
            <wp14:sizeRelV relativeFrom="margin">
              <wp14:pctHeight>0</wp14:pctHeight>
            </wp14:sizeRelV>
          </wp:anchor>
        </w:drawing>
      </w:r>
      <w:r w:rsidR="003C260E" w:rsidRPr="003307A7">
        <w:rPr>
          <w:rFonts w:cs="Times New Roman"/>
          <w:b w:val="0"/>
          <w:bCs w:val="0"/>
          <w:i w:val="0"/>
          <w:iCs/>
          <w:noProof/>
        </w:rPr>
        <w:t>Sada, kada postoji opći pojam o dimenzijama s kojima se raspolaže, mogu se napraviti skretnice kojima će upravljati pneumatski aktuatori te definirati različite putanje predmeta ovisno o tome koje je boje. Također, može se napraviti sustav za dobavljanje predmeta.</w:t>
      </w:r>
      <w:bookmarkEnd w:id="208"/>
    </w:p>
    <w:bookmarkStart w:id="210" w:name="_Toc133353910"/>
    <w:p w14:paraId="6DEA02B8" w14:textId="14EF58ED" w:rsidR="00570EA5" w:rsidRPr="00464C26" w:rsidRDefault="00570EA5" w:rsidP="00464C26">
      <w:pPr>
        <w:pStyle w:val="Caption"/>
        <w:spacing w:line="360" w:lineRule="auto"/>
        <w:rPr>
          <w:noProof/>
          <w:sz w:val="24"/>
          <w:szCs w:val="24"/>
        </w:rPr>
      </w:pPr>
      <w:r w:rsidRPr="003307A7">
        <w:rPr>
          <w:noProof/>
        </w:rPr>
        <w:lastRenderedPageBreak/>
        <mc:AlternateContent>
          <mc:Choice Requires="wpg">
            <w:drawing>
              <wp:anchor distT="0" distB="0" distL="114300" distR="114300" simplePos="0" relativeHeight="251526144" behindDoc="0" locked="0" layoutInCell="1" allowOverlap="1" wp14:anchorId="4F9D78DA" wp14:editId="1D32A090">
                <wp:simplePos x="0" y="0"/>
                <wp:positionH relativeFrom="margin">
                  <wp:posOffset>200025</wp:posOffset>
                </wp:positionH>
                <wp:positionV relativeFrom="paragraph">
                  <wp:posOffset>38100</wp:posOffset>
                </wp:positionV>
                <wp:extent cx="5534660" cy="4131974"/>
                <wp:effectExtent l="0" t="0" r="8890" b="1905"/>
                <wp:wrapTopAndBottom/>
                <wp:docPr id="170" name="Group 170"/>
                <wp:cNvGraphicFramePr/>
                <a:graphic xmlns:a="http://schemas.openxmlformats.org/drawingml/2006/main">
                  <a:graphicData uri="http://schemas.microsoft.com/office/word/2010/wordprocessingGroup">
                    <wpg:wgp>
                      <wpg:cNvGrpSpPr/>
                      <wpg:grpSpPr>
                        <a:xfrm>
                          <a:off x="0" y="0"/>
                          <a:ext cx="5534660" cy="4131974"/>
                          <a:chOff x="0" y="0"/>
                          <a:chExt cx="5535269" cy="4132436"/>
                        </a:xfrm>
                      </wpg:grpSpPr>
                      <pic:pic xmlns:pic="http://schemas.openxmlformats.org/drawingml/2006/picture">
                        <pic:nvPicPr>
                          <pic:cNvPr id="171" name="Slika 9"/>
                          <pic:cNvPicPr>
                            <a:picLocks noChangeAspect="1"/>
                          </pic:cNvPicPr>
                        </pic:nvPicPr>
                        <pic:blipFill>
                          <a:blip r:embed="rId128" cstate="print">
                            <a:extLst>
                              <a:ext uri="{28A0092B-C50C-407E-A947-70E740481C1C}">
                                <a14:useLocalDpi xmlns:a14="http://schemas.microsoft.com/office/drawing/2010/main" val="0"/>
                              </a:ext>
                            </a:extLst>
                          </a:blip>
                          <a:stretch>
                            <a:fillRect/>
                          </a:stretch>
                        </pic:blipFill>
                        <pic:spPr>
                          <a:xfrm>
                            <a:off x="2948473" y="0"/>
                            <a:ext cx="2584450" cy="1659890"/>
                          </a:xfrm>
                          <a:prstGeom prst="rect">
                            <a:avLst/>
                          </a:prstGeom>
                        </pic:spPr>
                      </pic:pic>
                      <pic:pic xmlns:pic="http://schemas.openxmlformats.org/drawingml/2006/picture">
                        <pic:nvPicPr>
                          <pic:cNvPr id="172" name="Slika 10"/>
                          <pic:cNvPicPr>
                            <a:picLocks noChangeAspect="1"/>
                          </pic:cNvPicPr>
                        </pic:nvPicPr>
                        <pic:blipFill>
                          <a:blip r:embed="rId129" cstate="print">
                            <a:extLst>
                              <a:ext uri="{28A0092B-C50C-407E-A947-70E740481C1C}">
                                <a14:useLocalDpi xmlns:a14="http://schemas.microsoft.com/office/drawing/2010/main" val="0"/>
                              </a:ext>
                            </a:extLst>
                          </a:blip>
                          <a:stretch>
                            <a:fillRect/>
                          </a:stretch>
                        </pic:blipFill>
                        <pic:spPr>
                          <a:xfrm>
                            <a:off x="27992" y="9331"/>
                            <a:ext cx="2550160" cy="1650365"/>
                          </a:xfrm>
                          <a:prstGeom prst="rect">
                            <a:avLst/>
                          </a:prstGeom>
                        </pic:spPr>
                      </pic:pic>
                      <pic:pic xmlns:pic="http://schemas.openxmlformats.org/drawingml/2006/picture">
                        <pic:nvPicPr>
                          <pic:cNvPr id="173" name="Slika 11"/>
                          <pic:cNvPicPr>
                            <a:picLocks noChangeAspect="1"/>
                          </pic:cNvPicPr>
                        </pic:nvPicPr>
                        <pic:blipFill>
                          <a:blip r:embed="rId130" cstate="print">
                            <a:extLst>
                              <a:ext uri="{28A0092B-C50C-407E-A947-70E740481C1C}">
                                <a14:useLocalDpi xmlns:a14="http://schemas.microsoft.com/office/drawing/2010/main" val="0"/>
                              </a:ext>
                            </a:extLst>
                          </a:blip>
                          <a:stretch>
                            <a:fillRect/>
                          </a:stretch>
                        </pic:blipFill>
                        <pic:spPr>
                          <a:xfrm>
                            <a:off x="2957804" y="1940768"/>
                            <a:ext cx="2577465" cy="1670685"/>
                          </a:xfrm>
                          <a:prstGeom prst="rect">
                            <a:avLst/>
                          </a:prstGeom>
                        </pic:spPr>
                      </pic:pic>
                      <pic:pic xmlns:pic="http://schemas.openxmlformats.org/drawingml/2006/picture">
                        <pic:nvPicPr>
                          <pic:cNvPr id="174" name="Slika 12"/>
                          <pic:cNvPicPr>
                            <a:picLocks noChangeAspect="1"/>
                          </pic:cNvPicPr>
                        </pic:nvPicPr>
                        <pic:blipFill>
                          <a:blip r:embed="rId131" cstate="print">
                            <a:extLst>
                              <a:ext uri="{28A0092B-C50C-407E-A947-70E740481C1C}">
                                <a14:useLocalDpi xmlns:a14="http://schemas.microsoft.com/office/drawing/2010/main" val="0"/>
                              </a:ext>
                            </a:extLst>
                          </a:blip>
                          <a:stretch>
                            <a:fillRect/>
                          </a:stretch>
                        </pic:blipFill>
                        <pic:spPr>
                          <a:xfrm>
                            <a:off x="0" y="1922106"/>
                            <a:ext cx="2592705" cy="1685925"/>
                          </a:xfrm>
                          <a:prstGeom prst="rect">
                            <a:avLst/>
                          </a:prstGeom>
                        </pic:spPr>
                      </pic:pic>
                      <wps:wsp>
                        <wps:cNvPr id="175" name="Pravokutnik 14"/>
                        <wps:cNvSpPr/>
                        <wps:spPr>
                          <a:xfrm>
                            <a:off x="93306" y="3704253"/>
                            <a:ext cx="223200" cy="208800"/>
                          </a:xfrm>
                          <a:prstGeom prst="rect">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76" name="Tekstni okvir 2"/>
                        <wps:cNvSpPr txBox="1">
                          <a:spLocks noChangeArrowheads="1"/>
                        </wps:cNvSpPr>
                        <wps:spPr bwMode="auto">
                          <a:xfrm>
                            <a:off x="307910" y="3666930"/>
                            <a:ext cx="1374925" cy="465506"/>
                          </a:xfrm>
                          <a:prstGeom prst="rect">
                            <a:avLst/>
                          </a:prstGeom>
                          <a:solidFill>
                            <a:srgbClr val="FFFFFF"/>
                          </a:solidFill>
                          <a:ln w="9525">
                            <a:noFill/>
                            <a:miter lim="800000"/>
                            <a:headEnd/>
                            <a:tailEnd/>
                          </a:ln>
                        </wps:spPr>
                        <wps:txbx>
                          <w:txbxContent>
                            <w:p w14:paraId="32D68E15" w14:textId="77777777" w:rsidR="00660BF6" w:rsidRDefault="00660BF6" w:rsidP="003C260E">
                              <w:r>
                                <w:t>- aktivna skretnica</w:t>
                              </w:r>
                            </w:p>
                          </w:txbxContent>
                        </wps:txbx>
                        <wps:bodyPr rot="0" vert="horz" wrap="square" lIns="91440" tIns="45720" rIns="91440" bIns="45720" anchor="t" anchorCtr="0">
                          <a:spAutoFit/>
                        </wps:bodyPr>
                      </wps:wsp>
                      <wps:wsp>
                        <wps:cNvPr id="177" name="Pravokutnik 16"/>
                        <wps:cNvSpPr/>
                        <wps:spPr>
                          <a:xfrm>
                            <a:off x="1726163" y="3704253"/>
                            <a:ext cx="222885" cy="208280"/>
                          </a:xfrm>
                          <a:prstGeom prst="rect">
                            <a:avLst/>
                          </a:prstGeom>
                          <a:solidFill>
                            <a:srgbClr val="66FF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78" name="Tekstni okvir 2"/>
                        <wps:cNvSpPr txBox="1">
                          <a:spLocks noChangeArrowheads="1"/>
                        </wps:cNvSpPr>
                        <wps:spPr bwMode="auto">
                          <a:xfrm>
                            <a:off x="1912775" y="3666905"/>
                            <a:ext cx="1468916" cy="465506"/>
                          </a:xfrm>
                          <a:prstGeom prst="rect">
                            <a:avLst/>
                          </a:prstGeom>
                          <a:solidFill>
                            <a:srgbClr val="FFFFFF"/>
                          </a:solidFill>
                          <a:ln w="9525">
                            <a:noFill/>
                            <a:miter lim="800000"/>
                            <a:headEnd/>
                            <a:tailEnd/>
                          </a:ln>
                        </wps:spPr>
                        <wps:txbx>
                          <w:txbxContent>
                            <w:p w14:paraId="6C1592FE" w14:textId="77777777" w:rsidR="00660BF6" w:rsidRDefault="00660BF6" w:rsidP="003C260E">
                              <w:r>
                                <w:t>- neaktivna skretnica</w:t>
                              </w:r>
                            </w:p>
                          </w:txbxContent>
                        </wps:txbx>
                        <wps:bodyPr rot="0" vert="horz" wrap="square" lIns="91440" tIns="45720" rIns="91440" bIns="45720" anchor="t" anchorCtr="0">
                          <a:spAutoFit/>
                        </wps:bodyPr>
                      </wps:wsp>
                      <wps:wsp>
                        <wps:cNvPr id="179" name="Pravokutnik 18"/>
                        <wps:cNvSpPr/>
                        <wps:spPr>
                          <a:xfrm>
                            <a:off x="3526971" y="3704253"/>
                            <a:ext cx="222885" cy="208280"/>
                          </a:xfrm>
                          <a:prstGeom prst="rect">
                            <a:avLst/>
                          </a:prstGeom>
                          <a:solidFill>
                            <a:srgbClr val="00FF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80" name="Tekstni okvir 2"/>
                        <wps:cNvSpPr txBox="1">
                          <a:spLocks noChangeArrowheads="1"/>
                        </wps:cNvSpPr>
                        <wps:spPr bwMode="auto">
                          <a:xfrm>
                            <a:off x="3741575" y="3666905"/>
                            <a:ext cx="1374925" cy="465506"/>
                          </a:xfrm>
                          <a:prstGeom prst="rect">
                            <a:avLst/>
                          </a:prstGeom>
                          <a:solidFill>
                            <a:srgbClr val="FFFFFF"/>
                          </a:solidFill>
                          <a:ln w="9525">
                            <a:noFill/>
                            <a:miter lim="800000"/>
                            <a:headEnd/>
                            <a:tailEnd/>
                          </a:ln>
                        </wps:spPr>
                        <wps:txbx>
                          <w:txbxContent>
                            <w:p w14:paraId="12B51289" w14:textId="56983F05" w:rsidR="00660BF6" w:rsidRDefault="00660BF6" w:rsidP="003C260E">
                              <w:r>
                                <w:t>- putanja predmeta</w:t>
                              </w:r>
                            </w:p>
                          </w:txbxContent>
                        </wps:txbx>
                        <wps:bodyPr rot="0" vert="horz" wrap="square" lIns="91440" tIns="45720" rIns="91440" bIns="45720" anchor="t" anchorCtr="0">
                          <a:spAutoFit/>
                        </wps:bodyPr>
                      </wps:wsp>
                    </wpg:wgp>
                  </a:graphicData>
                </a:graphic>
                <wp14:sizeRelH relativeFrom="page">
                  <wp14:pctWidth>0</wp14:pctWidth>
                </wp14:sizeRelH>
                <wp14:sizeRelV relativeFrom="page">
                  <wp14:pctHeight>0</wp14:pctHeight>
                </wp14:sizeRelV>
              </wp:anchor>
            </w:drawing>
          </mc:Choice>
          <mc:Fallback>
            <w:pict>
              <v:group w14:anchorId="4F9D78DA" id="Group 170" o:spid="_x0000_s1052" style="position:absolute;left:0;text-align:left;margin-left:15.75pt;margin-top:3pt;width:435.8pt;height:325.35pt;z-index:251526144;mso-position-horizontal-relative:margin" coordsize="55352,413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">
                <v:shape id="Slika 9" o:spid="_x0000_s1053" type="#_x0000_t75" style="position:absolute;left:29484;width:25845;height:165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">
                  <v:imagedata r:id="rId132" o:title=""/>
                </v:shape>
                <v:shape id="Slika 10" o:spid="_x0000_s1054" type="#_x0000_t75" style="position:absolute;left:279;top:93;width:25502;height:165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">
                  <v:imagedata r:id="rId133" o:title=""/>
                </v:shape>
                <v:shape id="Slika 11" o:spid="_x0000_s1055" type="#_x0000_t75" style="position:absolute;left:29578;top:19407;width:25774;height:16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">
                  <v:imagedata r:id="rId134" o:title=""/>
                </v:shape>
                <v:shape id="Slika 12" o:spid="_x0000_s1056" type="#_x0000_t75" style="position:absolute;top:19221;width:25927;height:168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">
                  <v:imagedata r:id="rId135" o:title=""/>
                </v:shape>
                <v:rect id="Pravokutnik 14" o:spid="_x0000_s1057" style="position:absolute;left:933;top:37042;width:2232;height:20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" fillcolor="red" stroked="f" strokeweight="1pt"/>
                <v:shape id="Tekstni okvir 2" o:spid="_x0000_s1058" type="#_x0000_t202" style="position:absolute;left:3079;top:36669;width:13749;height:46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" stroked="f">
                  <v:textbox style="mso-fit-shape-to-text:t">
                    <w:txbxContent>
                      <w:p w14:paraId="32D68E15" w14:textId="77777777" w:rsidR="00660BF6" w:rsidRDefault="00660BF6" w:rsidP="003C260E">
                        <w:r>
                          <w:t>- aktivna skretnica</w:t>
                        </w:r>
                      </w:p>
                    </w:txbxContent>
                  </v:textbox>
                </v:shape>
                <v:rect id="Pravokutnik 16" o:spid="_x0000_s1059" style="position:absolute;left:17261;top:37042;width:2229;height:20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" fillcolor="#6ff" stroked="f" strokeweight="1pt"/>
                <v:shape id="Tekstni okvir 2" o:spid="_x0000_s1060" type="#_x0000_t202" style="position:absolute;left:19127;top:36669;width:14689;height:46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" stroked="f">
                  <v:textbox style="mso-fit-shape-to-text:t">
                    <w:txbxContent>
                      <w:p w14:paraId="6C1592FE" w14:textId="77777777" w:rsidR="00660BF6" w:rsidRDefault="00660BF6" w:rsidP="003C260E">
                        <w:r>
                          <w:t>- neaktivna skretnica</w:t>
                        </w:r>
                      </w:p>
                    </w:txbxContent>
                  </v:textbox>
                </v:shape>
                <v:rect id="Pravokutnik 18" o:spid="_x0000_s1061" style="position:absolute;left:35269;top:37042;width:2229;height:20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" fillcolor="lime" stroked="f" strokeweight="1pt"/>
                <v:shape id="Tekstni okvir 2" o:spid="_x0000_s1062" type="#_x0000_t202" style="position:absolute;left:37415;top:36669;width:13750;height:46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" stroked="f">
                  <v:textbox style="mso-fit-shape-to-text:t">
                    <w:txbxContent>
                      <w:p w14:paraId="12B51289" w14:textId="56983F05" w:rsidR="00660BF6" w:rsidRDefault="00660BF6" w:rsidP="003C260E">
                        <w:r>
                          <w:t>- putanja predmeta</w:t>
                        </w:r>
                      </w:p>
                    </w:txbxContent>
                  </v:textbox>
                </v:shape>
                <w10:wrap type="topAndBottom" anchorx="margin"/>
              </v:group>
            </w:pict>
          </mc:Fallback>
        </mc:AlternateContent>
      </w:r>
      <w:r w:rsidR="00464C26" w:rsidRPr="003307A7">
        <w:t xml:space="preserve">Slika </w:t>
      </w:r>
      <w:r w:rsidR="00464C26" w:rsidRPr="003307A7">
        <w:fldChar w:fldCharType="begin"/>
      </w:r>
      <w:r w:rsidR="00464C26" w:rsidRPr="003307A7">
        <w:instrText xml:space="preserve"> SEQ Slika \* ARABIC </w:instrText>
      </w:r>
      <w:r w:rsidR="00464C26" w:rsidRPr="003307A7">
        <w:fldChar w:fldCharType="separate"/>
      </w:r>
      <w:r w:rsidR="005948BB">
        <w:rPr>
          <w:noProof/>
        </w:rPr>
        <w:t>64</w:t>
      </w:r>
      <w:r w:rsidR="00464C26" w:rsidRPr="003307A7">
        <w:rPr>
          <w:noProof/>
        </w:rPr>
        <w:fldChar w:fldCharType="end"/>
      </w:r>
      <w:r w:rsidR="00464C26" w:rsidRPr="003307A7">
        <w:t>.</w:t>
      </w:r>
      <w:r w:rsidR="003F562E">
        <w:t xml:space="preserve"> </w:t>
      </w:r>
      <w:r w:rsidR="00464C26" w:rsidRPr="003307A7">
        <w:t>Način razvrstavanja</w:t>
      </w:r>
      <w:bookmarkEnd w:id="210"/>
    </w:p>
    <w:p w14:paraId="1A9070BB" w14:textId="7F58BDE3" w:rsidR="003C260E" w:rsidRPr="003307A7" w:rsidRDefault="003C260E" w:rsidP="00464C26">
      <w:pPr>
        <w:pStyle w:val="TEKST"/>
      </w:pPr>
      <w:r w:rsidRPr="003307A7">
        <w:t xml:space="preserve">Na slici </w:t>
      </w:r>
      <w:r w:rsidR="00024F73">
        <w:t>64</w:t>
      </w:r>
      <w:r w:rsidRPr="003307A7">
        <w:t>. vide se četiri putanje kojima će predmeti prolaziti. Obje skretnice bit će pneumatski upravljane, te će se aktivirati ovisno o boji predmeta. Skretnice se pozicioniraju tako da su rub uz rub sa stražnjom pločom. Time se osigurava da cilindar ne obavlja beskoristan hod, što će kasnije utjecati na njegov odabir. Također, bitno je da se konstruira široka rupa na stražnjoj strani kutije kako bi skretnice mogle ući i izaći bez dodira s kutijom, no opet dovoljno usku kako predmeti ne bi ispadali van kroz nju.</w:t>
      </w:r>
    </w:p>
    <w:p w14:paraId="324183A3" w14:textId="6F0932A9" w:rsidR="003C260E" w:rsidRPr="003307A7" w:rsidRDefault="00464C26" w:rsidP="003C260E">
      <w:pPr>
        <w:rPr>
          <w:rFonts w:cs="Times New Roman"/>
        </w:rPr>
      </w:pPr>
      <w:r w:rsidRPr="003307A7">
        <w:rPr>
          <w:rFonts w:cs="Times New Roman"/>
          <w:noProof/>
          <w:lang w:eastAsia="hr-HR"/>
        </w:rPr>
        <mc:AlternateContent>
          <mc:Choice Requires="wps">
            <w:drawing>
              <wp:anchor distT="0" distB="0" distL="114300" distR="114300" simplePos="0" relativeHeight="251696128" behindDoc="1" locked="0" layoutInCell="1" allowOverlap="1" wp14:anchorId="097C6957" wp14:editId="1D6FAA76">
                <wp:simplePos x="0" y="0"/>
                <wp:positionH relativeFrom="column">
                  <wp:posOffset>883285</wp:posOffset>
                </wp:positionH>
                <wp:positionV relativeFrom="paragraph">
                  <wp:posOffset>1605915</wp:posOffset>
                </wp:positionV>
                <wp:extent cx="4163695" cy="320675"/>
                <wp:effectExtent l="0" t="0" r="8255" b="0"/>
                <wp:wrapNone/>
                <wp:docPr id="168" name="Text Box 168"/>
                <wp:cNvGraphicFramePr/>
                <a:graphic xmlns:a="http://schemas.openxmlformats.org/drawingml/2006/main">
                  <a:graphicData uri="http://schemas.microsoft.com/office/word/2010/wordprocessingShape">
                    <wps:wsp>
                      <wps:cNvSpPr txBox="1"/>
                      <wps:spPr>
                        <a:xfrm>
                          <a:off x="0" y="0"/>
                          <a:ext cx="4163695" cy="320675"/>
                        </a:xfrm>
                        <a:prstGeom prst="rect">
                          <a:avLst/>
                        </a:prstGeom>
                        <a:solidFill>
                          <a:prstClr val="white"/>
                        </a:solidFill>
                        <a:ln>
                          <a:noFill/>
                        </a:ln>
                      </wps:spPr>
                      <wps:txbx>
                        <w:txbxContent>
                          <w:p w14:paraId="04C92564" w14:textId="6ABA8600" w:rsidR="00660BF6" w:rsidRDefault="00660BF6" w:rsidP="003C260E">
                            <w:pPr>
                              <w:pStyle w:val="Caption"/>
                              <w:rPr>
                                <w:noProof/>
                                <w:sz w:val="24"/>
                                <w:szCs w:val="24"/>
                              </w:rPr>
                            </w:pPr>
                            <w:bookmarkStart w:id="211" w:name="_Toc133353911"/>
                            <w:r>
                              <w:t xml:space="preserve">Slika </w:t>
                            </w:r>
                            <w:r>
                              <w:fldChar w:fldCharType="begin"/>
                            </w:r>
                            <w:r>
                              <w:instrText xml:space="preserve"> SEQ Slika \* ARABIC </w:instrText>
                            </w:r>
                            <w:r>
                              <w:fldChar w:fldCharType="separate"/>
                            </w:r>
                            <w:r w:rsidR="005948BB">
                              <w:rPr>
                                <w:noProof/>
                              </w:rPr>
                              <w:t>65</w:t>
                            </w:r>
                            <w:r>
                              <w:rPr>
                                <w:noProof/>
                              </w:rPr>
                              <w:fldChar w:fldCharType="end"/>
                            </w:r>
                            <w:r>
                              <w:t>. Sustav za dobavljanje predmeta</w:t>
                            </w:r>
                            <w:bookmarkEnd w:id="211"/>
                          </w:p>
                        </w:txbxContent>
                      </wps:txbx>
                      <wps:bodyPr rot="0" spcFirstLastPara="0" vertOverflow="clip" horzOverflow="clip"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097C6957" id="Text Box 168" o:spid="_x0000_s1063" type="#_x0000_t202" style="position:absolute;left:0;text-align:left;margin-left:69.55pt;margin-top:126.45pt;width:327.85pt;height:25.2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" stroked="f">
                <v:textbox style="mso-fit-shape-to-text:t" inset="0,0,0,0">
                  <w:txbxContent>
                    <w:p w14:paraId="04C92564" w14:textId="6ABA8600" w:rsidR="00660BF6" w:rsidRDefault="00660BF6" w:rsidP="003C260E">
                      <w:pPr>
                        <w:pStyle w:val="Caption"/>
                        <w:rPr>
                          <w:noProof/>
                          <w:sz w:val="24"/>
                          <w:szCs w:val="24"/>
                        </w:rPr>
                      </w:pPr>
                      <w:bookmarkStart w:id="237" w:name="_Toc133353911"/>
                      <w:r>
                        <w:t xml:space="preserve">Slika </w:t>
                      </w:r>
                      <w:r>
                        <w:fldChar w:fldCharType="begin"/>
                      </w:r>
                      <w:r>
                        <w:instrText xml:space="preserve"> SEQ Slika \* ARABIC </w:instrText>
                      </w:r>
                      <w:r>
                        <w:fldChar w:fldCharType="separate"/>
                      </w:r>
                      <w:r w:rsidR="005948BB">
                        <w:rPr>
                          <w:noProof/>
                        </w:rPr>
                        <w:t>65</w:t>
                      </w:r>
                      <w:r>
                        <w:rPr>
                          <w:noProof/>
                        </w:rPr>
                        <w:fldChar w:fldCharType="end"/>
                      </w:r>
                      <w:r>
                        <w:t>. Sustav za dobavljanje predmeta</w:t>
                      </w:r>
                      <w:bookmarkEnd w:id="237"/>
                    </w:p>
                  </w:txbxContent>
                </v:textbox>
              </v:shape>
            </w:pict>
          </mc:Fallback>
        </mc:AlternateContent>
      </w:r>
      <w:r w:rsidRPr="003307A7">
        <w:rPr>
          <w:noProof/>
          <w:lang w:eastAsia="hr-HR"/>
        </w:rPr>
        <w:drawing>
          <wp:anchor distT="0" distB="0" distL="114300" distR="114300" simplePos="0" relativeHeight="251528192" behindDoc="1" locked="0" layoutInCell="1" allowOverlap="1" wp14:anchorId="04E1E8FB" wp14:editId="76724AE6">
            <wp:simplePos x="0" y="0"/>
            <wp:positionH relativeFrom="margin">
              <wp:posOffset>1878330</wp:posOffset>
            </wp:positionH>
            <wp:positionV relativeFrom="paragraph">
              <wp:posOffset>10795</wp:posOffset>
            </wp:positionV>
            <wp:extent cx="2164080" cy="1663065"/>
            <wp:effectExtent l="0" t="0" r="7620" b="0"/>
            <wp:wrapNone/>
            <wp:docPr id="167" name="Picture 16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Picture 167" descr="Diagram&#10;&#10;Description automatically generated"/>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2164080" cy="1663065"/>
                    </a:xfrm>
                    <a:prstGeom prst="rect">
                      <a:avLst/>
                    </a:prstGeom>
                    <a:noFill/>
                  </pic:spPr>
                </pic:pic>
              </a:graphicData>
            </a:graphic>
            <wp14:sizeRelH relativeFrom="margin">
              <wp14:pctWidth>0</wp14:pctWidth>
            </wp14:sizeRelH>
            <wp14:sizeRelV relativeFrom="margin">
              <wp14:pctHeight>0</wp14:pctHeight>
            </wp14:sizeRelV>
          </wp:anchor>
        </w:drawing>
      </w:r>
      <w:r w:rsidR="003C260E" w:rsidRPr="003307A7">
        <w:rPr>
          <w:rFonts w:cs="Times New Roman"/>
        </w:rPr>
        <w:br w:type="page"/>
      </w:r>
    </w:p>
    <w:p w14:paraId="5953DAC0" w14:textId="5E5D105F" w:rsidR="003C260E" w:rsidRPr="003307A7" w:rsidRDefault="003C260E" w:rsidP="003C260E">
      <w:pPr>
        <w:pStyle w:val="TEKST"/>
      </w:pPr>
      <w:r w:rsidRPr="003307A7">
        <w:lastRenderedPageBreak/>
        <w:t xml:space="preserve">Skretnice vidljive na slici </w:t>
      </w:r>
      <w:r w:rsidR="00024F73">
        <w:t>65</w:t>
      </w:r>
      <w:r w:rsidRPr="003307A7">
        <w:t>. morat će biti spojene na aktuatore, stoga su bazna ploča i poklopac produljeni te je dodana još jedna ploča za spajanje s cjelokupnom konstrukcijom. Na poklopcu se prvo definira pozicija rupe kroz koju će predmeti upadati prema skretnicama. Poslije toga definira se os rotacije servomotora koji će okretati svijetlo sivi disk. Svrha diska je da odvaja predmete jedan po jedan iz prozirne cijevi te ih dovodi u poziciju za skeniranje i nakon toga do rupe. Nadalje, dodaje se cijev za dobavljanje, njen nosač i nosač senzora.</w:t>
      </w:r>
    </w:p>
    <w:p w14:paraId="00FBCCDF" w14:textId="77777777" w:rsidR="003C260E" w:rsidRPr="003307A7" w:rsidRDefault="003C260E" w:rsidP="003C260E">
      <w:pPr>
        <w:pStyle w:val="TEKST"/>
      </w:pPr>
      <w:r w:rsidRPr="003307A7">
        <w:t>Svi dijelovi koji strogo definiraju putanju predmeta sada su pozicionirani, a sljedeći korak je dodati pneumatiku, senzor i servomotor.</w:t>
      </w:r>
    </w:p>
    <w:p w14:paraId="59175690" w14:textId="55D25B19" w:rsidR="00570EA5" w:rsidRPr="003307A7" w:rsidRDefault="00570EA5" w:rsidP="00570EA5">
      <w:pPr>
        <w:rPr>
          <w:rFonts w:cs="Times New Roman"/>
        </w:rPr>
      </w:pPr>
      <w:r w:rsidRPr="003307A7">
        <w:rPr>
          <w:rFonts w:cs="Times New Roman"/>
          <w:noProof/>
          <w:lang w:eastAsia="hr-HR"/>
        </w:rPr>
        <mc:AlternateContent>
          <mc:Choice Requires="wps">
            <w:drawing>
              <wp:anchor distT="0" distB="0" distL="114300" distR="114300" simplePos="0" relativeHeight="251698176" behindDoc="1" locked="0" layoutInCell="1" allowOverlap="1" wp14:anchorId="69B38567" wp14:editId="7DE2CC19">
                <wp:simplePos x="0" y="0"/>
                <wp:positionH relativeFrom="column">
                  <wp:posOffset>1209675</wp:posOffset>
                </wp:positionH>
                <wp:positionV relativeFrom="paragraph">
                  <wp:posOffset>2106930</wp:posOffset>
                </wp:positionV>
                <wp:extent cx="3547110" cy="342900"/>
                <wp:effectExtent l="0" t="0" r="0" b="0"/>
                <wp:wrapNone/>
                <wp:docPr id="166" name="Text Box 166"/>
                <wp:cNvGraphicFramePr/>
                <a:graphic xmlns:a="http://schemas.openxmlformats.org/drawingml/2006/main">
                  <a:graphicData uri="http://schemas.microsoft.com/office/word/2010/wordprocessingShape">
                    <wps:wsp>
                      <wps:cNvSpPr txBox="1"/>
                      <wps:spPr>
                        <a:xfrm>
                          <a:off x="0" y="0"/>
                          <a:ext cx="3547110" cy="342900"/>
                        </a:xfrm>
                        <a:prstGeom prst="rect">
                          <a:avLst/>
                        </a:prstGeom>
                        <a:solidFill>
                          <a:prstClr val="white"/>
                        </a:solidFill>
                        <a:ln>
                          <a:noFill/>
                        </a:ln>
                      </wps:spPr>
                      <wps:txbx>
                        <w:txbxContent>
                          <w:p w14:paraId="703670B1" w14:textId="34575D54" w:rsidR="00660BF6" w:rsidRDefault="00660BF6" w:rsidP="003C260E">
                            <w:pPr>
                              <w:pStyle w:val="Caption"/>
                              <w:rPr>
                                <w:noProof/>
                                <w:sz w:val="24"/>
                                <w:szCs w:val="24"/>
                              </w:rPr>
                            </w:pPr>
                            <w:bookmarkStart w:id="212" w:name="_Toc133353912"/>
                            <w:r>
                              <w:t xml:space="preserve">Slika </w:t>
                            </w:r>
                            <w:r>
                              <w:fldChar w:fldCharType="begin"/>
                            </w:r>
                            <w:r>
                              <w:instrText xml:space="preserve"> SEQ Slika \* ARABIC </w:instrText>
                            </w:r>
                            <w:r>
                              <w:fldChar w:fldCharType="separate"/>
                            </w:r>
                            <w:r w:rsidR="005948BB">
                              <w:rPr>
                                <w:noProof/>
                              </w:rPr>
                              <w:t>66</w:t>
                            </w:r>
                            <w:r>
                              <w:rPr>
                                <w:noProof/>
                              </w:rPr>
                              <w:fldChar w:fldCharType="end"/>
                            </w:r>
                            <w:r>
                              <w:t>. Dodavanje komponenti</w:t>
                            </w:r>
                            <w:bookmarkEnd w:id="212"/>
                          </w:p>
                        </w:txbxContent>
                      </wps:txbx>
                      <wps:bodyPr rot="0" spcFirstLastPara="0" vertOverflow="clip" horzOverflow="clip"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9B38567" id="Text Box 166" o:spid="_x0000_s1064" type="#_x0000_t202" style="position:absolute;left:0;text-align:left;margin-left:95.25pt;margin-top:165.9pt;width:279.3pt;height:27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" stroked="f">
                <v:textbox inset="0,0,0,0">
                  <w:txbxContent>
                    <w:p w14:paraId="703670B1" w14:textId="34575D54" w:rsidR="00660BF6" w:rsidRDefault="00660BF6" w:rsidP="003C260E">
                      <w:pPr>
                        <w:pStyle w:val="Caption"/>
                        <w:rPr>
                          <w:noProof/>
                          <w:sz w:val="24"/>
                          <w:szCs w:val="24"/>
                        </w:rPr>
                      </w:pPr>
                      <w:bookmarkStart w:id="239" w:name="_Toc133353912"/>
                      <w:r>
                        <w:t xml:space="preserve">Slika </w:t>
                      </w:r>
                      <w:r>
                        <w:fldChar w:fldCharType="begin"/>
                      </w:r>
                      <w:r>
                        <w:instrText xml:space="preserve"> SEQ Slika \* ARABIC </w:instrText>
                      </w:r>
                      <w:r>
                        <w:fldChar w:fldCharType="separate"/>
                      </w:r>
                      <w:r w:rsidR="005948BB">
                        <w:rPr>
                          <w:noProof/>
                        </w:rPr>
                        <w:t>66</w:t>
                      </w:r>
                      <w:r>
                        <w:rPr>
                          <w:noProof/>
                        </w:rPr>
                        <w:fldChar w:fldCharType="end"/>
                      </w:r>
                      <w:r>
                        <w:t>. Dodavanje komponenti</w:t>
                      </w:r>
                      <w:bookmarkEnd w:id="239"/>
                    </w:p>
                  </w:txbxContent>
                </v:textbox>
              </v:shape>
            </w:pict>
          </mc:Fallback>
        </mc:AlternateContent>
      </w:r>
      <w:r w:rsidRPr="003307A7">
        <w:rPr>
          <w:rFonts w:cs="Times New Roman"/>
          <w:noProof/>
          <w:lang w:eastAsia="hr-HR"/>
        </w:rPr>
        <w:drawing>
          <wp:anchor distT="0" distB="0" distL="114300" distR="114300" simplePos="0" relativeHeight="251534336" behindDoc="1" locked="0" layoutInCell="1" allowOverlap="1" wp14:anchorId="27119E4E" wp14:editId="7F8614A1">
            <wp:simplePos x="0" y="0"/>
            <wp:positionH relativeFrom="margin">
              <wp:posOffset>1866900</wp:posOffset>
            </wp:positionH>
            <wp:positionV relativeFrom="paragraph">
              <wp:posOffset>125730</wp:posOffset>
            </wp:positionV>
            <wp:extent cx="2217420" cy="1976755"/>
            <wp:effectExtent l="0" t="0" r="0" b="4445"/>
            <wp:wrapTopAndBottom/>
            <wp:docPr id="165" name="Picture 165"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Picture 165" descr="Diagram, engineering drawing&#10;&#10;Description automatically generated"/>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2217420" cy="1976755"/>
                    </a:xfrm>
                    <a:prstGeom prst="rect">
                      <a:avLst/>
                    </a:prstGeom>
                    <a:noFill/>
                  </pic:spPr>
                </pic:pic>
              </a:graphicData>
            </a:graphic>
            <wp14:sizeRelH relativeFrom="margin">
              <wp14:pctWidth>0</wp14:pctWidth>
            </wp14:sizeRelH>
            <wp14:sizeRelV relativeFrom="margin">
              <wp14:pctHeight>0</wp14:pctHeight>
            </wp14:sizeRelV>
          </wp:anchor>
        </w:drawing>
      </w:r>
    </w:p>
    <w:p w14:paraId="2AEBAF0F" w14:textId="491C2DD6" w:rsidR="003C260E" w:rsidRPr="003307A7" w:rsidRDefault="003C260E" w:rsidP="00570EA5">
      <w:pPr>
        <w:rPr>
          <w:rFonts w:cs="Times New Roman"/>
        </w:rPr>
      </w:pPr>
      <w:r w:rsidRPr="003307A7">
        <w:rPr>
          <w:rFonts w:cs="Times New Roman"/>
        </w:rPr>
        <w:t>Senzor (tamno plavo) se lijepi za već modelirani drveni nosač. Za izabrane pneumatske cilindre konstruiraju se nosači na bazi standardnog aluminijskog profila. Nosači za cilindre izrađuju se sa žljebovima kako bi se mogla precizno podesiti pozicija pri samoj montaži, pošto se 3D model i realni sustav mogu značajno razlikovati. Ubacuju se zasad nedefinirani model za servomotor i buši se rupa za njegove kablove na boku. Nadalje, dodaju se dva pravokutnika koja predstavljaju mikrokontroler (crveni) i pneumatske ventile (plavi). Važno je naglasiti da je ovaj korak sklon promjeni ovisno o tome koje komponente su odabrane, jer će se onda znati njihove gabaritne mjere te će ih se moći preciznije pozicionirati. Kablove i crijeva neće se dodavati u model, već će se pretpostaviti da se ovom konfiguracijom komponenti ostavilo dovoljno mjesta da se oni provuku.</w:t>
      </w:r>
    </w:p>
    <w:p w14:paraId="2EA79357" w14:textId="77777777" w:rsidR="003C260E" w:rsidRPr="003307A7" w:rsidRDefault="003C260E" w:rsidP="003C260E">
      <w:pPr>
        <w:pStyle w:val="TEKST"/>
      </w:pPr>
    </w:p>
    <w:p w14:paraId="6DCC2F9E" w14:textId="47FAF0D3" w:rsidR="003C260E" w:rsidRPr="007C1EA2" w:rsidRDefault="00512B88" w:rsidP="007C1EA2">
      <w:pPr>
        <w:pStyle w:val="Heading2"/>
      </w:pPr>
      <w:bookmarkStart w:id="213" w:name="_Toc114784709"/>
      <w:bookmarkStart w:id="214" w:name="_Toc133352144"/>
      <w:r w:rsidRPr="007C1EA2">
        <w:t>5.2</w:t>
      </w:r>
      <w:r w:rsidR="00773A49" w:rsidRPr="007C1EA2">
        <w:t>.</w:t>
      </w:r>
      <w:r w:rsidRPr="007C1EA2">
        <w:t xml:space="preserve"> </w:t>
      </w:r>
      <w:r w:rsidR="003C260E" w:rsidRPr="007C1EA2">
        <w:t>Odabir komponenti</w:t>
      </w:r>
      <w:bookmarkEnd w:id="213"/>
      <w:bookmarkEnd w:id="214"/>
    </w:p>
    <w:p w14:paraId="4D4BB762" w14:textId="77777777" w:rsidR="003C260E" w:rsidRPr="003307A7" w:rsidRDefault="003C260E" w:rsidP="003C260E">
      <w:pPr>
        <w:pStyle w:val="TEKST"/>
      </w:pPr>
      <w:r w:rsidRPr="003307A7">
        <w:t xml:space="preserve">Sada kada je definirana geometrija mogu se približno odrediti karakteristike nekih dijelova koje su bitne za odabir komponenti. Npr. pomoću CAD software-a može se lagano odrediti volumen </w:t>
      </w:r>
      <w:r w:rsidRPr="003307A7">
        <w:lastRenderedPageBreak/>
        <w:t>skretnica i izračunati njihova masa. Taj je podatak potreban kod odabira pneumatskog aktuatora, jer će ta masa uzrokovati radijalnu silu na kraju klipa.</w:t>
      </w:r>
    </w:p>
    <w:p w14:paraId="6CC71586" w14:textId="77777777" w:rsidR="003C260E" w:rsidRPr="003307A7" w:rsidRDefault="003C260E" w:rsidP="003C260E">
      <w:pPr>
        <w:pStyle w:val="TEKST"/>
      </w:pPr>
    </w:p>
    <w:p w14:paraId="2C91973D" w14:textId="00F59D08" w:rsidR="003C260E" w:rsidRPr="007C1EA2" w:rsidRDefault="00227781" w:rsidP="004414F1">
      <w:pPr>
        <w:pStyle w:val="Heading3"/>
        <w:spacing w:line="360" w:lineRule="auto"/>
      </w:pPr>
      <w:bookmarkStart w:id="215" w:name="_Toc114784710"/>
      <w:bookmarkStart w:id="216" w:name="_Toc133352145"/>
      <w:r w:rsidRPr="007C1EA2">
        <w:t>5.2.1</w:t>
      </w:r>
      <w:r w:rsidR="00773A49" w:rsidRPr="007C1EA2">
        <w:t>.</w:t>
      </w:r>
      <w:r w:rsidRPr="007C1EA2">
        <w:t xml:space="preserve"> </w:t>
      </w:r>
      <w:r w:rsidR="003C260E" w:rsidRPr="007C1EA2">
        <w:t>Odabir pneumatskih komponenti</w:t>
      </w:r>
      <w:bookmarkEnd w:id="215"/>
      <w:bookmarkEnd w:id="216"/>
    </w:p>
    <w:p w14:paraId="6863C5D1" w14:textId="77777777" w:rsidR="003C260E" w:rsidRPr="003307A7" w:rsidRDefault="003C260E" w:rsidP="004414F1">
      <w:pPr>
        <w:pStyle w:val="TEKST"/>
      </w:pPr>
      <w:r w:rsidRPr="003307A7">
        <w:t>Kako bi se skretnice dovele u željenu poziciju koriste se pneumatski aktuatori. Glavne kriterije za odabir aktuatora predstavljaju radijalna nosivost aktuatora i potreban hod da bi se skretnice isturile. Naravno tu postoje i ekonomski kriterij odabira, odnosno, odabrat će se prvi veći od najmanjeg aktuatora koji zadovoljava ostale kriterije, radi sigurnosti. Aktuator bi također trebao biti jednoradan s povratnom oprugom radi jednostavnosti.</w:t>
      </w:r>
    </w:p>
    <w:p w14:paraId="56A8C7C7" w14:textId="77777777" w:rsidR="003C260E" w:rsidRPr="003307A7" w:rsidRDefault="003C260E" w:rsidP="003C260E">
      <w:pPr>
        <w:pStyle w:val="TEKST"/>
        <w:rPr>
          <w:noProof/>
        </w:rPr>
      </w:pPr>
      <w:r w:rsidRPr="003307A7">
        <w:t xml:space="preserve"> Za početak odredit će se hod skretnica. On mora biti jednak širini skretnica, a pošto su obje skretnice jednako dugačke, oba aktuatora imat će isti hod.</w:t>
      </w:r>
      <w:r w:rsidRPr="003307A7">
        <w:rPr>
          <w:noProof/>
        </w:rPr>
        <w:t xml:space="preserve"> Stoga prvi kriterij je da aktuator ima hod od 30 mm.</w:t>
      </w:r>
    </w:p>
    <w:p w14:paraId="63C4639A" w14:textId="3280E1FA" w:rsidR="00464C26" w:rsidRDefault="003C260E" w:rsidP="00464C26">
      <w:pPr>
        <w:pStyle w:val="TEKST"/>
        <w:rPr>
          <w:noProof/>
        </w:rPr>
      </w:pPr>
      <w:r w:rsidRPr="003307A7">
        <w:t>Drugi kriterij odnosi se na radijalnu nosivost, odnosno maksimalnu radijalnu silu koja smije opterećivati vrh klipa. Cilj je koristiti dva ista cilindra, pa ćemo provjeriti nosivost s masom teže skretnice. Pošto teža skretnica ima masu od 0,025</w:t>
      </w:r>
      <w:r w:rsidR="0044626E">
        <w:t xml:space="preserve"> </w:t>
      </w:r>
      <w:r w:rsidRPr="003307A7">
        <w:t>kg ona djeluje silom od ≈</w:t>
      </w:r>
      <w:r w:rsidR="0044626E">
        <w:t xml:space="preserve"> </w:t>
      </w:r>
      <w:r w:rsidRPr="003307A7">
        <w:t>0,25 N. Ispod se nalazi skica spomenute sile preuzeta iz SMC-ovog kataloga, te dijagram maksimalne dopuštene sile u odnosu na hod za SMC-ovu seriju linearnih aktuatora C85. Na dijagramu je ucrtana dobivena vrijednost.</w:t>
      </w:r>
      <w:r w:rsidRPr="003307A7">
        <w:rPr>
          <w:noProof/>
        </w:rPr>
        <w:t xml:space="preserve"> </w:t>
      </w:r>
    </w:p>
    <w:p w14:paraId="67C06E40" w14:textId="258869AB" w:rsidR="00570EA5" w:rsidRPr="00464C26" w:rsidRDefault="002C4B15" w:rsidP="00464C26">
      <w:pPr>
        <w:spacing w:line="259" w:lineRule="auto"/>
        <w:jc w:val="left"/>
        <w:rPr>
          <w:rFonts w:eastAsia="Times New Roman" w:cs="Times New Roman"/>
          <w:noProof/>
          <w:szCs w:val="24"/>
          <w:lang w:eastAsia="hr-HR"/>
        </w:rPr>
      </w:pPr>
      <w:r w:rsidRPr="003307A7">
        <w:rPr>
          <w:rFonts w:cs="Times New Roman"/>
          <w:noProof/>
          <w:lang w:eastAsia="hr-HR"/>
        </w:rPr>
        <w:drawing>
          <wp:anchor distT="0" distB="0" distL="114300" distR="114300" simplePos="0" relativeHeight="251604992" behindDoc="1" locked="0" layoutInCell="1" allowOverlap="1" wp14:anchorId="565E590E" wp14:editId="4A10270F">
            <wp:simplePos x="0" y="0"/>
            <wp:positionH relativeFrom="margin">
              <wp:posOffset>1244008</wp:posOffset>
            </wp:positionH>
            <wp:positionV relativeFrom="paragraph">
              <wp:posOffset>603235</wp:posOffset>
            </wp:positionV>
            <wp:extent cx="3736441" cy="1424586"/>
            <wp:effectExtent l="0" t="0" r="0" b="4445"/>
            <wp:wrapNone/>
            <wp:docPr id="160" name="Picture 16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Picture 160" descr="Diagram&#10;&#10;Description automatically generated"/>
                    <pic:cNvPicPr>
                      <a:picLocks noChangeAspect="1" noChangeArrowheads="1"/>
                    </pic:cNvPicPr>
                  </pic:nvPicPr>
                  <pic:blipFill>
                    <a:blip r:embed="rId138" cstate="print">
                      <a:extLst>
                        <a:ext uri="{28A0092B-C50C-407E-A947-70E740481C1C}">
                          <a14:useLocalDpi xmlns:a14="http://schemas.microsoft.com/office/drawing/2010/main" val="0"/>
                        </a:ext>
                      </a:extLst>
                    </a:blip>
                    <a:srcRect b="11201"/>
                    <a:stretch>
                      <a:fillRect/>
                    </a:stretch>
                  </pic:blipFill>
                  <pic:spPr bwMode="auto">
                    <a:xfrm>
                      <a:off x="0" y="0"/>
                      <a:ext cx="3742498" cy="1426895"/>
                    </a:xfrm>
                    <a:prstGeom prst="rect">
                      <a:avLst/>
                    </a:prstGeom>
                    <a:noFill/>
                  </pic:spPr>
                </pic:pic>
              </a:graphicData>
            </a:graphic>
            <wp14:sizeRelH relativeFrom="margin">
              <wp14:pctWidth>0</wp14:pctWidth>
            </wp14:sizeRelH>
            <wp14:sizeRelV relativeFrom="margin">
              <wp14:pctHeight>0</wp14:pctHeight>
            </wp14:sizeRelV>
          </wp:anchor>
        </w:drawing>
      </w:r>
      <w:r w:rsidR="00D72449" w:rsidRPr="003307A7">
        <w:rPr>
          <w:rFonts w:cs="Times New Roman"/>
          <w:noProof/>
          <w:lang w:eastAsia="hr-HR"/>
        </w:rPr>
        <mc:AlternateContent>
          <mc:Choice Requires="wps">
            <w:drawing>
              <wp:anchor distT="0" distB="0" distL="114300" distR="114300" simplePos="0" relativeHeight="251663360" behindDoc="0" locked="0" layoutInCell="1" allowOverlap="1" wp14:anchorId="25A1BACB" wp14:editId="1A8E1ACE">
                <wp:simplePos x="0" y="0"/>
                <wp:positionH relativeFrom="margin">
                  <wp:align>center</wp:align>
                </wp:positionH>
                <wp:positionV relativeFrom="paragraph">
                  <wp:posOffset>2362465</wp:posOffset>
                </wp:positionV>
                <wp:extent cx="2374265" cy="320675"/>
                <wp:effectExtent l="0" t="0" r="6985" b="2540"/>
                <wp:wrapNone/>
                <wp:docPr id="163" name="Text Box 163"/>
                <wp:cNvGraphicFramePr/>
                <a:graphic xmlns:a="http://schemas.openxmlformats.org/drawingml/2006/main">
                  <a:graphicData uri="http://schemas.microsoft.com/office/word/2010/wordprocessingShape">
                    <wps:wsp>
                      <wps:cNvSpPr txBox="1"/>
                      <wps:spPr>
                        <a:xfrm>
                          <a:off x="0" y="0"/>
                          <a:ext cx="2374265" cy="320675"/>
                        </a:xfrm>
                        <a:prstGeom prst="rect">
                          <a:avLst/>
                        </a:prstGeom>
                        <a:solidFill>
                          <a:prstClr val="white"/>
                        </a:solidFill>
                        <a:ln>
                          <a:noFill/>
                        </a:ln>
                      </wps:spPr>
                      <wps:txbx>
                        <w:txbxContent>
                          <w:p w14:paraId="2F49E195" w14:textId="500196BF" w:rsidR="00660BF6" w:rsidRDefault="00660BF6" w:rsidP="003C260E">
                            <w:pPr>
                              <w:pStyle w:val="Caption"/>
                              <w:rPr>
                                <w:noProof/>
                                <w:sz w:val="24"/>
                                <w:szCs w:val="24"/>
                              </w:rPr>
                            </w:pPr>
                            <w:bookmarkStart w:id="217" w:name="_Toc133353913"/>
                            <w:r>
                              <w:t xml:space="preserve">Slika </w:t>
                            </w:r>
                            <w:r>
                              <w:fldChar w:fldCharType="begin"/>
                            </w:r>
                            <w:r>
                              <w:instrText xml:space="preserve"> SEQ Slika \* ARABIC </w:instrText>
                            </w:r>
                            <w:r>
                              <w:fldChar w:fldCharType="separate"/>
                            </w:r>
                            <w:r w:rsidR="005948BB">
                              <w:rPr>
                                <w:noProof/>
                              </w:rPr>
                              <w:t>67</w:t>
                            </w:r>
                            <w:r>
                              <w:rPr>
                                <w:noProof/>
                              </w:rPr>
                              <w:fldChar w:fldCharType="end"/>
                            </w:r>
                            <w:r>
                              <w:t>. Skica djelovanja radijalne sile na aktuator</w:t>
                            </w:r>
                            <w:bookmarkEnd w:id="217"/>
                          </w:p>
                        </w:txbxContent>
                      </wps:txbx>
                      <wps:bodyPr rot="0" spcFirstLastPara="0" vertOverflow="clip" horzOverflow="clip"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25A1BACB" id="Text Box 163" o:spid="_x0000_s1065" type="#_x0000_t202" style="position:absolute;margin-left:0;margin-top:186pt;width:186.95pt;height:25.25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" stroked="f">
                <v:textbox style="mso-fit-shape-to-text:t" inset="0,0,0,0">
                  <w:txbxContent>
                    <w:p w14:paraId="2F49E195" w14:textId="500196BF" w:rsidR="00660BF6" w:rsidRDefault="00660BF6" w:rsidP="003C260E">
                      <w:pPr>
                        <w:pStyle w:val="Caption"/>
                        <w:rPr>
                          <w:noProof/>
                          <w:sz w:val="24"/>
                          <w:szCs w:val="24"/>
                        </w:rPr>
                      </w:pPr>
                      <w:bookmarkStart w:id="245" w:name="_Toc133353913"/>
                      <w:r>
                        <w:t xml:space="preserve">Slika </w:t>
                      </w:r>
                      <w:r>
                        <w:fldChar w:fldCharType="begin"/>
                      </w:r>
                      <w:r>
                        <w:instrText xml:space="preserve"> SEQ Slika \* ARABIC </w:instrText>
                      </w:r>
                      <w:r>
                        <w:fldChar w:fldCharType="separate"/>
                      </w:r>
                      <w:r w:rsidR="005948BB">
                        <w:rPr>
                          <w:noProof/>
                        </w:rPr>
                        <w:t>67</w:t>
                      </w:r>
                      <w:r>
                        <w:rPr>
                          <w:noProof/>
                        </w:rPr>
                        <w:fldChar w:fldCharType="end"/>
                      </w:r>
                      <w:r>
                        <w:t>. Skica djelovanja radijalne sile na aktuator</w:t>
                      </w:r>
                      <w:bookmarkEnd w:id="245"/>
                    </w:p>
                  </w:txbxContent>
                </v:textbox>
                <w10:wrap anchorx="margin"/>
              </v:shape>
            </w:pict>
          </mc:Fallback>
        </mc:AlternateContent>
      </w:r>
      <w:r w:rsidR="00464C26">
        <w:rPr>
          <w:noProof/>
        </w:rPr>
        <w:br w:type="page"/>
      </w:r>
    </w:p>
    <w:p w14:paraId="1315E682" w14:textId="6A801CA9" w:rsidR="00570EA5" w:rsidRPr="003307A7" w:rsidRDefault="002C4B15" w:rsidP="00570EA5">
      <w:pPr>
        <w:rPr>
          <w:rFonts w:cs="Times New Roman"/>
          <w:noProof/>
        </w:rPr>
      </w:pPr>
      <w:r w:rsidRPr="003307A7">
        <w:rPr>
          <w:rFonts w:cs="Times New Roman"/>
          <w:noProof/>
          <w:lang w:eastAsia="hr-HR"/>
        </w:rPr>
        <w:lastRenderedPageBreak/>
        <w:drawing>
          <wp:anchor distT="0" distB="0" distL="114300" distR="114300" simplePos="0" relativeHeight="251598848" behindDoc="1" locked="0" layoutInCell="1" allowOverlap="1" wp14:anchorId="19F13A82" wp14:editId="109AE584">
            <wp:simplePos x="0" y="0"/>
            <wp:positionH relativeFrom="margin">
              <wp:posOffset>1200859</wp:posOffset>
            </wp:positionH>
            <wp:positionV relativeFrom="paragraph">
              <wp:posOffset>424977</wp:posOffset>
            </wp:positionV>
            <wp:extent cx="3576728" cy="2521157"/>
            <wp:effectExtent l="0" t="0" r="5080" b="0"/>
            <wp:wrapNone/>
            <wp:docPr id="161" name="Picture 161"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Picture 161" descr="A picture containing shape&#10;&#10;Description automatically generated"/>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3576728" cy="2521157"/>
                    </a:xfrm>
                    <a:prstGeom prst="rect">
                      <a:avLst/>
                    </a:prstGeom>
                    <a:noFill/>
                  </pic:spPr>
                </pic:pic>
              </a:graphicData>
            </a:graphic>
            <wp14:sizeRelH relativeFrom="margin">
              <wp14:pctWidth>0</wp14:pctWidth>
            </wp14:sizeRelH>
            <wp14:sizeRelV relativeFrom="margin">
              <wp14:pctHeight>0</wp14:pctHeight>
            </wp14:sizeRelV>
          </wp:anchor>
        </w:drawing>
      </w:r>
      <w:r w:rsidRPr="003307A7">
        <w:rPr>
          <w:rFonts w:cs="Times New Roman"/>
          <w:noProof/>
          <w:lang w:eastAsia="hr-HR"/>
        </w:rPr>
        <w:drawing>
          <wp:anchor distT="0" distB="0" distL="114300" distR="114300" simplePos="0" relativeHeight="251631616" behindDoc="0" locked="0" layoutInCell="1" allowOverlap="1" wp14:anchorId="69F2E0AA" wp14:editId="089EE7FE">
            <wp:simplePos x="0" y="0"/>
            <wp:positionH relativeFrom="margin">
              <wp:align>center</wp:align>
            </wp:positionH>
            <wp:positionV relativeFrom="paragraph">
              <wp:posOffset>4038319</wp:posOffset>
            </wp:positionV>
            <wp:extent cx="3179135" cy="3288458"/>
            <wp:effectExtent l="0" t="0" r="2540" b="7620"/>
            <wp:wrapNone/>
            <wp:docPr id="164" name="Picture 16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Picture 164" descr="Chart&#10;&#10;Description automatically generated"/>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3179135" cy="3288458"/>
                    </a:xfrm>
                    <a:prstGeom prst="rect">
                      <a:avLst/>
                    </a:prstGeom>
                    <a:noFill/>
                  </pic:spPr>
                </pic:pic>
              </a:graphicData>
            </a:graphic>
            <wp14:sizeRelH relativeFrom="margin">
              <wp14:pctWidth>0</wp14:pctWidth>
            </wp14:sizeRelH>
            <wp14:sizeRelV relativeFrom="margin">
              <wp14:pctHeight>0</wp14:pctHeight>
            </wp14:sizeRelV>
          </wp:anchor>
        </w:drawing>
      </w:r>
      <w:r w:rsidRPr="003307A7">
        <w:rPr>
          <w:rFonts w:cs="Times New Roman"/>
          <w:noProof/>
          <w:lang w:eastAsia="hr-HR"/>
        </w:rPr>
        <mc:AlternateContent>
          <mc:Choice Requires="wps">
            <w:drawing>
              <wp:anchor distT="0" distB="0" distL="114300" distR="114300" simplePos="0" relativeHeight="251685888" behindDoc="1" locked="0" layoutInCell="1" allowOverlap="1" wp14:anchorId="7C8B4107" wp14:editId="08539DF0">
                <wp:simplePos x="0" y="0"/>
                <wp:positionH relativeFrom="column">
                  <wp:posOffset>1536242</wp:posOffset>
                </wp:positionH>
                <wp:positionV relativeFrom="paragraph">
                  <wp:posOffset>7541555</wp:posOffset>
                </wp:positionV>
                <wp:extent cx="2758440" cy="320675"/>
                <wp:effectExtent l="0" t="0" r="3810" b="0"/>
                <wp:wrapNone/>
                <wp:docPr id="193" name="Text Box 193"/>
                <wp:cNvGraphicFramePr/>
                <a:graphic xmlns:a="http://schemas.openxmlformats.org/drawingml/2006/main">
                  <a:graphicData uri="http://schemas.microsoft.com/office/word/2010/wordprocessingShape">
                    <wps:wsp>
                      <wps:cNvSpPr txBox="1"/>
                      <wps:spPr>
                        <a:xfrm>
                          <a:off x="0" y="0"/>
                          <a:ext cx="2758440" cy="320675"/>
                        </a:xfrm>
                        <a:prstGeom prst="rect">
                          <a:avLst/>
                        </a:prstGeom>
                        <a:solidFill>
                          <a:prstClr val="white"/>
                        </a:solidFill>
                        <a:ln>
                          <a:noFill/>
                        </a:ln>
                      </wps:spPr>
                      <wps:txbx>
                        <w:txbxContent>
                          <w:p w14:paraId="452BC2F6" w14:textId="0654732A" w:rsidR="00660BF6" w:rsidRDefault="00660BF6" w:rsidP="003C260E">
                            <w:pPr>
                              <w:pStyle w:val="Caption"/>
                              <w:rPr>
                                <w:noProof/>
                                <w:sz w:val="24"/>
                                <w:szCs w:val="24"/>
                              </w:rPr>
                            </w:pPr>
                            <w:bookmarkStart w:id="218" w:name="_Toc133353915"/>
                            <w:r>
                              <w:t xml:space="preserve">Slika </w:t>
                            </w:r>
                            <w:r>
                              <w:fldChar w:fldCharType="begin"/>
                            </w:r>
                            <w:r>
                              <w:instrText xml:space="preserve"> SEQ Slika \* ARABIC </w:instrText>
                            </w:r>
                            <w:r>
                              <w:fldChar w:fldCharType="separate"/>
                            </w:r>
                            <w:r w:rsidR="005948BB">
                              <w:rPr>
                                <w:noProof/>
                              </w:rPr>
                              <w:t>69</w:t>
                            </w:r>
                            <w:r>
                              <w:rPr>
                                <w:noProof/>
                              </w:rPr>
                              <w:fldChar w:fldCharType="end"/>
                            </w:r>
                            <w:r>
                              <w:t>. Dijagram dozvoljene radijalne sile</w:t>
                            </w:r>
                            <w:bookmarkEnd w:id="218"/>
                          </w:p>
                        </w:txbxContent>
                      </wps:txbx>
                      <wps:bodyPr rot="0" spcFirstLastPara="0" vertOverflow="clip" horzOverflow="clip"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7C8B4107" id="Text Box 193" o:spid="_x0000_s1066" type="#_x0000_t202" style="position:absolute;left:0;text-align:left;margin-left:120.95pt;margin-top:593.8pt;width:217.2pt;height:25.2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" stroked="f">
                <v:textbox style="mso-fit-shape-to-text:t" inset="0,0,0,0">
                  <w:txbxContent>
                    <w:p w14:paraId="452BC2F6" w14:textId="0654732A" w:rsidR="00660BF6" w:rsidRDefault="00660BF6" w:rsidP="003C260E">
                      <w:pPr>
                        <w:pStyle w:val="Caption"/>
                        <w:rPr>
                          <w:noProof/>
                          <w:sz w:val="24"/>
                          <w:szCs w:val="24"/>
                        </w:rPr>
                      </w:pPr>
                      <w:bookmarkStart w:id="247" w:name="_Toc133353915"/>
                      <w:r>
                        <w:t xml:space="preserve">Slika </w:t>
                      </w:r>
                      <w:r>
                        <w:fldChar w:fldCharType="begin"/>
                      </w:r>
                      <w:r>
                        <w:instrText xml:space="preserve"> SEQ Slika \* ARABIC </w:instrText>
                      </w:r>
                      <w:r>
                        <w:fldChar w:fldCharType="separate"/>
                      </w:r>
                      <w:r w:rsidR="005948BB">
                        <w:rPr>
                          <w:noProof/>
                        </w:rPr>
                        <w:t>69</w:t>
                      </w:r>
                      <w:r>
                        <w:rPr>
                          <w:noProof/>
                        </w:rPr>
                        <w:fldChar w:fldCharType="end"/>
                      </w:r>
                      <w:r>
                        <w:t>. Dijagram dozvoljene radijalne sile</w:t>
                      </w:r>
                      <w:bookmarkEnd w:id="247"/>
                    </w:p>
                  </w:txbxContent>
                </v:textbox>
              </v:shape>
            </w:pict>
          </mc:Fallback>
        </mc:AlternateContent>
      </w:r>
      <w:r w:rsidR="00D72449" w:rsidRPr="003307A7">
        <w:rPr>
          <w:rFonts w:cs="Times New Roman"/>
          <w:noProof/>
          <w:lang w:eastAsia="hr-HR"/>
        </w:rPr>
        <mc:AlternateContent>
          <mc:Choice Requires="wps">
            <w:drawing>
              <wp:anchor distT="0" distB="0" distL="114300" distR="114300" simplePos="0" relativeHeight="251651072" behindDoc="0" locked="0" layoutInCell="1" allowOverlap="1" wp14:anchorId="4887B9D7" wp14:editId="1A4EEA38">
                <wp:simplePos x="0" y="0"/>
                <wp:positionH relativeFrom="margin">
                  <wp:posOffset>1602105</wp:posOffset>
                </wp:positionH>
                <wp:positionV relativeFrom="paragraph">
                  <wp:posOffset>3026410</wp:posOffset>
                </wp:positionV>
                <wp:extent cx="2612390" cy="320675"/>
                <wp:effectExtent l="0" t="0" r="0" b="0"/>
                <wp:wrapNone/>
                <wp:docPr id="162" name="Text Box 162"/>
                <wp:cNvGraphicFramePr/>
                <a:graphic xmlns:a="http://schemas.openxmlformats.org/drawingml/2006/main">
                  <a:graphicData uri="http://schemas.microsoft.com/office/word/2010/wordprocessingShape">
                    <wps:wsp>
                      <wps:cNvSpPr txBox="1"/>
                      <wps:spPr>
                        <a:xfrm>
                          <a:off x="0" y="0"/>
                          <a:ext cx="2612390" cy="320675"/>
                        </a:xfrm>
                        <a:prstGeom prst="rect">
                          <a:avLst/>
                        </a:prstGeom>
                        <a:solidFill>
                          <a:prstClr val="white"/>
                        </a:solidFill>
                        <a:ln>
                          <a:noFill/>
                        </a:ln>
                      </wps:spPr>
                      <wps:txbx>
                        <w:txbxContent>
                          <w:p w14:paraId="365F3076" w14:textId="5C5176B6" w:rsidR="00660BF6" w:rsidRDefault="00660BF6" w:rsidP="003C260E">
                            <w:pPr>
                              <w:pStyle w:val="Caption"/>
                              <w:rPr>
                                <w:noProof/>
                                <w:sz w:val="24"/>
                                <w:szCs w:val="24"/>
                              </w:rPr>
                            </w:pPr>
                            <w:bookmarkStart w:id="219" w:name="_Toc133353914"/>
                            <w:r>
                              <w:t xml:space="preserve">Slika </w:t>
                            </w:r>
                            <w:r>
                              <w:fldChar w:fldCharType="begin"/>
                            </w:r>
                            <w:r>
                              <w:instrText xml:space="preserve"> SEQ Slika \* ARABIC </w:instrText>
                            </w:r>
                            <w:r>
                              <w:fldChar w:fldCharType="separate"/>
                            </w:r>
                            <w:r w:rsidR="005948BB">
                              <w:rPr>
                                <w:noProof/>
                              </w:rPr>
                              <w:t>68</w:t>
                            </w:r>
                            <w:r>
                              <w:rPr>
                                <w:noProof/>
                              </w:rPr>
                              <w:fldChar w:fldCharType="end"/>
                            </w:r>
                            <w:r>
                              <w:t xml:space="preserve">. Potreban hod </w:t>
                            </w:r>
                            <w:bookmarkEnd w:id="219"/>
                            <w:r w:rsidR="00624CE2">
                              <w:t>aktuatora</w:t>
                            </w:r>
                          </w:p>
                        </w:txbxContent>
                      </wps:txbx>
                      <wps:bodyPr rot="0" spcFirstLastPara="0" vertOverflow="clip" horzOverflow="clip"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4887B9D7" id="Text Box 162" o:spid="_x0000_s1067" type="#_x0000_t202" style="position:absolute;left:0;text-align:left;margin-left:126.15pt;margin-top:238.3pt;width:205.7pt;height:25.25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" stroked="f">
                <v:textbox style="mso-fit-shape-to-text:t" inset="0,0,0,0">
                  <w:txbxContent>
                    <w:p w14:paraId="365F3076" w14:textId="5C5176B6" w:rsidR="00660BF6" w:rsidRDefault="00660BF6" w:rsidP="003C260E">
                      <w:pPr>
                        <w:pStyle w:val="Caption"/>
                        <w:rPr>
                          <w:noProof/>
                          <w:sz w:val="24"/>
                          <w:szCs w:val="24"/>
                        </w:rPr>
                      </w:pPr>
                      <w:bookmarkStart w:id="249" w:name="_Toc133353914"/>
                      <w:r>
                        <w:t xml:space="preserve">Slika </w:t>
                      </w:r>
                      <w:r>
                        <w:fldChar w:fldCharType="begin"/>
                      </w:r>
                      <w:r>
                        <w:instrText xml:space="preserve"> SEQ Slika \* ARABIC </w:instrText>
                      </w:r>
                      <w:r>
                        <w:fldChar w:fldCharType="separate"/>
                      </w:r>
                      <w:r w:rsidR="005948BB">
                        <w:rPr>
                          <w:noProof/>
                        </w:rPr>
                        <w:t>68</w:t>
                      </w:r>
                      <w:r>
                        <w:rPr>
                          <w:noProof/>
                        </w:rPr>
                        <w:fldChar w:fldCharType="end"/>
                      </w:r>
                      <w:r>
                        <w:t xml:space="preserve">. Potreban hod </w:t>
                      </w:r>
                      <w:bookmarkEnd w:id="249"/>
                      <w:r w:rsidR="00624CE2">
                        <w:t>aktuatora</w:t>
                      </w:r>
                    </w:p>
                  </w:txbxContent>
                </v:textbox>
                <w10:wrap anchorx="margin"/>
              </v:shape>
            </w:pict>
          </mc:Fallback>
        </mc:AlternateContent>
      </w:r>
      <w:r w:rsidR="003C260E" w:rsidRPr="003307A7">
        <w:rPr>
          <w:rFonts w:cs="Times New Roman"/>
          <w:noProof/>
        </w:rPr>
        <w:br w:type="page"/>
      </w:r>
    </w:p>
    <w:p w14:paraId="0550193D" w14:textId="787F8538" w:rsidR="003C260E" w:rsidRPr="003307A7" w:rsidRDefault="000B6118" w:rsidP="00570EA5">
      <w:pPr>
        <w:rPr>
          <w:rFonts w:cs="Times New Roman"/>
          <w:noProof/>
        </w:rPr>
      </w:pPr>
      <w:r w:rsidRPr="003307A7">
        <w:rPr>
          <w:noProof/>
          <w:lang w:eastAsia="hr-HR"/>
        </w:rPr>
        <w:lastRenderedPageBreak/>
        <w:drawing>
          <wp:anchor distT="0" distB="0" distL="114300" distR="114300" simplePos="0" relativeHeight="251573248" behindDoc="1" locked="0" layoutInCell="1" allowOverlap="1" wp14:anchorId="1CCEF12B" wp14:editId="20538AD0">
            <wp:simplePos x="0" y="0"/>
            <wp:positionH relativeFrom="margin">
              <wp:posOffset>1971675</wp:posOffset>
            </wp:positionH>
            <wp:positionV relativeFrom="paragraph">
              <wp:posOffset>695325</wp:posOffset>
            </wp:positionV>
            <wp:extent cx="2004060" cy="1413896"/>
            <wp:effectExtent l="0" t="0" r="0" b="0"/>
            <wp:wrapTopAndBottom/>
            <wp:docPr id="159" name="Picture 159" descr="A close-up of a syring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Picture 159" descr="A close-up of a syringe&#10;&#10;Description automatically generated with medium confidence"/>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2004060" cy="1413896"/>
                    </a:xfrm>
                    <a:prstGeom prst="rect">
                      <a:avLst/>
                    </a:prstGeom>
                    <a:noFill/>
                  </pic:spPr>
                </pic:pic>
              </a:graphicData>
            </a:graphic>
            <wp14:sizeRelH relativeFrom="margin">
              <wp14:pctWidth>0</wp14:pctWidth>
            </wp14:sizeRelH>
            <wp14:sizeRelV relativeFrom="margin">
              <wp14:pctHeight>0</wp14:pctHeight>
            </wp14:sizeRelV>
          </wp:anchor>
        </w:drawing>
      </w:r>
      <w:r w:rsidR="003C260E" w:rsidRPr="003307A7">
        <w:rPr>
          <w:rFonts w:cs="Times New Roman"/>
        </w:rPr>
        <w:t xml:space="preserve">Vidljivo je da  svaki aktuator u seriji zadovoljava, no odlučeno je koristiti varijantu s promjerom cilindra od Ø10. Oznaka modela naručenih aktuatora glasi CD85N10-30S-B. </w:t>
      </w:r>
    </w:p>
    <w:p w14:paraId="6CE4F207" w14:textId="37E57328" w:rsidR="003C260E" w:rsidRPr="003307A7" w:rsidRDefault="000B6118" w:rsidP="003C260E">
      <w:pPr>
        <w:pStyle w:val="TEKST"/>
      </w:pPr>
      <w:r w:rsidRPr="003307A7">
        <w:rPr>
          <w:noProof/>
        </w:rPr>
        <mc:AlternateContent>
          <mc:Choice Requires="wps">
            <w:drawing>
              <wp:anchor distT="0" distB="0" distL="114300" distR="114300" simplePos="0" relativeHeight="251722752" behindDoc="1" locked="0" layoutInCell="1" allowOverlap="1" wp14:anchorId="054AACAC" wp14:editId="59406AB4">
                <wp:simplePos x="0" y="0"/>
                <wp:positionH relativeFrom="column">
                  <wp:posOffset>1685925</wp:posOffset>
                </wp:positionH>
                <wp:positionV relativeFrom="paragraph">
                  <wp:posOffset>1626235</wp:posOffset>
                </wp:positionV>
                <wp:extent cx="2751455" cy="400050"/>
                <wp:effectExtent l="0" t="0" r="0" b="0"/>
                <wp:wrapNone/>
                <wp:docPr id="195" name="Text Box 195"/>
                <wp:cNvGraphicFramePr/>
                <a:graphic xmlns:a="http://schemas.openxmlformats.org/drawingml/2006/main">
                  <a:graphicData uri="http://schemas.microsoft.com/office/word/2010/wordprocessingShape">
                    <wps:wsp>
                      <wps:cNvSpPr txBox="1"/>
                      <wps:spPr>
                        <a:xfrm>
                          <a:off x="0" y="0"/>
                          <a:ext cx="2751455" cy="400050"/>
                        </a:xfrm>
                        <a:prstGeom prst="rect">
                          <a:avLst/>
                        </a:prstGeom>
                        <a:solidFill>
                          <a:prstClr val="white"/>
                        </a:solidFill>
                        <a:ln>
                          <a:noFill/>
                        </a:ln>
                      </wps:spPr>
                      <wps:txbx>
                        <w:txbxContent>
                          <w:p w14:paraId="36B02946" w14:textId="789936FB" w:rsidR="00660BF6" w:rsidRDefault="00660BF6" w:rsidP="003C260E">
                            <w:pPr>
                              <w:pStyle w:val="Caption"/>
                              <w:rPr>
                                <w:noProof/>
                                <w:sz w:val="24"/>
                                <w:szCs w:val="24"/>
                              </w:rPr>
                            </w:pPr>
                            <w:bookmarkStart w:id="220" w:name="_Toc133353916"/>
                            <w:r>
                              <w:t xml:space="preserve">Slika </w:t>
                            </w:r>
                            <w:r>
                              <w:fldChar w:fldCharType="begin"/>
                            </w:r>
                            <w:r>
                              <w:instrText xml:space="preserve"> SEQ Slika \* ARABIC </w:instrText>
                            </w:r>
                            <w:r>
                              <w:fldChar w:fldCharType="separate"/>
                            </w:r>
                            <w:r w:rsidR="005948BB">
                              <w:rPr>
                                <w:noProof/>
                              </w:rPr>
                              <w:t>70</w:t>
                            </w:r>
                            <w:r>
                              <w:rPr>
                                <w:noProof/>
                              </w:rPr>
                              <w:fldChar w:fldCharType="end"/>
                            </w:r>
                            <w:r>
                              <w:t>. Aktuator SMC CD85N10-30S-B</w:t>
                            </w:r>
                            <w:bookmarkEnd w:id="220"/>
                          </w:p>
                        </w:txbxContent>
                      </wps:txbx>
                      <wps:bodyPr rot="0" spcFirstLastPara="0" vertOverflow="clip" horzOverflow="clip"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54AACAC" id="Text Box 195" o:spid="_x0000_s1068" type="#_x0000_t202" style="position:absolute;left:0;text-align:left;margin-left:132.75pt;margin-top:128.05pt;width:216.65pt;height:31.5p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" stroked="f">
                <v:textbox inset="0,0,0,0">
                  <w:txbxContent>
                    <w:p w14:paraId="36B02946" w14:textId="789936FB" w:rsidR="00660BF6" w:rsidRDefault="00660BF6" w:rsidP="003C260E">
                      <w:pPr>
                        <w:pStyle w:val="Caption"/>
                        <w:rPr>
                          <w:noProof/>
                          <w:sz w:val="24"/>
                          <w:szCs w:val="24"/>
                        </w:rPr>
                      </w:pPr>
                      <w:bookmarkStart w:id="251" w:name="_Toc133353916"/>
                      <w:r>
                        <w:t xml:space="preserve">Slika </w:t>
                      </w:r>
                      <w:r>
                        <w:fldChar w:fldCharType="begin"/>
                      </w:r>
                      <w:r>
                        <w:instrText xml:space="preserve"> SEQ Slika \* ARABIC </w:instrText>
                      </w:r>
                      <w:r>
                        <w:fldChar w:fldCharType="separate"/>
                      </w:r>
                      <w:r w:rsidR="005948BB">
                        <w:rPr>
                          <w:noProof/>
                        </w:rPr>
                        <w:t>70</w:t>
                      </w:r>
                      <w:r>
                        <w:rPr>
                          <w:noProof/>
                        </w:rPr>
                        <w:fldChar w:fldCharType="end"/>
                      </w:r>
                      <w:r>
                        <w:t>. Aktuator SMC CD85N10-30S-B</w:t>
                      </w:r>
                      <w:bookmarkEnd w:id="251"/>
                    </w:p>
                  </w:txbxContent>
                </v:textbox>
              </v:shape>
            </w:pict>
          </mc:Fallback>
        </mc:AlternateContent>
      </w:r>
    </w:p>
    <w:p w14:paraId="3C44FA6C" w14:textId="7826DC0C" w:rsidR="00570EA5" w:rsidRPr="003307A7" w:rsidRDefault="00570EA5" w:rsidP="003C260E">
      <w:pPr>
        <w:pStyle w:val="TEKST"/>
      </w:pPr>
    </w:p>
    <w:p w14:paraId="69395BDC" w14:textId="6995EF3B" w:rsidR="003C260E" w:rsidRPr="00ED0EAD" w:rsidRDefault="00EE5B24" w:rsidP="004414F1">
      <w:pPr>
        <w:pStyle w:val="Heading3"/>
        <w:spacing w:line="360" w:lineRule="auto"/>
      </w:pPr>
      <w:bookmarkStart w:id="221" w:name="_Toc114784713"/>
      <w:bookmarkStart w:id="222" w:name="_Toc133352146"/>
      <w:r w:rsidRPr="00ED0EAD">
        <w:t>5.2.2</w:t>
      </w:r>
      <w:r w:rsidR="00773A49" w:rsidRPr="00ED0EAD">
        <w:t>.</w:t>
      </w:r>
      <w:r w:rsidRPr="00ED0EAD">
        <w:t xml:space="preserve"> </w:t>
      </w:r>
      <w:r w:rsidR="003C260E" w:rsidRPr="00ED0EAD">
        <w:t>Odabir elektropneumatskih razvodnika</w:t>
      </w:r>
      <w:bookmarkEnd w:id="221"/>
      <w:bookmarkEnd w:id="222"/>
    </w:p>
    <w:p w14:paraId="5885E960" w14:textId="36F7C52D" w:rsidR="003C260E" w:rsidRPr="003307A7" w:rsidRDefault="003C260E" w:rsidP="004414F1">
      <w:pPr>
        <w:pStyle w:val="TEKST"/>
      </w:pPr>
      <w:r w:rsidRPr="003307A7">
        <w:t>Kako bi aktuatori mogli raditi moraju se spojiti na razvodnike. U ovom slučaju razvodnici će biti jednostavne 3/2 izvedbe jer se koriste jednoradni aktuatori. Upravljački signal će stizati od mikrokontrolera na razvodnik, stoga je potrebno da on bude elektromagnetski kako bi mogao biti upravljan. S obzirom da je aktuator predviđen za maksimalni radni tlak od 1 MPa bilo bi dobro da razvodnik ima slične karakteristike. Odabrani model razvodnika je SMC-ov SYJ512-5LOU-M5-Q.</w:t>
      </w:r>
    </w:p>
    <w:p w14:paraId="6ECE1EA1" w14:textId="56083AEF" w:rsidR="00570EA5" w:rsidRPr="003307A7" w:rsidRDefault="002C4B15" w:rsidP="003C260E">
      <w:pPr>
        <w:rPr>
          <w:rFonts w:cs="Times New Roman"/>
        </w:rPr>
      </w:pPr>
      <w:r w:rsidRPr="003307A7">
        <w:rPr>
          <w:rFonts w:cs="Times New Roman"/>
          <w:noProof/>
          <w:lang w:eastAsia="hr-HR"/>
        </w:rPr>
        <w:drawing>
          <wp:anchor distT="0" distB="0" distL="114300" distR="114300" simplePos="0" relativeHeight="251582464" behindDoc="1" locked="0" layoutInCell="1" allowOverlap="1" wp14:anchorId="4A06B851" wp14:editId="32848395">
            <wp:simplePos x="0" y="0"/>
            <wp:positionH relativeFrom="margin">
              <wp:align>right</wp:align>
            </wp:positionH>
            <wp:positionV relativeFrom="paragraph">
              <wp:posOffset>223859</wp:posOffset>
            </wp:positionV>
            <wp:extent cx="2580551" cy="1903228"/>
            <wp:effectExtent l="0" t="0" r="0" b="1905"/>
            <wp:wrapNone/>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1"/>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2580551" cy="1903228"/>
                    </a:xfrm>
                    <a:prstGeom prst="rect">
                      <a:avLst/>
                    </a:prstGeom>
                    <a:noFill/>
                  </pic:spPr>
                </pic:pic>
              </a:graphicData>
            </a:graphic>
            <wp14:sizeRelH relativeFrom="margin">
              <wp14:pctWidth>0</wp14:pctWidth>
            </wp14:sizeRelH>
            <wp14:sizeRelV relativeFrom="margin">
              <wp14:pctHeight>0</wp14:pctHeight>
            </wp14:sizeRelV>
          </wp:anchor>
        </w:drawing>
      </w:r>
      <w:r w:rsidRPr="003307A7">
        <w:rPr>
          <w:rFonts w:cs="Times New Roman"/>
          <w:noProof/>
          <w:lang w:eastAsia="hr-HR"/>
        </w:rPr>
        <w:drawing>
          <wp:anchor distT="0" distB="0" distL="114300" distR="114300" simplePos="0" relativeHeight="251741184" behindDoc="0" locked="0" layoutInCell="1" allowOverlap="1" wp14:anchorId="5ECF9B0A" wp14:editId="17B5DCFC">
            <wp:simplePos x="0" y="0"/>
            <wp:positionH relativeFrom="margin">
              <wp:align>left</wp:align>
            </wp:positionH>
            <wp:positionV relativeFrom="paragraph">
              <wp:posOffset>245494</wp:posOffset>
            </wp:positionV>
            <wp:extent cx="2936230" cy="1871330"/>
            <wp:effectExtent l="0" t="0" r="0" b="0"/>
            <wp:wrapNone/>
            <wp:docPr id="1038726024" name="Picture 1038726024"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Picture 153" descr="Diagram, engineering drawing&#10;&#10;Description automatically generated"/>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2936230" cy="18713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587071" w14:textId="7C9BB125" w:rsidR="00570EA5" w:rsidRPr="003307A7" w:rsidRDefault="00570EA5" w:rsidP="00570EA5">
      <w:pPr>
        <w:tabs>
          <w:tab w:val="left" w:pos="5520"/>
        </w:tabs>
        <w:rPr>
          <w:rFonts w:cs="Times New Roman"/>
        </w:rPr>
      </w:pPr>
      <w:r w:rsidRPr="003307A7">
        <w:rPr>
          <w:rFonts w:cs="Times New Roman"/>
        </w:rPr>
        <w:tab/>
      </w:r>
    </w:p>
    <w:p w14:paraId="7F300254" w14:textId="1F0B512B" w:rsidR="003C260E" w:rsidRPr="003307A7" w:rsidRDefault="002C4B15" w:rsidP="00570EA5">
      <w:pPr>
        <w:rPr>
          <w:rFonts w:cs="Times New Roman"/>
        </w:rPr>
      </w:pPr>
      <w:r w:rsidRPr="003307A7">
        <w:rPr>
          <w:rFonts w:cs="Times New Roman"/>
          <w:noProof/>
          <w:lang w:eastAsia="hr-HR"/>
        </w:rPr>
        <mc:AlternateContent>
          <mc:Choice Requires="wps">
            <w:drawing>
              <wp:anchor distT="0" distB="0" distL="114300" distR="114300" simplePos="0" relativeHeight="251728896" behindDoc="1" locked="0" layoutInCell="1" allowOverlap="1" wp14:anchorId="7ED9D004" wp14:editId="564DC629">
                <wp:simplePos x="0" y="0"/>
                <wp:positionH relativeFrom="margin">
                  <wp:posOffset>3172164</wp:posOffset>
                </wp:positionH>
                <wp:positionV relativeFrom="paragraph">
                  <wp:posOffset>1998626</wp:posOffset>
                </wp:positionV>
                <wp:extent cx="2717800" cy="320675"/>
                <wp:effectExtent l="0" t="0" r="6350" b="2540"/>
                <wp:wrapNone/>
                <wp:docPr id="196" name="Text Box 196"/>
                <wp:cNvGraphicFramePr/>
                <a:graphic xmlns:a="http://schemas.openxmlformats.org/drawingml/2006/main">
                  <a:graphicData uri="http://schemas.microsoft.com/office/word/2010/wordprocessingShape">
                    <wps:wsp>
                      <wps:cNvSpPr txBox="1"/>
                      <wps:spPr>
                        <a:xfrm>
                          <a:off x="0" y="0"/>
                          <a:ext cx="2717800" cy="320675"/>
                        </a:xfrm>
                        <a:prstGeom prst="rect">
                          <a:avLst/>
                        </a:prstGeom>
                        <a:solidFill>
                          <a:prstClr val="white"/>
                        </a:solidFill>
                        <a:ln>
                          <a:noFill/>
                        </a:ln>
                      </wps:spPr>
                      <wps:txbx>
                        <w:txbxContent>
                          <w:p w14:paraId="7F5031E4" w14:textId="15D94872" w:rsidR="00660BF6" w:rsidRDefault="00660BF6" w:rsidP="003C260E">
                            <w:pPr>
                              <w:pStyle w:val="Caption"/>
                              <w:rPr>
                                <w:noProof/>
                                <w:sz w:val="24"/>
                                <w:szCs w:val="24"/>
                              </w:rPr>
                            </w:pPr>
                            <w:bookmarkStart w:id="223" w:name="_Toc133353918"/>
                            <w:r>
                              <w:t xml:space="preserve">Slika </w:t>
                            </w:r>
                            <w:r>
                              <w:fldChar w:fldCharType="begin"/>
                            </w:r>
                            <w:r>
                              <w:instrText xml:space="preserve"> SEQ Slika \* ARABIC </w:instrText>
                            </w:r>
                            <w:r>
                              <w:fldChar w:fldCharType="separate"/>
                            </w:r>
                            <w:r w:rsidR="005948BB">
                              <w:rPr>
                                <w:noProof/>
                              </w:rPr>
                              <w:t>72</w:t>
                            </w:r>
                            <w:r>
                              <w:rPr>
                                <w:noProof/>
                              </w:rPr>
                              <w:fldChar w:fldCharType="end"/>
                            </w:r>
                            <w:r>
                              <w:t>. Razvodnik SMC SYJ512-5LOU-M5-Q</w:t>
                            </w:r>
                            <w:bookmarkEnd w:id="223"/>
                          </w:p>
                        </w:txbxContent>
                      </wps:txbx>
                      <wps:bodyPr rot="0" spcFirstLastPara="0" vertOverflow="clip" horzOverflow="clip"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7ED9D004" id="Text Box 196" o:spid="_x0000_s1069" type="#_x0000_t202" style="position:absolute;left:0;text-align:left;margin-left:249.8pt;margin-top:157.35pt;width:214pt;height:25.25pt;z-index:-251587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" stroked="f">
                <v:textbox style="mso-fit-shape-to-text:t" inset="0,0,0,0">
                  <w:txbxContent>
                    <w:p w14:paraId="7F5031E4" w14:textId="15D94872" w:rsidR="00660BF6" w:rsidRDefault="00660BF6" w:rsidP="003C260E">
                      <w:pPr>
                        <w:pStyle w:val="Caption"/>
                        <w:rPr>
                          <w:noProof/>
                          <w:sz w:val="24"/>
                          <w:szCs w:val="24"/>
                        </w:rPr>
                      </w:pPr>
                      <w:bookmarkStart w:id="255" w:name="_Toc133353918"/>
                      <w:r>
                        <w:t xml:space="preserve">Slika </w:t>
                      </w:r>
                      <w:r>
                        <w:fldChar w:fldCharType="begin"/>
                      </w:r>
                      <w:r>
                        <w:instrText xml:space="preserve"> SEQ Slika \* ARABIC </w:instrText>
                      </w:r>
                      <w:r>
                        <w:fldChar w:fldCharType="separate"/>
                      </w:r>
                      <w:r w:rsidR="005948BB">
                        <w:rPr>
                          <w:noProof/>
                        </w:rPr>
                        <w:t>72</w:t>
                      </w:r>
                      <w:r>
                        <w:rPr>
                          <w:noProof/>
                        </w:rPr>
                        <w:fldChar w:fldCharType="end"/>
                      </w:r>
                      <w:r>
                        <w:t>. Razvodnik SMC SYJ512-5LOU-M5-Q</w:t>
                      </w:r>
                      <w:bookmarkEnd w:id="255"/>
                    </w:p>
                  </w:txbxContent>
                </v:textbox>
                <w10:wrap anchorx="margin"/>
              </v:shape>
            </w:pict>
          </mc:Fallback>
        </mc:AlternateContent>
      </w:r>
      <w:r w:rsidR="00C3018C" w:rsidRPr="003307A7">
        <w:rPr>
          <w:rFonts w:cs="Times New Roman"/>
          <w:noProof/>
          <w:lang w:eastAsia="hr-HR"/>
        </w:rPr>
        <mc:AlternateContent>
          <mc:Choice Requires="wps">
            <w:drawing>
              <wp:anchor distT="0" distB="0" distL="114300" distR="114300" simplePos="0" relativeHeight="251804672" behindDoc="0" locked="0" layoutInCell="1" allowOverlap="1" wp14:anchorId="27B12254" wp14:editId="6A96CD9B">
                <wp:simplePos x="0" y="0"/>
                <wp:positionH relativeFrom="column">
                  <wp:posOffset>101438</wp:posOffset>
                </wp:positionH>
                <wp:positionV relativeFrom="paragraph">
                  <wp:posOffset>1945463</wp:posOffset>
                </wp:positionV>
                <wp:extent cx="2524125" cy="366395"/>
                <wp:effectExtent l="0" t="0" r="9525" b="0"/>
                <wp:wrapNone/>
                <wp:docPr id="1731244949" name="Text Box 1"/>
                <wp:cNvGraphicFramePr/>
                <a:graphic xmlns:a="http://schemas.openxmlformats.org/drawingml/2006/main">
                  <a:graphicData uri="http://schemas.microsoft.com/office/word/2010/wordprocessingShape">
                    <wps:wsp>
                      <wps:cNvSpPr txBox="1"/>
                      <wps:spPr>
                        <a:xfrm>
                          <a:off x="0" y="0"/>
                          <a:ext cx="2524125" cy="366395"/>
                        </a:xfrm>
                        <a:prstGeom prst="rect">
                          <a:avLst/>
                        </a:prstGeom>
                        <a:solidFill>
                          <a:schemeClr val="lt1"/>
                        </a:solidFill>
                        <a:ln w="6350">
                          <a:noFill/>
                        </a:ln>
                      </wps:spPr>
                      <wps:txbx>
                        <w:txbxContent>
                          <w:p w14:paraId="31715BDB" w14:textId="12111FDD" w:rsidR="00660BF6" w:rsidRDefault="00660BF6" w:rsidP="00570EA5">
                            <w:pPr>
                              <w:pStyle w:val="Caption"/>
                            </w:pPr>
                            <w:bookmarkStart w:id="224" w:name="_Toc133353917"/>
                            <w:r>
                              <w:t xml:space="preserve">Slika </w:t>
                            </w:r>
                            <w:r>
                              <w:fldChar w:fldCharType="begin"/>
                            </w:r>
                            <w:r>
                              <w:instrText xml:space="preserve"> SEQ Slika \* ARABIC </w:instrText>
                            </w:r>
                            <w:r>
                              <w:fldChar w:fldCharType="separate"/>
                            </w:r>
                            <w:r w:rsidR="005948BB">
                              <w:rPr>
                                <w:noProof/>
                              </w:rPr>
                              <w:t>71</w:t>
                            </w:r>
                            <w:r>
                              <w:rPr>
                                <w:noProof/>
                              </w:rPr>
                              <w:fldChar w:fldCharType="end"/>
                            </w:r>
                            <w:r>
                              <w:t>. Pneumatska shema sustava</w:t>
                            </w:r>
                            <w:bookmarkEnd w:id="224"/>
                          </w:p>
                          <w:p w14:paraId="05DE50FD" w14:textId="77777777" w:rsidR="00660BF6" w:rsidRDefault="00660B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7B12254" id="Text Box 1" o:spid="_x0000_s1070" type="#_x0000_t202" style="position:absolute;left:0;text-align:left;margin-left:8pt;margin-top:153.2pt;width:198.75pt;height:28.85pt;z-index:251804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" fillcolor="white [3201]" stroked="f" strokeweight=".5pt">
                <v:textbox>
                  <w:txbxContent>
                    <w:p w14:paraId="31715BDB" w14:textId="12111FDD" w:rsidR="00660BF6" w:rsidRDefault="00660BF6" w:rsidP="00570EA5">
                      <w:pPr>
                        <w:pStyle w:val="Caption"/>
                      </w:pPr>
                      <w:bookmarkStart w:id="257" w:name="_Toc133353917"/>
                      <w:r>
                        <w:t xml:space="preserve">Slika </w:t>
                      </w:r>
                      <w:r>
                        <w:fldChar w:fldCharType="begin"/>
                      </w:r>
                      <w:r>
                        <w:instrText xml:space="preserve"> SEQ Slika \* ARABIC </w:instrText>
                      </w:r>
                      <w:r>
                        <w:fldChar w:fldCharType="separate"/>
                      </w:r>
                      <w:r w:rsidR="005948BB">
                        <w:rPr>
                          <w:noProof/>
                        </w:rPr>
                        <w:t>71</w:t>
                      </w:r>
                      <w:r>
                        <w:rPr>
                          <w:noProof/>
                        </w:rPr>
                        <w:fldChar w:fldCharType="end"/>
                      </w:r>
                      <w:r>
                        <w:t>. Pneumatska shema sustava</w:t>
                      </w:r>
                      <w:bookmarkEnd w:id="257"/>
                    </w:p>
                    <w:p w14:paraId="05DE50FD" w14:textId="77777777" w:rsidR="00660BF6" w:rsidRDefault="00660BF6"/>
                  </w:txbxContent>
                </v:textbox>
              </v:shape>
            </w:pict>
          </mc:Fallback>
        </mc:AlternateContent>
      </w:r>
      <w:r w:rsidR="003C260E" w:rsidRPr="003307A7">
        <w:rPr>
          <w:rFonts w:cs="Times New Roman"/>
        </w:rPr>
        <w:br w:type="page"/>
      </w:r>
    </w:p>
    <w:p w14:paraId="6FD64BC5" w14:textId="16652A40" w:rsidR="003C260E" w:rsidRPr="00ED0EAD" w:rsidRDefault="00FE76DF" w:rsidP="004414F1">
      <w:pPr>
        <w:pStyle w:val="Heading3"/>
        <w:spacing w:line="360" w:lineRule="auto"/>
      </w:pPr>
      <w:bookmarkStart w:id="225" w:name="_Toc114784715"/>
      <w:bookmarkStart w:id="226" w:name="_Toc133352147"/>
      <w:r w:rsidRPr="00ED0EAD">
        <w:lastRenderedPageBreak/>
        <w:t>5.2.3</w:t>
      </w:r>
      <w:r w:rsidR="00773A49" w:rsidRPr="00ED0EAD">
        <w:t>.</w:t>
      </w:r>
      <w:r w:rsidRPr="00ED0EAD">
        <w:t xml:space="preserve"> </w:t>
      </w:r>
      <w:r w:rsidR="003C260E" w:rsidRPr="00ED0EAD">
        <w:t>Odabir servo</w:t>
      </w:r>
      <w:r w:rsidR="00EF21B2">
        <w:t xml:space="preserve"> </w:t>
      </w:r>
      <w:r w:rsidR="003C260E" w:rsidRPr="00ED0EAD">
        <w:t>motora</w:t>
      </w:r>
      <w:bookmarkEnd w:id="225"/>
      <w:bookmarkEnd w:id="226"/>
    </w:p>
    <w:p w14:paraId="0B25BD21" w14:textId="6F0471EE" w:rsidR="003C260E" w:rsidRPr="003307A7" w:rsidRDefault="003C260E" w:rsidP="004414F1">
      <w:pPr>
        <w:pStyle w:val="TEKST"/>
      </w:pPr>
      <w:r w:rsidRPr="003307A7">
        <w:t>Servo</w:t>
      </w:r>
      <w:r w:rsidR="00EF21B2">
        <w:t xml:space="preserve"> </w:t>
      </w:r>
      <w:r w:rsidRPr="003307A7">
        <w:t>motori su elektromotori s mogućnošću točnog kontroliranja pozicije, brzine vrtnje i akceleracije [</w:t>
      </w:r>
      <w:r w:rsidR="00104151">
        <w:t>1</w:t>
      </w:r>
      <w:r w:rsidR="00521CC3">
        <w:t>1</w:t>
      </w:r>
      <w:r w:rsidRPr="003307A7">
        <w:t>]. Najčešće se koriste u zatvorenim regulacijskim krugovima gdje se reguliraju PID ili kaskadnim regulatorima. Koriste se u robotima, CNC strojevima i prilikom automatiziranja proizvodnih procesa.</w:t>
      </w:r>
    </w:p>
    <w:p w14:paraId="41D55881" w14:textId="31EE3271" w:rsidR="003C260E" w:rsidRPr="003307A7" w:rsidRDefault="003C260E" w:rsidP="003C260E">
      <w:pPr>
        <w:pStyle w:val="TEKST"/>
      </w:pPr>
      <w:r w:rsidRPr="003307A7">
        <w:t>Servo</w:t>
      </w:r>
      <w:r w:rsidR="00EF21B2">
        <w:t xml:space="preserve"> </w:t>
      </w:r>
      <w:r w:rsidRPr="003307A7">
        <w:t>motor će biti izabran pomoću tri kriterija poredanih prema važnosti: veličina, jednostavnost upravljanja i snaga. Teret koji će servo</w:t>
      </w:r>
      <w:r w:rsidR="00EF21B2">
        <w:t xml:space="preserve"> </w:t>
      </w:r>
      <w:r w:rsidRPr="003307A7">
        <w:t>motor morati pokretati iznimno je lagan (&lt;50 g) pa je praktički nemoguće uzeti preslabi motor. Na temelju ovih kriterija odabran je Arduino kompatibilan TowerPro SG90 mikro-servo</w:t>
      </w:r>
      <w:r w:rsidR="00EF21B2">
        <w:t xml:space="preserve"> </w:t>
      </w:r>
      <w:r w:rsidRPr="003307A7">
        <w:t>motor. Ovaj mikro-servo</w:t>
      </w:r>
      <w:r w:rsidR="00EF21B2">
        <w:t xml:space="preserve"> </w:t>
      </w:r>
      <w:r w:rsidRPr="003307A7">
        <w:t>motor ne zahtjeva poseban kontroler već ga je moguće direktno spojiti na Arduino pločicu. To ga čini jednim od popularnijih servo</w:t>
      </w:r>
      <w:r w:rsidR="00EF21B2">
        <w:t xml:space="preserve"> </w:t>
      </w:r>
      <w:r w:rsidRPr="003307A7">
        <w:t>motora, a u ovom radu će odlično poslužiti zbog svojih malih dimenzija i jednostavnog upravljanja.</w:t>
      </w:r>
    </w:p>
    <w:p w14:paraId="33994E38" w14:textId="15ECCA2C" w:rsidR="003C260E" w:rsidRPr="003307A7" w:rsidRDefault="000B6118" w:rsidP="000B6118">
      <w:pPr>
        <w:rPr>
          <w:rFonts w:cs="Times New Roman"/>
        </w:rPr>
      </w:pPr>
      <w:r w:rsidRPr="003307A7">
        <w:rPr>
          <w:rFonts w:cs="Times New Roman"/>
          <w:noProof/>
          <w:lang w:eastAsia="hr-HR"/>
        </w:rPr>
        <mc:AlternateContent>
          <mc:Choice Requires="wps">
            <w:drawing>
              <wp:anchor distT="0" distB="0" distL="114300" distR="114300" simplePos="0" relativeHeight="251732992" behindDoc="1" locked="0" layoutInCell="1" allowOverlap="1" wp14:anchorId="0BCB3EEC" wp14:editId="62539720">
                <wp:simplePos x="0" y="0"/>
                <wp:positionH relativeFrom="margin">
                  <wp:posOffset>1876425</wp:posOffset>
                </wp:positionH>
                <wp:positionV relativeFrom="paragraph">
                  <wp:posOffset>2034540</wp:posOffset>
                </wp:positionV>
                <wp:extent cx="2455545" cy="438150"/>
                <wp:effectExtent l="0" t="0" r="1905" b="0"/>
                <wp:wrapNone/>
                <wp:docPr id="199" name="Text Box 199"/>
                <wp:cNvGraphicFramePr/>
                <a:graphic xmlns:a="http://schemas.openxmlformats.org/drawingml/2006/main">
                  <a:graphicData uri="http://schemas.microsoft.com/office/word/2010/wordprocessingShape">
                    <wps:wsp>
                      <wps:cNvSpPr txBox="1"/>
                      <wps:spPr>
                        <a:xfrm>
                          <a:off x="0" y="0"/>
                          <a:ext cx="2455545" cy="438150"/>
                        </a:xfrm>
                        <a:prstGeom prst="rect">
                          <a:avLst/>
                        </a:prstGeom>
                        <a:solidFill>
                          <a:prstClr val="white"/>
                        </a:solidFill>
                        <a:ln>
                          <a:noFill/>
                        </a:ln>
                      </wps:spPr>
                      <wps:txbx>
                        <w:txbxContent>
                          <w:p w14:paraId="328E357C" w14:textId="7928EBE2" w:rsidR="00660BF6" w:rsidRDefault="00660BF6" w:rsidP="003C260E">
                            <w:pPr>
                              <w:pStyle w:val="Caption"/>
                              <w:rPr>
                                <w:noProof/>
                                <w:sz w:val="24"/>
                                <w:szCs w:val="24"/>
                              </w:rPr>
                            </w:pPr>
                            <w:bookmarkStart w:id="227" w:name="_Toc133353919"/>
                            <w:r>
                              <w:t xml:space="preserve">Slika </w:t>
                            </w:r>
                            <w:r>
                              <w:fldChar w:fldCharType="begin"/>
                            </w:r>
                            <w:r>
                              <w:instrText xml:space="preserve"> SEQ Slika \* ARABIC </w:instrText>
                            </w:r>
                            <w:r>
                              <w:fldChar w:fldCharType="separate"/>
                            </w:r>
                            <w:r w:rsidR="005948BB">
                              <w:rPr>
                                <w:noProof/>
                              </w:rPr>
                              <w:t>73</w:t>
                            </w:r>
                            <w:r>
                              <w:rPr>
                                <w:noProof/>
                              </w:rPr>
                              <w:fldChar w:fldCharType="end"/>
                            </w:r>
                            <w:r>
                              <w:t>. Servo</w:t>
                            </w:r>
                            <w:r w:rsidR="00EF21B2">
                              <w:t xml:space="preserve"> </w:t>
                            </w:r>
                            <w:r>
                              <w:t>motor TowerPro SG90</w:t>
                            </w:r>
                            <w:bookmarkEnd w:id="227"/>
                          </w:p>
                        </w:txbxContent>
                      </wps:txbx>
                      <wps:bodyPr rot="0" spcFirstLastPara="0" vertOverflow="clip" horzOverflow="clip"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0BCB3EEC" id="Text Box 199" o:spid="_x0000_s1071" type="#_x0000_t202" style="position:absolute;left:0;text-align:left;margin-left:147.75pt;margin-top:160.2pt;width:193.35pt;height:34.5pt;z-index:-251583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" stroked="f">
                <v:textbox inset="0,0,0,0">
                  <w:txbxContent>
                    <w:p w14:paraId="328E357C" w14:textId="7928EBE2" w:rsidR="00660BF6" w:rsidRDefault="00660BF6" w:rsidP="003C260E">
                      <w:pPr>
                        <w:pStyle w:val="Caption"/>
                        <w:rPr>
                          <w:noProof/>
                          <w:sz w:val="24"/>
                          <w:szCs w:val="24"/>
                        </w:rPr>
                      </w:pPr>
                      <w:bookmarkStart w:id="261" w:name="_Toc133353919"/>
                      <w:r>
                        <w:t xml:space="preserve">Slika </w:t>
                      </w:r>
                      <w:r>
                        <w:fldChar w:fldCharType="begin"/>
                      </w:r>
                      <w:r>
                        <w:instrText xml:space="preserve"> SEQ Slika \* ARABIC </w:instrText>
                      </w:r>
                      <w:r>
                        <w:fldChar w:fldCharType="separate"/>
                      </w:r>
                      <w:r w:rsidR="005948BB">
                        <w:rPr>
                          <w:noProof/>
                        </w:rPr>
                        <w:t>73</w:t>
                      </w:r>
                      <w:r>
                        <w:rPr>
                          <w:noProof/>
                        </w:rPr>
                        <w:fldChar w:fldCharType="end"/>
                      </w:r>
                      <w:r>
                        <w:t>. Servo</w:t>
                      </w:r>
                      <w:r w:rsidR="00EF21B2">
                        <w:t xml:space="preserve"> </w:t>
                      </w:r>
                      <w:r>
                        <w:t>motor TowerPro SG90</w:t>
                      </w:r>
                      <w:bookmarkEnd w:id="261"/>
                    </w:p>
                  </w:txbxContent>
                </v:textbox>
                <w10:wrap anchorx="margin"/>
              </v:shape>
            </w:pict>
          </mc:Fallback>
        </mc:AlternateContent>
      </w:r>
      <w:r w:rsidR="00570EA5" w:rsidRPr="003307A7">
        <w:rPr>
          <w:rFonts w:cs="Times New Roman"/>
          <w:noProof/>
          <w:lang w:eastAsia="hr-HR"/>
        </w:rPr>
        <w:drawing>
          <wp:anchor distT="0" distB="0" distL="114300" distR="114300" simplePos="0" relativeHeight="251609088" behindDoc="1" locked="0" layoutInCell="1" allowOverlap="1" wp14:anchorId="050E2C6F" wp14:editId="5FA623C9">
            <wp:simplePos x="0" y="0"/>
            <wp:positionH relativeFrom="margin">
              <wp:posOffset>1943100</wp:posOffset>
            </wp:positionH>
            <wp:positionV relativeFrom="paragraph">
              <wp:posOffset>91440</wp:posOffset>
            </wp:positionV>
            <wp:extent cx="2239010" cy="1931670"/>
            <wp:effectExtent l="0" t="0" r="8890" b="0"/>
            <wp:wrapTopAndBottom/>
            <wp:docPr id="157" name="Picture 157" descr="TOWER PRO SG90 9G - Miniature Servo Mo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92" descr="TOWER PRO SG90 9G - Miniature Servo Motor"/>
                    <pic:cNvPicPr>
                      <a:picLocks noChangeAspect="1" noChangeArrowheads="1"/>
                    </pic:cNvPicPr>
                  </pic:nvPicPr>
                  <pic:blipFill>
                    <a:blip r:embed="rId144" cstate="print">
                      <a:extLst>
                        <a:ext uri="{28A0092B-C50C-407E-A947-70E740481C1C}">
                          <a14:useLocalDpi xmlns:a14="http://schemas.microsoft.com/office/drawing/2010/main" val="0"/>
                        </a:ext>
                      </a:extLst>
                    </a:blip>
                    <a:srcRect l="15363" t="9637" r="12332" b="7227"/>
                    <a:stretch>
                      <a:fillRect/>
                    </a:stretch>
                  </pic:blipFill>
                  <pic:spPr bwMode="auto">
                    <a:xfrm>
                      <a:off x="0" y="0"/>
                      <a:ext cx="2239010" cy="1931670"/>
                    </a:xfrm>
                    <a:prstGeom prst="rect">
                      <a:avLst/>
                    </a:prstGeom>
                    <a:noFill/>
                  </pic:spPr>
                </pic:pic>
              </a:graphicData>
            </a:graphic>
            <wp14:sizeRelH relativeFrom="margin">
              <wp14:pctWidth>0</wp14:pctWidth>
            </wp14:sizeRelH>
            <wp14:sizeRelV relativeFrom="margin">
              <wp14:pctHeight>0</wp14:pctHeight>
            </wp14:sizeRelV>
          </wp:anchor>
        </w:drawing>
      </w:r>
    </w:p>
    <w:p w14:paraId="1B5A8DF7" w14:textId="15DA1281" w:rsidR="003C260E" w:rsidRPr="00ED0EAD" w:rsidRDefault="00BC0316" w:rsidP="004414F1">
      <w:pPr>
        <w:pStyle w:val="Heading3"/>
        <w:spacing w:line="360" w:lineRule="auto"/>
      </w:pPr>
      <w:bookmarkStart w:id="228" w:name="_Toc114784716"/>
      <w:bookmarkStart w:id="229" w:name="_Toc133352148"/>
      <w:r w:rsidRPr="00ED0EAD">
        <w:t>5.2.4</w:t>
      </w:r>
      <w:r w:rsidR="00773A49" w:rsidRPr="00ED0EAD">
        <w:t>.</w:t>
      </w:r>
      <w:r w:rsidRPr="00ED0EAD">
        <w:t xml:space="preserve"> </w:t>
      </w:r>
      <w:r w:rsidR="00863D89" w:rsidRPr="00ED0EAD">
        <w:t xml:space="preserve"> </w:t>
      </w:r>
      <w:r w:rsidR="003C260E" w:rsidRPr="00ED0EAD">
        <w:t>Odabir mikrokontrolera</w:t>
      </w:r>
      <w:bookmarkEnd w:id="228"/>
      <w:bookmarkEnd w:id="229"/>
    </w:p>
    <w:p w14:paraId="7C050B7A" w14:textId="79781447" w:rsidR="003C260E" w:rsidRPr="003307A7" w:rsidRDefault="003C260E" w:rsidP="004414F1">
      <w:pPr>
        <w:pStyle w:val="Podnaslov2"/>
        <w:tabs>
          <w:tab w:val="clear" w:pos="794"/>
          <w:tab w:val="left" w:pos="720"/>
        </w:tabs>
        <w:spacing w:line="360" w:lineRule="auto"/>
        <w:ind w:left="0" w:firstLine="0"/>
        <w:jc w:val="both"/>
        <w:rPr>
          <w:rFonts w:cs="Times New Roman"/>
          <w:b w:val="0"/>
          <w:bCs w:val="0"/>
          <w:i w:val="0"/>
          <w:iCs/>
        </w:rPr>
      </w:pPr>
      <w:bookmarkStart w:id="230" w:name="_Toc114784717"/>
      <w:r w:rsidRPr="003307A7">
        <w:rPr>
          <w:rFonts w:cs="Times New Roman"/>
          <w:b w:val="0"/>
          <w:bCs w:val="0"/>
          <w:i w:val="0"/>
          <w:iCs/>
        </w:rPr>
        <w:t>Prilikom odabira mikrokontrolera potrebno je uzeti u obzir da on mora moći upravljati pneumatskim razvodnicima kojima je potreban napon od 24</w:t>
      </w:r>
      <w:r w:rsidR="00EF21B2">
        <w:rPr>
          <w:rFonts w:cs="Times New Roman"/>
          <w:b w:val="0"/>
          <w:bCs w:val="0"/>
          <w:i w:val="0"/>
          <w:iCs/>
        </w:rPr>
        <w:t xml:space="preserve"> </w:t>
      </w:r>
      <w:r w:rsidRPr="003307A7">
        <w:rPr>
          <w:rFonts w:cs="Times New Roman"/>
          <w:b w:val="0"/>
          <w:bCs w:val="0"/>
          <w:i w:val="0"/>
          <w:iCs/>
        </w:rPr>
        <w:t>V te servo</w:t>
      </w:r>
      <w:r w:rsidR="00EF21B2">
        <w:rPr>
          <w:rFonts w:cs="Times New Roman"/>
          <w:b w:val="0"/>
          <w:bCs w:val="0"/>
          <w:i w:val="0"/>
          <w:iCs/>
        </w:rPr>
        <w:t xml:space="preserve"> </w:t>
      </w:r>
      <w:r w:rsidRPr="003307A7">
        <w:rPr>
          <w:rFonts w:cs="Times New Roman"/>
          <w:b w:val="0"/>
          <w:bCs w:val="0"/>
          <w:i w:val="0"/>
          <w:iCs/>
        </w:rPr>
        <w:t>motorom i senzorom koji se spajaju na 5</w:t>
      </w:r>
      <w:r w:rsidR="00EF21B2">
        <w:rPr>
          <w:rFonts w:cs="Times New Roman"/>
          <w:b w:val="0"/>
          <w:bCs w:val="0"/>
          <w:i w:val="0"/>
          <w:iCs/>
        </w:rPr>
        <w:t xml:space="preserve"> </w:t>
      </w:r>
      <w:r w:rsidRPr="003307A7">
        <w:rPr>
          <w:rFonts w:cs="Times New Roman"/>
          <w:b w:val="0"/>
          <w:bCs w:val="0"/>
          <w:i w:val="0"/>
          <w:iCs/>
        </w:rPr>
        <w:t>V. Inače bi idealna opcija bila obična Arduino pločica poput Arduino Nano-a ili sličnog, no one mogu dati samo napon od 5</w:t>
      </w:r>
      <w:r w:rsidR="00EF21B2">
        <w:rPr>
          <w:rFonts w:cs="Times New Roman"/>
          <w:b w:val="0"/>
          <w:bCs w:val="0"/>
          <w:i w:val="0"/>
          <w:iCs/>
        </w:rPr>
        <w:t xml:space="preserve"> </w:t>
      </w:r>
      <w:r w:rsidRPr="003307A7">
        <w:rPr>
          <w:rFonts w:cs="Times New Roman"/>
          <w:b w:val="0"/>
          <w:bCs w:val="0"/>
          <w:i w:val="0"/>
          <w:iCs/>
        </w:rPr>
        <w:t>V što nije dovoljno za aktiviranje razvodnika.</w:t>
      </w:r>
      <w:r w:rsidRPr="003307A7">
        <w:rPr>
          <w:rFonts w:cs="Times New Roman"/>
          <w:b w:val="0"/>
          <w:bCs w:val="0"/>
          <w:i w:val="0"/>
          <w:iCs/>
        </w:rPr>
        <w:br/>
        <w:t>Uzimajući te uvjete u obzir jasno je da će trebati „jači“ mikrokontroler. Stoga odabiremo Controllino Mini, PLC na bazi Arduina. Velika prednost je što se ne programira kao klasični PLC, nego je kompatibilan s Arduinom. Sadrži 8 I/O pinova koji mogu davati signal od 5</w:t>
      </w:r>
      <w:r w:rsidR="00EF21B2">
        <w:rPr>
          <w:rFonts w:cs="Times New Roman"/>
          <w:b w:val="0"/>
          <w:bCs w:val="0"/>
          <w:i w:val="0"/>
          <w:iCs/>
        </w:rPr>
        <w:t xml:space="preserve"> </w:t>
      </w:r>
      <w:r w:rsidRPr="003307A7">
        <w:rPr>
          <w:rFonts w:cs="Times New Roman"/>
          <w:b w:val="0"/>
          <w:bCs w:val="0"/>
          <w:i w:val="0"/>
          <w:iCs/>
        </w:rPr>
        <w:t>V do 24</w:t>
      </w:r>
      <w:r w:rsidR="00EF21B2">
        <w:rPr>
          <w:rFonts w:cs="Times New Roman"/>
          <w:b w:val="0"/>
          <w:bCs w:val="0"/>
          <w:i w:val="0"/>
          <w:iCs/>
        </w:rPr>
        <w:t xml:space="preserve"> </w:t>
      </w:r>
      <w:r w:rsidRPr="003307A7">
        <w:rPr>
          <w:rFonts w:cs="Times New Roman"/>
          <w:b w:val="0"/>
          <w:bCs w:val="0"/>
          <w:i w:val="0"/>
          <w:iCs/>
        </w:rPr>
        <w:t>V. Controllino napajamo sa 24</w:t>
      </w:r>
      <w:r w:rsidR="00EF21B2">
        <w:rPr>
          <w:rFonts w:cs="Times New Roman"/>
          <w:b w:val="0"/>
          <w:bCs w:val="0"/>
          <w:i w:val="0"/>
          <w:iCs/>
        </w:rPr>
        <w:t xml:space="preserve"> </w:t>
      </w:r>
      <w:r w:rsidRPr="003307A7">
        <w:rPr>
          <w:rFonts w:cs="Times New Roman"/>
          <w:b w:val="0"/>
          <w:bCs w:val="0"/>
          <w:i w:val="0"/>
          <w:iCs/>
        </w:rPr>
        <w:t>V istosmjerne struje.</w:t>
      </w:r>
      <w:bookmarkEnd w:id="230"/>
    </w:p>
    <w:p w14:paraId="231A2781" w14:textId="5178958A" w:rsidR="00570EA5" w:rsidRPr="000B6118" w:rsidRDefault="00570EA5" w:rsidP="003C260E">
      <w:pPr>
        <w:pStyle w:val="Podnaslov2"/>
        <w:tabs>
          <w:tab w:val="clear" w:pos="794"/>
          <w:tab w:val="left" w:pos="720"/>
        </w:tabs>
        <w:spacing w:line="360" w:lineRule="auto"/>
        <w:ind w:left="0" w:firstLine="0"/>
        <w:jc w:val="both"/>
        <w:rPr>
          <w:rFonts w:cs="Times New Roman"/>
          <w:iCs/>
        </w:rPr>
      </w:pPr>
      <w:bookmarkStart w:id="231" w:name="_Toc114784718"/>
      <w:r w:rsidRPr="003307A7">
        <w:rPr>
          <w:rFonts w:cs="Times New Roman"/>
          <w:noProof/>
        </w:rPr>
        <w:lastRenderedPageBreak/>
        <w:drawing>
          <wp:anchor distT="0" distB="0" distL="114300" distR="114300" simplePos="0" relativeHeight="251636736" behindDoc="1" locked="0" layoutInCell="1" allowOverlap="1" wp14:anchorId="2F7EE363" wp14:editId="554BA151">
            <wp:simplePos x="0" y="0"/>
            <wp:positionH relativeFrom="margin">
              <wp:posOffset>1800225</wp:posOffset>
            </wp:positionH>
            <wp:positionV relativeFrom="paragraph">
              <wp:posOffset>28575</wp:posOffset>
            </wp:positionV>
            <wp:extent cx="2583815" cy="2501900"/>
            <wp:effectExtent l="0" t="0" r="6985" b="0"/>
            <wp:wrapTopAndBottom/>
            <wp:docPr id="156" name="Picture 156" descr="Controllino MINI 100-000-00 PLC upravljački modul 12 V/DC, 24 V/DC |  Conrad.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94" descr="Controllino MINI 100-000-00 PLC upravljački modul 12 V/DC, 24 V/DC |  Conrad.hr"/>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2583815" cy="2501900"/>
                    </a:xfrm>
                    <a:prstGeom prst="rect">
                      <a:avLst/>
                    </a:prstGeom>
                    <a:noFill/>
                  </pic:spPr>
                </pic:pic>
              </a:graphicData>
            </a:graphic>
            <wp14:sizeRelH relativeFrom="margin">
              <wp14:pctWidth>0</wp14:pctWidth>
            </wp14:sizeRelH>
            <wp14:sizeRelV relativeFrom="margin">
              <wp14:pctHeight>0</wp14:pctHeight>
            </wp14:sizeRelV>
          </wp:anchor>
        </w:drawing>
      </w:r>
      <w:bookmarkEnd w:id="231"/>
      <w:r w:rsidR="003C260E" w:rsidRPr="003307A7">
        <w:rPr>
          <w:rFonts w:cs="Times New Roman"/>
          <w:noProof/>
        </w:rPr>
        <mc:AlternateContent>
          <mc:Choice Requires="wps">
            <w:drawing>
              <wp:anchor distT="0" distB="0" distL="114300" distR="114300" simplePos="0" relativeHeight="251735040" behindDoc="1" locked="0" layoutInCell="1" allowOverlap="1" wp14:anchorId="0F3997BD" wp14:editId="67BE2CD9">
                <wp:simplePos x="0" y="0"/>
                <wp:positionH relativeFrom="column">
                  <wp:posOffset>1584325</wp:posOffset>
                </wp:positionH>
                <wp:positionV relativeFrom="paragraph">
                  <wp:posOffset>2588895</wp:posOffset>
                </wp:positionV>
                <wp:extent cx="2583180" cy="320675"/>
                <wp:effectExtent l="0" t="0" r="7620" b="0"/>
                <wp:wrapNone/>
                <wp:docPr id="200" name="Text Box 200"/>
                <wp:cNvGraphicFramePr/>
                <a:graphic xmlns:a="http://schemas.openxmlformats.org/drawingml/2006/main">
                  <a:graphicData uri="http://schemas.microsoft.com/office/word/2010/wordprocessingShape">
                    <wps:wsp>
                      <wps:cNvSpPr txBox="1"/>
                      <wps:spPr>
                        <a:xfrm>
                          <a:off x="0" y="0"/>
                          <a:ext cx="2583180" cy="320675"/>
                        </a:xfrm>
                        <a:prstGeom prst="rect">
                          <a:avLst/>
                        </a:prstGeom>
                        <a:solidFill>
                          <a:prstClr val="white"/>
                        </a:solidFill>
                        <a:ln>
                          <a:noFill/>
                        </a:ln>
                      </wps:spPr>
                      <wps:txbx>
                        <w:txbxContent>
                          <w:p w14:paraId="588896B7" w14:textId="1FD8D8E8" w:rsidR="00660BF6" w:rsidRDefault="00660BF6" w:rsidP="003C260E">
                            <w:pPr>
                              <w:pStyle w:val="Caption"/>
                              <w:rPr>
                                <w:rFonts w:cs="Arial"/>
                                <w:i/>
                                <w:noProof/>
                                <w:sz w:val="24"/>
                                <w:szCs w:val="26"/>
                              </w:rPr>
                            </w:pPr>
                            <w:bookmarkStart w:id="232" w:name="_Toc133353920"/>
                            <w:r>
                              <w:t xml:space="preserve">Slika </w:t>
                            </w:r>
                            <w:r>
                              <w:fldChar w:fldCharType="begin"/>
                            </w:r>
                            <w:r>
                              <w:instrText xml:space="preserve"> SEQ Slika \* ARABIC </w:instrText>
                            </w:r>
                            <w:r>
                              <w:fldChar w:fldCharType="separate"/>
                            </w:r>
                            <w:r w:rsidR="005948BB">
                              <w:rPr>
                                <w:noProof/>
                              </w:rPr>
                              <w:t>74</w:t>
                            </w:r>
                            <w:r>
                              <w:rPr>
                                <w:noProof/>
                              </w:rPr>
                              <w:fldChar w:fldCharType="end"/>
                            </w:r>
                            <w:r>
                              <w:t>. PLC Controllino Mini</w:t>
                            </w:r>
                            <w:bookmarkEnd w:id="232"/>
                          </w:p>
                        </w:txbxContent>
                      </wps:txbx>
                      <wps:bodyPr rot="0" spcFirstLastPara="0" vertOverflow="clip" horzOverflow="clip"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0F3997BD" id="Text Box 200" o:spid="_x0000_s1072" type="#_x0000_t202" style="position:absolute;left:0;text-align:left;margin-left:124.75pt;margin-top:203.85pt;width:203.4pt;height:25.2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" stroked="f">
                <v:textbox style="mso-fit-shape-to-text:t" inset="0,0,0,0">
                  <w:txbxContent>
                    <w:p w14:paraId="588896B7" w14:textId="1FD8D8E8" w:rsidR="00660BF6" w:rsidRDefault="00660BF6" w:rsidP="003C260E">
                      <w:pPr>
                        <w:pStyle w:val="Caption"/>
                        <w:rPr>
                          <w:rFonts w:cs="Arial"/>
                          <w:i/>
                          <w:noProof/>
                          <w:sz w:val="24"/>
                          <w:szCs w:val="26"/>
                        </w:rPr>
                      </w:pPr>
                      <w:bookmarkStart w:id="267" w:name="_Toc133353920"/>
                      <w:r>
                        <w:t xml:space="preserve">Slika </w:t>
                      </w:r>
                      <w:r>
                        <w:fldChar w:fldCharType="begin"/>
                      </w:r>
                      <w:r>
                        <w:instrText xml:space="preserve"> SEQ Slika \* ARABIC </w:instrText>
                      </w:r>
                      <w:r>
                        <w:fldChar w:fldCharType="separate"/>
                      </w:r>
                      <w:r w:rsidR="005948BB">
                        <w:rPr>
                          <w:noProof/>
                        </w:rPr>
                        <w:t>74</w:t>
                      </w:r>
                      <w:r>
                        <w:rPr>
                          <w:noProof/>
                        </w:rPr>
                        <w:fldChar w:fldCharType="end"/>
                      </w:r>
                      <w:r>
                        <w:t>. PLC Controllino Mini</w:t>
                      </w:r>
                      <w:bookmarkEnd w:id="267"/>
                    </w:p>
                  </w:txbxContent>
                </v:textbox>
              </v:shape>
            </w:pict>
          </mc:Fallback>
        </mc:AlternateContent>
      </w:r>
    </w:p>
    <w:p w14:paraId="67B5D7D6" w14:textId="6A04A452" w:rsidR="003C260E" w:rsidRPr="00ED0EAD" w:rsidRDefault="00631744" w:rsidP="004414F1">
      <w:pPr>
        <w:pStyle w:val="Heading3"/>
        <w:spacing w:line="360" w:lineRule="auto"/>
      </w:pPr>
      <w:bookmarkStart w:id="233" w:name="_Toc114784719"/>
      <w:bookmarkStart w:id="234" w:name="_Toc133352149"/>
      <w:r w:rsidRPr="00ED0EAD">
        <w:t>5.2.5</w:t>
      </w:r>
      <w:r w:rsidR="00773A49" w:rsidRPr="00ED0EAD">
        <w:t>.</w:t>
      </w:r>
      <w:r w:rsidRPr="00ED0EAD">
        <w:t xml:space="preserve"> </w:t>
      </w:r>
      <w:r w:rsidR="003C260E" w:rsidRPr="00ED0EAD">
        <w:t>Odabir senzora</w:t>
      </w:r>
      <w:bookmarkEnd w:id="233"/>
      <w:bookmarkEnd w:id="234"/>
    </w:p>
    <w:p w14:paraId="46261E2F" w14:textId="77777777" w:rsidR="003C260E" w:rsidRPr="003307A7" w:rsidRDefault="003C260E" w:rsidP="004414F1">
      <w:pPr>
        <w:pStyle w:val="Podnaslov2"/>
        <w:tabs>
          <w:tab w:val="clear" w:pos="794"/>
          <w:tab w:val="left" w:pos="720"/>
        </w:tabs>
        <w:spacing w:line="360" w:lineRule="auto"/>
        <w:ind w:left="0" w:firstLine="0"/>
        <w:jc w:val="both"/>
        <w:rPr>
          <w:rFonts w:cs="Times New Roman"/>
          <w:b w:val="0"/>
          <w:bCs w:val="0"/>
          <w:i w:val="0"/>
          <w:iCs/>
        </w:rPr>
      </w:pPr>
      <w:bookmarkStart w:id="235" w:name="_Toc114784720"/>
      <w:r w:rsidRPr="003307A7">
        <w:rPr>
          <w:rFonts w:cs="Times New Roman"/>
          <w:b w:val="0"/>
          <w:bCs w:val="0"/>
          <w:i w:val="0"/>
          <w:iCs/>
        </w:rPr>
        <w:t>Kako bi se detektirala boja nekog predmeta treba nam optički senzor. To bi se naravno moglo postići sa strojnim vidom i kamerama, no u svrhe ovog rada koristit će se senzor TAOS TCS3200.</w:t>
      </w:r>
      <w:bookmarkEnd w:id="235"/>
      <w:r w:rsidRPr="003307A7">
        <w:rPr>
          <w:rFonts w:cs="Times New Roman"/>
          <w:b w:val="0"/>
          <w:bCs w:val="0"/>
          <w:i w:val="0"/>
          <w:iCs/>
        </w:rPr>
        <w:t xml:space="preserve"> </w:t>
      </w:r>
    </w:p>
    <w:p w14:paraId="7F5B046B" w14:textId="4BE57173" w:rsidR="003C260E" w:rsidRPr="003307A7" w:rsidRDefault="003C260E" w:rsidP="00570EA5">
      <w:pPr>
        <w:pStyle w:val="Podnaslov2"/>
        <w:tabs>
          <w:tab w:val="clear" w:pos="794"/>
          <w:tab w:val="left" w:pos="720"/>
        </w:tabs>
        <w:spacing w:line="360" w:lineRule="auto"/>
        <w:ind w:left="0" w:firstLine="0"/>
        <w:jc w:val="both"/>
        <w:rPr>
          <w:rFonts w:cs="Times New Roman"/>
        </w:rPr>
      </w:pPr>
      <w:bookmarkStart w:id="236" w:name="_Toc114784721"/>
      <w:r w:rsidRPr="003307A7">
        <w:rPr>
          <w:rFonts w:cs="Times New Roman"/>
          <w:b w:val="0"/>
          <w:bCs w:val="0"/>
          <w:i w:val="0"/>
          <w:iCs/>
        </w:rPr>
        <w:t>Odabrani senzor na sebi ima polje koje se sastoji od 64 fotodiode u 8x8 formaciji. Fotodiode su raspoređene u 4 grupe od 16. Tri grupe imaju filtere (optičke) koji ne dopuštaju određenim valnim duljinama da prođu do fotodiode. Tako se detektira intenzitet crvene, plave i zelene svjetlosti. Jedna grupa fotodioda nema filter. Velika prednost ove vrste senzora je što su jeftini i jednostavni za integraciju u sustav.</w:t>
      </w:r>
      <w:bookmarkEnd w:id="236"/>
      <w:r w:rsidRPr="003307A7">
        <w:rPr>
          <w:rFonts w:cs="Times New Roman"/>
        </w:rPr>
        <w:t xml:space="preserve"> </w:t>
      </w:r>
    </w:p>
    <w:p w14:paraId="61C57461" w14:textId="725C52DE" w:rsidR="003C260E" w:rsidRPr="003307A7" w:rsidRDefault="003C260E" w:rsidP="003C260E">
      <w:pPr>
        <w:pStyle w:val="Podnaslov2"/>
        <w:keepNext/>
        <w:tabs>
          <w:tab w:val="clear" w:pos="794"/>
          <w:tab w:val="left" w:pos="720"/>
        </w:tabs>
        <w:spacing w:line="360" w:lineRule="auto"/>
        <w:ind w:left="0" w:firstLine="0"/>
        <w:jc w:val="center"/>
        <w:rPr>
          <w:rFonts w:cs="Times New Roman"/>
        </w:rPr>
      </w:pPr>
      <w:bookmarkStart w:id="237" w:name="_Toc114784722"/>
      <w:r w:rsidRPr="003307A7">
        <w:rPr>
          <w:rFonts w:cs="Times New Roman"/>
          <w:b w:val="0"/>
          <w:i w:val="0"/>
          <w:noProof/>
        </w:rPr>
        <w:drawing>
          <wp:inline distT="0" distB="0" distL="0" distR="0" wp14:anchorId="2DC3D92B" wp14:editId="600D71A5">
            <wp:extent cx="2349795" cy="2349795"/>
            <wp:effectExtent l="0" t="0" r="0" b="0"/>
            <wp:docPr id="152" name="Picture 152" descr="TCS-3200 COLOR SENSOR | eRadel Sh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3" descr="TCS-3200 COLOR SENSOR | eRadel Shop"/>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2353427" cy="2353427"/>
                    </a:xfrm>
                    <a:prstGeom prst="rect">
                      <a:avLst/>
                    </a:prstGeom>
                    <a:noFill/>
                    <a:ln>
                      <a:noFill/>
                    </a:ln>
                  </pic:spPr>
                </pic:pic>
              </a:graphicData>
            </a:graphic>
          </wp:inline>
        </w:drawing>
      </w:r>
      <w:bookmarkEnd w:id="237"/>
    </w:p>
    <w:p w14:paraId="1FC38D78" w14:textId="687D8069" w:rsidR="00841968" w:rsidRPr="003307A7" w:rsidRDefault="003C260E" w:rsidP="00570EA5">
      <w:pPr>
        <w:pStyle w:val="Caption"/>
      </w:pPr>
      <w:bookmarkStart w:id="238" w:name="_Toc133353921"/>
      <w:r w:rsidRPr="003307A7">
        <w:t xml:space="preserve">Slika </w:t>
      </w:r>
      <w:r w:rsidRPr="003307A7">
        <w:fldChar w:fldCharType="begin"/>
      </w:r>
      <w:r w:rsidRPr="003307A7">
        <w:instrText xml:space="preserve"> SEQ Slika \* ARABIC </w:instrText>
      </w:r>
      <w:r w:rsidRPr="003307A7">
        <w:fldChar w:fldCharType="separate"/>
      </w:r>
      <w:r w:rsidR="005948BB">
        <w:rPr>
          <w:noProof/>
        </w:rPr>
        <w:t>75</w:t>
      </w:r>
      <w:r w:rsidRPr="003307A7">
        <w:rPr>
          <w:noProof/>
        </w:rPr>
        <w:fldChar w:fldCharType="end"/>
      </w:r>
      <w:r w:rsidRPr="003307A7">
        <w:t>.</w:t>
      </w:r>
      <w:r w:rsidR="003F562E">
        <w:t xml:space="preserve"> </w:t>
      </w:r>
      <w:r w:rsidRPr="003307A7">
        <w:t>Senzor boje TAOS TCS3200</w:t>
      </w:r>
      <w:bookmarkEnd w:id="238"/>
    </w:p>
    <w:p w14:paraId="1F82AC59" w14:textId="4F20C63D" w:rsidR="003C260E" w:rsidRPr="00ED0EAD" w:rsidRDefault="00631744" w:rsidP="00ED0EAD">
      <w:pPr>
        <w:pStyle w:val="Heading2"/>
      </w:pPr>
      <w:bookmarkStart w:id="239" w:name="_Toc114784723"/>
      <w:bookmarkStart w:id="240" w:name="_Toc133352150"/>
      <w:r w:rsidRPr="00ED0EAD">
        <w:lastRenderedPageBreak/>
        <w:t>5</w:t>
      </w:r>
      <w:r w:rsidRPr="00ED0EAD">
        <w:rPr>
          <w:rStyle w:val="Heading2Char"/>
        </w:rPr>
        <w:t>.3</w:t>
      </w:r>
      <w:r w:rsidR="00773A49" w:rsidRPr="00ED0EAD">
        <w:rPr>
          <w:rStyle w:val="Heading2Char"/>
        </w:rPr>
        <w:t>.</w:t>
      </w:r>
      <w:r w:rsidRPr="00ED0EAD">
        <w:rPr>
          <w:rStyle w:val="Heading2Char"/>
        </w:rPr>
        <w:t xml:space="preserve"> </w:t>
      </w:r>
      <w:r w:rsidR="003C260E" w:rsidRPr="00ED0EAD">
        <w:rPr>
          <w:rStyle w:val="Heading2Char"/>
        </w:rPr>
        <w:t>I</w:t>
      </w:r>
      <w:r w:rsidR="000653B5" w:rsidRPr="00ED0EAD">
        <w:rPr>
          <w:rStyle w:val="Heading2Char"/>
        </w:rPr>
        <w:t>zrada modela</w:t>
      </w:r>
      <w:bookmarkEnd w:id="239"/>
      <w:bookmarkEnd w:id="240"/>
    </w:p>
    <w:p w14:paraId="731A977D" w14:textId="60D00E16" w:rsidR="003C260E" w:rsidRPr="003307A7" w:rsidRDefault="003C260E" w:rsidP="003C260E">
      <w:pPr>
        <w:pStyle w:val="TEKST"/>
      </w:pPr>
      <w:r w:rsidRPr="003307A7">
        <w:t xml:space="preserve">Ovo poglavlje opisuje proces izrade modela i spajanja svih komponenti. </w:t>
      </w:r>
      <w:r w:rsidR="00D72449">
        <w:t xml:space="preserve">Redoslijed izrade modela u stvarnosti prati redoslijed izrade 3D modela u CAD programu. Nakon izrade svih dijelova u radionici </w:t>
      </w:r>
      <w:r w:rsidR="009D6E49">
        <w:t>model se može sklopiti.</w:t>
      </w:r>
    </w:p>
    <w:p w14:paraId="5E328959" w14:textId="77777777" w:rsidR="003C260E" w:rsidRPr="003307A7" w:rsidRDefault="003C260E" w:rsidP="003C260E">
      <w:pPr>
        <w:pStyle w:val="TEKST"/>
      </w:pPr>
    </w:p>
    <w:p w14:paraId="53CC0DBF" w14:textId="67EB0D03" w:rsidR="003C260E" w:rsidRPr="00ED0EAD" w:rsidRDefault="00631744" w:rsidP="00D72449">
      <w:pPr>
        <w:pStyle w:val="Heading3"/>
        <w:jc w:val="left"/>
      </w:pPr>
      <w:bookmarkStart w:id="241" w:name="_Toc114784724"/>
      <w:bookmarkStart w:id="242" w:name="_Toc133352151"/>
      <w:r w:rsidRPr="00ED0EAD">
        <w:t>5.3.1</w:t>
      </w:r>
      <w:r w:rsidR="00773A49" w:rsidRPr="00ED0EAD">
        <w:t>.</w:t>
      </w:r>
      <w:r w:rsidRPr="00ED0EAD">
        <w:t xml:space="preserve"> </w:t>
      </w:r>
      <w:r w:rsidR="003C260E" w:rsidRPr="00ED0EAD">
        <w:t>Izrada i sklapanje kućišta</w:t>
      </w:r>
      <w:bookmarkEnd w:id="241"/>
      <w:bookmarkEnd w:id="242"/>
      <w:r w:rsidR="009D6E49">
        <w:br/>
      </w:r>
    </w:p>
    <w:p w14:paraId="322577B8" w14:textId="77777777" w:rsidR="000B6118" w:rsidRDefault="003C260E" w:rsidP="000B6118">
      <w:pPr>
        <w:pStyle w:val="TEKST"/>
      </w:pPr>
      <w:r w:rsidRPr="003307A7">
        <w:t>Za izradu kućišta koristi se ploča od lijepljenog drveta dimenzija 1000x600x18 mm. Dimenzije sa crteža precrtavaju se na drvo te se na tračnoj pili izrezuju ploče za  kućište. Kada su sve ploče izrezane nosimo ih na tračnu brusilicu kako bi obradili hrapavu i neravnu površinu. Kada su sve ploče poravnate da se poklapaju u bitnim dimenzijama (npr. da su bočne ploče iste visine), obrada se dovršava finijom ručnom brusilicom. Sada se kućište može početi sklapati. Za spajanje ploča koriste se vijci za drvo i ljepilo. Korištenjem vijaka dobije se čvrstoća, a glavna uloga ljepila je da popuni eventualne rupe koje se nađu zbog neadekvatne obrade. Pošto su ploče stegnute vijcima nema potrebe za korištenje stega dok se ljepilo ne osuši, pa se može odmah početi sa daljnjim radom.</w:t>
      </w:r>
    </w:p>
    <w:p w14:paraId="73898AD0" w14:textId="29EADCCD" w:rsidR="00570EA5" w:rsidRDefault="00570EA5" w:rsidP="000B6118">
      <w:pPr>
        <w:pStyle w:val="TEKST"/>
      </w:pPr>
      <w:r w:rsidRPr="003307A7">
        <w:rPr>
          <w:noProof/>
        </w:rPr>
        <mc:AlternateContent>
          <mc:Choice Requires="wps">
            <w:drawing>
              <wp:anchor distT="0" distB="0" distL="114300" distR="114300" simplePos="0" relativeHeight="251739136" behindDoc="1" locked="0" layoutInCell="1" allowOverlap="1" wp14:anchorId="31E60982" wp14:editId="19A110A4">
                <wp:simplePos x="0" y="0"/>
                <wp:positionH relativeFrom="column">
                  <wp:posOffset>1289050</wp:posOffset>
                </wp:positionH>
                <wp:positionV relativeFrom="paragraph">
                  <wp:posOffset>2483485</wp:posOffset>
                </wp:positionV>
                <wp:extent cx="3531870" cy="320675"/>
                <wp:effectExtent l="0" t="0" r="0" b="0"/>
                <wp:wrapNone/>
                <wp:docPr id="201" name="Text Box 201"/>
                <wp:cNvGraphicFramePr/>
                <a:graphic xmlns:a="http://schemas.openxmlformats.org/drawingml/2006/main">
                  <a:graphicData uri="http://schemas.microsoft.com/office/word/2010/wordprocessingShape">
                    <wps:wsp>
                      <wps:cNvSpPr txBox="1"/>
                      <wps:spPr>
                        <a:xfrm>
                          <a:off x="0" y="0"/>
                          <a:ext cx="3531870" cy="320675"/>
                        </a:xfrm>
                        <a:prstGeom prst="rect">
                          <a:avLst/>
                        </a:prstGeom>
                        <a:solidFill>
                          <a:prstClr val="white"/>
                        </a:solidFill>
                        <a:ln>
                          <a:noFill/>
                        </a:ln>
                      </wps:spPr>
                      <wps:txbx>
                        <w:txbxContent>
                          <w:p w14:paraId="38A41DBE" w14:textId="24682488" w:rsidR="00660BF6" w:rsidRDefault="00660BF6" w:rsidP="003C260E">
                            <w:pPr>
                              <w:pStyle w:val="Caption"/>
                              <w:rPr>
                                <w:noProof/>
                                <w:sz w:val="24"/>
                                <w:szCs w:val="24"/>
                              </w:rPr>
                            </w:pPr>
                            <w:bookmarkStart w:id="243" w:name="_Toc133353922"/>
                            <w:r>
                              <w:t xml:space="preserve">Slika </w:t>
                            </w:r>
                            <w:r>
                              <w:fldChar w:fldCharType="begin"/>
                            </w:r>
                            <w:r>
                              <w:instrText xml:space="preserve"> SEQ Slika \* ARABIC </w:instrText>
                            </w:r>
                            <w:r>
                              <w:fldChar w:fldCharType="separate"/>
                            </w:r>
                            <w:r w:rsidR="005948BB">
                              <w:rPr>
                                <w:noProof/>
                              </w:rPr>
                              <w:t>76</w:t>
                            </w:r>
                            <w:r>
                              <w:rPr>
                                <w:noProof/>
                              </w:rPr>
                              <w:fldChar w:fldCharType="end"/>
                            </w:r>
                            <w:r>
                              <w:t>. Izrađeno kućište</w:t>
                            </w:r>
                            <w:bookmarkEnd w:id="243"/>
                          </w:p>
                        </w:txbxContent>
                      </wps:txbx>
                      <wps:bodyPr rot="0" spcFirstLastPara="0" vertOverflow="clip" horzOverflow="clip"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31E60982" id="Text Box 201" o:spid="_x0000_s1073" type="#_x0000_t202" style="position:absolute;left:0;text-align:left;margin-left:101.5pt;margin-top:195.55pt;width:278.1pt;height:25.25pt;z-index:-25157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" stroked="f">
                <v:textbox style="mso-fit-shape-to-text:t" inset="0,0,0,0">
                  <w:txbxContent>
                    <w:p w14:paraId="38A41DBE" w14:textId="24682488" w:rsidR="00660BF6" w:rsidRDefault="00660BF6" w:rsidP="003C260E">
                      <w:pPr>
                        <w:pStyle w:val="Caption"/>
                        <w:rPr>
                          <w:noProof/>
                          <w:sz w:val="24"/>
                          <w:szCs w:val="24"/>
                        </w:rPr>
                      </w:pPr>
                      <w:bookmarkStart w:id="279" w:name="_Toc133353922"/>
                      <w:r>
                        <w:t xml:space="preserve">Slika </w:t>
                      </w:r>
                      <w:r>
                        <w:fldChar w:fldCharType="begin"/>
                      </w:r>
                      <w:r>
                        <w:instrText xml:space="preserve"> SEQ Slika \* ARABIC </w:instrText>
                      </w:r>
                      <w:r>
                        <w:fldChar w:fldCharType="separate"/>
                      </w:r>
                      <w:r w:rsidR="005948BB">
                        <w:rPr>
                          <w:noProof/>
                        </w:rPr>
                        <w:t>76</w:t>
                      </w:r>
                      <w:r>
                        <w:rPr>
                          <w:noProof/>
                        </w:rPr>
                        <w:fldChar w:fldCharType="end"/>
                      </w:r>
                      <w:r>
                        <w:t>. Izrađeno kućište</w:t>
                      </w:r>
                      <w:bookmarkEnd w:id="279"/>
                    </w:p>
                  </w:txbxContent>
                </v:textbox>
              </v:shape>
            </w:pict>
          </mc:Fallback>
        </mc:AlternateContent>
      </w:r>
      <w:r w:rsidRPr="003307A7">
        <w:rPr>
          <w:noProof/>
        </w:rPr>
        <w:drawing>
          <wp:anchor distT="0" distB="0" distL="114300" distR="114300" simplePos="0" relativeHeight="251667456" behindDoc="1" locked="0" layoutInCell="1" allowOverlap="1" wp14:anchorId="61079113" wp14:editId="7057222A">
            <wp:simplePos x="0" y="0"/>
            <wp:positionH relativeFrom="margin">
              <wp:posOffset>1838325</wp:posOffset>
            </wp:positionH>
            <wp:positionV relativeFrom="paragraph">
              <wp:posOffset>136525</wp:posOffset>
            </wp:positionV>
            <wp:extent cx="2247900" cy="2165985"/>
            <wp:effectExtent l="0" t="0" r="0" b="5715"/>
            <wp:wrapTopAndBottom/>
            <wp:docPr id="155" name="Picture 155" descr="A picture containing indoor, window, floor, tub&#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A picture containing indoor, window, floor, tub&#10;&#10;Description automatically generated"/>
                    <pic:cNvPicPr>
                      <a:picLocks noChangeAspect="1" noChangeArrowheads="1"/>
                    </pic:cNvPicPr>
                  </pic:nvPicPr>
                  <pic:blipFill>
                    <a:blip r:embed="rId147" cstate="print">
                      <a:extLst>
                        <a:ext uri="{28A0092B-C50C-407E-A947-70E740481C1C}">
                          <a14:useLocalDpi xmlns:a14="http://schemas.microsoft.com/office/drawing/2010/main" val="0"/>
                        </a:ext>
                      </a:extLst>
                    </a:blip>
                    <a:srcRect l="7457" t="27235" r="7806" b="11594"/>
                    <a:stretch>
                      <a:fillRect/>
                    </a:stretch>
                  </pic:blipFill>
                  <pic:spPr bwMode="auto">
                    <a:xfrm>
                      <a:off x="0" y="0"/>
                      <a:ext cx="2247900" cy="2165985"/>
                    </a:xfrm>
                    <a:prstGeom prst="rect">
                      <a:avLst/>
                    </a:prstGeom>
                    <a:noFill/>
                  </pic:spPr>
                </pic:pic>
              </a:graphicData>
            </a:graphic>
            <wp14:sizeRelH relativeFrom="margin">
              <wp14:pctWidth>0</wp14:pctWidth>
            </wp14:sizeRelH>
            <wp14:sizeRelV relativeFrom="margin">
              <wp14:pctHeight>0</wp14:pctHeight>
            </wp14:sizeRelV>
          </wp:anchor>
        </w:drawing>
      </w:r>
    </w:p>
    <w:p w14:paraId="0B5A48F8" w14:textId="77777777" w:rsidR="000B6118" w:rsidRPr="003307A7" w:rsidRDefault="000B6118" w:rsidP="003C260E">
      <w:pPr>
        <w:rPr>
          <w:rFonts w:cs="Times New Roman"/>
        </w:rPr>
      </w:pPr>
    </w:p>
    <w:p w14:paraId="2DBE27F8" w14:textId="43D83FF7" w:rsidR="003C260E" w:rsidRPr="00ED0EAD" w:rsidRDefault="00581653" w:rsidP="00ED0EAD">
      <w:pPr>
        <w:pStyle w:val="Heading2"/>
      </w:pPr>
      <w:bookmarkStart w:id="244" w:name="_Toc114784725"/>
      <w:bookmarkStart w:id="245" w:name="_Toc133352152"/>
      <w:r w:rsidRPr="00ED0EAD">
        <w:t>5.4</w:t>
      </w:r>
      <w:r w:rsidR="00773A49" w:rsidRPr="00ED0EAD">
        <w:t>.</w:t>
      </w:r>
      <w:r w:rsidRPr="00ED0EAD">
        <w:t xml:space="preserve"> </w:t>
      </w:r>
      <w:r w:rsidR="003C260E" w:rsidRPr="00ED0EAD">
        <w:t>Izrada i montaža skretnica i nosača</w:t>
      </w:r>
      <w:bookmarkEnd w:id="244"/>
      <w:bookmarkEnd w:id="245"/>
    </w:p>
    <w:p w14:paraId="73101CA6" w14:textId="77777777" w:rsidR="003C260E" w:rsidRPr="003307A7" w:rsidRDefault="003C260E" w:rsidP="003C260E">
      <w:pPr>
        <w:pStyle w:val="TEKST"/>
      </w:pPr>
      <w:r w:rsidRPr="003307A7">
        <w:t xml:space="preserve">Nosači i gornja skretnica izrađuju se od standardnog aluminijskog L-profila dimenzija 20x30x2 mm. Aluminij se koristi jer je lakši od čelika, ne hrđa i lakše se obrađuje. Aluminijski L-profil </w:t>
      </w:r>
      <w:r w:rsidRPr="003307A7">
        <w:lastRenderedPageBreak/>
        <w:t xml:space="preserve">prvo se reže na željene duljine, a potom bušimo rupe i pilot rupe za žljebove. Žljebovi se koriste kako bi se lakše pozicionirao nosač na kućište. Žljebovi se izrađuju na glodalici. Kada su sve rupe izbušene, aluminij mora biti izglađen turpijom pošto su rubovi žljebova ostali jako oštri. Za aktuatore se još izrađuju dvije matice M12x1,25 tako da se uzmu standardne DIN 934 matice s grubim navojem i u njih se nareže fini. Što se tiče donje skretnice, ona se izrađuje od drveta pošto je kompliciranijeg oblika i izrada od metala bi bila skuplja. </w:t>
      </w:r>
    </w:p>
    <w:p w14:paraId="4C27F80D" w14:textId="513D16A3" w:rsidR="003C260E" w:rsidRPr="003307A7" w:rsidRDefault="003F562E" w:rsidP="003C260E">
      <w:pPr>
        <w:pStyle w:val="TEKST"/>
      </w:pPr>
      <w:r w:rsidRPr="003307A7">
        <w:rPr>
          <w:noProof/>
        </w:rPr>
        <w:drawing>
          <wp:anchor distT="0" distB="0" distL="114300" distR="114300" simplePos="0" relativeHeight="251507712" behindDoc="1" locked="0" layoutInCell="1" allowOverlap="1" wp14:anchorId="38386E58" wp14:editId="42E8B179">
            <wp:simplePos x="0" y="0"/>
            <wp:positionH relativeFrom="margin">
              <wp:align>center</wp:align>
            </wp:positionH>
            <wp:positionV relativeFrom="paragraph">
              <wp:posOffset>1729740</wp:posOffset>
            </wp:positionV>
            <wp:extent cx="3565525" cy="3516630"/>
            <wp:effectExtent l="0" t="0" r="0" b="7620"/>
            <wp:wrapTopAndBottom/>
            <wp:docPr id="154" name="Picture 154" descr="A picture containing floor, indoor, worktable, clutter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Picture 154" descr="A picture containing floor, indoor, worktable, cluttered&#10;&#10;Description automatically generated"/>
                    <pic:cNvPicPr>
                      <a:picLocks noChangeAspect="1" noChangeArrowheads="1"/>
                    </pic:cNvPicPr>
                  </pic:nvPicPr>
                  <pic:blipFill>
                    <a:blip r:embed="rId148">
                      <a:extLst>
                        <a:ext uri="{28A0092B-C50C-407E-A947-70E740481C1C}">
                          <a14:useLocalDpi xmlns:a14="http://schemas.microsoft.com/office/drawing/2010/main" val="0"/>
                        </a:ext>
                      </a:extLst>
                    </a:blip>
                    <a:srcRect l="45367" t="29892" b="39709"/>
                    <a:stretch>
                      <a:fillRect/>
                    </a:stretch>
                  </pic:blipFill>
                  <pic:spPr bwMode="auto">
                    <a:xfrm>
                      <a:off x="0" y="0"/>
                      <a:ext cx="3565525" cy="3516630"/>
                    </a:xfrm>
                    <a:prstGeom prst="rect">
                      <a:avLst/>
                    </a:prstGeom>
                    <a:noFill/>
                  </pic:spPr>
                </pic:pic>
              </a:graphicData>
            </a:graphic>
            <wp14:sizeRelH relativeFrom="margin">
              <wp14:pctWidth>0</wp14:pctWidth>
            </wp14:sizeRelH>
            <wp14:sizeRelV relativeFrom="margin">
              <wp14:pctHeight>0</wp14:pctHeight>
            </wp14:sizeRelV>
          </wp:anchor>
        </w:drawing>
      </w:r>
      <w:r w:rsidR="003C260E" w:rsidRPr="003307A7">
        <w:t>Prije montiranja dijelova bitan je još jedan ključni korak. Moraju se izmjeriti bitne dimenzije izrađenog modela jer se one nakon izrade ne poklapaju s CAD modelom. Pod bitne dimenzije smatraju se pozicije rupa kroz koje će skretnice prolaziti i pozicija na kojoj će cijev ubacivati predmete u sustav. Nakon uzimanja mjera, ažurira se CAD model kako bi se precizno odredila pozicija nosača. Pozicije se ucrtavaju na drvo te nosače učvršćujemo vijcima. S obzirom da je prije montaže napravljena provjera, izrađene skretnice su izrazito precizno pozicionirane.</w:t>
      </w:r>
    </w:p>
    <w:p w14:paraId="49E4860C" w14:textId="35928675" w:rsidR="00570EA5" w:rsidRPr="000B6118" w:rsidRDefault="003C260E" w:rsidP="003C260E">
      <w:pPr>
        <w:rPr>
          <w:rFonts w:cs="Times New Roman"/>
        </w:rPr>
      </w:pPr>
      <w:r w:rsidRPr="003307A7">
        <w:rPr>
          <w:rFonts w:cs="Times New Roman"/>
          <w:noProof/>
          <w:lang w:eastAsia="hr-HR"/>
        </w:rPr>
        <mc:AlternateContent>
          <mc:Choice Requires="wps">
            <w:drawing>
              <wp:anchor distT="0" distB="0" distL="114300" distR="114300" simplePos="0" relativeHeight="251509760" behindDoc="1" locked="0" layoutInCell="1" allowOverlap="1" wp14:anchorId="7A555F5D" wp14:editId="631A7810">
                <wp:simplePos x="0" y="0"/>
                <wp:positionH relativeFrom="column">
                  <wp:posOffset>1057910</wp:posOffset>
                </wp:positionH>
                <wp:positionV relativeFrom="paragraph">
                  <wp:posOffset>3639820</wp:posOffset>
                </wp:positionV>
                <wp:extent cx="3564890" cy="320675"/>
                <wp:effectExtent l="0" t="0" r="0" b="0"/>
                <wp:wrapNone/>
                <wp:docPr id="202" name="Text Box 202"/>
                <wp:cNvGraphicFramePr/>
                <a:graphic xmlns:a="http://schemas.openxmlformats.org/drawingml/2006/main">
                  <a:graphicData uri="http://schemas.microsoft.com/office/word/2010/wordprocessingShape">
                    <wps:wsp>
                      <wps:cNvSpPr txBox="1"/>
                      <wps:spPr>
                        <a:xfrm>
                          <a:off x="0" y="0"/>
                          <a:ext cx="3564890" cy="320675"/>
                        </a:xfrm>
                        <a:prstGeom prst="rect">
                          <a:avLst/>
                        </a:prstGeom>
                        <a:solidFill>
                          <a:prstClr val="white"/>
                        </a:solidFill>
                        <a:ln>
                          <a:noFill/>
                        </a:ln>
                      </wps:spPr>
                      <wps:txbx>
                        <w:txbxContent>
                          <w:p w14:paraId="62300CFB" w14:textId="73121CE1" w:rsidR="00660BF6" w:rsidRDefault="00660BF6" w:rsidP="003C260E">
                            <w:pPr>
                              <w:pStyle w:val="Caption"/>
                              <w:rPr>
                                <w:noProof/>
                                <w:sz w:val="24"/>
                                <w:szCs w:val="24"/>
                              </w:rPr>
                            </w:pPr>
                            <w:bookmarkStart w:id="246" w:name="_Toc133353923"/>
                            <w:r>
                              <w:t xml:space="preserve">Slika </w:t>
                            </w:r>
                            <w:r>
                              <w:fldChar w:fldCharType="begin"/>
                            </w:r>
                            <w:r>
                              <w:instrText xml:space="preserve"> SEQ Slika \* ARABIC </w:instrText>
                            </w:r>
                            <w:r>
                              <w:fldChar w:fldCharType="separate"/>
                            </w:r>
                            <w:r w:rsidR="005948BB">
                              <w:rPr>
                                <w:noProof/>
                              </w:rPr>
                              <w:t>77</w:t>
                            </w:r>
                            <w:r>
                              <w:rPr>
                                <w:noProof/>
                              </w:rPr>
                              <w:fldChar w:fldCharType="end"/>
                            </w:r>
                            <w:r>
                              <w:t>. Montirani aktuatori i skretnice</w:t>
                            </w:r>
                            <w:bookmarkEnd w:id="246"/>
                          </w:p>
                        </w:txbxContent>
                      </wps:txbx>
                      <wps:bodyPr rot="0" spcFirstLastPara="0" vertOverflow="clip" horzOverflow="clip"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7A555F5D" id="Text Box 202" o:spid="_x0000_s1074" type="#_x0000_t202" style="position:absolute;left:0;text-align:left;margin-left:83.3pt;margin-top:286.6pt;width:280.7pt;height:25.2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" stroked="f">
                <v:textbox style="mso-fit-shape-to-text:t" inset="0,0,0,0">
                  <w:txbxContent>
                    <w:p w14:paraId="62300CFB" w14:textId="73121CE1" w:rsidR="00660BF6" w:rsidRDefault="00660BF6" w:rsidP="003C260E">
                      <w:pPr>
                        <w:pStyle w:val="Caption"/>
                        <w:rPr>
                          <w:noProof/>
                          <w:sz w:val="24"/>
                          <w:szCs w:val="24"/>
                        </w:rPr>
                      </w:pPr>
                      <w:bookmarkStart w:id="283" w:name="_Toc133353923"/>
                      <w:r>
                        <w:t xml:space="preserve">Slika </w:t>
                      </w:r>
                      <w:r>
                        <w:fldChar w:fldCharType="begin"/>
                      </w:r>
                      <w:r>
                        <w:instrText xml:space="preserve"> SEQ Slika \* ARABIC </w:instrText>
                      </w:r>
                      <w:r>
                        <w:fldChar w:fldCharType="separate"/>
                      </w:r>
                      <w:r w:rsidR="005948BB">
                        <w:rPr>
                          <w:noProof/>
                        </w:rPr>
                        <w:t>77</w:t>
                      </w:r>
                      <w:r>
                        <w:rPr>
                          <w:noProof/>
                        </w:rPr>
                        <w:fldChar w:fldCharType="end"/>
                      </w:r>
                      <w:r>
                        <w:t>. Montirani aktuatori i skretnice</w:t>
                      </w:r>
                      <w:bookmarkEnd w:id="283"/>
                    </w:p>
                  </w:txbxContent>
                </v:textbox>
              </v:shape>
            </w:pict>
          </mc:Fallback>
        </mc:AlternateContent>
      </w:r>
    </w:p>
    <w:p w14:paraId="786F2C88" w14:textId="5A1AB148" w:rsidR="003C260E" w:rsidRPr="00ED0EAD" w:rsidRDefault="0021075B" w:rsidP="00ED0EAD">
      <w:pPr>
        <w:pStyle w:val="Heading2"/>
      </w:pPr>
      <w:bookmarkStart w:id="247" w:name="_Toc114784726"/>
      <w:bookmarkStart w:id="248" w:name="_Toc133352153"/>
      <w:r w:rsidRPr="00ED0EAD">
        <w:t>5.5</w:t>
      </w:r>
      <w:r w:rsidR="00773A49" w:rsidRPr="00ED0EAD">
        <w:t>.</w:t>
      </w:r>
      <w:r w:rsidRPr="00ED0EAD">
        <w:t xml:space="preserve"> </w:t>
      </w:r>
      <w:r w:rsidR="003C260E" w:rsidRPr="00ED0EAD">
        <w:t>Izrada sustava za dobavljanje predmeta</w:t>
      </w:r>
      <w:bookmarkEnd w:id="247"/>
      <w:bookmarkEnd w:id="248"/>
    </w:p>
    <w:p w14:paraId="6061C793" w14:textId="625F4FBC" w:rsidR="003C260E" w:rsidRPr="003307A7" w:rsidRDefault="003C260E" w:rsidP="003C260E">
      <w:pPr>
        <w:pStyle w:val="TEKST"/>
      </w:pPr>
      <w:r w:rsidRPr="003307A7">
        <w:t xml:space="preserve">Na poklopac se prvo pričvršćuje drveni disk izrađen tokarenjem koji služi da bi po njemu klizali predmeti. Ukoliko ga ne bi bilo, postojao bi preveliki razmak između pokretnog diska i poklopca. </w:t>
      </w:r>
      <w:r w:rsidRPr="003307A7">
        <w:lastRenderedPageBreak/>
        <w:t>Pokretni disk izrađuje se na pili i glodalici te se lijepi za vratilo servomotora. Također je potrebno izraditi nosače za cijev i senzor. Oni su oblika slova L, i pričvršćuju se za poklopac standardnim čeličnim profilima. Potrebno je izraditi još jedan aluminijski nosač koji se pričvršćuje za drveni profil. Kroz spomenuti nosač provlači se prozirna plastična cijev koja služi kao dobavni sustav predmeta. Cijev se za nosač pričvršćuje vezicama kako bi se kasnije po potrebi moglo mijenjati odstojanje njenog izlaza od površine pokretnog diska</w:t>
      </w:r>
      <w:r w:rsidR="00D72449">
        <w:t>.</w:t>
      </w:r>
    </w:p>
    <w:p w14:paraId="22323682" w14:textId="320EAB9E" w:rsidR="003C260E" w:rsidRPr="003307A7" w:rsidRDefault="003C260E" w:rsidP="003C260E">
      <w:pPr>
        <w:pStyle w:val="TEKST"/>
        <w:keepNext/>
        <w:jc w:val="center"/>
      </w:pPr>
      <w:r w:rsidRPr="003307A7">
        <w:rPr>
          <w:noProof/>
        </w:rPr>
        <w:drawing>
          <wp:inline distT="0" distB="0" distL="0" distR="0" wp14:anchorId="4D6F1FDC" wp14:editId="33A7CA9A">
            <wp:extent cx="2295515" cy="2169979"/>
            <wp:effectExtent l="5397" t="0" r="0" b="0"/>
            <wp:docPr id="151" name="Picture 151" descr="A picture containing indoor, floor, wooden, power sa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Picture 151" descr="A picture containing indoor, floor, wooden, power saw&#10;&#10;Description automatically generated"/>
                    <pic:cNvPicPr>
                      <a:picLocks noChangeAspect="1" noChangeArrowheads="1"/>
                    </pic:cNvPicPr>
                  </pic:nvPicPr>
                  <pic:blipFill>
                    <a:blip r:embed="rId149" cstate="print">
                      <a:extLst>
                        <a:ext uri="{28A0092B-C50C-407E-A947-70E740481C1C}">
                          <a14:useLocalDpi xmlns:a14="http://schemas.microsoft.com/office/drawing/2010/main" val="0"/>
                        </a:ext>
                      </a:extLst>
                    </a:blip>
                    <a:srcRect l="11787" t="4079" r="17674" b="6810"/>
                    <a:stretch>
                      <a:fillRect/>
                    </a:stretch>
                  </pic:blipFill>
                  <pic:spPr bwMode="auto">
                    <a:xfrm rot="5400000">
                      <a:off x="0" y="0"/>
                      <a:ext cx="2327096" cy="2199833"/>
                    </a:xfrm>
                    <a:prstGeom prst="rect">
                      <a:avLst/>
                    </a:prstGeom>
                    <a:noFill/>
                    <a:ln>
                      <a:noFill/>
                    </a:ln>
                  </pic:spPr>
                </pic:pic>
              </a:graphicData>
            </a:graphic>
          </wp:inline>
        </w:drawing>
      </w:r>
    </w:p>
    <w:p w14:paraId="56A974BD" w14:textId="1FDA8CAA" w:rsidR="003C260E" w:rsidRPr="003307A7" w:rsidRDefault="003C260E" w:rsidP="00BE2A4B">
      <w:pPr>
        <w:pStyle w:val="Caption"/>
      </w:pPr>
      <w:bookmarkStart w:id="249" w:name="_Toc133353924"/>
      <w:r w:rsidRPr="003307A7">
        <w:t xml:space="preserve">Slika </w:t>
      </w:r>
      <w:r w:rsidRPr="003307A7">
        <w:fldChar w:fldCharType="begin"/>
      </w:r>
      <w:r w:rsidRPr="003307A7">
        <w:instrText xml:space="preserve"> SEQ Slika \* ARABIC </w:instrText>
      </w:r>
      <w:r w:rsidRPr="003307A7">
        <w:fldChar w:fldCharType="separate"/>
      </w:r>
      <w:r w:rsidR="005948BB">
        <w:rPr>
          <w:noProof/>
        </w:rPr>
        <w:t>78</w:t>
      </w:r>
      <w:r w:rsidRPr="003307A7">
        <w:rPr>
          <w:noProof/>
        </w:rPr>
        <w:fldChar w:fldCharType="end"/>
      </w:r>
      <w:r w:rsidRPr="003307A7">
        <w:t>.</w:t>
      </w:r>
      <w:r w:rsidR="003F562E">
        <w:t xml:space="preserve"> </w:t>
      </w:r>
      <w:r w:rsidRPr="003307A7">
        <w:t>Izrađeni sustav za dobavu predmeta</w:t>
      </w:r>
      <w:bookmarkEnd w:id="249"/>
    </w:p>
    <w:p w14:paraId="3DF060AF" w14:textId="4D100D18" w:rsidR="003C260E" w:rsidRPr="00ED0EAD" w:rsidRDefault="00BE2A4B" w:rsidP="00ED0EAD">
      <w:pPr>
        <w:pStyle w:val="Heading2"/>
      </w:pPr>
      <w:bookmarkStart w:id="250" w:name="_Toc114784727"/>
      <w:bookmarkStart w:id="251" w:name="_Toc133352154"/>
      <w:r w:rsidRPr="00ED0EAD">
        <w:t>5.6</w:t>
      </w:r>
      <w:r w:rsidR="00773A49" w:rsidRPr="00ED0EAD">
        <w:t>.</w:t>
      </w:r>
      <w:r w:rsidRPr="00ED0EAD">
        <w:t xml:space="preserve"> </w:t>
      </w:r>
      <w:r w:rsidR="003C260E" w:rsidRPr="00ED0EAD">
        <w:t>Dovršavanje modela</w:t>
      </w:r>
      <w:bookmarkEnd w:id="250"/>
      <w:bookmarkEnd w:id="251"/>
    </w:p>
    <w:p w14:paraId="7DDB99C1" w14:textId="72547EFC" w:rsidR="003C260E" w:rsidRPr="003307A7" w:rsidRDefault="003C260E" w:rsidP="00570EA5">
      <w:pPr>
        <w:pStyle w:val="TEKST"/>
      </w:pPr>
      <w:r w:rsidRPr="003307A7">
        <w:t>Za kraj se dodaju još elektroničke i pneumatske komponente. Senzor boje na nosač se lijepi dvostranom ljepljivom trakom. Ventili se pričvršćuju vijcima za temeljnu ploču kao i napajanje i Controllino. Na kraju se provuku sve žice i cijevi i model je spreman za rad.</w:t>
      </w:r>
    </w:p>
    <w:p w14:paraId="6CA679E5" w14:textId="2E988E8C" w:rsidR="003C260E" w:rsidRPr="003307A7" w:rsidRDefault="008116D1" w:rsidP="003C260E">
      <w:pPr>
        <w:pStyle w:val="TEKST"/>
        <w:keepNext/>
        <w:jc w:val="center"/>
      </w:pPr>
      <w:r w:rsidRPr="003307A7">
        <w:rPr>
          <w:noProof/>
        </w:rPr>
        <w:drawing>
          <wp:anchor distT="0" distB="0" distL="114300" distR="114300" simplePos="0" relativeHeight="251747328" behindDoc="0" locked="0" layoutInCell="1" allowOverlap="1" wp14:anchorId="3B262193" wp14:editId="2725C5B1">
            <wp:simplePos x="0" y="0"/>
            <wp:positionH relativeFrom="column">
              <wp:posOffset>1691473</wp:posOffset>
            </wp:positionH>
            <wp:positionV relativeFrom="paragraph">
              <wp:posOffset>157400</wp:posOffset>
            </wp:positionV>
            <wp:extent cx="2453956" cy="2285627"/>
            <wp:effectExtent l="7937" t="0" r="0" b="0"/>
            <wp:wrapNone/>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8"/>
                    <pic:cNvPicPr>
                      <a:picLocks noChangeAspect="1" noChangeArrowheads="1"/>
                    </pic:cNvPicPr>
                  </pic:nvPicPr>
                  <pic:blipFill rotWithShape="1">
                    <a:blip r:embed="rId150" cstate="print">
                      <a:extLst>
                        <a:ext uri="{28A0092B-C50C-407E-A947-70E740481C1C}">
                          <a14:useLocalDpi xmlns:a14="http://schemas.microsoft.com/office/drawing/2010/main" val="0"/>
                        </a:ext>
                      </a:extLst>
                    </a:blip>
                    <a:srcRect l="28669" t="14873" r="19295" b="20375"/>
                    <a:stretch/>
                  </pic:blipFill>
                  <pic:spPr bwMode="auto">
                    <a:xfrm rot="5400000">
                      <a:off x="0" y="0"/>
                      <a:ext cx="2481193" cy="23109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00AA51D" w14:textId="77777777" w:rsidR="008116D1" w:rsidRPr="003307A7" w:rsidRDefault="008116D1" w:rsidP="003C260E">
      <w:pPr>
        <w:pStyle w:val="Caption"/>
      </w:pPr>
    </w:p>
    <w:p w14:paraId="5F3D512A" w14:textId="77777777" w:rsidR="008116D1" w:rsidRPr="003307A7" w:rsidRDefault="008116D1" w:rsidP="003C260E">
      <w:pPr>
        <w:pStyle w:val="Caption"/>
      </w:pPr>
    </w:p>
    <w:p w14:paraId="43E1D5D7" w14:textId="77777777" w:rsidR="008116D1" w:rsidRPr="003307A7" w:rsidRDefault="008116D1" w:rsidP="003C260E">
      <w:pPr>
        <w:pStyle w:val="Caption"/>
      </w:pPr>
    </w:p>
    <w:p w14:paraId="1C1D85CC" w14:textId="77777777" w:rsidR="008116D1" w:rsidRPr="003307A7" w:rsidRDefault="008116D1" w:rsidP="003C260E">
      <w:pPr>
        <w:pStyle w:val="Caption"/>
      </w:pPr>
    </w:p>
    <w:p w14:paraId="004C8099" w14:textId="77777777" w:rsidR="008116D1" w:rsidRPr="003307A7" w:rsidRDefault="008116D1" w:rsidP="003C260E">
      <w:pPr>
        <w:pStyle w:val="Caption"/>
      </w:pPr>
    </w:p>
    <w:p w14:paraId="77B08B88" w14:textId="77777777" w:rsidR="008116D1" w:rsidRPr="003307A7" w:rsidRDefault="008116D1" w:rsidP="003C260E">
      <w:pPr>
        <w:pStyle w:val="Caption"/>
      </w:pPr>
    </w:p>
    <w:p w14:paraId="71220C2B" w14:textId="77777777" w:rsidR="008116D1" w:rsidRPr="003307A7" w:rsidRDefault="008116D1" w:rsidP="003C260E">
      <w:pPr>
        <w:pStyle w:val="Caption"/>
      </w:pPr>
    </w:p>
    <w:p w14:paraId="3A417B60" w14:textId="77777777" w:rsidR="008116D1" w:rsidRDefault="008116D1" w:rsidP="003C260E">
      <w:pPr>
        <w:pStyle w:val="Caption"/>
      </w:pPr>
    </w:p>
    <w:p w14:paraId="3EA761FC" w14:textId="77777777" w:rsidR="002C4B15" w:rsidRPr="002C4B15" w:rsidRDefault="002C4B15" w:rsidP="002C4B15">
      <w:pPr>
        <w:pStyle w:val="TEKST"/>
      </w:pPr>
    </w:p>
    <w:p w14:paraId="175D8C04" w14:textId="6F8257FE" w:rsidR="008116D1" w:rsidRPr="003307A7" w:rsidRDefault="003C260E" w:rsidP="008116D1">
      <w:pPr>
        <w:pStyle w:val="Caption"/>
      </w:pPr>
      <w:bookmarkStart w:id="252" w:name="_Toc133353925"/>
      <w:r w:rsidRPr="003307A7">
        <w:t xml:space="preserve">Slika </w:t>
      </w:r>
      <w:r w:rsidRPr="003307A7">
        <w:fldChar w:fldCharType="begin"/>
      </w:r>
      <w:r w:rsidRPr="003307A7">
        <w:instrText xml:space="preserve"> SEQ Slika \* ARABIC </w:instrText>
      </w:r>
      <w:r w:rsidRPr="003307A7">
        <w:fldChar w:fldCharType="separate"/>
      </w:r>
      <w:r w:rsidR="005948BB">
        <w:rPr>
          <w:noProof/>
        </w:rPr>
        <w:t>79</w:t>
      </w:r>
      <w:r w:rsidRPr="003307A7">
        <w:rPr>
          <w:noProof/>
        </w:rPr>
        <w:fldChar w:fldCharType="end"/>
      </w:r>
      <w:r w:rsidRPr="003307A7">
        <w:t>.</w:t>
      </w:r>
      <w:r w:rsidR="003F562E">
        <w:t xml:space="preserve"> </w:t>
      </w:r>
      <w:r w:rsidRPr="003307A7">
        <w:t>Gotov</w:t>
      </w:r>
      <w:r w:rsidR="00D72449">
        <w:t>i</w:t>
      </w:r>
      <w:r w:rsidRPr="003307A7">
        <w:t xml:space="preserve"> model</w:t>
      </w:r>
      <w:bookmarkEnd w:id="252"/>
    </w:p>
    <w:p w14:paraId="7D3CEF5E" w14:textId="7BD327CF" w:rsidR="003C260E" w:rsidRPr="00ED0EAD" w:rsidRDefault="00931441" w:rsidP="00ED0EAD">
      <w:pPr>
        <w:pStyle w:val="Heading2"/>
      </w:pPr>
      <w:bookmarkStart w:id="253" w:name="_Toc114784728"/>
      <w:bookmarkStart w:id="254" w:name="_Toc133352155"/>
      <w:r w:rsidRPr="00ED0EAD">
        <w:lastRenderedPageBreak/>
        <w:t>5.7</w:t>
      </w:r>
      <w:r w:rsidR="00773A49" w:rsidRPr="00ED0EAD">
        <w:t>.</w:t>
      </w:r>
      <w:r w:rsidRPr="00ED0EAD">
        <w:t xml:space="preserve"> Tijek </w:t>
      </w:r>
      <w:bookmarkEnd w:id="253"/>
      <w:r w:rsidR="00DA1D25" w:rsidRPr="00ED0EAD">
        <w:t>programa</w:t>
      </w:r>
      <w:bookmarkEnd w:id="254"/>
    </w:p>
    <w:p w14:paraId="25B7E5FB" w14:textId="77777777" w:rsidR="003C260E" w:rsidRPr="003307A7" w:rsidRDefault="003C260E" w:rsidP="003C260E">
      <w:pPr>
        <w:pStyle w:val="TEKST"/>
      </w:pPr>
      <w:r w:rsidRPr="003307A7">
        <w:t>Kako bi se isprogramirala logika rada sustava potrebno se računalom spojiti na upravljački uređaj Controllino, te pomoću Arduinovog sučelja unijeti program koji će obavljati sljedeće naredbe:</w:t>
      </w:r>
    </w:p>
    <w:p w14:paraId="1AFE9957" w14:textId="77777777" w:rsidR="003C260E" w:rsidRPr="003307A7" w:rsidRDefault="003C260E" w:rsidP="003C260E">
      <w:pPr>
        <w:pStyle w:val="TEKST"/>
      </w:pPr>
    </w:p>
    <w:p w14:paraId="344D5933" w14:textId="77777777" w:rsidR="003C260E" w:rsidRPr="003307A7" w:rsidRDefault="003C260E" w:rsidP="003C260E">
      <w:pPr>
        <w:pStyle w:val="TEKST"/>
        <w:numPr>
          <w:ilvl w:val="0"/>
          <w:numId w:val="42"/>
        </w:numPr>
      </w:pPr>
      <w:r w:rsidRPr="003307A7">
        <w:t>Servomotor dovodi pokretni disk u položaj ispod cijevi. Predmet upada u rupu na disku.</w:t>
      </w:r>
    </w:p>
    <w:p w14:paraId="1663D505" w14:textId="77777777" w:rsidR="003C260E" w:rsidRPr="003307A7" w:rsidRDefault="003C260E" w:rsidP="003C260E">
      <w:pPr>
        <w:pStyle w:val="TEKST"/>
        <w:numPr>
          <w:ilvl w:val="0"/>
          <w:numId w:val="42"/>
        </w:numPr>
      </w:pPr>
      <w:r w:rsidRPr="003307A7">
        <w:t>Servomotor zakreće disk dok predmet ne dođe ispod senzora boje.</w:t>
      </w:r>
    </w:p>
    <w:p w14:paraId="0EEFCBFA" w14:textId="77777777" w:rsidR="003C260E" w:rsidRPr="003307A7" w:rsidRDefault="003C260E" w:rsidP="003C260E">
      <w:pPr>
        <w:pStyle w:val="TEKST"/>
        <w:numPr>
          <w:ilvl w:val="0"/>
          <w:numId w:val="42"/>
        </w:numPr>
      </w:pPr>
      <w:r w:rsidRPr="003307A7">
        <w:t>Senzor boje očitava stanje i šalje signal u Controllino gdje se određuje koja je boja prepoznata.</w:t>
      </w:r>
    </w:p>
    <w:p w14:paraId="20710146" w14:textId="60ED8AB9" w:rsidR="003C260E" w:rsidRPr="003307A7" w:rsidRDefault="003C260E" w:rsidP="003C260E">
      <w:pPr>
        <w:pStyle w:val="TEKST"/>
        <w:numPr>
          <w:ilvl w:val="0"/>
          <w:numId w:val="42"/>
        </w:numPr>
      </w:pPr>
      <w:r w:rsidRPr="003307A7">
        <w:t xml:space="preserve">Aktuatori se namještaju u jednu od četiri moguće konfiguracije (Slika </w:t>
      </w:r>
      <w:r w:rsidR="00647A8E">
        <w:t>64</w:t>
      </w:r>
      <w:r w:rsidRPr="003307A7">
        <w:t>.)</w:t>
      </w:r>
    </w:p>
    <w:p w14:paraId="2A4AB0E6" w14:textId="77777777" w:rsidR="003C260E" w:rsidRPr="003307A7" w:rsidRDefault="003C260E" w:rsidP="003C260E">
      <w:pPr>
        <w:pStyle w:val="TEKST"/>
        <w:numPr>
          <w:ilvl w:val="0"/>
          <w:numId w:val="42"/>
        </w:numPr>
      </w:pPr>
      <w:r w:rsidRPr="003307A7">
        <w:t>Servomotor zakreće disk dalje do rupe kroz koju predmet upada na skretnice.</w:t>
      </w:r>
    </w:p>
    <w:p w14:paraId="0E713290" w14:textId="77777777" w:rsidR="003C260E" w:rsidRPr="003307A7" w:rsidRDefault="003C260E" w:rsidP="003C260E">
      <w:pPr>
        <w:pStyle w:val="TEKST"/>
        <w:numPr>
          <w:ilvl w:val="0"/>
          <w:numId w:val="42"/>
        </w:numPr>
      </w:pPr>
      <w:r w:rsidRPr="003307A7">
        <w:t>Postupak se ponavlja.</w:t>
      </w:r>
    </w:p>
    <w:p w14:paraId="27AD6AF9" w14:textId="77777777" w:rsidR="003C260E" w:rsidRPr="003307A7" w:rsidRDefault="003C260E" w:rsidP="003C260E">
      <w:pPr>
        <w:pStyle w:val="TEKST"/>
      </w:pPr>
    </w:p>
    <w:p w14:paraId="42ED8FD3" w14:textId="77777777" w:rsidR="003C260E" w:rsidRPr="003307A7" w:rsidRDefault="003C260E" w:rsidP="003C260E">
      <w:pPr>
        <w:pStyle w:val="TEKST"/>
      </w:pPr>
      <w:r w:rsidRPr="003307A7">
        <w:t xml:space="preserve">Program se odvija na isti način svaki put, jedino što je promjenjivo je </w:t>
      </w:r>
      <w:r w:rsidRPr="003307A7">
        <w:rPr>
          <w:i/>
          <w:iCs/>
        </w:rPr>
        <w:t xml:space="preserve">if </w:t>
      </w:r>
      <w:r w:rsidRPr="003307A7">
        <w:t xml:space="preserve">funkcija kojom se određuje koje se skretnice aktiviraju na temelju detektirane boje. Valja napomenuti da je za upravljanje servomotorom potrebno instalirati </w:t>
      </w:r>
      <w:r w:rsidRPr="003307A7">
        <w:rPr>
          <w:i/>
          <w:iCs/>
        </w:rPr>
        <w:t>Servo</w:t>
      </w:r>
      <w:r w:rsidRPr="003307A7">
        <w:t xml:space="preserve"> library za Arduino.</w:t>
      </w:r>
    </w:p>
    <w:p w14:paraId="2EB3626D" w14:textId="77777777" w:rsidR="003C260E" w:rsidRPr="003307A7" w:rsidRDefault="003C260E" w:rsidP="003C260E">
      <w:pPr>
        <w:pStyle w:val="TEKST"/>
      </w:pPr>
    </w:p>
    <w:p w14:paraId="32D3C218" w14:textId="4C621188" w:rsidR="003C260E" w:rsidRPr="003307A7" w:rsidRDefault="003C260E" w:rsidP="003C260E">
      <w:pPr>
        <w:pStyle w:val="TEKST"/>
        <w:keepNext/>
        <w:jc w:val="center"/>
      </w:pPr>
      <w:r w:rsidRPr="003307A7">
        <w:rPr>
          <w:noProof/>
        </w:rPr>
        <w:drawing>
          <wp:inline distT="0" distB="0" distL="0" distR="0" wp14:anchorId="40E2D866" wp14:editId="5A545BD6">
            <wp:extent cx="6010718" cy="2551814"/>
            <wp:effectExtent l="0" t="0" r="0" b="1270"/>
            <wp:docPr id="149" name="Picture 149" descr="Graphical user interface,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Picture 149" descr="Graphical user interface, diagram&#10;&#10;Description automatically generated with medium confidence"/>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6031485" cy="2560630"/>
                    </a:xfrm>
                    <a:prstGeom prst="rect">
                      <a:avLst/>
                    </a:prstGeom>
                    <a:noFill/>
                    <a:ln>
                      <a:noFill/>
                    </a:ln>
                  </pic:spPr>
                </pic:pic>
              </a:graphicData>
            </a:graphic>
          </wp:inline>
        </w:drawing>
      </w:r>
    </w:p>
    <w:p w14:paraId="00C9EC0A" w14:textId="77777777" w:rsidR="003C260E" w:rsidRPr="003307A7" w:rsidRDefault="003C260E" w:rsidP="003C260E">
      <w:pPr>
        <w:pStyle w:val="TEKST"/>
        <w:keepNext/>
      </w:pPr>
    </w:p>
    <w:p w14:paraId="5BB4ED52" w14:textId="2F331036" w:rsidR="00A978FB" w:rsidRPr="003307A7" w:rsidRDefault="003C260E" w:rsidP="008116D1">
      <w:pPr>
        <w:pStyle w:val="Caption"/>
      </w:pPr>
      <w:bookmarkStart w:id="255" w:name="_Toc133353926"/>
      <w:r w:rsidRPr="003307A7">
        <w:t xml:space="preserve">Slika </w:t>
      </w:r>
      <w:r w:rsidRPr="003307A7">
        <w:fldChar w:fldCharType="begin"/>
      </w:r>
      <w:r w:rsidRPr="003307A7">
        <w:instrText xml:space="preserve"> SEQ Slika \* ARABIC </w:instrText>
      </w:r>
      <w:r w:rsidRPr="003307A7">
        <w:fldChar w:fldCharType="separate"/>
      </w:r>
      <w:r w:rsidR="005948BB">
        <w:rPr>
          <w:noProof/>
        </w:rPr>
        <w:t>80</w:t>
      </w:r>
      <w:r w:rsidRPr="003307A7">
        <w:rPr>
          <w:noProof/>
        </w:rPr>
        <w:fldChar w:fldCharType="end"/>
      </w:r>
      <w:r w:rsidRPr="003307A7">
        <w:t>.</w:t>
      </w:r>
      <w:r w:rsidR="003F562E">
        <w:t xml:space="preserve"> </w:t>
      </w:r>
      <w:r w:rsidRPr="003307A7">
        <w:t>Dijagram tijeka programa</w:t>
      </w:r>
      <w:bookmarkEnd w:id="255"/>
    </w:p>
    <w:p w14:paraId="396E03C0" w14:textId="19DCD51D" w:rsidR="008116D1" w:rsidRPr="00ED0EAD" w:rsidRDefault="008116D1" w:rsidP="00ED0EAD">
      <w:pPr>
        <w:pStyle w:val="Heading1"/>
      </w:pPr>
      <w:bookmarkStart w:id="256" w:name="_Hlk130025711"/>
      <w:bookmarkStart w:id="257" w:name="_Toc133352156"/>
      <w:bookmarkEnd w:id="256"/>
      <w:r w:rsidRPr="00ED0EAD">
        <w:lastRenderedPageBreak/>
        <w:t>6. AUTOMATIZIRANI SUSTAV ZA MIJEŠANJE TEKUĆINA U DEFINIRANOM OMJERU</w:t>
      </w:r>
      <w:bookmarkEnd w:id="257"/>
    </w:p>
    <w:p w14:paraId="004D1DFF" w14:textId="6EAB2516" w:rsidR="008A37D2" w:rsidRPr="00ED0EAD" w:rsidRDefault="00F430B0" w:rsidP="00ED0EAD">
      <w:pPr>
        <w:pStyle w:val="Heading2"/>
      </w:pPr>
      <w:bookmarkStart w:id="258" w:name="_Toc133352157"/>
      <w:r w:rsidRPr="00ED0EAD">
        <w:t>6.1</w:t>
      </w:r>
      <w:r w:rsidR="00773A49" w:rsidRPr="00ED0EAD">
        <w:t>.</w:t>
      </w:r>
      <w:r w:rsidRPr="00ED0EAD">
        <w:t xml:space="preserve"> </w:t>
      </w:r>
      <w:r w:rsidR="008A37D2" w:rsidRPr="00ED0EAD">
        <w:t>Miješanje tekućina u procesnoj tehnici</w:t>
      </w:r>
      <w:bookmarkEnd w:id="258"/>
    </w:p>
    <w:p w14:paraId="29847536" w14:textId="77777777" w:rsidR="008A37D2" w:rsidRPr="003307A7" w:rsidRDefault="008A37D2" w:rsidP="008116D1">
      <w:pPr>
        <w:rPr>
          <w:rFonts w:cs="Times New Roman"/>
          <w:szCs w:val="24"/>
        </w:rPr>
      </w:pPr>
      <w:r w:rsidRPr="003307A7">
        <w:rPr>
          <w:rFonts w:cs="Times New Roman"/>
          <w:szCs w:val="24"/>
        </w:rPr>
        <w:t>U današnjem svijetu miješanje tekućina je zastupljeno u mnogim granama: u proizvodnji kao miješanje raznih ljepila i njihovih katalizatora, u ugostiteljstvu prilikom miješanja bezalkoholnih i alkoholnih pića, u poljoprivredi za spravljanje pesticida ili priprema mješavine goriva i dvotaktnog ulja. U svim gore navedenim procesima postoje automatizirani sustavi za miješanje takvih tekućina, međutim izrazito su skupi, nisu prenosivi te su isključivo jednonamjenski za točno određeni proces.. Cilj rada je izraditi konceptualni uređaj koji bi bio lako prenosiv te ne bi bio izrazito skup u odnosu na već postojeće sustave.</w:t>
      </w:r>
    </w:p>
    <w:p w14:paraId="59916D96" w14:textId="65E7C1E6" w:rsidR="008A37D2" w:rsidRPr="003307A7" w:rsidRDefault="008A37D2" w:rsidP="008A37D2">
      <w:pPr>
        <w:keepNext/>
        <w:jc w:val="center"/>
        <w:rPr>
          <w:rFonts w:cs="Times New Roman"/>
          <w:szCs w:val="24"/>
        </w:rPr>
      </w:pPr>
      <w:r w:rsidRPr="003307A7">
        <w:rPr>
          <w:rFonts w:cs="Times New Roman"/>
          <w:noProof/>
          <w:szCs w:val="24"/>
          <w:lang w:eastAsia="hr-HR"/>
        </w:rPr>
        <w:drawing>
          <wp:inline distT="0" distB="0" distL="0" distR="0" wp14:anchorId="36488BE6" wp14:editId="1955A28F">
            <wp:extent cx="5227616" cy="4331214"/>
            <wp:effectExtent l="0" t="0" r="0" b="0"/>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2" cstate="print">
                      <a:extLst>
                        <a:ext uri="{28A0092B-C50C-407E-A947-70E740481C1C}">
                          <a14:useLocalDpi xmlns:a14="http://schemas.microsoft.com/office/drawing/2010/main" val="0"/>
                        </a:ext>
                      </a:extLst>
                    </a:blip>
                    <a:srcRect l="24435" r="7736"/>
                    <a:stretch>
                      <a:fillRect/>
                    </a:stretch>
                  </pic:blipFill>
                  <pic:spPr bwMode="auto">
                    <a:xfrm>
                      <a:off x="0" y="0"/>
                      <a:ext cx="5245370" cy="4345924"/>
                    </a:xfrm>
                    <a:prstGeom prst="rect">
                      <a:avLst/>
                    </a:prstGeom>
                    <a:noFill/>
                    <a:ln>
                      <a:noFill/>
                    </a:ln>
                  </pic:spPr>
                </pic:pic>
              </a:graphicData>
            </a:graphic>
          </wp:inline>
        </w:drawing>
      </w:r>
    </w:p>
    <w:p w14:paraId="3B25FAF8" w14:textId="31942A2E" w:rsidR="008A37D2" w:rsidRPr="003307A7" w:rsidRDefault="008A37D2" w:rsidP="008A37D2">
      <w:pPr>
        <w:pStyle w:val="Caption"/>
        <w:rPr>
          <w:sz w:val="24"/>
          <w:szCs w:val="24"/>
        </w:rPr>
      </w:pPr>
      <w:bookmarkStart w:id="259" w:name="_Toc133353927"/>
      <w:r w:rsidRPr="003307A7">
        <w:rPr>
          <w:sz w:val="24"/>
          <w:szCs w:val="24"/>
        </w:rPr>
        <w:t xml:space="preserve">Slika </w:t>
      </w:r>
      <w:r w:rsidRPr="003307A7">
        <w:rPr>
          <w:sz w:val="24"/>
          <w:szCs w:val="24"/>
        </w:rPr>
        <w:fldChar w:fldCharType="begin"/>
      </w:r>
      <w:r w:rsidRPr="003307A7">
        <w:rPr>
          <w:sz w:val="24"/>
          <w:szCs w:val="24"/>
        </w:rPr>
        <w:instrText xml:space="preserve"> SEQ Slika \* ARABIC </w:instrText>
      </w:r>
      <w:r w:rsidRPr="003307A7">
        <w:rPr>
          <w:sz w:val="24"/>
          <w:szCs w:val="24"/>
        </w:rPr>
        <w:fldChar w:fldCharType="separate"/>
      </w:r>
      <w:r w:rsidR="005948BB">
        <w:rPr>
          <w:noProof/>
          <w:sz w:val="24"/>
          <w:szCs w:val="24"/>
        </w:rPr>
        <w:t>81</w:t>
      </w:r>
      <w:r w:rsidRPr="003307A7">
        <w:rPr>
          <w:sz w:val="24"/>
          <w:szCs w:val="24"/>
        </w:rPr>
        <w:fldChar w:fldCharType="end"/>
      </w:r>
      <w:r w:rsidR="003F562E">
        <w:rPr>
          <w:sz w:val="24"/>
          <w:szCs w:val="24"/>
        </w:rPr>
        <w:t xml:space="preserve">. </w:t>
      </w:r>
      <w:r w:rsidRPr="003307A7">
        <w:rPr>
          <w:sz w:val="24"/>
          <w:szCs w:val="24"/>
        </w:rPr>
        <w:t>3D model uređaja</w:t>
      </w:r>
      <w:bookmarkEnd w:id="259"/>
    </w:p>
    <w:p w14:paraId="4CBB594D" w14:textId="77777777" w:rsidR="00505012" w:rsidRPr="003307A7" w:rsidRDefault="00505012" w:rsidP="00505012">
      <w:pPr>
        <w:pStyle w:val="TEKST"/>
      </w:pPr>
    </w:p>
    <w:p w14:paraId="3B19D004" w14:textId="36BAA49E" w:rsidR="008A37D2" w:rsidRPr="00ED0EAD" w:rsidRDefault="00505012" w:rsidP="00ED0EAD">
      <w:pPr>
        <w:pStyle w:val="Heading2"/>
      </w:pPr>
      <w:bookmarkStart w:id="260" w:name="_Toc133352158"/>
      <w:r w:rsidRPr="00ED0EAD">
        <w:lastRenderedPageBreak/>
        <w:t>6.2</w:t>
      </w:r>
      <w:r w:rsidR="00773A49" w:rsidRPr="00ED0EAD">
        <w:t>.</w:t>
      </w:r>
      <w:r w:rsidRPr="00ED0EAD">
        <w:t xml:space="preserve"> </w:t>
      </w:r>
      <w:r w:rsidR="008A37D2" w:rsidRPr="00ED0EAD">
        <w:t>Konstrukcija</w:t>
      </w:r>
      <w:bookmarkEnd w:id="260"/>
      <w:r w:rsidR="008A37D2" w:rsidRPr="00ED0EAD">
        <w:t xml:space="preserve"> </w:t>
      </w:r>
    </w:p>
    <w:p w14:paraId="684DEDB6" w14:textId="77777777" w:rsidR="008A37D2" w:rsidRPr="003307A7" w:rsidRDefault="008A37D2" w:rsidP="008116D1">
      <w:pPr>
        <w:rPr>
          <w:rFonts w:cs="Times New Roman"/>
          <w:szCs w:val="24"/>
        </w:rPr>
      </w:pPr>
      <w:r w:rsidRPr="003307A7">
        <w:rPr>
          <w:rFonts w:cs="Times New Roman"/>
          <w:szCs w:val="24"/>
        </w:rPr>
        <w:t xml:space="preserve">Konstrukcijski je zamišljeno da s prednje strane uređaja bude LCD zaslon s upravljačkim tipkalima i potenciometrima, s lijeve strane postolje za spremnik odnosno posuda u koju će se ulijevati i miješati fluidi te iza, na predviđenim postoljima budu dva spremnika tekućine A i tekućine B. Stražnji dio konstruiran je prema već kupljenim staklenim spremnicima. S obzirom da su spremnici dovoljno teški bez tekućine, nije predviđen nikakav prihvat za iste, već samo blago upuštanje u kućište. </w:t>
      </w:r>
    </w:p>
    <w:p w14:paraId="30416140" w14:textId="4015E940" w:rsidR="008A37D2" w:rsidRPr="003307A7" w:rsidRDefault="008A37D2" w:rsidP="008A37D2">
      <w:pPr>
        <w:rPr>
          <w:rFonts w:cs="Times New Roman"/>
          <w:szCs w:val="24"/>
        </w:rPr>
      </w:pPr>
      <w:r w:rsidRPr="003307A7">
        <w:rPr>
          <w:rFonts w:cs="Times New Roman"/>
          <w:szCs w:val="24"/>
        </w:rPr>
        <w:t xml:space="preserve">Upravljačke i mjerne komponente uređaja nabavljene su unaprijed kako bi što bolje odgovarale konstruiranim dijelovima i kako ne bi bilo potrebe za primjenu metode odvajanja čestica, te je predviđeni način izrade je na 3D pisaču. </w:t>
      </w:r>
    </w:p>
    <w:p w14:paraId="573CA9AB" w14:textId="314A2355" w:rsidR="008A37D2" w:rsidRPr="00ED0EAD" w:rsidRDefault="00CF3266" w:rsidP="00ED0EAD">
      <w:pPr>
        <w:pStyle w:val="Heading2"/>
      </w:pPr>
      <w:bookmarkStart w:id="261" w:name="_Toc133352159"/>
      <w:r w:rsidRPr="00ED0EAD">
        <w:t>6.3</w:t>
      </w:r>
      <w:r w:rsidR="00773A49" w:rsidRPr="00ED0EAD">
        <w:t>.</w:t>
      </w:r>
      <w:r w:rsidRPr="00ED0EAD">
        <w:t xml:space="preserve"> </w:t>
      </w:r>
      <w:r w:rsidR="008A37D2" w:rsidRPr="00ED0EAD">
        <w:t>Izrada konstrukcije aditivnom tehnologijom</w:t>
      </w:r>
      <w:bookmarkEnd w:id="261"/>
    </w:p>
    <w:p w14:paraId="4D45E1A8" w14:textId="643853B7" w:rsidR="008A37D2" w:rsidRPr="003307A7" w:rsidRDefault="008A37D2" w:rsidP="008A37D2">
      <w:pPr>
        <w:rPr>
          <w:rFonts w:cs="Times New Roman"/>
          <w:szCs w:val="24"/>
        </w:rPr>
      </w:pPr>
      <w:r w:rsidRPr="003307A7">
        <w:rPr>
          <w:rFonts w:cs="Times New Roman"/>
          <w:szCs w:val="24"/>
        </w:rPr>
        <w:t xml:space="preserve">Izrada kućišta uređaja na 3D pisaču pokazala se kao najefikasnije rješenje, jer se radi o nekoliko zasebnih dijelova kućišta koje je vrlo jednostavno i jeftino izraditi bez obrade odvajanja čestica i narezivanja navoja. U Tablici </w:t>
      </w:r>
      <w:r w:rsidR="00EF21B2">
        <w:rPr>
          <w:rFonts w:cs="Times New Roman"/>
          <w:szCs w:val="24"/>
        </w:rPr>
        <w:t>2</w:t>
      </w:r>
      <w:r w:rsidRPr="003307A7">
        <w:rPr>
          <w:rFonts w:cs="Times New Roman"/>
          <w:szCs w:val="24"/>
        </w:rPr>
        <w:t>. prikazan je utrošak materijala i vremena za pojedine dijelove te ukupan rezultat.</w:t>
      </w:r>
    </w:p>
    <w:p w14:paraId="0CEED063" w14:textId="6EF5A7E9" w:rsidR="008A37D2" w:rsidRPr="00EF21B2" w:rsidRDefault="008A37D2" w:rsidP="008A37D2">
      <w:pPr>
        <w:pStyle w:val="Caption"/>
        <w:keepNext/>
        <w:rPr>
          <w:sz w:val="24"/>
          <w:szCs w:val="24"/>
        </w:rPr>
      </w:pPr>
      <w:bookmarkStart w:id="262" w:name="_Toc114306070"/>
      <w:r w:rsidRPr="00EF21B2">
        <w:rPr>
          <w:sz w:val="24"/>
          <w:szCs w:val="24"/>
        </w:rPr>
        <w:t xml:space="preserve">Tablica </w:t>
      </w:r>
      <w:r w:rsidRPr="00EF21B2">
        <w:fldChar w:fldCharType="begin"/>
      </w:r>
      <w:r w:rsidRPr="00EF21B2">
        <w:rPr>
          <w:sz w:val="24"/>
          <w:szCs w:val="24"/>
        </w:rPr>
        <w:instrText xml:space="preserve"> SEQ Tablica \* ARABIC </w:instrText>
      </w:r>
      <w:r w:rsidRPr="00EF21B2">
        <w:fldChar w:fldCharType="separate"/>
      </w:r>
      <w:r w:rsidR="005948BB" w:rsidRPr="00EF21B2">
        <w:rPr>
          <w:noProof/>
          <w:sz w:val="24"/>
          <w:szCs w:val="24"/>
        </w:rPr>
        <w:t>2</w:t>
      </w:r>
      <w:r w:rsidRPr="00EF21B2">
        <w:fldChar w:fldCharType="end"/>
      </w:r>
      <w:r w:rsidRPr="00EF21B2">
        <w:rPr>
          <w:sz w:val="24"/>
          <w:szCs w:val="24"/>
        </w:rPr>
        <w:t>. Utrošak vremena i materijala</w:t>
      </w:r>
      <w:bookmarkEnd w:id="262"/>
    </w:p>
    <w:tbl>
      <w:tblPr>
        <w:tblStyle w:val="TableGrid"/>
        <w:tblW w:w="9097" w:type="dxa"/>
        <w:jc w:val="center"/>
        <w:tblLook w:val="04A0" w:firstRow="1" w:lastRow="0" w:firstColumn="1" w:lastColumn="0" w:noHBand="0" w:noVBand="1"/>
      </w:tblPr>
      <w:tblGrid>
        <w:gridCol w:w="3601"/>
        <w:gridCol w:w="2748"/>
        <w:gridCol w:w="2748"/>
      </w:tblGrid>
      <w:tr w:rsidR="008A37D2" w:rsidRPr="003307A7" w14:paraId="665D6F60" w14:textId="77777777" w:rsidTr="008A37D2">
        <w:trPr>
          <w:trHeight w:val="341"/>
          <w:jc w:val="center"/>
        </w:trPr>
        <w:tc>
          <w:tcPr>
            <w:tcW w:w="3601" w:type="dxa"/>
            <w:tcBorders>
              <w:top w:val="single" w:sz="4" w:space="0" w:color="auto"/>
              <w:left w:val="single" w:sz="4" w:space="0" w:color="auto"/>
              <w:bottom w:val="single" w:sz="4" w:space="0" w:color="auto"/>
              <w:right w:val="single" w:sz="4" w:space="0" w:color="auto"/>
            </w:tcBorders>
            <w:hideMark/>
          </w:tcPr>
          <w:p w14:paraId="40BD1E16" w14:textId="77777777" w:rsidR="008A37D2" w:rsidRPr="003307A7" w:rsidRDefault="008A37D2">
            <w:pPr>
              <w:spacing w:line="240" w:lineRule="auto"/>
              <w:rPr>
                <w:rFonts w:cs="Times New Roman"/>
                <w:b/>
                <w:bCs/>
                <w:szCs w:val="24"/>
              </w:rPr>
            </w:pPr>
            <w:r w:rsidRPr="003307A7">
              <w:rPr>
                <w:rFonts w:cs="Times New Roman"/>
                <w:b/>
                <w:bCs/>
                <w:szCs w:val="24"/>
              </w:rPr>
              <w:t xml:space="preserve">Naziv pozicije </w:t>
            </w:r>
          </w:p>
        </w:tc>
        <w:tc>
          <w:tcPr>
            <w:tcW w:w="2748" w:type="dxa"/>
            <w:tcBorders>
              <w:top w:val="single" w:sz="4" w:space="0" w:color="auto"/>
              <w:left w:val="single" w:sz="4" w:space="0" w:color="auto"/>
              <w:bottom w:val="single" w:sz="4" w:space="0" w:color="auto"/>
              <w:right w:val="single" w:sz="4" w:space="0" w:color="auto"/>
            </w:tcBorders>
            <w:hideMark/>
          </w:tcPr>
          <w:p w14:paraId="32380DB5" w14:textId="77777777" w:rsidR="008A37D2" w:rsidRPr="003307A7" w:rsidRDefault="008A37D2">
            <w:pPr>
              <w:spacing w:line="240" w:lineRule="auto"/>
              <w:rPr>
                <w:rFonts w:cs="Times New Roman"/>
                <w:b/>
                <w:bCs/>
                <w:szCs w:val="24"/>
              </w:rPr>
            </w:pPr>
            <w:r w:rsidRPr="003307A7">
              <w:rPr>
                <w:rFonts w:cs="Times New Roman"/>
                <w:b/>
                <w:bCs/>
                <w:szCs w:val="24"/>
              </w:rPr>
              <w:t>Vrijeme ispisa</w:t>
            </w:r>
          </w:p>
        </w:tc>
        <w:tc>
          <w:tcPr>
            <w:tcW w:w="2748" w:type="dxa"/>
            <w:tcBorders>
              <w:top w:val="single" w:sz="4" w:space="0" w:color="auto"/>
              <w:left w:val="single" w:sz="4" w:space="0" w:color="auto"/>
              <w:bottom w:val="single" w:sz="4" w:space="0" w:color="auto"/>
              <w:right w:val="single" w:sz="4" w:space="0" w:color="auto"/>
            </w:tcBorders>
            <w:hideMark/>
          </w:tcPr>
          <w:p w14:paraId="2B7298D2" w14:textId="77777777" w:rsidR="008A37D2" w:rsidRPr="003307A7" w:rsidRDefault="008A37D2">
            <w:pPr>
              <w:spacing w:line="240" w:lineRule="auto"/>
              <w:rPr>
                <w:rFonts w:cs="Times New Roman"/>
                <w:b/>
                <w:bCs/>
                <w:szCs w:val="24"/>
              </w:rPr>
            </w:pPr>
            <w:r w:rsidRPr="003307A7">
              <w:rPr>
                <w:rFonts w:cs="Times New Roman"/>
                <w:b/>
                <w:bCs/>
                <w:szCs w:val="24"/>
              </w:rPr>
              <w:t>Utrošak materijala</w:t>
            </w:r>
          </w:p>
        </w:tc>
      </w:tr>
      <w:tr w:rsidR="008A37D2" w:rsidRPr="003307A7" w14:paraId="039903E9" w14:textId="77777777" w:rsidTr="008A37D2">
        <w:trPr>
          <w:trHeight w:val="341"/>
          <w:jc w:val="center"/>
        </w:trPr>
        <w:tc>
          <w:tcPr>
            <w:tcW w:w="3601" w:type="dxa"/>
            <w:tcBorders>
              <w:top w:val="single" w:sz="4" w:space="0" w:color="auto"/>
              <w:left w:val="single" w:sz="4" w:space="0" w:color="auto"/>
              <w:bottom w:val="single" w:sz="4" w:space="0" w:color="auto"/>
              <w:right w:val="single" w:sz="4" w:space="0" w:color="auto"/>
            </w:tcBorders>
            <w:hideMark/>
          </w:tcPr>
          <w:p w14:paraId="2986B3D5" w14:textId="77777777" w:rsidR="008A37D2" w:rsidRPr="003307A7" w:rsidRDefault="008A37D2">
            <w:pPr>
              <w:spacing w:line="240" w:lineRule="auto"/>
              <w:rPr>
                <w:rFonts w:cs="Times New Roman"/>
                <w:szCs w:val="24"/>
              </w:rPr>
            </w:pPr>
            <w:r w:rsidRPr="003307A7">
              <w:rPr>
                <w:rFonts w:cs="Times New Roman"/>
                <w:szCs w:val="24"/>
              </w:rPr>
              <w:t>Stražnji uložak za spremnik</w:t>
            </w:r>
          </w:p>
        </w:tc>
        <w:tc>
          <w:tcPr>
            <w:tcW w:w="2748" w:type="dxa"/>
            <w:tcBorders>
              <w:top w:val="single" w:sz="4" w:space="0" w:color="auto"/>
              <w:left w:val="single" w:sz="4" w:space="0" w:color="auto"/>
              <w:bottom w:val="single" w:sz="4" w:space="0" w:color="auto"/>
              <w:right w:val="single" w:sz="4" w:space="0" w:color="auto"/>
            </w:tcBorders>
            <w:hideMark/>
          </w:tcPr>
          <w:p w14:paraId="2FADB2D2" w14:textId="77777777" w:rsidR="008A37D2" w:rsidRPr="003307A7" w:rsidRDefault="008A37D2">
            <w:pPr>
              <w:spacing w:line="240" w:lineRule="auto"/>
              <w:rPr>
                <w:rFonts w:cs="Times New Roman"/>
                <w:szCs w:val="24"/>
              </w:rPr>
            </w:pPr>
            <w:r w:rsidRPr="003307A7">
              <w:rPr>
                <w:rFonts w:cs="Times New Roman"/>
                <w:szCs w:val="24"/>
              </w:rPr>
              <w:t>9 sati i 30 minuta</w:t>
            </w:r>
          </w:p>
        </w:tc>
        <w:tc>
          <w:tcPr>
            <w:tcW w:w="2748" w:type="dxa"/>
            <w:tcBorders>
              <w:top w:val="single" w:sz="4" w:space="0" w:color="auto"/>
              <w:left w:val="single" w:sz="4" w:space="0" w:color="auto"/>
              <w:bottom w:val="single" w:sz="4" w:space="0" w:color="auto"/>
              <w:right w:val="single" w:sz="4" w:space="0" w:color="auto"/>
            </w:tcBorders>
            <w:hideMark/>
          </w:tcPr>
          <w:p w14:paraId="35B1DDDC" w14:textId="77777777" w:rsidR="008A37D2" w:rsidRPr="003307A7" w:rsidRDefault="008A37D2">
            <w:pPr>
              <w:spacing w:line="240" w:lineRule="auto"/>
              <w:rPr>
                <w:rFonts w:cs="Times New Roman"/>
                <w:szCs w:val="24"/>
              </w:rPr>
            </w:pPr>
            <w:r w:rsidRPr="003307A7">
              <w:rPr>
                <w:rFonts w:cs="Times New Roman"/>
                <w:szCs w:val="24"/>
              </w:rPr>
              <w:t>106 g</w:t>
            </w:r>
          </w:p>
        </w:tc>
      </w:tr>
      <w:tr w:rsidR="008A37D2" w:rsidRPr="003307A7" w14:paraId="4657055A" w14:textId="77777777" w:rsidTr="008A37D2">
        <w:trPr>
          <w:trHeight w:val="327"/>
          <w:jc w:val="center"/>
        </w:trPr>
        <w:tc>
          <w:tcPr>
            <w:tcW w:w="3601" w:type="dxa"/>
            <w:tcBorders>
              <w:top w:val="single" w:sz="4" w:space="0" w:color="auto"/>
              <w:left w:val="single" w:sz="4" w:space="0" w:color="auto"/>
              <w:bottom w:val="single" w:sz="4" w:space="0" w:color="auto"/>
              <w:right w:val="single" w:sz="4" w:space="0" w:color="auto"/>
            </w:tcBorders>
            <w:hideMark/>
          </w:tcPr>
          <w:p w14:paraId="2037C3F5" w14:textId="77777777" w:rsidR="008A37D2" w:rsidRPr="003307A7" w:rsidRDefault="008A37D2">
            <w:pPr>
              <w:spacing w:line="240" w:lineRule="auto"/>
              <w:rPr>
                <w:rFonts w:cs="Times New Roman"/>
                <w:szCs w:val="24"/>
              </w:rPr>
            </w:pPr>
            <w:r w:rsidRPr="003307A7">
              <w:rPr>
                <w:rFonts w:cs="Times New Roman"/>
                <w:szCs w:val="24"/>
              </w:rPr>
              <w:t>Prednji uložak za spremnik</w:t>
            </w:r>
          </w:p>
        </w:tc>
        <w:tc>
          <w:tcPr>
            <w:tcW w:w="2748" w:type="dxa"/>
            <w:tcBorders>
              <w:top w:val="single" w:sz="4" w:space="0" w:color="auto"/>
              <w:left w:val="single" w:sz="4" w:space="0" w:color="auto"/>
              <w:bottom w:val="single" w:sz="4" w:space="0" w:color="auto"/>
              <w:right w:val="single" w:sz="4" w:space="0" w:color="auto"/>
            </w:tcBorders>
            <w:hideMark/>
          </w:tcPr>
          <w:p w14:paraId="16655E54" w14:textId="77777777" w:rsidR="008A37D2" w:rsidRPr="003307A7" w:rsidRDefault="008A37D2">
            <w:pPr>
              <w:spacing w:line="240" w:lineRule="auto"/>
              <w:rPr>
                <w:rFonts w:cs="Times New Roman"/>
                <w:szCs w:val="24"/>
              </w:rPr>
            </w:pPr>
            <w:r w:rsidRPr="003307A7">
              <w:rPr>
                <w:rFonts w:cs="Times New Roman"/>
                <w:szCs w:val="24"/>
              </w:rPr>
              <w:t>9 sati i 36 minuta</w:t>
            </w:r>
          </w:p>
        </w:tc>
        <w:tc>
          <w:tcPr>
            <w:tcW w:w="2748" w:type="dxa"/>
            <w:tcBorders>
              <w:top w:val="single" w:sz="4" w:space="0" w:color="auto"/>
              <w:left w:val="single" w:sz="4" w:space="0" w:color="auto"/>
              <w:bottom w:val="single" w:sz="4" w:space="0" w:color="auto"/>
              <w:right w:val="single" w:sz="4" w:space="0" w:color="auto"/>
            </w:tcBorders>
            <w:hideMark/>
          </w:tcPr>
          <w:p w14:paraId="49E08B91" w14:textId="77777777" w:rsidR="008A37D2" w:rsidRPr="003307A7" w:rsidRDefault="008A37D2">
            <w:pPr>
              <w:spacing w:line="240" w:lineRule="auto"/>
              <w:rPr>
                <w:rFonts w:cs="Times New Roman"/>
                <w:szCs w:val="24"/>
              </w:rPr>
            </w:pPr>
            <w:r w:rsidRPr="003307A7">
              <w:rPr>
                <w:rFonts w:cs="Times New Roman"/>
                <w:szCs w:val="24"/>
              </w:rPr>
              <w:t>108 g</w:t>
            </w:r>
          </w:p>
        </w:tc>
      </w:tr>
      <w:tr w:rsidR="008A37D2" w:rsidRPr="003307A7" w14:paraId="440658B9" w14:textId="77777777" w:rsidTr="008A37D2">
        <w:trPr>
          <w:trHeight w:val="341"/>
          <w:jc w:val="center"/>
        </w:trPr>
        <w:tc>
          <w:tcPr>
            <w:tcW w:w="3601" w:type="dxa"/>
            <w:tcBorders>
              <w:top w:val="single" w:sz="4" w:space="0" w:color="auto"/>
              <w:left w:val="single" w:sz="4" w:space="0" w:color="auto"/>
              <w:bottom w:val="single" w:sz="4" w:space="0" w:color="auto"/>
              <w:right w:val="single" w:sz="4" w:space="0" w:color="auto"/>
            </w:tcBorders>
            <w:hideMark/>
          </w:tcPr>
          <w:p w14:paraId="13753912" w14:textId="77777777" w:rsidR="008A37D2" w:rsidRPr="003307A7" w:rsidRDefault="008A37D2">
            <w:pPr>
              <w:spacing w:line="240" w:lineRule="auto"/>
              <w:rPr>
                <w:rFonts w:cs="Times New Roman"/>
                <w:szCs w:val="24"/>
              </w:rPr>
            </w:pPr>
            <w:r w:rsidRPr="003307A7">
              <w:rPr>
                <w:rFonts w:cs="Times New Roman"/>
                <w:szCs w:val="24"/>
              </w:rPr>
              <w:t>Prednje kućište</w:t>
            </w:r>
          </w:p>
        </w:tc>
        <w:tc>
          <w:tcPr>
            <w:tcW w:w="2748" w:type="dxa"/>
            <w:tcBorders>
              <w:top w:val="single" w:sz="4" w:space="0" w:color="auto"/>
              <w:left w:val="single" w:sz="4" w:space="0" w:color="auto"/>
              <w:bottom w:val="single" w:sz="4" w:space="0" w:color="auto"/>
              <w:right w:val="single" w:sz="4" w:space="0" w:color="auto"/>
            </w:tcBorders>
            <w:hideMark/>
          </w:tcPr>
          <w:p w14:paraId="131B262F" w14:textId="77777777" w:rsidR="008A37D2" w:rsidRPr="003307A7" w:rsidRDefault="008A37D2">
            <w:pPr>
              <w:spacing w:line="240" w:lineRule="auto"/>
              <w:rPr>
                <w:rFonts w:cs="Times New Roman"/>
                <w:szCs w:val="24"/>
              </w:rPr>
            </w:pPr>
            <w:r w:rsidRPr="003307A7">
              <w:rPr>
                <w:rFonts w:cs="Times New Roman"/>
                <w:szCs w:val="24"/>
              </w:rPr>
              <w:t>15 sati i 27 minuta</w:t>
            </w:r>
          </w:p>
        </w:tc>
        <w:tc>
          <w:tcPr>
            <w:tcW w:w="2748" w:type="dxa"/>
            <w:tcBorders>
              <w:top w:val="single" w:sz="4" w:space="0" w:color="auto"/>
              <w:left w:val="single" w:sz="4" w:space="0" w:color="auto"/>
              <w:bottom w:val="single" w:sz="4" w:space="0" w:color="auto"/>
              <w:right w:val="single" w:sz="4" w:space="0" w:color="auto"/>
            </w:tcBorders>
            <w:hideMark/>
          </w:tcPr>
          <w:p w14:paraId="139486DC" w14:textId="77777777" w:rsidR="008A37D2" w:rsidRPr="003307A7" w:rsidRDefault="008A37D2">
            <w:pPr>
              <w:spacing w:line="240" w:lineRule="auto"/>
              <w:rPr>
                <w:rFonts w:cs="Times New Roman"/>
                <w:szCs w:val="24"/>
              </w:rPr>
            </w:pPr>
            <w:r w:rsidRPr="003307A7">
              <w:rPr>
                <w:rFonts w:cs="Times New Roman"/>
                <w:szCs w:val="24"/>
              </w:rPr>
              <w:t>239 g</w:t>
            </w:r>
          </w:p>
        </w:tc>
      </w:tr>
      <w:tr w:rsidR="008A37D2" w:rsidRPr="003307A7" w14:paraId="6B93C2A6" w14:textId="77777777" w:rsidTr="008A37D2">
        <w:trPr>
          <w:trHeight w:val="341"/>
          <w:jc w:val="center"/>
        </w:trPr>
        <w:tc>
          <w:tcPr>
            <w:tcW w:w="3601" w:type="dxa"/>
            <w:tcBorders>
              <w:top w:val="single" w:sz="4" w:space="0" w:color="auto"/>
              <w:left w:val="single" w:sz="4" w:space="0" w:color="auto"/>
              <w:bottom w:val="single" w:sz="4" w:space="0" w:color="auto"/>
              <w:right w:val="single" w:sz="4" w:space="0" w:color="auto"/>
            </w:tcBorders>
            <w:hideMark/>
          </w:tcPr>
          <w:p w14:paraId="428690E4" w14:textId="77777777" w:rsidR="008A37D2" w:rsidRPr="003307A7" w:rsidRDefault="008A37D2">
            <w:pPr>
              <w:spacing w:line="240" w:lineRule="auto"/>
              <w:rPr>
                <w:rFonts w:cs="Times New Roman"/>
                <w:szCs w:val="24"/>
              </w:rPr>
            </w:pPr>
            <w:r w:rsidRPr="003307A7">
              <w:rPr>
                <w:rFonts w:cs="Times New Roman"/>
                <w:szCs w:val="24"/>
              </w:rPr>
              <w:t>Postolje za spremnik</w:t>
            </w:r>
          </w:p>
        </w:tc>
        <w:tc>
          <w:tcPr>
            <w:tcW w:w="2748" w:type="dxa"/>
            <w:tcBorders>
              <w:top w:val="single" w:sz="4" w:space="0" w:color="auto"/>
              <w:left w:val="single" w:sz="4" w:space="0" w:color="auto"/>
              <w:bottom w:val="single" w:sz="4" w:space="0" w:color="auto"/>
              <w:right w:val="single" w:sz="4" w:space="0" w:color="auto"/>
            </w:tcBorders>
            <w:hideMark/>
          </w:tcPr>
          <w:p w14:paraId="3F7152F2" w14:textId="77777777" w:rsidR="008A37D2" w:rsidRPr="003307A7" w:rsidRDefault="008A37D2">
            <w:pPr>
              <w:spacing w:line="240" w:lineRule="auto"/>
              <w:rPr>
                <w:rFonts w:cs="Times New Roman"/>
                <w:szCs w:val="24"/>
              </w:rPr>
            </w:pPr>
            <w:r w:rsidRPr="003307A7">
              <w:rPr>
                <w:rFonts w:cs="Times New Roman"/>
                <w:szCs w:val="24"/>
              </w:rPr>
              <w:t xml:space="preserve">4 sata i 57 minuta </w:t>
            </w:r>
          </w:p>
        </w:tc>
        <w:tc>
          <w:tcPr>
            <w:tcW w:w="2748" w:type="dxa"/>
            <w:tcBorders>
              <w:top w:val="single" w:sz="4" w:space="0" w:color="auto"/>
              <w:left w:val="single" w:sz="4" w:space="0" w:color="auto"/>
              <w:bottom w:val="single" w:sz="4" w:space="0" w:color="auto"/>
              <w:right w:val="single" w:sz="4" w:space="0" w:color="auto"/>
            </w:tcBorders>
            <w:hideMark/>
          </w:tcPr>
          <w:p w14:paraId="7987D8C4" w14:textId="77777777" w:rsidR="008A37D2" w:rsidRPr="003307A7" w:rsidRDefault="008A37D2">
            <w:pPr>
              <w:spacing w:line="240" w:lineRule="auto"/>
              <w:rPr>
                <w:rFonts w:cs="Times New Roman"/>
                <w:szCs w:val="24"/>
              </w:rPr>
            </w:pPr>
            <w:r w:rsidRPr="003307A7">
              <w:rPr>
                <w:rFonts w:cs="Times New Roman"/>
                <w:szCs w:val="24"/>
              </w:rPr>
              <w:t>90 g</w:t>
            </w:r>
          </w:p>
        </w:tc>
      </w:tr>
      <w:tr w:rsidR="008A37D2" w:rsidRPr="003307A7" w14:paraId="198803B1" w14:textId="77777777" w:rsidTr="008A37D2">
        <w:trPr>
          <w:trHeight w:val="341"/>
          <w:jc w:val="center"/>
        </w:trPr>
        <w:tc>
          <w:tcPr>
            <w:tcW w:w="3601" w:type="dxa"/>
            <w:tcBorders>
              <w:top w:val="single" w:sz="4" w:space="0" w:color="auto"/>
              <w:left w:val="single" w:sz="4" w:space="0" w:color="auto"/>
              <w:bottom w:val="single" w:sz="4" w:space="0" w:color="auto"/>
              <w:right w:val="single" w:sz="4" w:space="0" w:color="auto"/>
            </w:tcBorders>
            <w:hideMark/>
          </w:tcPr>
          <w:p w14:paraId="1E9F466E" w14:textId="77777777" w:rsidR="008A37D2" w:rsidRPr="003307A7" w:rsidRDefault="008A37D2">
            <w:pPr>
              <w:spacing w:line="240" w:lineRule="auto"/>
              <w:rPr>
                <w:rFonts w:cs="Times New Roman"/>
                <w:szCs w:val="24"/>
              </w:rPr>
            </w:pPr>
            <w:r w:rsidRPr="003307A7">
              <w:rPr>
                <w:rFonts w:cs="Times New Roman"/>
                <w:szCs w:val="24"/>
              </w:rPr>
              <w:t>Poklopac</w:t>
            </w:r>
          </w:p>
        </w:tc>
        <w:tc>
          <w:tcPr>
            <w:tcW w:w="2748" w:type="dxa"/>
            <w:tcBorders>
              <w:top w:val="single" w:sz="4" w:space="0" w:color="auto"/>
              <w:left w:val="single" w:sz="4" w:space="0" w:color="auto"/>
              <w:bottom w:val="single" w:sz="4" w:space="0" w:color="auto"/>
              <w:right w:val="single" w:sz="4" w:space="0" w:color="auto"/>
            </w:tcBorders>
            <w:hideMark/>
          </w:tcPr>
          <w:p w14:paraId="5F5DA1A2" w14:textId="77777777" w:rsidR="008A37D2" w:rsidRPr="003307A7" w:rsidRDefault="008A37D2">
            <w:pPr>
              <w:spacing w:line="240" w:lineRule="auto"/>
              <w:rPr>
                <w:rFonts w:cs="Times New Roman"/>
                <w:szCs w:val="24"/>
              </w:rPr>
            </w:pPr>
            <w:r w:rsidRPr="003307A7">
              <w:rPr>
                <w:rFonts w:cs="Times New Roman"/>
                <w:szCs w:val="24"/>
              </w:rPr>
              <w:t>3 sata i 20 minuta</w:t>
            </w:r>
          </w:p>
        </w:tc>
        <w:tc>
          <w:tcPr>
            <w:tcW w:w="2748" w:type="dxa"/>
            <w:tcBorders>
              <w:top w:val="single" w:sz="4" w:space="0" w:color="auto"/>
              <w:left w:val="single" w:sz="4" w:space="0" w:color="auto"/>
              <w:bottom w:val="single" w:sz="4" w:space="0" w:color="auto"/>
              <w:right w:val="single" w:sz="4" w:space="0" w:color="auto"/>
            </w:tcBorders>
            <w:hideMark/>
          </w:tcPr>
          <w:p w14:paraId="260E9C1E" w14:textId="77777777" w:rsidR="008A37D2" w:rsidRPr="003307A7" w:rsidRDefault="008A37D2">
            <w:pPr>
              <w:spacing w:line="240" w:lineRule="auto"/>
              <w:rPr>
                <w:rFonts w:cs="Times New Roman"/>
                <w:szCs w:val="24"/>
              </w:rPr>
            </w:pPr>
            <w:r w:rsidRPr="003307A7">
              <w:rPr>
                <w:rFonts w:cs="Times New Roman"/>
                <w:szCs w:val="24"/>
              </w:rPr>
              <w:t xml:space="preserve">30 g </w:t>
            </w:r>
          </w:p>
        </w:tc>
      </w:tr>
      <w:tr w:rsidR="008A37D2" w:rsidRPr="003307A7" w14:paraId="039C70FD" w14:textId="77777777" w:rsidTr="008A37D2">
        <w:trPr>
          <w:trHeight w:val="341"/>
          <w:jc w:val="center"/>
        </w:trPr>
        <w:tc>
          <w:tcPr>
            <w:tcW w:w="3601" w:type="dxa"/>
            <w:tcBorders>
              <w:top w:val="single" w:sz="4" w:space="0" w:color="auto"/>
              <w:left w:val="single" w:sz="4" w:space="0" w:color="auto"/>
              <w:bottom w:val="single" w:sz="4" w:space="0" w:color="auto"/>
              <w:right w:val="single" w:sz="4" w:space="0" w:color="auto"/>
            </w:tcBorders>
            <w:hideMark/>
          </w:tcPr>
          <w:p w14:paraId="12025A25" w14:textId="77777777" w:rsidR="008A37D2" w:rsidRPr="003307A7" w:rsidRDefault="008A37D2">
            <w:pPr>
              <w:spacing w:line="240" w:lineRule="auto"/>
              <w:rPr>
                <w:rFonts w:cs="Times New Roman"/>
                <w:szCs w:val="24"/>
              </w:rPr>
            </w:pPr>
            <w:r w:rsidRPr="003307A7">
              <w:rPr>
                <w:rFonts w:cs="Times New Roman"/>
                <w:szCs w:val="24"/>
              </w:rPr>
              <w:t>Nastavak za regulaciju visine</w:t>
            </w:r>
          </w:p>
        </w:tc>
        <w:tc>
          <w:tcPr>
            <w:tcW w:w="2748" w:type="dxa"/>
            <w:tcBorders>
              <w:top w:val="single" w:sz="4" w:space="0" w:color="auto"/>
              <w:left w:val="single" w:sz="4" w:space="0" w:color="auto"/>
              <w:bottom w:val="single" w:sz="4" w:space="0" w:color="auto"/>
              <w:right w:val="single" w:sz="4" w:space="0" w:color="auto"/>
            </w:tcBorders>
            <w:hideMark/>
          </w:tcPr>
          <w:p w14:paraId="7F4903CC" w14:textId="77777777" w:rsidR="008A37D2" w:rsidRPr="003307A7" w:rsidRDefault="008A37D2">
            <w:pPr>
              <w:spacing w:line="240" w:lineRule="auto"/>
              <w:rPr>
                <w:rFonts w:cs="Times New Roman"/>
                <w:szCs w:val="24"/>
              </w:rPr>
            </w:pPr>
            <w:r w:rsidRPr="003307A7">
              <w:rPr>
                <w:rFonts w:cs="Times New Roman"/>
                <w:szCs w:val="24"/>
              </w:rPr>
              <w:t>3 sata i 9 minuta</w:t>
            </w:r>
          </w:p>
        </w:tc>
        <w:tc>
          <w:tcPr>
            <w:tcW w:w="2748" w:type="dxa"/>
            <w:tcBorders>
              <w:top w:val="single" w:sz="4" w:space="0" w:color="auto"/>
              <w:left w:val="single" w:sz="4" w:space="0" w:color="auto"/>
              <w:bottom w:val="single" w:sz="4" w:space="0" w:color="auto"/>
              <w:right w:val="single" w:sz="4" w:space="0" w:color="auto"/>
            </w:tcBorders>
            <w:hideMark/>
          </w:tcPr>
          <w:p w14:paraId="2F239874" w14:textId="77777777" w:rsidR="008A37D2" w:rsidRPr="003307A7" w:rsidRDefault="008A37D2">
            <w:pPr>
              <w:spacing w:line="240" w:lineRule="auto"/>
              <w:rPr>
                <w:rFonts w:cs="Times New Roman"/>
                <w:szCs w:val="24"/>
              </w:rPr>
            </w:pPr>
            <w:r w:rsidRPr="003307A7">
              <w:rPr>
                <w:rFonts w:cs="Times New Roman"/>
                <w:szCs w:val="24"/>
              </w:rPr>
              <w:t>40 g</w:t>
            </w:r>
          </w:p>
        </w:tc>
      </w:tr>
      <w:tr w:rsidR="008A37D2" w:rsidRPr="003307A7" w14:paraId="017754DC" w14:textId="77777777" w:rsidTr="008A37D2">
        <w:trPr>
          <w:trHeight w:val="327"/>
          <w:jc w:val="center"/>
        </w:trPr>
        <w:tc>
          <w:tcPr>
            <w:tcW w:w="3601" w:type="dxa"/>
            <w:tcBorders>
              <w:top w:val="single" w:sz="4" w:space="0" w:color="auto"/>
              <w:left w:val="single" w:sz="4" w:space="0" w:color="auto"/>
              <w:bottom w:val="single" w:sz="4" w:space="0" w:color="auto"/>
              <w:right w:val="single" w:sz="4" w:space="0" w:color="auto"/>
            </w:tcBorders>
            <w:vAlign w:val="center"/>
            <w:hideMark/>
          </w:tcPr>
          <w:p w14:paraId="23A73B08" w14:textId="77777777" w:rsidR="008A37D2" w:rsidRPr="003307A7" w:rsidRDefault="008A37D2">
            <w:pPr>
              <w:spacing w:line="240" w:lineRule="auto"/>
              <w:rPr>
                <w:rFonts w:cs="Times New Roman"/>
                <w:b/>
                <w:bCs/>
                <w:szCs w:val="24"/>
              </w:rPr>
            </w:pPr>
            <w:r w:rsidRPr="003307A7">
              <w:rPr>
                <w:rFonts w:cs="Times New Roman"/>
                <w:b/>
                <w:bCs/>
                <w:szCs w:val="24"/>
              </w:rPr>
              <w:t>Ukupno</w:t>
            </w:r>
          </w:p>
        </w:tc>
        <w:tc>
          <w:tcPr>
            <w:tcW w:w="2748" w:type="dxa"/>
            <w:tcBorders>
              <w:top w:val="single" w:sz="4" w:space="0" w:color="auto"/>
              <w:left w:val="single" w:sz="4" w:space="0" w:color="auto"/>
              <w:bottom w:val="single" w:sz="4" w:space="0" w:color="auto"/>
              <w:right w:val="single" w:sz="4" w:space="0" w:color="auto"/>
            </w:tcBorders>
            <w:hideMark/>
          </w:tcPr>
          <w:p w14:paraId="61906052" w14:textId="77777777" w:rsidR="008A37D2" w:rsidRPr="003307A7" w:rsidRDefault="008A37D2">
            <w:pPr>
              <w:spacing w:line="240" w:lineRule="auto"/>
              <w:rPr>
                <w:rFonts w:cs="Times New Roman"/>
                <w:szCs w:val="24"/>
              </w:rPr>
            </w:pPr>
            <w:r w:rsidRPr="003307A7">
              <w:rPr>
                <w:rFonts w:cs="Times New Roman"/>
                <w:szCs w:val="24"/>
              </w:rPr>
              <w:t xml:space="preserve">45 sati i 59 minuta </w:t>
            </w:r>
          </w:p>
        </w:tc>
        <w:tc>
          <w:tcPr>
            <w:tcW w:w="2748" w:type="dxa"/>
            <w:tcBorders>
              <w:top w:val="single" w:sz="4" w:space="0" w:color="auto"/>
              <w:left w:val="single" w:sz="4" w:space="0" w:color="auto"/>
              <w:bottom w:val="single" w:sz="4" w:space="0" w:color="auto"/>
              <w:right w:val="single" w:sz="4" w:space="0" w:color="auto"/>
            </w:tcBorders>
            <w:hideMark/>
          </w:tcPr>
          <w:p w14:paraId="7ACC0F63" w14:textId="77777777" w:rsidR="008A37D2" w:rsidRPr="003307A7" w:rsidRDefault="008A37D2">
            <w:pPr>
              <w:spacing w:line="240" w:lineRule="auto"/>
              <w:rPr>
                <w:rFonts w:cs="Times New Roman"/>
                <w:szCs w:val="24"/>
              </w:rPr>
            </w:pPr>
            <w:r w:rsidRPr="003307A7">
              <w:rPr>
                <w:rFonts w:cs="Times New Roman"/>
                <w:szCs w:val="24"/>
              </w:rPr>
              <w:t>613 g</w:t>
            </w:r>
          </w:p>
        </w:tc>
      </w:tr>
    </w:tbl>
    <w:p w14:paraId="59FF3431" w14:textId="77777777" w:rsidR="008A37D2" w:rsidRPr="003307A7" w:rsidRDefault="008A37D2" w:rsidP="008A37D2">
      <w:pPr>
        <w:jc w:val="center"/>
        <w:rPr>
          <w:rFonts w:cs="Times New Roman"/>
          <w:kern w:val="2"/>
          <w:szCs w:val="24"/>
          <w14:ligatures w14:val="standardContextual"/>
        </w:rPr>
      </w:pPr>
    </w:p>
    <w:p w14:paraId="2E822574" w14:textId="28BD80D7" w:rsidR="008A37D2" w:rsidRPr="003307A7" w:rsidRDefault="008A37D2" w:rsidP="008A37D2">
      <w:pPr>
        <w:rPr>
          <w:rFonts w:cs="Times New Roman"/>
          <w:szCs w:val="24"/>
        </w:rPr>
      </w:pPr>
      <w:r w:rsidRPr="003307A7">
        <w:rPr>
          <w:rFonts w:cs="Times New Roman"/>
          <w:szCs w:val="24"/>
        </w:rPr>
        <w:t xml:space="preserve">Prosječan kilogram plastike za maloprodajnu cijenu iznosi od oko 200 HRK, što znači da je ukupan utrošak materijala iznosio 122,60 </w:t>
      </w:r>
      <w:r w:rsidR="00EF21B2">
        <w:rPr>
          <w:rFonts w:cs="Times New Roman"/>
          <w:szCs w:val="24"/>
        </w:rPr>
        <w:t>HRK</w:t>
      </w:r>
      <w:r w:rsidRPr="003307A7">
        <w:rPr>
          <w:rFonts w:cs="Times New Roman"/>
          <w:szCs w:val="24"/>
        </w:rPr>
        <w:t>. Isto tako prosječan 3D pisač koristi napajanje od oko 130 W. Prema Hrvatskoj elektroprivredi cijena jednog kWh iznosi 0,5295 HRK [</w:t>
      </w:r>
      <w:r w:rsidR="00A55788">
        <w:rPr>
          <w:rFonts w:cs="Times New Roman"/>
          <w:szCs w:val="24"/>
        </w:rPr>
        <w:t>1</w:t>
      </w:r>
      <w:r w:rsidR="00521CC3">
        <w:rPr>
          <w:rFonts w:cs="Times New Roman"/>
          <w:szCs w:val="24"/>
        </w:rPr>
        <w:t>2</w:t>
      </w:r>
      <w:r w:rsidRPr="003307A7">
        <w:rPr>
          <w:rFonts w:cs="Times New Roman"/>
          <w:szCs w:val="24"/>
        </w:rPr>
        <w:t xml:space="preserve">]. Ako se zanemari utrošak energije prilikom zagrijavanja 3D pisača ukupna cijena utroška energije iznosi 3,29 HRK. Primjenom aditivne tehnologije jasno je vidljiva ušteda materijala i energije za izradu jednog prototipa. </w:t>
      </w:r>
    </w:p>
    <w:p w14:paraId="51E3966D" w14:textId="77777777" w:rsidR="008A37D2" w:rsidRPr="003307A7" w:rsidRDefault="008A37D2" w:rsidP="008A37D2">
      <w:pPr>
        <w:rPr>
          <w:rFonts w:cs="Times New Roman"/>
          <w:szCs w:val="24"/>
        </w:rPr>
      </w:pPr>
    </w:p>
    <w:p w14:paraId="230EB1C9" w14:textId="77777777" w:rsidR="008A37D2" w:rsidRPr="003307A7" w:rsidRDefault="008A37D2" w:rsidP="008A37D2">
      <w:pPr>
        <w:rPr>
          <w:rFonts w:cs="Times New Roman"/>
          <w:szCs w:val="24"/>
        </w:rPr>
      </w:pPr>
    </w:p>
    <w:p w14:paraId="05C72BDD" w14:textId="2E25B422" w:rsidR="008A37D2" w:rsidRPr="003307A7" w:rsidRDefault="008A37D2" w:rsidP="008A37D2">
      <w:pPr>
        <w:keepNext/>
        <w:jc w:val="center"/>
        <w:rPr>
          <w:rFonts w:cs="Times New Roman"/>
          <w:szCs w:val="24"/>
        </w:rPr>
      </w:pPr>
      <w:r w:rsidRPr="003307A7">
        <w:rPr>
          <w:rFonts w:cs="Times New Roman"/>
          <w:noProof/>
          <w:szCs w:val="24"/>
          <w:lang w:eastAsia="hr-HR"/>
        </w:rPr>
        <w:drawing>
          <wp:inline distT="0" distB="0" distL="0" distR="0" wp14:anchorId="182BCE73" wp14:editId="23166B79">
            <wp:extent cx="5591175" cy="5181600"/>
            <wp:effectExtent l="0" t="0" r="9525" b="0"/>
            <wp:docPr id="194" name="Picture 194" descr="A picture containing text, wall,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 picture containing text, wall, indoor&#10;&#10;Description automatically generated"/>
                    <pic:cNvPicPr>
                      <a:picLocks noChangeAspect="1" noChangeArrowheads="1"/>
                    </pic:cNvPicPr>
                  </pic:nvPicPr>
                  <pic:blipFill>
                    <a:blip r:embed="rId153">
                      <a:extLst>
                        <a:ext uri="{28A0092B-C50C-407E-A947-70E740481C1C}">
                          <a14:useLocalDpi xmlns:a14="http://schemas.microsoft.com/office/drawing/2010/main" val="0"/>
                        </a:ext>
                      </a:extLst>
                    </a:blip>
                    <a:srcRect t="30528"/>
                    <a:stretch>
                      <a:fillRect/>
                    </a:stretch>
                  </pic:blipFill>
                  <pic:spPr bwMode="auto">
                    <a:xfrm>
                      <a:off x="0" y="0"/>
                      <a:ext cx="5591175" cy="5181600"/>
                    </a:xfrm>
                    <a:prstGeom prst="rect">
                      <a:avLst/>
                    </a:prstGeom>
                    <a:noFill/>
                    <a:ln>
                      <a:noFill/>
                    </a:ln>
                  </pic:spPr>
                </pic:pic>
              </a:graphicData>
            </a:graphic>
          </wp:inline>
        </w:drawing>
      </w:r>
    </w:p>
    <w:p w14:paraId="44EA6778" w14:textId="68421FE1" w:rsidR="008A37D2" w:rsidRPr="003307A7" w:rsidRDefault="008A37D2" w:rsidP="008A37D2">
      <w:pPr>
        <w:pStyle w:val="Caption"/>
        <w:rPr>
          <w:sz w:val="24"/>
          <w:szCs w:val="24"/>
        </w:rPr>
      </w:pPr>
      <w:bookmarkStart w:id="263" w:name="_Toc133353928"/>
      <w:r w:rsidRPr="003307A7">
        <w:rPr>
          <w:sz w:val="24"/>
          <w:szCs w:val="24"/>
        </w:rPr>
        <w:t xml:space="preserve">Slika </w:t>
      </w:r>
      <w:r w:rsidRPr="003307A7">
        <w:rPr>
          <w:sz w:val="24"/>
          <w:szCs w:val="24"/>
        </w:rPr>
        <w:fldChar w:fldCharType="begin"/>
      </w:r>
      <w:r w:rsidRPr="003307A7">
        <w:rPr>
          <w:sz w:val="24"/>
          <w:szCs w:val="24"/>
        </w:rPr>
        <w:instrText xml:space="preserve"> SEQ Slika \* ARABIC </w:instrText>
      </w:r>
      <w:r w:rsidRPr="003307A7">
        <w:rPr>
          <w:sz w:val="24"/>
          <w:szCs w:val="24"/>
        </w:rPr>
        <w:fldChar w:fldCharType="separate"/>
      </w:r>
      <w:r w:rsidR="005948BB">
        <w:rPr>
          <w:noProof/>
          <w:sz w:val="24"/>
          <w:szCs w:val="24"/>
        </w:rPr>
        <w:t>82</w:t>
      </w:r>
      <w:r w:rsidRPr="003307A7">
        <w:rPr>
          <w:sz w:val="24"/>
          <w:szCs w:val="24"/>
        </w:rPr>
        <w:fldChar w:fldCharType="end"/>
      </w:r>
      <w:r w:rsidR="003F562E">
        <w:rPr>
          <w:sz w:val="24"/>
          <w:szCs w:val="24"/>
        </w:rPr>
        <w:t xml:space="preserve">. </w:t>
      </w:r>
      <w:r w:rsidRPr="003307A7">
        <w:rPr>
          <w:sz w:val="24"/>
          <w:szCs w:val="24"/>
        </w:rPr>
        <w:t>Korišteni 3D pisač</w:t>
      </w:r>
      <w:bookmarkEnd w:id="263"/>
    </w:p>
    <w:p w14:paraId="6F904A8C" w14:textId="77777777" w:rsidR="008A37D2" w:rsidRPr="003307A7" w:rsidRDefault="008A37D2" w:rsidP="008A37D2">
      <w:pPr>
        <w:rPr>
          <w:rFonts w:cs="Times New Roman"/>
          <w:i/>
          <w:iCs/>
          <w:color w:val="44546A" w:themeColor="text2"/>
          <w:szCs w:val="24"/>
        </w:rPr>
      </w:pPr>
      <w:r w:rsidRPr="003307A7">
        <w:rPr>
          <w:rFonts w:cs="Times New Roman"/>
          <w:szCs w:val="24"/>
        </w:rPr>
        <w:br w:type="page"/>
      </w:r>
    </w:p>
    <w:p w14:paraId="529BEE57" w14:textId="043A36DE" w:rsidR="008A37D2" w:rsidRPr="006E4AB5" w:rsidRDefault="004700FC" w:rsidP="006E4AB5">
      <w:pPr>
        <w:pStyle w:val="Heading2"/>
      </w:pPr>
      <w:bookmarkStart w:id="264" w:name="_Toc114738892"/>
      <w:bookmarkStart w:id="265" w:name="_Toc133352160"/>
      <w:r w:rsidRPr="006E4AB5">
        <w:lastRenderedPageBreak/>
        <w:t>6.4</w:t>
      </w:r>
      <w:r w:rsidR="00773A49" w:rsidRPr="006E4AB5">
        <w:t>.</w:t>
      </w:r>
      <w:r w:rsidRPr="006E4AB5">
        <w:t xml:space="preserve"> </w:t>
      </w:r>
      <w:r w:rsidR="008A37D2" w:rsidRPr="006E4AB5">
        <w:t>Komponente uređaja</w:t>
      </w:r>
      <w:bookmarkStart w:id="266" w:name="_Toc114738894"/>
      <w:bookmarkEnd w:id="264"/>
      <w:bookmarkEnd w:id="265"/>
    </w:p>
    <w:p w14:paraId="43136103" w14:textId="4857A4F6" w:rsidR="008A37D2" w:rsidRPr="006E4AB5" w:rsidRDefault="004700FC" w:rsidP="00644366">
      <w:pPr>
        <w:pStyle w:val="Heading3"/>
        <w:spacing w:line="360" w:lineRule="auto"/>
      </w:pPr>
      <w:bookmarkStart w:id="267" w:name="_Toc133352161"/>
      <w:r w:rsidRPr="006E4AB5">
        <w:t>6.4.1</w:t>
      </w:r>
      <w:r w:rsidR="00773A49" w:rsidRPr="006E4AB5">
        <w:t>.</w:t>
      </w:r>
      <w:r w:rsidRPr="006E4AB5">
        <w:t xml:space="preserve"> </w:t>
      </w:r>
      <w:r w:rsidR="008A37D2" w:rsidRPr="006E4AB5">
        <w:t>Mikrokontroler</w:t>
      </w:r>
      <w:bookmarkEnd w:id="266"/>
      <w:bookmarkEnd w:id="267"/>
    </w:p>
    <w:p w14:paraId="597D8F06" w14:textId="10FA46F8" w:rsidR="008A37D2" w:rsidRPr="003307A7" w:rsidRDefault="008A37D2" w:rsidP="00644366">
      <w:pPr>
        <w:rPr>
          <w:rFonts w:cs="Times New Roman"/>
          <w:szCs w:val="24"/>
        </w:rPr>
      </w:pPr>
      <w:r w:rsidRPr="003307A7">
        <w:rPr>
          <w:rFonts w:cs="Times New Roman"/>
          <w:szCs w:val="24"/>
        </w:rPr>
        <w:t>Za programiranje uređaja koristio se mikrokontroler Arduino. Arduino je mikrokontroler kojeg je osmislila talijanska tvrtka SmartProjects 2005. Radi se o platformi koja koristi Atmelove kontrolere, konkretnije ATmega 328P. Cilj je bio osmisliti jednostavnu i jeftinu platformu povezivanja računala s fizičkim svijetom. Tvrtka je uspjela u tome te je Arduino postao jedan od najraširenijih platformi takvog tipa. [</w:t>
      </w:r>
      <w:r w:rsidR="00521CC3">
        <w:rPr>
          <w:rFonts w:cs="Times New Roman"/>
          <w:szCs w:val="24"/>
        </w:rPr>
        <w:t>13</w:t>
      </w:r>
      <w:r w:rsidRPr="003307A7">
        <w:rPr>
          <w:rFonts w:cs="Times New Roman"/>
          <w:szCs w:val="24"/>
        </w:rPr>
        <w:t>]</w:t>
      </w:r>
    </w:p>
    <w:p w14:paraId="40E4B857" w14:textId="41C27EC7" w:rsidR="008A37D2" w:rsidRPr="003307A7" w:rsidRDefault="008A37D2" w:rsidP="008A37D2">
      <w:pPr>
        <w:rPr>
          <w:rFonts w:cs="Times New Roman"/>
          <w:szCs w:val="24"/>
        </w:rPr>
      </w:pPr>
      <w:r w:rsidRPr="003307A7">
        <w:rPr>
          <w:rFonts w:cs="Times New Roman"/>
          <w:szCs w:val="24"/>
        </w:rPr>
        <w:t xml:space="preserve">Programski jezik koji koristi Arduino se temelji na C++ jeziku, međutim inženjeri u Arduinu su malo promijenili određene funkcije i na taj način razvili vlastiti programski jezik. Konačni cilj bio je sakriti sve registre mikrokontrolera i kako ih konfigurirati. Inicijalizacija određenih priključaka (eng. </w:t>
      </w:r>
      <w:r w:rsidRPr="003307A7">
        <w:rPr>
          <w:rFonts w:cs="Times New Roman"/>
          <w:i/>
          <w:iCs/>
          <w:szCs w:val="24"/>
        </w:rPr>
        <w:t>Pin</w:t>
      </w:r>
      <w:r w:rsidRPr="003307A7">
        <w:rPr>
          <w:rFonts w:cs="Times New Roman"/>
          <w:szCs w:val="24"/>
        </w:rPr>
        <w:t>-ova) vrlo je jednostavna, kao i slanje ili primanje podataka na iste. [</w:t>
      </w:r>
      <w:r w:rsidR="00521CC3">
        <w:rPr>
          <w:rFonts w:cs="Times New Roman"/>
          <w:szCs w:val="24"/>
        </w:rPr>
        <w:t>14</w:t>
      </w:r>
      <w:r w:rsidRPr="003307A7">
        <w:rPr>
          <w:rFonts w:cs="Times New Roman"/>
          <w:szCs w:val="24"/>
        </w:rPr>
        <w:t>] Unutar samog uređaja se nalazi Arduino Nano, koji ima dovoljan broj priključaka, a svojom veličinom ne zauzima puno prostora.</w:t>
      </w:r>
    </w:p>
    <w:p w14:paraId="2180AF4F" w14:textId="77777777" w:rsidR="008A37D2" w:rsidRPr="003307A7" w:rsidRDefault="008A37D2" w:rsidP="008A37D2">
      <w:pPr>
        <w:rPr>
          <w:rFonts w:cs="Times New Roman"/>
          <w:szCs w:val="24"/>
        </w:rPr>
      </w:pPr>
    </w:p>
    <w:p w14:paraId="60D22B09" w14:textId="446C82E9" w:rsidR="008A37D2" w:rsidRPr="003307A7" w:rsidRDefault="008A37D2" w:rsidP="008A37D2">
      <w:pPr>
        <w:keepNext/>
        <w:jc w:val="center"/>
        <w:rPr>
          <w:rFonts w:cs="Times New Roman"/>
          <w:szCs w:val="24"/>
        </w:rPr>
      </w:pPr>
      <w:r w:rsidRPr="003307A7">
        <w:rPr>
          <w:rFonts w:cs="Times New Roman"/>
          <w:noProof/>
          <w:szCs w:val="24"/>
          <w:lang w:eastAsia="hr-HR"/>
        </w:rPr>
        <w:drawing>
          <wp:inline distT="0" distB="0" distL="0" distR="0" wp14:anchorId="639BC7B9" wp14:editId="1C6AB348">
            <wp:extent cx="3724275" cy="2981325"/>
            <wp:effectExtent l="0" t="0" r="9525" b="9525"/>
            <wp:docPr id="192" name="Picture 192" descr="Arduino Board Nano Core, Nano ATMega328 | Conrad.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rduino Board Nano Core, Nano ATMega328 | Conrad.hr"/>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3724275" cy="2981325"/>
                    </a:xfrm>
                    <a:prstGeom prst="rect">
                      <a:avLst/>
                    </a:prstGeom>
                    <a:noFill/>
                    <a:ln>
                      <a:noFill/>
                    </a:ln>
                  </pic:spPr>
                </pic:pic>
              </a:graphicData>
            </a:graphic>
          </wp:inline>
        </w:drawing>
      </w:r>
    </w:p>
    <w:p w14:paraId="79C9E117" w14:textId="36533D83" w:rsidR="008A37D2" w:rsidRPr="003307A7" w:rsidRDefault="008A37D2" w:rsidP="008A37D2">
      <w:pPr>
        <w:pStyle w:val="Caption"/>
        <w:rPr>
          <w:sz w:val="24"/>
          <w:szCs w:val="24"/>
        </w:rPr>
      </w:pPr>
      <w:bookmarkStart w:id="268" w:name="_Toc133353929"/>
      <w:r w:rsidRPr="003307A7">
        <w:rPr>
          <w:sz w:val="24"/>
          <w:szCs w:val="24"/>
        </w:rPr>
        <w:t xml:space="preserve">Slika </w:t>
      </w:r>
      <w:r w:rsidRPr="003307A7">
        <w:rPr>
          <w:sz w:val="24"/>
          <w:szCs w:val="24"/>
        </w:rPr>
        <w:fldChar w:fldCharType="begin"/>
      </w:r>
      <w:r w:rsidRPr="003307A7">
        <w:rPr>
          <w:sz w:val="24"/>
          <w:szCs w:val="24"/>
        </w:rPr>
        <w:instrText xml:space="preserve"> SEQ Slika \* ARABIC </w:instrText>
      </w:r>
      <w:r w:rsidRPr="003307A7">
        <w:rPr>
          <w:sz w:val="24"/>
          <w:szCs w:val="24"/>
        </w:rPr>
        <w:fldChar w:fldCharType="separate"/>
      </w:r>
      <w:r w:rsidR="005948BB">
        <w:rPr>
          <w:noProof/>
          <w:sz w:val="24"/>
          <w:szCs w:val="24"/>
        </w:rPr>
        <w:t>83</w:t>
      </w:r>
      <w:r w:rsidRPr="003307A7">
        <w:rPr>
          <w:sz w:val="24"/>
          <w:szCs w:val="24"/>
        </w:rPr>
        <w:fldChar w:fldCharType="end"/>
      </w:r>
      <w:r w:rsidR="003F562E">
        <w:rPr>
          <w:sz w:val="24"/>
          <w:szCs w:val="24"/>
        </w:rPr>
        <w:t xml:space="preserve">. </w:t>
      </w:r>
      <w:r w:rsidRPr="003307A7">
        <w:rPr>
          <w:sz w:val="24"/>
          <w:szCs w:val="24"/>
        </w:rPr>
        <w:t>Arduino Nano [</w:t>
      </w:r>
      <w:r w:rsidR="00521CC3">
        <w:rPr>
          <w:sz w:val="24"/>
          <w:szCs w:val="24"/>
        </w:rPr>
        <w:t>15</w:t>
      </w:r>
      <w:r w:rsidRPr="003307A7">
        <w:rPr>
          <w:sz w:val="24"/>
          <w:szCs w:val="24"/>
        </w:rPr>
        <w:t>]</w:t>
      </w:r>
      <w:bookmarkEnd w:id="268"/>
    </w:p>
    <w:p w14:paraId="73FC9E70" w14:textId="77777777" w:rsidR="008A37D2" w:rsidRPr="003307A7" w:rsidRDefault="008A37D2" w:rsidP="008A37D2">
      <w:pPr>
        <w:jc w:val="center"/>
        <w:rPr>
          <w:rFonts w:cs="Times New Roman"/>
          <w:szCs w:val="24"/>
        </w:rPr>
      </w:pPr>
    </w:p>
    <w:p w14:paraId="03E30276" w14:textId="656041B0" w:rsidR="008A37D2" w:rsidRPr="006E4AB5" w:rsidRDefault="007777A9" w:rsidP="00644366">
      <w:pPr>
        <w:pStyle w:val="Heading3"/>
        <w:spacing w:line="360" w:lineRule="auto"/>
      </w:pPr>
      <w:bookmarkStart w:id="269" w:name="_Toc114121438"/>
      <w:bookmarkStart w:id="270" w:name="_Toc114121461"/>
      <w:bookmarkStart w:id="271" w:name="_Toc114297690"/>
      <w:bookmarkStart w:id="272" w:name="_Toc114297713"/>
      <w:bookmarkStart w:id="273" w:name="_Toc114298242"/>
      <w:bookmarkStart w:id="274" w:name="_Toc114298452"/>
      <w:bookmarkStart w:id="275" w:name="_Toc114299211"/>
      <w:bookmarkStart w:id="276" w:name="_Toc114301120"/>
      <w:bookmarkStart w:id="277" w:name="_Toc114303944"/>
      <w:bookmarkStart w:id="278" w:name="_Toc114308048"/>
      <w:bookmarkStart w:id="279" w:name="_Toc114308310"/>
      <w:bookmarkStart w:id="280" w:name="_Toc114465974"/>
      <w:bookmarkStart w:id="281" w:name="_Toc114466240"/>
      <w:bookmarkStart w:id="282" w:name="_Toc114466377"/>
      <w:bookmarkStart w:id="283" w:name="_Toc114594943"/>
      <w:bookmarkStart w:id="284" w:name="_Toc114594987"/>
      <w:bookmarkStart w:id="285" w:name="_Toc114595015"/>
      <w:bookmarkStart w:id="286" w:name="_Toc114595043"/>
      <w:bookmarkStart w:id="287" w:name="_Toc114595075"/>
      <w:bookmarkStart w:id="288" w:name="_Toc114662465"/>
      <w:bookmarkStart w:id="289" w:name="_Toc114737876"/>
      <w:bookmarkStart w:id="290" w:name="_Toc114738062"/>
      <w:bookmarkStart w:id="291" w:name="_Toc114738268"/>
      <w:bookmarkStart w:id="292" w:name="_Toc114738895"/>
      <w:bookmarkStart w:id="293" w:name="_Toc131084275"/>
      <w:bookmarkStart w:id="294" w:name="_Toc131084988"/>
      <w:bookmarkStart w:id="295" w:name="_Toc131085077"/>
      <w:bookmarkStart w:id="296" w:name="_Toc132379606"/>
      <w:bookmarkStart w:id="297" w:name="_Toc132382340"/>
      <w:bookmarkStart w:id="298" w:name="_Toc132387337"/>
      <w:bookmarkStart w:id="299" w:name="_Toc132673586"/>
      <w:bookmarkStart w:id="300" w:name="_Toc132725012"/>
      <w:bookmarkStart w:id="301" w:name="_Toc132725112"/>
      <w:bookmarkStart w:id="302" w:name="_Toc133075984"/>
      <w:bookmarkStart w:id="303" w:name="_Toc133168762"/>
      <w:bookmarkStart w:id="304" w:name="_Toc133176734"/>
      <w:bookmarkStart w:id="305" w:name="_Toc133176949"/>
      <w:bookmarkStart w:id="306" w:name="_Toc133178643"/>
      <w:bookmarkStart w:id="307" w:name="_Toc133178744"/>
      <w:bookmarkStart w:id="308" w:name="_Toc133178845"/>
      <w:bookmarkStart w:id="309" w:name="_Toc133251405"/>
      <w:bookmarkStart w:id="310" w:name="_Toc133320164"/>
      <w:bookmarkStart w:id="311" w:name="_Toc133320264"/>
      <w:bookmarkStart w:id="312" w:name="_Toc133320364"/>
      <w:bookmarkStart w:id="313" w:name="_Toc133320464"/>
      <w:bookmarkStart w:id="314" w:name="_Toc133320564"/>
      <w:bookmarkStart w:id="315" w:name="_Toc133351952"/>
      <w:bookmarkStart w:id="316" w:name="_Toc133352162"/>
      <w:bookmarkStart w:id="317" w:name="_Toc114738900"/>
      <w:bookmarkStart w:id="318" w:name="_Toc133352167"/>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r w:rsidRPr="006E4AB5">
        <w:lastRenderedPageBreak/>
        <w:t>6.4.2</w:t>
      </w:r>
      <w:r w:rsidR="00773A49" w:rsidRPr="006E4AB5">
        <w:t>.</w:t>
      </w:r>
      <w:r w:rsidRPr="006E4AB5">
        <w:t xml:space="preserve"> </w:t>
      </w:r>
      <w:r w:rsidR="008A37D2" w:rsidRPr="006E4AB5">
        <w:t>LCD zaslon s I2C adapterom</w:t>
      </w:r>
      <w:bookmarkEnd w:id="317"/>
      <w:bookmarkEnd w:id="318"/>
    </w:p>
    <w:p w14:paraId="1C99BFCE" w14:textId="3DB79482" w:rsidR="008A37D2" w:rsidRPr="003307A7" w:rsidRDefault="008A37D2" w:rsidP="00644366">
      <w:pPr>
        <w:rPr>
          <w:rFonts w:cs="Times New Roman"/>
          <w:szCs w:val="24"/>
        </w:rPr>
      </w:pPr>
      <w:r w:rsidRPr="003307A7">
        <w:rPr>
          <w:rFonts w:cs="Times New Roman"/>
          <w:szCs w:val="24"/>
        </w:rPr>
        <w:t>Za prikaz stanja i izbornika na uređaju odabran je LDC zaslon sa 16 znakova u 2 reda [</w:t>
      </w:r>
      <w:r w:rsidR="00521CC3">
        <w:rPr>
          <w:rFonts w:cs="Times New Roman"/>
          <w:szCs w:val="24"/>
        </w:rPr>
        <w:t>16</w:t>
      </w:r>
      <w:r w:rsidRPr="003307A7">
        <w:rPr>
          <w:rFonts w:cs="Times New Roman"/>
          <w:szCs w:val="24"/>
        </w:rPr>
        <w:t>]. Ovaj zaslon vrlo je zastupljen kao prikaz osnovnih informacija na jednostavnim uređajima, jer je malih dimenzija, dobrog pozadinskog osvjetljenja, lako se programira i montira na uređaje. Ovi zasloni imaju u sebi ugrađeni HD44780 kontroler. HD44780 kontroler upravlja s LCD zaslonom, međutim potrebno je 7 ulaza iz kontrolera i zaslon, napajanje te vanjski potenciometar za regulaciju svjetline zaslona [</w:t>
      </w:r>
      <w:r w:rsidR="00521CC3">
        <w:rPr>
          <w:rFonts w:cs="Times New Roman"/>
          <w:szCs w:val="24"/>
        </w:rPr>
        <w:t>17</w:t>
      </w:r>
      <w:r w:rsidRPr="003307A7">
        <w:rPr>
          <w:rFonts w:cs="Times New Roman"/>
          <w:szCs w:val="24"/>
        </w:rPr>
        <w:t>]. Kako bi se izbjeglo nepotrebno zauzimanje izlaza na mikrokontroleru, ugrađen je I2C adapter koji smanjuje potreban broj izlaza na svega 4 izlaza: dva za napajanje zaslona i dva za I2C komunikaciju [</w:t>
      </w:r>
      <w:r w:rsidR="00521CC3">
        <w:rPr>
          <w:rFonts w:cs="Times New Roman"/>
          <w:szCs w:val="24"/>
        </w:rPr>
        <w:t>17</w:t>
      </w:r>
      <w:r w:rsidRPr="003307A7">
        <w:rPr>
          <w:rFonts w:cs="Times New Roman"/>
          <w:szCs w:val="24"/>
        </w:rPr>
        <w:t xml:space="preserve">]. </w:t>
      </w:r>
    </w:p>
    <w:p w14:paraId="51600845" w14:textId="7AD63F26" w:rsidR="008A37D2" w:rsidRPr="003307A7" w:rsidRDefault="008A37D2" w:rsidP="008A37D2">
      <w:pPr>
        <w:keepNext/>
        <w:jc w:val="center"/>
        <w:rPr>
          <w:rFonts w:cs="Times New Roman"/>
          <w:szCs w:val="24"/>
        </w:rPr>
      </w:pPr>
      <w:r w:rsidRPr="003307A7">
        <w:rPr>
          <w:rFonts w:cs="Times New Roman"/>
          <w:noProof/>
          <w:szCs w:val="24"/>
          <w:lang w:eastAsia="hr-HR"/>
        </w:rPr>
        <w:drawing>
          <wp:inline distT="0" distB="0" distL="0" distR="0" wp14:anchorId="6A49FC04" wp14:editId="3C31DE6C">
            <wp:extent cx="5854995" cy="4391246"/>
            <wp:effectExtent l="0" t="0" r="0" b="0"/>
            <wp:docPr id="191" name="Picture 191" descr="A picture containing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A picture containing indoor&#10;&#10;Description automatically generated"/>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5867373" cy="4400529"/>
                    </a:xfrm>
                    <a:prstGeom prst="rect">
                      <a:avLst/>
                    </a:prstGeom>
                    <a:noFill/>
                    <a:ln>
                      <a:noFill/>
                    </a:ln>
                  </pic:spPr>
                </pic:pic>
              </a:graphicData>
            </a:graphic>
          </wp:inline>
        </w:drawing>
      </w:r>
      <w:bookmarkStart w:id="319" w:name="_Toc114301126"/>
      <w:bookmarkStart w:id="320" w:name="_Toc114303950"/>
      <w:bookmarkStart w:id="321" w:name="_Toc114301127"/>
      <w:bookmarkStart w:id="322" w:name="_Toc114303951"/>
      <w:bookmarkStart w:id="323" w:name="_Toc114301128"/>
      <w:bookmarkStart w:id="324" w:name="_Toc114303952"/>
      <w:bookmarkEnd w:id="319"/>
      <w:bookmarkEnd w:id="320"/>
      <w:bookmarkEnd w:id="321"/>
      <w:bookmarkEnd w:id="322"/>
      <w:bookmarkEnd w:id="323"/>
      <w:bookmarkEnd w:id="324"/>
    </w:p>
    <w:p w14:paraId="7252F218" w14:textId="25393BBC" w:rsidR="0021248B" w:rsidRDefault="008A37D2" w:rsidP="000B6118">
      <w:pPr>
        <w:pStyle w:val="Caption"/>
        <w:rPr>
          <w:sz w:val="24"/>
          <w:szCs w:val="24"/>
        </w:rPr>
      </w:pPr>
      <w:bookmarkStart w:id="325" w:name="_Toc133353930"/>
      <w:r w:rsidRPr="003307A7">
        <w:rPr>
          <w:sz w:val="24"/>
          <w:szCs w:val="24"/>
        </w:rPr>
        <w:t xml:space="preserve">Slika </w:t>
      </w:r>
      <w:r w:rsidRPr="003307A7">
        <w:rPr>
          <w:sz w:val="24"/>
          <w:szCs w:val="24"/>
        </w:rPr>
        <w:fldChar w:fldCharType="begin"/>
      </w:r>
      <w:r w:rsidRPr="003307A7">
        <w:rPr>
          <w:sz w:val="24"/>
          <w:szCs w:val="24"/>
        </w:rPr>
        <w:instrText xml:space="preserve"> SEQ Slika \* ARABIC </w:instrText>
      </w:r>
      <w:r w:rsidRPr="003307A7">
        <w:rPr>
          <w:sz w:val="24"/>
          <w:szCs w:val="24"/>
        </w:rPr>
        <w:fldChar w:fldCharType="separate"/>
      </w:r>
      <w:r w:rsidR="005948BB">
        <w:rPr>
          <w:noProof/>
          <w:sz w:val="24"/>
          <w:szCs w:val="24"/>
        </w:rPr>
        <w:t>84</w:t>
      </w:r>
      <w:r w:rsidRPr="003307A7">
        <w:rPr>
          <w:sz w:val="24"/>
          <w:szCs w:val="24"/>
        </w:rPr>
        <w:fldChar w:fldCharType="end"/>
      </w:r>
      <w:r w:rsidR="003F562E">
        <w:rPr>
          <w:sz w:val="24"/>
          <w:szCs w:val="24"/>
        </w:rPr>
        <w:t xml:space="preserve">. </w:t>
      </w:r>
      <w:r w:rsidRPr="003307A7">
        <w:rPr>
          <w:sz w:val="24"/>
          <w:szCs w:val="24"/>
        </w:rPr>
        <w:t>Prikaz LCD zaslona na uređaju</w:t>
      </w:r>
      <w:bookmarkEnd w:id="325"/>
    </w:p>
    <w:p w14:paraId="6C105389" w14:textId="77777777" w:rsidR="000B6118" w:rsidRDefault="000B6118" w:rsidP="000B6118">
      <w:pPr>
        <w:pStyle w:val="TEKST"/>
      </w:pPr>
    </w:p>
    <w:p w14:paraId="43F832D4" w14:textId="77777777" w:rsidR="000B6118" w:rsidRPr="000B6118" w:rsidRDefault="000B6118" w:rsidP="000B6118">
      <w:pPr>
        <w:pStyle w:val="TEKST"/>
      </w:pPr>
    </w:p>
    <w:p w14:paraId="129C6A2C" w14:textId="38C4F25A" w:rsidR="00E32F40" w:rsidRPr="006E4AB5" w:rsidRDefault="009A2F3E" w:rsidP="00644366">
      <w:pPr>
        <w:pStyle w:val="Heading3"/>
        <w:spacing w:line="360" w:lineRule="auto"/>
      </w:pPr>
      <w:bookmarkStart w:id="326" w:name="_Toc114738902"/>
      <w:bookmarkStart w:id="327" w:name="_Toc133352168"/>
      <w:r w:rsidRPr="006E4AB5">
        <w:lastRenderedPageBreak/>
        <w:t>6.4.3</w:t>
      </w:r>
      <w:r w:rsidR="00773A49" w:rsidRPr="006E4AB5">
        <w:t>.</w:t>
      </w:r>
      <w:r w:rsidRPr="006E4AB5">
        <w:t xml:space="preserve"> </w:t>
      </w:r>
      <w:r w:rsidR="008A37D2" w:rsidRPr="006E4AB5">
        <w:t>Senzor sile</w:t>
      </w:r>
      <w:bookmarkEnd w:id="326"/>
      <w:bookmarkEnd w:id="327"/>
    </w:p>
    <w:p w14:paraId="2155C32E" w14:textId="77777777" w:rsidR="008A37D2" w:rsidRPr="003307A7" w:rsidRDefault="008A37D2" w:rsidP="00644366">
      <w:pPr>
        <w:rPr>
          <w:rFonts w:cs="Times New Roman"/>
          <w:szCs w:val="24"/>
        </w:rPr>
      </w:pPr>
      <w:r w:rsidRPr="003307A7">
        <w:rPr>
          <w:rFonts w:cs="Times New Roman"/>
          <w:szCs w:val="24"/>
        </w:rPr>
        <w:t xml:space="preserve">Kako bi točenje u željeni spremnik bilo precizno, potrebno je ostvariti povratnu vezu određenim senzorom napunjenosti spremnika. Kao najpreciznija opcija pokazao se senzor težine koji koristi elektrootporne mjerne  trake spojene u Wheatstone-ov most. </w:t>
      </w:r>
    </w:p>
    <w:p w14:paraId="722D848A" w14:textId="77777777" w:rsidR="008A37D2" w:rsidRPr="003307A7" w:rsidRDefault="008A37D2" w:rsidP="008A37D2">
      <w:pPr>
        <w:rPr>
          <w:rFonts w:cs="Times New Roman"/>
          <w:szCs w:val="24"/>
        </w:rPr>
      </w:pPr>
    </w:p>
    <w:p w14:paraId="57429140" w14:textId="423C1BBB" w:rsidR="008A37D2" w:rsidRPr="003307A7" w:rsidRDefault="008A37D2" w:rsidP="008A37D2">
      <w:pPr>
        <w:keepNext/>
        <w:jc w:val="center"/>
        <w:rPr>
          <w:rFonts w:cs="Times New Roman"/>
          <w:szCs w:val="24"/>
        </w:rPr>
      </w:pPr>
      <w:r w:rsidRPr="003307A7">
        <w:rPr>
          <w:rFonts w:cs="Times New Roman"/>
          <w:noProof/>
          <w:szCs w:val="24"/>
          <w:lang w:eastAsia="hr-HR"/>
        </w:rPr>
        <w:drawing>
          <wp:inline distT="0" distB="0" distL="0" distR="0" wp14:anchorId="3356104D" wp14:editId="095CA53F">
            <wp:extent cx="4000500" cy="2667000"/>
            <wp:effectExtent l="0" t="0" r="0" b="0"/>
            <wp:docPr id="190" name="Picture 190" descr="Load cell senzor 1k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oad cell senzor 1kg"/>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4000500" cy="2667000"/>
                    </a:xfrm>
                    <a:prstGeom prst="rect">
                      <a:avLst/>
                    </a:prstGeom>
                    <a:noFill/>
                    <a:ln>
                      <a:noFill/>
                    </a:ln>
                  </pic:spPr>
                </pic:pic>
              </a:graphicData>
            </a:graphic>
          </wp:inline>
        </w:drawing>
      </w:r>
    </w:p>
    <w:p w14:paraId="6C7E92F0" w14:textId="24A2352B" w:rsidR="008A37D2" w:rsidRPr="003307A7" w:rsidRDefault="008A37D2" w:rsidP="00186107">
      <w:pPr>
        <w:pStyle w:val="Caption"/>
        <w:rPr>
          <w:sz w:val="24"/>
          <w:szCs w:val="24"/>
        </w:rPr>
      </w:pPr>
      <w:bookmarkStart w:id="328" w:name="_Toc133353931"/>
      <w:r w:rsidRPr="003307A7">
        <w:rPr>
          <w:sz w:val="24"/>
          <w:szCs w:val="24"/>
        </w:rPr>
        <w:t xml:space="preserve">Slika </w:t>
      </w:r>
      <w:r w:rsidRPr="003307A7">
        <w:rPr>
          <w:sz w:val="24"/>
          <w:szCs w:val="24"/>
        </w:rPr>
        <w:fldChar w:fldCharType="begin"/>
      </w:r>
      <w:r w:rsidRPr="003307A7">
        <w:rPr>
          <w:sz w:val="24"/>
          <w:szCs w:val="24"/>
        </w:rPr>
        <w:instrText xml:space="preserve"> SEQ Slika \* ARABIC </w:instrText>
      </w:r>
      <w:r w:rsidRPr="003307A7">
        <w:rPr>
          <w:sz w:val="24"/>
          <w:szCs w:val="24"/>
        </w:rPr>
        <w:fldChar w:fldCharType="separate"/>
      </w:r>
      <w:r w:rsidR="005948BB">
        <w:rPr>
          <w:noProof/>
          <w:sz w:val="24"/>
          <w:szCs w:val="24"/>
        </w:rPr>
        <w:t>85</w:t>
      </w:r>
      <w:r w:rsidRPr="003307A7">
        <w:rPr>
          <w:sz w:val="24"/>
          <w:szCs w:val="24"/>
        </w:rPr>
        <w:fldChar w:fldCharType="end"/>
      </w:r>
      <w:r w:rsidR="003F562E">
        <w:rPr>
          <w:sz w:val="24"/>
          <w:szCs w:val="24"/>
        </w:rPr>
        <w:t xml:space="preserve">. </w:t>
      </w:r>
      <w:r w:rsidRPr="003307A7">
        <w:rPr>
          <w:sz w:val="24"/>
          <w:szCs w:val="24"/>
        </w:rPr>
        <w:t>Senzor sile [</w:t>
      </w:r>
      <w:r w:rsidR="00521CC3">
        <w:rPr>
          <w:sz w:val="24"/>
          <w:szCs w:val="24"/>
        </w:rPr>
        <w:t>18</w:t>
      </w:r>
      <w:r w:rsidRPr="003307A7">
        <w:rPr>
          <w:sz w:val="24"/>
          <w:szCs w:val="24"/>
        </w:rPr>
        <w:t>]</w:t>
      </w:r>
      <w:bookmarkEnd w:id="328"/>
    </w:p>
    <w:p w14:paraId="4D44A752" w14:textId="500B9247" w:rsidR="008A37D2" w:rsidRPr="003307A7" w:rsidRDefault="008A37D2" w:rsidP="008A37D2">
      <w:pPr>
        <w:rPr>
          <w:rFonts w:cs="Times New Roman"/>
          <w:szCs w:val="24"/>
        </w:rPr>
      </w:pPr>
      <w:r w:rsidRPr="003307A7">
        <w:rPr>
          <w:rFonts w:cs="Times New Roman"/>
          <w:szCs w:val="24"/>
        </w:rPr>
        <w:t xml:space="preserve">Elektrootporne trake  su mjerni senzori koji se pričvršćuju na elemente na kojima će se mjeriti naprezanje. Mala elastična deformacija na elementu se prenosi na elektrootporničku traku te se na taj način i ona deformira zajedno s elementom. Uslijed elastične deformacije mijenja se presjek  vodiča unutar trake, a time i otpor. Wheatstone-ov most  ili mjerni most se koristi kako bi se preciznije odredila promjena otpora trake. Na slici </w:t>
      </w:r>
      <w:r w:rsidR="002752BB">
        <w:rPr>
          <w:rFonts w:cs="Times New Roman"/>
          <w:szCs w:val="24"/>
        </w:rPr>
        <w:t>86</w:t>
      </w:r>
      <w:r w:rsidRPr="003307A7">
        <w:rPr>
          <w:rFonts w:cs="Times New Roman"/>
          <w:szCs w:val="24"/>
        </w:rPr>
        <w:t xml:space="preserve">. prikazan je Wheatstone-ov most. Kada su otpori </w:t>
      </w:r>
      <w:r w:rsidRPr="003307A7">
        <w:rPr>
          <w:rFonts w:cs="Times New Roman"/>
          <w:i/>
          <w:iCs/>
          <w:szCs w:val="24"/>
        </w:rPr>
        <w:t>R</w:t>
      </w:r>
      <w:r w:rsidRPr="003307A7">
        <w:rPr>
          <w:rFonts w:cs="Times New Roman"/>
          <w:i/>
          <w:iCs/>
          <w:szCs w:val="24"/>
          <w:vertAlign w:val="subscript"/>
        </w:rPr>
        <w:t>1</w:t>
      </w:r>
      <w:r w:rsidRPr="003307A7">
        <w:rPr>
          <w:rFonts w:cs="Times New Roman"/>
          <w:i/>
          <w:iCs/>
          <w:szCs w:val="24"/>
        </w:rPr>
        <w:t>-R</w:t>
      </w:r>
      <w:r w:rsidRPr="003307A7">
        <w:rPr>
          <w:rFonts w:cs="Times New Roman"/>
          <w:i/>
          <w:iCs/>
          <w:szCs w:val="24"/>
          <w:vertAlign w:val="subscript"/>
        </w:rPr>
        <w:t>2</w:t>
      </w:r>
      <w:r w:rsidRPr="003307A7">
        <w:rPr>
          <w:rFonts w:cs="Times New Roman"/>
          <w:szCs w:val="24"/>
        </w:rPr>
        <w:t xml:space="preserve"> i </w:t>
      </w:r>
      <w:r w:rsidRPr="003307A7">
        <w:rPr>
          <w:rFonts w:cs="Times New Roman"/>
          <w:i/>
          <w:iCs/>
          <w:szCs w:val="24"/>
        </w:rPr>
        <w:t>R</w:t>
      </w:r>
      <w:r w:rsidRPr="003307A7">
        <w:rPr>
          <w:rFonts w:cs="Times New Roman"/>
          <w:i/>
          <w:iCs/>
          <w:szCs w:val="24"/>
          <w:vertAlign w:val="subscript"/>
        </w:rPr>
        <w:t>x</w:t>
      </w:r>
      <w:r w:rsidRPr="003307A7">
        <w:rPr>
          <w:rFonts w:cs="Times New Roman"/>
          <w:i/>
          <w:iCs/>
          <w:szCs w:val="24"/>
        </w:rPr>
        <w:t>-R</w:t>
      </w:r>
      <w:r w:rsidRPr="003307A7">
        <w:rPr>
          <w:rFonts w:cs="Times New Roman"/>
          <w:i/>
          <w:iCs/>
          <w:szCs w:val="24"/>
          <w:vertAlign w:val="subscript"/>
        </w:rPr>
        <w:t>3</w:t>
      </w:r>
      <w:r w:rsidRPr="003307A7">
        <w:rPr>
          <w:rFonts w:cs="Times New Roman"/>
          <w:szCs w:val="24"/>
        </w:rPr>
        <w:t xml:space="preserve"> jednaki tada kroz dijagonalu mosta n</w:t>
      </w:r>
      <w:r w:rsidR="00D9377B" w:rsidRPr="003307A7">
        <w:rPr>
          <w:rFonts w:cs="Times New Roman"/>
          <w:szCs w:val="24"/>
        </w:rPr>
        <w:t>e</w:t>
      </w:r>
      <w:r w:rsidRPr="003307A7">
        <w:rPr>
          <w:rFonts w:cs="Times New Roman"/>
          <w:szCs w:val="24"/>
        </w:rPr>
        <w:t xml:space="preserve"> prolazi struja, odnosno ne postoji razlika potencijala između točaka B i C. U trenutku kada se otpor trake </w:t>
      </w:r>
      <w:r w:rsidRPr="00EF21B2">
        <w:rPr>
          <w:rFonts w:cs="Times New Roman"/>
          <w:i/>
          <w:iCs/>
          <w:szCs w:val="24"/>
        </w:rPr>
        <w:t>R</w:t>
      </w:r>
      <w:r w:rsidRPr="00EF21B2">
        <w:rPr>
          <w:rFonts w:cs="Times New Roman"/>
          <w:i/>
          <w:iCs/>
          <w:szCs w:val="24"/>
          <w:vertAlign w:val="subscript"/>
        </w:rPr>
        <w:t>2</w:t>
      </w:r>
      <w:r w:rsidRPr="003307A7">
        <w:rPr>
          <w:rFonts w:cs="Times New Roman"/>
          <w:szCs w:val="24"/>
        </w:rPr>
        <w:t xml:space="preserve"> promijeni tada kroz dijagonalu mosta prolazi struja [</w:t>
      </w:r>
      <w:r w:rsidR="00521CC3">
        <w:rPr>
          <w:rFonts w:cs="Times New Roman"/>
          <w:szCs w:val="24"/>
        </w:rPr>
        <w:t>19</w:t>
      </w:r>
      <w:r w:rsidRPr="003307A7">
        <w:rPr>
          <w:rFonts w:cs="Times New Roman"/>
          <w:szCs w:val="24"/>
        </w:rPr>
        <w:t>].</w:t>
      </w:r>
    </w:p>
    <w:p w14:paraId="5DD3E255" w14:textId="3C244B6C" w:rsidR="008A37D2" w:rsidRPr="003307A7" w:rsidRDefault="008A37D2" w:rsidP="008A37D2">
      <w:pPr>
        <w:keepNext/>
        <w:jc w:val="center"/>
        <w:rPr>
          <w:rFonts w:cs="Times New Roman"/>
          <w:szCs w:val="24"/>
        </w:rPr>
      </w:pPr>
      <w:r w:rsidRPr="003307A7">
        <w:rPr>
          <w:rFonts w:cs="Times New Roman"/>
          <w:noProof/>
          <w:szCs w:val="24"/>
          <w:lang w:eastAsia="hr-HR"/>
        </w:rPr>
        <w:lastRenderedPageBreak/>
        <w:drawing>
          <wp:inline distT="0" distB="0" distL="0" distR="0" wp14:anchorId="07BC3491" wp14:editId="4803280D">
            <wp:extent cx="2667000" cy="2638425"/>
            <wp:effectExtent l="0" t="0" r="0" b="9525"/>
            <wp:docPr id="189" name="Picture 189" descr="Wheatstoneov most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heatstoneov most - Wikipedia"/>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2667000" cy="2638425"/>
                    </a:xfrm>
                    <a:prstGeom prst="rect">
                      <a:avLst/>
                    </a:prstGeom>
                    <a:noFill/>
                    <a:ln>
                      <a:noFill/>
                    </a:ln>
                  </pic:spPr>
                </pic:pic>
              </a:graphicData>
            </a:graphic>
          </wp:inline>
        </w:drawing>
      </w:r>
    </w:p>
    <w:p w14:paraId="249EC626" w14:textId="2143824B" w:rsidR="008A37D2" w:rsidRPr="003307A7" w:rsidRDefault="008A37D2" w:rsidP="008A37D2">
      <w:pPr>
        <w:pStyle w:val="Caption"/>
        <w:rPr>
          <w:sz w:val="24"/>
          <w:szCs w:val="24"/>
        </w:rPr>
      </w:pPr>
      <w:bookmarkStart w:id="329" w:name="_Toc133353932"/>
      <w:r w:rsidRPr="003307A7">
        <w:rPr>
          <w:sz w:val="24"/>
          <w:szCs w:val="24"/>
        </w:rPr>
        <w:t xml:space="preserve">Slika </w:t>
      </w:r>
      <w:r w:rsidRPr="003307A7">
        <w:rPr>
          <w:sz w:val="24"/>
          <w:szCs w:val="24"/>
        </w:rPr>
        <w:fldChar w:fldCharType="begin"/>
      </w:r>
      <w:r w:rsidRPr="003307A7">
        <w:rPr>
          <w:sz w:val="24"/>
          <w:szCs w:val="24"/>
        </w:rPr>
        <w:instrText xml:space="preserve"> SEQ Slika \* ARABIC </w:instrText>
      </w:r>
      <w:r w:rsidRPr="003307A7">
        <w:rPr>
          <w:sz w:val="24"/>
          <w:szCs w:val="24"/>
        </w:rPr>
        <w:fldChar w:fldCharType="separate"/>
      </w:r>
      <w:r w:rsidR="005948BB">
        <w:rPr>
          <w:noProof/>
          <w:sz w:val="24"/>
          <w:szCs w:val="24"/>
        </w:rPr>
        <w:t>86</w:t>
      </w:r>
      <w:r w:rsidRPr="003307A7">
        <w:rPr>
          <w:sz w:val="24"/>
          <w:szCs w:val="24"/>
        </w:rPr>
        <w:fldChar w:fldCharType="end"/>
      </w:r>
      <w:r w:rsidR="003F562E">
        <w:rPr>
          <w:sz w:val="24"/>
          <w:szCs w:val="24"/>
        </w:rPr>
        <w:t xml:space="preserve">. </w:t>
      </w:r>
      <w:r w:rsidRPr="003307A7">
        <w:rPr>
          <w:sz w:val="24"/>
          <w:szCs w:val="24"/>
        </w:rPr>
        <w:t>Shematski prikaz spoja Wh</w:t>
      </w:r>
      <w:r w:rsidR="00EF21B2">
        <w:rPr>
          <w:sz w:val="24"/>
          <w:szCs w:val="24"/>
        </w:rPr>
        <w:t>eatstone-ovog</w:t>
      </w:r>
      <w:r w:rsidRPr="003307A7">
        <w:rPr>
          <w:sz w:val="24"/>
          <w:szCs w:val="24"/>
        </w:rPr>
        <w:t xml:space="preserve"> mosta [</w:t>
      </w:r>
      <w:r w:rsidR="00521CC3">
        <w:rPr>
          <w:sz w:val="24"/>
          <w:szCs w:val="24"/>
        </w:rPr>
        <w:t>20</w:t>
      </w:r>
      <w:r w:rsidRPr="003307A7">
        <w:rPr>
          <w:sz w:val="24"/>
          <w:szCs w:val="24"/>
        </w:rPr>
        <w:t>]</w:t>
      </w:r>
      <w:bookmarkEnd w:id="329"/>
    </w:p>
    <w:p w14:paraId="7E400942" w14:textId="77777777" w:rsidR="008A37D2" w:rsidRPr="003307A7" w:rsidRDefault="008A37D2" w:rsidP="008116D1">
      <w:pPr>
        <w:rPr>
          <w:rFonts w:cs="Times New Roman"/>
          <w:szCs w:val="24"/>
        </w:rPr>
      </w:pPr>
    </w:p>
    <w:p w14:paraId="4BE21E1D" w14:textId="7692325F" w:rsidR="00131673" w:rsidRPr="006E4AB5" w:rsidRDefault="009E399F" w:rsidP="00644366">
      <w:pPr>
        <w:pStyle w:val="Heading3"/>
        <w:spacing w:line="360" w:lineRule="auto"/>
      </w:pPr>
      <w:bookmarkStart w:id="330" w:name="_Toc114738903"/>
      <w:bookmarkStart w:id="331" w:name="_Toc133352169"/>
      <w:r w:rsidRPr="006E4AB5">
        <w:t>6.4.4</w:t>
      </w:r>
      <w:r w:rsidR="00773A49" w:rsidRPr="006E4AB5">
        <w:t>.</w:t>
      </w:r>
      <w:r w:rsidRPr="006E4AB5">
        <w:t xml:space="preserve"> </w:t>
      </w:r>
      <w:r w:rsidR="008A37D2" w:rsidRPr="006E4AB5">
        <w:t>Pretvarač HX711</w:t>
      </w:r>
      <w:bookmarkEnd w:id="330"/>
      <w:bookmarkEnd w:id="331"/>
    </w:p>
    <w:p w14:paraId="73A1D8A1" w14:textId="77777777" w:rsidR="008A37D2" w:rsidRPr="003307A7" w:rsidRDefault="008A37D2" w:rsidP="00644366">
      <w:pPr>
        <w:rPr>
          <w:rFonts w:cs="Times New Roman"/>
          <w:szCs w:val="24"/>
        </w:rPr>
      </w:pPr>
      <w:r w:rsidRPr="003307A7">
        <w:rPr>
          <w:rFonts w:cs="Times New Roman"/>
          <w:szCs w:val="24"/>
        </w:rPr>
        <w:t>Kako se ipak radi o jako malim promjenama potencijala od nekoliko desetaka mV između dijagonala na mjernom mostu, potrebno je pojačanje i pretvorba signala u digitalni oblik. Za tu svrhu korišten je analogno-digitalni pretvarač HX711. Modul HX711 je precizni 24-bitni analogno-digitalni pretvarač (ADC) dizajniran za vage i industrijske upravljačke aplikacije za</w:t>
      </w:r>
    </w:p>
    <w:p w14:paraId="23008669" w14:textId="77777777" w:rsidR="008A37D2" w:rsidRPr="003307A7" w:rsidRDefault="008A37D2" w:rsidP="008A37D2">
      <w:pPr>
        <w:rPr>
          <w:rFonts w:cs="Times New Roman"/>
          <w:szCs w:val="24"/>
        </w:rPr>
      </w:pPr>
      <w:r w:rsidRPr="003307A7">
        <w:rPr>
          <w:rFonts w:cs="Times New Roman"/>
          <w:szCs w:val="24"/>
        </w:rPr>
        <w:t xml:space="preserve">izravno sučelje sa senzorom mosta. Pretvarač ima dva ulazna kanala koji se povezuju na dijagonale mosta. Oba ulaza imaju pojačanje od 32, 64 ili 128 puta ulaznog signala. Izlaz iz pretvarača je digitalni signal „širine“ 24 bita te je u pretvaraču već ugrađen kristalni oscilator za davanje takta. </w:t>
      </w:r>
    </w:p>
    <w:p w14:paraId="07FC0F66" w14:textId="2312DE3F" w:rsidR="008A37D2" w:rsidRPr="003307A7" w:rsidRDefault="008A37D2" w:rsidP="008A37D2">
      <w:pPr>
        <w:rPr>
          <w:rFonts w:cs="Times New Roman"/>
          <w:szCs w:val="24"/>
        </w:rPr>
      </w:pPr>
      <w:r w:rsidRPr="003307A7">
        <w:rPr>
          <w:rFonts w:cs="Times New Roman"/>
          <w:szCs w:val="24"/>
        </w:rPr>
        <w:t xml:space="preserve">Slika </w:t>
      </w:r>
      <w:r w:rsidR="00EF21B2">
        <w:rPr>
          <w:rFonts w:cs="Times New Roman"/>
          <w:szCs w:val="24"/>
        </w:rPr>
        <w:t>87</w:t>
      </w:r>
      <w:r w:rsidRPr="003307A7">
        <w:rPr>
          <w:rFonts w:cs="Times New Roman"/>
          <w:szCs w:val="24"/>
        </w:rPr>
        <w:t>.  prikazuje blok dijagram HX711 pretvarača [</w:t>
      </w:r>
      <w:r w:rsidR="00A55788">
        <w:rPr>
          <w:rFonts w:cs="Times New Roman"/>
          <w:szCs w:val="24"/>
        </w:rPr>
        <w:t>2</w:t>
      </w:r>
      <w:r w:rsidR="00521CC3">
        <w:rPr>
          <w:rFonts w:cs="Times New Roman"/>
          <w:szCs w:val="24"/>
        </w:rPr>
        <w:t>1</w:t>
      </w:r>
      <w:r w:rsidRPr="003307A7">
        <w:rPr>
          <w:rFonts w:cs="Times New Roman"/>
          <w:szCs w:val="24"/>
        </w:rPr>
        <w:t xml:space="preserve">]. </w:t>
      </w:r>
    </w:p>
    <w:p w14:paraId="6BE77778" w14:textId="04EAFCB8" w:rsidR="008A37D2" w:rsidRPr="003307A7" w:rsidRDefault="008A37D2" w:rsidP="008A37D2">
      <w:pPr>
        <w:keepNext/>
        <w:jc w:val="center"/>
        <w:rPr>
          <w:rFonts w:cs="Times New Roman"/>
          <w:szCs w:val="24"/>
        </w:rPr>
      </w:pPr>
      <w:r w:rsidRPr="003307A7">
        <w:rPr>
          <w:rFonts w:cs="Times New Roman"/>
          <w:noProof/>
          <w:szCs w:val="24"/>
          <w:lang w:eastAsia="hr-HR"/>
        </w:rPr>
        <w:lastRenderedPageBreak/>
        <w:drawing>
          <wp:inline distT="0" distB="0" distL="0" distR="0" wp14:anchorId="5A3942F1" wp14:editId="5DAAEF17">
            <wp:extent cx="5796459" cy="2764465"/>
            <wp:effectExtent l="0" t="0" r="0" b="0"/>
            <wp:docPr id="188" name="Picture 188"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Picture 188" descr="Diagram, schematic&#10;&#10;Description automatically generated"/>
                    <pic:cNvPicPr>
                      <a:picLocks noChangeAspect="1" noChangeArrowheads="1"/>
                    </pic:cNvPicPr>
                  </pic:nvPicPr>
                  <pic:blipFill>
                    <a:blip r:embed="rId158">
                      <a:extLst>
                        <a:ext uri="{28A0092B-C50C-407E-A947-70E740481C1C}">
                          <a14:useLocalDpi xmlns:a14="http://schemas.microsoft.com/office/drawing/2010/main" val="0"/>
                        </a:ext>
                      </a:extLst>
                    </a:blip>
                    <a:srcRect b="8484"/>
                    <a:stretch>
                      <a:fillRect/>
                    </a:stretch>
                  </pic:blipFill>
                  <pic:spPr bwMode="auto">
                    <a:xfrm>
                      <a:off x="0" y="0"/>
                      <a:ext cx="5820975" cy="2776157"/>
                    </a:xfrm>
                    <a:prstGeom prst="rect">
                      <a:avLst/>
                    </a:prstGeom>
                    <a:noFill/>
                    <a:ln>
                      <a:noFill/>
                    </a:ln>
                  </pic:spPr>
                </pic:pic>
              </a:graphicData>
            </a:graphic>
          </wp:inline>
        </w:drawing>
      </w:r>
    </w:p>
    <w:p w14:paraId="29DF385F" w14:textId="153F1328" w:rsidR="008A37D2" w:rsidRPr="003307A7" w:rsidRDefault="008A37D2" w:rsidP="008A37D2">
      <w:pPr>
        <w:pStyle w:val="Caption"/>
        <w:rPr>
          <w:sz w:val="24"/>
          <w:szCs w:val="24"/>
        </w:rPr>
      </w:pPr>
      <w:bookmarkStart w:id="332" w:name="_Toc133353933"/>
      <w:r w:rsidRPr="003307A7">
        <w:rPr>
          <w:sz w:val="24"/>
          <w:szCs w:val="24"/>
        </w:rPr>
        <w:t xml:space="preserve">Slika </w:t>
      </w:r>
      <w:r w:rsidRPr="003307A7">
        <w:rPr>
          <w:sz w:val="24"/>
          <w:szCs w:val="24"/>
        </w:rPr>
        <w:fldChar w:fldCharType="begin"/>
      </w:r>
      <w:r w:rsidRPr="003307A7">
        <w:rPr>
          <w:sz w:val="24"/>
          <w:szCs w:val="24"/>
        </w:rPr>
        <w:instrText xml:space="preserve"> SEQ Slika \* ARABIC </w:instrText>
      </w:r>
      <w:r w:rsidRPr="003307A7">
        <w:rPr>
          <w:sz w:val="24"/>
          <w:szCs w:val="24"/>
        </w:rPr>
        <w:fldChar w:fldCharType="separate"/>
      </w:r>
      <w:r w:rsidR="005948BB">
        <w:rPr>
          <w:noProof/>
          <w:sz w:val="24"/>
          <w:szCs w:val="24"/>
        </w:rPr>
        <w:t>87</w:t>
      </w:r>
      <w:r w:rsidRPr="003307A7">
        <w:rPr>
          <w:sz w:val="24"/>
          <w:szCs w:val="24"/>
        </w:rPr>
        <w:fldChar w:fldCharType="end"/>
      </w:r>
      <w:r w:rsidR="003F562E">
        <w:rPr>
          <w:sz w:val="24"/>
          <w:szCs w:val="24"/>
        </w:rPr>
        <w:t xml:space="preserve">. </w:t>
      </w:r>
      <w:r w:rsidRPr="003307A7">
        <w:rPr>
          <w:sz w:val="24"/>
          <w:szCs w:val="24"/>
        </w:rPr>
        <w:t>Blok dijagram HX711 pretvarača [</w:t>
      </w:r>
      <w:r w:rsidR="00A55788">
        <w:rPr>
          <w:sz w:val="24"/>
          <w:szCs w:val="24"/>
        </w:rPr>
        <w:t>2</w:t>
      </w:r>
      <w:r w:rsidR="00521CC3">
        <w:rPr>
          <w:sz w:val="24"/>
          <w:szCs w:val="24"/>
        </w:rPr>
        <w:t>1</w:t>
      </w:r>
      <w:r w:rsidRPr="003307A7">
        <w:rPr>
          <w:sz w:val="24"/>
          <w:szCs w:val="24"/>
        </w:rPr>
        <w:t>]</w:t>
      </w:r>
      <w:bookmarkEnd w:id="332"/>
    </w:p>
    <w:p w14:paraId="73825F10" w14:textId="77777777" w:rsidR="008A37D2" w:rsidRPr="003307A7" w:rsidRDefault="008A37D2" w:rsidP="008A37D2">
      <w:pPr>
        <w:rPr>
          <w:rFonts w:cs="Times New Roman"/>
          <w:szCs w:val="24"/>
        </w:rPr>
      </w:pPr>
    </w:p>
    <w:p w14:paraId="6B85DEBF" w14:textId="77777777" w:rsidR="008A37D2" w:rsidRPr="003307A7" w:rsidRDefault="008A37D2" w:rsidP="008A37D2">
      <w:pPr>
        <w:rPr>
          <w:rFonts w:cs="Times New Roman"/>
          <w:szCs w:val="24"/>
        </w:rPr>
      </w:pPr>
      <w:r w:rsidRPr="003307A7">
        <w:rPr>
          <w:rFonts w:cs="Times New Roman"/>
          <w:szCs w:val="24"/>
        </w:rPr>
        <w:t xml:space="preserve"> </w:t>
      </w:r>
    </w:p>
    <w:p w14:paraId="09BF41FF" w14:textId="1689056C" w:rsidR="008A37D2" w:rsidRPr="003307A7" w:rsidRDefault="008A37D2" w:rsidP="008A37D2">
      <w:pPr>
        <w:keepNext/>
        <w:jc w:val="center"/>
        <w:rPr>
          <w:rFonts w:cs="Times New Roman"/>
          <w:szCs w:val="24"/>
        </w:rPr>
      </w:pPr>
      <w:r w:rsidRPr="003307A7">
        <w:rPr>
          <w:rFonts w:cs="Times New Roman"/>
          <w:noProof/>
          <w:szCs w:val="24"/>
          <w:lang w:eastAsia="hr-HR"/>
        </w:rPr>
        <w:drawing>
          <wp:inline distT="0" distB="0" distL="0" distR="0" wp14:anchorId="61C9EE17" wp14:editId="06B74FAF">
            <wp:extent cx="5197106" cy="3461143"/>
            <wp:effectExtent l="0" t="0" r="3810" b="6350"/>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5212679" cy="3471514"/>
                    </a:xfrm>
                    <a:prstGeom prst="rect">
                      <a:avLst/>
                    </a:prstGeom>
                    <a:noFill/>
                    <a:ln>
                      <a:noFill/>
                    </a:ln>
                  </pic:spPr>
                </pic:pic>
              </a:graphicData>
            </a:graphic>
          </wp:inline>
        </w:drawing>
      </w:r>
    </w:p>
    <w:p w14:paraId="095389D0" w14:textId="4A81A8D8" w:rsidR="008A37D2" w:rsidRPr="003307A7" w:rsidRDefault="008A37D2" w:rsidP="008A37D2">
      <w:pPr>
        <w:pStyle w:val="Caption"/>
        <w:rPr>
          <w:sz w:val="24"/>
          <w:szCs w:val="24"/>
        </w:rPr>
      </w:pPr>
      <w:bookmarkStart w:id="333" w:name="_Toc133353934"/>
      <w:r w:rsidRPr="003307A7">
        <w:rPr>
          <w:sz w:val="24"/>
          <w:szCs w:val="24"/>
        </w:rPr>
        <w:t xml:space="preserve">Slika </w:t>
      </w:r>
      <w:r w:rsidRPr="003307A7">
        <w:rPr>
          <w:sz w:val="24"/>
          <w:szCs w:val="24"/>
        </w:rPr>
        <w:fldChar w:fldCharType="begin"/>
      </w:r>
      <w:r w:rsidRPr="003307A7">
        <w:rPr>
          <w:sz w:val="24"/>
          <w:szCs w:val="24"/>
        </w:rPr>
        <w:instrText xml:space="preserve"> SEQ Slika \* ARABIC </w:instrText>
      </w:r>
      <w:r w:rsidRPr="003307A7">
        <w:rPr>
          <w:sz w:val="24"/>
          <w:szCs w:val="24"/>
        </w:rPr>
        <w:fldChar w:fldCharType="separate"/>
      </w:r>
      <w:r w:rsidR="005948BB">
        <w:rPr>
          <w:noProof/>
          <w:sz w:val="24"/>
          <w:szCs w:val="24"/>
        </w:rPr>
        <w:t>88</w:t>
      </w:r>
      <w:r w:rsidRPr="003307A7">
        <w:rPr>
          <w:sz w:val="24"/>
          <w:szCs w:val="24"/>
        </w:rPr>
        <w:fldChar w:fldCharType="end"/>
      </w:r>
      <w:r w:rsidR="003F562E">
        <w:rPr>
          <w:sz w:val="24"/>
          <w:szCs w:val="24"/>
        </w:rPr>
        <w:t xml:space="preserve">. </w:t>
      </w:r>
      <w:r w:rsidRPr="003307A7">
        <w:rPr>
          <w:sz w:val="24"/>
          <w:szCs w:val="24"/>
        </w:rPr>
        <w:t>Modul HX711 [</w:t>
      </w:r>
      <w:r w:rsidR="00A55788">
        <w:rPr>
          <w:sz w:val="24"/>
          <w:szCs w:val="24"/>
        </w:rPr>
        <w:t>2</w:t>
      </w:r>
      <w:r w:rsidR="00521CC3">
        <w:rPr>
          <w:sz w:val="24"/>
          <w:szCs w:val="24"/>
        </w:rPr>
        <w:t>2</w:t>
      </w:r>
      <w:r w:rsidRPr="003307A7">
        <w:rPr>
          <w:sz w:val="24"/>
          <w:szCs w:val="24"/>
        </w:rPr>
        <w:t>]</w:t>
      </w:r>
      <w:bookmarkEnd w:id="333"/>
    </w:p>
    <w:p w14:paraId="64DAB08D" w14:textId="77777777" w:rsidR="008A37D2" w:rsidRPr="003307A7" w:rsidRDefault="008A37D2" w:rsidP="008A37D2">
      <w:pPr>
        <w:jc w:val="center"/>
        <w:rPr>
          <w:rFonts w:cs="Times New Roman"/>
          <w:szCs w:val="24"/>
        </w:rPr>
      </w:pPr>
      <w:r w:rsidRPr="003307A7">
        <w:rPr>
          <w:rFonts w:cs="Times New Roman"/>
          <w:szCs w:val="24"/>
        </w:rPr>
        <w:br w:type="page"/>
      </w:r>
    </w:p>
    <w:p w14:paraId="0B46C078" w14:textId="61A351E2" w:rsidR="000C6188" w:rsidRPr="006E4AB5" w:rsidRDefault="00AC5936" w:rsidP="00644366">
      <w:pPr>
        <w:pStyle w:val="Heading3"/>
        <w:spacing w:line="360" w:lineRule="auto"/>
      </w:pPr>
      <w:bookmarkStart w:id="334" w:name="_Toc114738904"/>
      <w:bookmarkStart w:id="335" w:name="_Toc133352170"/>
      <w:r w:rsidRPr="006E4AB5">
        <w:lastRenderedPageBreak/>
        <w:t>6.4.5</w:t>
      </w:r>
      <w:r w:rsidR="00773A49" w:rsidRPr="006E4AB5">
        <w:t>.</w:t>
      </w:r>
      <w:r w:rsidRPr="006E4AB5">
        <w:t xml:space="preserve"> </w:t>
      </w:r>
      <w:r w:rsidR="008A37D2" w:rsidRPr="006E4AB5">
        <w:t>Pumpe</w:t>
      </w:r>
      <w:bookmarkEnd w:id="334"/>
      <w:bookmarkEnd w:id="335"/>
    </w:p>
    <w:p w14:paraId="75FFCE77" w14:textId="42DB78F0" w:rsidR="008A37D2" w:rsidRPr="003307A7" w:rsidRDefault="008A37D2" w:rsidP="00644366">
      <w:pPr>
        <w:rPr>
          <w:rFonts w:cs="Times New Roman"/>
          <w:szCs w:val="24"/>
        </w:rPr>
      </w:pPr>
      <w:r w:rsidRPr="003307A7">
        <w:rPr>
          <w:rFonts w:cs="Times New Roman"/>
          <w:szCs w:val="24"/>
        </w:rPr>
        <w:t>Kako je predviđena kompaktnost uređaja, odabrane su pumpe manjih dimenzija s obzirom da se radi o manjim protocima  i maloj  visinskoj razlici koju treba savladati. Radi se o centrifugalnim potopnim pumpama  malih snaga i jednostavne građe [</w:t>
      </w:r>
      <w:r w:rsidR="00521CC3">
        <w:rPr>
          <w:rFonts w:cs="Times New Roman"/>
          <w:szCs w:val="24"/>
        </w:rPr>
        <w:t>23</w:t>
      </w:r>
      <w:r w:rsidRPr="003307A7">
        <w:rPr>
          <w:rFonts w:cs="Times New Roman"/>
          <w:szCs w:val="24"/>
        </w:rPr>
        <w:t>]. Kako bi zaštitili Arduino od prevelikih opterećenja direktnim spajanjem pumpi, korišteni su releji kako bi pumpe bile napajane iz zasebnog strujnog kruga.</w:t>
      </w:r>
    </w:p>
    <w:p w14:paraId="71A091A8" w14:textId="77777777" w:rsidR="008A37D2" w:rsidRPr="003307A7" w:rsidRDefault="008A37D2" w:rsidP="008A37D2">
      <w:pPr>
        <w:rPr>
          <w:rFonts w:cs="Times New Roman"/>
          <w:szCs w:val="24"/>
        </w:rPr>
      </w:pPr>
      <w:r w:rsidRPr="003307A7">
        <w:rPr>
          <w:rFonts w:cs="Times New Roman"/>
          <w:szCs w:val="24"/>
        </w:rPr>
        <w:t>Relativne tehničke specifikacije pumpi:</w:t>
      </w:r>
    </w:p>
    <w:p w14:paraId="3800BF8F" w14:textId="77777777" w:rsidR="008A37D2" w:rsidRPr="003307A7" w:rsidRDefault="008A37D2" w:rsidP="008A37D2">
      <w:pPr>
        <w:rPr>
          <w:rFonts w:cs="Times New Roman"/>
          <w:szCs w:val="24"/>
        </w:rPr>
      </w:pPr>
      <w:r w:rsidRPr="003307A7">
        <w:rPr>
          <w:rFonts w:cs="Times New Roman"/>
          <w:szCs w:val="24"/>
        </w:rPr>
        <w:tab/>
        <w:t>• Napon: 3 V – 6 V</w:t>
      </w:r>
    </w:p>
    <w:p w14:paraId="0FC1AF96" w14:textId="77777777" w:rsidR="008A37D2" w:rsidRPr="003307A7" w:rsidRDefault="008A37D2" w:rsidP="008A37D2">
      <w:pPr>
        <w:rPr>
          <w:rFonts w:cs="Times New Roman"/>
          <w:szCs w:val="24"/>
        </w:rPr>
      </w:pPr>
      <w:r w:rsidRPr="003307A7">
        <w:rPr>
          <w:rFonts w:cs="Times New Roman"/>
          <w:szCs w:val="24"/>
        </w:rPr>
        <w:tab/>
        <w:t>• Maksimalna visina dobave tekućine: 40-110 cm</w:t>
      </w:r>
    </w:p>
    <w:p w14:paraId="1479D0C8" w14:textId="77777777" w:rsidR="008A37D2" w:rsidRPr="003307A7" w:rsidRDefault="008A37D2" w:rsidP="008A37D2">
      <w:pPr>
        <w:rPr>
          <w:rFonts w:cs="Times New Roman"/>
          <w:szCs w:val="24"/>
        </w:rPr>
      </w:pPr>
      <w:r w:rsidRPr="003307A7">
        <w:rPr>
          <w:rFonts w:cs="Times New Roman"/>
          <w:szCs w:val="24"/>
        </w:rPr>
        <w:tab/>
        <w:t>• Protok: 120 L/h</w:t>
      </w:r>
    </w:p>
    <w:p w14:paraId="204B407B" w14:textId="77777777" w:rsidR="008A37D2" w:rsidRPr="003307A7" w:rsidRDefault="008A37D2" w:rsidP="008A37D2">
      <w:pPr>
        <w:rPr>
          <w:rFonts w:cs="Times New Roman"/>
          <w:szCs w:val="24"/>
        </w:rPr>
      </w:pPr>
      <w:r w:rsidRPr="003307A7">
        <w:rPr>
          <w:rFonts w:cs="Times New Roman"/>
          <w:szCs w:val="24"/>
        </w:rPr>
        <w:tab/>
        <w:t>• Vanjski promjer cjevčice za odvod: 7.5 mm</w:t>
      </w:r>
    </w:p>
    <w:p w14:paraId="01F56E87" w14:textId="77777777" w:rsidR="008A37D2" w:rsidRPr="003307A7" w:rsidRDefault="008A37D2" w:rsidP="008A37D2">
      <w:pPr>
        <w:rPr>
          <w:rFonts w:cs="Times New Roman"/>
          <w:szCs w:val="24"/>
        </w:rPr>
      </w:pPr>
      <w:r w:rsidRPr="003307A7">
        <w:rPr>
          <w:rFonts w:cs="Times New Roman"/>
          <w:szCs w:val="24"/>
        </w:rPr>
        <w:tab/>
        <w:t>• Unutarnji promjer cjevčice za odvod: 4.7 mm</w:t>
      </w:r>
    </w:p>
    <w:p w14:paraId="3F9DDB3A" w14:textId="77777777" w:rsidR="008A37D2" w:rsidRPr="003307A7" w:rsidRDefault="008A37D2" w:rsidP="008A37D2">
      <w:pPr>
        <w:rPr>
          <w:rFonts w:cs="Times New Roman"/>
          <w:szCs w:val="24"/>
        </w:rPr>
      </w:pPr>
      <w:r w:rsidRPr="003307A7">
        <w:rPr>
          <w:rFonts w:cs="Times New Roman"/>
          <w:szCs w:val="24"/>
        </w:rPr>
        <w:tab/>
        <w:t>• Dimenzije pumpe: 24 mm (promjer), 33 mm (visina)</w:t>
      </w:r>
    </w:p>
    <w:tbl>
      <w:tblPr>
        <w:tblStyle w:val="TableGrid"/>
        <w:tblW w:w="92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62"/>
        <w:gridCol w:w="3298"/>
      </w:tblGrid>
      <w:tr w:rsidR="008A37D2" w:rsidRPr="003307A7" w14:paraId="35DE5C2E" w14:textId="77777777" w:rsidTr="003F562E">
        <w:trPr>
          <w:trHeight w:val="3053"/>
        </w:trPr>
        <w:tc>
          <w:tcPr>
            <w:tcW w:w="5914" w:type="dxa"/>
          </w:tcPr>
          <w:p w14:paraId="6AD60CF5" w14:textId="2C30CC55" w:rsidR="008A37D2" w:rsidRPr="002C4B15" w:rsidRDefault="008A37D2" w:rsidP="002C4B15">
            <w:pPr>
              <w:keepNext/>
              <w:jc w:val="center"/>
              <w:rPr>
                <w:rFonts w:cs="Times New Roman"/>
                <w:sz w:val="22"/>
              </w:rPr>
            </w:pPr>
            <w:r w:rsidRPr="003307A7">
              <w:rPr>
                <w:rFonts w:cs="Times New Roman"/>
                <w:noProof/>
                <w:szCs w:val="24"/>
                <w:lang w:eastAsia="hr-HR"/>
              </w:rPr>
              <w:drawing>
                <wp:inline distT="0" distB="0" distL="0" distR="0" wp14:anchorId="1ABFE0B1" wp14:editId="07AE96F0">
                  <wp:extent cx="3758348" cy="1572260"/>
                  <wp:effectExtent l="0" t="0" r="0" b="8890"/>
                  <wp:docPr id="186" name="Picture 186" descr="A picture containing adap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Picture 186" descr="A picture containing adapter&#10;&#10;Description automatically generated"/>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3774228" cy="1578903"/>
                          </a:xfrm>
                          <a:prstGeom prst="rect">
                            <a:avLst/>
                          </a:prstGeom>
                          <a:noFill/>
                          <a:ln>
                            <a:noFill/>
                          </a:ln>
                        </pic:spPr>
                      </pic:pic>
                    </a:graphicData>
                  </a:graphic>
                </wp:inline>
              </w:drawing>
            </w:r>
          </w:p>
        </w:tc>
        <w:tc>
          <w:tcPr>
            <w:tcW w:w="3339" w:type="dxa"/>
            <w:hideMark/>
          </w:tcPr>
          <w:p w14:paraId="30BBF623" w14:textId="165F3CEE" w:rsidR="008A37D2" w:rsidRPr="003307A7" w:rsidRDefault="008A37D2">
            <w:pPr>
              <w:jc w:val="center"/>
              <w:rPr>
                <w:rFonts w:cs="Times New Roman"/>
                <w:szCs w:val="24"/>
              </w:rPr>
            </w:pPr>
            <w:r w:rsidRPr="003307A7">
              <w:rPr>
                <w:rFonts w:cs="Times New Roman"/>
                <w:noProof/>
                <w:szCs w:val="24"/>
                <w:lang w:eastAsia="hr-HR"/>
              </w:rPr>
              <w:drawing>
                <wp:inline distT="0" distB="0" distL="0" distR="0" wp14:anchorId="4E1BB533" wp14:editId="46EFFA40">
                  <wp:extent cx="1980220" cy="1572528"/>
                  <wp:effectExtent l="0" t="0" r="1270" b="8890"/>
                  <wp:docPr id="185" name="Picture 185" descr="A pair of earbud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Picture 185" descr="A pair of earbuds&#10;&#10;Description automatically generated with low confidence"/>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1991764" cy="1581696"/>
                          </a:xfrm>
                          <a:prstGeom prst="rect">
                            <a:avLst/>
                          </a:prstGeom>
                          <a:noFill/>
                          <a:ln>
                            <a:noFill/>
                          </a:ln>
                        </pic:spPr>
                      </pic:pic>
                    </a:graphicData>
                  </a:graphic>
                </wp:inline>
              </w:drawing>
            </w:r>
          </w:p>
        </w:tc>
      </w:tr>
    </w:tbl>
    <w:p w14:paraId="03CE732B" w14:textId="79F455F4" w:rsidR="003F562E" w:rsidRPr="003307A7" w:rsidRDefault="003F562E" w:rsidP="003F562E">
      <w:pPr>
        <w:pStyle w:val="Caption"/>
        <w:rPr>
          <w:sz w:val="24"/>
          <w:szCs w:val="24"/>
        </w:rPr>
      </w:pPr>
      <w:bookmarkStart w:id="336" w:name="_Toc133353935"/>
      <w:r w:rsidRPr="003307A7">
        <w:t xml:space="preserve">Slika </w:t>
      </w:r>
      <w:r w:rsidRPr="003307A7">
        <w:fldChar w:fldCharType="begin"/>
      </w:r>
      <w:r w:rsidRPr="003307A7">
        <w:instrText xml:space="preserve"> SEQ Slika \* ARABIC </w:instrText>
      </w:r>
      <w:r w:rsidRPr="003307A7">
        <w:fldChar w:fldCharType="separate"/>
      </w:r>
      <w:r w:rsidR="005948BB">
        <w:rPr>
          <w:noProof/>
        </w:rPr>
        <w:t>89</w:t>
      </w:r>
      <w:r w:rsidRPr="003307A7">
        <w:fldChar w:fldCharType="end"/>
      </w:r>
      <w:r>
        <w:t xml:space="preserve">. </w:t>
      </w:r>
      <w:r w:rsidRPr="003307A7">
        <w:t>Korištene pumpe [</w:t>
      </w:r>
      <w:r w:rsidR="00521CC3">
        <w:t>23</w:t>
      </w:r>
      <w:r w:rsidRPr="003307A7">
        <w:t>]</w:t>
      </w:r>
      <w:bookmarkEnd w:id="336"/>
    </w:p>
    <w:p w14:paraId="683E18BD" w14:textId="5189302E" w:rsidR="008A37D2" w:rsidRPr="006E4AB5" w:rsidRDefault="00AB1FF3" w:rsidP="00644366">
      <w:pPr>
        <w:pStyle w:val="Heading3"/>
        <w:spacing w:line="360" w:lineRule="auto"/>
      </w:pPr>
      <w:bookmarkStart w:id="337" w:name="_Toc133352171"/>
      <w:r w:rsidRPr="006E4AB5">
        <w:t>6.4.6</w:t>
      </w:r>
      <w:r w:rsidR="00773A49" w:rsidRPr="006E4AB5">
        <w:t>.</w:t>
      </w:r>
      <w:r w:rsidRPr="006E4AB5">
        <w:t xml:space="preserve"> </w:t>
      </w:r>
      <w:r w:rsidR="008A37D2" w:rsidRPr="006E4AB5">
        <w:t>Princip rada</w:t>
      </w:r>
      <w:bookmarkEnd w:id="337"/>
    </w:p>
    <w:p w14:paraId="3147FF66" w14:textId="470E494C" w:rsidR="008A37D2" w:rsidRPr="003307A7" w:rsidRDefault="008A37D2" w:rsidP="00644366">
      <w:pPr>
        <w:rPr>
          <w:rFonts w:cs="Times New Roman"/>
        </w:rPr>
      </w:pPr>
      <w:r w:rsidRPr="003307A7">
        <w:rPr>
          <w:rFonts w:cs="Times New Roman"/>
        </w:rPr>
        <w:t>Princip rada uređaja odvija se na sljedeći način: u stražnjem dijelu uređaja nalaze se dva spremnika volumena 1500 ml u kojima se nalazi tekućina A i tekućina B. Na dnu svakog spremnika je potopna pumpa koja potisk</w:t>
      </w:r>
      <w:r w:rsidR="00EF21B2">
        <w:rPr>
          <w:rFonts w:cs="Times New Roman"/>
        </w:rPr>
        <w:t>uje</w:t>
      </w:r>
      <w:r w:rsidRPr="003307A7">
        <w:rPr>
          <w:rFonts w:cs="Times New Roman"/>
        </w:rPr>
        <w:t xml:space="preserve"> tekućinu cjevovodom do vanjskog spremnika u kojem se vrši miješanje. Sami vanjski spremnik je na postolju gdje se mjeri masa dovedenog fluida. Na prednjem dijelu uređaja nalazi se LCD zaslon s prikazom željenog omjera fluida A i B te volumenom spremnika </w:t>
      </w:r>
      <w:r w:rsidRPr="003307A7">
        <w:rPr>
          <w:rFonts w:cs="Times New Roman"/>
        </w:rPr>
        <w:lastRenderedPageBreak/>
        <w:t xml:space="preserve">za miješanje. Parametri omjera i volumena mijenjaju s dva zasebna potenciometra, a uređaj se pokreće na tipkalo </w:t>
      </w:r>
      <w:r w:rsidRPr="003307A7">
        <w:rPr>
          <w:rFonts w:cs="Times New Roman"/>
          <w:i/>
          <w:iCs/>
        </w:rPr>
        <w:t>Start</w:t>
      </w:r>
      <w:r w:rsidRPr="003307A7">
        <w:rPr>
          <w:rFonts w:cs="Times New Roman"/>
        </w:rPr>
        <w:t xml:space="preserve">. Dijagram toka rada uređaja prikazan je Slikom </w:t>
      </w:r>
      <w:r w:rsidR="00A95E3E">
        <w:rPr>
          <w:rFonts w:cs="Times New Roman"/>
        </w:rPr>
        <w:t>9</w:t>
      </w:r>
      <w:r w:rsidR="00EF21B2">
        <w:rPr>
          <w:rFonts w:cs="Times New Roman"/>
        </w:rPr>
        <w:t>0</w:t>
      </w:r>
      <w:r w:rsidRPr="003307A7">
        <w:rPr>
          <w:rFonts w:cs="Times New Roman"/>
        </w:rPr>
        <w:t>.</w:t>
      </w:r>
    </w:p>
    <w:p w14:paraId="321DC5BF" w14:textId="0545511E" w:rsidR="008A37D2" w:rsidRPr="003307A7" w:rsidRDefault="008A37D2" w:rsidP="008A37D2">
      <w:pPr>
        <w:keepNext/>
        <w:jc w:val="center"/>
        <w:rPr>
          <w:rFonts w:cs="Times New Roman"/>
        </w:rPr>
      </w:pPr>
      <w:r w:rsidRPr="003307A7">
        <w:rPr>
          <w:rFonts w:cs="Times New Roman"/>
          <w:noProof/>
          <w:lang w:eastAsia="hr-HR"/>
        </w:rPr>
        <w:drawing>
          <wp:inline distT="0" distB="0" distL="0" distR="0" wp14:anchorId="180349A2" wp14:editId="75A2E4A2">
            <wp:extent cx="5709684" cy="1692775"/>
            <wp:effectExtent l="0" t="0" r="5715" b="3175"/>
            <wp:docPr id="184" name="Picture 18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iagram&#10;&#10;Description automatically generated"/>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5724884" cy="1697281"/>
                    </a:xfrm>
                    <a:prstGeom prst="rect">
                      <a:avLst/>
                    </a:prstGeom>
                    <a:noFill/>
                    <a:ln>
                      <a:noFill/>
                    </a:ln>
                  </pic:spPr>
                </pic:pic>
              </a:graphicData>
            </a:graphic>
          </wp:inline>
        </w:drawing>
      </w:r>
    </w:p>
    <w:p w14:paraId="3B37F41F" w14:textId="5F30E000" w:rsidR="008A37D2" w:rsidRDefault="008A37D2" w:rsidP="008A37D2">
      <w:pPr>
        <w:pStyle w:val="Caption"/>
      </w:pPr>
      <w:bookmarkStart w:id="338" w:name="_Toc133353936"/>
      <w:r w:rsidRPr="003307A7">
        <w:t xml:space="preserve">Slika </w:t>
      </w:r>
      <w:r w:rsidRPr="003307A7">
        <w:fldChar w:fldCharType="begin"/>
      </w:r>
      <w:r w:rsidRPr="003307A7">
        <w:instrText xml:space="preserve"> SEQ Slika \* ARABIC </w:instrText>
      </w:r>
      <w:r w:rsidRPr="003307A7">
        <w:fldChar w:fldCharType="separate"/>
      </w:r>
      <w:r w:rsidR="005948BB">
        <w:rPr>
          <w:noProof/>
        </w:rPr>
        <w:t>90</w:t>
      </w:r>
      <w:r w:rsidRPr="003307A7">
        <w:fldChar w:fldCharType="end"/>
      </w:r>
      <w:r w:rsidR="003F562E">
        <w:t xml:space="preserve">. </w:t>
      </w:r>
      <w:r w:rsidRPr="003307A7">
        <w:t>Dijagram rada uređaja</w:t>
      </w:r>
      <w:bookmarkEnd w:id="338"/>
    </w:p>
    <w:p w14:paraId="34371D2E" w14:textId="77777777" w:rsidR="002C4B15" w:rsidRPr="002C4B15" w:rsidRDefault="002C4B15" w:rsidP="002C4B15">
      <w:pPr>
        <w:pStyle w:val="TEKST"/>
      </w:pPr>
    </w:p>
    <w:p w14:paraId="648360AA" w14:textId="6F057FFC" w:rsidR="008A37D2" w:rsidRPr="003307A7" w:rsidRDefault="008A37D2" w:rsidP="008A37D2">
      <w:pPr>
        <w:keepNext/>
        <w:jc w:val="center"/>
        <w:rPr>
          <w:rFonts w:cs="Times New Roman"/>
        </w:rPr>
      </w:pPr>
      <w:r w:rsidRPr="003307A7">
        <w:rPr>
          <w:rFonts w:cs="Times New Roman"/>
          <w:b/>
          <w:noProof/>
          <w:sz w:val="28"/>
          <w:szCs w:val="28"/>
          <w:lang w:eastAsia="hr-HR"/>
        </w:rPr>
        <w:drawing>
          <wp:inline distT="0" distB="0" distL="0" distR="0" wp14:anchorId="512C991A" wp14:editId="39599FDB">
            <wp:extent cx="3548615" cy="4731488"/>
            <wp:effectExtent l="0" t="0" r="0" b="0"/>
            <wp:docPr id="183" name="Picture 183" descr="A picture containing indoor, wall, counter, kitchen applian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 picture containing indoor, wall, counter, kitchen appliance&#10;&#10;Description automatically generated"/>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3646473" cy="4861966"/>
                    </a:xfrm>
                    <a:prstGeom prst="rect">
                      <a:avLst/>
                    </a:prstGeom>
                    <a:noFill/>
                    <a:ln>
                      <a:noFill/>
                    </a:ln>
                  </pic:spPr>
                </pic:pic>
              </a:graphicData>
            </a:graphic>
          </wp:inline>
        </w:drawing>
      </w:r>
    </w:p>
    <w:p w14:paraId="3F05619C" w14:textId="227B3D9B" w:rsidR="003C260E" w:rsidRPr="003307A7" w:rsidRDefault="008A37D2" w:rsidP="004E0193">
      <w:pPr>
        <w:pStyle w:val="Caption"/>
        <w:rPr>
          <w:sz w:val="24"/>
          <w:szCs w:val="24"/>
        </w:rPr>
      </w:pPr>
      <w:bookmarkStart w:id="339" w:name="_Toc133353937"/>
      <w:r w:rsidRPr="003307A7">
        <w:rPr>
          <w:sz w:val="24"/>
          <w:szCs w:val="24"/>
        </w:rPr>
        <w:t xml:space="preserve">Slika </w:t>
      </w:r>
      <w:r w:rsidRPr="003307A7">
        <w:rPr>
          <w:sz w:val="24"/>
          <w:szCs w:val="24"/>
        </w:rPr>
        <w:fldChar w:fldCharType="begin"/>
      </w:r>
      <w:r w:rsidRPr="003307A7">
        <w:rPr>
          <w:sz w:val="24"/>
          <w:szCs w:val="24"/>
        </w:rPr>
        <w:instrText xml:space="preserve"> SEQ Slika \* ARABIC </w:instrText>
      </w:r>
      <w:r w:rsidRPr="003307A7">
        <w:rPr>
          <w:sz w:val="24"/>
          <w:szCs w:val="24"/>
        </w:rPr>
        <w:fldChar w:fldCharType="separate"/>
      </w:r>
      <w:r w:rsidR="005948BB">
        <w:rPr>
          <w:noProof/>
          <w:sz w:val="24"/>
          <w:szCs w:val="24"/>
        </w:rPr>
        <w:t>91</w:t>
      </w:r>
      <w:r w:rsidRPr="003307A7">
        <w:rPr>
          <w:sz w:val="24"/>
          <w:szCs w:val="24"/>
        </w:rPr>
        <w:fldChar w:fldCharType="end"/>
      </w:r>
      <w:r w:rsidR="003F562E">
        <w:rPr>
          <w:sz w:val="24"/>
          <w:szCs w:val="24"/>
        </w:rPr>
        <w:t xml:space="preserve">. </w:t>
      </w:r>
      <w:r w:rsidRPr="003307A7">
        <w:rPr>
          <w:sz w:val="24"/>
          <w:szCs w:val="24"/>
        </w:rPr>
        <w:t>Izrađen uređaj</w:t>
      </w:r>
      <w:bookmarkEnd w:id="339"/>
    </w:p>
    <w:p w14:paraId="43A3C322" w14:textId="7E1904FF" w:rsidR="00B02C20" w:rsidRPr="006E4AB5" w:rsidRDefault="008116D1" w:rsidP="006E4AB5">
      <w:pPr>
        <w:pStyle w:val="Heading1"/>
      </w:pPr>
      <w:bookmarkStart w:id="340" w:name="_Toc133352172"/>
      <w:r w:rsidRPr="006E4AB5">
        <w:lastRenderedPageBreak/>
        <w:t>7.</w:t>
      </w:r>
      <w:r w:rsidR="005045A9">
        <w:t xml:space="preserve"> PNEUMATSKI ROBOT ZA PENJANJE PO ZIDU</w:t>
      </w:r>
      <w:bookmarkEnd w:id="340"/>
    </w:p>
    <w:p w14:paraId="36BB2130" w14:textId="170A2FD4" w:rsidR="00B02C20" w:rsidRPr="006E4AB5" w:rsidRDefault="00B02C20" w:rsidP="006E4AB5">
      <w:pPr>
        <w:pStyle w:val="Heading2"/>
      </w:pPr>
      <w:bookmarkStart w:id="341" w:name="_Toc131084232"/>
      <w:bookmarkStart w:id="342" w:name="_Toc131084945"/>
      <w:bookmarkStart w:id="343" w:name="_Toc131085034"/>
      <w:bookmarkStart w:id="344" w:name="_Toc132379563"/>
      <w:bookmarkStart w:id="345" w:name="_Toc132382297"/>
      <w:bookmarkStart w:id="346" w:name="_Toc132387294"/>
      <w:bookmarkStart w:id="347" w:name="_Toc132673543"/>
      <w:bookmarkStart w:id="348" w:name="_Toc132725023"/>
      <w:bookmarkStart w:id="349" w:name="_Toc132725123"/>
      <w:bookmarkStart w:id="350" w:name="_Toc133075995"/>
      <w:bookmarkStart w:id="351" w:name="_Toc133168773"/>
      <w:bookmarkStart w:id="352" w:name="_Toc133176745"/>
      <w:bookmarkStart w:id="353" w:name="_Toc133176960"/>
      <w:bookmarkStart w:id="354" w:name="_Toc133178654"/>
      <w:bookmarkStart w:id="355" w:name="_Toc133178755"/>
      <w:bookmarkStart w:id="356" w:name="_Toc133178856"/>
      <w:bookmarkStart w:id="357" w:name="_Toc133251416"/>
      <w:bookmarkStart w:id="358" w:name="_Toc133320175"/>
      <w:bookmarkStart w:id="359" w:name="_Toc133320275"/>
      <w:bookmarkStart w:id="360" w:name="_Toc133320375"/>
      <w:bookmarkStart w:id="361" w:name="_Toc133320475"/>
      <w:bookmarkStart w:id="362" w:name="_Toc133320575"/>
      <w:bookmarkStart w:id="363" w:name="_Toc133351963"/>
      <w:bookmarkStart w:id="364" w:name="_Toc133352173"/>
      <w:bookmarkStart w:id="365" w:name="_Toc133352174"/>
      <w:bookmarkStart w:id="366" w:name="_Hlk114574145"/>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r w:rsidRPr="006E4AB5">
        <w:t>7.1</w:t>
      </w:r>
      <w:r w:rsidR="00773A49" w:rsidRPr="006E4AB5">
        <w:t>.</w:t>
      </w:r>
      <w:r w:rsidRPr="006E4AB5">
        <w:t xml:space="preserve"> Modeliranje</w:t>
      </w:r>
      <w:bookmarkEnd w:id="365"/>
    </w:p>
    <w:bookmarkEnd w:id="366"/>
    <w:p w14:paraId="29290A87" w14:textId="4C409666" w:rsidR="00B02C20" w:rsidRPr="003307A7" w:rsidRDefault="00B02C20" w:rsidP="008116D1">
      <w:pPr>
        <w:pStyle w:val="TEKST"/>
      </w:pPr>
      <w:r w:rsidRPr="003307A7">
        <w:t xml:space="preserve">Postupak modeliranja započet je korištenjem nekoliko već poznatih komponenti. Prvo je bio pogon. Mobilni robot koji se izrađuje bit će pogonjen stlačenim zrakom, odnosno pneumatikom. Zamišljeno je da se robot penje pomoću vakuumskih hvataljki koje bi se podijelile na prednje i stražnje. Kad bi stajao nepomično na vertikalnoj površini, sve hvataljke bi bile uključene a cilindar bi bio u gornjem položaju. Za kretnju bi se prvo otpustile prednje hvataljke, zatim bi se cilindar doveo u donji krajnji položaj, potom bi se ponovno prilijepile prednje hvataljke, nakon toga bi se otpustile stražnje </w:t>
      </w:r>
      <w:r w:rsidR="00DA1D25" w:rsidRPr="003307A7">
        <w:t>hvataljke</w:t>
      </w:r>
      <w:r w:rsidRPr="003307A7">
        <w:t xml:space="preserve">, vratio cilindar u početni položaj i na kraju ponovno prilijepile stražnje hvataljke. Na početku postupka modeliranja nije bilo poznato koji aktuator će se koristiti. </w:t>
      </w:r>
    </w:p>
    <w:p w14:paraId="2685B0AA" w14:textId="221EC8EB" w:rsidR="00B02C20" w:rsidRPr="003307A7" w:rsidRDefault="00B02C20" w:rsidP="008116D1">
      <w:pPr>
        <w:pStyle w:val="TEKST"/>
      </w:pPr>
      <w:r w:rsidRPr="003307A7">
        <w:t xml:space="preserve">Cilindar MXS16L-75B-X42 tvrtke SMC bio je na raspolaganju u Laboratoriju za automatiku i robotiku. Cilindar je relativno velik, pa na njega može stati veliki broj drugih </w:t>
      </w:r>
      <w:r w:rsidR="00DA1D25" w:rsidRPr="003307A7">
        <w:t>komponenti</w:t>
      </w:r>
      <w:r w:rsidRPr="003307A7">
        <w:t xml:space="preserve"> (kao što su ventili i PLC) što bi učinilo robota urednijim i kompaktnijim. Jedini problem kod ovog cilindra je njegova težina. U usporedbi s drugim cilindrima težina je velika što je dovodilo do pitanja - hoće li ga vakuumske hvataljke moći držati tijekom gibanja po vertikalnoj površini.</w:t>
      </w:r>
    </w:p>
    <w:p w14:paraId="37337752" w14:textId="0E427E2D" w:rsidR="00B02C20" w:rsidRPr="003307A7" w:rsidRDefault="00B02C20" w:rsidP="00B02C20">
      <w:pPr>
        <w:pStyle w:val="TEKST"/>
      </w:pPr>
      <w:r w:rsidRPr="003307A7">
        <w:t>Tijekom razgovora sa zaposlenicima SMC-a odabrano je šest hvataljki ZPT50HN-A14</w:t>
      </w:r>
      <w:r w:rsidRPr="003307A7">
        <w:rPr>
          <w:color w:val="FF0000"/>
        </w:rPr>
        <w:t xml:space="preserve"> </w:t>
      </w:r>
      <w:r w:rsidRPr="003307A7">
        <w:t>te su sve komponente potrebne za izradu CAD modela bile poznate.</w:t>
      </w:r>
    </w:p>
    <w:p w14:paraId="1DED9E29" w14:textId="77777777" w:rsidR="00DB2FDE" w:rsidRPr="003307A7" w:rsidRDefault="00B02C20" w:rsidP="00DB2FDE">
      <w:pPr>
        <w:pStyle w:val="TEKST"/>
        <w:keepNext/>
        <w:ind w:firstLine="680"/>
        <w:jc w:val="center"/>
      </w:pPr>
      <w:r w:rsidRPr="003307A7">
        <w:rPr>
          <w:noProof/>
        </w:rPr>
        <w:drawing>
          <wp:inline distT="0" distB="0" distL="0" distR="0" wp14:anchorId="76B71794" wp14:editId="1E212EC9">
            <wp:extent cx="5068806" cy="2902688"/>
            <wp:effectExtent l="0" t="0" r="0" b="0"/>
            <wp:docPr id="65" name="Picture 65" descr="A picture containing to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oy&#10;&#10;Description automatically generated"/>
                    <pic:cNvPicPr/>
                  </pic:nvPicPr>
                  <pic:blipFill>
                    <a:blip r:embed="rId164" cstate="print">
                      <a:extLst>
                        <a:ext uri="{28A0092B-C50C-407E-A947-70E740481C1C}">
                          <a14:useLocalDpi xmlns:a14="http://schemas.microsoft.com/office/drawing/2010/main" val="0"/>
                        </a:ext>
                      </a:extLst>
                    </a:blip>
                    <a:stretch>
                      <a:fillRect/>
                    </a:stretch>
                  </pic:blipFill>
                  <pic:spPr>
                    <a:xfrm>
                      <a:off x="0" y="0"/>
                      <a:ext cx="5108645" cy="2925502"/>
                    </a:xfrm>
                    <a:prstGeom prst="rect">
                      <a:avLst/>
                    </a:prstGeom>
                  </pic:spPr>
                </pic:pic>
              </a:graphicData>
            </a:graphic>
          </wp:inline>
        </w:drawing>
      </w:r>
    </w:p>
    <w:p w14:paraId="4C755EC7" w14:textId="0A27FDBF" w:rsidR="00B02C20" w:rsidRPr="003307A7" w:rsidRDefault="00DB2FDE" w:rsidP="00DB2FDE">
      <w:pPr>
        <w:pStyle w:val="Caption"/>
      </w:pPr>
      <w:bookmarkStart w:id="367" w:name="_Toc133353938"/>
      <w:r w:rsidRPr="003307A7">
        <w:t xml:space="preserve">Slika </w:t>
      </w:r>
      <w:r w:rsidRPr="003307A7">
        <w:fldChar w:fldCharType="begin"/>
      </w:r>
      <w:r w:rsidRPr="003307A7">
        <w:instrText xml:space="preserve"> SEQ Slika \* ARABIC </w:instrText>
      </w:r>
      <w:r w:rsidRPr="003307A7">
        <w:fldChar w:fldCharType="separate"/>
      </w:r>
      <w:r w:rsidR="005948BB">
        <w:rPr>
          <w:noProof/>
        </w:rPr>
        <w:t>92</w:t>
      </w:r>
      <w:r w:rsidRPr="003307A7">
        <w:fldChar w:fldCharType="end"/>
      </w:r>
      <w:r w:rsidRPr="003307A7">
        <w:t>. Izvedba 1 CAD model</w:t>
      </w:r>
      <w:bookmarkEnd w:id="367"/>
    </w:p>
    <w:p w14:paraId="17B17D27" w14:textId="04CA5D62" w:rsidR="00B02C20" w:rsidRPr="003307A7" w:rsidRDefault="00B02C20" w:rsidP="008116D1">
      <w:pPr>
        <w:pStyle w:val="TEKST"/>
      </w:pPr>
      <w:r w:rsidRPr="003307A7">
        <w:lastRenderedPageBreak/>
        <w:t xml:space="preserve">Prije nego što je pokrenut postupak izrade pločica od pleksiglasa koje bi povezivale cilindar i vakuumske hvataljke, velika pločica na kojoj su pričvršćene stražnje noge robota je </w:t>
      </w:r>
      <w:r w:rsidR="00DA1D25" w:rsidRPr="003307A7">
        <w:t>zamijenjena</w:t>
      </w:r>
      <w:r w:rsidRPr="003307A7">
        <w:t xml:space="preserve"> s dvije manje pločice, kako bi se dobilo na fleksibilnosti oko razmještaja nogu te mogućnosti modifikacija ukoliko bude potrebe. </w:t>
      </w:r>
    </w:p>
    <w:p w14:paraId="0F1B05E1" w14:textId="77777777" w:rsidR="00B02C20" w:rsidRPr="003307A7" w:rsidRDefault="00B02C20" w:rsidP="00B02C20">
      <w:pPr>
        <w:pStyle w:val="TEKST"/>
        <w:ind w:firstLine="680"/>
      </w:pPr>
    </w:p>
    <w:p w14:paraId="1EC23EE8" w14:textId="77777777" w:rsidR="00C24583" w:rsidRPr="003307A7" w:rsidRDefault="00B02C20" w:rsidP="00C24583">
      <w:pPr>
        <w:pStyle w:val="TEKST"/>
        <w:keepNext/>
        <w:ind w:firstLine="680"/>
        <w:jc w:val="center"/>
      </w:pPr>
      <w:r w:rsidRPr="003307A7">
        <w:rPr>
          <w:noProof/>
        </w:rPr>
        <w:drawing>
          <wp:inline distT="0" distB="0" distL="0" distR="0" wp14:anchorId="381BDE05" wp14:editId="0B937D80">
            <wp:extent cx="4856431" cy="2987749"/>
            <wp:effectExtent l="0" t="0" r="1905" b="3175"/>
            <wp:docPr id="3" name="Picture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pic:cNvPicPr/>
                  </pic:nvPicPr>
                  <pic:blipFill>
                    <a:blip r:embed="rId165">
                      <a:extLst>
                        <a:ext uri="{28A0092B-C50C-407E-A947-70E740481C1C}">
                          <a14:useLocalDpi xmlns:a14="http://schemas.microsoft.com/office/drawing/2010/main" val="0"/>
                        </a:ext>
                      </a:extLst>
                    </a:blip>
                    <a:stretch>
                      <a:fillRect/>
                    </a:stretch>
                  </pic:blipFill>
                  <pic:spPr>
                    <a:xfrm>
                      <a:off x="0" y="0"/>
                      <a:ext cx="4900368" cy="3014780"/>
                    </a:xfrm>
                    <a:prstGeom prst="rect">
                      <a:avLst/>
                    </a:prstGeom>
                  </pic:spPr>
                </pic:pic>
              </a:graphicData>
            </a:graphic>
          </wp:inline>
        </w:drawing>
      </w:r>
    </w:p>
    <w:p w14:paraId="1ED326AA" w14:textId="59114B5D" w:rsidR="000B6118" w:rsidRDefault="00C24583" w:rsidP="000B6118">
      <w:pPr>
        <w:pStyle w:val="Caption"/>
      </w:pPr>
      <w:bookmarkStart w:id="368" w:name="_Toc133353939"/>
      <w:r w:rsidRPr="003307A7">
        <w:t xml:space="preserve">Slika </w:t>
      </w:r>
      <w:r w:rsidRPr="003307A7">
        <w:fldChar w:fldCharType="begin"/>
      </w:r>
      <w:r w:rsidRPr="003307A7">
        <w:instrText xml:space="preserve"> SEQ Slika \* ARABIC </w:instrText>
      </w:r>
      <w:r w:rsidRPr="003307A7">
        <w:fldChar w:fldCharType="separate"/>
      </w:r>
      <w:r w:rsidR="005948BB">
        <w:rPr>
          <w:noProof/>
        </w:rPr>
        <w:t>93</w:t>
      </w:r>
      <w:r w:rsidRPr="003307A7">
        <w:fldChar w:fldCharType="end"/>
      </w:r>
      <w:r w:rsidRPr="003307A7">
        <w:t>. Izvedba 2 CAD model</w:t>
      </w:r>
      <w:bookmarkEnd w:id="368"/>
      <w:r w:rsidR="00EB3D63">
        <w:br/>
      </w:r>
    </w:p>
    <w:p w14:paraId="082DB93D" w14:textId="3281CA0B" w:rsidR="00B02C20" w:rsidRPr="006E4AB5" w:rsidRDefault="00B02C20" w:rsidP="00EF21B2">
      <w:pPr>
        <w:rPr>
          <w:rFonts w:eastAsia="Times New Roman" w:cs="Times New Roman"/>
          <w:b/>
          <w:bCs/>
          <w:sz w:val="22"/>
          <w:szCs w:val="20"/>
          <w:lang w:eastAsia="hr-HR"/>
        </w:rPr>
      </w:pPr>
      <w:r w:rsidRPr="003307A7">
        <w:t>Nakon što su pločice bile izrađene, prva verzija robota je mogla biti sastavljena. Ova verzija nije imala nikakve razvodnike niti ikakvu mogućnost upravljanja, primarni cilj bio je provjera hoće li hvataljke moći izdržati težinu cilindra.</w:t>
      </w:r>
    </w:p>
    <w:p w14:paraId="0DD822DC" w14:textId="77777777" w:rsidR="008116D1" w:rsidRPr="003307A7" w:rsidRDefault="008116D1" w:rsidP="00B02C20">
      <w:pPr>
        <w:pStyle w:val="TEKST"/>
      </w:pPr>
    </w:p>
    <w:p w14:paraId="5D280704" w14:textId="7CD986B1" w:rsidR="00B02C20" w:rsidRPr="006E4AB5" w:rsidRDefault="00B02C20" w:rsidP="006E4AB5">
      <w:pPr>
        <w:pStyle w:val="Heading2"/>
      </w:pPr>
      <w:bookmarkStart w:id="369" w:name="_Toc133352175"/>
      <w:bookmarkStart w:id="370" w:name="_Hlk114574168"/>
      <w:r w:rsidRPr="006E4AB5">
        <w:t>7.2</w:t>
      </w:r>
      <w:r w:rsidR="00773A49" w:rsidRPr="006E4AB5">
        <w:t>.</w:t>
      </w:r>
      <w:r w:rsidRPr="006E4AB5">
        <w:t xml:space="preserve"> Početna ispitivanja</w:t>
      </w:r>
      <w:bookmarkEnd w:id="369"/>
    </w:p>
    <w:bookmarkEnd w:id="370"/>
    <w:p w14:paraId="63A20496" w14:textId="77777777" w:rsidR="00B02C20" w:rsidRPr="003307A7" w:rsidRDefault="00B02C20" w:rsidP="008116D1">
      <w:pPr>
        <w:pStyle w:val="TEKST"/>
      </w:pPr>
      <w:r w:rsidRPr="003307A7">
        <w:t xml:space="preserve">Nakon spajanja komponenti robota uočeno je da sve vakuumske hvataljke drže jako dobro. Ono što je bilo najbitnije da prednje dvije hvataljke mogu same držati dok su stražnje četiri otpuštene. Međutim, javio se drugi problem. Gume na hvataljkama nisu bile dovoljno tvrde te zbog toga nisu dobro klizile, nego su zapinjale što je onemogućavalo kretnju. </w:t>
      </w:r>
    </w:p>
    <w:p w14:paraId="5996CA0E" w14:textId="77777777" w:rsidR="00B02C20" w:rsidRPr="003307A7" w:rsidRDefault="00B02C20" w:rsidP="00B02C20">
      <w:pPr>
        <w:pStyle w:val="TEKST"/>
        <w:ind w:firstLine="680"/>
      </w:pPr>
    </w:p>
    <w:p w14:paraId="08D25394" w14:textId="77777777" w:rsidR="00B02C20" w:rsidRPr="003307A7" w:rsidRDefault="00B02C20" w:rsidP="00B02C20">
      <w:pPr>
        <w:pStyle w:val="TEKST"/>
        <w:keepNext/>
        <w:ind w:firstLine="680"/>
        <w:jc w:val="center"/>
      </w:pPr>
      <w:r w:rsidRPr="003307A7">
        <w:rPr>
          <w:noProof/>
        </w:rPr>
        <w:lastRenderedPageBreak/>
        <w:drawing>
          <wp:inline distT="0" distB="0" distL="0" distR="0" wp14:anchorId="35660F49" wp14:editId="27652143">
            <wp:extent cx="3605404" cy="2747580"/>
            <wp:effectExtent l="0" t="0" r="0" b="0"/>
            <wp:docPr id="66" name="Picture 66" descr="A picture containing indoor, floor, office, clutter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indoor, floor, office, cluttered&#10;&#10;Description automatically generated"/>
                    <pic:cNvPicPr/>
                  </pic:nvPicPr>
                  <pic:blipFill>
                    <a:blip r:embed="rId166" cstate="print">
                      <a:extLst>
                        <a:ext uri="{28A0092B-C50C-407E-A947-70E740481C1C}">
                          <a14:useLocalDpi xmlns:a14="http://schemas.microsoft.com/office/drawing/2010/main" val="0"/>
                        </a:ext>
                      </a:extLst>
                    </a:blip>
                    <a:stretch>
                      <a:fillRect/>
                    </a:stretch>
                  </pic:blipFill>
                  <pic:spPr>
                    <a:xfrm>
                      <a:off x="0" y="0"/>
                      <a:ext cx="3642913" cy="2776165"/>
                    </a:xfrm>
                    <a:prstGeom prst="rect">
                      <a:avLst/>
                    </a:prstGeom>
                  </pic:spPr>
                </pic:pic>
              </a:graphicData>
            </a:graphic>
          </wp:inline>
        </w:drawing>
      </w:r>
    </w:p>
    <w:p w14:paraId="349B6895" w14:textId="15CDB07E" w:rsidR="00B02C20" w:rsidRPr="003307A7" w:rsidRDefault="00B02C20" w:rsidP="009B0F83">
      <w:pPr>
        <w:pStyle w:val="Caption"/>
      </w:pPr>
      <w:bookmarkStart w:id="371" w:name="_Toc114574337"/>
      <w:bookmarkStart w:id="372" w:name="_Toc133353940"/>
      <w:r w:rsidRPr="003307A7">
        <w:t xml:space="preserve">Slika </w:t>
      </w:r>
      <w:r w:rsidRPr="003307A7">
        <w:fldChar w:fldCharType="begin"/>
      </w:r>
      <w:r w:rsidRPr="003307A7">
        <w:instrText xml:space="preserve"> SEQ Slika \* ARABIC </w:instrText>
      </w:r>
      <w:r w:rsidRPr="003307A7">
        <w:fldChar w:fldCharType="separate"/>
      </w:r>
      <w:r w:rsidR="005948BB">
        <w:rPr>
          <w:noProof/>
        </w:rPr>
        <w:t>94</w:t>
      </w:r>
      <w:r w:rsidRPr="003307A7">
        <w:rPr>
          <w:noProof/>
        </w:rPr>
        <w:fldChar w:fldCharType="end"/>
      </w:r>
      <w:r w:rsidRPr="003307A7">
        <w:t xml:space="preserve">. Prva </w:t>
      </w:r>
      <w:bookmarkEnd w:id="371"/>
      <w:r w:rsidRPr="003307A7">
        <w:t>izvedba robota</w:t>
      </w:r>
      <w:bookmarkEnd w:id="372"/>
    </w:p>
    <w:p w14:paraId="4907DA8B" w14:textId="77777777" w:rsidR="00B02C20" w:rsidRDefault="00B02C20" w:rsidP="008116D1">
      <w:pPr>
        <w:pStyle w:val="TEKST"/>
      </w:pPr>
      <w:r w:rsidRPr="003307A7">
        <w:t>U tvrtki SMC su mi posudili hvataljke većeg promjera s tvrđom gumom što se pokazalo kao adekvatno rješenje problema. Također sam odlučio smanjiti broj hvataljki na 4, jer se pokazalo da nema potrebe za većim brojem.</w:t>
      </w:r>
    </w:p>
    <w:p w14:paraId="4C77B6D8" w14:textId="77777777" w:rsidR="00AB49CD" w:rsidRPr="003307A7" w:rsidRDefault="00AB49CD" w:rsidP="008116D1">
      <w:pPr>
        <w:pStyle w:val="TEKST"/>
      </w:pPr>
    </w:p>
    <w:p w14:paraId="4D57EC19" w14:textId="40113AB9" w:rsidR="00B02C20" w:rsidRPr="00DA4573" w:rsidRDefault="00B02C20" w:rsidP="00DA4573">
      <w:pPr>
        <w:pStyle w:val="Heading2"/>
      </w:pPr>
      <w:bookmarkStart w:id="373" w:name="_Hlk114574189"/>
      <w:bookmarkStart w:id="374" w:name="_Toc133352176"/>
      <w:r w:rsidRPr="00DA4573">
        <w:t>7.3</w:t>
      </w:r>
      <w:r w:rsidR="00773A49" w:rsidRPr="00DA4573">
        <w:t>.</w:t>
      </w:r>
      <w:r w:rsidRPr="00DA4573">
        <w:t xml:space="preserve"> Komponente</w:t>
      </w:r>
      <w:bookmarkEnd w:id="373"/>
      <w:bookmarkEnd w:id="374"/>
    </w:p>
    <w:p w14:paraId="4109609C" w14:textId="77777777" w:rsidR="00B02C20" w:rsidRPr="003307A7" w:rsidRDefault="00B02C20" w:rsidP="00B02C20">
      <w:pPr>
        <w:pStyle w:val="TEKST"/>
        <w:ind w:firstLine="397"/>
      </w:pPr>
      <w:r w:rsidRPr="003307A7">
        <w:t>Sve komponente kojima proizvođač nije naveden dolaze od tvrtke SMC.</w:t>
      </w:r>
    </w:p>
    <w:p w14:paraId="74D6FD1C" w14:textId="71592394" w:rsidR="00B02C20" w:rsidRPr="003307A7" w:rsidRDefault="00B02C20" w:rsidP="00DA4573">
      <w:pPr>
        <w:pStyle w:val="TEKST"/>
        <w:numPr>
          <w:ilvl w:val="0"/>
          <w:numId w:val="27"/>
        </w:numPr>
      </w:pPr>
      <w:r w:rsidRPr="003307A7">
        <w:rPr>
          <w:b/>
          <w:bCs/>
        </w:rPr>
        <w:t>Cilindar MXS16L-75B-X42</w:t>
      </w:r>
      <w:r w:rsidRPr="003307A7">
        <w:t xml:space="preserve"> je pneumatski cilindar s visokom preciznošću kretanja. Ima hod od 75 mm. Dolazi s ugrađenim ublaživačima udara koje sam skinuo jer sile nisu bile velike te nije bilo potrebe za ublaživačima, a smetali su ostalim komponentama.</w:t>
      </w:r>
    </w:p>
    <w:p w14:paraId="76B923D7" w14:textId="77777777" w:rsidR="00B02C20" w:rsidRPr="003307A7" w:rsidRDefault="00B02C20" w:rsidP="00B02C20">
      <w:pPr>
        <w:pStyle w:val="TEKST"/>
        <w:ind w:left="720"/>
      </w:pPr>
    </w:p>
    <w:p w14:paraId="37A0D4EF" w14:textId="77777777" w:rsidR="00B02C20" w:rsidRPr="003307A7" w:rsidRDefault="00B02C20" w:rsidP="00B02C20">
      <w:pPr>
        <w:pStyle w:val="TEKST"/>
        <w:keepNext/>
        <w:ind w:left="720"/>
        <w:jc w:val="center"/>
      </w:pPr>
      <w:r w:rsidRPr="003307A7">
        <w:rPr>
          <w:noProof/>
        </w:rPr>
        <w:drawing>
          <wp:inline distT="0" distB="0" distL="0" distR="0" wp14:anchorId="6DB9D497" wp14:editId="549E7DAB">
            <wp:extent cx="3513111" cy="1817048"/>
            <wp:effectExtent l="0" t="0" r="0" b="0"/>
            <wp:docPr id="20" name="Picture 20" descr="A machine on the white cov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machine on the white cover&#10;&#10;Description automatically generated with low confidence"/>
                    <pic:cNvPicPr/>
                  </pic:nvPicPr>
                  <pic:blipFill>
                    <a:blip r:embed="rId167"/>
                    <a:stretch>
                      <a:fillRect/>
                    </a:stretch>
                  </pic:blipFill>
                  <pic:spPr>
                    <a:xfrm>
                      <a:off x="0" y="0"/>
                      <a:ext cx="3580580" cy="1851944"/>
                    </a:xfrm>
                    <a:prstGeom prst="rect">
                      <a:avLst/>
                    </a:prstGeom>
                  </pic:spPr>
                </pic:pic>
              </a:graphicData>
            </a:graphic>
          </wp:inline>
        </w:drawing>
      </w:r>
    </w:p>
    <w:p w14:paraId="3015A8F8" w14:textId="2890F72B" w:rsidR="00B02C20" w:rsidRPr="003307A7" w:rsidRDefault="00B02C20" w:rsidP="00B02C20">
      <w:pPr>
        <w:pStyle w:val="Caption"/>
      </w:pPr>
      <w:bookmarkStart w:id="375" w:name="_Toc114574338"/>
      <w:bookmarkStart w:id="376" w:name="_Toc133353941"/>
      <w:r w:rsidRPr="003307A7">
        <w:t xml:space="preserve">Slika </w:t>
      </w:r>
      <w:r w:rsidRPr="003307A7">
        <w:fldChar w:fldCharType="begin"/>
      </w:r>
      <w:r w:rsidRPr="003307A7">
        <w:instrText xml:space="preserve"> SEQ Slika \* ARABIC </w:instrText>
      </w:r>
      <w:r w:rsidRPr="003307A7">
        <w:fldChar w:fldCharType="separate"/>
      </w:r>
      <w:r w:rsidR="005948BB">
        <w:rPr>
          <w:noProof/>
        </w:rPr>
        <w:t>95</w:t>
      </w:r>
      <w:r w:rsidRPr="003307A7">
        <w:rPr>
          <w:noProof/>
        </w:rPr>
        <w:fldChar w:fldCharType="end"/>
      </w:r>
      <w:r w:rsidRPr="003307A7">
        <w:t>. Cilindar MXS16L-75B-X42</w:t>
      </w:r>
      <w:bookmarkEnd w:id="375"/>
      <w:bookmarkEnd w:id="376"/>
    </w:p>
    <w:p w14:paraId="3DCE5D72" w14:textId="6E2B96FA" w:rsidR="00B02C20" w:rsidRPr="003307A7" w:rsidRDefault="00B02C20" w:rsidP="00B02C20">
      <w:pPr>
        <w:pStyle w:val="TEKST"/>
        <w:numPr>
          <w:ilvl w:val="0"/>
          <w:numId w:val="27"/>
        </w:numPr>
      </w:pPr>
      <w:r w:rsidRPr="003307A7">
        <w:rPr>
          <w:b/>
          <w:bCs/>
        </w:rPr>
        <w:lastRenderedPageBreak/>
        <w:t xml:space="preserve">Vakuumska hvataljka ZPT63HN-A16 </w:t>
      </w:r>
      <w:r w:rsidRPr="003307A7">
        <w:t>je hvataljka izrađena od gume NBR i promjer joj iznosi 63 mm. Navojni dio na koji se spaja cijev ima dvije matice te se pomoću njih može regulirati visina hvataljke.</w:t>
      </w:r>
      <w:r w:rsidRPr="003307A7">
        <w:rPr>
          <w:b/>
          <w:bCs/>
        </w:rPr>
        <w:t xml:space="preserve"> </w:t>
      </w:r>
      <w:r w:rsidRPr="003307A7">
        <w:t>NBR guma je materijal široke uporabe. Zbog otpornosti na mineralna ulja, masti, tekuća goriva i aromatska otapala, biljna ulja i razrijeđene kiseline i lužine, koristi se u automobilskoj i aeronautičkoj industriji za izradu crijeva za rukovanje gorivom i uljem, prstenova i samobrtvenih spremnika za gorivo. Također se koristi za izradu jednokratnih rukavica za laboratorije, ali i za proizvodnju lijevane robe, obuće, ljepila, brtvila, spužvi, ekspandirane pjene i podnih prostirača. Primjenjuje se i u zrakoplovstvu zbog stabilnosti na visokim temperaturama (od -40°C do 108°C). Još jedno svojstvo koje ga čini korisnim  jest njegova čvrstoća, no uz to ima i lošiju fleksibilnost.</w:t>
      </w:r>
    </w:p>
    <w:p w14:paraId="30E3A380" w14:textId="77777777" w:rsidR="00B02C20" w:rsidRPr="003307A7" w:rsidRDefault="00B02C20" w:rsidP="00B02C20">
      <w:pPr>
        <w:pStyle w:val="TEKST"/>
        <w:keepNext/>
        <w:jc w:val="center"/>
      </w:pPr>
      <w:r w:rsidRPr="003307A7">
        <w:rPr>
          <w:noProof/>
        </w:rPr>
        <w:drawing>
          <wp:inline distT="0" distB="0" distL="0" distR="0" wp14:anchorId="4121D282" wp14:editId="4A0868CD">
            <wp:extent cx="2786417" cy="3051544"/>
            <wp:effectExtent l="0" t="0" r="0" b="0"/>
            <wp:docPr id="67" name="Picture 67" descr="A picture containing black, ge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black, gear&#10;&#10;Description automatically generated"/>
                    <pic:cNvPicPr/>
                  </pic:nvPicPr>
                  <pic:blipFill>
                    <a:blip r:embed="rId168" cstate="print">
                      <a:extLst>
                        <a:ext uri="{28A0092B-C50C-407E-A947-70E740481C1C}">
                          <a14:useLocalDpi xmlns:a14="http://schemas.microsoft.com/office/drawing/2010/main" val="0"/>
                        </a:ext>
                      </a:extLst>
                    </a:blip>
                    <a:stretch>
                      <a:fillRect/>
                    </a:stretch>
                  </pic:blipFill>
                  <pic:spPr>
                    <a:xfrm flipH="1">
                      <a:off x="0" y="0"/>
                      <a:ext cx="2818648" cy="3086841"/>
                    </a:xfrm>
                    <a:prstGeom prst="rect">
                      <a:avLst/>
                    </a:prstGeom>
                  </pic:spPr>
                </pic:pic>
              </a:graphicData>
            </a:graphic>
          </wp:inline>
        </w:drawing>
      </w:r>
    </w:p>
    <w:p w14:paraId="28042B1C" w14:textId="3EF746EC" w:rsidR="00B02C20" w:rsidRPr="003307A7" w:rsidRDefault="00B02C20" w:rsidP="00B02C20">
      <w:pPr>
        <w:pStyle w:val="Caption"/>
      </w:pPr>
      <w:bookmarkStart w:id="377" w:name="_Toc114574339"/>
      <w:bookmarkStart w:id="378" w:name="_Toc133353942"/>
      <w:r w:rsidRPr="003307A7">
        <w:t xml:space="preserve">Slika </w:t>
      </w:r>
      <w:r w:rsidRPr="003307A7">
        <w:fldChar w:fldCharType="begin"/>
      </w:r>
      <w:r w:rsidRPr="003307A7">
        <w:instrText xml:space="preserve"> SEQ Slika \* ARABIC </w:instrText>
      </w:r>
      <w:r w:rsidRPr="003307A7">
        <w:fldChar w:fldCharType="separate"/>
      </w:r>
      <w:r w:rsidR="005948BB">
        <w:rPr>
          <w:noProof/>
        </w:rPr>
        <w:t>96</w:t>
      </w:r>
      <w:r w:rsidRPr="003307A7">
        <w:rPr>
          <w:noProof/>
        </w:rPr>
        <w:fldChar w:fldCharType="end"/>
      </w:r>
      <w:r w:rsidRPr="003307A7">
        <w:t>. Vakuumska hvataljka ZPT63HN-A16</w:t>
      </w:r>
      <w:bookmarkEnd w:id="377"/>
      <w:bookmarkEnd w:id="378"/>
    </w:p>
    <w:p w14:paraId="42F6A132" w14:textId="487DF219" w:rsidR="00B02C20" w:rsidRPr="003307A7" w:rsidRDefault="00B02C20" w:rsidP="00B02C20">
      <w:pPr>
        <w:pStyle w:val="TEKST"/>
        <w:numPr>
          <w:ilvl w:val="0"/>
          <w:numId w:val="27"/>
        </w:numPr>
      </w:pPr>
      <w:r w:rsidRPr="003307A7">
        <w:rPr>
          <w:b/>
          <w:bCs/>
        </w:rPr>
        <w:t>Ejektor ZH10B-06-06</w:t>
      </w:r>
      <w:r w:rsidRPr="003307A7">
        <w:t xml:space="preserve"> je komponenta koja stvara vakuum na vakuumskim hvataljkama. Velika prednost ovog specifičnog ejektora je njegova masa, naime on teži samo 13</w:t>
      </w:r>
      <w:r w:rsidR="000553B8">
        <w:t>,</w:t>
      </w:r>
      <w:r w:rsidRPr="003307A7">
        <w:t>6 g, što u praksi znači da se može nalaziti u zraku kada je povezan s cijevima. Ejektor stvara vakuum na temelju Bernoullijevog principa. Konvergentna mlaznica se  koristi za povećanje brzine zraka i tako transformira visoki statički tlak u brzinski tlak. Ova pretvorba statičkog tlaka u tlak brzine rezultira zonom niskog tlaka koja osigurava pokretačku silu za povlačenje bočnog zraka, što, ako je vakuumska hvataljka spojena na taj dio, rezultira vakuumom.</w:t>
      </w:r>
    </w:p>
    <w:p w14:paraId="3DF6D98E" w14:textId="52C9DE6F" w:rsidR="00B02C20" w:rsidRPr="003307A7" w:rsidRDefault="00615A61" w:rsidP="00B02C20">
      <w:pPr>
        <w:pStyle w:val="TEKST"/>
        <w:keepNext/>
        <w:jc w:val="center"/>
      </w:pPr>
      <w:r>
        <w:rPr>
          <w:noProof/>
        </w:rPr>
        <w:lastRenderedPageBreak/>
        <mc:AlternateContent>
          <mc:Choice Requires="wps">
            <w:drawing>
              <wp:anchor distT="0" distB="0" distL="114300" distR="114300" simplePos="0" relativeHeight="251810816" behindDoc="0" locked="0" layoutInCell="1" allowOverlap="1" wp14:anchorId="572D21E4" wp14:editId="6371AD8F">
                <wp:simplePos x="0" y="0"/>
                <wp:positionH relativeFrom="column">
                  <wp:posOffset>1950720</wp:posOffset>
                </wp:positionH>
                <wp:positionV relativeFrom="paragraph">
                  <wp:posOffset>41910</wp:posOffset>
                </wp:positionV>
                <wp:extent cx="975360" cy="297180"/>
                <wp:effectExtent l="0" t="0" r="15240" b="26670"/>
                <wp:wrapNone/>
                <wp:docPr id="1731244928" name="Text Box 1731244928"/>
                <wp:cNvGraphicFramePr/>
                <a:graphic xmlns:a="http://schemas.openxmlformats.org/drawingml/2006/main">
                  <a:graphicData uri="http://schemas.microsoft.com/office/word/2010/wordprocessingShape">
                    <wps:wsp>
                      <wps:cNvSpPr txBox="1"/>
                      <wps:spPr>
                        <a:xfrm>
                          <a:off x="0" y="0"/>
                          <a:ext cx="975360" cy="297180"/>
                        </a:xfrm>
                        <a:prstGeom prst="rect">
                          <a:avLst/>
                        </a:prstGeom>
                        <a:solidFill>
                          <a:schemeClr val="bg1"/>
                        </a:solidFill>
                        <a:ln>
                          <a:solidFill>
                            <a:schemeClr val="bg1"/>
                          </a:solidFill>
                        </a:ln>
                      </wps:spPr>
                      <wps:txbx>
                        <w:txbxContent>
                          <w:p w14:paraId="25DA24CA" w14:textId="77777777" w:rsidR="00660BF6" w:rsidRPr="003619C4" w:rsidRDefault="00660BF6" w:rsidP="00615A61">
                            <w:pPr>
                              <w:pStyle w:val="TEKST"/>
                              <w:rPr>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Niski tlak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2D21E4" id="Text Box 1731244928" o:spid="_x0000_s1075" type="#_x0000_t202" style="position:absolute;left:0;text-align:left;margin-left:153.6pt;margin-top:3.3pt;width:76.8pt;height:23.4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" fillcolor="white [3212]" strokecolor="white [3212]">
                <v:textbox>
                  <w:txbxContent>
                    <w:p w14:paraId="25DA24CA" w14:textId="77777777" w:rsidR="00660BF6" w:rsidRPr="003619C4" w:rsidRDefault="00660BF6" w:rsidP="00615A61">
                      <w:pPr>
                        <w:pStyle w:val="TEKST"/>
                        <w:rPr>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Niski tlak</w:t>
                      </w:r>
                    </w:p>
                  </w:txbxContent>
                </v:textbox>
              </v:shape>
            </w:pict>
          </mc:Fallback>
        </mc:AlternateContent>
      </w:r>
      <w:r w:rsidR="00B02C20" w:rsidRPr="003307A7">
        <w:rPr>
          <w:noProof/>
        </w:rPr>
        <mc:AlternateContent>
          <mc:Choice Requires="wps">
            <w:drawing>
              <wp:anchor distT="0" distB="0" distL="114300" distR="114300" simplePos="0" relativeHeight="251749376" behindDoc="0" locked="0" layoutInCell="1" allowOverlap="1" wp14:anchorId="0E6E250C" wp14:editId="328FECB7">
                <wp:simplePos x="0" y="0"/>
                <wp:positionH relativeFrom="column">
                  <wp:posOffset>2802890</wp:posOffset>
                </wp:positionH>
                <wp:positionV relativeFrom="paragraph">
                  <wp:posOffset>636905</wp:posOffset>
                </wp:positionV>
                <wp:extent cx="914400" cy="312420"/>
                <wp:effectExtent l="0" t="0" r="19050" b="11430"/>
                <wp:wrapNone/>
                <wp:docPr id="8" name="Text Box 8"/>
                <wp:cNvGraphicFramePr/>
                <a:graphic xmlns:a="http://schemas.openxmlformats.org/drawingml/2006/main">
                  <a:graphicData uri="http://schemas.microsoft.com/office/word/2010/wordprocessingShape">
                    <wps:wsp>
                      <wps:cNvSpPr txBox="1"/>
                      <wps:spPr>
                        <a:xfrm>
                          <a:off x="0" y="0"/>
                          <a:ext cx="914400" cy="312420"/>
                        </a:xfrm>
                        <a:prstGeom prst="rect">
                          <a:avLst/>
                        </a:prstGeom>
                        <a:solidFill>
                          <a:schemeClr val="bg1"/>
                        </a:solidFill>
                        <a:ln>
                          <a:solidFill>
                            <a:schemeClr val="bg1"/>
                          </a:solidFill>
                        </a:ln>
                      </wps:spPr>
                      <wps:txbx>
                        <w:txbxContent>
                          <w:p w14:paraId="7F8256C6" w14:textId="77777777" w:rsidR="00660BF6" w:rsidRPr="003619C4" w:rsidRDefault="00660BF6" w:rsidP="00B02C20">
                            <w:pPr>
                              <w:pStyle w:val="TEKST"/>
                              <w:rPr>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Difuzor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6E250C" id="Text Box 8" o:spid="_x0000_s1076" type="#_x0000_t202" style="position:absolute;left:0;text-align:left;margin-left:220.7pt;margin-top:50.15pt;width:1in;height:24.6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" fillcolor="white [3212]" strokecolor="white [3212]">
                <v:textbox>
                  <w:txbxContent>
                    <w:p w14:paraId="7F8256C6" w14:textId="77777777" w:rsidR="00660BF6" w:rsidRPr="003619C4" w:rsidRDefault="00660BF6" w:rsidP="00B02C20">
                      <w:pPr>
                        <w:pStyle w:val="TEKST"/>
                        <w:rPr>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Difuzor</w:t>
                      </w:r>
                    </w:p>
                  </w:txbxContent>
                </v:textbox>
              </v:shape>
            </w:pict>
          </mc:Fallback>
        </mc:AlternateContent>
      </w:r>
      <w:r w:rsidR="00B02C20" w:rsidRPr="003307A7">
        <w:rPr>
          <w:noProof/>
        </w:rPr>
        <mc:AlternateContent>
          <mc:Choice Requires="wps">
            <w:drawing>
              <wp:anchor distT="0" distB="0" distL="114300" distR="114300" simplePos="0" relativeHeight="251745280" behindDoc="0" locked="0" layoutInCell="1" allowOverlap="1" wp14:anchorId="5678FA87" wp14:editId="7A2FE2E8">
                <wp:simplePos x="0" y="0"/>
                <wp:positionH relativeFrom="column">
                  <wp:posOffset>2078990</wp:posOffset>
                </wp:positionH>
                <wp:positionV relativeFrom="paragraph">
                  <wp:posOffset>1429385</wp:posOffset>
                </wp:positionV>
                <wp:extent cx="975360" cy="297180"/>
                <wp:effectExtent l="0" t="0" r="15240" b="26670"/>
                <wp:wrapNone/>
                <wp:docPr id="25" name="Text Box 25"/>
                <wp:cNvGraphicFramePr/>
                <a:graphic xmlns:a="http://schemas.openxmlformats.org/drawingml/2006/main">
                  <a:graphicData uri="http://schemas.microsoft.com/office/word/2010/wordprocessingShape">
                    <wps:wsp>
                      <wps:cNvSpPr txBox="1"/>
                      <wps:spPr>
                        <a:xfrm>
                          <a:off x="0" y="0"/>
                          <a:ext cx="975360" cy="297180"/>
                        </a:xfrm>
                        <a:prstGeom prst="rect">
                          <a:avLst/>
                        </a:prstGeom>
                        <a:solidFill>
                          <a:schemeClr val="bg1"/>
                        </a:solidFill>
                        <a:ln>
                          <a:solidFill>
                            <a:schemeClr val="bg1"/>
                          </a:solidFill>
                        </a:ln>
                      </wps:spPr>
                      <wps:txbx>
                        <w:txbxContent>
                          <w:p w14:paraId="4647DE98" w14:textId="77777777" w:rsidR="00660BF6" w:rsidRPr="003619C4" w:rsidRDefault="00660BF6" w:rsidP="00B02C20">
                            <w:pPr>
                              <w:pStyle w:val="TEKST"/>
                              <w:rPr>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Mlaznica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78FA87" id="Text Box 25" o:spid="_x0000_s1077" type="#_x0000_t202" style="position:absolute;left:0;text-align:left;margin-left:163.7pt;margin-top:112.55pt;width:76.8pt;height:23.4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" fillcolor="white [3212]" strokecolor="white [3212]">
                <v:textbox>
                  <w:txbxContent>
                    <w:p w14:paraId="4647DE98" w14:textId="77777777" w:rsidR="00660BF6" w:rsidRPr="003619C4" w:rsidRDefault="00660BF6" w:rsidP="00B02C20">
                      <w:pPr>
                        <w:pStyle w:val="TEKST"/>
                        <w:rPr>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Mlaznica</w:t>
                      </w:r>
                    </w:p>
                  </w:txbxContent>
                </v:textbox>
              </v:shape>
            </w:pict>
          </mc:Fallback>
        </mc:AlternateContent>
      </w:r>
      <w:r w:rsidR="00B02C20" w:rsidRPr="003307A7">
        <w:rPr>
          <w:noProof/>
        </w:rPr>
        <mc:AlternateContent>
          <mc:Choice Requires="wps">
            <w:drawing>
              <wp:anchor distT="0" distB="0" distL="114300" distR="114300" simplePos="0" relativeHeight="251743232" behindDoc="0" locked="0" layoutInCell="1" allowOverlap="1" wp14:anchorId="1A20E4A1" wp14:editId="7AEFC230">
                <wp:simplePos x="0" y="0"/>
                <wp:positionH relativeFrom="column">
                  <wp:posOffset>4029710</wp:posOffset>
                </wp:positionH>
                <wp:positionV relativeFrom="paragraph">
                  <wp:posOffset>705485</wp:posOffset>
                </wp:positionV>
                <wp:extent cx="1013460" cy="396240"/>
                <wp:effectExtent l="0" t="0" r="15240" b="22860"/>
                <wp:wrapNone/>
                <wp:docPr id="11" name="Text Box 11"/>
                <wp:cNvGraphicFramePr/>
                <a:graphic xmlns:a="http://schemas.openxmlformats.org/drawingml/2006/main">
                  <a:graphicData uri="http://schemas.microsoft.com/office/word/2010/wordprocessingShape">
                    <wps:wsp>
                      <wps:cNvSpPr txBox="1"/>
                      <wps:spPr>
                        <a:xfrm>
                          <a:off x="0" y="0"/>
                          <a:ext cx="1013460" cy="396240"/>
                        </a:xfrm>
                        <a:prstGeom prst="rect">
                          <a:avLst/>
                        </a:prstGeom>
                        <a:solidFill>
                          <a:schemeClr val="bg1"/>
                        </a:solidFill>
                        <a:ln>
                          <a:solidFill>
                            <a:schemeClr val="bg1"/>
                          </a:solidFill>
                        </a:ln>
                      </wps:spPr>
                      <wps:txbx>
                        <w:txbxContent>
                          <w:p w14:paraId="4E3356F1" w14:textId="77777777" w:rsidR="00660BF6" w:rsidRPr="003619C4" w:rsidRDefault="00660BF6" w:rsidP="00B02C20">
                            <w:pPr>
                              <w:pStyle w:val="TEKST"/>
                              <w:rPr>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Srednji tlak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20E4A1" id="Text Box 11" o:spid="_x0000_s1078" type="#_x0000_t202" style="position:absolute;left:0;text-align:left;margin-left:317.3pt;margin-top:55.55pt;width:79.8pt;height:31.2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" fillcolor="white [3212]" strokecolor="white [3212]">
                <v:textbox>
                  <w:txbxContent>
                    <w:p w14:paraId="4E3356F1" w14:textId="77777777" w:rsidR="00660BF6" w:rsidRPr="003619C4" w:rsidRDefault="00660BF6" w:rsidP="00B02C20">
                      <w:pPr>
                        <w:pStyle w:val="TEKST"/>
                        <w:rPr>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Srednji tlak</w:t>
                      </w:r>
                    </w:p>
                  </w:txbxContent>
                </v:textbox>
              </v:shape>
            </w:pict>
          </mc:Fallback>
        </mc:AlternateContent>
      </w:r>
      <w:r w:rsidR="00B02C20" w:rsidRPr="003307A7">
        <w:rPr>
          <w:noProof/>
        </w:rPr>
        <mc:AlternateContent>
          <mc:Choice Requires="wps">
            <w:drawing>
              <wp:anchor distT="0" distB="0" distL="114300" distR="114300" simplePos="0" relativeHeight="251737088" behindDoc="0" locked="0" layoutInCell="1" allowOverlap="1" wp14:anchorId="5AF99323" wp14:editId="338E8E8A">
                <wp:simplePos x="0" y="0"/>
                <wp:positionH relativeFrom="column">
                  <wp:posOffset>631190</wp:posOffset>
                </wp:positionH>
                <wp:positionV relativeFrom="paragraph">
                  <wp:posOffset>774065</wp:posOffset>
                </wp:positionV>
                <wp:extent cx="807720" cy="312420"/>
                <wp:effectExtent l="0" t="0" r="11430" b="11430"/>
                <wp:wrapNone/>
                <wp:docPr id="23" name="Text Box 23"/>
                <wp:cNvGraphicFramePr/>
                <a:graphic xmlns:a="http://schemas.openxmlformats.org/drawingml/2006/main">
                  <a:graphicData uri="http://schemas.microsoft.com/office/word/2010/wordprocessingShape">
                    <wps:wsp>
                      <wps:cNvSpPr txBox="1"/>
                      <wps:spPr>
                        <a:xfrm>
                          <a:off x="0" y="0"/>
                          <a:ext cx="807720" cy="312420"/>
                        </a:xfrm>
                        <a:prstGeom prst="rect">
                          <a:avLst/>
                        </a:prstGeom>
                        <a:solidFill>
                          <a:schemeClr val="bg1"/>
                        </a:solidFill>
                        <a:ln>
                          <a:solidFill>
                            <a:schemeClr val="bg1"/>
                          </a:solidFill>
                        </a:ln>
                      </wps:spPr>
                      <wps:txbx>
                        <w:txbxContent>
                          <w:p w14:paraId="229B40B5" w14:textId="77777777" w:rsidR="00660BF6" w:rsidRPr="003619C4" w:rsidRDefault="00660BF6" w:rsidP="00B02C20">
                            <w:pPr>
                              <w:pStyle w:val="TEKST"/>
                              <w:rPr>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Visoki tlak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F99323" id="Text Box 23" o:spid="_x0000_s1079" type="#_x0000_t202" style="position:absolute;left:0;text-align:left;margin-left:49.7pt;margin-top:60.95pt;width:63.6pt;height:24.6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" fillcolor="white [3212]" strokecolor="white [3212]">
                <v:textbox>
                  <w:txbxContent>
                    <w:p w14:paraId="229B40B5" w14:textId="77777777" w:rsidR="00660BF6" w:rsidRPr="003619C4" w:rsidRDefault="00660BF6" w:rsidP="00B02C20">
                      <w:pPr>
                        <w:pStyle w:val="TEKST"/>
                        <w:rPr>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Visoki tlak</w:t>
                      </w:r>
                    </w:p>
                  </w:txbxContent>
                </v:textbox>
              </v:shape>
            </w:pict>
          </mc:Fallback>
        </mc:AlternateContent>
      </w:r>
      <w:r w:rsidR="00B02C20" w:rsidRPr="003307A7">
        <w:rPr>
          <w:noProof/>
        </w:rPr>
        <w:drawing>
          <wp:inline distT="0" distB="0" distL="0" distR="0" wp14:anchorId="7EFF2264" wp14:editId="1CD74380">
            <wp:extent cx="4280535" cy="1617488"/>
            <wp:effectExtent l="0" t="0" r="5715" b="1905"/>
            <wp:docPr id="68" name="Picture 6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agram&#10;&#10;Description automatically generated"/>
                    <pic:cNvPicPr/>
                  </pic:nvPicPr>
                  <pic:blipFill>
                    <a:blip r:embed="rId169">
                      <a:extLst>
                        <a:ext uri="{28A0092B-C50C-407E-A947-70E740481C1C}">
                          <a14:useLocalDpi xmlns:a14="http://schemas.microsoft.com/office/drawing/2010/main" val="0"/>
                        </a:ext>
                      </a:extLst>
                    </a:blip>
                    <a:stretch>
                      <a:fillRect/>
                    </a:stretch>
                  </pic:blipFill>
                  <pic:spPr>
                    <a:xfrm>
                      <a:off x="0" y="0"/>
                      <a:ext cx="4287173" cy="1619996"/>
                    </a:xfrm>
                    <a:prstGeom prst="rect">
                      <a:avLst/>
                    </a:prstGeom>
                  </pic:spPr>
                </pic:pic>
              </a:graphicData>
            </a:graphic>
          </wp:inline>
        </w:drawing>
      </w:r>
    </w:p>
    <w:p w14:paraId="4204E019" w14:textId="51609FD7" w:rsidR="00B02C20" w:rsidRPr="003307A7" w:rsidRDefault="00B02C20" w:rsidP="00B02C20">
      <w:pPr>
        <w:pStyle w:val="Caption"/>
      </w:pPr>
      <w:bookmarkStart w:id="379" w:name="_Toc114574340"/>
      <w:bookmarkStart w:id="380" w:name="_Toc133353943"/>
      <w:r w:rsidRPr="003307A7">
        <w:t xml:space="preserve">Slika </w:t>
      </w:r>
      <w:r w:rsidRPr="003307A7">
        <w:fldChar w:fldCharType="begin"/>
      </w:r>
      <w:r w:rsidRPr="003307A7">
        <w:instrText xml:space="preserve"> SEQ Slika \* ARABIC </w:instrText>
      </w:r>
      <w:r w:rsidRPr="003307A7">
        <w:fldChar w:fldCharType="separate"/>
      </w:r>
      <w:r w:rsidR="005948BB">
        <w:rPr>
          <w:noProof/>
        </w:rPr>
        <w:t>97</w:t>
      </w:r>
      <w:r w:rsidRPr="003307A7">
        <w:rPr>
          <w:noProof/>
        </w:rPr>
        <w:fldChar w:fldCharType="end"/>
      </w:r>
      <w:r w:rsidRPr="003307A7">
        <w:t>. Princip rada ejektora [</w:t>
      </w:r>
      <w:r w:rsidR="00521CC3">
        <w:t>24</w:t>
      </w:r>
      <w:r w:rsidRPr="003307A7">
        <w:t>]</w:t>
      </w:r>
      <w:bookmarkEnd w:id="379"/>
      <w:bookmarkEnd w:id="380"/>
    </w:p>
    <w:p w14:paraId="5015EBCF" w14:textId="01BA7973" w:rsidR="00B02C20" w:rsidRPr="003307A7" w:rsidRDefault="00B02C20" w:rsidP="00B02C20">
      <w:pPr>
        <w:pStyle w:val="TEKST"/>
      </w:pPr>
    </w:p>
    <w:p w14:paraId="61CCD74E" w14:textId="77777777" w:rsidR="00B02C20" w:rsidRPr="003307A7" w:rsidRDefault="00B02C20" w:rsidP="00B02C20">
      <w:pPr>
        <w:pStyle w:val="TEKST"/>
        <w:keepNext/>
        <w:jc w:val="center"/>
      </w:pPr>
      <w:r w:rsidRPr="003307A7">
        <w:rPr>
          <w:noProof/>
        </w:rPr>
        <w:drawing>
          <wp:inline distT="0" distB="0" distL="0" distR="0" wp14:anchorId="09455201" wp14:editId="4367B54C">
            <wp:extent cx="2618740" cy="2147827"/>
            <wp:effectExtent l="0" t="0" r="0" b="5080"/>
            <wp:docPr id="69" name="Picture 69" descr="A white video game conso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descr="A white video game console&#10;&#10;Description automatically generated with low confidence"/>
                    <pic:cNvPicPr/>
                  </pic:nvPicPr>
                  <pic:blipFill>
                    <a:blip r:embed="rId170">
                      <a:extLst>
                        <a:ext uri="{28A0092B-C50C-407E-A947-70E740481C1C}">
                          <a14:useLocalDpi xmlns:a14="http://schemas.microsoft.com/office/drawing/2010/main" val="0"/>
                        </a:ext>
                      </a:extLst>
                    </a:blip>
                    <a:stretch>
                      <a:fillRect/>
                    </a:stretch>
                  </pic:blipFill>
                  <pic:spPr>
                    <a:xfrm>
                      <a:off x="0" y="0"/>
                      <a:ext cx="2621968" cy="2150474"/>
                    </a:xfrm>
                    <a:prstGeom prst="rect">
                      <a:avLst/>
                    </a:prstGeom>
                  </pic:spPr>
                </pic:pic>
              </a:graphicData>
            </a:graphic>
          </wp:inline>
        </w:drawing>
      </w:r>
    </w:p>
    <w:p w14:paraId="0A6CA4E1" w14:textId="376201E3" w:rsidR="00B02C20" w:rsidRPr="003307A7" w:rsidRDefault="00B02C20" w:rsidP="00B02C20">
      <w:pPr>
        <w:pStyle w:val="Caption"/>
      </w:pPr>
      <w:bookmarkStart w:id="381" w:name="_Toc114574341"/>
      <w:bookmarkStart w:id="382" w:name="_Toc133353944"/>
      <w:r w:rsidRPr="003307A7">
        <w:t xml:space="preserve">Slika </w:t>
      </w:r>
      <w:r w:rsidRPr="003307A7">
        <w:fldChar w:fldCharType="begin"/>
      </w:r>
      <w:r w:rsidRPr="003307A7">
        <w:instrText xml:space="preserve"> SEQ Slika \* ARABIC </w:instrText>
      </w:r>
      <w:r w:rsidRPr="003307A7">
        <w:fldChar w:fldCharType="separate"/>
      </w:r>
      <w:r w:rsidR="005948BB">
        <w:rPr>
          <w:noProof/>
        </w:rPr>
        <w:t>98</w:t>
      </w:r>
      <w:r w:rsidRPr="003307A7">
        <w:rPr>
          <w:noProof/>
        </w:rPr>
        <w:fldChar w:fldCharType="end"/>
      </w:r>
      <w:r w:rsidRPr="003307A7">
        <w:t>. Ejektor ZH10B-06-06</w:t>
      </w:r>
      <w:bookmarkEnd w:id="381"/>
      <w:bookmarkEnd w:id="382"/>
    </w:p>
    <w:p w14:paraId="04FE018A" w14:textId="77777777" w:rsidR="00B02C20" w:rsidRPr="003307A7" w:rsidRDefault="00B02C20" w:rsidP="00B02C20">
      <w:pPr>
        <w:pStyle w:val="TEKST"/>
        <w:numPr>
          <w:ilvl w:val="0"/>
          <w:numId w:val="27"/>
        </w:numPr>
        <w:rPr>
          <w:b/>
          <w:bCs/>
        </w:rPr>
      </w:pPr>
      <w:r w:rsidRPr="003307A7">
        <w:rPr>
          <w:b/>
          <w:bCs/>
        </w:rPr>
        <w:t xml:space="preserve">Razvodnik SY3120-5MOU-C6-Q </w:t>
      </w:r>
      <w:r w:rsidRPr="003307A7">
        <w:t xml:space="preserve">je elektromagnetski razvodnik 5/2 izvedbe koji omogućuje visok protok s niskim utroškom energije. Ovaj razvodnik mogao je biti korišten i za cilindar i za upravljanje vakuumom, ali se za vakuum morao jedan izlaz zatvoriti čepom. </w:t>
      </w:r>
    </w:p>
    <w:p w14:paraId="1E3D5CAC" w14:textId="77777777" w:rsidR="00B02C20" w:rsidRPr="003307A7" w:rsidRDefault="00B02C20" w:rsidP="00B02C20">
      <w:pPr>
        <w:pStyle w:val="TEKST"/>
        <w:keepNext/>
        <w:jc w:val="center"/>
      </w:pPr>
      <w:r w:rsidRPr="003307A7">
        <w:rPr>
          <w:noProof/>
        </w:rPr>
        <w:drawing>
          <wp:inline distT="0" distB="0" distL="0" distR="0" wp14:anchorId="7CA302A4" wp14:editId="7883FA18">
            <wp:extent cx="3157943" cy="1775637"/>
            <wp:effectExtent l="0" t="0" r="4445"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171">
                      <a:extLst>
                        <a:ext uri="{28A0092B-C50C-407E-A947-70E740481C1C}">
                          <a14:useLocalDpi xmlns:a14="http://schemas.microsoft.com/office/drawing/2010/main" val="0"/>
                        </a:ext>
                      </a:extLst>
                    </a:blip>
                    <a:stretch>
                      <a:fillRect/>
                    </a:stretch>
                  </pic:blipFill>
                  <pic:spPr>
                    <a:xfrm>
                      <a:off x="0" y="0"/>
                      <a:ext cx="3194110" cy="1795973"/>
                    </a:xfrm>
                    <a:prstGeom prst="rect">
                      <a:avLst/>
                    </a:prstGeom>
                  </pic:spPr>
                </pic:pic>
              </a:graphicData>
            </a:graphic>
          </wp:inline>
        </w:drawing>
      </w:r>
    </w:p>
    <w:p w14:paraId="3318E5F6" w14:textId="333525BC" w:rsidR="00B02C20" w:rsidRPr="003307A7" w:rsidRDefault="00B02C20" w:rsidP="00B02C20">
      <w:pPr>
        <w:pStyle w:val="Caption"/>
        <w:rPr>
          <w:b w:val="0"/>
          <w:bCs w:val="0"/>
        </w:rPr>
      </w:pPr>
      <w:bookmarkStart w:id="383" w:name="_Toc114574342"/>
      <w:bookmarkStart w:id="384" w:name="_Toc133353945"/>
      <w:r w:rsidRPr="003307A7">
        <w:t xml:space="preserve">Slika </w:t>
      </w:r>
      <w:r w:rsidRPr="003307A7">
        <w:fldChar w:fldCharType="begin"/>
      </w:r>
      <w:r w:rsidRPr="003307A7">
        <w:instrText xml:space="preserve"> SEQ Slika \* ARABIC </w:instrText>
      </w:r>
      <w:r w:rsidRPr="003307A7">
        <w:fldChar w:fldCharType="separate"/>
      </w:r>
      <w:r w:rsidR="005948BB">
        <w:rPr>
          <w:noProof/>
        </w:rPr>
        <w:t>99</w:t>
      </w:r>
      <w:r w:rsidRPr="003307A7">
        <w:rPr>
          <w:noProof/>
        </w:rPr>
        <w:fldChar w:fldCharType="end"/>
      </w:r>
      <w:r w:rsidRPr="003307A7">
        <w:t>. Razvodnik SY3120-5MOU-C6-Q</w:t>
      </w:r>
      <w:bookmarkEnd w:id="383"/>
      <w:bookmarkEnd w:id="384"/>
    </w:p>
    <w:p w14:paraId="25EE0689" w14:textId="77777777" w:rsidR="00B02C20" w:rsidRPr="003307A7" w:rsidRDefault="00B02C20" w:rsidP="00B02C20">
      <w:pPr>
        <w:pStyle w:val="TEKST"/>
        <w:keepNext/>
        <w:jc w:val="center"/>
      </w:pPr>
      <w:r w:rsidRPr="003307A7">
        <w:rPr>
          <w:b/>
          <w:bCs/>
          <w:noProof/>
        </w:rPr>
        <w:lastRenderedPageBreak/>
        <w:drawing>
          <wp:inline distT="0" distB="0" distL="0" distR="0" wp14:anchorId="3DDD6632" wp14:editId="71A656F1">
            <wp:extent cx="2289237" cy="1257300"/>
            <wp:effectExtent l="0" t="0" r="0" b="0"/>
            <wp:docPr id="16" name="Picture 1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Diagram&#10;&#10;Description automatically generated"/>
                    <pic:cNvPicPr/>
                  </pic:nvPicPr>
                  <pic:blipFill>
                    <a:blip r:embed="rId172">
                      <a:extLst>
                        <a:ext uri="{28A0092B-C50C-407E-A947-70E740481C1C}">
                          <a14:useLocalDpi xmlns:a14="http://schemas.microsoft.com/office/drawing/2010/main" val="0"/>
                        </a:ext>
                      </a:extLst>
                    </a:blip>
                    <a:stretch>
                      <a:fillRect/>
                    </a:stretch>
                  </pic:blipFill>
                  <pic:spPr>
                    <a:xfrm>
                      <a:off x="0" y="0"/>
                      <a:ext cx="2295306" cy="1260633"/>
                    </a:xfrm>
                    <a:prstGeom prst="rect">
                      <a:avLst/>
                    </a:prstGeom>
                  </pic:spPr>
                </pic:pic>
              </a:graphicData>
            </a:graphic>
          </wp:inline>
        </w:drawing>
      </w:r>
    </w:p>
    <w:p w14:paraId="377D81BF" w14:textId="3137B035" w:rsidR="00B02C20" w:rsidRPr="003307A7" w:rsidRDefault="00B02C20" w:rsidP="00B02C20">
      <w:pPr>
        <w:pStyle w:val="Caption"/>
        <w:rPr>
          <w:b w:val="0"/>
          <w:bCs w:val="0"/>
        </w:rPr>
      </w:pPr>
      <w:bookmarkStart w:id="385" w:name="_Toc114574343"/>
      <w:bookmarkStart w:id="386" w:name="_Toc133353946"/>
      <w:r w:rsidRPr="003307A7">
        <w:t xml:space="preserve">Slika </w:t>
      </w:r>
      <w:r w:rsidRPr="003307A7">
        <w:fldChar w:fldCharType="begin"/>
      </w:r>
      <w:r w:rsidRPr="003307A7">
        <w:instrText xml:space="preserve"> SEQ Slika \* ARABIC </w:instrText>
      </w:r>
      <w:r w:rsidRPr="003307A7">
        <w:fldChar w:fldCharType="separate"/>
      </w:r>
      <w:r w:rsidR="005948BB">
        <w:rPr>
          <w:noProof/>
        </w:rPr>
        <w:t>100</w:t>
      </w:r>
      <w:r w:rsidRPr="003307A7">
        <w:rPr>
          <w:noProof/>
        </w:rPr>
        <w:fldChar w:fldCharType="end"/>
      </w:r>
      <w:r w:rsidRPr="003307A7">
        <w:t>. Shema razvodnika SY3120-5MOU-C6-Q</w:t>
      </w:r>
      <w:bookmarkEnd w:id="385"/>
      <w:bookmarkEnd w:id="386"/>
    </w:p>
    <w:p w14:paraId="64E75D44" w14:textId="77777777" w:rsidR="00B02C20" w:rsidRPr="003307A7" w:rsidRDefault="00B02C20" w:rsidP="00B02C20">
      <w:pPr>
        <w:pStyle w:val="TEKST"/>
        <w:jc w:val="center"/>
        <w:rPr>
          <w:b/>
          <w:bCs/>
        </w:rPr>
      </w:pPr>
    </w:p>
    <w:p w14:paraId="1AF1F497" w14:textId="61C808AE" w:rsidR="00B02C20" w:rsidRPr="003307A7" w:rsidRDefault="00B02C20" w:rsidP="00B02C20">
      <w:pPr>
        <w:pStyle w:val="TEKST"/>
        <w:numPr>
          <w:ilvl w:val="0"/>
          <w:numId w:val="27"/>
        </w:numPr>
        <w:rPr>
          <w:b/>
          <w:bCs/>
        </w:rPr>
      </w:pPr>
      <w:r w:rsidRPr="003307A7">
        <w:rPr>
          <w:b/>
          <w:bCs/>
        </w:rPr>
        <w:t xml:space="preserve">Upravljački uređaj CONTROLLINO MINI </w:t>
      </w:r>
      <w:r w:rsidRPr="003307A7">
        <w:t>je PLC temeljen na mikrokontroleru Arduinu. Može se koristiti za širok raspon projekata upravljanja i automatizacije, od uporabe u hobijima do industrijskih aplikacija. Controllino zadržava uporabu otvorenog koda što mu pruža fleksibilnost, ali također i osigurava pouzdanost PLC-ova industrijske razine. Ova inačica, Controllino Mini, dolazi sa sljedećim priključcima [</w:t>
      </w:r>
      <w:r w:rsidR="00521CC3">
        <w:t>25</w:t>
      </w:r>
      <w:r w:rsidRPr="003307A7">
        <w:t>]</w:t>
      </w:r>
    </w:p>
    <w:p w14:paraId="4F40F422" w14:textId="77777777" w:rsidR="00B02C20" w:rsidRPr="003307A7" w:rsidRDefault="00B02C20" w:rsidP="00B02C20">
      <w:pPr>
        <w:pStyle w:val="TEKST"/>
        <w:numPr>
          <w:ilvl w:val="1"/>
          <w:numId w:val="27"/>
        </w:numPr>
        <w:jc w:val="left"/>
        <w:rPr>
          <w:b/>
          <w:bCs/>
        </w:rPr>
      </w:pPr>
      <w:r w:rsidRPr="003307A7">
        <w:t>Digitalni izlazi</w:t>
      </w:r>
    </w:p>
    <w:p w14:paraId="09E2ADCC" w14:textId="77777777" w:rsidR="00B02C20" w:rsidRPr="003307A7" w:rsidRDefault="00B02C20" w:rsidP="00B02C20">
      <w:pPr>
        <w:pStyle w:val="TEKST"/>
        <w:numPr>
          <w:ilvl w:val="1"/>
          <w:numId w:val="27"/>
        </w:numPr>
        <w:jc w:val="left"/>
        <w:rPr>
          <w:b/>
          <w:bCs/>
        </w:rPr>
      </w:pPr>
      <w:r w:rsidRPr="003307A7">
        <w:t>Analogni/digitalni ulazi</w:t>
      </w:r>
    </w:p>
    <w:p w14:paraId="58321EBC" w14:textId="77777777" w:rsidR="00B02C20" w:rsidRPr="003307A7" w:rsidRDefault="00B02C20" w:rsidP="00B02C20">
      <w:pPr>
        <w:pStyle w:val="TEKST"/>
        <w:numPr>
          <w:ilvl w:val="1"/>
          <w:numId w:val="27"/>
        </w:numPr>
        <w:jc w:val="left"/>
        <w:rPr>
          <w:b/>
          <w:bCs/>
        </w:rPr>
      </w:pPr>
      <w:r w:rsidRPr="003307A7">
        <w:t>Analogni ulazi</w:t>
      </w:r>
    </w:p>
    <w:p w14:paraId="15D1F1E9" w14:textId="77777777" w:rsidR="00B02C20" w:rsidRPr="003307A7" w:rsidRDefault="00B02C20" w:rsidP="00B02C20">
      <w:pPr>
        <w:pStyle w:val="TEKST"/>
        <w:numPr>
          <w:ilvl w:val="1"/>
          <w:numId w:val="27"/>
        </w:numPr>
        <w:jc w:val="left"/>
        <w:rPr>
          <w:b/>
          <w:bCs/>
        </w:rPr>
      </w:pPr>
      <w:r w:rsidRPr="003307A7">
        <w:t>Real time clock (RTC)</w:t>
      </w:r>
    </w:p>
    <w:p w14:paraId="323A226E" w14:textId="77777777" w:rsidR="00B02C20" w:rsidRPr="003307A7" w:rsidRDefault="00B02C20" w:rsidP="00B02C20">
      <w:pPr>
        <w:pStyle w:val="TEKST"/>
        <w:numPr>
          <w:ilvl w:val="1"/>
          <w:numId w:val="27"/>
        </w:numPr>
        <w:jc w:val="left"/>
        <w:rPr>
          <w:b/>
          <w:bCs/>
        </w:rPr>
      </w:pPr>
      <w:r w:rsidRPr="003307A7">
        <w:t>Relejni izlazi</w:t>
      </w:r>
    </w:p>
    <w:p w14:paraId="7B47A4EF" w14:textId="59A25CEF" w:rsidR="00B02C20" w:rsidRPr="003307A7" w:rsidRDefault="00B02C20" w:rsidP="00B02C20">
      <w:pPr>
        <w:pStyle w:val="TEKST"/>
        <w:numPr>
          <w:ilvl w:val="1"/>
          <w:numId w:val="27"/>
        </w:numPr>
        <w:jc w:val="left"/>
        <w:rPr>
          <w:b/>
          <w:bCs/>
        </w:rPr>
      </w:pPr>
      <w:r w:rsidRPr="003307A7">
        <w:t>Napajanje 12</w:t>
      </w:r>
      <w:r w:rsidR="000553B8">
        <w:t xml:space="preserve"> </w:t>
      </w:r>
      <w:r w:rsidRPr="003307A7">
        <w:t>V/24</w:t>
      </w:r>
      <w:r w:rsidR="000553B8">
        <w:t xml:space="preserve"> </w:t>
      </w:r>
      <w:r w:rsidRPr="003307A7">
        <w:t>V</w:t>
      </w:r>
    </w:p>
    <w:p w14:paraId="068F4FE7" w14:textId="77777777" w:rsidR="00B02C20" w:rsidRPr="003307A7" w:rsidRDefault="00B02C20" w:rsidP="00B02C20">
      <w:pPr>
        <w:pStyle w:val="TEKST"/>
        <w:numPr>
          <w:ilvl w:val="1"/>
          <w:numId w:val="27"/>
        </w:numPr>
        <w:jc w:val="left"/>
        <w:rPr>
          <w:b/>
          <w:bCs/>
        </w:rPr>
      </w:pPr>
      <w:r w:rsidRPr="003307A7">
        <w:t>Ground (GND)</w:t>
      </w:r>
    </w:p>
    <w:p w14:paraId="42F8F3C3" w14:textId="77777777" w:rsidR="00B02C20" w:rsidRPr="003307A7" w:rsidRDefault="00B02C20" w:rsidP="00B02C20">
      <w:pPr>
        <w:pStyle w:val="TEKST"/>
        <w:numPr>
          <w:ilvl w:val="1"/>
          <w:numId w:val="27"/>
        </w:numPr>
        <w:jc w:val="left"/>
        <w:rPr>
          <w:b/>
          <w:bCs/>
        </w:rPr>
      </w:pPr>
      <w:r w:rsidRPr="003307A7">
        <w:t>USB komunikacija</w:t>
      </w:r>
    </w:p>
    <w:p w14:paraId="62E2BD72" w14:textId="7A1E66F2" w:rsidR="00B02C20" w:rsidRPr="003307A7" w:rsidRDefault="00B02C20" w:rsidP="00F757EE">
      <w:pPr>
        <w:pStyle w:val="TEKST"/>
        <w:keepNext/>
        <w:ind w:left="1440"/>
        <w:jc w:val="center"/>
      </w:pPr>
      <w:r w:rsidRPr="003307A7">
        <w:rPr>
          <w:b/>
          <w:bCs/>
          <w:noProof/>
        </w:rPr>
        <w:drawing>
          <wp:inline distT="0" distB="0" distL="0" distR="0" wp14:anchorId="15624008" wp14:editId="1A43F383">
            <wp:extent cx="2048436" cy="2048436"/>
            <wp:effectExtent l="0" t="0" r="9525" b="9525"/>
            <wp:docPr id="71" name="Picture 71" descr="A picture containing text, electron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picture containing text, electronics&#10;&#10;Description automatically generated"/>
                    <pic:cNvPicPr/>
                  </pic:nvPicPr>
                  <pic:blipFill>
                    <a:blip r:embed="rId173" cstate="print">
                      <a:extLst>
                        <a:ext uri="{28A0092B-C50C-407E-A947-70E740481C1C}">
                          <a14:useLocalDpi xmlns:a14="http://schemas.microsoft.com/office/drawing/2010/main" val="0"/>
                        </a:ext>
                      </a:extLst>
                    </a:blip>
                    <a:stretch>
                      <a:fillRect/>
                    </a:stretch>
                  </pic:blipFill>
                  <pic:spPr>
                    <a:xfrm>
                      <a:off x="0" y="0"/>
                      <a:ext cx="2052288" cy="2052288"/>
                    </a:xfrm>
                    <a:prstGeom prst="rect">
                      <a:avLst/>
                    </a:prstGeom>
                  </pic:spPr>
                </pic:pic>
              </a:graphicData>
            </a:graphic>
          </wp:inline>
        </w:drawing>
      </w:r>
    </w:p>
    <w:p w14:paraId="2F8AAC8F" w14:textId="25698647" w:rsidR="00B02C20" w:rsidRPr="003307A7" w:rsidRDefault="00B02C20" w:rsidP="005D67C2">
      <w:pPr>
        <w:pStyle w:val="Caption"/>
        <w:rPr>
          <w:b w:val="0"/>
          <w:bCs w:val="0"/>
        </w:rPr>
      </w:pPr>
      <w:bookmarkStart w:id="387" w:name="_Toc114574344"/>
      <w:bookmarkStart w:id="388" w:name="_Toc133353947"/>
      <w:r w:rsidRPr="003307A7">
        <w:t xml:space="preserve">Slika </w:t>
      </w:r>
      <w:r w:rsidRPr="003307A7">
        <w:fldChar w:fldCharType="begin"/>
      </w:r>
      <w:r w:rsidRPr="003307A7">
        <w:instrText xml:space="preserve"> SEQ Slika \* ARABIC </w:instrText>
      </w:r>
      <w:r w:rsidRPr="003307A7">
        <w:fldChar w:fldCharType="separate"/>
      </w:r>
      <w:r w:rsidR="005948BB">
        <w:rPr>
          <w:noProof/>
        </w:rPr>
        <w:t>101</w:t>
      </w:r>
      <w:r w:rsidRPr="003307A7">
        <w:rPr>
          <w:noProof/>
        </w:rPr>
        <w:fldChar w:fldCharType="end"/>
      </w:r>
      <w:r w:rsidRPr="003307A7">
        <w:t>. Upravljački uređaj Controllino mini</w:t>
      </w:r>
      <w:bookmarkEnd w:id="387"/>
      <w:bookmarkEnd w:id="388"/>
    </w:p>
    <w:p w14:paraId="16172D48" w14:textId="77777777" w:rsidR="00B02C20" w:rsidRPr="003307A7" w:rsidRDefault="00B02C20" w:rsidP="00B02C20">
      <w:pPr>
        <w:pStyle w:val="TEKST"/>
        <w:keepNext/>
        <w:jc w:val="center"/>
      </w:pPr>
      <w:r w:rsidRPr="003307A7">
        <w:rPr>
          <w:b/>
          <w:bCs/>
          <w:noProof/>
        </w:rPr>
        <w:lastRenderedPageBreak/>
        <w:drawing>
          <wp:inline distT="0" distB="0" distL="0" distR="0" wp14:anchorId="1608E8BD" wp14:editId="5E3F9962">
            <wp:extent cx="1756765" cy="3165901"/>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74">
                      <a:extLst>
                        <a:ext uri="{28A0092B-C50C-407E-A947-70E740481C1C}">
                          <a14:useLocalDpi xmlns:a14="http://schemas.microsoft.com/office/drawing/2010/main" val="0"/>
                        </a:ext>
                      </a:extLst>
                    </a:blip>
                    <a:stretch>
                      <a:fillRect/>
                    </a:stretch>
                  </pic:blipFill>
                  <pic:spPr>
                    <a:xfrm>
                      <a:off x="0" y="0"/>
                      <a:ext cx="1777658" cy="3203553"/>
                    </a:xfrm>
                    <a:prstGeom prst="rect">
                      <a:avLst/>
                    </a:prstGeom>
                  </pic:spPr>
                </pic:pic>
              </a:graphicData>
            </a:graphic>
          </wp:inline>
        </w:drawing>
      </w:r>
    </w:p>
    <w:p w14:paraId="1230E3D3" w14:textId="05AB2F39" w:rsidR="00B02C20" w:rsidRPr="003307A7" w:rsidRDefault="00B02C20" w:rsidP="00B02C20">
      <w:pPr>
        <w:pStyle w:val="Caption"/>
        <w:rPr>
          <w:b w:val="0"/>
          <w:bCs w:val="0"/>
        </w:rPr>
      </w:pPr>
      <w:bookmarkStart w:id="389" w:name="_Toc114574345"/>
      <w:bookmarkStart w:id="390" w:name="_Toc133353948"/>
      <w:r w:rsidRPr="003307A7">
        <w:t xml:space="preserve">Slika </w:t>
      </w:r>
      <w:r w:rsidRPr="003307A7">
        <w:fldChar w:fldCharType="begin"/>
      </w:r>
      <w:r w:rsidRPr="003307A7">
        <w:instrText xml:space="preserve"> SEQ Slika \* ARABIC </w:instrText>
      </w:r>
      <w:r w:rsidRPr="003307A7">
        <w:fldChar w:fldCharType="separate"/>
      </w:r>
      <w:r w:rsidR="005948BB">
        <w:rPr>
          <w:noProof/>
        </w:rPr>
        <w:t>102</w:t>
      </w:r>
      <w:r w:rsidRPr="003307A7">
        <w:rPr>
          <w:noProof/>
        </w:rPr>
        <w:fldChar w:fldCharType="end"/>
      </w:r>
      <w:r w:rsidRPr="003307A7">
        <w:t>. Priključci za Controllino mini</w:t>
      </w:r>
      <w:bookmarkEnd w:id="389"/>
      <w:bookmarkEnd w:id="390"/>
    </w:p>
    <w:p w14:paraId="78A0BFC2" w14:textId="77777777" w:rsidR="00B02C20" w:rsidRPr="003307A7" w:rsidRDefault="00B02C20" w:rsidP="00B02C20">
      <w:pPr>
        <w:pStyle w:val="TEKST"/>
        <w:numPr>
          <w:ilvl w:val="0"/>
          <w:numId w:val="27"/>
        </w:numPr>
        <w:jc w:val="left"/>
        <w:rPr>
          <w:b/>
          <w:bCs/>
        </w:rPr>
      </w:pPr>
      <w:r w:rsidRPr="003307A7">
        <w:rPr>
          <w:b/>
          <w:bCs/>
        </w:rPr>
        <w:t xml:space="preserve">SY100-68-A-10 </w:t>
      </w:r>
      <w:r w:rsidRPr="003307A7">
        <w:t>konektor s kablom za spajanje Controllina i ventila</w:t>
      </w:r>
    </w:p>
    <w:p w14:paraId="49E978D3" w14:textId="44D41EAE" w:rsidR="00B02C20" w:rsidRPr="003307A7" w:rsidRDefault="00B02C20" w:rsidP="000B6118">
      <w:pPr>
        <w:pStyle w:val="TEKST"/>
        <w:numPr>
          <w:ilvl w:val="0"/>
          <w:numId w:val="27"/>
        </w:numPr>
        <w:rPr>
          <w:b/>
          <w:bCs/>
        </w:rPr>
      </w:pPr>
      <w:r w:rsidRPr="003307A7">
        <w:rPr>
          <w:b/>
          <w:bCs/>
        </w:rPr>
        <w:t>Pneumatske cijevi promjera 6</w:t>
      </w:r>
      <w:r w:rsidR="000553B8">
        <w:rPr>
          <w:b/>
          <w:bCs/>
        </w:rPr>
        <w:t xml:space="preserve"> </w:t>
      </w:r>
      <w:r w:rsidRPr="003307A7">
        <w:rPr>
          <w:b/>
          <w:bCs/>
        </w:rPr>
        <w:t xml:space="preserve">mm </w:t>
      </w:r>
      <w:r w:rsidRPr="003307A7">
        <w:t>osiguravaju dovod zraka do svih željenih komponenti</w:t>
      </w:r>
    </w:p>
    <w:p w14:paraId="1CCD2087" w14:textId="77777777" w:rsidR="00B02C20" w:rsidRPr="003307A7" w:rsidRDefault="00B02C20" w:rsidP="00B02C20">
      <w:pPr>
        <w:pStyle w:val="TEKST"/>
        <w:numPr>
          <w:ilvl w:val="0"/>
          <w:numId w:val="27"/>
        </w:numPr>
        <w:jc w:val="left"/>
      </w:pPr>
      <w:r w:rsidRPr="003307A7">
        <w:rPr>
          <w:b/>
          <w:bCs/>
        </w:rPr>
        <w:t>T - priključci</w:t>
      </w:r>
      <w:r w:rsidRPr="003307A7">
        <w:t xml:space="preserve"> povezuju cijevi na mjestima gdje se trebaju granati</w:t>
      </w:r>
    </w:p>
    <w:p w14:paraId="0465A7C6" w14:textId="77777777" w:rsidR="00B02C20" w:rsidRPr="003307A7" w:rsidRDefault="00B02C20" w:rsidP="00B02C20">
      <w:pPr>
        <w:pStyle w:val="TEKST"/>
        <w:jc w:val="left"/>
      </w:pPr>
    </w:p>
    <w:p w14:paraId="4AE20A68" w14:textId="77777777" w:rsidR="00B02C20" w:rsidRPr="003307A7" w:rsidRDefault="00B02C20" w:rsidP="00B02C20">
      <w:pPr>
        <w:pStyle w:val="TEKST"/>
        <w:jc w:val="left"/>
      </w:pPr>
    </w:p>
    <w:p w14:paraId="5CB60974" w14:textId="77777777" w:rsidR="00B02C20" w:rsidRPr="003307A7" w:rsidRDefault="00B02C20" w:rsidP="00B02C20">
      <w:pPr>
        <w:pStyle w:val="TEKST"/>
        <w:numPr>
          <w:ilvl w:val="0"/>
          <w:numId w:val="27"/>
        </w:numPr>
        <w:jc w:val="left"/>
        <w:rPr>
          <w:b/>
          <w:bCs/>
          <w:color w:val="FF0000"/>
        </w:rPr>
      </w:pPr>
      <w:r w:rsidRPr="003307A7">
        <w:rPr>
          <w:b/>
          <w:bCs/>
        </w:rPr>
        <w:t>Priključci s prigušnicom</w:t>
      </w:r>
      <w:r w:rsidRPr="003307A7">
        <w:rPr>
          <w:b/>
          <w:bCs/>
          <w:color w:val="FF0000"/>
        </w:rPr>
        <w:t xml:space="preserve"> </w:t>
      </w:r>
      <w:r w:rsidRPr="003307A7">
        <w:t>osiguravaju</w:t>
      </w:r>
      <w:r w:rsidRPr="003307A7">
        <w:rPr>
          <w:b/>
          <w:bCs/>
        </w:rPr>
        <w:t xml:space="preserve"> </w:t>
      </w:r>
      <w:r w:rsidRPr="003307A7">
        <w:t>regulaciju brzine kretanja cilindra</w:t>
      </w:r>
    </w:p>
    <w:p w14:paraId="5870AFA1" w14:textId="77777777" w:rsidR="00B02C20" w:rsidRPr="003307A7" w:rsidRDefault="00B02C20" w:rsidP="00B02C20">
      <w:pPr>
        <w:rPr>
          <w:rFonts w:cs="Times New Roman"/>
        </w:rPr>
      </w:pPr>
    </w:p>
    <w:p w14:paraId="760EA59A" w14:textId="77777777" w:rsidR="00B02C20" w:rsidRPr="003307A7" w:rsidRDefault="00B02C20" w:rsidP="00B02C20">
      <w:pPr>
        <w:keepNext/>
        <w:jc w:val="center"/>
        <w:rPr>
          <w:rFonts w:cs="Times New Roman"/>
        </w:rPr>
      </w:pPr>
      <w:r w:rsidRPr="003307A7">
        <w:rPr>
          <w:rFonts w:cs="Times New Roman"/>
          <w:noProof/>
          <w:lang w:eastAsia="hr-HR"/>
        </w:rPr>
        <w:drawing>
          <wp:inline distT="0" distB="0" distL="0" distR="0" wp14:anchorId="0800E7F1" wp14:editId="25678368">
            <wp:extent cx="1871331" cy="1871331"/>
            <wp:effectExtent l="0" t="0" r="0" b="0"/>
            <wp:docPr id="72" name="Picture 72" descr="Universal - AS*3*1F-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Universal - AS*3*1F-A"/>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1877101" cy="1877101"/>
                    </a:xfrm>
                    <a:prstGeom prst="rect">
                      <a:avLst/>
                    </a:prstGeom>
                    <a:noFill/>
                    <a:ln>
                      <a:noFill/>
                    </a:ln>
                  </pic:spPr>
                </pic:pic>
              </a:graphicData>
            </a:graphic>
          </wp:inline>
        </w:drawing>
      </w:r>
    </w:p>
    <w:p w14:paraId="2AF3F74A" w14:textId="02416AD5" w:rsidR="00B02C20" w:rsidRPr="003307A7" w:rsidRDefault="00B02C20" w:rsidP="00B02C20">
      <w:pPr>
        <w:pStyle w:val="Caption"/>
      </w:pPr>
      <w:bookmarkStart w:id="391" w:name="_Toc114574346"/>
      <w:bookmarkStart w:id="392" w:name="_Toc133353949"/>
      <w:r w:rsidRPr="003307A7">
        <w:t xml:space="preserve">Slika </w:t>
      </w:r>
      <w:r w:rsidRPr="003307A7">
        <w:fldChar w:fldCharType="begin"/>
      </w:r>
      <w:r w:rsidRPr="003307A7">
        <w:instrText xml:space="preserve"> SEQ Slika \* ARABIC </w:instrText>
      </w:r>
      <w:r w:rsidRPr="003307A7">
        <w:fldChar w:fldCharType="separate"/>
      </w:r>
      <w:r w:rsidR="005948BB">
        <w:rPr>
          <w:noProof/>
        </w:rPr>
        <w:t>103</w:t>
      </w:r>
      <w:r w:rsidRPr="003307A7">
        <w:rPr>
          <w:noProof/>
        </w:rPr>
        <w:fldChar w:fldCharType="end"/>
      </w:r>
      <w:r w:rsidRPr="003307A7">
        <w:t>. Priključak s</w:t>
      </w:r>
      <w:bookmarkEnd w:id="391"/>
      <w:r w:rsidRPr="003307A7">
        <w:t xml:space="preserve"> prigušnicom</w:t>
      </w:r>
      <w:bookmarkEnd w:id="392"/>
    </w:p>
    <w:p w14:paraId="6C628C8D" w14:textId="77777777" w:rsidR="00B02C20" w:rsidRPr="003307A7" w:rsidRDefault="00B02C20" w:rsidP="00B02C20">
      <w:pPr>
        <w:pStyle w:val="TEKST"/>
      </w:pPr>
    </w:p>
    <w:p w14:paraId="1BB6DFAE" w14:textId="77777777" w:rsidR="00B02C20" w:rsidRPr="003307A7" w:rsidRDefault="00B02C20" w:rsidP="00B02C20">
      <w:pPr>
        <w:pStyle w:val="ListParagraph"/>
        <w:numPr>
          <w:ilvl w:val="0"/>
          <w:numId w:val="30"/>
        </w:numPr>
        <w:spacing w:after="0"/>
        <w:rPr>
          <w:rFonts w:cs="Times New Roman"/>
          <w:b/>
          <w:bCs/>
        </w:rPr>
      </w:pPr>
      <w:r w:rsidRPr="003307A7">
        <w:rPr>
          <w:rFonts w:cs="Times New Roman"/>
          <w:b/>
          <w:bCs/>
        </w:rPr>
        <w:lastRenderedPageBreak/>
        <w:t xml:space="preserve">Pretvarač struje SPD2460 AC/DC converter </w:t>
      </w:r>
      <w:r w:rsidRPr="003307A7">
        <w:rPr>
          <w:rFonts w:cs="Times New Roman"/>
        </w:rPr>
        <w:t>proizvođača Carlo Gavazzi</w:t>
      </w:r>
      <w:r w:rsidRPr="003307A7">
        <w:rPr>
          <w:rFonts w:cs="Times New Roman"/>
          <w:b/>
          <w:bCs/>
        </w:rPr>
        <w:t xml:space="preserve"> </w:t>
      </w:r>
      <w:r w:rsidRPr="003307A7">
        <w:rPr>
          <w:rFonts w:cs="Times New Roman"/>
        </w:rPr>
        <w:t>se u sklopu ovog rada koristi za dovod napajanja mikrokontroleru. Ovaj pretvarač visokih performansi pretvara izmjeničnu struju napona 110-240 V u istosmjernu struju napona 24 V koji je potreban za upravljanje razvodnicima. Treba još napomenuti kako je ovaj pretvarač zaštićen i od kratkog spoja i od preopterećenja.</w:t>
      </w:r>
    </w:p>
    <w:p w14:paraId="63C1899A" w14:textId="77777777" w:rsidR="00B02C20" w:rsidRPr="003307A7" w:rsidRDefault="00B02C20" w:rsidP="00B02C20">
      <w:pPr>
        <w:keepNext/>
        <w:jc w:val="center"/>
        <w:rPr>
          <w:rFonts w:cs="Times New Roman"/>
        </w:rPr>
      </w:pPr>
      <w:r w:rsidRPr="003307A7">
        <w:rPr>
          <w:rFonts w:cs="Times New Roman"/>
          <w:noProof/>
          <w:lang w:eastAsia="hr-HR"/>
        </w:rPr>
        <w:drawing>
          <wp:inline distT="0" distB="0" distL="0" distR="0" wp14:anchorId="08AE1798" wp14:editId="19CBE9A1">
            <wp:extent cx="2377440" cy="2377440"/>
            <wp:effectExtent l="0" t="0" r="3810" b="3810"/>
            <wp:docPr id="31" name="Picture 31" descr="Carlo Gavazzi, Inc. - SPD24601 - Power Supply,AC-DC,24V,2.5A,85-264V  In,Enclosed,DIN Rail Mount,60W,SPD Series - Allied Electronics &amp;  Automation, part of RS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arlo Gavazzi, Inc. - SPD24601 - Power Supply,AC-DC,24V,2.5A,85-264V  In,Enclosed,DIN Rail Mount,60W,SPD Series - Allied Electronics &amp;  Automation, part of RS Group"/>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2377440" cy="2377440"/>
                    </a:xfrm>
                    <a:prstGeom prst="rect">
                      <a:avLst/>
                    </a:prstGeom>
                    <a:noFill/>
                    <a:ln>
                      <a:noFill/>
                    </a:ln>
                  </pic:spPr>
                </pic:pic>
              </a:graphicData>
            </a:graphic>
          </wp:inline>
        </w:drawing>
      </w:r>
    </w:p>
    <w:p w14:paraId="12C8CA04" w14:textId="4406E4A9" w:rsidR="00B02C20" w:rsidRPr="003307A7" w:rsidRDefault="00B02C20" w:rsidP="00B02C20">
      <w:pPr>
        <w:pStyle w:val="Caption"/>
      </w:pPr>
      <w:r w:rsidRPr="003307A7">
        <w:t xml:space="preserve">    </w:t>
      </w:r>
      <w:bookmarkStart w:id="393" w:name="_Toc114574347"/>
      <w:bookmarkStart w:id="394" w:name="_Toc133353950"/>
      <w:r w:rsidRPr="003307A7">
        <w:t xml:space="preserve">Slika </w:t>
      </w:r>
      <w:r w:rsidRPr="003307A7">
        <w:fldChar w:fldCharType="begin"/>
      </w:r>
      <w:r w:rsidRPr="003307A7">
        <w:instrText xml:space="preserve"> SEQ Slika \* ARABIC </w:instrText>
      </w:r>
      <w:r w:rsidRPr="003307A7">
        <w:fldChar w:fldCharType="separate"/>
      </w:r>
      <w:r w:rsidR="005948BB">
        <w:rPr>
          <w:noProof/>
        </w:rPr>
        <w:t>104</w:t>
      </w:r>
      <w:r w:rsidRPr="003307A7">
        <w:rPr>
          <w:noProof/>
        </w:rPr>
        <w:fldChar w:fldCharType="end"/>
      </w:r>
      <w:r w:rsidRPr="003307A7">
        <w:t>. Pretvarač struje SPD2460 AC/DC converter</w:t>
      </w:r>
      <w:bookmarkEnd w:id="393"/>
      <w:bookmarkEnd w:id="394"/>
    </w:p>
    <w:p w14:paraId="1BA28BCC" w14:textId="77777777" w:rsidR="00B02C20" w:rsidRPr="003307A7" w:rsidRDefault="00B02C20" w:rsidP="000B6118">
      <w:pPr>
        <w:pStyle w:val="ListParagraph"/>
        <w:numPr>
          <w:ilvl w:val="0"/>
          <w:numId w:val="29"/>
        </w:numPr>
        <w:spacing w:after="0"/>
        <w:rPr>
          <w:rFonts w:cs="Times New Roman"/>
          <w:b/>
          <w:bCs/>
        </w:rPr>
      </w:pPr>
      <w:r w:rsidRPr="003307A7">
        <w:rPr>
          <w:rFonts w:cs="Times New Roman"/>
          <w:b/>
          <w:bCs/>
        </w:rPr>
        <w:t>Priključna ploča SS5Y3-20-03-00F-Q</w:t>
      </w:r>
      <w:r w:rsidRPr="003307A7">
        <w:rPr>
          <w:rFonts w:cs="Times New Roman"/>
        </w:rPr>
        <w:t xml:space="preserve"> je podloga na koju se spajaju razvodnici. Priključna ploča će služiti da se sva tri razvodnika koje ovaj robot koristi spoje na njega. Kada sve bude spojeno, robot će biti znatno uredniji i neće cijevi i žice biti isprepletene sa svih strana.</w:t>
      </w:r>
    </w:p>
    <w:p w14:paraId="5281F02F" w14:textId="77777777" w:rsidR="00B02C20" w:rsidRPr="003307A7" w:rsidRDefault="00B02C20" w:rsidP="00B02C20">
      <w:pPr>
        <w:pStyle w:val="ListParagraph"/>
        <w:keepNext/>
        <w:jc w:val="center"/>
        <w:rPr>
          <w:rFonts w:cs="Times New Roman"/>
        </w:rPr>
      </w:pPr>
      <w:r w:rsidRPr="003307A7">
        <w:rPr>
          <w:rFonts w:cs="Times New Roman"/>
          <w:noProof/>
          <w:lang w:eastAsia="hr-HR"/>
        </w:rPr>
        <w:drawing>
          <wp:inline distT="0" distB="0" distL="0" distR="0" wp14:anchorId="3ECE7CF0" wp14:editId="0A3DCAD2">
            <wp:extent cx="4613771" cy="2583712"/>
            <wp:effectExtent l="0" t="0" r="0" b="7620"/>
            <wp:docPr id="73" name="Picture 73" descr="A picture containing electron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picture containing electronics&#10;&#10;Description automatically generated"/>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4644965" cy="2601181"/>
                    </a:xfrm>
                    <a:prstGeom prst="rect">
                      <a:avLst/>
                    </a:prstGeom>
                    <a:noFill/>
                    <a:ln>
                      <a:noFill/>
                    </a:ln>
                  </pic:spPr>
                </pic:pic>
              </a:graphicData>
            </a:graphic>
          </wp:inline>
        </w:drawing>
      </w:r>
    </w:p>
    <w:p w14:paraId="5DE81A15" w14:textId="3C0F87FE" w:rsidR="00B02C20" w:rsidRPr="003307A7" w:rsidRDefault="00B02C20" w:rsidP="00B02C20">
      <w:pPr>
        <w:pStyle w:val="Caption"/>
      </w:pPr>
      <w:bookmarkStart w:id="395" w:name="_Toc114574348"/>
      <w:bookmarkStart w:id="396" w:name="_Toc133353951"/>
      <w:r w:rsidRPr="003307A7">
        <w:t xml:space="preserve">Slika </w:t>
      </w:r>
      <w:r w:rsidRPr="003307A7">
        <w:fldChar w:fldCharType="begin"/>
      </w:r>
      <w:r w:rsidRPr="003307A7">
        <w:instrText xml:space="preserve"> SEQ Slika \* ARABIC </w:instrText>
      </w:r>
      <w:r w:rsidRPr="003307A7">
        <w:fldChar w:fldCharType="separate"/>
      </w:r>
      <w:r w:rsidR="005948BB">
        <w:rPr>
          <w:noProof/>
        </w:rPr>
        <w:t>105</w:t>
      </w:r>
      <w:r w:rsidRPr="003307A7">
        <w:rPr>
          <w:noProof/>
        </w:rPr>
        <w:fldChar w:fldCharType="end"/>
      </w:r>
      <w:r w:rsidRPr="003307A7">
        <w:t xml:space="preserve">. </w:t>
      </w:r>
      <w:bookmarkEnd w:id="395"/>
      <w:r w:rsidRPr="003307A7">
        <w:t>Priključna ploča SS5Y3-20-03-00F-Q</w:t>
      </w:r>
      <w:bookmarkEnd w:id="396"/>
    </w:p>
    <w:p w14:paraId="2C3D7DC2" w14:textId="77777777" w:rsidR="00B02C20" w:rsidRPr="003307A7" w:rsidRDefault="00B02C20" w:rsidP="000B6118">
      <w:pPr>
        <w:pStyle w:val="ListParagraph"/>
        <w:numPr>
          <w:ilvl w:val="0"/>
          <w:numId w:val="29"/>
        </w:numPr>
        <w:spacing w:after="0"/>
        <w:rPr>
          <w:rFonts w:cs="Times New Roman"/>
          <w:b/>
          <w:bCs/>
        </w:rPr>
      </w:pPr>
      <w:r w:rsidRPr="003307A7">
        <w:rPr>
          <w:rFonts w:cs="Times New Roman"/>
          <w:b/>
          <w:bCs/>
        </w:rPr>
        <w:lastRenderedPageBreak/>
        <w:t xml:space="preserve">Zaštitni prekidač AMPARO 10kA, B 2A, 1-polni </w:t>
      </w:r>
      <w:r w:rsidRPr="003307A7">
        <w:rPr>
          <w:rFonts w:cs="Times New Roman"/>
        </w:rPr>
        <w:t>je zaštitni prekidač, proizveden od tvrtke Schrack</w:t>
      </w:r>
      <w:r w:rsidRPr="003307A7">
        <w:rPr>
          <w:rFonts w:cs="Times New Roman"/>
          <w:b/>
          <w:bCs/>
        </w:rPr>
        <w:t xml:space="preserve"> </w:t>
      </w:r>
      <w:r w:rsidRPr="003307A7">
        <w:rPr>
          <w:rFonts w:cs="Times New Roman"/>
        </w:rPr>
        <w:t>također još nije spojen, ali će služiti za upravljanje dovoda struje mikrokontroleru.</w:t>
      </w:r>
    </w:p>
    <w:p w14:paraId="147C122A" w14:textId="77777777" w:rsidR="00B02C20" w:rsidRPr="003307A7" w:rsidRDefault="00B02C20" w:rsidP="00B02C20">
      <w:pPr>
        <w:keepNext/>
        <w:jc w:val="center"/>
        <w:rPr>
          <w:rFonts w:cs="Times New Roman"/>
        </w:rPr>
      </w:pPr>
      <w:r w:rsidRPr="003307A7">
        <w:rPr>
          <w:rFonts w:cs="Times New Roman"/>
          <w:noProof/>
          <w:lang w:eastAsia="hr-HR"/>
        </w:rPr>
        <w:drawing>
          <wp:inline distT="0" distB="0" distL="0" distR="0" wp14:anchorId="7D1CCE02" wp14:editId="59E4F4C2">
            <wp:extent cx="1807535" cy="2020186"/>
            <wp:effectExtent l="0" t="0" r="2540" b="0"/>
            <wp:docPr id="30" name="Picture 30" descr="Zaštitni prekidač AMPARO 10kA, B 2A, 1-pol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Zaštitni prekidač AMPARO 10kA, B 2A, 1-polni"/>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1838728" cy="2055048"/>
                    </a:xfrm>
                    <a:prstGeom prst="rect">
                      <a:avLst/>
                    </a:prstGeom>
                    <a:noFill/>
                    <a:ln>
                      <a:noFill/>
                    </a:ln>
                  </pic:spPr>
                </pic:pic>
              </a:graphicData>
            </a:graphic>
          </wp:inline>
        </w:drawing>
      </w:r>
    </w:p>
    <w:p w14:paraId="76D19432" w14:textId="2FB2F2BF" w:rsidR="00B02C20" w:rsidRPr="003307A7" w:rsidRDefault="00B02C20" w:rsidP="00B02C20">
      <w:pPr>
        <w:pStyle w:val="Caption"/>
      </w:pPr>
      <w:bookmarkStart w:id="397" w:name="_Toc114574349"/>
      <w:bookmarkStart w:id="398" w:name="_Toc133353952"/>
      <w:r w:rsidRPr="003307A7">
        <w:t xml:space="preserve">Slika </w:t>
      </w:r>
      <w:r w:rsidRPr="003307A7">
        <w:fldChar w:fldCharType="begin"/>
      </w:r>
      <w:r w:rsidRPr="003307A7">
        <w:instrText xml:space="preserve"> SEQ Slika \* ARABIC </w:instrText>
      </w:r>
      <w:r w:rsidRPr="003307A7">
        <w:fldChar w:fldCharType="separate"/>
      </w:r>
      <w:r w:rsidR="005948BB">
        <w:rPr>
          <w:noProof/>
        </w:rPr>
        <w:t>106</w:t>
      </w:r>
      <w:r w:rsidRPr="003307A7">
        <w:rPr>
          <w:noProof/>
        </w:rPr>
        <w:fldChar w:fldCharType="end"/>
      </w:r>
      <w:r w:rsidRPr="003307A7">
        <w:t>. Zaštitni prekidač AMPARO 10kA, B 2A, 1-polni</w:t>
      </w:r>
      <w:bookmarkEnd w:id="397"/>
      <w:bookmarkEnd w:id="398"/>
    </w:p>
    <w:p w14:paraId="612F322E" w14:textId="70069FF3" w:rsidR="00B02C20" w:rsidRPr="00A96E02" w:rsidRDefault="00B02C20" w:rsidP="00A96E02">
      <w:pPr>
        <w:pStyle w:val="Heading2"/>
      </w:pPr>
      <w:bookmarkStart w:id="399" w:name="_Toc133352177"/>
      <w:r w:rsidRPr="00A96E02">
        <w:t>7.4</w:t>
      </w:r>
      <w:r w:rsidR="00773A49" w:rsidRPr="00A96E02">
        <w:t>.</w:t>
      </w:r>
      <w:r w:rsidRPr="00A96E02">
        <w:t xml:space="preserve"> Shema spajanja pneumatskih komponenti</w:t>
      </w:r>
      <w:bookmarkEnd w:id="399"/>
    </w:p>
    <w:p w14:paraId="6AA4FDD4" w14:textId="60B0E098" w:rsidR="00B02C20" w:rsidRPr="003307A7" w:rsidRDefault="00B02C20" w:rsidP="000553B8">
      <w:pPr>
        <w:pStyle w:val="TEKST"/>
      </w:pPr>
      <w:r w:rsidRPr="003307A7">
        <w:t xml:space="preserve">Upravljanje vakuumskim hvataljkama i cilindrom se vrši preko tri različita razvodnika. U shemi prikazanoj na slici </w:t>
      </w:r>
      <w:r w:rsidR="00EB3D63">
        <w:t>1</w:t>
      </w:r>
      <w:r w:rsidR="002752BB">
        <w:t>07</w:t>
      </w:r>
      <w:r w:rsidRPr="003307A7">
        <w:t>., oba su para hvataljki prilijepljena uz podlogu, a cilindar je u gornjem položaju. Kada se promijeni radni položaj na jednom od razvodnika koji upravlja hvataljkama, gubi se vakuum na tom paru hvataljki i one otpuštaju podlogu. U drugom slučaju, ako se promijeni radni položaj razvodnika koji upravlja cilindrom, cilindar se dovodi u donji krajnji položaj.</w:t>
      </w:r>
    </w:p>
    <w:p w14:paraId="7515D19A" w14:textId="77777777" w:rsidR="00B02C20" w:rsidRPr="003307A7" w:rsidRDefault="00B02C20" w:rsidP="00B02C20">
      <w:pPr>
        <w:pStyle w:val="TEKST"/>
        <w:keepNext/>
        <w:jc w:val="center"/>
      </w:pPr>
      <w:r w:rsidRPr="003307A7">
        <w:rPr>
          <w:noProof/>
        </w:rPr>
        <w:drawing>
          <wp:inline distT="0" distB="0" distL="0" distR="0" wp14:anchorId="1B3D07FC" wp14:editId="68DA11C8">
            <wp:extent cx="5380074" cy="2948660"/>
            <wp:effectExtent l="0" t="0" r="0" b="4445"/>
            <wp:docPr id="74" name="Picture 74"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Diagram, engineering drawing&#10;&#10;Description automatically generated"/>
                    <pic:cNvPicPr/>
                  </pic:nvPicPr>
                  <pic:blipFill>
                    <a:blip r:embed="rId179">
                      <a:extLst>
                        <a:ext uri="{28A0092B-C50C-407E-A947-70E740481C1C}">
                          <a14:useLocalDpi xmlns:a14="http://schemas.microsoft.com/office/drawing/2010/main" val="0"/>
                        </a:ext>
                      </a:extLst>
                    </a:blip>
                    <a:stretch>
                      <a:fillRect/>
                    </a:stretch>
                  </pic:blipFill>
                  <pic:spPr>
                    <a:xfrm>
                      <a:off x="0" y="0"/>
                      <a:ext cx="5395492" cy="2957110"/>
                    </a:xfrm>
                    <a:prstGeom prst="rect">
                      <a:avLst/>
                    </a:prstGeom>
                  </pic:spPr>
                </pic:pic>
              </a:graphicData>
            </a:graphic>
          </wp:inline>
        </w:drawing>
      </w:r>
    </w:p>
    <w:p w14:paraId="611704F8" w14:textId="7984C2E5" w:rsidR="00B02C20" w:rsidRPr="003307A7" w:rsidRDefault="00B02C20" w:rsidP="00B02C20">
      <w:pPr>
        <w:pStyle w:val="Caption"/>
      </w:pPr>
      <w:bookmarkStart w:id="400" w:name="_Toc133353953"/>
      <w:r w:rsidRPr="003307A7">
        <w:t xml:space="preserve">Slika </w:t>
      </w:r>
      <w:r w:rsidRPr="003307A7">
        <w:fldChar w:fldCharType="begin"/>
      </w:r>
      <w:r w:rsidRPr="003307A7">
        <w:instrText xml:space="preserve"> SEQ Slika \* ARABIC </w:instrText>
      </w:r>
      <w:r w:rsidRPr="003307A7">
        <w:fldChar w:fldCharType="separate"/>
      </w:r>
      <w:r w:rsidR="005948BB">
        <w:rPr>
          <w:noProof/>
        </w:rPr>
        <w:t>107</w:t>
      </w:r>
      <w:r w:rsidRPr="003307A7">
        <w:fldChar w:fldCharType="end"/>
      </w:r>
      <w:r w:rsidRPr="003307A7">
        <w:t>. Shema spajanja pneumatskih komponenti</w:t>
      </w:r>
      <w:bookmarkEnd w:id="400"/>
    </w:p>
    <w:p w14:paraId="4EADD2A5" w14:textId="77777777" w:rsidR="00B02C20" w:rsidRPr="003307A7" w:rsidRDefault="00B02C20" w:rsidP="00B02C20">
      <w:pPr>
        <w:keepNext/>
        <w:rPr>
          <w:rFonts w:cs="Times New Roman"/>
        </w:rPr>
      </w:pPr>
      <w:r w:rsidRPr="003307A7">
        <w:rPr>
          <w:rFonts w:cs="Times New Roman"/>
          <w:noProof/>
          <w:lang w:eastAsia="hr-HR"/>
        </w:rPr>
        <w:lastRenderedPageBreak/>
        <mc:AlternateContent>
          <mc:Choice Requires="wps">
            <w:drawing>
              <wp:anchor distT="0" distB="0" distL="114300" distR="114300" simplePos="0" relativeHeight="251802624" behindDoc="0" locked="0" layoutInCell="1" allowOverlap="1" wp14:anchorId="262ABA72" wp14:editId="503F6FCB">
                <wp:simplePos x="0" y="0"/>
                <wp:positionH relativeFrom="column">
                  <wp:posOffset>3383099</wp:posOffset>
                </wp:positionH>
                <wp:positionV relativeFrom="paragraph">
                  <wp:posOffset>4657453</wp:posOffset>
                </wp:positionV>
                <wp:extent cx="647700" cy="234043"/>
                <wp:effectExtent l="38100" t="0" r="19050" b="71120"/>
                <wp:wrapNone/>
                <wp:docPr id="63" name="Straight Arrow Connector 63"/>
                <wp:cNvGraphicFramePr/>
                <a:graphic xmlns:a="http://schemas.openxmlformats.org/drawingml/2006/main">
                  <a:graphicData uri="http://schemas.microsoft.com/office/word/2010/wordprocessingShape">
                    <wps:wsp>
                      <wps:cNvCnPr/>
                      <wps:spPr>
                        <a:xfrm flipH="1">
                          <a:off x="0" y="0"/>
                          <a:ext cx="647700" cy="234043"/>
                        </a:xfrm>
                        <a:prstGeom prst="straightConnector1">
                          <a:avLst/>
                        </a:prstGeom>
                        <a:ln w="25400">
                          <a:solidFill>
                            <a:srgbClr val="FF0000"/>
                          </a:solidFill>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12D10906" id="_x0000_t32" coordsize="21600,21600" o:spt="32" o:oned="t" path="m,l21600,21600e" filled="f">
                <v:path arrowok="t" fillok="f" o:connecttype="none"/>
                <o:lock v:ext="edit" shapetype="t"/>
              </v:shapetype>
              <v:shape id="Straight Arrow Connector 63" o:spid="_x0000_s1026" type="#_x0000_t32" style="position:absolute;margin-left:266.4pt;margin-top:366.75pt;width:51pt;height:18.45pt;flip:x;z-index:251802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" strokecolor="red" strokeweight="2pt">
                <v:stroke endarrow="block" joinstyle="miter"/>
              </v:shape>
            </w:pict>
          </mc:Fallback>
        </mc:AlternateContent>
      </w:r>
      <w:r w:rsidRPr="003307A7">
        <w:rPr>
          <w:rFonts w:cs="Times New Roman"/>
          <w:noProof/>
          <w:lang w:eastAsia="hr-HR"/>
        </w:rPr>
        <mc:AlternateContent>
          <mc:Choice Requires="wps">
            <w:drawing>
              <wp:anchor distT="0" distB="0" distL="114300" distR="114300" simplePos="0" relativeHeight="251800576" behindDoc="0" locked="0" layoutInCell="1" allowOverlap="1" wp14:anchorId="2CB0AA6B" wp14:editId="1086A563">
                <wp:simplePos x="0" y="0"/>
                <wp:positionH relativeFrom="column">
                  <wp:posOffset>4335599</wp:posOffset>
                </wp:positionH>
                <wp:positionV relativeFrom="paragraph">
                  <wp:posOffset>419463</wp:posOffset>
                </wp:positionV>
                <wp:extent cx="97971" cy="302804"/>
                <wp:effectExtent l="0" t="0" r="73660" b="59690"/>
                <wp:wrapNone/>
                <wp:docPr id="62" name="Straight Arrow Connector 62"/>
                <wp:cNvGraphicFramePr/>
                <a:graphic xmlns:a="http://schemas.openxmlformats.org/drawingml/2006/main">
                  <a:graphicData uri="http://schemas.microsoft.com/office/word/2010/wordprocessingShape">
                    <wps:wsp>
                      <wps:cNvCnPr/>
                      <wps:spPr>
                        <a:xfrm>
                          <a:off x="0" y="0"/>
                          <a:ext cx="97971" cy="302804"/>
                        </a:xfrm>
                        <a:prstGeom prst="straightConnector1">
                          <a:avLst/>
                        </a:prstGeom>
                        <a:ln w="25400">
                          <a:solidFill>
                            <a:srgbClr val="FF0000"/>
                          </a:solidFill>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C8D6A73" id="Straight Arrow Connector 62" o:spid="_x0000_s1026" type="#_x0000_t32" style="position:absolute;margin-left:341.4pt;margin-top:33.05pt;width:7.7pt;height:23.85pt;z-index:251800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" strokecolor="red" strokeweight="2pt">
                <v:stroke endarrow="block" joinstyle="miter"/>
              </v:shape>
            </w:pict>
          </mc:Fallback>
        </mc:AlternateContent>
      </w:r>
      <w:r w:rsidRPr="003307A7">
        <w:rPr>
          <w:rFonts w:cs="Times New Roman"/>
          <w:noProof/>
          <w:lang w:eastAsia="hr-HR"/>
        </w:rPr>
        <mc:AlternateContent>
          <mc:Choice Requires="wps">
            <w:drawing>
              <wp:anchor distT="0" distB="0" distL="114300" distR="114300" simplePos="0" relativeHeight="251798528" behindDoc="0" locked="0" layoutInCell="1" allowOverlap="1" wp14:anchorId="18838AA1" wp14:editId="0969F6CB">
                <wp:simplePos x="0" y="0"/>
                <wp:positionH relativeFrom="column">
                  <wp:posOffset>3459299</wp:posOffset>
                </wp:positionH>
                <wp:positionV relativeFrom="paragraph">
                  <wp:posOffset>2366010</wp:posOffset>
                </wp:positionV>
                <wp:extent cx="484414" cy="1137557"/>
                <wp:effectExtent l="38100" t="38100" r="30480" b="24765"/>
                <wp:wrapNone/>
                <wp:docPr id="61" name="Straight Arrow Connector 61"/>
                <wp:cNvGraphicFramePr/>
                <a:graphic xmlns:a="http://schemas.openxmlformats.org/drawingml/2006/main">
                  <a:graphicData uri="http://schemas.microsoft.com/office/word/2010/wordprocessingShape">
                    <wps:wsp>
                      <wps:cNvCnPr/>
                      <wps:spPr>
                        <a:xfrm flipH="1" flipV="1">
                          <a:off x="0" y="0"/>
                          <a:ext cx="484414" cy="1137557"/>
                        </a:xfrm>
                        <a:prstGeom prst="straightConnector1">
                          <a:avLst/>
                        </a:prstGeom>
                        <a:ln w="25400">
                          <a:solidFill>
                            <a:srgbClr val="FF0000"/>
                          </a:solidFill>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7DDB6BC" id="Straight Arrow Connector 61" o:spid="_x0000_s1026" type="#_x0000_t32" style="position:absolute;margin-left:272.4pt;margin-top:186.3pt;width:38.15pt;height:89.55pt;flip:x y;z-index:251798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" strokecolor="red" strokeweight="2pt">
                <v:stroke endarrow="block" joinstyle="miter"/>
              </v:shape>
            </w:pict>
          </mc:Fallback>
        </mc:AlternateContent>
      </w:r>
      <w:r w:rsidRPr="003307A7">
        <w:rPr>
          <w:rFonts w:cs="Times New Roman"/>
          <w:noProof/>
          <w:lang w:eastAsia="hr-HR"/>
        </w:rPr>
        <mc:AlternateContent>
          <mc:Choice Requires="wps">
            <w:drawing>
              <wp:anchor distT="0" distB="0" distL="114300" distR="114300" simplePos="0" relativeHeight="251796480" behindDoc="0" locked="0" layoutInCell="1" allowOverlap="1" wp14:anchorId="412D74FB" wp14:editId="07ED939C">
                <wp:simplePos x="0" y="0"/>
                <wp:positionH relativeFrom="column">
                  <wp:posOffset>2076813</wp:posOffset>
                </wp:positionH>
                <wp:positionV relativeFrom="paragraph">
                  <wp:posOffset>673281</wp:posOffset>
                </wp:positionV>
                <wp:extent cx="375557" cy="201386"/>
                <wp:effectExtent l="38100" t="0" r="24765" b="65405"/>
                <wp:wrapNone/>
                <wp:docPr id="60" name="Straight Arrow Connector 60"/>
                <wp:cNvGraphicFramePr/>
                <a:graphic xmlns:a="http://schemas.openxmlformats.org/drawingml/2006/main">
                  <a:graphicData uri="http://schemas.microsoft.com/office/word/2010/wordprocessingShape">
                    <wps:wsp>
                      <wps:cNvCnPr/>
                      <wps:spPr>
                        <a:xfrm flipH="1">
                          <a:off x="0" y="0"/>
                          <a:ext cx="375557" cy="201386"/>
                        </a:xfrm>
                        <a:prstGeom prst="straightConnector1">
                          <a:avLst/>
                        </a:prstGeom>
                        <a:ln w="25400">
                          <a:solidFill>
                            <a:srgbClr val="FF0000"/>
                          </a:solidFill>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094EFF7" id="Straight Arrow Connector 60" o:spid="_x0000_s1026" type="#_x0000_t32" style="position:absolute;margin-left:163.55pt;margin-top:53pt;width:29.55pt;height:15.85pt;flip:x;z-index:251796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" strokecolor="red" strokeweight="2pt">
                <v:stroke endarrow="block" joinstyle="miter"/>
              </v:shape>
            </w:pict>
          </mc:Fallback>
        </mc:AlternateContent>
      </w:r>
      <w:r w:rsidRPr="003307A7">
        <w:rPr>
          <w:rFonts w:cs="Times New Roman"/>
          <w:noProof/>
          <w:lang w:eastAsia="hr-HR"/>
        </w:rPr>
        <mc:AlternateContent>
          <mc:Choice Requires="wps">
            <w:drawing>
              <wp:anchor distT="0" distB="0" distL="114300" distR="114300" simplePos="0" relativeHeight="251794432" behindDoc="0" locked="0" layoutInCell="1" allowOverlap="1" wp14:anchorId="404473A8" wp14:editId="1D15BF69">
                <wp:simplePos x="0" y="0"/>
                <wp:positionH relativeFrom="column">
                  <wp:posOffset>2495913</wp:posOffset>
                </wp:positionH>
                <wp:positionV relativeFrom="paragraph">
                  <wp:posOffset>1794510</wp:posOffset>
                </wp:positionV>
                <wp:extent cx="304800" cy="549729"/>
                <wp:effectExtent l="0" t="0" r="76200" b="60325"/>
                <wp:wrapNone/>
                <wp:docPr id="59" name="Straight Arrow Connector 59"/>
                <wp:cNvGraphicFramePr/>
                <a:graphic xmlns:a="http://schemas.openxmlformats.org/drawingml/2006/main">
                  <a:graphicData uri="http://schemas.microsoft.com/office/word/2010/wordprocessingShape">
                    <wps:wsp>
                      <wps:cNvCnPr/>
                      <wps:spPr>
                        <a:xfrm>
                          <a:off x="0" y="0"/>
                          <a:ext cx="304800" cy="549729"/>
                        </a:xfrm>
                        <a:prstGeom prst="straightConnector1">
                          <a:avLst/>
                        </a:prstGeom>
                        <a:ln w="25400">
                          <a:solidFill>
                            <a:srgbClr val="FF0000"/>
                          </a:solidFill>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0989B72" id="Straight Arrow Connector 59" o:spid="_x0000_s1026" type="#_x0000_t32" style="position:absolute;margin-left:196.55pt;margin-top:141.3pt;width:24pt;height:43.3pt;z-index:251794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" strokecolor="red" strokeweight="2pt">
                <v:stroke endarrow="block" joinstyle="miter"/>
              </v:shape>
            </w:pict>
          </mc:Fallback>
        </mc:AlternateContent>
      </w:r>
      <w:r w:rsidRPr="003307A7">
        <w:rPr>
          <w:rFonts w:cs="Times New Roman"/>
          <w:noProof/>
          <w:lang w:eastAsia="hr-HR"/>
        </w:rPr>
        <mc:AlternateContent>
          <mc:Choice Requires="wps">
            <w:drawing>
              <wp:anchor distT="0" distB="0" distL="114300" distR="114300" simplePos="0" relativeHeight="251792384" behindDoc="0" locked="0" layoutInCell="1" allowOverlap="1" wp14:anchorId="665CEEA4" wp14:editId="163BFF12">
                <wp:simplePos x="0" y="0"/>
                <wp:positionH relativeFrom="column">
                  <wp:posOffset>3192599</wp:posOffset>
                </wp:positionH>
                <wp:positionV relativeFrom="paragraph">
                  <wp:posOffset>1108710</wp:posOffset>
                </wp:positionV>
                <wp:extent cx="141514" cy="264341"/>
                <wp:effectExtent l="38100" t="0" r="30480" b="59690"/>
                <wp:wrapNone/>
                <wp:docPr id="58" name="Straight Arrow Connector 58"/>
                <wp:cNvGraphicFramePr/>
                <a:graphic xmlns:a="http://schemas.openxmlformats.org/drawingml/2006/main">
                  <a:graphicData uri="http://schemas.microsoft.com/office/word/2010/wordprocessingShape">
                    <wps:wsp>
                      <wps:cNvCnPr/>
                      <wps:spPr>
                        <a:xfrm flipH="1">
                          <a:off x="0" y="0"/>
                          <a:ext cx="141514" cy="264341"/>
                        </a:xfrm>
                        <a:prstGeom prst="straightConnector1">
                          <a:avLst/>
                        </a:prstGeom>
                        <a:ln w="25400">
                          <a:solidFill>
                            <a:srgbClr val="FF0000"/>
                          </a:solidFill>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E11A962" id="Straight Arrow Connector 58" o:spid="_x0000_s1026" type="#_x0000_t32" style="position:absolute;margin-left:251.4pt;margin-top:87.3pt;width:11.15pt;height:20.8pt;flip:x;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" strokecolor="red" strokeweight="2pt">
                <v:stroke endarrow="block" joinstyle="miter"/>
              </v:shape>
            </w:pict>
          </mc:Fallback>
        </mc:AlternateContent>
      </w:r>
      <w:r w:rsidRPr="003307A7">
        <w:rPr>
          <w:rFonts w:cs="Times New Roman"/>
          <w:noProof/>
          <w:lang w:eastAsia="hr-HR"/>
        </w:rPr>
        <mc:AlternateContent>
          <mc:Choice Requires="wps">
            <w:drawing>
              <wp:anchor distT="0" distB="0" distL="114300" distR="114300" simplePos="0" relativeHeight="251790336" behindDoc="0" locked="0" layoutInCell="1" allowOverlap="1" wp14:anchorId="16B501D3" wp14:editId="3913BC8A">
                <wp:simplePos x="0" y="0"/>
                <wp:positionH relativeFrom="column">
                  <wp:posOffset>1570627</wp:posOffset>
                </wp:positionH>
                <wp:positionV relativeFrom="paragraph">
                  <wp:posOffset>2512967</wp:posOffset>
                </wp:positionV>
                <wp:extent cx="277223" cy="419100"/>
                <wp:effectExtent l="0" t="38100" r="66040" b="19050"/>
                <wp:wrapNone/>
                <wp:docPr id="57" name="Straight Arrow Connector 57"/>
                <wp:cNvGraphicFramePr/>
                <a:graphic xmlns:a="http://schemas.openxmlformats.org/drawingml/2006/main">
                  <a:graphicData uri="http://schemas.microsoft.com/office/word/2010/wordprocessingShape">
                    <wps:wsp>
                      <wps:cNvCnPr/>
                      <wps:spPr>
                        <a:xfrm flipV="1">
                          <a:off x="0" y="0"/>
                          <a:ext cx="277223" cy="419100"/>
                        </a:xfrm>
                        <a:prstGeom prst="straightConnector1">
                          <a:avLst/>
                        </a:prstGeom>
                        <a:ln w="25400">
                          <a:solidFill>
                            <a:srgbClr val="FF0000"/>
                          </a:solidFill>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292F095" id="Straight Arrow Connector 57" o:spid="_x0000_s1026" type="#_x0000_t32" style="position:absolute;margin-left:123.65pt;margin-top:197.85pt;width:21.85pt;height:33pt;flip:y;z-index:251790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" strokecolor="red" strokeweight="2pt">
                <v:stroke endarrow="block" joinstyle="miter"/>
              </v:shape>
            </w:pict>
          </mc:Fallback>
        </mc:AlternateContent>
      </w:r>
      <w:r w:rsidRPr="003307A7">
        <w:rPr>
          <w:rFonts w:cs="Times New Roman"/>
          <w:noProof/>
          <w:lang w:eastAsia="hr-HR"/>
        </w:rPr>
        <mc:AlternateContent>
          <mc:Choice Requires="wps">
            <w:drawing>
              <wp:anchor distT="0" distB="0" distL="114300" distR="114300" simplePos="0" relativeHeight="251788288" behindDoc="0" locked="0" layoutInCell="1" allowOverlap="1" wp14:anchorId="4534DF83" wp14:editId="186F7537">
                <wp:simplePos x="0" y="0"/>
                <wp:positionH relativeFrom="column">
                  <wp:posOffset>1271269</wp:posOffset>
                </wp:positionH>
                <wp:positionV relativeFrom="paragraph">
                  <wp:posOffset>439239</wp:posOffset>
                </wp:positionV>
                <wp:extent cx="576943" cy="625928"/>
                <wp:effectExtent l="38100" t="0" r="33020" b="60325"/>
                <wp:wrapNone/>
                <wp:docPr id="56" name="Straight Arrow Connector 56"/>
                <wp:cNvGraphicFramePr/>
                <a:graphic xmlns:a="http://schemas.openxmlformats.org/drawingml/2006/main">
                  <a:graphicData uri="http://schemas.microsoft.com/office/word/2010/wordprocessingShape">
                    <wps:wsp>
                      <wps:cNvCnPr/>
                      <wps:spPr>
                        <a:xfrm flipH="1">
                          <a:off x="0" y="0"/>
                          <a:ext cx="576943" cy="625928"/>
                        </a:xfrm>
                        <a:prstGeom prst="straightConnector1">
                          <a:avLst/>
                        </a:prstGeom>
                        <a:ln w="25400">
                          <a:solidFill>
                            <a:srgbClr val="FF0000"/>
                          </a:solidFill>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w14:anchorId="580BCBA5" id="Straight Arrow Connector 56" o:spid="_x0000_s1026" type="#_x0000_t32" style="position:absolute;margin-left:100.1pt;margin-top:34.6pt;width:45.45pt;height:49.3pt;flip:x;z-index:251788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" strokecolor="red" strokeweight="2pt">
                <v:stroke endarrow="block" joinstyle="miter"/>
              </v:shape>
            </w:pict>
          </mc:Fallback>
        </mc:AlternateContent>
      </w:r>
      <w:r w:rsidRPr="003307A7">
        <w:rPr>
          <w:rFonts w:cs="Times New Roman"/>
          <w:noProof/>
          <w:lang w:eastAsia="hr-HR"/>
        </w:rPr>
        <mc:AlternateContent>
          <mc:Choice Requires="wps">
            <w:drawing>
              <wp:anchor distT="0" distB="0" distL="114300" distR="114300" simplePos="0" relativeHeight="251786240" behindDoc="0" locked="0" layoutInCell="1" allowOverlap="1" wp14:anchorId="06F0838B" wp14:editId="53F326B0">
                <wp:simplePos x="0" y="0"/>
                <wp:positionH relativeFrom="column">
                  <wp:posOffset>1488984</wp:posOffset>
                </wp:positionH>
                <wp:positionV relativeFrom="paragraph">
                  <wp:posOffset>1331867</wp:posOffset>
                </wp:positionV>
                <wp:extent cx="451757" cy="261257"/>
                <wp:effectExtent l="38100" t="0" r="24765" b="62865"/>
                <wp:wrapNone/>
                <wp:docPr id="55" name="Straight Arrow Connector 55"/>
                <wp:cNvGraphicFramePr/>
                <a:graphic xmlns:a="http://schemas.openxmlformats.org/drawingml/2006/main">
                  <a:graphicData uri="http://schemas.microsoft.com/office/word/2010/wordprocessingShape">
                    <wps:wsp>
                      <wps:cNvCnPr/>
                      <wps:spPr>
                        <a:xfrm flipH="1">
                          <a:off x="0" y="0"/>
                          <a:ext cx="451757" cy="261257"/>
                        </a:xfrm>
                        <a:prstGeom prst="straightConnector1">
                          <a:avLst/>
                        </a:prstGeom>
                        <a:ln w="25400">
                          <a:solidFill>
                            <a:srgbClr val="FF0000"/>
                          </a:solidFill>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8E305B1" id="Straight Arrow Connector 55" o:spid="_x0000_s1026" type="#_x0000_t32" style="position:absolute;margin-left:117.25pt;margin-top:104.85pt;width:35.55pt;height:20.55pt;flip:x;z-index:251786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" strokecolor="red" strokeweight="2pt">
                <v:stroke endarrow="block" joinstyle="miter"/>
              </v:shape>
            </w:pict>
          </mc:Fallback>
        </mc:AlternateContent>
      </w:r>
      <w:r w:rsidRPr="003307A7">
        <w:rPr>
          <w:rFonts w:cs="Times New Roman"/>
          <w:noProof/>
          <w:lang w:eastAsia="hr-HR"/>
        </w:rPr>
        <mc:AlternateContent>
          <mc:Choice Requires="wps">
            <w:drawing>
              <wp:anchor distT="0" distB="0" distL="114300" distR="114300" simplePos="0" relativeHeight="251784192" behindDoc="0" locked="0" layoutInCell="1" allowOverlap="1" wp14:anchorId="32201ACF" wp14:editId="14B14E1E">
                <wp:simplePos x="0" y="0"/>
                <wp:positionH relativeFrom="column">
                  <wp:posOffset>558165</wp:posOffset>
                </wp:positionH>
                <wp:positionV relativeFrom="paragraph">
                  <wp:posOffset>232410</wp:posOffset>
                </wp:positionV>
                <wp:extent cx="402862" cy="32657"/>
                <wp:effectExtent l="0" t="38100" r="35560" b="81915"/>
                <wp:wrapNone/>
                <wp:docPr id="54" name="Straight Arrow Connector 54"/>
                <wp:cNvGraphicFramePr/>
                <a:graphic xmlns:a="http://schemas.openxmlformats.org/drawingml/2006/main">
                  <a:graphicData uri="http://schemas.microsoft.com/office/word/2010/wordprocessingShape">
                    <wps:wsp>
                      <wps:cNvCnPr/>
                      <wps:spPr>
                        <a:xfrm>
                          <a:off x="0" y="0"/>
                          <a:ext cx="402862" cy="32657"/>
                        </a:xfrm>
                        <a:prstGeom prst="straightConnector1">
                          <a:avLst/>
                        </a:prstGeom>
                        <a:ln w="25400">
                          <a:solidFill>
                            <a:srgbClr val="FF0000"/>
                          </a:solidFill>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F79BEF0" id="Straight Arrow Connector 54" o:spid="_x0000_s1026" type="#_x0000_t32" style="position:absolute;margin-left:43.95pt;margin-top:18.3pt;width:31.7pt;height:2.55pt;z-index:2517841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" strokecolor="red" strokeweight="2pt">
                <v:stroke endarrow="block" joinstyle="miter"/>
              </v:shape>
            </w:pict>
          </mc:Fallback>
        </mc:AlternateContent>
      </w:r>
      <w:r w:rsidRPr="003307A7">
        <w:rPr>
          <w:rFonts w:cs="Times New Roman"/>
          <w:noProof/>
          <w:lang w:eastAsia="hr-HR"/>
        </w:rPr>
        <mc:AlternateContent>
          <mc:Choice Requires="wps">
            <w:drawing>
              <wp:anchor distT="0" distB="0" distL="114300" distR="114300" simplePos="0" relativeHeight="251782144" behindDoc="0" locked="0" layoutInCell="1" allowOverlap="1" wp14:anchorId="710EA358" wp14:editId="599D6DFD">
                <wp:simplePos x="0" y="0"/>
                <wp:positionH relativeFrom="column">
                  <wp:posOffset>852170</wp:posOffset>
                </wp:positionH>
                <wp:positionV relativeFrom="paragraph">
                  <wp:posOffset>2229939</wp:posOffset>
                </wp:positionV>
                <wp:extent cx="27214" cy="397328"/>
                <wp:effectExtent l="76200" t="38100" r="68580" b="22225"/>
                <wp:wrapNone/>
                <wp:docPr id="14" name="Straight Arrow Connector 14"/>
                <wp:cNvGraphicFramePr/>
                <a:graphic xmlns:a="http://schemas.openxmlformats.org/drawingml/2006/main">
                  <a:graphicData uri="http://schemas.microsoft.com/office/word/2010/wordprocessingShape">
                    <wps:wsp>
                      <wps:cNvCnPr/>
                      <wps:spPr>
                        <a:xfrm flipH="1" flipV="1">
                          <a:off x="0" y="0"/>
                          <a:ext cx="27214" cy="397328"/>
                        </a:xfrm>
                        <a:prstGeom prst="straightConnector1">
                          <a:avLst/>
                        </a:prstGeom>
                        <a:ln w="25400">
                          <a:solidFill>
                            <a:srgbClr val="FF0000"/>
                          </a:solidFill>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F52C703" id="Straight Arrow Connector 14" o:spid="_x0000_s1026" type="#_x0000_t32" style="position:absolute;margin-left:67.1pt;margin-top:175.6pt;width:2.15pt;height:31.3pt;flip:x y;z-index:251782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" strokecolor="red" strokeweight="2pt">
                <v:stroke endarrow="block" joinstyle="miter"/>
              </v:shape>
            </w:pict>
          </mc:Fallback>
        </mc:AlternateContent>
      </w:r>
      <w:r w:rsidRPr="003307A7">
        <w:rPr>
          <w:rFonts w:cs="Times New Roman"/>
          <w:noProof/>
          <w:lang w:eastAsia="hr-HR"/>
        </w:rPr>
        <mc:AlternateContent>
          <mc:Choice Requires="wps">
            <w:drawing>
              <wp:anchor distT="0" distB="0" distL="114300" distR="114300" simplePos="0" relativeHeight="251778048" behindDoc="0" locked="0" layoutInCell="1" allowOverlap="1" wp14:anchorId="0791690B" wp14:editId="70776E36">
                <wp:simplePos x="0" y="0"/>
                <wp:positionH relativeFrom="column">
                  <wp:posOffset>492941</wp:posOffset>
                </wp:positionH>
                <wp:positionV relativeFrom="paragraph">
                  <wp:posOffset>1348196</wp:posOffset>
                </wp:positionV>
                <wp:extent cx="685800" cy="168728"/>
                <wp:effectExtent l="0" t="0" r="76200" b="79375"/>
                <wp:wrapNone/>
                <wp:docPr id="19" name="Straight Arrow Connector 19"/>
                <wp:cNvGraphicFramePr/>
                <a:graphic xmlns:a="http://schemas.openxmlformats.org/drawingml/2006/main">
                  <a:graphicData uri="http://schemas.microsoft.com/office/word/2010/wordprocessingShape">
                    <wps:wsp>
                      <wps:cNvCnPr/>
                      <wps:spPr>
                        <a:xfrm>
                          <a:off x="0" y="0"/>
                          <a:ext cx="685800" cy="168728"/>
                        </a:xfrm>
                        <a:prstGeom prst="straightConnector1">
                          <a:avLst/>
                        </a:prstGeom>
                        <a:ln w="25400">
                          <a:solidFill>
                            <a:srgbClr val="FF0000"/>
                          </a:solidFill>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2E3F8E1" id="Straight Arrow Connector 19" o:spid="_x0000_s1026" type="#_x0000_t32" style="position:absolute;margin-left:38.8pt;margin-top:106.15pt;width:54pt;height:13.3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" strokecolor="red" strokeweight="2pt">
                <v:stroke endarrow="block" joinstyle="miter"/>
              </v:shape>
            </w:pict>
          </mc:Fallback>
        </mc:AlternateContent>
      </w:r>
      <w:r w:rsidRPr="003307A7">
        <w:rPr>
          <w:rFonts w:cs="Times New Roman"/>
          <w:noProof/>
          <w:lang w:eastAsia="hr-HR"/>
        </w:rPr>
        <mc:AlternateContent>
          <mc:Choice Requires="wps">
            <w:drawing>
              <wp:anchor distT="0" distB="0" distL="114300" distR="114300" simplePos="0" relativeHeight="251780096" behindDoc="0" locked="0" layoutInCell="1" allowOverlap="1" wp14:anchorId="30CBF5B2" wp14:editId="1B9D6CAE">
                <wp:simplePos x="0" y="0"/>
                <wp:positionH relativeFrom="column">
                  <wp:posOffset>351427</wp:posOffset>
                </wp:positionH>
                <wp:positionV relativeFrom="paragraph">
                  <wp:posOffset>1636667</wp:posOffset>
                </wp:positionV>
                <wp:extent cx="576852" cy="375557"/>
                <wp:effectExtent l="0" t="38100" r="52070" b="24765"/>
                <wp:wrapNone/>
                <wp:docPr id="21" name="Straight Arrow Connector 21"/>
                <wp:cNvGraphicFramePr/>
                <a:graphic xmlns:a="http://schemas.openxmlformats.org/drawingml/2006/main">
                  <a:graphicData uri="http://schemas.microsoft.com/office/word/2010/wordprocessingShape">
                    <wps:wsp>
                      <wps:cNvCnPr/>
                      <wps:spPr>
                        <a:xfrm flipV="1">
                          <a:off x="0" y="0"/>
                          <a:ext cx="576852" cy="375557"/>
                        </a:xfrm>
                        <a:prstGeom prst="straightConnector1">
                          <a:avLst/>
                        </a:prstGeom>
                        <a:ln w="25400">
                          <a:solidFill>
                            <a:srgbClr val="FF0000"/>
                          </a:solidFill>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5C5783C" id="Straight Arrow Connector 21" o:spid="_x0000_s1026" type="#_x0000_t32" style="position:absolute;margin-left:27.65pt;margin-top:128.85pt;width:45.4pt;height:29.55pt;flip:y;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" strokecolor="red" strokeweight="2pt">
                <v:stroke endarrow="block" joinstyle="miter"/>
              </v:shape>
            </w:pict>
          </mc:Fallback>
        </mc:AlternateContent>
      </w:r>
      <w:r w:rsidRPr="003307A7">
        <w:rPr>
          <w:rFonts w:cs="Times New Roman"/>
          <w:noProof/>
          <w:lang w:eastAsia="hr-HR"/>
        </w:rPr>
        <mc:AlternateContent>
          <mc:Choice Requires="wps">
            <w:drawing>
              <wp:anchor distT="0" distB="0" distL="114300" distR="114300" simplePos="0" relativeHeight="251776000" behindDoc="0" locked="0" layoutInCell="1" allowOverlap="1" wp14:anchorId="015F1FD7" wp14:editId="3955194D">
                <wp:simplePos x="0" y="0"/>
                <wp:positionH relativeFrom="margin">
                  <wp:posOffset>4256314</wp:posOffset>
                </wp:positionH>
                <wp:positionV relativeFrom="paragraph">
                  <wp:posOffset>160474</wp:posOffset>
                </wp:positionV>
                <wp:extent cx="342900" cy="257810"/>
                <wp:effectExtent l="0" t="0" r="19050" b="27940"/>
                <wp:wrapNone/>
                <wp:docPr id="50" name="Text Box 50"/>
                <wp:cNvGraphicFramePr/>
                <a:graphic xmlns:a="http://schemas.openxmlformats.org/drawingml/2006/main">
                  <a:graphicData uri="http://schemas.microsoft.com/office/word/2010/wordprocessingShape">
                    <wps:wsp>
                      <wps:cNvSpPr txBox="1"/>
                      <wps:spPr>
                        <a:xfrm>
                          <a:off x="0" y="0"/>
                          <a:ext cx="342900" cy="257810"/>
                        </a:xfrm>
                        <a:prstGeom prst="rect">
                          <a:avLst/>
                        </a:prstGeom>
                        <a:ln/>
                      </wps:spPr>
                      <wps:style>
                        <a:lnRef idx="2">
                          <a:schemeClr val="dk1"/>
                        </a:lnRef>
                        <a:fillRef idx="1">
                          <a:schemeClr val="lt1"/>
                        </a:fillRef>
                        <a:effectRef idx="0">
                          <a:schemeClr val="dk1"/>
                        </a:effectRef>
                        <a:fontRef idx="minor">
                          <a:schemeClr val="dk1"/>
                        </a:fontRef>
                      </wps:style>
                      <wps:txbx>
                        <w:txbxContent>
                          <w:p w14:paraId="390E1B79" w14:textId="77777777" w:rsidR="00660BF6" w:rsidRPr="00263806" w:rsidRDefault="00660BF6" w:rsidP="00B02C20">
                            <w:pPr>
                              <w:tabs>
                                <w:tab w:val="left" w:pos="1337"/>
                              </w:tabs>
                              <w:jc w:val="center"/>
                              <w:rPr>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5F1FD7" id="Text Box 50" o:spid="_x0000_s1080" type="#_x0000_t202" style="position:absolute;left:0;text-align:left;margin-left:335.15pt;margin-top:12.65pt;width:27pt;height:20.3pt;z-index:251776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" fillcolor="white [3201]" strokecolor="black [3200]" strokeweight="1pt">
                <v:textbox>
                  <w:txbxContent>
                    <w:p w14:paraId="390E1B79" w14:textId="77777777" w:rsidR="00660BF6" w:rsidRPr="00263806" w:rsidRDefault="00660BF6" w:rsidP="00B02C20">
                      <w:pPr>
                        <w:tabs>
                          <w:tab w:val="left" w:pos="1337"/>
                        </w:tabs>
                        <w:jc w:val="center"/>
                        <w:rPr>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13</w:t>
                      </w:r>
                    </w:p>
                  </w:txbxContent>
                </v:textbox>
                <w10:wrap anchorx="margin"/>
              </v:shape>
            </w:pict>
          </mc:Fallback>
        </mc:AlternateContent>
      </w:r>
      <w:r w:rsidRPr="003307A7">
        <w:rPr>
          <w:rFonts w:cs="Times New Roman"/>
          <w:noProof/>
          <w:lang w:eastAsia="hr-HR"/>
        </w:rPr>
        <mc:AlternateContent>
          <mc:Choice Requires="wps">
            <w:drawing>
              <wp:anchor distT="0" distB="0" distL="114300" distR="114300" simplePos="0" relativeHeight="251773952" behindDoc="0" locked="0" layoutInCell="1" allowOverlap="1" wp14:anchorId="10B88089" wp14:editId="1127B362">
                <wp:simplePos x="0" y="0"/>
                <wp:positionH relativeFrom="margin">
                  <wp:posOffset>4017283</wp:posOffset>
                </wp:positionH>
                <wp:positionV relativeFrom="paragraph">
                  <wp:posOffset>4454615</wp:posOffset>
                </wp:positionV>
                <wp:extent cx="342900" cy="257810"/>
                <wp:effectExtent l="0" t="0" r="19050" b="27940"/>
                <wp:wrapNone/>
                <wp:docPr id="33" name="Text Box 33"/>
                <wp:cNvGraphicFramePr/>
                <a:graphic xmlns:a="http://schemas.openxmlformats.org/drawingml/2006/main">
                  <a:graphicData uri="http://schemas.microsoft.com/office/word/2010/wordprocessingShape">
                    <wps:wsp>
                      <wps:cNvSpPr txBox="1"/>
                      <wps:spPr>
                        <a:xfrm>
                          <a:off x="0" y="0"/>
                          <a:ext cx="342900" cy="257810"/>
                        </a:xfrm>
                        <a:prstGeom prst="rect">
                          <a:avLst/>
                        </a:prstGeom>
                        <a:ln/>
                      </wps:spPr>
                      <wps:style>
                        <a:lnRef idx="2">
                          <a:schemeClr val="dk1"/>
                        </a:lnRef>
                        <a:fillRef idx="1">
                          <a:schemeClr val="lt1"/>
                        </a:fillRef>
                        <a:effectRef idx="0">
                          <a:schemeClr val="dk1"/>
                        </a:effectRef>
                        <a:fontRef idx="minor">
                          <a:schemeClr val="dk1"/>
                        </a:fontRef>
                      </wps:style>
                      <wps:txbx>
                        <w:txbxContent>
                          <w:p w14:paraId="6D40C1E1" w14:textId="77777777" w:rsidR="00660BF6" w:rsidRPr="00263806" w:rsidRDefault="00660BF6" w:rsidP="00B02C20">
                            <w:pPr>
                              <w:tabs>
                                <w:tab w:val="left" w:pos="1337"/>
                              </w:tabs>
                              <w:jc w:val="center"/>
                              <w:rPr>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B88089" id="Text Box 33" o:spid="_x0000_s1081" type="#_x0000_t202" style="position:absolute;left:0;text-align:left;margin-left:316.3pt;margin-top:350.75pt;width:27pt;height:20.3pt;z-index:251773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" fillcolor="white [3201]" strokecolor="black [3200]" strokeweight="1pt">
                <v:textbox>
                  <w:txbxContent>
                    <w:p w14:paraId="6D40C1E1" w14:textId="77777777" w:rsidR="00660BF6" w:rsidRPr="00263806" w:rsidRDefault="00660BF6" w:rsidP="00B02C20">
                      <w:pPr>
                        <w:tabs>
                          <w:tab w:val="left" w:pos="1337"/>
                        </w:tabs>
                        <w:jc w:val="center"/>
                        <w:rPr>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12</w:t>
                      </w:r>
                    </w:p>
                  </w:txbxContent>
                </v:textbox>
                <w10:wrap anchorx="margin"/>
              </v:shape>
            </w:pict>
          </mc:Fallback>
        </mc:AlternateContent>
      </w:r>
      <w:r w:rsidRPr="003307A7">
        <w:rPr>
          <w:rFonts w:cs="Times New Roman"/>
          <w:noProof/>
          <w:lang w:eastAsia="hr-HR"/>
        </w:rPr>
        <mc:AlternateContent>
          <mc:Choice Requires="wps">
            <w:drawing>
              <wp:anchor distT="0" distB="0" distL="114300" distR="114300" simplePos="0" relativeHeight="251771904" behindDoc="0" locked="0" layoutInCell="1" allowOverlap="1" wp14:anchorId="3B195F23" wp14:editId="5763A5D1">
                <wp:simplePos x="0" y="0"/>
                <wp:positionH relativeFrom="margin">
                  <wp:posOffset>3945890</wp:posOffset>
                </wp:positionH>
                <wp:positionV relativeFrom="paragraph">
                  <wp:posOffset>3443332</wp:posOffset>
                </wp:positionV>
                <wp:extent cx="342900" cy="257810"/>
                <wp:effectExtent l="0" t="0" r="19050" b="27940"/>
                <wp:wrapNone/>
                <wp:docPr id="48" name="Text Box 48"/>
                <wp:cNvGraphicFramePr/>
                <a:graphic xmlns:a="http://schemas.openxmlformats.org/drawingml/2006/main">
                  <a:graphicData uri="http://schemas.microsoft.com/office/word/2010/wordprocessingShape">
                    <wps:wsp>
                      <wps:cNvSpPr txBox="1"/>
                      <wps:spPr>
                        <a:xfrm>
                          <a:off x="0" y="0"/>
                          <a:ext cx="342900" cy="257810"/>
                        </a:xfrm>
                        <a:prstGeom prst="rect">
                          <a:avLst/>
                        </a:prstGeom>
                        <a:ln/>
                      </wps:spPr>
                      <wps:style>
                        <a:lnRef idx="2">
                          <a:schemeClr val="dk1"/>
                        </a:lnRef>
                        <a:fillRef idx="1">
                          <a:schemeClr val="lt1"/>
                        </a:fillRef>
                        <a:effectRef idx="0">
                          <a:schemeClr val="dk1"/>
                        </a:effectRef>
                        <a:fontRef idx="minor">
                          <a:schemeClr val="dk1"/>
                        </a:fontRef>
                      </wps:style>
                      <wps:txbx>
                        <w:txbxContent>
                          <w:p w14:paraId="685AB52B" w14:textId="77777777" w:rsidR="00660BF6" w:rsidRPr="00263806" w:rsidRDefault="00660BF6" w:rsidP="00B02C20">
                            <w:pPr>
                              <w:tabs>
                                <w:tab w:val="left" w:pos="1337"/>
                              </w:tabs>
                              <w:jc w:val="center"/>
                              <w:rPr>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195F23" id="Text Box 48" o:spid="_x0000_s1082" type="#_x0000_t202" style="position:absolute;left:0;text-align:left;margin-left:310.7pt;margin-top:271.15pt;width:27pt;height:20.3pt;z-index:251771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" fillcolor="white [3201]" strokecolor="black [3200]" strokeweight="1pt">
                <v:textbox>
                  <w:txbxContent>
                    <w:p w14:paraId="685AB52B" w14:textId="77777777" w:rsidR="00660BF6" w:rsidRPr="00263806" w:rsidRDefault="00660BF6" w:rsidP="00B02C20">
                      <w:pPr>
                        <w:tabs>
                          <w:tab w:val="left" w:pos="1337"/>
                        </w:tabs>
                        <w:jc w:val="center"/>
                        <w:rPr>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11</w:t>
                      </w:r>
                    </w:p>
                  </w:txbxContent>
                </v:textbox>
                <w10:wrap anchorx="margin"/>
              </v:shape>
            </w:pict>
          </mc:Fallback>
        </mc:AlternateContent>
      </w:r>
      <w:r w:rsidRPr="003307A7">
        <w:rPr>
          <w:rFonts w:cs="Times New Roman"/>
          <w:noProof/>
          <w:lang w:eastAsia="hr-HR"/>
        </w:rPr>
        <mc:AlternateContent>
          <mc:Choice Requires="wps">
            <w:drawing>
              <wp:anchor distT="0" distB="0" distL="114300" distR="114300" simplePos="0" relativeHeight="251769856" behindDoc="0" locked="0" layoutInCell="1" allowOverlap="1" wp14:anchorId="24DD368B" wp14:editId="55823063">
                <wp:simplePos x="0" y="0"/>
                <wp:positionH relativeFrom="margin">
                  <wp:posOffset>2438400</wp:posOffset>
                </wp:positionH>
                <wp:positionV relativeFrom="paragraph">
                  <wp:posOffset>427808</wp:posOffset>
                </wp:positionV>
                <wp:extent cx="348343" cy="258354"/>
                <wp:effectExtent l="0" t="0" r="13970" b="27940"/>
                <wp:wrapNone/>
                <wp:docPr id="34" name="Text Box 34"/>
                <wp:cNvGraphicFramePr/>
                <a:graphic xmlns:a="http://schemas.openxmlformats.org/drawingml/2006/main">
                  <a:graphicData uri="http://schemas.microsoft.com/office/word/2010/wordprocessingShape">
                    <wps:wsp>
                      <wps:cNvSpPr txBox="1"/>
                      <wps:spPr>
                        <a:xfrm>
                          <a:off x="0" y="0"/>
                          <a:ext cx="348343" cy="258354"/>
                        </a:xfrm>
                        <a:prstGeom prst="rect">
                          <a:avLst/>
                        </a:prstGeom>
                        <a:ln/>
                      </wps:spPr>
                      <wps:style>
                        <a:lnRef idx="2">
                          <a:schemeClr val="dk1"/>
                        </a:lnRef>
                        <a:fillRef idx="1">
                          <a:schemeClr val="lt1"/>
                        </a:fillRef>
                        <a:effectRef idx="0">
                          <a:schemeClr val="dk1"/>
                        </a:effectRef>
                        <a:fontRef idx="minor">
                          <a:schemeClr val="dk1"/>
                        </a:fontRef>
                      </wps:style>
                      <wps:txbx>
                        <w:txbxContent>
                          <w:p w14:paraId="7AE52A21" w14:textId="77777777" w:rsidR="00660BF6" w:rsidRPr="00263806" w:rsidRDefault="00660BF6" w:rsidP="00B02C20">
                            <w:pPr>
                              <w:tabs>
                                <w:tab w:val="left" w:pos="1337"/>
                              </w:tabs>
                              <w:jc w:val="center"/>
                              <w:rPr>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DD368B" id="Text Box 34" o:spid="_x0000_s1083" type="#_x0000_t202" style="position:absolute;left:0;text-align:left;margin-left:192pt;margin-top:33.7pt;width:27.45pt;height:20.35pt;z-index:251769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" fillcolor="white [3201]" strokecolor="black [3200]" strokeweight="1pt">
                <v:textbox>
                  <w:txbxContent>
                    <w:p w14:paraId="7AE52A21" w14:textId="77777777" w:rsidR="00660BF6" w:rsidRPr="00263806" w:rsidRDefault="00660BF6" w:rsidP="00B02C20">
                      <w:pPr>
                        <w:tabs>
                          <w:tab w:val="left" w:pos="1337"/>
                        </w:tabs>
                        <w:jc w:val="center"/>
                        <w:rPr>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w:t>
                      </w:r>
                    </w:p>
                  </w:txbxContent>
                </v:textbox>
                <w10:wrap anchorx="margin"/>
              </v:shape>
            </w:pict>
          </mc:Fallback>
        </mc:AlternateContent>
      </w:r>
      <w:r w:rsidRPr="003307A7">
        <w:rPr>
          <w:rFonts w:cs="Times New Roman"/>
          <w:noProof/>
          <w:lang w:eastAsia="hr-HR"/>
        </w:rPr>
        <mc:AlternateContent>
          <mc:Choice Requires="wps">
            <w:drawing>
              <wp:anchor distT="0" distB="0" distL="114300" distR="114300" simplePos="0" relativeHeight="251761664" behindDoc="0" locked="0" layoutInCell="1" allowOverlap="1" wp14:anchorId="7E872126" wp14:editId="210FB12F">
                <wp:simplePos x="0" y="0"/>
                <wp:positionH relativeFrom="column">
                  <wp:posOffset>1833971</wp:posOffset>
                </wp:positionH>
                <wp:positionV relativeFrom="paragraph">
                  <wp:posOffset>210457</wp:posOffset>
                </wp:positionV>
                <wp:extent cx="277586" cy="258354"/>
                <wp:effectExtent l="0" t="0" r="27305" b="27940"/>
                <wp:wrapNone/>
                <wp:docPr id="35" name="Text Box 35"/>
                <wp:cNvGraphicFramePr/>
                <a:graphic xmlns:a="http://schemas.openxmlformats.org/drawingml/2006/main">
                  <a:graphicData uri="http://schemas.microsoft.com/office/word/2010/wordprocessingShape">
                    <wps:wsp>
                      <wps:cNvSpPr txBox="1"/>
                      <wps:spPr>
                        <a:xfrm>
                          <a:off x="0" y="0"/>
                          <a:ext cx="277586" cy="258354"/>
                        </a:xfrm>
                        <a:prstGeom prst="rect">
                          <a:avLst/>
                        </a:prstGeom>
                        <a:ln/>
                      </wps:spPr>
                      <wps:style>
                        <a:lnRef idx="2">
                          <a:schemeClr val="dk1"/>
                        </a:lnRef>
                        <a:fillRef idx="1">
                          <a:schemeClr val="lt1"/>
                        </a:fillRef>
                        <a:effectRef idx="0">
                          <a:schemeClr val="dk1"/>
                        </a:effectRef>
                        <a:fontRef idx="minor">
                          <a:schemeClr val="dk1"/>
                        </a:fontRef>
                      </wps:style>
                      <wps:txbx>
                        <w:txbxContent>
                          <w:p w14:paraId="448E2953" w14:textId="77777777" w:rsidR="00660BF6" w:rsidRPr="00263806" w:rsidRDefault="00660BF6" w:rsidP="00B02C20">
                            <w:pPr>
                              <w:tabs>
                                <w:tab w:val="left" w:pos="1337"/>
                              </w:tabs>
                              <w:jc w:val="center"/>
                              <w:rPr>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r w:rsidRPr="00263806">
                              <w:rPr>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872126" id="Text Box 35" o:spid="_x0000_s1084" type="#_x0000_t202" style="position:absolute;left:0;text-align:left;margin-left:144.4pt;margin-top:16.55pt;width:21.85pt;height:20.3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" fillcolor="white [3201]" strokecolor="black [3200]" strokeweight="1pt">
                <v:textbox>
                  <w:txbxContent>
                    <w:p w14:paraId="448E2953" w14:textId="77777777" w:rsidR="00660BF6" w:rsidRPr="00263806" w:rsidRDefault="00660BF6" w:rsidP="00B02C20">
                      <w:pPr>
                        <w:tabs>
                          <w:tab w:val="left" w:pos="1337"/>
                        </w:tabs>
                        <w:jc w:val="center"/>
                        <w:rPr>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r w:rsidRPr="00263806">
                        <w:rPr>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v:shape>
            </w:pict>
          </mc:Fallback>
        </mc:AlternateContent>
      </w:r>
      <w:r w:rsidRPr="003307A7">
        <w:rPr>
          <w:rFonts w:cs="Times New Roman"/>
          <w:noProof/>
          <w:lang w:eastAsia="hr-HR"/>
        </w:rPr>
        <mc:AlternateContent>
          <mc:Choice Requires="wps">
            <w:drawing>
              <wp:anchor distT="0" distB="0" distL="114300" distR="114300" simplePos="0" relativeHeight="251759616" behindDoc="0" locked="0" layoutInCell="1" allowOverlap="1" wp14:anchorId="720D0DA5" wp14:editId="79D16E45">
                <wp:simplePos x="0" y="0"/>
                <wp:positionH relativeFrom="column">
                  <wp:posOffset>1942828</wp:posOffset>
                </wp:positionH>
                <wp:positionV relativeFrom="paragraph">
                  <wp:posOffset>1205139</wp:posOffset>
                </wp:positionV>
                <wp:extent cx="277586" cy="258354"/>
                <wp:effectExtent l="0" t="0" r="27305" b="27940"/>
                <wp:wrapNone/>
                <wp:docPr id="37" name="Text Box 37"/>
                <wp:cNvGraphicFramePr/>
                <a:graphic xmlns:a="http://schemas.openxmlformats.org/drawingml/2006/main">
                  <a:graphicData uri="http://schemas.microsoft.com/office/word/2010/wordprocessingShape">
                    <wps:wsp>
                      <wps:cNvSpPr txBox="1"/>
                      <wps:spPr>
                        <a:xfrm>
                          <a:off x="0" y="0"/>
                          <a:ext cx="277586" cy="258354"/>
                        </a:xfrm>
                        <a:prstGeom prst="rect">
                          <a:avLst/>
                        </a:prstGeom>
                        <a:ln/>
                      </wps:spPr>
                      <wps:style>
                        <a:lnRef idx="2">
                          <a:schemeClr val="dk1"/>
                        </a:lnRef>
                        <a:fillRef idx="1">
                          <a:schemeClr val="lt1"/>
                        </a:fillRef>
                        <a:effectRef idx="0">
                          <a:schemeClr val="dk1"/>
                        </a:effectRef>
                        <a:fontRef idx="minor">
                          <a:schemeClr val="dk1"/>
                        </a:fontRef>
                      </wps:style>
                      <wps:txbx>
                        <w:txbxContent>
                          <w:p w14:paraId="1CD44061" w14:textId="77777777" w:rsidR="00660BF6" w:rsidRPr="00263806" w:rsidRDefault="00660BF6" w:rsidP="00B02C20">
                            <w:pPr>
                              <w:tabs>
                                <w:tab w:val="left" w:pos="1337"/>
                              </w:tabs>
                              <w:jc w:val="center"/>
                              <w:rPr>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r w:rsidRPr="00263806">
                              <w:rPr>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0D0DA5" id="Text Box 37" o:spid="_x0000_s1085" type="#_x0000_t202" style="position:absolute;left:0;text-align:left;margin-left:153pt;margin-top:94.9pt;width:21.85pt;height:20.3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" fillcolor="white [3201]" strokecolor="black [3200]" strokeweight="1pt">
                <v:textbox>
                  <w:txbxContent>
                    <w:p w14:paraId="1CD44061" w14:textId="77777777" w:rsidR="00660BF6" w:rsidRPr="00263806" w:rsidRDefault="00660BF6" w:rsidP="00B02C20">
                      <w:pPr>
                        <w:tabs>
                          <w:tab w:val="left" w:pos="1337"/>
                        </w:tabs>
                        <w:jc w:val="center"/>
                        <w:rPr>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r w:rsidRPr="00263806">
                        <w:rPr>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v:shape>
            </w:pict>
          </mc:Fallback>
        </mc:AlternateContent>
      </w:r>
      <w:r w:rsidRPr="003307A7">
        <w:rPr>
          <w:rFonts w:cs="Times New Roman"/>
          <w:noProof/>
          <w:lang w:eastAsia="hr-HR"/>
        </w:rPr>
        <mc:AlternateContent>
          <mc:Choice Requires="wps">
            <w:drawing>
              <wp:anchor distT="0" distB="0" distL="114300" distR="114300" simplePos="0" relativeHeight="251767808" behindDoc="0" locked="0" layoutInCell="1" allowOverlap="1" wp14:anchorId="72804CAB" wp14:editId="3F0A22D9">
                <wp:simplePos x="0" y="0"/>
                <wp:positionH relativeFrom="column">
                  <wp:posOffset>2296886</wp:posOffset>
                </wp:positionH>
                <wp:positionV relativeFrom="paragraph">
                  <wp:posOffset>1553845</wp:posOffset>
                </wp:positionV>
                <wp:extent cx="277586" cy="258354"/>
                <wp:effectExtent l="0" t="0" r="27305" b="27940"/>
                <wp:wrapNone/>
                <wp:docPr id="46" name="Text Box 46"/>
                <wp:cNvGraphicFramePr/>
                <a:graphic xmlns:a="http://schemas.openxmlformats.org/drawingml/2006/main">
                  <a:graphicData uri="http://schemas.microsoft.com/office/word/2010/wordprocessingShape">
                    <wps:wsp>
                      <wps:cNvSpPr txBox="1"/>
                      <wps:spPr>
                        <a:xfrm>
                          <a:off x="0" y="0"/>
                          <a:ext cx="277586" cy="258354"/>
                        </a:xfrm>
                        <a:prstGeom prst="rect">
                          <a:avLst/>
                        </a:prstGeom>
                        <a:ln/>
                      </wps:spPr>
                      <wps:style>
                        <a:lnRef idx="2">
                          <a:schemeClr val="dk1"/>
                        </a:lnRef>
                        <a:fillRef idx="1">
                          <a:schemeClr val="lt1"/>
                        </a:fillRef>
                        <a:effectRef idx="0">
                          <a:schemeClr val="dk1"/>
                        </a:effectRef>
                        <a:fontRef idx="minor">
                          <a:schemeClr val="dk1"/>
                        </a:fontRef>
                      </wps:style>
                      <wps:txbx>
                        <w:txbxContent>
                          <w:p w14:paraId="15B679F2" w14:textId="77777777" w:rsidR="00660BF6" w:rsidRPr="00263806" w:rsidRDefault="00660BF6" w:rsidP="00B02C20">
                            <w:pPr>
                              <w:tabs>
                                <w:tab w:val="left" w:pos="1337"/>
                              </w:tabs>
                              <w:jc w:val="center"/>
                              <w:rPr>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9</w:t>
                            </w:r>
                            <w:r w:rsidRPr="00263806">
                              <w:rPr>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804CAB" id="Text Box 46" o:spid="_x0000_s1086" type="#_x0000_t202" style="position:absolute;left:0;text-align:left;margin-left:180.85pt;margin-top:122.35pt;width:21.85pt;height:20.3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" fillcolor="white [3201]" strokecolor="black [3200]" strokeweight="1pt">
                <v:textbox>
                  <w:txbxContent>
                    <w:p w14:paraId="15B679F2" w14:textId="77777777" w:rsidR="00660BF6" w:rsidRPr="00263806" w:rsidRDefault="00660BF6" w:rsidP="00B02C20">
                      <w:pPr>
                        <w:tabs>
                          <w:tab w:val="left" w:pos="1337"/>
                        </w:tabs>
                        <w:jc w:val="center"/>
                        <w:rPr>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9</w:t>
                      </w:r>
                      <w:r w:rsidRPr="00263806">
                        <w:rPr>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v:shape>
            </w:pict>
          </mc:Fallback>
        </mc:AlternateContent>
      </w:r>
      <w:r w:rsidRPr="003307A7">
        <w:rPr>
          <w:rFonts w:cs="Times New Roman"/>
          <w:noProof/>
          <w:lang w:eastAsia="hr-HR"/>
        </w:rPr>
        <mc:AlternateContent>
          <mc:Choice Requires="wps">
            <w:drawing>
              <wp:anchor distT="0" distB="0" distL="114300" distR="114300" simplePos="0" relativeHeight="251765760" behindDoc="0" locked="0" layoutInCell="1" allowOverlap="1" wp14:anchorId="02E7B9E0" wp14:editId="0ED26E17">
                <wp:simplePos x="0" y="0"/>
                <wp:positionH relativeFrom="column">
                  <wp:posOffset>3167743</wp:posOffset>
                </wp:positionH>
                <wp:positionV relativeFrom="paragraph">
                  <wp:posOffset>874577</wp:posOffset>
                </wp:positionV>
                <wp:extent cx="277586" cy="258354"/>
                <wp:effectExtent l="0" t="0" r="27305" b="27940"/>
                <wp:wrapNone/>
                <wp:docPr id="45" name="Text Box 45"/>
                <wp:cNvGraphicFramePr/>
                <a:graphic xmlns:a="http://schemas.openxmlformats.org/drawingml/2006/main">
                  <a:graphicData uri="http://schemas.microsoft.com/office/word/2010/wordprocessingShape">
                    <wps:wsp>
                      <wps:cNvSpPr txBox="1"/>
                      <wps:spPr>
                        <a:xfrm>
                          <a:off x="0" y="0"/>
                          <a:ext cx="277586" cy="258354"/>
                        </a:xfrm>
                        <a:prstGeom prst="rect">
                          <a:avLst/>
                        </a:prstGeom>
                        <a:ln/>
                      </wps:spPr>
                      <wps:style>
                        <a:lnRef idx="2">
                          <a:schemeClr val="dk1"/>
                        </a:lnRef>
                        <a:fillRef idx="1">
                          <a:schemeClr val="lt1"/>
                        </a:fillRef>
                        <a:effectRef idx="0">
                          <a:schemeClr val="dk1"/>
                        </a:effectRef>
                        <a:fontRef idx="minor">
                          <a:schemeClr val="dk1"/>
                        </a:fontRef>
                      </wps:style>
                      <wps:txbx>
                        <w:txbxContent>
                          <w:p w14:paraId="1470EEF1" w14:textId="77777777" w:rsidR="00660BF6" w:rsidRPr="00263806" w:rsidRDefault="00660BF6" w:rsidP="00B02C20">
                            <w:pPr>
                              <w:tabs>
                                <w:tab w:val="left" w:pos="1337"/>
                              </w:tabs>
                              <w:jc w:val="center"/>
                              <w:rPr>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w:t>
                            </w:r>
                            <w:r w:rsidRPr="00263806">
                              <w:rPr>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E7B9E0" id="Text Box 45" o:spid="_x0000_s1087" type="#_x0000_t202" style="position:absolute;left:0;text-align:left;margin-left:249.45pt;margin-top:68.85pt;width:21.85pt;height:20.3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" fillcolor="white [3201]" strokecolor="black [3200]" strokeweight="1pt">
                <v:textbox>
                  <w:txbxContent>
                    <w:p w14:paraId="1470EEF1" w14:textId="77777777" w:rsidR="00660BF6" w:rsidRPr="00263806" w:rsidRDefault="00660BF6" w:rsidP="00B02C20">
                      <w:pPr>
                        <w:tabs>
                          <w:tab w:val="left" w:pos="1337"/>
                        </w:tabs>
                        <w:jc w:val="center"/>
                        <w:rPr>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w:t>
                      </w:r>
                      <w:r w:rsidRPr="00263806">
                        <w:rPr>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v:shape>
            </w:pict>
          </mc:Fallback>
        </mc:AlternateContent>
      </w:r>
      <w:r w:rsidRPr="003307A7">
        <w:rPr>
          <w:rFonts w:cs="Times New Roman"/>
          <w:noProof/>
          <w:lang w:eastAsia="hr-HR"/>
        </w:rPr>
        <mc:AlternateContent>
          <mc:Choice Requires="wps">
            <w:drawing>
              <wp:anchor distT="0" distB="0" distL="114300" distR="114300" simplePos="0" relativeHeight="251763712" behindDoc="0" locked="0" layoutInCell="1" allowOverlap="1" wp14:anchorId="39D6262D" wp14:editId="67835134">
                <wp:simplePos x="0" y="0"/>
                <wp:positionH relativeFrom="column">
                  <wp:posOffset>1425575</wp:posOffset>
                </wp:positionH>
                <wp:positionV relativeFrom="paragraph">
                  <wp:posOffset>2899228</wp:posOffset>
                </wp:positionV>
                <wp:extent cx="277586" cy="258354"/>
                <wp:effectExtent l="0" t="0" r="27305" b="27940"/>
                <wp:wrapNone/>
                <wp:docPr id="44" name="Text Box 44"/>
                <wp:cNvGraphicFramePr/>
                <a:graphic xmlns:a="http://schemas.openxmlformats.org/drawingml/2006/main">
                  <a:graphicData uri="http://schemas.microsoft.com/office/word/2010/wordprocessingShape">
                    <wps:wsp>
                      <wps:cNvSpPr txBox="1"/>
                      <wps:spPr>
                        <a:xfrm>
                          <a:off x="0" y="0"/>
                          <a:ext cx="277586" cy="258354"/>
                        </a:xfrm>
                        <a:prstGeom prst="rect">
                          <a:avLst/>
                        </a:prstGeom>
                        <a:ln/>
                      </wps:spPr>
                      <wps:style>
                        <a:lnRef idx="2">
                          <a:schemeClr val="dk1"/>
                        </a:lnRef>
                        <a:fillRef idx="1">
                          <a:schemeClr val="lt1"/>
                        </a:fillRef>
                        <a:effectRef idx="0">
                          <a:schemeClr val="dk1"/>
                        </a:effectRef>
                        <a:fontRef idx="minor">
                          <a:schemeClr val="dk1"/>
                        </a:fontRef>
                      </wps:style>
                      <wps:txbx>
                        <w:txbxContent>
                          <w:p w14:paraId="4B8B459A" w14:textId="77777777" w:rsidR="00660BF6" w:rsidRPr="00263806" w:rsidRDefault="00660BF6" w:rsidP="00B02C20">
                            <w:pPr>
                              <w:tabs>
                                <w:tab w:val="left" w:pos="1337"/>
                              </w:tabs>
                              <w:jc w:val="center"/>
                              <w:rPr>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w:t>
                            </w:r>
                            <w:r w:rsidRPr="00263806">
                              <w:rPr>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D6262D" id="Text Box 44" o:spid="_x0000_s1088" type="#_x0000_t202" style="position:absolute;left:0;text-align:left;margin-left:112.25pt;margin-top:228.3pt;width:21.85pt;height:20.3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" fillcolor="white [3201]" strokecolor="black [3200]" strokeweight="1pt">
                <v:textbox>
                  <w:txbxContent>
                    <w:p w14:paraId="4B8B459A" w14:textId="77777777" w:rsidR="00660BF6" w:rsidRPr="00263806" w:rsidRDefault="00660BF6" w:rsidP="00B02C20">
                      <w:pPr>
                        <w:tabs>
                          <w:tab w:val="left" w:pos="1337"/>
                        </w:tabs>
                        <w:jc w:val="center"/>
                        <w:rPr>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w:t>
                      </w:r>
                      <w:r w:rsidRPr="00263806">
                        <w:rPr>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v:shape>
            </w:pict>
          </mc:Fallback>
        </mc:AlternateContent>
      </w:r>
      <w:r w:rsidRPr="003307A7">
        <w:rPr>
          <w:rFonts w:cs="Times New Roman"/>
          <w:noProof/>
          <w:lang w:eastAsia="hr-HR"/>
        </w:rPr>
        <mc:AlternateContent>
          <mc:Choice Requires="wps">
            <w:drawing>
              <wp:anchor distT="0" distB="0" distL="114300" distR="114300" simplePos="0" relativeHeight="251757568" behindDoc="0" locked="0" layoutInCell="1" allowOverlap="1" wp14:anchorId="33CF3552" wp14:editId="2F3D672D">
                <wp:simplePos x="0" y="0"/>
                <wp:positionH relativeFrom="column">
                  <wp:posOffset>87086</wp:posOffset>
                </wp:positionH>
                <wp:positionV relativeFrom="paragraph">
                  <wp:posOffset>1923960</wp:posOffset>
                </wp:positionV>
                <wp:extent cx="277586" cy="258354"/>
                <wp:effectExtent l="0" t="0" r="27305" b="27940"/>
                <wp:wrapNone/>
                <wp:docPr id="41" name="Text Box 41"/>
                <wp:cNvGraphicFramePr/>
                <a:graphic xmlns:a="http://schemas.openxmlformats.org/drawingml/2006/main">
                  <a:graphicData uri="http://schemas.microsoft.com/office/word/2010/wordprocessingShape">
                    <wps:wsp>
                      <wps:cNvSpPr txBox="1"/>
                      <wps:spPr>
                        <a:xfrm>
                          <a:off x="0" y="0"/>
                          <a:ext cx="277586" cy="258354"/>
                        </a:xfrm>
                        <a:prstGeom prst="rect">
                          <a:avLst/>
                        </a:prstGeom>
                        <a:ln/>
                      </wps:spPr>
                      <wps:style>
                        <a:lnRef idx="2">
                          <a:schemeClr val="dk1"/>
                        </a:lnRef>
                        <a:fillRef idx="1">
                          <a:schemeClr val="lt1"/>
                        </a:fillRef>
                        <a:effectRef idx="0">
                          <a:schemeClr val="dk1"/>
                        </a:effectRef>
                        <a:fontRef idx="minor">
                          <a:schemeClr val="dk1"/>
                        </a:fontRef>
                      </wps:style>
                      <wps:txbx>
                        <w:txbxContent>
                          <w:p w14:paraId="38FA0BAC" w14:textId="77777777" w:rsidR="00660BF6" w:rsidRPr="00263806" w:rsidRDefault="00660BF6" w:rsidP="00B02C20">
                            <w:pPr>
                              <w:tabs>
                                <w:tab w:val="left" w:pos="1337"/>
                              </w:tabs>
                              <w:jc w:val="center"/>
                              <w:rPr>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r w:rsidRPr="00263806">
                              <w:rPr>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CF3552" id="Text Box 41" o:spid="_x0000_s1089" type="#_x0000_t202" style="position:absolute;left:0;text-align:left;margin-left:6.85pt;margin-top:151.5pt;width:21.85pt;height:20.3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" fillcolor="white [3201]" strokecolor="black [3200]" strokeweight="1pt">
                <v:textbox>
                  <w:txbxContent>
                    <w:p w14:paraId="38FA0BAC" w14:textId="77777777" w:rsidR="00660BF6" w:rsidRPr="00263806" w:rsidRDefault="00660BF6" w:rsidP="00B02C20">
                      <w:pPr>
                        <w:tabs>
                          <w:tab w:val="left" w:pos="1337"/>
                        </w:tabs>
                        <w:jc w:val="center"/>
                        <w:rPr>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r w:rsidRPr="00263806">
                        <w:rPr>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v:shape>
            </w:pict>
          </mc:Fallback>
        </mc:AlternateContent>
      </w:r>
      <w:r w:rsidRPr="003307A7">
        <w:rPr>
          <w:rFonts w:cs="Times New Roman"/>
          <w:noProof/>
          <w:lang w:eastAsia="hr-HR"/>
        </w:rPr>
        <mc:AlternateContent>
          <mc:Choice Requires="wps">
            <w:drawing>
              <wp:anchor distT="0" distB="0" distL="114300" distR="114300" simplePos="0" relativeHeight="251755520" behindDoc="0" locked="0" layoutInCell="1" allowOverlap="1" wp14:anchorId="61AC01C3" wp14:editId="1ECC7C92">
                <wp:simplePos x="0" y="0"/>
                <wp:positionH relativeFrom="column">
                  <wp:posOffset>283029</wp:posOffset>
                </wp:positionH>
                <wp:positionV relativeFrom="paragraph">
                  <wp:posOffset>106045</wp:posOffset>
                </wp:positionV>
                <wp:extent cx="277586" cy="258354"/>
                <wp:effectExtent l="0" t="0" r="27305" b="27940"/>
                <wp:wrapNone/>
                <wp:docPr id="40" name="Text Box 40"/>
                <wp:cNvGraphicFramePr/>
                <a:graphic xmlns:a="http://schemas.openxmlformats.org/drawingml/2006/main">
                  <a:graphicData uri="http://schemas.microsoft.com/office/word/2010/wordprocessingShape">
                    <wps:wsp>
                      <wps:cNvSpPr txBox="1"/>
                      <wps:spPr>
                        <a:xfrm>
                          <a:off x="0" y="0"/>
                          <a:ext cx="277586" cy="258354"/>
                        </a:xfrm>
                        <a:prstGeom prst="rect">
                          <a:avLst/>
                        </a:prstGeom>
                        <a:ln/>
                      </wps:spPr>
                      <wps:style>
                        <a:lnRef idx="2">
                          <a:schemeClr val="dk1"/>
                        </a:lnRef>
                        <a:fillRef idx="1">
                          <a:schemeClr val="lt1"/>
                        </a:fillRef>
                        <a:effectRef idx="0">
                          <a:schemeClr val="dk1"/>
                        </a:effectRef>
                        <a:fontRef idx="minor">
                          <a:schemeClr val="dk1"/>
                        </a:fontRef>
                      </wps:style>
                      <wps:txbx>
                        <w:txbxContent>
                          <w:p w14:paraId="6B9EA072" w14:textId="77777777" w:rsidR="00660BF6" w:rsidRPr="00263806" w:rsidRDefault="00660BF6" w:rsidP="00B02C20">
                            <w:pPr>
                              <w:tabs>
                                <w:tab w:val="left" w:pos="1337"/>
                              </w:tabs>
                              <w:jc w:val="center"/>
                              <w:rPr>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sidRPr="00263806">
                              <w:rPr>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AC01C3" id="Text Box 40" o:spid="_x0000_s1090" type="#_x0000_t202" style="position:absolute;left:0;text-align:left;margin-left:22.3pt;margin-top:8.35pt;width:21.85pt;height:20.3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" fillcolor="white [3201]" strokecolor="black [3200]" strokeweight="1pt">
                <v:textbox>
                  <w:txbxContent>
                    <w:p w14:paraId="6B9EA072" w14:textId="77777777" w:rsidR="00660BF6" w:rsidRPr="00263806" w:rsidRDefault="00660BF6" w:rsidP="00B02C20">
                      <w:pPr>
                        <w:tabs>
                          <w:tab w:val="left" w:pos="1337"/>
                        </w:tabs>
                        <w:jc w:val="center"/>
                        <w:rPr>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sidRPr="00263806">
                        <w:rPr>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v:shape>
            </w:pict>
          </mc:Fallback>
        </mc:AlternateContent>
      </w:r>
      <w:r w:rsidRPr="003307A7">
        <w:rPr>
          <w:rFonts w:cs="Times New Roman"/>
          <w:noProof/>
          <w:lang w:eastAsia="hr-HR"/>
        </w:rPr>
        <mc:AlternateContent>
          <mc:Choice Requires="wps">
            <w:drawing>
              <wp:anchor distT="0" distB="0" distL="114300" distR="114300" simplePos="0" relativeHeight="251753472" behindDoc="0" locked="0" layoutInCell="1" allowOverlap="1" wp14:anchorId="25D3A1A4" wp14:editId="42ECD7AF">
                <wp:simplePos x="0" y="0"/>
                <wp:positionH relativeFrom="column">
                  <wp:posOffset>631372</wp:posOffset>
                </wp:positionH>
                <wp:positionV relativeFrom="paragraph">
                  <wp:posOffset>2615202</wp:posOffset>
                </wp:positionV>
                <wp:extent cx="277586" cy="258354"/>
                <wp:effectExtent l="0" t="0" r="27305" b="27940"/>
                <wp:wrapNone/>
                <wp:docPr id="39" name="Text Box 39"/>
                <wp:cNvGraphicFramePr/>
                <a:graphic xmlns:a="http://schemas.openxmlformats.org/drawingml/2006/main">
                  <a:graphicData uri="http://schemas.microsoft.com/office/word/2010/wordprocessingShape">
                    <wps:wsp>
                      <wps:cNvSpPr txBox="1"/>
                      <wps:spPr>
                        <a:xfrm>
                          <a:off x="0" y="0"/>
                          <a:ext cx="277586" cy="258354"/>
                        </a:xfrm>
                        <a:prstGeom prst="rect">
                          <a:avLst/>
                        </a:prstGeom>
                        <a:ln/>
                      </wps:spPr>
                      <wps:style>
                        <a:lnRef idx="2">
                          <a:schemeClr val="dk1"/>
                        </a:lnRef>
                        <a:fillRef idx="1">
                          <a:schemeClr val="lt1"/>
                        </a:fillRef>
                        <a:effectRef idx="0">
                          <a:schemeClr val="dk1"/>
                        </a:effectRef>
                        <a:fontRef idx="minor">
                          <a:schemeClr val="dk1"/>
                        </a:fontRef>
                      </wps:style>
                      <wps:txbx>
                        <w:txbxContent>
                          <w:p w14:paraId="3F7E22E2" w14:textId="77777777" w:rsidR="00660BF6" w:rsidRPr="00263806" w:rsidRDefault="00660BF6" w:rsidP="00B02C20">
                            <w:pPr>
                              <w:tabs>
                                <w:tab w:val="left" w:pos="1337"/>
                              </w:tabs>
                              <w:jc w:val="center"/>
                              <w:rPr>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Pr="00263806">
                              <w:rPr>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D3A1A4" id="Text Box 39" o:spid="_x0000_s1091" type="#_x0000_t202" style="position:absolute;left:0;text-align:left;margin-left:49.7pt;margin-top:205.9pt;width:21.85pt;height:20.3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" fillcolor="white [3201]" strokecolor="black [3200]" strokeweight="1pt">
                <v:textbox>
                  <w:txbxContent>
                    <w:p w14:paraId="3F7E22E2" w14:textId="77777777" w:rsidR="00660BF6" w:rsidRPr="00263806" w:rsidRDefault="00660BF6" w:rsidP="00B02C20">
                      <w:pPr>
                        <w:tabs>
                          <w:tab w:val="left" w:pos="1337"/>
                        </w:tabs>
                        <w:jc w:val="center"/>
                        <w:rPr>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Pr="00263806">
                        <w:rPr>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v:shape>
            </w:pict>
          </mc:Fallback>
        </mc:AlternateContent>
      </w:r>
      <w:r w:rsidRPr="003307A7">
        <w:rPr>
          <w:rFonts w:cs="Times New Roman"/>
          <w:noProof/>
          <w:lang w:eastAsia="hr-HR"/>
        </w:rPr>
        <mc:AlternateContent>
          <mc:Choice Requires="wps">
            <w:drawing>
              <wp:anchor distT="0" distB="0" distL="114300" distR="114300" simplePos="0" relativeHeight="251751424" behindDoc="0" locked="0" layoutInCell="1" allowOverlap="1" wp14:anchorId="131B3CE1" wp14:editId="16FB3139">
                <wp:simplePos x="0" y="0"/>
                <wp:positionH relativeFrom="column">
                  <wp:posOffset>242207</wp:posOffset>
                </wp:positionH>
                <wp:positionV relativeFrom="paragraph">
                  <wp:posOffset>1244600</wp:posOffset>
                </wp:positionV>
                <wp:extent cx="277586" cy="258354"/>
                <wp:effectExtent l="0" t="0" r="27305" b="27940"/>
                <wp:wrapNone/>
                <wp:docPr id="64" name="Text Box 64"/>
                <wp:cNvGraphicFramePr/>
                <a:graphic xmlns:a="http://schemas.openxmlformats.org/drawingml/2006/main">
                  <a:graphicData uri="http://schemas.microsoft.com/office/word/2010/wordprocessingShape">
                    <wps:wsp>
                      <wps:cNvSpPr txBox="1"/>
                      <wps:spPr>
                        <a:xfrm>
                          <a:off x="0" y="0"/>
                          <a:ext cx="277586" cy="258354"/>
                        </a:xfrm>
                        <a:prstGeom prst="rect">
                          <a:avLst/>
                        </a:prstGeom>
                        <a:ln/>
                      </wps:spPr>
                      <wps:style>
                        <a:lnRef idx="2">
                          <a:schemeClr val="dk1"/>
                        </a:lnRef>
                        <a:fillRef idx="1">
                          <a:schemeClr val="lt1"/>
                        </a:fillRef>
                        <a:effectRef idx="0">
                          <a:schemeClr val="dk1"/>
                        </a:effectRef>
                        <a:fontRef idx="minor">
                          <a:schemeClr val="dk1"/>
                        </a:fontRef>
                      </wps:style>
                      <wps:txbx>
                        <w:txbxContent>
                          <w:p w14:paraId="650D207A" w14:textId="77777777" w:rsidR="00660BF6" w:rsidRPr="00263806" w:rsidRDefault="00660BF6" w:rsidP="00B02C20">
                            <w:pPr>
                              <w:tabs>
                                <w:tab w:val="left" w:pos="1337"/>
                              </w:tabs>
                              <w:jc w:val="center"/>
                              <w:rPr>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63806">
                              <w:rPr>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1B3CE1" id="Text Box 64" o:spid="_x0000_s1092" type="#_x0000_t202" style="position:absolute;left:0;text-align:left;margin-left:19.05pt;margin-top:98pt;width:21.85pt;height:20.3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" fillcolor="white [3201]" strokecolor="black [3200]" strokeweight="1pt">
                <v:textbox>
                  <w:txbxContent>
                    <w:p w14:paraId="650D207A" w14:textId="77777777" w:rsidR="00660BF6" w:rsidRPr="00263806" w:rsidRDefault="00660BF6" w:rsidP="00B02C20">
                      <w:pPr>
                        <w:tabs>
                          <w:tab w:val="left" w:pos="1337"/>
                        </w:tabs>
                        <w:jc w:val="center"/>
                        <w:rPr>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63806">
                        <w:rPr>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xbxContent>
                </v:textbox>
              </v:shape>
            </w:pict>
          </mc:Fallback>
        </mc:AlternateContent>
      </w:r>
      <w:r w:rsidRPr="003307A7">
        <w:rPr>
          <w:rFonts w:cs="Times New Roman"/>
          <w:b/>
          <w:bCs/>
          <w:noProof/>
          <w:color w:val="FF0000"/>
          <w:lang w:eastAsia="hr-HR"/>
        </w:rPr>
        <w:drawing>
          <wp:inline distT="0" distB="0" distL="0" distR="0" wp14:anchorId="3D9C1500" wp14:editId="69E3A0DE">
            <wp:extent cx="6080760" cy="5524307"/>
            <wp:effectExtent l="0" t="0" r="0" b="635"/>
            <wp:docPr id="75" name="Picture 75" descr="A picture containing text, indoor, computer, electron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descr="A picture containing text, indoor, computer, electronics&#10;&#10;Description automatically generated"/>
                    <pic:cNvPicPr/>
                  </pic:nvPicPr>
                  <pic:blipFill>
                    <a:blip r:embed="rId180" cstate="print">
                      <a:extLst>
                        <a:ext uri="{28A0092B-C50C-407E-A947-70E740481C1C}">
                          <a14:useLocalDpi xmlns:a14="http://schemas.microsoft.com/office/drawing/2010/main" val="0"/>
                        </a:ext>
                      </a:extLst>
                    </a:blip>
                    <a:stretch>
                      <a:fillRect/>
                    </a:stretch>
                  </pic:blipFill>
                  <pic:spPr>
                    <a:xfrm>
                      <a:off x="0" y="0"/>
                      <a:ext cx="6080760" cy="5524307"/>
                    </a:xfrm>
                    <a:prstGeom prst="rect">
                      <a:avLst/>
                    </a:prstGeom>
                  </pic:spPr>
                </pic:pic>
              </a:graphicData>
            </a:graphic>
          </wp:inline>
        </w:drawing>
      </w:r>
    </w:p>
    <w:p w14:paraId="7D76F2E8" w14:textId="2C68C4F9" w:rsidR="00B02C20" w:rsidRPr="003307A7" w:rsidRDefault="00B02C20" w:rsidP="00B02C20">
      <w:pPr>
        <w:pStyle w:val="Caption"/>
        <w:rPr>
          <w:b w:val="0"/>
          <w:bCs w:val="0"/>
          <w:color w:val="FF0000"/>
        </w:rPr>
      </w:pPr>
      <w:bookmarkStart w:id="401" w:name="_Toc114574350"/>
      <w:bookmarkStart w:id="402" w:name="_Toc133353954"/>
      <w:r w:rsidRPr="003307A7">
        <w:t xml:space="preserve">Slika </w:t>
      </w:r>
      <w:r w:rsidRPr="003307A7">
        <w:fldChar w:fldCharType="begin"/>
      </w:r>
      <w:r w:rsidRPr="003307A7">
        <w:instrText xml:space="preserve"> SEQ Slika \* ARABIC </w:instrText>
      </w:r>
      <w:r w:rsidRPr="003307A7">
        <w:fldChar w:fldCharType="separate"/>
      </w:r>
      <w:r w:rsidR="005948BB">
        <w:rPr>
          <w:noProof/>
        </w:rPr>
        <w:t>108</w:t>
      </w:r>
      <w:r w:rsidRPr="003307A7">
        <w:rPr>
          <w:noProof/>
        </w:rPr>
        <w:fldChar w:fldCharType="end"/>
      </w:r>
      <w:r w:rsidRPr="003307A7">
        <w:t>. Kompletno spojeni robot</w:t>
      </w:r>
      <w:bookmarkEnd w:id="401"/>
      <w:bookmarkEnd w:id="402"/>
    </w:p>
    <w:p w14:paraId="5751AEDB" w14:textId="77777777" w:rsidR="00B02C20" w:rsidRPr="003307A7" w:rsidRDefault="00B02C20" w:rsidP="00B0304A">
      <w:pPr>
        <w:pStyle w:val="ListParagraph"/>
        <w:numPr>
          <w:ilvl w:val="0"/>
          <w:numId w:val="28"/>
        </w:numPr>
        <w:spacing w:after="0" w:line="240" w:lineRule="auto"/>
        <w:ind w:left="993" w:hanging="426"/>
        <w:jc w:val="left"/>
        <w:rPr>
          <w:rFonts w:cs="Times New Roman"/>
        </w:rPr>
      </w:pPr>
      <w:r w:rsidRPr="003307A7">
        <w:rPr>
          <w:rFonts w:cs="Times New Roman"/>
        </w:rPr>
        <w:t>Cilindar</w:t>
      </w:r>
    </w:p>
    <w:p w14:paraId="73ADFC12" w14:textId="77777777" w:rsidR="00B02C20" w:rsidRPr="003307A7" w:rsidRDefault="00B02C20" w:rsidP="00B0304A">
      <w:pPr>
        <w:pStyle w:val="ListParagraph"/>
        <w:numPr>
          <w:ilvl w:val="0"/>
          <w:numId w:val="28"/>
        </w:numPr>
        <w:spacing w:after="0" w:line="240" w:lineRule="auto"/>
        <w:ind w:left="993" w:hanging="426"/>
        <w:jc w:val="left"/>
        <w:rPr>
          <w:rFonts w:cs="Times New Roman"/>
        </w:rPr>
      </w:pPr>
      <w:r w:rsidRPr="003307A7">
        <w:rPr>
          <w:rFonts w:cs="Times New Roman"/>
        </w:rPr>
        <w:t>Vakuumske hvataljke</w:t>
      </w:r>
    </w:p>
    <w:p w14:paraId="74AC29AF" w14:textId="77777777" w:rsidR="00B02C20" w:rsidRPr="003307A7" w:rsidRDefault="00B02C20" w:rsidP="00B0304A">
      <w:pPr>
        <w:pStyle w:val="ListParagraph"/>
        <w:numPr>
          <w:ilvl w:val="0"/>
          <w:numId w:val="28"/>
        </w:numPr>
        <w:spacing w:after="0" w:line="240" w:lineRule="auto"/>
        <w:ind w:left="993" w:hanging="426"/>
        <w:jc w:val="left"/>
        <w:rPr>
          <w:rFonts w:cs="Times New Roman"/>
        </w:rPr>
      </w:pPr>
      <w:r w:rsidRPr="003307A7">
        <w:rPr>
          <w:rFonts w:cs="Times New Roman"/>
        </w:rPr>
        <w:t>Ejektor</w:t>
      </w:r>
    </w:p>
    <w:p w14:paraId="0BC81530" w14:textId="77777777" w:rsidR="00B02C20" w:rsidRPr="003307A7" w:rsidRDefault="00B02C20" w:rsidP="00B0304A">
      <w:pPr>
        <w:pStyle w:val="ListParagraph"/>
        <w:numPr>
          <w:ilvl w:val="0"/>
          <w:numId w:val="28"/>
        </w:numPr>
        <w:spacing w:after="0" w:line="240" w:lineRule="auto"/>
        <w:ind w:left="993" w:hanging="426"/>
        <w:jc w:val="left"/>
        <w:rPr>
          <w:rFonts w:cs="Times New Roman"/>
        </w:rPr>
      </w:pPr>
      <w:r w:rsidRPr="003307A7">
        <w:rPr>
          <w:rFonts w:cs="Times New Roman"/>
        </w:rPr>
        <w:t>T - priključak</w:t>
      </w:r>
    </w:p>
    <w:p w14:paraId="15E19A99" w14:textId="77777777" w:rsidR="00B02C20" w:rsidRPr="003307A7" w:rsidRDefault="00B02C20" w:rsidP="00B0304A">
      <w:pPr>
        <w:pStyle w:val="ListParagraph"/>
        <w:numPr>
          <w:ilvl w:val="0"/>
          <w:numId w:val="28"/>
        </w:numPr>
        <w:spacing w:after="0" w:line="240" w:lineRule="auto"/>
        <w:ind w:left="993" w:hanging="426"/>
        <w:jc w:val="left"/>
        <w:rPr>
          <w:rFonts w:cs="Times New Roman"/>
        </w:rPr>
      </w:pPr>
      <w:r w:rsidRPr="003307A7">
        <w:rPr>
          <w:rFonts w:cs="Times New Roman"/>
        </w:rPr>
        <w:t>Priključak s prigušnicom</w:t>
      </w:r>
    </w:p>
    <w:p w14:paraId="0AF48FFD" w14:textId="77777777" w:rsidR="00B02C20" w:rsidRPr="003307A7" w:rsidRDefault="00B02C20" w:rsidP="00B0304A">
      <w:pPr>
        <w:pStyle w:val="ListParagraph"/>
        <w:numPr>
          <w:ilvl w:val="0"/>
          <w:numId w:val="28"/>
        </w:numPr>
        <w:spacing w:after="0" w:line="240" w:lineRule="auto"/>
        <w:ind w:left="993" w:hanging="426"/>
        <w:jc w:val="left"/>
        <w:rPr>
          <w:rFonts w:cs="Times New Roman"/>
        </w:rPr>
      </w:pPr>
      <w:r w:rsidRPr="003307A7">
        <w:rPr>
          <w:rFonts w:cs="Times New Roman"/>
        </w:rPr>
        <w:t>Controllino mini</w:t>
      </w:r>
    </w:p>
    <w:p w14:paraId="63449D6C" w14:textId="77777777" w:rsidR="00B02C20" w:rsidRPr="003307A7" w:rsidRDefault="00B02C20" w:rsidP="00B0304A">
      <w:pPr>
        <w:pStyle w:val="ListParagraph"/>
        <w:numPr>
          <w:ilvl w:val="0"/>
          <w:numId w:val="28"/>
        </w:numPr>
        <w:spacing w:after="0" w:line="240" w:lineRule="auto"/>
        <w:ind w:left="993" w:hanging="426"/>
        <w:jc w:val="left"/>
        <w:rPr>
          <w:rFonts w:cs="Times New Roman"/>
        </w:rPr>
      </w:pPr>
      <w:r w:rsidRPr="003307A7">
        <w:rPr>
          <w:rFonts w:cs="Times New Roman"/>
        </w:rPr>
        <w:t>Razvodnik</w:t>
      </w:r>
    </w:p>
    <w:p w14:paraId="5A582122" w14:textId="77777777" w:rsidR="00B02C20" w:rsidRPr="003307A7" w:rsidRDefault="00B02C20" w:rsidP="00B0304A">
      <w:pPr>
        <w:pStyle w:val="ListParagraph"/>
        <w:numPr>
          <w:ilvl w:val="0"/>
          <w:numId w:val="28"/>
        </w:numPr>
        <w:spacing w:after="0" w:line="240" w:lineRule="auto"/>
        <w:ind w:left="993" w:hanging="426"/>
        <w:jc w:val="left"/>
        <w:rPr>
          <w:rFonts w:cs="Times New Roman"/>
        </w:rPr>
      </w:pPr>
      <w:r w:rsidRPr="003307A7">
        <w:rPr>
          <w:rFonts w:cs="Times New Roman"/>
        </w:rPr>
        <w:t>Pretvarač struje</w:t>
      </w:r>
    </w:p>
    <w:p w14:paraId="01FBFA95" w14:textId="77777777" w:rsidR="00B02C20" w:rsidRPr="003307A7" w:rsidRDefault="00B02C20" w:rsidP="00B0304A">
      <w:pPr>
        <w:pStyle w:val="ListParagraph"/>
        <w:numPr>
          <w:ilvl w:val="0"/>
          <w:numId w:val="28"/>
        </w:numPr>
        <w:spacing w:after="0" w:line="240" w:lineRule="auto"/>
        <w:ind w:left="993" w:hanging="426"/>
        <w:jc w:val="left"/>
        <w:rPr>
          <w:rFonts w:cs="Times New Roman"/>
        </w:rPr>
      </w:pPr>
      <w:r w:rsidRPr="003307A7">
        <w:rPr>
          <w:rFonts w:cs="Times New Roman"/>
        </w:rPr>
        <w:t>Konektor s kablom</w:t>
      </w:r>
    </w:p>
    <w:p w14:paraId="3AC8E8D1" w14:textId="77777777" w:rsidR="00B02C20" w:rsidRPr="003307A7" w:rsidRDefault="00B02C20" w:rsidP="00B0304A">
      <w:pPr>
        <w:pStyle w:val="ListParagraph"/>
        <w:numPr>
          <w:ilvl w:val="0"/>
          <w:numId w:val="28"/>
        </w:numPr>
        <w:spacing w:after="0" w:line="240" w:lineRule="auto"/>
        <w:ind w:left="993" w:hanging="426"/>
        <w:jc w:val="left"/>
        <w:rPr>
          <w:rFonts w:cs="Times New Roman"/>
        </w:rPr>
      </w:pPr>
      <w:r w:rsidRPr="003307A7">
        <w:rPr>
          <w:rFonts w:cs="Times New Roman"/>
        </w:rPr>
        <w:t>Pneumatske cijevi</w:t>
      </w:r>
    </w:p>
    <w:p w14:paraId="489866BB" w14:textId="77777777" w:rsidR="00B02C20" w:rsidRPr="003307A7" w:rsidRDefault="00B02C20" w:rsidP="00B0304A">
      <w:pPr>
        <w:pStyle w:val="ListParagraph"/>
        <w:numPr>
          <w:ilvl w:val="0"/>
          <w:numId w:val="28"/>
        </w:numPr>
        <w:spacing w:after="0" w:line="240" w:lineRule="auto"/>
        <w:ind w:left="993" w:hanging="426"/>
        <w:jc w:val="left"/>
        <w:rPr>
          <w:rFonts w:cs="Times New Roman"/>
        </w:rPr>
      </w:pPr>
      <w:r w:rsidRPr="003307A7">
        <w:rPr>
          <w:rFonts w:cs="Times New Roman"/>
        </w:rPr>
        <w:t>Kabel za USB komunikaciju</w:t>
      </w:r>
    </w:p>
    <w:p w14:paraId="19A9E562" w14:textId="77777777" w:rsidR="00B02C20" w:rsidRPr="003307A7" w:rsidRDefault="00B02C20" w:rsidP="00B0304A">
      <w:pPr>
        <w:pStyle w:val="ListParagraph"/>
        <w:numPr>
          <w:ilvl w:val="0"/>
          <w:numId w:val="28"/>
        </w:numPr>
        <w:spacing w:after="0" w:line="240" w:lineRule="auto"/>
        <w:ind w:left="993" w:hanging="426"/>
        <w:jc w:val="left"/>
        <w:rPr>
          <w:rFonts w:cs="Times New Roman"/>
        </w:rPr>
      </w:pPr>
      <w:r w:rsidRPr="003307A7">
        <w:rPr>
          <w:rFonts w:cs="Times New Roman"/>
        </w:rPr>
        <w:t>Kompresor</w:t>
      </w:r>
    </w:p>
    <w:p w14:paraId="4B8EB49E" w14:textId="2840EE1B" w:rsidR="00BA7475" w:rsidRPr="003307A7" w:rsidRDefault="00B02C20" w:rsidP="00B0304A">
      <w:pPr>
        <w:pStyle w:val="ListParagraph"/>
        <w:numPr>
          <w:ilvl w:val="0"/>
          <w:numId w:val="28"/>
        </w:numPr>
        <w:spacing w:after="0" w:line="240" w:lineRule="auto"/>
        <w:ind w:left="993" w:hanging="426"/>
        <w:jc w:val="left"/>
        <w:rPr>
          <w:rFonts w:cs="Times New Roman"/>
        </w:rPr>
      </w:pPr>
      <w:r w:rsidRPr="003307A7">
        <w:rPr>
          <w:rFonts w:cs="Times New Roman"/>
        </w:rPr>
        <w:t>Prijenosno računalo</w:t>
      </w:r>
    </w:p>
    <w:p w14:paraId="541B4F3B" w14:textId="0BED5DF7" w:rsidR="00931392" w:rsidRPr="003307A7" w:rsidRDefault="00626657" w:rsidP="00A96E02">
      <w:pPr>
        <w:pStyle w:val="Heading1"/>
      </w:pPr>
      <w:bookmarkStart w:id="403" w:name="_Toc133352178"/>
      <w:r w:rsidRPr="003307A7">
        <w:lastRenderedPageBreak/>
        <w:t>8</w:t>
      </w:r>
      <w:r w:rsidR="004D3E39" w:rsidRPr="003307A7">
        <w:t xml:space="preserve">. </w:t>
      </w:r>
      <w:r w:rsidR="00FD1D13" w:rsidRPr="003307A7">
        <w:t xml:space="preserve"> ZAKLJUČAK</w:t>
      </w:r>
      <w:bookmarkEnd w:id="403"/>
    </w:p>
    <w:p w14:paraId="4DDE7CE5" w14:textId="79AD656F" w:rsidR="008067B0" w:rsidRPr="003307A7" w:rsidRDefault="002D6152" w:rsidP="008116D1">
      <w:pPr>
        <w:rPr>
          <w:rFonts w:cs="Times New Roman"/>
        </w:rPr>
      </w:pPr>
      <w:r w:rsidRPr="003307A7">
        <w:rPr>
          <w:rFonts w:cs="Times New Roman"/>
        </w:rPr>
        <w:t>Ovaj rad obuhvaća šest mehatroničkih</w:t>
      </w:r>
      <w:r w:rsidR="00F757EE">
        <w:rPr>
          <w:rFonts w:cs="Times New Roman"/>
        </w:rPr>
        <w:t xml:space="preserve"> </w:t>
      </w:r>
      <w:r w:rsidR="00F757EE" w:rsidRPr="003307A7">
        <w:rPr>
          <w:rFonts w:cs="Times New Roman"/>
        </w:rPr>
        <w:t>sustava</w:t>
      </w:r>
      <w:r w:rsidR="00F757EE">
        <w:rPr>
          <w:rFonts w:cs="Times New Roman"/>
        </w:rPr>
        <w:t xml:space="preserve"> s</w:t>
      </w:r>
      <w:r w:rsidRPr="003307A7">
        <w:rPr>
          <w:rFonts w:cs="Times New Roman"/>
        </w:rPr>
        <w:t xml:space="preserve"> pneumatsk</w:t>
      </w:r>
      <w:r w:rsidR="00F757EE">
        <w:rPr>
          <w:rFonts w:cs="Times New Roman"/>
        </w:rPr>
        <w:t>im i električnim</w:t>
      </w:r>
      <w:r w:rsidRPr="003307A7">
        <w:rPr>
          <w:rFonts w:cs="Times New Roman"/>
        </w:rPr>
        <w:t xml:space="preserve"> pogon</w:t>
      </w:r>
      <w:r w:rsidR="00F757EE">
        <w:rPr>
          <w:rFonts w:cs="Times New Roman"/>
        </w:rPr>
        <w:t>om</w:t>
      </w:r>
      <w:r w:rsidRPr="003307A7">
        <w:rPr>
          <w:rFonts w:cs="Times New Roman"/>
        </w:rPr>
        <w:t xml:space="preserve">. Iz opisanih mehatroničkih sustava može se zaključiti da raznovrsnost upotrebe </w:t>
      </w:r>
      <w:r w:rsidR="00DA1D25" w:rsidRPr="003307A7">
        <w:rPr>
          <w:rFonts w:cs="Times New Roman"/>
        </w:rPr>
        <w:t>pneumatski</w:t>
      </w:r>
      <w:r w:rsidR="00F757EE">
        <w:rPr>
          <w:rFonts w:cs="Times New Roman"/>
        </w:rPr>
        <w:t>h</w:t>
      </w:r>
      <w:r w:rsidRPr="003307A7">
        <w:rPr>
          <w:rFonts w:cs="Times New Roman"/>
        </w:rPr>
        <w:t xml:space="preserve"> </w:t>
      </w:r>
      <w:r w:rsidR="00F757EE">
        <w:rPr>
          <w:rFonts w:cs="Times New Roman"/>
        </w:rPr>
        <w:t xml:space="preserve">i električnih </w:t>
      </w:r>
      <w:r w:rsidRPr="003307A7">
        <w:rPr>
          <w:rFonts w:cs="Times New Roman"/>
        </w:rPr>
        <w:t>pogon</w:t>
      </w:r>
      <w:r w:rsidR="00F757EE">
        <w:rPr>
          <w:rFonts w:cs="Times New Roman"/>
        </w:rPr>
        <w:t>a</w:t>
      </w:r>
      <w:r w:rsidRPr="003307A7">
        <w:rPr>
          <w:rFonts w:cs="Times New Roman"/>
        </w:rPr>
        <w:t xml:space="preserve"> pokazuje </w:t>
      </w:r>
      <w:r w:rsidR="00F757EE">
        <w:rPr>
          <w:rFonts w:cs="Times New Roman"/>
        </w:rPr>
        <w:t>veliki</w:t>
      </w:r>
      <w:r w:rsidRPr="003307A7">
        <w:rPr>
          <w:rFonts w:cs="Times New Roman"/>
        </w:rPr>
        <w:t xml:space="preserve"> potencijal u različitim primjenama. </w:t>
      </w:r>
      <w:r w:rsidR="00F757EE">
        <w:rPr>
          <w:rFonts w:cs="Times New Roman"/>
        </w:rPr>
        <w:t>Ovaj</w:t>
      </w:r>
      <w:r w:rsidRPr="003307A7">
        <w:rPr>
          <w:rFonts w:cs="Times New Roman"/>
        </w:rPr>
        <w:t xml:space="preserve"> rad obuhva</w:t>
      </w:r>
      <w:r w:rsidR="00F757EE">
        <w:rPr>
          <w:rFonts w:cs="Times New Roman"/>
        </w:rPr>
        <w:t>tio je</w:t>
      </w:r>
      <w:r w:rsidRPr="003307A7">
        <w:rPr>
          <w:rFonts w:cs="Times New Roman"/>
        </w:rPr>
        <w:t xml:space="preserve"> projektiranje, izradu te upravljanje šest </w:t>
      </w:r>
      <w:r w:rsidR="00185987">
        <w:rPr>
          <w:rFonts w:cs="Times New Roman"/>
        </w:rPr>
        <w:t xml:space="preserve">inovativnih </w:t>
      </w:r>
      <w:r w:rsidRPr="003307A7">
        <w:rPr>
          <w:rFonts w:cs="Times New Roman"/>
        </w:rPr>
        <w:t xml:space="preserve">sustava </w:t>
      </w:r>
      <w:r w:rsidR="00185987">
        <w:rPr>
          <w:rFonts w:cs="Times New Roman"/>
        </w:rPr>
        <w:t xml:space="preserve">iz </w:t>
      </w:r>
      <w:r w:rsidR="00185987" w:rsidRPr="003307A7">
        <w:rPr>
          <w:rFonts w:cs="Times New Roman"/>
        </w:rPr>
        <w:t xml:space="preserve">različitih </w:t>
      </w:r>
      <w:r w:rsidR="00185987">
        <w:rPr>
          <w:rFonts w:cs="Times New Roman"/>
        </w:rPr>
        <w:t xml:space="preserve">područja, kao </w:t>
      </w:r>
      <w:r w:rsidRPr="003307A7">
        <w:rPr>
          <w:rFonts w:cs="Times New Roman"/>
        </w:rPr>
        <w:t xml:space="preserve">i njihove načine rada. </w:t>
      </w:r>
    </w:p>
    <w:p w14:paraId="6BC88D0E" w14:textId="77777777" w:rsidR="00F757EE" w:rsidRDefault="00F757EE" w:rsidP="00F757EE">
      <w:pPr>
        <w:rPr>
          <w:rFonts w:cs="Times New Roman"/>
        </w:rPr>
      </w:pPr>
      <w:r>
        <w:rPr>
          <w:rFonts w:cs="Times New Roman"/>
          <w:szCs w:val="24"/>
        </w:rPr>
        <w:t>Izrađeni sustavi mogu se koristiti u laboratorijskim vježbama kao edukacijske nastavne makete za objašnjenje naprednih upravljačkih metoda primijenjenih u mehatroničkim sustavima. Time se omogućuje stalno osuvremenjivanje nastavnih sadržaja, integriranje teorijske i praktične nastave te rad u suvremenim praktikumima.</w:t>
      </w:r>
    </w:p>
    <w:p w14:paraId="629416C9" w14:textId="214A8779" w:rsidR="00F757EE" w:rsidRDefault="00F757EE" w:rsidP="00F757EE">
      <w:pPr>
        <w:rPr>
          <w:rFonts w:eastAsia="Calibri" w:cs="Times New Roman"/>
          <w:szCs w:val="24"/>
        </w:rPr>
      </w:pPr>
      <w:r>
        <w:rPr>
          <w:rFonts w:cs="Times New Roman"/>
          <w:szCs w:val="24"/>
        </w:rPr>
        <w:t>Ovi mehatronički</w:t>
      </w:r>
      <w:r w:rsidRPr="005F681A">
        <w:rPr>
          <w:rFonts w:eastAsia="Calibri" w:cs="Times New Roman"/>
          <w:szCs w:val="24"/>
        </w:rPr>
        <w:t xml:space="preserve"> </w:t>
      </w:r>
      <w:r>
        <w:rPr>
          <w:rFonts w:eastAsia="Calibri" w:cs="Times New Roman"/>
          <w:szCs w:val="24"/>
        </w:rPr>
        <w:t>sustavi</w:t>
      </w:r>
      <w:r w:rsidRPr="005F681A">
        <w:rPr>
          <w:rFonts w:eastAsia="Calibri" w:cs="Times New Roman"/>
          <w:szCs w:val="24"/>
        </w:rPr>
        <w:t xml:space="preserve"> predstavlja</w:t>
      </w:r>
      <w:r>
        <w:rPr>
          <w:rFonts w:eastAsia="Calibri" w:cs="Times New Roman"/>
          <w:szCs w:val="24"/>
        </w:rPr>
        <w:t>ju</w:t>
      </w:r>
      <w:r w:rsidRPr="005F681A">
        <w:rPr>
          <w:rFonts w:eastAsia="Calibri" w:cs="Times New Roman"/>
          <w:szCs w:val="24"/>
        </w:rPr>
        <w:t xml:space="preserve"> </w:t>
      </w:r>
      <w:r>
        <w:rPr>
          <w:rFonts w:eastAsia="Calibri" w:cs="Times New Roman"/>
          <w:szCs w:val="24"/>
        </w:rPr>
        <w:t>unikatne laboratorijske nastavne makete</w:t>
      </w:r>
      <w:r w:rsidRPr="005F681A">
        <w:rPr>
          <w:rFonts w:eastAsia="Calibri" w:cs="Times New Roman"/>
          <w:szCs w:val="24"/>
        </w:rPr>
        <w:t xml:space="preserve"> </w:t>
      </w:r>
      <w:r>
        <w:rPr>
          <w:rFonts w:eastAsia="Calibri" w:cs="Times New Roman"/>
          <w:szCs w:val="24"/>
        </w:rPr>
        <w:t xml:space="preserve">s čitavim nizom originalnih </w:t>
      </w:r>
      <w:r w:rsidRPr="005F681A">
        <w:rPr>
          <w:rFonts w:eastAsia="Calibri" w:cs="Times New Roman"/>
          <w:szCs w:val="24"/>
        </w:rPr>
        <w:t xml:space="preserve">konstrukcijskih </w:t>
      </w:r>
      <w:r>
        <w:rPr>
          <w:rFonts w:eastAsia="Calibri" w:cs="Times New Roman"/>
          <w:szCs w:val="24"/>
        </w:rPr>
        <w:t>i upravljačkih rješenja</w:t>
      </w:r>
      <w:r w:rsidRPr="005F681A">
        <w:rPr>
          <w:rFonts w:eastAsia="Calibri" w:cs="Times New Roman"/>
          <w:szCs w:val="24"/>
        </w:rPr>
        <w:t xml:space="preserve"> </w:t>
      </w:r>
      <w:r>
        <w:rPr>
          <w:rFonts w:eastAsia="Calibri" w:cs="Times New Roman"/>
          <w:szCs w:val="24"/>
        </w:rPr>
        <w:t>namijenjenih edukaciji studenata iz područja pneumatskih i električnih sustava, naprednih metoda upravljanja mehatroničkih sustava te općenito automatizacije procesa</w:t>
      </w:r>
      <w:r w:rsidRPr="005F681A">
        <w:rPr>
          <w:rFonts w:eastAsia="Calibri" w:cs="Times New Roman"/>
          <w:szCs w:val="24"/>
        </w:rPr>
        <w:t>.</w:t>
      </w:r>
    </w:p>
    <w:p w14:paraId="39A7ACE5" w14:textId="318ECD3E" w:rsidR="00773A49" w:rsidRDefault="00773A49" w:rsidP="00F757EE">
      <w:pPr>
        <w:rPr>
          <w:rFonts w:cs="Times New Roman"/>
        </w:rPr>
      </w:pPr>
    </w:p>
    <w:p w14:paraId="69665767" w14:textId="18536C53" w:rsidR="00F42517" w:rsidRPr="003307A7" w:rsidRDefault="00773A49" w:rsidP="00773A49">
      <w:pPr>
        <w:spacing w:line="259" w:lineRule="auto"/>
        <w:jc w:val="left"/>
        <w:rPr>
          <w:rFonts w:cs="Times New Roman"/>
        </w:rPr>
      </w:pPr>
      <w:r>
        <w:rPr>
          <w:rFonts w:cs="Times New Roman"/>
        </w:rPr>
        <w:br w:type="page"/>
      </w:r>
    </w:p>
    <w:p w14:paraId="5E938FFA" w14:textId="0224FC1C" w:rsidR="0063429A" w:rsidRPr="00A96E02" w:rsidRDefault="008116D1" w:rsidP="00A96E02">
      <w:pPr>
        <w:pStyle w:val="Heading1"/>
      </w:pPr>
      <w:bookmarkStart w:id="404" w:name="_Toc133352179"/>
      <w:r w:rsidRPr="00A96E02">
        <w:lastRenderedPageBreak/>
        <w:t>9. ZAHVALA</w:t>
      </w:r>
      <w:bookmarkEnd w:id="404"/>
    </w:p>
    <w:p w14:paraId="5E0760CE" w14:textId="374E2B7F" w:rsidR="0063429A" w:rsidRDefault="0063429A" w:rsidP="00BA3690">
      <w:pPr>
        <w:ind w:firstLine="360"/>
        <w:rPr>
          <w:rFonts w:cs="Times New Roman"/>
        </w:rPr>
      </w:pPr>
      <w:r w:rsidRPr="003307A7">
        <w:rPr>
          <w:rFonts w:cs="Times New Roman"/>
        </w:rPr>
        <w:t xml:space="preserve">Zahvaljujemo se prof. dr. sc. Željku Šitumu na potpori tijekom izrade ovih sustava, korisnim savjetima i pomoći kod nabave dijelova bez kojih praktična realizacija ovih </w:t>
      </w:r>
      <w:r w:rsidR="00E760D4" w:rsidRPr="003307A7">
        <w:rPr>
          <w:rFonts w:cs="Times New Roman"/>
        </w:rPr>
        <w:t>mehatroničkih</w:t>
      </w:r>
      <w:r w:rsidRPr="003307A7">
        <w:rPr>
          <w:rFonts w:cs="Times New Roman"/>
        </w:rPr>
        <w:t xml:space="preserve"> sustava ne bi bila moguća.</w:t>
      </w:r>
    </w:p>
    <w:p w14:paraId="65A28724" w14:textId="661C9BF1" w:rsidR="00F915B0" w:rsidRPr="003307A7" w:rsidRDefault="00F915B0" w:rsidP="00BA3690">
      <w:pPr>
        <w:ind w:firstLine="360"/>
        <w:rPr>
          <w:rFonts w:cs="Times New Roman"/>
        </w:rPr>
      </w:pPr>
      <w:r>
        <w:rPr>
          <w:rFonts w:cs="Times New Roman"/>
        </w:rPr>
        <w:t>Zahvaljujemo se Udruzi inovatora Fakulteta strojarstva i brodogradnje Sveučilišta u Zagrebu na financijskoj potpori i stručnim savjetima.</w:t>
      </w:r>
    </w:p>
    <w:p w14:paraId="5C19A9C2" w14:textId="75A7D5CF" w:rsidR="0036505F" w:rsidRPr="003307A7" w:rsidRDefault="00BA3690" w:rsidP="00BA3690">
      <w:pPr>
        <w:ind w:firstLine="360"/>
        <w:rPr>
          <w:rFonts w:cs="Times New Roman"/>
        </w:rPr>
      </w:pPr>
      <w:r w:rsidRPr="003307A7">
        <w:rPr>
          <w:rFonts w:cs="Times New Roman"/>
        </w:rPr>
        <w:t>Zahvaljujemo se tvr</w:t>
      </w:r>
      <w:r w:rsidR="0036505F" w:rsidRPr="003307A7">
        <w:rPr>
          <w:rFonts w:cs="Times New Roman"/>
        </w:rPr>
        <w:t xml:space="preserve">tki </w:t>
      </w:r>
      <w:r w:rsidRPr="003307A7">
        <w:rPr>
          <w:rFonts w:cs="Times New Roman"/>
        </w:rPr>
        <w:t xml:space="preserve">SMC Industrijska automatika d.o.o. </w:t>
      </w:r>
      <w:r w:rsidR="00185987">
        <w:rPr>
          <w:rFonts w:cs="Times New Roman"/>
        </w:rPr>
        <w:t xml:space="preserve">i Festo Hrvatska d.o.o. </w:t>
      </w:r>
      <w:r w:rsidRPr="003307A7">
        <w:rPr>
          <w:rFonts w:cs="Times New Roman"/>
        </w:rPr>
        <w:t>za d</w:t>
      </w:r>
      <w:r w:rsidR="0036505F" w:rsidRPr="003307A7">
        <w:rPr>
          <w:rFonts w:cs="Times New Roman"/>
        </w:rPr>
        <w:t xml:space="preserve">onirane pneumatske komponente </w:t>
      </w:r>
      <w:r w:rsidR="00185987">
        <w:rPr>
          <w:rFonts w:cs="Times New Roman"/>
        </w:rPr>
        <w:t xml:space="preserve">potrebne </w:t>
      </w:r>
      <w:r w:rsidR="0036505F" w:rsidRPr="003307A7">
        <w:rPr>
          <w:rFonts w:cs="Times New Roman"/>
        </w:rPr>
        <w:t xml:space="preserve">za izradu </w:t>
      </w:r>
      <w:r w:rsidR="00185987">
        <w:rPr>
          <w:rFonts w:cs="Times New Roman"/>
        </w:rPr>
        <w:t xml:space="preserve">inovativnih studentskih </w:t>
      </w:r>
      <w:r w:rsidR="006403C3" w:rsidRPr="003307A7">
        <w:rPr>
          <w:rFonts w:cs="Times New Roman"/>
        </w:rPr>
        <w:t>radova.</w:t>
      </w:r>
    </w:p>
    <w:p w14:paraId="1AD6EFD6" w14:textId="42C26DD2" w:rsidR="0063429A" w:rsidRPr="003307A7" w:rsidRDefault="0063429A" w:rsidP="00773A49">
      <w:pPr>
        <w:ind w:firstLine="360"/>
        <w:rPr>
          <w:rFonts w:cs="Times New Roman"/>
        </w:rPr>
      </w:pPr>
    </w:p>
    <w:p w14:paraId="42BBA45B" w14:textId="77777777" w:rsidR="00E70515" w:rsidRPr="003307A7" w:rsidRDefault="0063429A">
      <w:pPr>
        <w:spacing w:line="259" w:lineRule="auto"/>
        <w:jc w:val="left"/>
        <w:rPr>
          <w:rFonts w:cs="Times New Roman"/>
        </w:rPr>
      </w:pPr>
      <w:r w:rsidRPr="003307A7">
        <w:rPr>
          <w:rFonts w:cs="Times New Roman"/>
        </w:rPr>
        <w:br w:type="page"/>
      </w:r>
    </w:p>
    <w:p w14:paraId="339D1911" w14:textId="7EB85F1C" w:rsidR="0063429A" w:rsidRPr="00A96E02" w:rsidRDefault="008116D1" w:rsidP="00041155">
      <w:pPr>
        <w:pStyle w:val="Heading1"/>
        <w:ind w:left="720" w:hanging="720"/>
      </w:pPr>
      <w:bookmarkStart w:id="405" w:name="_Toc513019581"/>
      <w:bookmarkStart w:id="406" w:name="_Toc133352180"/>
      <w:r w:rsidRPr="00A96E02">
        <w:lastRenderedPageBreak/>
        <w:t>10. LITERATURA</w:t>
      </w:r>
      <w:bookmarkEnd w:id="405"/>
      <w:bookmarkEnd w:id="406"/>
    </w:p>
    <w:tbl>
      <w:tblPr>
        <w:tblW w:w="9351" w:type="dxa"/>
        <w:tblLayout w:type="fixed"/>
        <w:tblLook w:val="04A0" w:firstRow="1" w:lastRow="0" w:firstColumn="1" w:lastColumn="0" w:noHBand="0" w:noVBand="1"/>
      </w:tblPr>
      <w:tblGrid>
        <w:gridCol w:w="960"/>
        <w:gridCol w:w="8391"/>
      </w:tblGrid>
      <w:tr w:rsidR="00FF6BE3" w:rsidRPr="00FF6BE3" w14:paraId="1A1B2A88" w14:textId="77777777" w:rsidTr="006C2536">
        <w:trPr>
          <w:trHeight w:val="300"/>
        </w:trPr>
        <w:tc>
          <w:tcPr>
            <w:tcW w:w="960" w:type="dxa"/>
            <w:shd w:val="clear" w:color="auto" w:fill="auto"/>
            <w:noWrap/>
            <w:hideMark/>
          </w:tcPr>
          <w:p w14:paraId="5571F843" w14:textId="77777777" w:rsidR="00FF6BE3" w:rsidRPr="00FF6BE3" w:rsidRDefault="00FF6BE3" w:rsidP="00A04259">
            <w:pPr>
              <w:spacing w:after="0" w:line="240" w:lineRule="auto"/>
              <w:jc w:val="left"/>
              <w:rPr>
                <w:rFonts w:ascii="Calibri" w:eastAsia="Times New Roman" w:hAnsi="Calibri" w:cs="Calibri"/>
                <w:szCs w:val="24"/>
                <w:lang w:val="en-US"/>
              </w:rPr>
            </w:pPr>
            <w:r w:rsidRPr="00FF6BE3">
              <w:rPr>
                <w:rFonts w:ascii="Calibri" w:eastAsia="Times New Roman" w:hAnsi="Calibri" w:cs="Calibri"/>
                <w:szCs w:val="24"/>
                <w:lang w:val="en-US"/>
              </w:rPr>
              <w:t>[1]</w:t>
            </w:r>
          </w:p>
        </w:tc>
        <w:tc>
          <w:tcPr>
            <w:tcW w:w="8391" w:type="dxa"/>
            <w:shd w:val="clear" w:color="auto" w:fill="auto"/>
            <w:vAlign w:val="bottom"/>
            <w:hideMark/>
          </w:tcPr>
          <w:p w14:paraId="622FDFFD" w14:textId="77777777" w:rsidR="00FF6BE3" w:rsidRPr="00B46CEA" w:rsidRDefault="00FF6BE3" w:rsidP="00FF6BE3">
            <w:pPr>
              <w:spacing w:after="0" w:line="240" w:lineRule="auto"/>
              <w:jc w:val="left"/>
              <w:rPr>
                <w:rFonts w:ascii="Calibri" w:eastAsia="Times New Roman" w:hAnsi="Calibri" w:cs="Calibri"/>
                <w:szCs w:val="24"/>
                <w:lang w:val="es-ES"/>
              </w:rPr>
            </w:pPr>
            <w:r w:rsidRPr="00B46CEA">
              <w:rPr>
                <w:rFonts w:ascii="Calibri" w:eastAsia="Times New Roman" w:hAnsi="Calibri" w:cs="Calibri"/>
                <w:szCs w:val="24"/>
                <w:lang w:val="es-ES"/>
              </w:rPr>
              <w:t>https://hr.yevgenykafelnikov.com/how-safely-transfer-patient ,pristupljeno 01.08.2022.</w:t>
            </w:r>
          </w:p>
          <w:p w14:paraId="104DF776" w14:textId="1DA87226" w:rsidR="00FF6BE3" w:rsidRPr="00B46CEA" w:rsidRDefault="00FF6BE3" w:rsidP="00FF6BE3">
            <w:pPr>
              <w:spacing w:after="0" w:line="240" w:lineRule="auto"/>
              <w:jc w:val="left"/>
              <w:rPr>
                <w:rFonts w:ascii="Calibri" w:eastAsia="Times New Roman" w:hAnsi="Calibri" w:cs="Calibri"/>
                <w:szCs w:val="24"/>
                <w:lang w:val="es-ES"/>
              </w:rPr>
            </w:pPr>
          </w:p>
        </w:tc>
      </w:tr>
      <w:tr w:rsidR="00FF6BE3" w:rsidRPr="00FF6BE3" w14:paraId="1BA0B202" w14:textId="77777777" w:rsidTr="006C2536">
        <w:trPr>
          <w:trHeight w:val="600"/>
        </w:trPr>
        <w:tc>
          <w:tcPr>
            <w:tcW w:w="960" w:type="dxa"/>
            <w:shd w:val="clear" w:color="auto" w:fill="auto"/>
            <w:noWrap/>
            <w:hideMark/>
          </w:tcPr>
          <w:p w14:paraId="1F3B73E2" w14:textId="77777777" w:rsidR="00FF6BE3" w:rsidRPr="00FF6BE3" w:rsidRDefault="00FF6BE3" w:rsidP="00A04259">
            <w:pPr>
              <w:spacing w:after="0" w:line="240" w:lineRule="auto"/>
              <w:jc w:val="left"/>
              <w:rPr>
                <w:rFonts w:ascii="Calibri" w:eastAsia="Times New Roman" w:hAnsi="Calibri" w:cs="Calibri"/>
                <w:szCs w:val="24"/>
                <w:lang w:val="en-US"/>
              </w:rPr>
            </w:pPr>
            <w:r w:rsidRPr="00FF6BE3">
              <w:rPr>
                <w:rFonts w:ascii="Calibri" w:eastAsia="Times New Roman" w:hAnsi="Calibri" w:cs="Calibri"/>
                <w:szCs w:val="24"/>
                <w:lang w:val="en-US"/>
              </w:rPr>
              <w:t>[2]</w:t>
            </w:r>
          </w:p>
        </w:tc>
        <w:tc>
          <w:tcPr>
            <w:tcW w:w="8391" w:type="dxa"/>
            <w:shd w:val="clear" w:color="auto" w:fill="auto"/>
            <w:vAlign w:val="bottom"/>
            <w:hideMark/>
          </w:tcPr>
          <w:p w14:paraId="5774B206" w14:textId="4CC76961" w:rsidR="00FF6BE3" w:rsidRPr="00FF6BE3" w:rsidRDefault="00000000" w:rsidP="00FF6BE3">
            <w:pPr>
              <w:spacing w:after="0" w:line="240" w:lineRule="auto"/>
              <w:jc w:val="left"/>
              <w:rPr>
                <w:rFonts w:ascii="Calibri" w:eastAsia="Times New Roman" w:hAnsi="Calibri" w:cs="Calibri"/>
                <w:szCs w:val="24"/>
                <w:lang w:val="en-US"/>
              </w:rPr>
            </w:pPr>
            <w:hyperlink r:id="rId181" w:history="1">
              <w:r w:rsidR="00185987" w:rsidRPr="00E90B27">
                <w:rPr>
                  <w:rStyle w:val="Hyperlink"/>
                  <w:rFonts w:ascii="Calibri" w:eastAsia="Times New Roman" w:hAnsi="Calibri" w:cs="Calibri"/>
                  <w:szCs w:val="24"/>
                  <w:lang w:val="en-US"/>
                </w:rPr>
                <w:t>https://www.academia.edu/6879043/PRIMJERI_APLIKACIJE_SERVISNIH_ROBOTA_I_ROBOTIZIRANIH_SUSTAVA_U_MEDICINI_pass_automatiz,pristupljeno 01.08.2022.</w:t>
              </w:r>
            </w:hyperlink>
          </w:p>
          <w:p w14:paraId="46D95BB9" w14:textId="61B0D1FD" w:rsidR="00FF6BE3" w:rsidRPr="00FF6BE3" w:rsidRDefault="00FF6BE3" w:rsidP="00FF6BE3">
            <w:pPr>
              <w:spacing w:after="0" w:line="240" w:lineRule="auto"/>
              <w:jc w:val="left"/>
              <w:rPr>
                <w:rFonts w:ascii="Calibri" w:eastAsia="Times New Roman" w:hAnsi="Calibri" w:cs="Calibri"/>
                <w:szCs w:val="24"/>
                <w:lang w:val="en-US"/>
              </w:rPr>
            </w:pPr>
          </w:p>
        </w:tc>
      </w:tr>
      <w:tr w:rsidR="00FF6BE3" w:rsidRPr="00FF6BE3" w14:paraId="3D4C812D" w14:textId="77777777" w:rsidTr="006C2536">
        <w:trPr>
          <w:trHeight w:val="300"/>
        </w:trPr>
        <w:tc>
          <w:tcPr>
            <w:tcW w:w="960" w:type="dxa"/>
            <w:shd w:val="clear" w:color="auto" w:fill="auto"/>
            <w:noWrap/>
            <w:hideMark/>
          </w:tcPr>
          <w:p w14:paraId="7ED9BC7B" w14:textId="77777777" w:rsidR="00FF6BE3" w:rsidRPr="00FF6BE3" w:rsidRDefault="00FF6BE3" w:rsidP="00A04259">
            <w:pPr>
              <w:spacing w:after="0" w:line="240" w:lineRule="auto"/>
              <w:jc w:val="left"/>
              <w:rPr>
                <w:rFonts w:ascii="Calibri" w:eastAsia="Times New Roman" w:hAnsi="Calibri" w:cs="Calibri"/>
                <w:szCs w:val="24"/>
                <w:lang w:val="en-US"/>
              </w:rPr>
            </w:pPr>
            <w:r w:rsidRPr="00FF6BE3">
              <w:rPr>
                <w:rFonts w:ascii="Calibri" w:eastAsia="Times New Roman" w:hAnsi="Calibri" w:cs="Calibri"/>
                <w:szCs w:val="24"/>
                <w:lang w:val="en-US"/>
              </w:rPr>
              <w:t>[3]</w:t>
            </w:r>
          </w:p>
        </w:tc>
        <w:tc>
          <w:tcPr>
            <w:tcW w:w="8391" w:type="dxa"/>
            <w:shd w:val="clear" w:color="auto" w:fill="auto"/>
            <w:vAlign w:val="bottom"/>
            <w:hideMark/>
          </w:tcPr>
          <w:p w14:paraId="05F50DA0" w14:textId="77777777" w:rsidR="00FF6BE3" w:rsidRDefault="00FF6BE3" w:rsidP="00FF6BE3">
            <w:pPr>
              <w:spacing w:after="0" w:line="240" w:lineRule="auto"/>
              <w:jc w:val="left"/>
              <w:rPr>
                <w:rFonts w:ascii="Calibri" w:eastAsia="Times New Roman" w:hAnsi="Calibri" w:cs="Calibri"/>
                <w:szCs w:val="24"/>
                <w:lang w:val="en-US"/>
              </w:rPr>
            </w:pPr>
            <w:proofErr w:type="spellStart"/>
            <w:r w:rsidRPr="00FF6BE3">
              <w:rPr>
                <w:rFonts w:ascii="Calibri" w:eastAsia="Times New Roman" w:hAnsi="Calibri" w:cs="Calibri"/>
                <w:szCs w:val="24"/>
                <w:lang w:val="en-US"/>
              </w:rPr>
              <w:t>Katalog</w:t>
            </w:r>
            <w:proofErr w:type="spellEnd"/>
            <w:r w:rsidRPr="00FF6BE3">
              <w:rPr>
                <w:rFonts w:ascii="Calibri" w:eastAsia="Times New Roman" w:hAnsi="Calibri" w:cs="Calibri"/>
                <w:szCs w:val="24"/>
                <w:lang w:val="en-US"/>
              </w:rPr>
              <w:t xml:space="preserve"> </w:t>
            </w:r>
            <w:proofErr w:type="spellStart"/>
            <w:r w:rsidRPr="00FF6BE3">
              <w:rPr>
                <w:rFonts w:ascii="Calibri" w:eastAsia="Times New Roman" w:hAnsi="Calibri" w:cs="Calibri"/>
                <w:szCs w:val="24"/>
                <w:lang w:val="en-US"/>
              </w:rPr>
              <w:t>pneumatskih</w:t>
            </w:r>
            <w:proofErr w:type="spellEnd"/>
            <w:r w:rsidRPr="00FF6BE3">
              <w:rPr>
                <w:rFonts w:ascii="Calibri" w:eastAsia="Times New Roman" w:hAnsi="Calibri" w:cs="Calibri"/>
                <w:szCs w:val="24"/>
                <w:lang w:val="en-US"/>
              </w:rPr>
              <w:t xml:space="preserve"> </w:t>
            </w:r>
            <w:proofErr w:type="spellStart"/>
            <w:r w:rsidRPr="00FF6BE3">
              <w:rPr>
                <w:rFonts w:ascii="Calibri" w:eastAsia="Times New Roman" w:hAnsi="Calibri" w:cs="Calibri"/>
                <w:szCs w:val="24"/>
                <w:lang w:val="en-US"/>
              </w:rPr>
              <w:t>proizvoda</w:t>
            </w:r>
            <w:proofErr w:type="spellEnd"/>
            <w:r w:rsidRPr="00FF6BE3">
              <w:rPr>
                <w:rFonts w:ascii="Calibri" w:eastAsia="Times New Roman" w:hAnsi="Calibri" w:cs="Calibri"/>
                <w:szCs w:val="24"/>
                <w:lang w:val="en-US"/>
              </w:rPr>
              <w:t xml:space="preserve"> </w:t>
            </w:r>
            <w:proofErr w:type="spellStart"/>
            <w:r w:rsidRPr="00FF6BE3">
              <w:rPr>
                <w:rFonts w:ascii="Calibri" w:eastAsia="Times New Roman" w:hAnsi="Calibri" w:cs="Calibri"/>
                <w:szCs w:val="24"/>
                <w:lang w:val="en-US"/>
              </w:rPr>
              <w:t>tvrtke</w:t>
            </w:r>
            <w:proofErr w:type="spellEnd"/>
            <w:r w:rsidRPr="00FF6BE3">
              <w:rPr>
                <w:rFonts w:ascii="Calibri" w:eastAsia="Times New Roman" w:hAnsi="Calibri" w:cs="Calibri"/>
                <w:szCs w:val="24"/>
                <w:lang w:val="en-US"/>
              </w:rPr>
              <w:t xml:space="preserve"> SMC, https://www.smc.eu/hr-hr , pristupljeno 10.08.2022.</w:t>
            </w:r>
          </w:p>
          <w:p w14:paraId="0220BF03" w14:textId="377B082A" w:rsidR="00FF6BE3" w:rsidRPr="00FF6BE3" w:rsidRDefault="00FF6BE3" w:rsidP="00FF6BE3">
            <w:pPr>
              <w:spacing w:after="0" w:line="240" w:lineRule="auto"/>
              <w:jc w:val="left"/>
              <w:rPr>
                <w:rFonts w:ascii="Calibri" w:eastAsia="Times New Roman" w:hAnsi="Calibri" w:cs="Calibri"/>
                <w:szCs w:val="24"/>
                <w:lang w:val="en-US"/>
              </w:rPr>
            </w:pPr>
          </w:p>
        </w:tc>
      </w:tr>
      <w:tr w:rsidR="00FF6BE3" w:rsidRPr="00FF6BE3" w14:paraId="14B79506" w14:textId="77777777" w:rsidTr="006C2536">
        <w:trPr>
          <w:trHeight w:val="300"/>
        </w:trPr>
        <w:tc>
          <w:tcPr>
            <w:tcW w:w="960" w:type="dxa"/>
            <w:shd w:val="clear" w:color="auto" w:fill="auto"/>
            <w:noWrap/>
            <w:hideMark/>
          </w:tcPr>
          <w:p w14:paraId="3B045FD6" w14:textId="77777777" w:rsidR="00FF6BE3" w:rsidRPr="00FF6BE3" w:rsidRDefault="00FF6BE3" w:rsidP="00A04259">
            <w:pPr>
              <w:spacing w:after="0" w:line="240" w:lineRule="auto"/>
              <w:jc w:val="left"/>
              <w:rPr>
                <w:rFonts w:ascii="Calibri" w:eastAsia="Times New Roman" w:hAnsi="Calibri" w:cs="Calibri"/>
                <w:szCs w:val="24"/>
                <w:lang w:val="en-US"/>
              </w:rPr>
            </w:pPr>
            <w:r w:rsidRPr="00FF6BE3">
              <w:rPr>
                <w:rFonts w:ascii="Calibri" w:eastAsia="Times New Roman" w:hAnsi="Calibri" w:cs="Calibri"/>
                <w:szCs w:val="24"/>
                <w:lang w:val="en-US"/>
              </w:rPr>
              <w:t>[4]</w:t>
            </w:r>
          </w:p>
        </w:tc>
        <w:tc>
          <w:tcPr>
            <w:tcW w:w="8391" w:type="dxa"/>
            <w:shd w:val="clear" w:color="auto" w:fill="auto"/>
            <w:vAlign w:val="bottom"/>
            <w:hideMark/>
          </w:tcPr>
          <w:p w14:paraId="347B2FBD" w14:textId="77777777" w:rsidR="00FF6BE3" w:rsidRDefault="00000000" w:rsidP="00FF6BE3">
            <w:pPr>
              <w:spacing w:after="0" w:line="240" w:lineRule="auto"/>
              <w:jc w:val="left"/>
              <w:rPr>
                <w:rFonts w:ascii="Calibri" w:eastAsia="Times New Roman" w:hAnsi="Calibri" w:cs="Calibri"/>
                <w:szCs w:val="24"/>
                <w:lang w:val="en-US"/>
              </w:rPr>
            </w:pPr>
            <w:hyperlink r:id="rId182" w:history="1">
              <w:r w:rsidR="00FF6BE3" w:rsidRPr="00FF6BE3">
                <w:rPr>
                  <w:rFonts w:ascii="Calibri" w:eastAsia="Times New Roman" w:hAnsi="Calibri" w:cs="Calibri"/>
                  <w:szCs w:val="24"/>
                  <w:lang w:val="en-US"/>
                </w:rPr>
                <w:t>https://www.controllino.com/product/controllino-mini/,pristupljeno 14.08.2022.</w:t>
              </w:r>
            </w:hyperlink>
          </w:p>
          <w:p w14:paraId="31DD5FF9" w14:textId="251868DA" w:rsidR="00FF6BE3" w:rsidRPr="00FF6BE3" w:rsidRDefault="00FF6BE3" w:rsidP="00FF6BE3">
            <w:pPr>
              <w:spacing w:after="0" w:line="240" w:lineRule="auto"/>
              <w:jc w:val="left"/>
              <w:rPr>
                <w:rFonts w:ascii="Calibri" w:eastAsia="Times New Roman" w:hAnsi="Calibri" w:cs="Calibri"/>
                <w:szCs w:val="24"/>
                <w:lang w:val="en-US"/>
              </w:rPr>
            </w:pPr>
          </w:p>
        </w:tc>
      </w:tr>
      <w:tr w:rsidR="00FF6BE3" w:rsidRPr="00FF6BE3" w14:paraId="76357C63" w14:textId="77777777" w:rsidTr="006C2536">
        <w:trPr>
          <w:trHeight w:val="600"/>
        </w:trPr>
        <w:tc>
          <w:tcPr>
            <w:tcW w:w="960" w:type="dxa"/>
            <w:shd w:val="clear" w:color="auto" w:fill="auto"/>
            <w:noWrap/>
            <w:hideMark/>
          </w:tcPr>
          <w:p w14:paraId="61DCB82E" w14:textId="77777777" w:rsidR="00FF6BE3" w:rsidRPr="00FF6BE3" w:rsidRDefault="00FF6BE3" w:rsidP="00A04259">
            <w:pPr>
              <w:spacing w:after="0" w:line="240" w:lineRule="auto"/>
              <w:jc w:val="left"/>
              <w:rPr>
                <w:rFonts w:ascii="Calibri" w:eastAsia="Times New Roman" w:hAnsi="Calibri" w:cs="Calibri"/>
                <w:szCs w:val="24"/>
                <w:lang w:val="en-US"/>
              </w:rPr>
            </w:pPr>
            <w:r w:rsidRPr="00FF6BE3">
              <w:rPr>
                <w:rFonts w:ascii="Calibri" w:eastAsia="Times New Roman" w:hAnsi="Calibri" w:cs="Calibri"/>
                <w:szCs w:val="24"/>
                <w:lang w:val="en-US"/>
              </w:rPr>
              <w:t>[5]</w:t>
            </w:r>
          </w:p>
        </w:tc>
        <w:tc>
          <w:tcPr>
            <w:tcW w:w="8391" w:type="dxa"/>
            <w:shd w:val="clear" w:color="auto" w:fill="auto"/>
            <w:vAlign w:val="bottom"/>
            <w:hideMark/>
          </w:tcPr>
          <w:p w14:paraId="4BAEF2B1" w14:textId="77777777" w:rsidR="00FF6BE3" w:rsidRPr="00B46CEA" w:rsidRDefault="00000000" w:rsidP="00FF6BE3">
            <w:pPr>
              <w:spacing w:after="0" w:line="240" w:lineRule="auto"/>
              <w:jc w:val="left"/>
              <w:rPr>
                <w:rFonts w:ascii="Calibri" w:eastAsia="Times New Roman" w:hAnsi="Calibri" w:cs="Calibri"/>
                <w:szCs w:val="24"/>
                <w:lang w:val="es-ES"/>
              </w:rPr>
            </w:pPr>
            <w:hyperlink r:id="rId183" w:history="1">
              <w:r w:rsidR="00FF6BE3" w:rsidRPr="00B46CEA">
                <w:rPr>
                  <w:rFonts w:ascii="Calibri" w:eastAsia="Times New Roman" w:hAnsi="Calibri" w:cs="Calibri"/>
                  <w:szCs w:val="24"/>
                  <w:lang w:val="es-ES"/>
                </w:rPr>
                <w:t>https://www.schrack.com/shop/miniature-circuit-breaker-mcb-dc-c16-1-10ka-bm015116.html, pristupljeno 15.08.2022.</w:t>
              </w:r>
            </w:hyperlink>
          </w:p>
          <w:p w14:paraId="6B92B4F8" w14:textId="74E33681" w:rsidR="00FF6BE3" w:rsidRPr="00B46CEA" w:rsidRDefault="00FF6BE3" w:rsidP="00FF6BE3">
            <w:pPr>
              <w:spacing w:after="0" w:line="240" w:lineRule="auto"/>
              <w:jc w:val="left"/>
              <w:rPr>
                <w:rFonts w:ascii="Calibri" w:eastAsia="Times New Roman" w:hAnsi="Calibri" w:cs="Calibri"/>
                <w:szCs w:val="24"/>
                <w:lang w:val="es-ES"/>
              </w:rPr>
            </w:pPr>
          </w:p>
        </w:tc>
      </w:tr>
      <w:tr w:rsidR="00FF6BE3" w:rsidRPr="00FF6BE3" w14:paraId="40CC6292" w14:textId="77777777" w:rsidTr="006C2536">
        <w:trPr>
          <w:trHeight w:val="630"/>
        </w:trPr>
        <w:tc>
          <w:tcPr>
            <w:tcW w:w="960" w:type="dxa"/>
            <w:shd w:val="clear" w:color="auto" w:fill="auto"/>
            <w:noWrap/>
            <w:hideMark/>
          </w:tcPr>
          <w:p w14:paraId="7CF1CA30" w14:textId="77777777" w:rsidR="00FF6BE3" w:rsidRPr="00FF6BE3" w:rsidRDefault="00FF6BE3" w:rsidP="00A04259">
            <w:pPr>
              <w:spacing w:after="0" w:line="240" w:lineRule="auto"/>
              <w:jc w:val="left"/>
              <w:rPr>
                <w:rFonts w:ascii="Calibri" w:eastAsia="Times New Roman" w:hAnsi="Calibri" w:cs="Calibri"/>
                <w:szCs w:val="24"/>
                <w:lang w:val="en-US"/>
              </w:rPr>
            </w:pPr>
            <w:r w:rsidRPr="00FF6BE3">
              <w:rPr>
                <w:rFonts w:ascii="Calibri" w:eastAsia="Times New Roman" w:hAnsi="Calibri" w:cs="Calibri"/>
                <w:szCs w:val="24"/>
                <w:lang w:val="en-US"/>
              </w:rPr>
              <w:t>[6]</w:t>
            </w:r>
          </w:p>
        </w:tc>
        <w:tc>
          <w:tcPr>
            <w:tcW w:w="8391" w:type="dxa"/>
            <w:shd w:val="clear" w:color="auto" w:fill="auto"/>
            <w:vAlign w:val="bottom"/>
            <w:hideMark/>
          </w:tcPr>
          <w:p w14:paraId="72F9A082" w14:textId="16B86077" w:rsidR="00FF6BE3" w:rsidRDefault="00FF6BE3" w:rsidP="00FF6BE3">
            <w:pPr>
              <w:spacing w:after="0" w:line="240" w:lineRule="auto"/>
              <w:jc w:val="left"/>
              <w:rPr>
                <w:rFonts w:eastAsia="Times New Roman" w:cs="Times New Roman"/>
                <w:szCs w:val="24"/>
                <w:lang w:val="en-US"/>
              </w:rPr>
            </w:pPr>
            <w:r w:rsidRPr="00FF6BE3">
              <w:rPr>
                <w:rFonts w:eastAsia="Times New Roman" w:cs="Times New Roman"/>
                <w:szCs w:val="24"/>
                <w:lang w:val="en-US"/>
              </w:rPr>
              <w:t>T.K. Tan, K.Y. Choo, K. M. Lim, „Application of pneumatics in marine technology“, in Proceedings of the 2008 IEEE Internation</w:t>
            </w:r>
            <w:r w:rsidR="00185987">
              <w:rPr>
                <w:rFonts w:eastAsia="Times New Roman" w:cs="Times New Roman"/>
                <w:szCs w:val="24"/>
                <w:lang w:val="en-US"/>
              </w:rPr>
              <w:t>al</w:t>
            </w:r>
            <w:r w:rsidRPr="00FF6BE3">
              <w:rPr>
                <w:rFonts w:eastAsia="Times New Roman" w:cs="Times New Roman"/>
                <w:szCs w:val="24"/>
                <w:lang w:val="en-US"/>
              </w:rPr>
              <w:t xml:space="preserve"> Conference on Robotics and Biomimetics, Bangkok, Thailand, 2008. </w:t>
            </w:r>
          </w:p>
          <w:p w14:paraId="62E686C0" w14:textId="11A145A6" w:rsidR="00FF6BE3" w:rsidRPr="00FF6BE3" w:rsidRDefault="00FF6BE3" w:rsidP="00FF6BE3">
            <w:pPr>
              <w:spacing w:after="0" w:line="240" w:lineRule="auto"/>
              <w:jc w:val="left"/>
              <w:rPr>
                <w:rFonts w:eastAsia="Times New Roman" w:cs="Times New Roman"/>
                <w:szCs w:val="24"/>
                <w:lang w:val="en-US"/>
              </w:rPr>
            </w:pPr>
          </w:p>
        </w:tc>
      </w:tr>
      <w:tr w:rsidR="00FF6BE3" w:rsidRPr="00FF6BE3" w14:paraId="59B57066" w14:textId="77777777" w:rsidTr="006C2536">
        <w:trPr>
          <w:trHeight w:val="300"/>
        </w:trPr>
        <w:tc>
          <w:tcPr>
            <w:tcW w:w="960" w:type="dxa"/>
            <w:shd w:val="clear" w:color="auto" w:fill="auto"/>
            <w:noWrap/>
            <w:hideMark/>
          </w:tcPr>
          <w:p w14:paraId="7BEE4750" w14:textId="77777777" w:rsidR="00FF6BE3" w:rsidRPr="00FF6BE3" w:rsidRDefault="00FF6BE3" w:rsidP="00A04259">
            <w:pPr>
              <w:spacing w:after="0" w:line="240" w:lineRule="auto"/>
              <w:jc w:val="left"/>
              <w:rPr>
                <w:rFonts w:ascii="Calibri" w:eastAsia="Times New Roman" w:hAnsi="Calibri" w:cs="Calibri"/>
                <w:szCs w:val="24"/>
                <w:lang w:val="en-US"/>
              </w:rPr>
            </w:pPr>
            <w:r w:rsidRPr="00FF6BE3">
              <w:rPr>
                <w:rFonts w:ascii="Calibri" w:eastAsia="Times New Roman" w:hAnsi="Calibri" w:cs="Calibri"/>
                <w:szCs w:val="24"/>
                <w:lang w:val="en-US"/>
              </w:rPr>
              <w:t>[7]</w:t>
            </w:r>
          </w:p>
        </w:tc>
        <w:tc>
          <w:tcPr>
            <w:tcW w:w="8391" w:type="dxa"/>
            <w:shd w:val="clear" w:color="auto" w:fill="auto"/>
            <w:vAlign w:val="bottom"/>
            <w:hideMark/>
          </w:tcPr>
          <w:p w14:paraId="36090237" w14:textId="77777777" w:rsidR="00FF6BE3" w:rsidRPr="00B46CEA" w:rsidRDefault="00000000" w:rsidP="00FF6BE3">
            <w:pPr>
              <w:spacing w:after="0" w:line="240" w:lineRule="auto"/>
              <w:jc w:val="left"/>
              <w:rPr>
                <w:rFonts w:ascii="Calibri" w:eastAsia="Times New Roman" w:hAnsi="Calibri" w:cs="Calibri"/>
                <w:szCs w:val="24"/>
                <w:lang w:val="es-ES"/>
              </w:rPr>
            </w:pPr>
            <w:hyperlink r:id="rId184" w:history="1">
              <w:r w:rsidR="00FF6BE3" w:rsidRPr="00B46CEA">
                <w:rPr>
                  <w:rFonts w:ascii="Calibri" w:eastAsia="Times New Roman" w:hAnsi="Calibri" w:cs="Calibri"/>
                  <w:szCs w:val="24"/>
                  <w:lang w:val="es-ES"/>
                </w:rPr>
                <w:t>https://en.wikipedia.org/wiki/Pneumatic_motor  - pristupljeno 20.08.2022.</w:t>
              </w:r>
            </w:hyperlink>
          </w:p>
          <w:p w14:paraId="7F32C4D1" w14:textId="6D8F85B2" w:rsidR="00FF6BE3" w:rsidRPr="00B46CEA" w:rsidRDefault="00FF6BE3" w:rsidP="00FF6BE3">
            <w:pPr>
              <w:spacing w:after="0" w:line="240" w:lineRule="auto"/>
              <w:jc w:val="left"/>
              <w:rPr>
                <w:rFonts w:ascii="Calibri" w:eastAsia="Times New Roman" w:hAnsi="Calibri" w:cs="Calibri"/>
                <w:szCs w:val="24"/>
                <w:lang w:val="es-ES"/>
              </w:rPr>
            </w:pPr>
          </w:p>
        </w:tc>
      </w:tr>
      <w:tr w:rsidR="00FF6BE3" w:rsidRPr="00FF6BE3" w14:paraId="32893156" w14:textId="77777777" w:rsidTr="006C2536">
        <w:trPr>
          <w:trHeight w:val="300"/>
        </w:trPr>
        <w:tc>
          <w:tcPr>
            <w:tcW w:w="960" w:type="dxa"/>
            <w:shd w:val="clear" w:color="auto" w:fill="auto"/>
            <w:noWrap/>
            <w:hideMark/>
          </w:tcPr>
          <w:p w14:paraId="20A5D73E" w14:textId="77777777" w:rsidR="00FF6BE3" w:rsidRPr="00FF6BE3" w:rsidRDefault="00FF6BE3" w:rsidP="00A04259">
            <w:pPr>
              <w:spacing w:after="0" w:line="240" w:lineRule="auto"/>
              <w:jc w:val="left"/>
              <w:rPr>
                <w:rFonts w:ascii="Calibri" w:eastAsia="Times New Roman" w:hAnsi="Calibri" w:cs="Calibri"/>
                <w:szCs w:val="24"/>
                <w:lang w:val="en-US"/>
              </w:rPr>
            </w:pPr>
            <w:r w:rsidRPr="00FF6BE3">
              <w:rPr>
                <w:rFonts w:ascii="Calibri" w:eastAsia="Times New Roman" w:hAnsi="Calibri" w:cs="Calibri"/>
                <w:szCs w:val="24"/>
                <w:lang w:val="en-US"/>
              </w:rPr>
              <w:t>[8]</w:t>
            </w:r>
          </w:p>
        </w:tc>
        <w:tc>
          <w:tcPr>
            <w:tcW w:w="8391" w:type="dxa"/>
            <w:shd w:val="clear" w:color="auto" w:fill="auto"/>
            <w:vAlign w:val="bottom"/>
            <w:hideMark/>
          </w:tcPr>
          <w:p w14:paraId="5A4CFE8B" w14:textId="77777777" w:rsidR="00FF6BE3" w:rsidRPr="00FF6BE3" w:rsidRDefault="00000000" w:rsidP="00FF6BE3">
            <w:pPr>
              <w:spacing w:after="0" w:line="240" w:lineRule="auto"/>
              <w:jc w:val="left"/>
              <w:rPr>
                <w:rFonts w:ascii="Calibri" w:eastAsia="Times New Roman" w:hAnsi="Calibri" w:cs="Calibri"/>
                <w:szCs w:val="24"/>
                <w:lang w:val="en-US"/>
              </w:rPr>
            </w:pPr>
            <w:hyperlink r:id="rId185" w:history="1">
              <w:r w:rsidR="00FF6BE3" w:rsidRPr="00FF6BE3">
                <w:rPr>
                  <w:rFonts w:ascii="Calibri" w:eastAsia="Times New Roman" w:hAnsi="Calibri" w:cs="Calibri"/>
                  <w:szCs w:val="24"/>
                  <w:lang w:val="en-US"/>
                </w:rPr>
                <w:t xml:space="preserve">https://www.festo-didactic.com/int-en/learning-systems/equipment-sets/electrop </w:t>
              </w:r>
            </w:hyperlink>
          </w:p>
          <w:p w14:paraId="153F255E" w14:textId="3E3A3696" w:rsidR="00FF6BE3" w:rsidRPr="00FF6BE3" w:rsidRDefault="00FF6BE3" w:rsidP="00FF6BE3">
            <w:pPr>
              <w:spacing w:after="0" w:line="240" w:lineRule="auto"/>
              <w:jc w:val="left"/>
              <w:rPr>
                <w:rFonts w:ascii="Calibri" w:eastAsia="Times New Roman" w:hAnsi="Calibri" w:cs="Calibri"/>
                <w:szCs w:val="24"/>
                <w:lang w:val="en-US"/>
              </w:rPr>
            </w:pPr>
          </w:p>
        </w:tc>
      </w:tr>
      <w:tr w:rsidR="00FF6BE3" w:rsidRPr="00FF6BE3" w14:paraId="41918795" w14:textId="77777777" w:rsidTr="006C2536">
        <w:trPr>
          <w:trHeight w:val="600"/>
        </w:trPr>
        <w:tc>
          <w:tcPr>
            <w:tcW w:w="960" w:type="dxa"/>
            <w:shd w:val="clear" w:color="auto" w:fill="auto"/>
            <w:noWrap/>
            <w:hideMark/>
          </w:tcPr>
          <w:p w14:paraId="54366DD5" w14:textId="77777777" w:rsidR="00FF6BE3" w:rsidRPr="00FF6BE3" w:rsidRDefault="00FF6BE3" w:rsidP="00A04259">
            <w:pPr>
              <w:spacing w:after="0" w:line="240" w:lineRule="auto"/>
              <w:jc w:val="left"/>
              <w:rPr>
                <w:rFonts w:ascii="Calibri" w:eastAsia="Times New Roman" w:hAnsi="Calibri" w:cs="Calibri"/>
                <w:szCs w:val="24"/>
                <w:lang w:val="en-US"/>
              </w:rPr>
            </w:pPr>
            <w:r w:rsidRPr="00FF6BE3">
              <w:rPr>
                <w:rFonts w:ascii="Calibri" w:eastAsia="Times New Roman" w:hAnsi="Calibri" w:cs="Calibri"/>
                <w:szCs w:val="24"/>
                <w:lang w:val="en-US"/>
              </w:rPr>
              <w:t>[9]</w:t>
            </w:r>
          </w:p>
        </w:tc>
        <w:tc>
          <w:tcPr>
            <w:tcW w:w="8391" w:type="dxa"/>
            <w:shd w:val="clear" w:color="auto" w:fill="auto"/>
            <w:vAlign w:val="center"/>
            <w:hideMark/>
          </w:tcPr>
          <w:p w14:paraId="3867FECA" w14:textId="77777777" w:rsidR="00FF6BE3" w:rsidRPr="00FF6BE3" w:rsidRDefault="00000000" w:rsidP="00FF6BE3">
            <w:pPr>
              <w:spacing w:after="0" w:line="240" w:lineRule="auto"/>
              <w:jc w:val="left"/>
              <w:rPr>
                <w:rFonts w:ascii="Calibri" w:eastAsia="Times New Roman" w:hAnsi="Calibri" w:cs="Calibri"/>
                <w:szCs w:val="24"/>
                <w:lang w:val="en-US"/>
              </w:rPr>
            </w:pPr>
            <w:hyperlink r:id="rId186" w:history="1">
              <w:r w:rsidR="00FF6BE3" w:rsidRPr="00FF6BE3">
                <w:rPr>
                  <w:rFonts w:ascii="Calibri" w:eastAsia="Times New Roman" w:hAnsi="Calibri" w:cs="Calibri"/>
                  <w:szCs w:val="24"/>
                  <w:lang w:val="en-US"/>
                </w:rPr>
                <w:t xml:space="preserve">https://circuitbest.com/how-to-make-diy-arduino-bluetooth-control-car-at-home-with-arduino-uno-l293d-motor-driver-hc-05/ </w:t>
              </w:r>
            </w:hyperlink>
          </w:p>
          <w:p w14:paraId="47206A0E" w14:textId="56CE0378" w:rsidR="00FF6BE3" w:rsidRPr="00FF6BE3" w:rsidRDefault="00FF6BE3" w:rsidP="00FF6BE3">
            <w:pPr>
              <w:spacing w:after="0" w:line="240" w:lineRule="auto"/>
              <w:jc w:val="left"/>
              <w:rPr>
                <w:rFonts w:ascii="Calibri" w:eastAsia="Times New Roman" w:hAnsi="Calibri" w:cs="Calibri"/>
                <w:szCs w:val="24"/>
                <w:lang w:val="en-US"/>
              </w:rPr>
            </w:pPr>
          </w:p>
        </w:tc>
      </w:tr>
      <w:tr w:rsidR="00FF6BE3" w:rsidRPr="00FF6BE3" w14:paraId="5CDDE16B" w14:textId="77777777" w:rsidTr="006C2536">
        <w:trPr>
          <w:trHeight w:val="300"/>
        </w:trPr>
        <w:tc>
          <w:tcPr>
            <w:tcW w:w="960" w:type="dxa"/>
            <w:shd w:val="clear" w:color="auto" w:fill="auto"/>
            <w:noWrap/>
            <w:hideMark/>
          </w:tcPr>
          <w:p w14:paraId="2B711217" w14:textId="5AB7B1A4" w:rsidR="00FF6BE3" w:rsidRPr="00FF6BE3" w:rsidRDefault="00FF6BE3" w:rsidP="00A04259">
            <w:pPr>
              <w:spacing w:after="0" w:line="240" w:lineRule="auto"/>
              <w:jc w:val="left"/>
              <w:rPr>
                <w:rFonts w:ascii="Calibri" w:eastAsia="Times New Roman" w:hAnsi="Calibri" w:cs="Calibri"/>
                <w:szCs w:val="24"/>
                <w:lang w:val="en-US"/>
              </w:rPr>
            </w:pPr>
            <w:r w:rsidRPr="00FF6BE3">
              <w:rPr>
                <w:rFonts w:ascii="Calibri" w:eastAsia="Times New Roman" w:hAnsi="Calibri" w:cs="Calibri"/>
                <w:szCs w:val="24"/>
                <w:lang w:val="en-US"/>
              </w:rPr>
              <w:t>[1</w:t>
            </w:r>
            <w:r w:rsidR="0067261D">
              <w:rPr>
                <w:rFonts w:ascii="Calibri" w:eastAsia="Times New Roman" w:hAnsi="Calibri" w:cs="Calibri"/>
                <w:szCs w:val="24"/>
                <w:lang w:val="en-US"/>
              </w:rPr>
              <w:t>0</w:t>
            </w:r>
            <w:r w:rsidRPr="00FF6BE3">
              <w:rPr>
                <w:rFonts w:ascii="Calibri" w:eastAsia="Times New Roman" w:hAnsi="Calibri" w:cs="Calibri"/>
                <w:szCs w:val="24"/>
                <w:lang w:val="en-US"/>
              </w:rPr>
              <w:t>]</w:t>
            </w:r>
          </w:p>
        </w:tc>
        <w:tc>
          <w:tcPr>
            <w:tcW w:w="8391" w:type="dxa"/>
            <w:shd w:val="clear" w:color="auto" w:fill="auto"/>
            <w:vAlign w:val="bottom"/>
            <w:hideMark/>
          </w:tcPr>
          <w:p w14:paraId="0CB3DA24" w14:textId="77777777" w:rsidR="00FF6BE3" w:rsidRDefault="00FF6BE3" w:rsidP="00FF6BE3">
            <w:pPr>
              <w:spacing w:after="0" w:line="240" w:lineRule="auto"/>
              <w:jc w:val="left"/>
              <w:rPr>
                <w:rFonts w:ascii="Calibri" w:eastAsia="Times New Roman" w:hAnsi="Calibri" w:cs="Calibri"/>
                <w:szCs w:val="24"/>
                <w:lang w:val="en-US"/>
              </w:rPr>
            </w:pPr>
            <w:r w:rsidRPr="00FF6BE3">
              <w:rPr>
                <w:rFonts w:ascii="Calibri" w:eastAsia="Times New Roman" w:hAnsi="Calibri" w:cs="Calibri"/>
                <w:szCs w:val="24"/>
                <w:lang w:val="en-US"/>
              </w:rPr>
              <w:t>HONEYWELL – MIP SERIES, https://www.farnell.com/datasheets/3178669.pdf, pristupljeno: 10. 11. 2022.</w:t>
            </w:r>
          </w:p>
          <w:p w14:paraId="2BCFC5A4" w14:textId="2ADA1DBE" w:rsidR="00FF6BE3" w:rsidRPr="00FF6BE3" w:rsidRDefault="00FF6BE3" w:rsidP="00FF6BE3">
            <w:pPr>
              <w:spacing w:after="0" w:line="240" w:lineRule="auto"/>
              <w:jc w:val="left"/>
              <w:rPr>
                <w:rFonts w:ascii="Calibri" w:eastAsia="Times New Roman" w:hAnsi="Calibri" w:cs="Calibri"/>
                <w:szCs w:val="24"/>
                <w:lang w:val="en-US"/>
              </w:rPr>
            </w:pPr>
          </w:p>
        </w:tc>
      </w:tr>
      <w:tr w:rsidR="00FF6BE3" w:rsidRPr="00FF6BE3" w14:paraId="7D7054EB" w14:textId="77777777" w:rsidTr="006C2536">
        <w:trPr>
          <w:trHeight w:val="300"/>
        </w:trPr>
        <w:tc>
          <w:tcPr>
            <w:tcW w:w="960" w:type="dxa"/>
            <w:shd w:val="clear" w:color="auto" w:fill="auto"/>
            <w:noWrap/>
            <w:hideMark/>
          </w:tcPr>
          <w:p w14:paraId="48A87D40" w14:textId="406C0AB0" w:rsidR="00FF6BE3" w:rsidRPr="00FF6BE3" w:rsidRDefault="00FF6BE3" w:rsidP="00A04259">
            <w:pPr>
              <w:spacing w:after="0" w:line="240" w:lineRule="auto"/>
              <w:jc w:val="left"/>
              <w:rPr>
                <w:rFonts w:ascii="Calibri" w:eastAsia="Times New Roman" w:hAnsi="Calibri" w:cs="Calibri"/>
                <w:szCs w:val="24"/>
                <w:lang w:val="en-US"/>
              </w:rPr>
            </w:pPr>
            <w:r w:rsidRPr="00FF6BE3">
              <w:rPr>
                <w:rFonts w:ascii="Calibri" w:eastAsia="Times New Roman" w:hAnsi="Calibri" w:cs="Calibri"/>
                <w:szCs w:val="24"/>
                <w:lang w:val="en-US"/>
              </w:rPr>
              <w:t>[</w:t>
            </w:r>
            <w:r w:rsidR="0067261D">
              <w:rPr>
                <w:rFonts w:ascii="Calibri" w:eastAsia="Times New Roman" w:hAnsi="Calibri" w:cs="Calibri"/>
                <w:szCs w:val="24"/>
                <w:lang w:val="en-US"/>
              </w:rPr>
              <w:t>11</w:t>
            </w:r>
            <w:r w:rsidRPr="00FF6BE3">
              <w:rPr>
                <w:rFonts w:ascii="Calibri" w:eastAsia="Times New Roman" w:hAnsi="Calibri" w:cs="Calibri"/>
                <w:szCs w:val="24"/>
                <w:lang w:val="en-US"/>
              </w:rPr>
              <w:t>]</w:t>
            </w:r>
          </w:p>
        </w:tc>
        <w:tc>
          <w:tcPr>
            <w:tcW w:w="8391" w:type="dxa"/>
            <w:shd w:val="clear" w:color="auto" w:fill="auto"/>
            <w:vAlign w:val="bottom"/>
            <w:hideMark/>
          </w:tcPr>
          <w:p w14:paraId="664D5FA2" w14:textId="77777777" w:rsidR="00FF6BE3" w:rsidRDefault="00FF6BE3" w:rsidP="00FF6BE3">
            <w:pPr>
              <w:spacing w:after="0" w:line="240" w:lineRule="auto"/>
              <w:jc w:val="left"/>
              <w:rPr>
                <w:rFonts w:ascii="Calibri" w:eastAsia="Times New Roman" w:hAnsi="Calibri" w:cs="Calibri"/>
                <w:szCs w:val="24"/>
                <w:lang w:val="en-US"/>
              </w:rPr>
            </w:pPr>
            <w:proofErr w:type="spellStart"/>
            <w:r w:rsidRPr="00FF6BE3">
              <w:rPr>
                <w:rFonts w:ascii="Calibri" w:eastAsia="Times New Roman" w:hAnsi="Calibri" w:cs="Calibri"/>
                <w:szCs w:val="24"/>
                <w:lang w:val="en-US"/>
              </w:rPr>
              <w:t>Sawicz</w:t>
            </w:r>
            <w:proofErr w:type="spellEnd"/>
            <w:r w:rsidRPr="00FF6BE3">
              <w:rPr>
                <w:rFonts w:ascii="Calibri" w:eastAsia="Times New Roman" w:hAnsi="Calibri" w:cs="Calibri"/>
                <w:szCs w:val="24"/>
                <w:lang w:val="en-US"/>
              </w:rPr>
              <w:t>, Darren.: Hobby Servo Fundamentals, 2012.</w:t>
            </w:r>
          </w:p>
          <w:p w14:paraId="02D9ED46" w14:textId="60C0FA40" w:rsidR="00FF6BE3" w:rsidRPr="00FF6BE3" w:rsidRDefault="00FF6BE3" w:rsidP="00FF6BE3">
            <w:pPr>
              <w:spacing w:after="0" w:line="240" w:lineRule="auto"/>
              <w:jc w:val="left"/>
              <w:rPr>
                <w:rFonts w:ascii="Calibri" w:eastAsia="Times New Roman" w:hAnsi="Calibri" w:cs="Calibri"/>
                <w:szCs w:val="24"/>
                <w:lang w:val="en-US"/>
              </w:rPr>
            </w:pPr>
          </w:p>
        </w:tc>
      </w:tr>
      <w:tr w:rsidR="00FF6BE3" w:rsidRPr="00FF6BE3" w14:paraId="3598733C" w14:textId="77777777" w:rsidTr="006C2536">
        <w:trPr>
          <w:trHeight w:val="300"/>
        </w:trPr>
        <w:tc>
          <w:tcPr>
            <w:tcW w:w="960" w:type="dxa"/>
            <w:shd w:val="clear" w:color="auto" w:fill="auto"/>
            <w:noWrap/>
            <w:hideMark/>
          </w:tcPr>
          <w:p w14:paraId="5976A7F1" w14:textId="20F012B9" w:rsidR="00FF6BE3" w:rsidRPr="00FF6BE3" w:rsidRDefault="00FF6BE3" w:rsidP="00A04259">
            <w:pPr>
              <w:spacing w:after="0" w:line="240" w:lineRule="auto"/>
              <w:jc w:val="left"/>
              <w:rPr>
                <w:rFonts w:ascii="Calibri" w:eastAsia="Times New Roman" w:hAnsi="Calibri" w:cs="Calibri"/>
                <w:szCs w:val="24"/>
                <w:lang w:val="en-US"/>
              </w:rPr>
            </w:pPr>
            <w:r w:rsidRPr="00FF6BE3">
              <w:rPr>
                <w:rFonts w:ascii="Calibri" w:eastAsia="Times New Roman" w:hAnsi="Calibri" w:cs="Calibri"/>
                <w:szCs w:val="24"/>
                <w:lang w:val="en-US"/>
              </w:rPr>
              <w:t>[</w:t>
            </w:r>
            <w:r w:rsidR="0067261D">
              <w:rPr>
                <w:rFonts w:ascii="Calibri" w:eastAsia="Times New Roman" w:hAnsi="Calibri" w:cs="Calibri"/>
                <w:szCs w:val="24"/>
                <w:lang w:val="en-US"/>
              </w:rPr>
              <w:t>12</w:t>
            </w:r>
            <w:r w:rsidRPr="00FF6BE3">
              <w:rPr>
                <w:rFonts w:ascii="Calibri" w:eastAsia="Times New Roman" w:hAnsi="Calibri" w:cs="Calibri"/>
                <w:szCs w:val="24"/>
                <w:lang w:val="en-US"/>
              </w:rPr>
              <w:t>]</w:t>
            </w:r>
          </w:p>
        </w:tc>
        <w:tc>
          <w:tcPr>
            <w:tcW w:w="8391" w:type="dxa"/>
            <w:shd w:val="clear" w:color="auto" w:fill="auto"/>
            <w:vAlign w:val="bottom"/>
            <w:hideMark/>
          </w:tcPr>
          <w:p w14:paraId="52FACD46" w14:textId="77777777" w:rsidR="00FF6BE3" w:rsidRPr="00B46CEA" w:rsidRDefault="00FF6BE3" w:rsidP="00FF6BE3">
            <w:pPr>
              <w:spacing w:after="0" w:line="240" w:lineRule="auto"/>
              <w:jc w:val="left"/>
              <w:rPr>
                <w:rFonts w:ascii="Calibri" w:eastAsia="Times New Roman" w:hAnsi="Calibri" w:cs="Calibri"/>
                <w:szCs w:val="24"/>
                <w:lang w:val="es-ES"/>
              </w:rPr>
            </w:pPr>
            <w:r w:rsidRPr="00B46CEA">
              <w:rPr>
                <w:rFonts w:ascii="Calibri" w:eastAsia="Times New Roman" w:hAnsi="Calibri" w:cs="Calibri"/>
                <w:szCs w:val="24"/>
                <w:lang w:val="es-ES"/>
              </w:rPr>
              <w:t>https://www.hep.hr/elektra/kucanstvo/tarifne-stavke-cijene/1547, pristupljeno: 1.9.2022</w:t>
            </w:r>
          </w:p>
          <w:p w14:paraId="3815C0F6" w14:textId="415AC9C1" w:rsidR="00FF6BE3" w:rsidRPr="00B46CEA" w:rsidRDefault="00FF6BE3" w:rsidP="00FF6BE3">
            <w:pPr>
              <w:spacing w:after="0" w:line="240" w:lineRule="auto"/>
              <w:jc w:val="left"/>
              <w:rPr>
                <w:rFonts w:ascii="Calibri" w:eastAsia="Times New Roman" w:hAnsi="Calibri" w:cs="Calibri"/>
                <w:szCs w:val="24"/>
                <w:lang w:val="es-ES"/>
              </w:rPr>
            </w:pPr>
          </w:p>
        </w:tc>
      </w:tr>
      <w:tr w:rsidR="00FF6BE3" w:rsidRPr="00FF6BE3" w14:paraId="0D2B5CE4" w14:textId="77777777" w:rsidTr="006C2536">
        <w:trPr>
          <w:trHeight w:val="300"/>
        </w:trPr>
        <w:tc>
          <w:tcPr>
            <w:tcW w:w="960" w:type="dxa"/>
            <w:shd w:val="clear" w:color="auto" w:fill="auto"/>
            <w:noWrap/>
            <w:hideMark/>
          </w:tcPr>
          <w:p w14:paraId="3489A4C8" w14:textId="4BF4C433" w:rsidR="00FF6BE3" w:rsidRPr="00FF6BE3" w:rsidRDefault="00FF6BE3" w:rsidP="00A04259">
            <w:pPr>
              <w:spacing w:after="0" w:line="240" w:lineRule="auto"/>
              <w:jc w:val="left"/>
              <w:rPr>
                <w:rFonts w:ascii="Calibri" w:eastAsia="Times New Roman" w:hAnsi="Calibri" w:cs="Calibri"/>
                <w:szCs w:val="24"/>
                <w:lang w:val="en-US"/>
              </w:rPr>
            </w:pPr>
            <w:r w:rsidRPr="00FF6BE3">
              <w:rPr>
                <w:rFonts w:ascii="Calibri" w:eastAsia="Times New Roman" w:hAnsi="Calibri" w:cs="Calibri"/>
                <w:szCs w:val="24"/>
                <w:lang w:val="en-US"/>
              </w:rPr>
              <w:t>[</w:t>
            </w:r>
            <w:r w:rsidR="0067261D">
              <w:rPr>
                <w:rFonts w:ascii="Calibri" w:eastAsia="Times New Roman" w:hAnsi="Calibri" w:cs="Calibri"/>
                <w:szCs w:val="24"/>
                <w:lang w:val="en-US"/>
              </w:rPr>
              <w:t>13</w:t>
            </w:r>
            <w:r w:rsidRPr="00FF6BE3">
              <w:rPr>
                <w:rFonts w:ascii="Calibri" w:eastAsia="Times New Roman" w:hAnsi="Calibri" w:cs="Calibri"/>
                <w:szCs w:val="24"/>
                <w:lang w:val="en-US"/>
              </w:rPr>
              <w:t>]</w:t>
            </w:r>
          </w:p>
        </w:tc>
        <w:tc>
          <w:tcPr>
            <w:tcW w:w="8391" w:type="dxa"/>
            <w:shd w:val="clear" w:color="auto" w:fill="auto"/>
            <w:vAlign w:val="bottom"/>
            <w:hideMark/>
          </w:tcPr>
          <w:p w14:paraId="2F26DD10" w14:textId="77777777" w:rsidR="00FF6BE3" w:rsidRPr="00B46CEA" w:rsidRDefault="00FF6BE3" w:rsidP="00FF6BE3">
            <w:pPr>
              <w:spacing w:after="0" w:line="240" w:lineRule="auto"/>
              <w:jc w:val="left"/>
              <w:rPr>
                <w:rFonts w:ascii="Calibri" w:eastAsia="Times New Roman" w:hAnsi="Calibri" w:cs="Calibri"/>
                <w:szCs w:val="24"/>
                <w:lang w:val="es-ES"/>
              </w:rPr>
            </w:pPr>
            <w:r w:rsidRPr="00B46CEA">
              <w:rPr>
                <w:rFonts w:ascii="Calibri" w:eastAsia="Times New Roman" w:hAnsi="Calibri" w:cs="Calibri"/>
                <w:szCs w:val="24"/>
                <w:lang w:val="es-ES"/>
              </w:rPr>
              <w:t>https://en.wikipedia.org/wiki/Arduino, pristupljeno: 4.9.2022</w:t>
            </w:r>
          </w:p>
          <w:p w14:paraId="1F835A49" w14:textId="7AA1E04D" w:rsidR="00FF6BE3" w:rsidRPr="00B46CEA" w:rsidRDefault="00FF6BE3" w:rsidP="00FF6BE3">
            <w:pPr>
              <w:spacing w:after="0" w:line="240" w:lineRule="auto"/>
              <w:jc w:val="left"/>
              <w:rPr>
                <w:rFonts w:ascii="Calibri" w:eastAsia="Times New Roman" w:hAnsi="Calibri" w:cs="Calibri"/>
                <w:szCs w:val="24"/>
                <w:lang w:val="es-ES"/>
              </w:rPr>
            </w:pPr>
          </w:p>
        </w:tc>
      </w:tr>
      <w:tr w:rsidR="00FF6BE3" w:rsidRPr="00FF6BE3" w14:paraId="77CEF43B" w14:textId="77777777" w:rsidTr="006C2536">
        <w:trPr>
          <w:trHeight w:val="600"/>
        </w:trPr>
        <w:tc>
          <w:tcPr>
            <w:tcW w:w="960" w:type="dxa"/>
            <w:shd w:val="clear" w:color="auto" w:fill="auto"/>
            <w:noWrap/>
            <w:hideMark/>
          </w:tcPr>
          <w:p w14:paraId="53975D69" w14:textId="1A7C5677" w:rsidR="00FF6BE3" w:rsidRPr="00FF6BE3" w:rsidRDefault="00FF6BE3" w:rsidP="00A04259">
            <w:pPr>
              <w:spacing w:after="0" w:line="240" w:lineRule="auto"/>
              <w:jc w:val="left"/>
              <w:rPr>
                <w:rFonts w:ascii="Calibri" w:eastAsia="Times New Roman" w:hAnsi="Calibri" w:cs="Calibri"/>
                <w:szCs w:val="24"/>
                <w:lang w:val="en-US"/>
              </w:rPr>
            </w:pPr>
            <w:r w:rsidRPr="00FF6BE3">
              <w:rPr>
                <w:rFonts w:ascii="Calibri" w:eastAsia="Times New Roman" w:hAnsi="Calibri" w:cs="Calibri"/>
                <w:szCs w:val="24"/>
                <w:lang w:val="en-US"/>
              </w:rPr>
              <w:t>[</w:t>
            </w:r>
            <w:r w:rsidR="0067261D">
              <w:rPr>
                <w:rFonts w:ascii="Calibri" w:eastAsia="Times New Roman" w:hAnsi="Calibri" w:cs="Calibri"/>
                <w:szCs w:val="24"/>
                <w:lang w:val="en-US"/>
              </w:rPr>
              <w:t>14</w:t>
            </w:r>
            <w:r w:rsidRPr="00FF6BE3">
              <w:rPr>
                <w:rFonts w:ascii="Calibri" w:eastAsia="Times New Roman" w:hAnsi="Calibri" w:cs="Calibri"/>
                <w:szCs w:val="24"/>
                <w:lang w:val="en-US"/>
              </w:rPr>
              <w:t>]</w:t>
            </w:r>
          </w:p>
        </w:tc>
        <w:tc>
          <w:tcPr>
            <w:tcW w:w="8391" w:type="dxa"/>
            <w:shd w:val="clear" w:color="auto" w:fill="auto"/>
            <w:vAlign w:val="bottom"/>
            <w:hideMark/>
          </w:tcPr>
          <w:p w14:paraId="4CB64057" w14:textId="77777777" w:rsidR="00FF6BE3" w:rsidRPr="00B46CEA" w:rsidRDefault="00FF6BE3" w:rsidP="00FF6BE3">
            <w:pPr>
              <w:spacing w:after="0" w:line="240" w:lineRule="auto"/>
              <w:jc w:val="left"/>
              <w:rPr>
                <w:rFonts w:ascii="Calibri" w:eastAsia="Times New Roman" w:hAnsi="Calibri" w:cs="Calibri"/>
                <w:szCs w:val="24"/>
                <w:lang w:val="es-ES"/>
              </w:rPr>
            </w:pPr>
            <w:r w:rsidRPr="00B46CEA">
              <w:rPr>
                <w:rFonts w:ascii="Calibri" w:eastAsia="Times New Roman" w:hAnsi="Calibri" w:cs="Calibri"/>
                <w:szCs w:val="24"/>
                <w:lang w:val="es-ES"/>
              </w:rPr>
              <w:t>https://www.linkedin.com/pulse/kratko-o-arduino-programskom-jeziku-iz-moje-zoran-vrhovski/, pristupljeno: 4.9.2022</w:t>
            </w:r>
          </w:p>
          <w:p w14:paraId="70E76307" w14:textId="00FB88A8" w:rsidR="00FF6BE3" w:rsidRPr="00B46CEA" w:rsidRDefault="00FF6BE3" w:rsidP="00FF6BE3">
            <w:pPr>
              <w:spacing w:after="0" w:line="240" w:lineRule="auto"/>
              <w:jc w:val="left"/>
              <w:rPr>
                <w:rFonts w:ascii="Calibri" w:eastAsia="Times New Roman" w:hAnsi="Calibri" w:cs="Calibri"/>
                <w:szCs w:val="24"/>
                <w:lang w:val="es-ES"/>
              </w:rPr>
            </w:pPr>
          </w:p>
        </w:tc>
      </w:tr>
      <w:tr w:rsidR="00FF6BE3" w:rsidRPr="00FF6BE3" w14:paraId="47E08C3A" w14:textId="77777777" w:rsidTr="006C2536">
        <w:trPr>
          <w:trHeight w:val="300"/>
        </w:trPr>
        <w:tc>
          <w:tcPr>
            <w:tcW w:w="960" w:type="dxa"/>
            <w:shd w:val="clear" w:color="auto" w:fill="auto"/>
            <w:noWrap/>
            <w:hideMark/>
          </w:tcPr>
          <w:p w14:paraId="597C82D4" w14:textId="5A29C928" w:rsidR="00FF6BE3" w:rsidRPr="00FF6BE3" w:rsidRDefault="00FF6BE3" w:rsidP="00A04259">
            <w:pPr>
              <w:spacing w:after="0" w:line="240" w:lineRule="auto"/>
              <w:jc w:val="left"/>
              <w:rPr>
                <w:rFonts w:ascii="Calibri" w:eastAsia="Times New Roman" w:hAnsi="Calibri" w:cs="Calibri"/>
                <w:szCs w:val="24"/>
                <w:lang w:val="en-US"/>
              </w:rPr>
            </w:pPr>
            <w:r w:rsidRPr="00FF6BE3">
              <w:rPr>
                <w:rFonts w:ascii="Calibri" w:eastAsia="Times New Roman" w:hAnsi="Calibri" w:cs="Calibri"/>
                <w:szCs w:val="24"/>
                <w:lang w:val="en-US"/>
              </w:rPr>
              <w:t>[</w:t>
            </w:r>
            <w:r w:rsidR="0067261D">
              <w:rPr>
                <w:rFonts w:ascii="Calibri" w:eastAsia="Times New Roman" w:hAnsi="Calibri" w:cs="Calibri"/>
                <w:szCs w:val="24"/>
                <w:lang w:val="en-US"/>
              </w:rPr>
              <w:t>15</w:t>
            </w:r>
            <w:r w:rsidRPr="00FF6BE3">
              <w:rPr>
                <w:rFonts w:ascii="Calibri" w:eastAsia="Times New Roman" w:hAnsi="Calibri" w:cs="Calibri"/>
                <w:szCs w:val="24"/>
                <w:lang w:val="en-US"/>
              </w:rPr>
              <w:t>]</w:t>
            </w:r>
          </w:p>
        </w:tc>
        <w:tc>
          <w:tcPr>
            <w:tcW w:w="8391" w:type="dxa"/>
            <w:shd w:val="clear" w:color="auto" w:fill="auto"/>
            <w:vAlign w:val="bottom"/>
            <w:hideMark/>
          </w:tcPr>
          <w:p w14:paraId="537E6A53" w14:textId="77777777" w:rsidR="00FF6BE3" w:rsidRPr="00B46CEA" w:rsidRDefault="00FF6BE3" w:rsidP="00FF6BE3">
            <w:pPr>
              <w:spacing w:after="0" w:line="240" w:lineRule="auto"/>
              <w:jc w:val="left"/>
              <w:rPr>
                <w:rFonts w:ascii="Calibri" w:eastAsia="Times New Roman" w:hAnsi="Calibri" w:cs="Calibri"/>
                <w:szCs w:val="24"/>
                <w:lang w:val="es-ES"/>
              </w:rPr>
            </w:pPr>
            <w:r w:rsidRPr="00B46CEA">
              <w:rPr>
                <w:rFonts w:ascii="Calibri" w:eastAsia="Times New Roman" w:hAnsi="Calibri" w:cs="Calibri"/>
                <w:szCs w:val="24"/>
                <w:lang w:val="es-ES"/>
              </w:rPr>
              <w:t>https://www.conrad.hr/p/arduino-board-nano-core-nano-atmega328-1172623, pristupljeno: 4.9.2022</w:t>
            </w:r>
          </w:p>
          <w:p w14:paraId="18B3E18D" w14:textId="06CF2300" w:rsidR="00FF6BE3" w:rsidRPr="00B46CEA" w:rsidRDefault="00FF6BE3" w:rsidP="00FF6BE3">
            <w:pPr>
              <w:spacing w:after="0" w:line="240" w:lineRule="auto"/>
              <w:jc w:val="left"/>
              <w:rPr>
                <w:rFonts w:ascii="Calibri" w:eastAsia="Times New Roman" w:hAnsi="Calibri" w:cs="Calibri"/>
                <w:szCs w:val="24"/>
                <w:lang w:val="es-ES"/>
              </w:rPr>
            </w:pPr>
          </w:p>
        </w:tc>
      </w:tr>
      <w:tr w:rsidR="00FF6BE3" w:rsidRPr="00FF6BE3" w14:paraId="392A0D4C" w14:textId="77777777" w:rsidTr="006C2536">
        <w:trPr>
          <w:trHeight w:val="300"/>
        </w:trPr>
        <w:tc>
          <w:tcPr>
            <w:tcW w:w="960" w:type="dxa"/>
            <w:shd w:val="clear" w:color="auto" w:fill="auto"/>
            <w:noWrap/>
            <w:hideMark/>
          </w:tcPr>
          <w:p w14:paraId="0C707B25" w14:textId="02D6FE37" w:rsidR="00FF6BE3" w:rsidRPr="00FF6BE3" w:rsidRDefault="00FF6BE3" w:rsidP="00A04259">
            <w:pPr>
              <w:spacing w:after="0" w:line="240" w:lineRule="auto"/>
              <w:jc w:val="left"/>
              <w:rPr>
                <w:rFonts w:ascii="Calibri" w:eastAsia="Times New Roman" w:hAnsi="Calibri" w:cs="Calibri"/>
                <w:szCs w:val="24"/>
                <w:lang w:val="en-US"/>
              </w:rPr>
            </w:pPr>
            <w:r w:rsidRPr="00FF6BE3">
              <w:rPr>
                <w:rFonts w:ascii="Calibri" w:eastAsia="Times New Roman" w:hAnsi="Calibri" w:cs="Calibri"/>
                <w:szCs w:val="24"/>
                <w:lang w:val="en-US"/>
              </w:rPr>
              <w:t>[</w:t>
            </w:r>
            <w:r w:rsidR="0067261D">
              <w:rPr>
                <w:rFonts w:ascii="Calibri" w:eastAsia="Times New Roman" w:hAnsi="Calibri" w:cs="Calibri"/>
                <w:szCs w:val="24"/>
                <w:lang w:val="en-US"/>
              </w:rPr>
              <w:t>16</w:t>
            </w:r>
            <w:r w:rsidRPr="00FF6BE3">
              <w:rPr>
                <w:rFonts w:ascii="Calibri" w:eastAsia="Times New Roman" w:hAnsi="Calibri" w:cs="Calibri"/>
                <w:szCs w:val="24"/>
                <w:lang w:val="en-US"/>
              </w:rPr>
              <w:t>]</w:t>
            </w:r>
          </w:p>
        </w:tc>
        <w:tc>
          <w:tcPr>
            <w:tcW w:w="8391" w:type="dxa"/>
            <w:shd w:val="clear" w:color="auto" w:fill="auto"/>
            <w:vAlign w:val="bottom"/>
            <w:hideMark/>
          </w:tcPr>
          <w:p w14:paraId="2F2B64E2" w14:textId="77777777" w:rsidR="00FF6BE3" w:rsidRPr="00B46CEA" w:rsidRDefault="00FF6BE3" w:rsidP="00FF6BE3">
            <w:pPr>
              <w:spacing w:after="0" w:line="240" w:lineRule="auto"/>
              <w:jc w:val="left"/>
              <w:rPr>
                <w:rFonts w:ascii="Calibri" w:eastAsia="Times New Roman" w:hAnsi="Calibri" w:cs="Calibri"/>
                <w:szCs w:val="24"/>
                <w:lang w:val="es-ES"/>
              </w:rPr>
            </w:pPr>
            <w:r w:rsidRPr="00B46CEA">
              <w:rPr>
                <w:rFonts w:ascii="Calibri" w:eastAsia="Times New Roman" w:hAnsi="Calibri" w:cs="Calibri"/>
                <w:szCs w:val="24"/>
                <w:lang w:val="es-ES"/>
              </w:rPr>
              <w:t>https://www.sparkfun.com/datasheets/LCD/HD44780.pdf, pristupljeno: 7.9.2022</w:t>
            </w:r>
          </w:p>
          <w:p w14:paraId="5230E766" w14:textId="33C1DC40" w:rsidR="00FF6BE3" w:rsidRPr="00B46CEA" w:rsidRDefault="00FF6BE3" w:rsidP="00FF6BE3">
            <w:pPr>
              <w:spacing w:after="0" w:line="240" w:lineRule="auto"/>
              <w:jc w:val="left"/>
              <w:rPr>
                <w:rFonts w:ascii="Calibri" w:eastAsia="Times New Roman" w:hAnsi="Calibri" w:cs="Calibri"/>
                <w:szCs w:val="24"/>
                <w:lang w:val="es-ES"/>
              </w:rPr>
            </w:pPr>
          </w:p>
        </w:tc>
      </w:tr>
      <w:tr w:rsidR="00FF6BE3" w:rsidRPr="00FF6BE3" w14:paraId="6436E773" w14:textId="77777777" w:rsidTr="006C2536">
        <w:trPr>
          <w:trHeight w:val="300"/>
        </w:trPr>
        <w:tc>
          <w:tcPr>
            <w:tcW w:w="960" w:type="dxa"/>
            <w:shd w:val="clear" w:color="auto" w:fill="auto"/>
            <w:noWrap/>
            <w:hideMark/>
          </w:tcPr>
          <w:p w14:paraId="1D4CDCE6" w14:textId="2A12945D" w:rsidR="00FF6BE3" w:rsidRPr="00FF6BE3" w:rsidRDefault="00FF6BE3" w:rsidP="00A04259">
            <w:pPr>
              <w:spacing w:after="0" w:line="240" w:lineRule="auto"/>
              <w:jc w:val="left"/>
              <w:rPr>
                <w:rFonts w:ascii="Calibri" w:eastAsia="Times New Roman" w:hAnsi="Calibri" w:cs="Calibri"/>
                <w:szCs w:val="24"/>
                <w:lang w:val="en-US"/>
              </w:rPr>
            </w:pPr>
            <w:r w:rsidRPr="00FF6BE3">
              <w:rPr>
                <w:rFonts w:ascii="Calibri" w:eastAsia="Times New Roman" w:hAnsi="Calibri" w:cs="Calibri"/>
                <w:szCs w:val="24"/>
                <w:lang w:val="en-US"/>
              </w:rPr>
              <w:t>[</w:t>
            </w:r>
            <w:r w:rsidR="0067261D">
              <w:rPr>
                <w:rFonts w:ascii="Calibri" w:eastAsia="Times New Roman" w:hAnsi="Calibri" w:cs="Calibri"/>
                <w:szCs w:val="24"/>
                <w:lang w:val="en-US"/>
              </w:rPr>
              <w:t>17</w:t>
            </w:r>
            <w:r w:rsidRPr="00FF6BE3">
              <w:rPr>
                <w:rFonts w:ascii="Calibri" w:eastAsia="Times New Roman" w:hAnsi="Calibri" w:cs="Calibri"/>
                <w:szCs w:val="24"/>
                <w:lang w:val="en-US"/>
              </w:rPr>
              <w:t>]</w:t>
            </w:r>
          </w:p>
        </w:tc>
        <w:tc>
          <w:tcPr>
            <w:tcW w:w="8391" w:type="dxa"/>
            <w:shd w:val="clear" w:color="auto" w:fill="auto"/>
            <w:vAlign w:val="bottom"/>
            <w:hideMark/>
          </w:tcPr>
          <w:p w14:paraId="165EA390" w14:textId="77777777" w:rsidR="00FF6BE3" w:rsidRPr="00B46CEA" w:rsidRDefault="00FF6BE3" w:rsidP="00FF6BE3">
            <w:pPr>
              <w:spacing w:after="0" w:line="240" w:lineRule="auto"/>
              <w:jc w:val="left"/>
              <w:rPr>
                <w:rFonts w:ascii="Calibri" w:eastAsia="Times New Roman" w:hAnsi="Calibri" w:cs="Calibri"/>
                <w:szCs w:val="24"/>
                <w:lang w:val="es-ES"/>
              </w:rPr>
            </w:pPr>
            <w:r w:rsidRPr="00B46CEA">
              <w:rPr>
                <w:rFonts w:ascii="Calibri" w:eastAsia="Times New Roman" w:hAnsi="Calibri" w:cs="Calibri"/>
                <w:szCs w:val="24"/>
                <w:lang w:val="es-ES"/>
              </w:rPr>
              <w:t xml:space="preserve">http://www.handsontec.com/dataspecs/module/I2C_1602_LCD.pdf, pristupljeno: 7.9.2022 </w:t>
            </w:r>
          </w:p>
          <w:p w14:paraId="28C3378D" w14:textId="2EC9FF94" w:rsidR="00FF6BE3" w:rsidRPr="00B46CEA" w:rsidRDefault="00FF6BE3" w:rsidP="00FF6BE3">
            <w:pPr>
              <w:spacing w:after="0" w:line="240" w:lineRule="auto"/>
              <w:jc w:val="left"/>
              <w:rPr>
                <w:rFonts w:ascii="Calibri" w:eastAsia="Times New Roman" w:hAnsi="Calibri" w:cs="Calibri"/>
                <w:szCs w:val="24"/>
                <w:lang w:val="es-ES"/>
              </w:rPr>
            </w:pPr>
          </w:p>
        </w:tc>
      </w:tr>
      <w:tr w:rsidR="00FF6BE3" w:rsidRPr="00FF6BE3" w14:paraId="478B7260" w14:textId="77777777" w:rsidTr="006C2536">
        <w:trPr>
          <w:trHeight w:val="300"/>
        </w:trPr>
        <w:tc>
          <w:tcPr>
            <w:tcW w:w="960" w:type="dxa"/>
            <w:shd w:val="clear" w:color="auto" w:fill="auto"/>
            <w:noWrap/>
            <w:hideMark/>
          </w:tcPr>
          <w:p w14:paraId="295A0EB4" w14:textId="1C9C66CD" w:rsidR="00FF6BE3" w:rsidRPr="00FF6BE3" w:rsidRDefault="00FF6BE3" w:rsidP="00A04259">
            <w:pPr>
              <w:spacing w:after="0" w:line="240" w:lineRule="auto"/>
              <w:jc w:val="left"/>
              <w:rPr>
                <w:rFonts w:ascii="Calibri" w:eastAsia="Times New Roman" w:hAnsi="Calibri" w:cs="Calibri"/>
                <w:szCs w:val="24"/>
                <w:lang w:val="en-US"/>
              </w:rPr>
            </w:pPr>
            <w:r w:rsidRPr="00FF6BE3">
              <w:rPr>
                <w:rFonts w:ascii="Calibri" w:eastAsia="Times New Roman" w:hAnsi="Calibri" w:cs="Calibri"/>
                <w:szCs w:val="24"/>
                <w:lang w:val="en-US"/>
              </w:rPr>
              <w:t>[</w:t>
            </w:r>
            <w:r w:rsidR="0067261D">
              <w:rPr>
                <w:rFonts w:ascii="Calibri" w:eastAsia="Times New Roman" w:hAnsi="Calibri" w:cs="Calibri"/>
                <w:szCs w:val="24"/>
                <w:lang w:val="en-US"/>
              </w:rPr>
              <w:t>18</w:t>
            </w:r>
            <w:r w:rsidRPr="00FF6BE3">
              <w:rPr>
                <w:rFonts w:ascii="Calibri" w:eastAsia="Times New Roman" w:hAnsi="Calibri" w:cs="Calibri"/>
                <w:szCs w:val="24"/>
                <w:lang w:val="en-US"/>
              </w:rPr>
              <w:t>]</w:t>
            </w:r>
          </w:p>
        </w:tc>
        <w:tc>
          <w:tcPr>
            <w:tcW w:w="8391" w:type="dxa"/>
            <w:shd w:val="clear" w:color="auto" w:fill="auto"/>
            <w:vAlign w:val="bottom"/>
            <w:hideMark/>
          </w:tcPr>
          <w:p w14:paraId="1CE70DDA" w14:textId="77777777" w:rsidR="00FF6BE3" w:rsidRPr="00B46CEA" w:rsidRDefault="00FF6BE3" w:rsidP="00FF6BE3">
            <w:pPr>
              <w:spacing w:after="0" w:line="240" w:lineRule="auto"/>
              <w:jc w:val="left"/>
              <w:rPr>
                <w:rFonts w:ascii="Calibri" w:eastAsia="Times New Roman" w:hAnsi="Calibri" w:cs="Calibri"/>
                <w:szCs w:val="24"/>
                <w:lang w:val="es-ES"/>
              </w:rPr>
            </w:pPr>
            <w:r w:rsidRPr="00B46CEA">
              <w:rPr>
                <w:rFonts w:ascii="Calibri" w:eastAsia="Times New Roman" w:hAnsi="Calibri" w:cs="Calibri"/>
                <w:szCs w:val="24"/>
                <w:lang w:val="es-ES"/>
              </w:rPr>
              <w:t>https://e-radionica.com/hr/load-cell-5kg.html, pristupljeno: 7.9.2022</w:t>
            </w:r>
          </w:p>
          <w:p w14:paraId="7EF2E6C1" w14:textId="47B59A23" w:rsidR="00FF6BE3" w:rsidRPr="00B46CEA" w:rsidRDefault="00FF6BE3" w:rsidP="00FF6BE3">
            <w:pPr>
              <w:spacing w:after="0" w:line="240" w:lineRule="auto"/>
              <w:jc w:val="left"/>
              <w:rPr>
                <w:rFonts w:ascii="Calibri" w:eastAsia="Times New Roman" w:hAnsi="Calibri" w:cs="Calibri"/>
                <w:szCs w:val="24"/>
                <w:lang w:val="es-ES"/>
              </w:rPr>
            </w:pPr>
          </w:p>
        </w:tc>
      </w:tr>
      <w:tr w:rsidR="00FF6BE3" w:rsidRPr="00FF6BE3" w14:paraId="60E61B94" w14:textId="77777777" w:rsidTr="006C2536">
        <w:trPr>
          <w:trHeight w:val="300"/>
        </w:trPr>
        <w:tc>
          <w:tcPr>
            <w:tcW w:w="960" w:type="dxa"/>
            <w:shd w:val="clear" w:color="auto" w:fill="auto"/>
            <w:noWrap/>
            <w:hideMark/>
          </w:tcPr>
          <w:p w14:paraId="4BAF94E1" w14:textId="4379AA4D" w:rsidR="00FF6BE3" w:rsidRPr="00FF6BE3" w:rsidRDefault="00FF6BE3" w:rsidP="00A04259">
            <w:pPr>
              <w:spacing w:after="0" w:line="240" w:lineRule="auto"/>
              <w:jc w:val="left"/>
              <w:rPr>
                <w:rFonts w:ascii="Calibri" w:eastAsia="Times New Roman" w:hAnsi="Calibri" w:cs="Calibri"/>
                <w:szCs w:val="24"/>
                <w:lang w:val="en-US"/>
              </w:rPr>
            </w:pPr>
            <w:r w:rsidRPr="00FF6BE3">
              <w:rPr>
                <w:rFonts w:ascii="Calibri" w:eastAsia="Times New Roman" w:hAnsi="Calibri" w:cs="Calibri"/>
                <w:szCs w:val="24"/>
                <w:lang w:val="en-US"/>
              </w:rPr>
              <w:t>[</w:t>
            </w:r>
            <w:r w:rsidR="0067261D">
              <w:rPr>
                <w:rFonts w:ascii="Calibri" w:eastAsia="Times New Roman" w:hAnsi="Calibri" w:cs="Calibri"/>
                <w:szCs w:val="24"/>
                <w:lang w:val="en-US"/>
              </w:rPr>
              <w:t>19</w:t>
            </w:r>
            <w:r w:rsidRPr="00FF6BE3">
              <w:rPr>
                <w:rFonts w:ascii="Calibri" w:eastAsia="Times New Roman" w:hAnsi="Calibri" w:cs="Calibri"/>
                <w:szCs w:val="24"/>
                <w:lang w:val="en-US"/>
              </w:rPr>
              <w:t>]</w:t>
            </w:r>
          </w:p>
        </w:tc>
        <w:tc>
          <w:tcPr>
            <w:tcW w:w="8391" w:type="dxa"/>
            <w:shd w:val="clear" w:color="auto" w:fill="auto"/>
            <w:vAlign w:val="bottom"/>
            <w:hideMark/>
          </w:tcPr>
          <w:p w14:paraId="3412DF8E" w14:textId="77777777" w:rsidR="00FF6BE3" w:rsidRPr="00B46CEA" w:rsidRDefault="00FF6BE3" w:rsidP="00FF6BE3">
            <w:pPr>
              <w:spacing w:after="0" w:line="240" w:lineRule="auto"/>
              <w:jc w:val="left"/>
              <w:rPr>
                <w:rFonts w:ascii="Calibri" w:eastAsia="Times New Roman" w:hAnsi="Calibri" w:cs="Calibri"/>
                <w:szCs w:val="24"/>
                <w:lang w:val="es-ES"/>
              </w:rPr>
            </w:pPr>
            <w:r w:rsidRPr="00B46CEA">
              <w:rPr>
                <w:rFonts w:ascii="Calibri" w:eastAsia="Times New Roman" w:hAnsi="Calibri" w:cs="Calibri"/>
                <w:szCs w:val="24"/>
                <w:lang w:val="es-ES"/>
              </w:rPr>
              <w:t>https://zir.nsk.hr/islandora/object/unin%3A3289/datastream/PDF/view, pristupljeno: 7.9.2022</w:t>
            </w:r>
          </w:p>
          <w:p w14:paraId="29EF6AEF" w14:textId="670B3591" w:rsidR="00FF6BE3" w:rsidRPr="00B46CEA" w:rsidRDefault="00FF6BE3" w:rsidP="00FF6BE3">
            <w:pPr>
              <w:spacing w:after="0" w:line="240" w:lineRule="auto"/>
              <w:jc w:val="left"/>
              <w:rPr>
                <w:rFonts w:ascii="Calibri" w:eastAsia="Times New Roman" w:hAnsi="Calibri" w:cs="Calibri"/>
                <w:szCs w:val="24"/>
                <w:lang w:val="es-ES"/>
              </w:rPr>
            </w:pPr>
          </w:p>
        </w:tc>
      </w:tr>
      <w:tr w:rsidR="00FF6BE3" w:rsidRPr="00FF6BE3" w14:paraId="65B77CC3" w14:textId="77777777" w:rsidTr="006C2536">
        <w:trPr>
          <w:trHeight w:val="300"/>
        </w:trPr>
        <w:tc>
          <w:tcPr>
            <w:tcW w:w="960" w:type="dxa"/>
            <w:shd w:val="clear" w:color="auto" w:fill="auto"/>
            <w:noWrap/>
            <w:hideMark/>
          </w:tcPr>
          <w:p w14:paraId="76BCE4EA" w14:textId="61185B27" w:rsidR="00FF6BE3" w:rsidRPr="00FF6BE3" w:rsidRDefault="00FF6BE3" w:rsidP="00A04259">
            <w:pPr>
              <w:spacing w:after="0" w:line="240" w:lineRule="auto"/>
              <w:jc w:val="left"/>
              <w:rPr>
                <w:rFonts w:ascii="Calibri" w:eastAsia="Times New Roman" w:hAnsi="Calibri" w:cs="Calibri"/>
                <w:szCs w:val="24"/>
                <w:lang w:val="en-US"/>
              </w:rPr>
            </w:pPr>
            <w:r w:rsidRPr="00FF6BE3">
              <w:rPr>
                <w:rFonts w:ascii="Calibri" w:eastAsia="Times New Roman" w:hAnsi="Calibri" w:cs="Calibri"/>
                <w:szCs w:val="24"/>
                <w:lang w:val="en-US"/>
              </w:rPr>
              <w:t>[</w:t>
            </w:r>
            <w:r w:rsidR="0067261D">
              <w:rPr>
                <w:rFonts w:ascii="Calibri" w:eastAsia="Times New Roman" w:hAnsi="Calibri" w:cs="Calibri"/>
                <w:szCs w:val="24"/>
                <w:lang w:val="en-US"/>
              </w:rPr>
              <w:t>20</w:t>
            </w:r>
            <w:r w:rsidRPr="00FF6BE3">
              <w:rPr>
                <w:rFonts w:ascii="Calibri" w:eastAsia="Times New Roman" w:hAnsi="Calibri" w:cs="Calibri"/>
                <w:szCs w:val="24"/>
                <w:lang w:val="en-US"/>
              </w:rPr>
              <w:t>]</w:t>
            </w:r>
          </w:p>
        </w:tc>
        <w:tc>
          <w:tcPr>
            <w:tcW w:w="8391" w:type="dxa"/>
            <w:shd w:val="clear" w:color="auto" w:fill="auto"/>
            <w:vAlign w:val="bottom"/>
            <w:hideMark/>
          </w:tcPr>
          <w:p w14:paraId="3A9812DD" w14:textId="77777777" w:rsidR="00FF6BE3" w:rsidRPr="00B46CEA" w:rsidRDefault="00FF6BE3" w:rsidP="00FF6BE3">
            <w:pPr>
              <w:spacing w:after="0" w:line="240" w:lineRule="auto"/>
              <w:jc w:val="left"/>
              <w:rPr>
                <w:rFonts w:ascii="Calibri" w:eastAsia="Times New Roman" w:hAnsi="Calibri" w:cs="Calibri"/>
                <w:szCs w:val="24"/>
                <w:lang w:val="es-ES"/>
              </w:rPr>
            </w:pPr>
            <w:r w:rsidRPr="00B46CEA">
              <w:rPr>
                <w:rFonts w:ascii="Calibri" w:eastAsia="Times New Roman" w:hAnsi="Calibri" w:cs="Calibri"/>
                <w:szCs w:val="24"/>
                <w:lang w:val="es-ES"/>
              </w:rPr>
              <w:t>https://sh.wikipedia.org/wiki/Wheatstoneov_most, pristupljeno: 7.9.2022</w:t>
            </w:r>
          </w:p>
          <w:p w14:paraId="47A6D147" w14:textId="5317294B" w:rsidR="00FF6BE3" w:rsidRPr="00B46CEA" w:rsidRDefault="00FF6BE3" w:rsidP="00FF6BE3">
            <w:pPr>
              <w:spacing w:after="0" w:line="240" w:lineRule="auto"/>
              <w:jc w:val="left"/>
              <w:rPr>
                <w:rFonts w:ascii="Calibri" w:eastAsia="Times New Roman" w:hAnsi="Calibri" w:cs="Calibri"/>
                <w:szCs w:val="24"/>
                <w:lang w:val="es-ES"/>
              </w:rPr>
            </w:pPr>
          </w:p>
        </w:tc>
      </w:tr>
      <w:tr w:rsidR="00FF6BE3" w:rsidRPr="00FF6BE3" w14:paraId="37BAB1D6" w14:textId="77777777" w:rsidTr="006C2536">
        <w:trPr>
          <w:trHeight w:val="300"/>
        </w:trPr>
        <w:tc>
          <w:tcPr>
            <w:tcW w:w="960" w:type="dxa"/>
            <w:shd w:val="clear" w:color="auto" w:fill="auto"/>
            <w:noWrap/>
            <w:hideMark/>
          </w:tcPr>
          <w:p w14:paraId="4B3A3B3A" w14:textId="2F6E0254" w:rsidR="00FF6BE3" w:rsidRPr="00FF6BE3" w:rsidRDefault="00FF6BE3" w:rsidP="00A04259">
            <w:pPr>
              <w:spacing w:after="0" w:line="240" w:lineRule="auto"/>
              <w:jc w:val="left"/>
              <w:rPr>
                <w:rFonts w:ascii="Calibri" w:eastAsia="Times New Roman" w:hAnsi="Calibri" w:cs="Calibri"/>
                <w:szCs w:val="24"/>
                <w:lang w:val="en-US"/>
              </w:rPr>
            </w:pPr>
            <w:r w:rsidRPr="00FF6BE3">
              <w:rPr>
                <w:rFonts w:ascii="Calibri" w:eastAsia="Times New Roman" w:hAnsi="Calibri" w:cs="Calibri"/>
                <w:szCs w:val="24"/>
                <w:lang w:val="en-US"/>
              </w:rPr>
              <w:t>[</w:t>
            </w:r>
            <w:r w:rsidR="0067261D">
              <w:rPr>
                <w:rFonts w:ascii="Calibri" w:eastAsia="Times New Roman" w:hAnsi="Calibri" w:cs="Calibri"/>
                <w:szCs w:val="24"/>
                <w:lang w:val="en-US"/>
              </w:rPr>
              <w:t>21</w:t>
            </w:r>
            <w:r w:rsidRPr="00FF6BE3">
              <w:rPr>
                <w:rFonts w:ascii="Calibri" w:eastAsia="Times New Roman" w:hAnsi="Calibri" w:cs="Calibri"/>
                <w:szCs w:val="24"/>
                <w:lang w:val="en-US"/>
              </w:rPr>
              <w:t>]</w:t>
            </w:r>
          </w:p>
        </w:tc>
        <w:tc>
          <w:tcPr>
            <w:tcW w:w="8391" w:type="dxa"/>
            <w:shd w:val="clear" w:color="auto" w:fill="auto"/>
            <w:vAlign w:val="bottom"/>
            <w:hideMark/>
          </w:tcPr>
          <w:p w14:paraId="024D76EA" w14:textId="77777777" w:rsidR="00FF6BE3" w:rsidRPr="00B46CEA" w:rsidRDefault="00FF6BE3" w:rsidP="00FF6BE3">
            <w:pPr>
              <w:spacing w:after="0" w:line="240" w:lineRule="auto"/>
              <w:jc w:val="left"/>
              <w:rPr>
                <w:rFonts w:ascii="Calibri" w:eastAsia="Times New Roman" w:hAnsi="Calibri" w:cs="Calibri"/>
                <w:szCs w:val="24"/>
                <w:lang w:val="es-ES"/>
              </w:rPr>
            </w:pPr>
            <w:r w:rsidRPr="00B46CEA">
              <w:rPr>
                <w:rFonts w:ascii="Calibri" w:eastAsia="Times New Roman" w:hAnsi="Calibri" w:cs="Calibri"/>
                <w:szCs w:val="24"/>
                <w:lang w:val="es-ES"/>
              </w:rPr>
              <w:t>https://cdn.sparkfun.com/datasheets/Sensors/ForceFlex/hx711_english.pdf, pristupljeno: 8.9.2022</w:t>
            </w:r>
          </w:p>
          <w:p w14:paraId="13FEF99D" w14:textId="77188259" w:rsidR="00FF6BE3" w:rsidRPr="00B46CEA" w:rsidRDefault="00FF6BE3" w:rsidP="00FF6BE3">
            <w:pPr>
              <w:spacing w:after="0" w:line="240" w:lineRule="auto"/>
              <w:jc w:val="left"/>
              <w:rPr>
                <w:rFonts w:ascii="Calibri" w:eastAsia="Times New Roman" w:hAnsi="Calibri" w:cs="Calibri"/>
                <w:szCs w:val="24"/>
                <w:lang w:val="es-ES"/>
              </w:rPr>
            </w:pPr>
          </w:p>
        </w:tc>
      </w:tr>
      <w:tr w:rsidR="00FF6BE3" w:rsidRPr="00FF6BE3" w14:paraId="7927B771" w14:textId="77777777" w:rsidTr="006C2536">
        <w:trPr>
          <w:trHeight w:val="300"/>
        </w:trPr>
        <w:tc>
          <w:tcPr>
            <w:tcW w:w="960" w:type="dxa"/>
            <w:shd w:val="clear" w:color="auto" w:fill="auto"/>
            <w:noWrap/>
            <w:hideMark/>
          </w:tcPr>
          <w:p w14:paraId="10452241" w14:textId="3A053414" w:rsidR="00FF6BE3" w:rsidRPr="00FF6BE3" w:rsidRDefault="00FF6BE3" w:rsidP="00A04259">
            <w:pPr>
              <w:spacing w:after="0" w:line="240" w:lineRule="auto"/>
              <w:jc w:val="left"/>
              <w:rPr>
                <w:rFonts w:ascii="Calibri" w:eastAsia="Times New Roman" w:hAnsi="Calibri" w:cs="Calibri"/>
                <w:szCs w:val="24"/>
                <w:lang w:val="en-US"/>
              </w:rPr>
            </w:pPr>
            <w:r w:rsidRPr="00FF6BE3">
              <w:rPr>
                <w:rFonts w:ascii="Calibri" w:eastAsia="Times New Roman" w:hAnsi="Calibri" w:cs="Calibri"/>
                <w:szCs w:val="24"/>
                <w:lang w:val="en-US"/>
              </w:rPr>
              <w:t>[</w:t>
            </w:r>
            <w:r w:rsidR="0067261D">
              <w:rPr>
                <w:rFonts w:ascii="Calibri" w:eastAsia="Times New Roman" w:hAnsi="Calibri" w:cs="Calibri"/>
                <w:szCs w:val="24"/>
                <w:lang w:val="en-US"/>
              </w:rPr>
              <w:t>22</w:t>
            </w:r>
            <w:r w:rsidRPr="00FF6BE3">
              <w:rPr>
                <w:rFonts w:ascii="Calibri" w:eastAsia="Times New Roman" w:hAnsi="Calibri" w:cs="Calibri"/>
                <w:szCs w:val="24"/>
                <w:lang w:val="en-US"/>
              </w:rPr>
              <w:t>]</w:t>
            </w:r>
          </w:p>
        </w:tc>
        <w:tc>
          <w:tcPr>
            <w:tcW w:w="8391" w:type="dxa"/>
            <w:shd w:val="clear" w:color="auto" w:fill="auto"/>
            <w:vAlign w:val="bottom"/>
            <w:hideMark/>
          </w:tcPr>
          <w:p w14:paraId="199896B6" w14:textId="77777777" w:rsidR="00FF6BE3" w:rsidRPr="00B46CEA" w:rsidRDefault="00FF6BE3" w:rsidP="00FF6BE3">
            <w:pPr>
              <w:spacing w:after="0" w:line="240" w:lineRule="auto"/>
              <w:jc w:val="left"/>
              <w:rPr>
                <w:rFonts w:ascii="Calibri" w:eastAsia="Times New Roman" w:hAnsi="Calibri" w:cs="Calibri"/>
                <w:szCs w:val="24"/>
                <w:lang w:val="es-ES"/>
              </w:rPr>
            </w:pPr>
            <w:r w:rsidRPr="00B46CEA">
              <w:rPr>
                <w:rFonts w:ascii="Calibri" w:eastAsia="Times New Roman" w:hAnsi="Calibri" w:cs="Calibri"/>
                <w:szCs w:val="24"/>
                <w:lang w:val="es-ES"/>
              </w:rPr>
              <w:t>https://www.kiwi-electronics.com/en/sparkfun-load-cell-amplifier-hx711-2929, pristupljeno: 8.9.2022</w:t>
            </w:r>
          </w:p>
          <w:p w14:paraId="473FE457" w14:textId="70D795BE" w:rsidR="00FF6BE3" w:rsidRPr="00B46CEA" w:rsidRDefault="00FF6BE3" w:rsidP="00FF6BE3">
            <w:pPr>
              <w:spacing w:after="0" w:line="240" w:lineRule="auto"/>
              <w:jc w:val="left"/>
              <w:rPr>
                <w:rFonts w:ascii="Calibri" w:eastAsia="Times New Roman" w:hAnsi="Calibri" w:cs="Calibri"/>
                <w:szCs w:val="24"/>
                <w:lang w:val="es-ES"/>
              </w:rPr>
            </w:pPr>
          </w:p>
        </w:tc>
      </w:tr>
      <w:tr w:rsidR="00FF6BE3" w:rsidRPr="00FF6BE3" w14:paraId="4640A091" w14:textId="77777777" w:rsidTr="006C2536">
        <w:trPr>
          <w:trHeight w:val="300"/>
        </w:trPr>
        <w:tc>
          <w:tcPr>
            <w:tcW w:w="960" w:type="dxa"/>
            <w:shd w:val="clear" w:color="auto" w:fill="auto"/>
            <w:noWrap/>
            <w:hideMark/>
          </w:tcPr>
          <w:p w14:paraId="03B56217" w14:textId="479542DB" w:rsidR="00FF6BE3" w:rsidRPr="00FF6BE3" w:rsidRDefault="00FF6BE3" w:rsidP="00A04259">
            <w:pPr>
              <w:spacing w:after="0" w:line="240" w:lineRule="auto"/>
              <w:jc w:val="left"/>
              <w:rPr>
                <w:rFonts w:ascii="Calibri" w:eastAsia="Times New Roman" w:hAnsi="Calibri" w:cs="Calibri"/>
                <w:szCs w:val="24"/>
                <w:lang w:val="en-US"/>
              </w:rPr>
            </w:pPr>
            <w:r w:rsidRPr="00FF6BE3">
              <w:rPr>
                <w:rFonts w:ascii="Calibri" w:eastAsia="Times New Roman" w:hAnsi="Calibri" w:cs="Calibri"/>
                <w:szCs w:val="24"/>
                <w:lang w:val="en-US"/>
              </w:rPr>
              <w:t>[</w:t>
            </w:r>
            <w:r w:rsidR="0067261D">
              <w:rPr>
                <w:rFonts w:ascii="Calibri" w:eastAsia="Times New Roman" w:hAnsi="Calibri" w:cs="Calibri"/>
                <w:szCs w:val="24"/>
                <w:lang w:val="en-US"/>
              </w:rPr>
              <w:t>23</w:t>
            </w:r>
            <w:r w:rsidRPr="00FF6BE3">
              <w:rPr>
                <w:rFonts w:ascii="Calibri" w:eastAsia="Times New Roman" w:hAnsi="Calibri" w:cs="Calibri"/>
                <w:szCs w:val="24"/>
                <w:lang w:val="en-US"/>
              </w:rPr>
              <w:t>]</w:t>
            </w:r>
          </w:p>
        </w:tc>
        <w:tc>
          <w:tcPr>
            <w:tcW w:w="8391" w:type="dxa"/>
            <w:shd w:val="clear" w:color="auto" w:fill="auto"/>
            <w:vAlign w:val="bottom"/>
            <w:hideMark/>
          </w:tcPr>
          <w:p w14:paraId="10505DB9" w14:textId="77777777" w:rsidR="00FF6BE3" w:rsidRPr="00B46CEA" w:rsidRDefault="00FF6BE3" w:rsidP="00FF6BE3">
            <w:pPr>
              <w:spacing w:after="0" w:line="240" w:lineRule="auto"/>
              <w:jc w:val="left"/>
              <w:rPr>
                <w:rFonts w:ascii="Calibri" w:eastAsia="Times New Roman" w:hAnsi="Calibri" w:cs="Calibri"/>
                <w:szCs w:val="24"/>
                <w:lang w:val="es-ES"/>
              </w:rPr>
            </w:pPr>
            <w:r w:rsidRPr="00B46CEA">
              <w:rPr>
                <w:rFonts w:ascii="Calibri" w:eastAsia="Times New Roman" w:hAnsi="Calibri" w:cs="Calibri"/>
                <w:szCs w:val="24"/>
                <w:lang w:val="es-ES"/>
              </w:rPr>
              <w:t>https://e-radionica.com/hr/mini-pumpa-za-vodu.html, pristupljeno: 9.9.2022</w:t>
            </w:r>
          </w:p>
          <w:p w14:paraId="6080BF88" w14:textId="0DDA71E7" w:rsidR="00FF6BE3" w:rsidRPr="00B46CEA" w:rsidRDefault="00FF6BE3" w:rsidP="00FF6BE3">
            <w:pPr>
              <w:spacing w:after="0" w:line="240" w:lineRule="auto"/>
              <w:jc w:val="left"/>
              <w:rPr>
                <w:rFonts w:ascii="Calibri" w:eastAsia="Times New Roman" w:hAnsi="Calibri" w:cs="Calibri"/>
                <w:szCs w:val="24"/>
                <w:lang w:val="es-ES"/>
              </w:rPr>
            </w:pPr>
          </w:p>
        </w:tc>
      </w:tr>
      <w:tr w:rsidR="00FF6BE3" w:rsidRPr="00FF6BE3" w14:paraId="793C411D" w14:textId="77777777" w:rsidTr="006C2536">
        <w:trPr>
          <w:trHeight w:val="600"/>
        </w:trPr>
        <w:tc>
          <w:tcPr>
            <w:tcW w:w="960" w:type="dxa"/>
            <w:shd w:val="clear" w:color="auto" w:fill="auto"/>
            <w:noWrap/>
            <w:hideMark/>
          </w:tcPr>
          <w:p w14:paraId="385CC48D" w14:textId="7B3784B7" w:rsidR="00FF6BE3" w:rsidRPr="00FF6BE3" w:rsidRDefault="00FF6BE3" w:rsidP="00A04259">
            <w:pPr>
              <w:spacing w:after="0" w:line="240" w:lineRule="auto"/>
              <w:jc w:val="left"/>
              <w:rPr>
                <w:rFonts w:ascii="Calibri" w:eastAsia="Times New Roman" w:hAnsi="Calibri" w:cs="Calibri"/>
                <w:szCs w:val="24"/>
                <w:lang w:val="en-US"/>
              </w:rPr>
            </w:pPr>
            <w:r w:rsidRPr="00FF6BE3">
              <w:rPr>
                <w:rFonts w:ascii="Calibri" w:eastAsia="Times New Roman" w:hAnsi="Calibri" w:cs="Calibri"/>
                <w:szCs w:val="24"/>
                <w:lang w:val="en-US"/>
              </w:rPr>
              <w:t>[</w:t>
            </w:r>
            <w:r w:rsidR="0067261D">
              <w:rPr>
                <w:rFonts w:ascii="Calibri" w:eastAsia="Times New Roman" w:hAnsi="Calibri" w:cs="Calibri"/>
                <w:szCs w:val="24"/>
                <w:lang w:val="en-US"/>
              </w:rPr>
              <w:t>24</w:t>
            </w:r>
            <w:r w:rsidRPr="00FF6BE3">
              <w:rPr>
                <w:rFonts w:ascii="Calibri" w:eastAsia="Times New Roman" w:hAnsi="Calibri" w:cs="Calibri"/>
                <w:szCs w:val="24"/>
                <w:lang w:val="en-US"/>
              </w:rPr>
              <w:t>]</w:t>
            </w:r>
          </w:p>
        </w:tc>
        <w:tc>
          <w:tcPr>
            <w:tcW w:w="8391" w:type="dxa"/>
            <w:shd w:val="clear" w:color="auto" w:fill="auto"/>
            <w:vAlign w:val="bottom"/>
            <w:hideMark/>
          </w:tcPr>
          <w:p w14:paraId="0080822A" w14:textId="77777777" w:rsidR="00FF6BE3" w:rsidRPr="00B46CEA" w:rsidRDefault="00000000" w:rsidP="00FF6BE3">
            <w:pPr>
              <w:spacing w:after="0" w:line="240" w:lineRule="auto"/>
              <w:jc w:val="left"/>
              <w:rPr>
                <w:rFonts w:ascii="Calibri" w:eastAsia="Times New Roman" w:hAnsi="Calibri" w:cs="Calibri"/>
                <w:szCs w:val="24"/>
                <w:lang w:val="es-ES"/>
              </w:rPr>
            </w:pPr>
            <w:hyperlink r:id="rId187" w:history="1">
              <w:r w:rsidR="00FF6BE3" w:rsidRPr="00B46CEA">
                <w:rPr>
                  <w:rFonts w:ascii="Calibri" w:eastAsia="Times New Roman" w:hAnsi="Calibri" w:cs="Calibri"/>
                  <w:szCs w:val="24"/>
                  <w:lang w:val="es-ES"/>
                </w:rPr>
                <w:t>https://www.ipieca.org/resources/energy-efficiency-solutions/efficient-use-of-power/ejectors/ , pristupljeno: 14.9.2022</w:t>
              </w:r>
            </w:hyperlink>
          </w:p>
          <w:p w14:paraId="59ED21F3" w14:textId="5D0E29BF" w:rsidR="00FF6BE3" w:rsidRPr="00B46CEA" w:rsidRDefault="00FF6BE3" w:rsidP="00FF6BE3">
            <w:pPr>
              <w:spacing w:after="0" w:line="240" w:lineRule="auto"/>
              <w:jc w:val="left"/>
              <w:rPr>
                <w:rFonts w:ascii="Calibri" w:eastAsia="Times New Roman" w:hAnsi="Calibri" w:cs="Calibri"/>
                <w:szCs w:val="24"/>
                <w:lang w:val="es-ES"/>
              </w:rPr>
            </w:pPr>
          </w:p>
        </w:tc>
      </w:tr>
      <w:tr w:rsidR="00FF6BE3" w:rsidRPr="00FF6BE3" w14:paraId="5AF9B0ED" w14:textId="77777777" w:rsidTr="006C2536">
        <w:trPr>
          <w:trHeight w:val="300"/>
        </w:trPr>
        <w:tc>
          <w:tcPr>
            <w:tcW w:w="960" w:type="dxa"/>
            <w:shd w:val="clear" w:color="auto" w:fill="auto"/>
            <w:noWrap/>
            <w:hideMark/>
          </w:tcPr>
          <w:p w14:paraId="179AED93" w14:textId="4957FBF8" w:rsidR="00FF6BE3" w:rsidRPr="00FF6BE3" w:rsidRDefault="00FF6BE3" w:rsidP="00A04259">
            <w:pPr>
              <w:spacing w:after="0" w:line="240" w:lineRule="auto"/>
              <w:jc w:val="left"/>
              <w:rPr>
                <w:rFonts w:ascii="Calibri" w:eastAsia="Times New Roman" w:hAnsi="Calibri" w:cs="Calibri"/>
                <w:szCs w:val="24"/>
                <w:lang w:val="en-US"/>
              </w:rPr>
            </w:pPr>
            <w:r w:rsidRPr="00FF6BE3">
              <w:rPr>
                <w:rFonts w:ascii="Calibri" w:eastAsia="Times New Roman" w:hAnsi="Calibri" w:cs="Calibri"/>
                <w:szCs w:val="24"/>
                <w:lang w:val="en-US"/>
              </w:rPr>
              <w:t>[</w:t>
            </w:r>
            <w:r w:rsidR="0067261D">
              <w:rPr>
                <w:rFonts w:ascii="Calibri" w:eastAsia="Times New Roman" w:hAnsi="Calibri" w:cs="Calibri"/>
                <w:szCs w:val="24"/>
                <w:lang w:val="en-US"/>
              </w:rPr>
              <w:t>25</w:t>
            </w:r>
            <w:r w:rsidRPr="00FF6BE3">
              <w:rPr>
                <w:rFonts w:ascii="Calibri" w:eastAsia="Times New Roman" w:hAnsi="Calibri" w:cs="Calibri"/>
                <w:szCs w:val="24"/>
                <w:lang w:val="en-US"/>
              </w:rPr>
              <w:t>]</w:t>
            </w:r>
          </w:p>
        </w:tc>
        <w:tc>
          <w:tcPr>
            <w:tcW w:w="8391" w:type="dxa"/>
            <w:shd w:val="clear" w:color="auto" w:fill="auto"/>
            <w:vAlign w:val="bottom"/>
            <w:hideMark/>
          </w:tcPr>
          <w:p w14:paraId="2D98D394" w14:textId="307D7E45" w:rsidR="00660BF6" w:rsidRPr="00B46CEA" w:rsidRDefault="00000000" w:rsidP="00FF6BE3">
            <w:pPr>
              <w:spacing w:after="0" w:line="240" w:lineRule="auto"/>
              <w:jc w:val="left"/>
              <w:rPr>
                <w:rFonts w:ascii="Calibri" w:eastAsia="Times New Roman" w:hAnsi="Calibri" w:cs="Calibri"/>
                <w:szCs w:val="24"/>
                <w:lang w:val="es-ES"/>
              </w:rPr>
            </w:pPr>
            <w:hyperlink r:id="rId188" w:history="1">
              <w:r w:rsidR="00FF6BE3" w:rsidRPr="00B46CEA">
                <w:rPr>
                  <w:rFonts w:ascii="Calibri" w:eastAsia="Times New Roman" w:hAnsi="Calibri" w:cs="Calibri"/>
                  <w:szCs w:val="24"/>
                  <w:lang w:val="es-ES"/>
                </w:rPr>
                <w:t>https://pka.su/data/MINI_DATASHEET-19-04-2016.pdf , pristupljeno: 9.9.2022</w:t>
              </w:r>
            </w:hyperlink>
          </w:p>
        </w:tc>
      </w:tr>
    </w:tbl>
    <w:p w14:paraId="2479F9A1" w14:textId="0DBB4741" w:rsidR="00E70515" w:rsidRPr="00660BF6" w:rsidRDefault="008116D1" w:rsidP="00660BF6">
      <w:pPr>
        <w:pStyle w:val="Heading1"/>
      </w:pPr>
      <w:bookmarkStart w:id="407" w:name="_Toc133352181"/>
      <w:r w:rsidRPr="00660BF6">
        <w:lastRenderedPageBreak/>
        <w:t>1</w:t>
      </w:r>
      <w:r w:rsidR="009D1FF5" w:rsidRPr="00660BF6">
        <w:t>1</w:t>
      </w:r>
      <w:r w:rsidRPr="00660BF6">
        <w:t>. SAŽETAK</w:t>
      </w:r>
      <w:bookmarkEnd w:id="407"/>
    </w:p>
    <w:p w14:paraId="149E44A9" w14:textId="124BF0C2" w:rsidR="004240AB" w:rsidRPr="003307A7" w:rsidRDefault="004240AB" w:rsidP="004240AB">
      <w:pPr>
        <w:pStyle w:val="TEKST"/>
      </w:pPr>
      <w:r w:rsidRPr="003307A7">
        <w:rPr>
          <w:b/>
        </w:rPr>
        <w:t xml:space="preserve">Robotizirana invalidska kolica </w:t>
      </w:r>
      <w:r w:rsidR="001F3383" w:rsidRPr="003307A7">
        <w:t xml:space="preserve">je rad koji je izradio </w:t>
      </w:r>
      <w:r w:rsidR="006F7072" w:rsidRPr="003307A7">
        <w:rPr>
          <w:bCs/>
        </w:rPr>
        <w:t xml:space="preserve">Branimir Budija, </w:t>
      </w:r>
      <w:r w:rsidR="001F3383">
        <w:t>a</w:t>
      </w:r>
      <w:r w:rsidR="001F3383" w:rsidRPr="003307A7">
        <w:t xml:space="preserve"> </w:t>
      </w:r>
      <w:r w:rsidR="000008C6" w:rsidRPr="003307A7">
        <w:t>bavi</w:t>
      </w:r>
      <w:r w:rsidRPr="003307A7">
        <w:t xml:space="preserve"> </w:t>
      </w:r>
      <w:r w:rsidR="001F3383">
        <w:t xml:space="preserve">se </w:t>
      </w:r>
      <w:r w:rsidRPr="003307A7">
        <w:t xml:space="preserve">projektiranjem i izradom pneumatski pogonjenih invalidskih kolica. Tako projektirana invalidska kolica imala bi mogućnost podizanja pacijenata u ležećem položaju do visine bolničkog kreveta te jednostavnim transferom premjestiti ih na krevet. Na početku </w:t>
      </w:r>
      <w:r w:rsidR="001F3383">
        <w:t>su</w:t>
      </w:r>
      <w:r w:rsidRPr="003307A7">
        <w:t xml:space="preserve"> objašnjeni osnovni pojmovi mehatronike i mehatroničkih sustava te pojam medicinske robotike. Nadalje, prikazani </w:t>
      </w:r>
      <w:r w:rsidR="001F3383">
        <w:t xml:space="preserve">su </w:t>
      </w:r>
      <w:r w:rsidRPr="003307A7">
        <w:t>CAD modeli konstruirani u programskom paketu Solidworks te njihova izrada, spajanje u jedinstvenu cjelinu te međusobno funkcioniranje dijelova. Obja</w:t>
      </w:r>
      <w:r w:rsidR="001F3383">
        <w:t>šnjen</w:t>
      </w:r>
      <w:r w:rsidRPr="003307A7">
        <w:t xml:space="preserve"> </w:t>
      </w:r>
      <w:r w:rsidR="001F3383">
        <w:t>je</w:t>
      </w:r>
      <w:r w:rsidRPr="003307A7">
        <w:t xml:space="preserve"> rad i primjena pneumatskih sustava, izazovi te prednosti koje se javljaju pri njihovom korištenju. Opisa</w:t>
      </w:r>
      <w:r w:rsidR="001F3383">
        <w:t>ni</w:t>
      </w:r>
      <w:r w:rsidRPr="003307A7">
        <w:t xml:space="preserve"> </w:t>
      </w:r>
      <w:r w:rsidR="001F3383">
        <w:t>su</w:t>
      </w:r>
      <w:r w:rsidRPr="003307A7">
        <w:t xml:space="preserve"> sastavni dijelovi korištenog pneumatskog sustava te njihova </w:t>
      </w:r>
      <w:r w:rsidR="001F3383">
        <w:t>namjena</w:t>
      </w:r>
      <w:r w:rsidRPr="003307A7">
        <w:t xml:space="preserve">, upravljački elektronički sustav i zajednička funkcionalnost ta dva sustava. Na kraju </w:t>
      </w:r>
      <w:r w:rsidR="001F3383">
        <w:t>je</w:t>
      </w:r>
      <w:r w:rsidRPr="003307A7">
        <w:t xml:space="preserve"> opisa</w:t>
      </w:r>
      <w:r w:rsidR="001F3383">
        <w:t>n</w:t>
      </w:r>
      <w:r w:rsidRPr="003307A7">
        <w:t xml:space="preserve"> ukupan rad sustava i konačan izgled projektiranih invalidskih kolica. </w:t>
      </w:r>
    </w:p>
    <w:p w14:paraId="6350D80D" w14:textId="77777777" w:rsidR="004240AB" w:rsidRDefault="004240AB" w:rsidP="004240AB">
      <w:pPr>
        <w:pStyle w:val="TEKST"/>
      </w:pPr>
      <w:r w:rsidRPr="003307A7">
        <w:t>Ključne riječi: invalidska kolica, transfer pacijenata, mehatronički sustav, pneumatski sustav, medicinska robotika</w:t>
      </w:r>
    </w:p>
    <w:p w14:paraId="5AA03AF0" w14:textId="77777777" w:rsidR="003968EE" w:rsidRPr="003307A7" w:rsidRDefault="003968EE" w:rsidP="004240AB">
      <w:pPr>
        <w:pStyle w:val="TEKST"/>
      </w:pPr>
    </w:p>
    <w:p w14:paraId="6AA2AC26" w14:textId="7526AABB" w:rsidR="003968EE" w:rsidRDefault="0072757F" w:rsidP="003968EE">
      <w:pPr>
        <w:rPr>
          <w:rFonts w:cs="Times New Roman"/>
        </w:rPr>
      </w:pPr>
      <w:r>
        <w:rPr>
          <w:rFonts w:cs="Times New Roman"/>
          <w:b/>
        </w:rPr>
        <w:t>D</w:t>
      </w:r>
      <w:r w:rsidR="003968EE" w:rsidRPr="003307A7">
        <w:rPr>
          <w:rFonts w:cs="Times New Roman"/>
          <w:b/>
        </w:rPr>
        <w:t xml:space="preserve">aljinski upravljana </w:t>
      </w:r>
      <w:r>
        <w:rPr>
          <w:rFonts w:cs="Times New Roman"/>
          <w:b/>
        </w:rPr>
        <w:t>p</w:t>
      </w:r>
      <w:r w:rsidRPr="003307A7">
        <w:rPr>
          <w:rFonts w:cs="Times New Roman"/>
          <w:b/>
        </w:rPr>
        <w:t xml:space="preserve">neumatski pogonjena </w:t>
      </w:r>
      <w:r w:rsidR="003968EE" w:rsidRPr="003307A7">
        <w:rPr>
          <w:rFonts w:cs="Times New Roman"/>
          <w:b/>
        </w:rPr>
        <w:t>brodica</w:t>
      </w:r>
      <w:r w:rsidR="003968EE" w:rsidRPr="003307A7">
        <w:rPr>
          <w:rFonts w:cs="Times New Roman"/>
        </w:rPr>
        <w:t xml:space="preserve"> je rad koji je izradio Toni Fain, a napravljena je u svrhu prezentacije ekološki prihvatljivijih i </w:t>
      </w:r>
      <w:r>
        <w:rPr>
          <w:rFonts w:cs="Times New Roman"/>
        </w:rPr>
        <w:t>nekonvencionalnih</w:t>
      </w:r>
      <w:r w:rsidR="003968EE" w:rsidRPr="003307A7">
        <w:rPr>
          <w:rFonts w:cs="Times New Roman"/>
        </w:rPr>
        <w:t xml:space="preserve"> načina pogona pomoću stlačenog zraka. Rad se sastoji od projektiranja, izrade te programiranja plovila. Prvenstveno je bilo potrebno projektirati mehaniku brodice da se zadovolje uvjeti prihvaćanja svih komponenti, a samim time i rasporeda istih radi optimalne ravnoteže. Plovilo se pokreće zračnim motorom na koji se nastavlja propeler </w:t>
      </w:r>
      <w:r w:rsidR="003968EE">
        <w:rPr>
          <w:rFonts w:cs="Times New Roman"/>
        </w:rPr>
        <w:t>pružajući</w:t>
      </w:r>
      <w:r w:rsidR="003968EE" w:rsidRPr="003307A7">
        <w:rPr>
          <w:rFonts w:cs="Times New Roman"/>
        </w:rPr>
        <w:t xml:space="preserve"> traženu propulziju. Aktuator za skretanje je tropoložajni pneumatski cilindar gdje svaki od 3 položaja predstavlja jedan od položaja lista brodice (lijevo-sredina-desno). Dovod zraka u aktuatore regulira se preko ventilskog bloka kojeg kontrolira mikrokontroler Controllino Mini. Plovilom se upravlja preko bluetooth modula HC-05 i odgovarajuće mobilne aplikacije. Ovakva brodica može poslužiti kao prototip u razvoju hibridnih ili potpuno pneumatskih plovila koja bi mogla imat</w:t>
      </w:r>
      <w:r>
        <w:rPr>
          <w:rFonts w:cs="Times New Roman"/>
        </w:rPr>
        <w:t>i</w:t>
      </w:r>
      <w:r w:rsidR="003968EE" w:rsidRPr="003307A7">
        <w:rPr>
          <w:rFonts w:cs="Times New Roman"/>
        </w:rPr>
        <w:t xml:space="preserve"> ulogu poput patroliranja vodenih puteva, nadziranja morskog životinjskog svijeta te provođenje testova kakvoće vode</w:t>
      </w:r>
      <w:r w:rsidR="003968EE">
        <w:rPr>
          <w:rFonts w:cs="Times New Roman"/>
        </w:rPr>
        <w:t>.</w:t>
      </w:r>
    </w:p>
    <w:p w14:paraId="40C98C2C" w14:textId="01AEEF6D" w:rsidR="000E56F3" w:rsidRDefault="000E56F3" w:rsidP="003968EE">
      <w:pPr>
        <w:rPr>
          <w:rFonts w:cs="Times New Roman"/>
        </w:rPr>
      </w:pPr>
      <w:r>
        <w:rPr>
          <w:rFonts w:cs="Times New Roman"/>
        </w:rPr>
        <w:t xml:space="preserve">Ključne riječi: </w:t>
      </w:r>
      <w:r w:rsidR="008A3361">
        <w:rPr>
          <w:rFonts w:cs="Times New Roman"/>
        </w:rPr>
        <w:t xml:space="preserve">pneumatski pogonjena brodica, zračni motor, </w:t>
      </w:r>
      <w:r w:rsidR="0072757F" w:rsidRPr="003307A7">
        <w:rPr>
          <w:rFonts w:cs="Times New Roman"/>
        </w:rPr>
        <w:t>bluetooth modul</w:t>
      </w:r>
      <w:r w:rsidR="000F3F38">
        <w:rPr>
          <w:rFonts w:cs="Times New Roman"/>
        </w:rPr>
        <w:t>, Controllino Mini</w:t>
      </w:r>
    </w:p>
    <w:p w14:paraId="2A76E2CC" w14:textId="77777777" w:rsidR="001F3383" w:rsidRDefault="001F3383" w:rsidP="003968EE">
      <w:pPr>
        <w:rPr>
          <w:rFonts w:cs="Times New Roman"/>
        </w:rPr>
      </w:pPr>
    </w:p>
    <w:p w14:paraId="33D93999" w14:textId="20CA5434" w:rsidR="00841F49" w:rsidRPr="003307A7" w:rsidRDefault="00841F49" w:rsidP="00841F49">
      <w:pPr>
        <w:rPr>
          <w:rFonts w:cs="Times New Roman"/>
        </w:rPr>
      </w:pPr>
      <w:r w:rsidRPr="003307A7">
        <w:rPr>
          <w:rFonts w:cs="Times New Roman"/>
          <w:b/>
          <w:bCs/>
        </w:rPr>
        <w:lastRenderedPageBreak/>
        <w:t xml:space="preserve">Projektiranje podvodnog vozila </w:t>
      </w:r>
      <w:r w:rsidR="0072757F" w:rsidRPr="003307A7">
        <w:rPr>
          <w:rFonts w:cs="Times New Roman"/>
        </w:rPr>
        <w:t xml:space="preserve">je rad koji je izradio </w:t>
      </w:r>
      <w:r w:rsidRPr="003307A7">
        <w:rPr>
          <w:rFonts w:cs="Times New Roman"/>
        </w:rPr>
        <w:t xml:space="preserve">Pavao Kaštelan. Daljinski upravljano podvodno vozilo zahtijeva rješavanje brojnih inženjerskih problema. Za početak se moraju odrediti okvirne dimenzije i način upravljanja. Bitan faktor pri projektiranju ovog vozila je što manja cijena, pa se iz tog razloga koristilo što je više moguće lako dostupnih dijelova. Projektiranje je izvedeno u Simulation i Solidworks Simulation. Glavni dijelovi podvodnog vozila su: tijelo, pogon, balastni tank i upravljački sklop. Projektiranje svakog od tih dijelova </w:t>
      </w:r>
      <w:r w:rsidR="0072757F">
        <w:rPr>
          <w:rFonts w:cs="Times New Roman"/>
        </w:rPr>
        <w:t>je</w:t>
      </w:r>
      <w:r w:rsidRPr="003307A7">
        <w:rPr>
          <w:rFonts w:cs="Times New Roman"/>
        </w:rPr>
        <w:t xml:space="preserve"> detaljno opisano u radu. </w:t>
      </w:r>
    </w:p>
    <w:p w14:paraId="62714B18" w14:textId="77777777" w:rsidR="00841F49" w:rsidRPr="003307A7" w:rsidRDefault="00841F49" w:rsidP="00841F49">
      <w:pPr>
        <w:pStyle w:val="TEKST"/>
      </w:pPr>
      <w:r w:rsidRPr="003307A7">
        <w:t>Ključne riječi: daljinsko upravljanje, podvodno vozilo, 3D model, balastni tank</w:t>
      </w:r>
    </w:p>
    <w:p w14:paraId="7BC0F08D" w14:textId="77777777" w:rsidR="00841F49" w:rsidRDefault="00841F49" w:rsidP="003968EE">
      <w:pPr>
        <w:rPr>
          <w:rFonts w:cs="Times New Roman"/>
        </w:rPr>
      </w:pPr>
    </w:p>
    <w:p w14:paraId="140070F5" w14:textId="68D78420" w:rsidR="00841F49" w:rsidRPr="003307A7" w:rsidRDefault="00841F49" w:rsidP="00841F49">
      <w:pPr>
        <w:pStyle w:val="TEKST"/>
      </w:pPr>
      <w:r w:rsidRPr="003307A7">
        <w:rPr>
          <w:b/>
          <w:bCs/>
        </w:rPr>
        <w:t xml:space="preserve">Sustav za razvrstavanje predmeta po boji </w:t>
      </w:r>
      <w:r w:rsidR="0072757F" w:rsidRPr="003307A7">
        <w:t xml:space="preserve">je rad koji je izradio </w:t>
      </w:r>
      <w:r w:rsidRPr="003307A7">
        <w:t xml:space="preserve">Luka Bačevina. Jedan od ključnih koraka u velikom udjelu industrijskih pogona i većini robnih skladišta u svijetu je razvrstavanje proizvoda. Potreba za razvrstavanjem u industriji najčešće se javlja u početnoj fazi proizvodnje, kada je potrebno od sirovog materijala razvrstati otpad, te u konačnoj fazi kada se kontrolira kvaliteta proizvoda, te se defektni proizvodi odvajaju od proizvodne linije.  U prošlosti je taj zadatak obavljao čovjek, no razvojem automatizacije i senzorike otvaraju se mogućnosti automatizacije razvrstavanja sve kompliciranijih predmeta. </w:t>
      </w:r>
      <w:r w:rsidR="00545F6D">
        <w:t>U sklopu ovog rada izrađena je</w:t>
      </w:r>
      <w:r w:rsidRPr="003307A7">
        <w:t xml:space="preserve"> maket</w:t>
      </w:r>
      <w:r w:rsidR="00545F6D">
        <w:t>a</w:t>
      </w:r>
      <w:r w:rsidRPr="003307A7">
        <w:t xml:space="preserve"> jednog takvog sustava koji </w:t>
      </w:r>
      <w:r w:rsidR="00545F6D">
        <w:t>koristeći</w:t>
      </w:r>
      <w:r w:rsidRPr="003307A7">
        <w:t xml:space="preserve"> pneumatsk</w:t>
      </w:r>
      <w:r w:rsidR="00545F6D">
        <w:t>e</w:t>
      </w:r>
      <w:r w:rsidRPr="003307A7">
        <w:t xml:space="preserve"> </w:t>
      </w:r>
      <w:r w:rsidR="00545F6D" w:rsidRPr="003307A7">
        <w:t>elemente</w:t>
      </w:r>
      <w:r w:rsidRPr="003307A7">
        <w:t xml:space="preserve"> razdvaja predmete s obzirom na njihovu boju.</w:t>
      </w:r>
      <w:r w:rsidR="0072757F">
        <w:t xml:space="preserve"> </w:t>
      </w:r>
    </w:p>
    <w:p w14:paraId="214DC515" w14:textId="1E388CAF" w:rsidR="009E5C4F" w:rsidRDefault="00841F49" w:rsidP="00A95826">
      <w:pPr>
        <w:pStyle w:val="TEKST"/>
      </w:pPr>
      <w:r w:rsidRPr="003307A7">
        <w:t>Ključne riječi: razvrstavanje predmeta, senzor za prepoznavanje boja, pneumatika</w:t>
      </w:r>
    </w:p>
    <w:p w14:paraId="2E703A65" w14:textId="77777777" w:rsidR="00841F49" w:rsidRDefault="00841F49" w:rsidP="00A95826">
      <w:pPr>
        <w:pStyle w:val="TEKST"/>
      </w:pPr>
    </w:p>
    <w:p w14:paraId="07CAC068" w14:textId="5F535335" w:rsidR="00D56BFE" w:rsidRPr="003307A7" w:rsidRDefault="00D56BFE" w:rsidP="00D56BFE">
      <w:pPr>
        <w:rPr>
          <w:rFonts w:cs="Times New Roman"/>
        </w:rPr>
      </w:pPr>
      <w:r w:rsidRPr="003307A7">
        <w:rPr>
          <w:rFonts w:cs="Times New Roman"/>
          <w:b/>
          <w:bCs/>
        </w:rPr>
        <w:t xml:space="preserve">Automatizirani sustav za miješanje tekućina u definiranom omjeru </w:t>
      </w:r>
      <w:r w:rsidR="0072757F" w:rsidRPr="003307A7">
        <w:rPr>
          <w:rFonts w:cs="Times New Roman"/>
        </w:rPr>
        <w:t xml:space="preserve">je rad koji je izradio </w:t>
      </w:r>
      <w:r w:rsidRPr="003307A7">
        <w:rPr>
          <w:rFonts w:cs="Times New Roman"/>
        </w:rPr>
        <w:t xml:space="preserve">Borna Hesky, </w:t>
      </w:r>
      <w:r w:rsidR="0072757F">
        <w:rPr>
          <w:rFonts w:cs="Times New Roman"/>
        </w:rPr>
        <w:t xml:space="preserve">a </w:t>
      </w:r>
      <w:r w:rsidRPr="003307A7">
        <w:rPr>
          <w:rFonts w:cs="Times New Roman"/>
        </w:rPr>
        <w:t xml:space="preserve">u radu su prikazana konstrukcijska rješenja, način izrade, odabir komponenti i upravljački program. Projektirani uređaj ispunjava sve zahtjeve dane u zadatku i ispitivanjem funkcija je utvrđeno da u većini slučajeva radi pouzdano. Sve konstruirane komponente zadovoljavaju svojim zahtjevima. Uređaj ponekad prerano zaustavi pumpe u punjenju spremnika, obzirom da je odabran senzor sile koji može mjeriti opterećenja do 50 njutna. Prilikom testiranja uređaja otkriven je propust potopnih centrifugalnih pumpi. Naime, ako je jedna od tekućina gazirana, pumpa ne može podignuti tekućinu, jer razlaže ugljični dioksid. </w:t>
      </w:r>
    </w:p>
    <w:p w14:paraId="35CCAB0C" w14:textId="407F1ECA" w:rsidR="00D56BFE" w:rsidRPr="00D56BFE" w:rsidRDefault="00D56BFE" w:rsidP="00D56BFE">
      <w:pPr>
        <w:rPr>
          <w:rFonts w:cs="Times New Roman"/>
          <w:sz w:val="22"/>
        </w:rPr>
      </w:pPr>
      <w:r w:rsidRPr="003307A7">
        <w:rPr>
          <w:rFonts w:cs="Times New Roman"/>
        </w:rPr>
        <w:t>Ključne riječi: sustav za miješanje tekućina, omjer</w:t>
      </w:r>
      <w:r w:rsidR="0072757F">
        <w:rPr>
          <w:rFonts w:cs="Times New Roman"/>
        </w:rPr>
        <w:t xml:space="preserve"> tekućina</w:t>
      </w:r>
    </w:p>
    <w:p w14:paraId="2BD5399E" w14:textId="594F476D" w:rsidR="00841F49" w:rsidRPr="003307A7" w:rsidRDefault="0059751E" w:rsidP="00841F49">
      <w:pPr>
        <w:rPr>
          <w:rFonts w:cs="Times New Roman"/>
        </w:rPr>
      </w:pPr>
      <w:r w:rsidRPr="0059751E">
        <w:rPr>
          <w:rFonts w:cs="Times New Roman"/>
          <w:b/>
          <w:bCs/>
        </w:rPr>
        <w:lastRenderedPageBreak/>
        <w:t>P</w:t>
      </w:r>
      <w:r>
        <w:rPr>
          <w:rFonts w:cs="Times New Roman"/>
          <w:b/>
          <w:bCs/>
        </w:rPr>
        <w:t>neumatski robot za penjanje po zidu</w:t>
      </w:r>
      <w:r w:rsidR="00841F49" w:rsidRPr="003307A7">
        <w:rPr>
          <w:rFonts w:cs="Times New Roman"/>
          <w:b/>
          <w:bCs/>
        </w:rPr>
        <w:t xml:space="preserve"> </w:t>
      </w:r>
      <w:r w:rsidR="0072757F" w:rsidRPr="003307A7">
        <w:rPr>
          <w:rFonts w:cs="Times New Roman"/>
        </w:rPr>
        <w:t xml:space="preserve">je rad koji je izradio </w:t>
      </w:r>
      <w:r w:rsidR="00841F49" w:rsidRPr="003307A7">
        <w:rPr>
          <w:rFonts w:cs="Times New Roman"/>
        </w:rPr>
        <w:t>Jerko Đurinović</w:t>
      </w:r>
      <w:r>
        <w:rPr>
          <w:rFonts w:cs="Times New Roman"/>
        </w:rPr>
        <w:t>,</w:t>
      </w:r>
      <w:r w:rsidR="00841F49" w:rsidRPr="003307A7">
        <w:rPr>
          <w:rFonts w:cs="Times New Roman"/>
        </w:rPr>
        <w:t xml:space="preserve"> </w:t>
      </w:r>
      <w:r w:rsidR="0072757F">
        <w:rPr>
          <w:rFonts w:cs="Times New Roman"/>
        </w:rPr>
        <w:t xml:space="preserve">a </w:t>
      </w:r>
      <w:r w:rsidR="00841F49" w:rsidRPr="003307A7">
        <w:rPr>
          <w:rFonts w:cs="Times New Roman"/>
        </w:rPr>
        <w:t>bavi</w:t>
      </w:r>
      <w:r w:rsidR="008C67CF">
        <w:rPr>
          <w:rFonts w:cs="Times New Roman"/>
        </w:rPr>
        <w:t xml:space="preserve"> se</w:t>
      </w:r>
      <w:r w:rsidR="00841F49" w:rsidRPr="003307A7">
        <w:rPr>
          <w:rFonts w:cs="Times New Roman"/>
        </w:rPr>
        <w:t xml:space="preserve"> projektiranjem te izradom mobilnog robota s pneumatskim pogonom koji je u stanju penjati se i po vertikalnim površinama. Penjanje je ostvareno pomoću vakuumskih prihvatnica zbog čega su površine na kojima se robot može kretati ograničene na one glatke. Rad započinje projektiranjem </w:t>
      </w:r>
      <w:r w:rsidR="0072757F">
        <w:rPr>
          <w:rFonts w:cs="Times New Roman"/>
        </w:rPr>
        <w:t xml:space="preserve">mobilnog </w:t>
      </w:r>
      <w:r w:rsidR="00841F49" w:rsidRPr="003307A7">
        <w:rPr>
          <w:rFonts w:cs="Times New Roman"/>
        </w:rPr>
        <w:t xml:space="preserve">robota i razradom </w:t>
      </w:r>
      <w:r w:rsidR="0072757F">
        <w:rPr>
          <w:rFonts w:cs="Times New Roman"/>
        </w:rPr>
        <w:t>koncepata za njegovo</w:t>
      </w:r>
      <w:r w:rsidR="00841F49" w:rsidRPr="003307A7">
        <w:rPr>
          <w:rFonts w:cs="Times New Roman"/>
        </w:rPr>
        <w:t xml:space="preserve"> funkcionira</w:t>
      </w:r>
      <w:r w:rsidR="0072757F">
        <w:rPr>
          <w:rFonts w:cs="Times New Roman"/>
        </w:rPr>
        <w:t>nje</w:t>
      </w:r>
      <w:r w:rsidR="00841F49" w:rsidRPr="003307A7">
        <w:rPr>
          <w:rFonts w:cs="Times New Roman"/>
        </w:rPr>
        <w:t>. U radu se opisuju komponente koje su potrebne za optimalnu realizaciju že</w:t>
      </w:r>
      <w:r w:rsidR="009805FF">
        <w:rPr>
          <w:rFonts w:cs="Times New Roman"/>
        </w:rPr>
        <w:t xml:space="preserve">ljene funkcije. Nadalje, </w:t>
      </w:r>
      <w:r w:rsidR="00841F49" w:rsidRPr="003307A7">
        <w:rPr>
          <w:rFonts w:cs="Times New Roman"/>
        </w:rPr>
        <w:t>opisano</w:t>
      </w:r>
      <w:r w:rsidR="009805FF">
        <w:rPr>
          <w:rFonts w:cs="Times New Roman"/>
        </w:rPr>
        <w:t xml:space="preserve"> je</w:t>
      </w:r>
      <w:r w:rsidR="00841F49" w:rsidRPr="003307A7">
        <w:rPr>
          <w:rFonts w:cs="Times New Roman"/>
        </w:rPr>
        <w:t xml:space="preserve"> rješenje upravljanja robotom te </w:t>
      </w:r>
      <w:r w:rsidR="009805FF">
        <w:rPr>
          <w:rFonts w:cs="Times New Roman"/>
        </w:rPr>
        <w:t xml:space="preserve">su </w:t>
      </w:r>
      <w:r w:rsidR="00841F49" w:rsidRPr="003307A7">
        <w:rPr>
          <w:rFonts w:cs="Times New Roman"/>
        </w:rPr>
        <w:t xml:space="preserve">prikazani dobiveni rezultati. </w:t>
      </w:r>
    </w:p>
    <w:p w14:paraId="2194E8BF" w14:textId="40A7D438" w:rsidR="00DC2B63" w:rsidRPr="008C67CF" w:rsidRDefault="00841F49" w:rsidP="008C67CF">
      <w:pPr>
        <w:rPr>
          <w:rFonts w:cs="Times New Roman"/>
        </w:rPr>
      </w:pPr>
      <w:r w:rsidRPr="003307A7">
        <w:rPr>
          <w:rFonts w:cs="Times New Roman"/>
        </w:rPr>
        <w:t>Ključne riječi: mobilni robot</w:t>
      </w:r>
      <w:r w:rsidR="0072757F">
        <w:rPr>
          <w:rFonts w:cs="Times New Roman"/>
        </w:rPr>
        <w:t xml:space="preserve">, </w:t>
      </w:r>
      <w:r w:rsidR="0072757F" w:rsidRPr="003307A7">
        <w:rPr>
          <w:rFonts w:cs="Times New Roman"/>
        </w:rPr>
        <w:t xml:space="preserve">vakuumske </w:t>
      </w:r>
      <w:r w:rsidR="0072757F">
        <w:rPr>
          <w:rFonts w:cs="Times New Roman"/>
        </w:rPr>
        <w:t>hvataljke, upravljanje, pneumatski robot</w:t>
      </w:r>
    </w:p>
    <w:p w14:paraId="4E814F00" w14:textId="623E29E0" w:rsidR="00154C7F" w:rsidRPr="000E56F3" w:rsidRDefault="005B646E" w:rsidP="00660BF6">
      <w:pPr>
        <w:pStyle w:val="Heading1"/>
      </w:pPr>
      <w:r w:rsidRPr="003307A7">
        <w:rPr>
          <w:rFonts w:cs="Times New Roman"/>
        </w:rPr>
        <w:br w:type="page"/>
      </w:r>
      <w:bookmarkStart w:id="408" w:name="_Toc133352182"/>
      <w:r w:rsidR="008116D1" w:rsidRPr="000E56F3">
        <w:lastRenderedPageBreak/>
        <w:t>1</w:t>
      </w:r>
      <w:r w:rsidR="009D1FF5" w:rsidRPr="000E56F3">
        <w:t>2</w:t>
      </w:r>
      <w:r w:rsidR="008116D1" w:rsidRPr="000E56F3">
        <w:t>. SUMMARY</w:t>
      </w:r>
      <w:bookmarkEnd w:id="408"/>
    </w:p>
    <w:p w14:paraId="5586251A" w14:textId="6D775734" w:rsidR="00462890" w:rsidRPr="0011462B" w:rsidRDefault="007C14A5" w:rsidP="00462890">
      <w:pPr>
        <w:rPr>
          <w:rFonts w:cs="Times New Roman"/>
          <w:lang w:val="en-GB"/>
        </w:rPr>
      </w:pPr>
      <w:r w:rsidRPr="0011462B">
        <w:rPr>
          <w:rFonts w:cs="Times New Roman"/>
          <w:b/>
          <w:bCs/>
          <w:lang w:val="en-GB"/>
        </w:rPr>
        <w:t>Pneumatic-powered wheelchairs</w:t>
      </w:r>
      <w:r w:rsidR="00CA4837" w:rsidRPr="0011462B">
        <w:rPr>
          <w:rFonts w:cs="Times New Roman"/>
          <w:b/>
          <w:bCs/>
          <w:lang w:val="en-GB"/>
        </w:rPr>
        <w:t xml:space="preserve">, </w:t>
      </w:r>
      <w:r w:rsidR="00CA4837" w:rsidRPr="0011462B">
        <w:rPr>
          <w:rFonts w:cs="Times New Roman"/>
          <w:lang w:val="en-GB"/>
        </w:rPr>
        <w:t>which has been designed by</w:t>
      </w:r>
      <w:r w:rsidRPr="0011462B">
        <w:rPr>
          <w:rFonts w:cs="Times New Roman"/>
          <w:lang w:val="en-GB"/>
        </w:rPr>
        <w:t xml:space="preserve"> </w:t>
      </w:r>
      <w:r w:rsidR="00462890" w:rsidRPr="0011462B">
        <w:rPr>
          <w:rFonts w:cs="Times New Roman"/>
          <w:lang w:val="en-GB"/>
        </w:rPr>
        <w:t>Branimir Budija</w:t>
      </w:r>
      <w:r w:rsidR="00CA4837" w:rsidRPr="0011462B">
        <w:rPr>
          <w:rFonts w:cs="Times New Roman"/>
          <w:lang w:val="en-GB"/>
        </w:rPr>
        <w:t xml:space="preserve"> </w:t>
      </w:r>
      <w:r w:rsidR="0072757F" w:rsidRPr="0011462B">
        <w:rPr>
          <w:rFonts w:cs="Times New Roman"/>
          <w:lang w:val="en-GB"/>
        </w:rPr>
        <w:t>and</w:t>
      </w:r>
      <w:r w:rsidR="00CA4837" w:rsidRPr="0011462B">
        <w:rPr>
          <w:rFonts w:cs="Times New Roman"/>
          <w:lang w:val="en-GB"/>
        </w:rPr>
        <w:t xml:space="preserve"> it is</w:t>
      </w:r>
      <w:r w:rsidR="00462890" w:rsidRPr="0011462B">
        <w:rPr>
          <w:rFonts w:cs="Times New Roman"/>
          <w:lang w:val="en-GB"/>
        </w:rPr>
        <w:t xml:space="preserve"> for people with disabilities. These wheelchairs are designed to lift patients in a lying position to the height of a hospital bed, allowing for easy transfer onto the bed. The project will begin by explaining the basic concepts of mechatronics and mechatronic systems, as well as the concept of medical robotics. CAD models created in </w:t>
      </w:r>
      <w:proofErr w:type="spellStart"/>
      <w:r w:rsidR="00462890" w:rsidRPr="0011462B">
        <w:rPr>
          <w:rFonts w:cs="Times New Roman"/>
          <w:lang w:val="en-GB"/>
        </w:rPr>
        <w:t>Solidworks</w:t>
      </w:r>
      <w:proofErr w:type="spellEnd"/>
      <w:r w:rsidR="00462890" w:rsidRPr="0011462B">
        <w:rPr>
          <w:rFonts w:cs="Times New Roman"/>
          <w:lang w:val="en-GB"/>
        </w:rPr>
        <w:t xml:space="preserve"> will be presented, along with their construction, integration, and the way the parts work together. The project will also explain the operation and application of pneumatic systems, as well as the challenges and advantages associated with their use. The components of the pneumatic system used and their functions, as well as the control electronic system and its function, will be described, along with the joint functionality of the two systems. Finally, the overall operation of the system and the final appearance of the designed wheelchair will be described.</w:t>
      </w:r>
    </w:p>
    <w:p w14:paraId="442AF857" w14:textId="164A30E3" w:rsidR="006A5B0F" w:rsidRDefault="00462890" w:rsidP="00462890">
      <w:pPr>
        <w:rPr>
          <w:rFonts w:cs="Times New Roman"/>
          <w:lang w:val="en-GB"/>
        </w:rPr>
      </w:pPr>
      <w:r w:rsidRPr="0011462B">
        <w:rPr>
          <w:rFonts w:cs="Times New Roman"/>
          <w:lang w:val="en-GB"/>
        </w:rPr>
        <w:t>Keywords: wheelchair, patient transfer, mechatronic system, pneumatic system, medical robotics.</w:t>
      </w:r>
    </w:p>
    <w:p w14:paraId="39C26A9A" w14:textId="4729B72B" w:rsidR="000E56F3" w:rsidRPr="0011462B" w:rsidRDefault="000E56F3" w:rsidP="000E56F3">
      <w:pPr>
        <w:rPr>
          <w:rFonts w:cs="Times New Roman"/>
          <w:lang w:val="en-GB"/>
        </w:rPr>
      </w:pPr>
      <w:r w:rsidRPr="0011462B">
        <w:rPr>
          <w:rFonts w:cs="Times New Roman"/>
          <w:b/>
          <w:bCs/>
          <w:lang w:val="en-GB"/>
        </w:rPr>
        <w:t>The pneumatically powered, remote-controlled vessel</w:t>
      </w:r>
      <w:r w:rsidRPr="0011462B">
        <w:rPr>
          <w:rFonts w:cs="Times New Roman"/>
          <w:lang w:val="en-GB"/>
        </w:rPr>
        <w:t xml:space="preserve"> is a work created by Toni Fain, designed to showcase more environmentally friendly and somewhat unconventional ways of propulsion using compressed air. The project involved the design, construction, and programming of the vessel. The primary focus was on designing the mechanics of the boat to meet the requirements for accepting all components, as well as their optimal balance. The vessel is propelled by an air motor, which is connected to a propeller to provide the desired propulsion. The actuator for steering is a three-position pneumatic cylinder, where each of the three positions represents one of the boat's blade positions (left-</w:t>
      </w:r>
      <w:r w:rsidR="002D392D" w:rsidRPr="0011462B">
        <w:rPr>
          <w:rFonts w:cs="Times New Roman"/>
          <w:lang w:val="en-GB"/>
        </w:rPr>
        <w:t>centre</w:t>
      </w:r>
      <w:r w:rsidRPr="0011462B">
        <w:rPr>
          <w:rFonts w:cs="Times New Roman"/>
          <w:lang w:val="en-GB"/>
        </w:rPr>
        <w:t xml:space="preserve">-right). The air supply to the actuators is regulated through a valve block controlled by the </w:t>
      </w:r>
      <w:proofErr w:type="spellStart"/>
      <w:r w:rsidRPr="0011462B">
        <w:rPr>
          <w:rFonts w:cs="Times New Roman"/>
          <w:lang w:val="en-GB"/>
        </w:rPr>
        <w:t>Controllino</w:t>
      </w:r>
      <w:proofErr w:type="spellEnd"/>
      <w:r w:rsidRPr="0011462B">
        <w:rPr>
          <w:rFonts w:cs="Times New Roman"/>
          <w:lang w:val="en-GB"/>
        </w:rPr>
        <w:t xml:space="preserve"> Mini microcontroller. The boat is controlled via Bluetooth module HC-05 and a corresponding mobile application. This </w:t>
      </w:r>
      <w:r>
        <w:rPr>
          <w:rFonts w:cs="Times New Roman"/>
          <w:lang w:val="en-GB"/>
        </w:rPr>
        <w:t>vessel</w:t>
      </w:r>
      <w:r w:rsidRPr="0011462B">
        <w:rPr>
          <w:rFonts w:cs="Times New Roman"/>
          <w:lang w:val="en-GB"/>
        </w:rPr>
        <w:t xml:space="preserve"> could serve as a prototype for the development of hybrid or fully pneumatic vessels that could perform tasks such as patrolling waterways, monitoring marine life, and conducting water quality tests.</w:t>
      </w:r>
    </w:p>
    <w:p w14:paraId="10B2E330" w14:textId="2664C783" w:rsidR="000E56F3" w:rsidRPr="0011462B" w:rsidRDefault="00BB6232" w:rsidP="00462890">
      <w:pPr>
        <w:rPr>
          <w:rFonts w:cs="Times New Roman"/>
          <w:lang w:val="en-GB"/>
        </w:rPr>
      </w:pPr>
      <w:r>
        <w:rPr>
          <w:rFonts w:cs="Times New Roman"/>
          <w:lang w:val="en-GB"/>
        </w:rPr>
        <w:t xml:space="preserve">Key words: </w:t>
      </w:r>
      <w:r w:rsidR="007F2B40">
        <w:rPr>
          <w:rFonts w:cs="Times New Roman"/>
          <w:lang w:val="en-GB"/>
        </w:rPr>
        <w:t xml:space="preserve">pneumatically powered vessel, air motor, </w:t>
      </w:r>
      <w:proofErr w:type="spellStart"/>
      <w:r w:rsidR="002D392D" w:rsidRPr="002D392D">
        <w:rPr>
          <w:rFonts w:cs="Times New Roman"/>
          <w:lang w:val="en-GB"/>
        </w:rPr>
        <w:t>bluetooth</w:t>
      </w:r>
      <w:proofErr w:type="spellEnd"/>
      <w:r w:rsidR="002D392D" w:rsidRPr="002D392D">
        <w:rPr>
          <w:rFonts w:cs="Times New Roman"/>
          <w:lang w:val="en-GB"/>
        </w:rPr>
        <w:t xml:space="preserve"> module</w:t>
      </w:r>
      <w:r w:rsidR="007F2B40">
        <w:rPr>
          <w:rFonts w:cs="Times New Roman"/>
          <w:lang w:val="en-GB"/>
        </w:rPr>
        <w:t xml:space="preserve">, </w:t>
      </w:r>
      <w:proofErr w:type="spellStart"/>
      <w:r w:rsidR="007F2B40">
        <w:rPr>
          <w:rFonts w:cs="Times New Roman"/>
          <w:lang w:val="en-GB"/>
        </w:rPr>
        <w:t>Controllino</w:t>
      </w:r>
      <w:proofErr w:type="spellEnd"/>
      <w:r w:rsidR="007F2B40">
        <w:rPr>
          <w:rFonts w:cs="Times New Roman"/>
          <w:lang w:val="en-GB"/>
        </w:rPr>
        <w:t xml:space="preserve"> Mini</w:t>
      </w:r>
    </w:p>
    <w:p w14:paraId="14BA9142" w14:textId="0BFC12F3" w:rsidR="00592AF4" w:rsidRPr="0011462B" w:rsidRDefault="00592AF4" w:rsidP="005A60A4">
      <w:pPr>
        <w:rPr>
          <w:rFonts w:cs="Times New Roman"/>
          <w:lang w:val="en-GB"/>
        </w:rPr>
      </w:pPr>
      <w:r w:rsidRPr="0011462B">
        <w:rPr>
          <w:rFonts w:cs="Times New Roman"/>
          <w:b/>
          <w:bCs/>
          <w:lang w:val="en-GB"/>
        </w:rPr>
        <w:t>Underwater remotely controlled vehicle,</w:t>
      </w:r>
      <w:r w:rsidRPr="0011462B">
        <w:rPr>
          <w:rFonts w:cs="Times New Roman"/>
          <w:lang w:val="en-GB"/>
        </w:rPr>
        <w:t xml:space="preserve"> </w:t>
      </w:r>
      <w:proofErr w:type="spellStart"/>
      <w:r w:rsidRPr="0011462B">
        <w:rPr>
          <w:rFonts w:cs="Times New Roman"/>
          <w:lang w:val="en-GB"/>
        </w:rPr>
        <w:t>Pavao</w:t>
      </w:r>
      <w:proofErr w:type="spellEnd"/>
      <w:r w:rsidRPr="0011462B">
        <w:rPr>
          <w:rFonts w:cs="Times New Roman"/>
          <w:lang w:val="en-GB"/>
        </w:rPr>
        <w:t xml:space="preserve"> </w:t>
      </w:r>
      <w:proofErr w:type="spellStart"/>
      <w:r w:rsidRPr="0011462B">
        <w:rPr>
          <w:rFonts w:cs="Times New Roman"/>
          <w:lang w:val="en-GB"/>
        </w:rPr>
        <w:t>Kaštelan</w:t>
      </w:r>
      <w:proofErr w:type="spellEnd"/>
      <w:r w:rsidRPr="0011462B">
        <w:rPr>
          <w:rFonts w:cs="Times New Roman"/>
          <w:lang w:val="en-GB"/>
        </w:rPr>
        <w:t xml:space="preserve"> has designed that vehicle that requires solving numerous engineering problems. Firstly, the approximate dimensions and method of control must be determined. A significant factor in designing this vehicle is keeping the cost as </w:t>
      </w:r>
      <w:r w:rsidRPr="0011462B">
        <w:rPr>
          <w:rFonts w:cs="Times New Roman"/>
          <w:lang w:val="en-GB"/>
        </w:rPr>
        <w:lastRenderedPageBreak/>
        <w:t xml:space="preserve">low as possible, so readily available parts were used as much as possible. The design was executed using Simulation and </w:t>
      </w:r>
      <w:proofErr w:type="spellStart"/>
      <w:r w:rsidRPr="0011462B">
        <w:rPr>
          <w:rFonts w:cs="Times New Roman"/>
          <w:lang w:val="en-GB"/>
        </w:rPr>
        <w:t>Solidworks</w:t>
      </w:r>
      <w:proofErr w:type="spellEnd"/>
      <w:r w:rsidRPr="0011462B">
        <w:rPr>
          <w:rFonts w:cs="Times New Roman"/>
          <w:lang w:val="en-GB"/>
        </w:rPr>
        <w:t xml:space="preserve"> Simulation. The main components of the underwater vehicle are the body, propulsion, ballast tank, and control system. The design of each of these components will be described in detail in the project.</w:t>
      </w:r>
    </w:p>
    <w:p w14:paraId="4CA0F417" w14:textId="34AF076E" w:rsidR="00592AF4" w:rsidRPr="0011462B" w:rsidRDefault="00592AF4" w:rsidP="00592AF4">
      <w:pPr>
        <w:rPr>
          <w:rFonts w:cs="Times New Roman"/>
          <w:lang w:val="en-GB"/>
        </w:rPr>
      </w:pPr>
      <w:r w:rsidRPr="0011462B">
        <w:rPr>
          <w:rFonts w:cs="Times New Roman"/>
          <w:lang w:val="en-GB"/>
        </w:rPr>
        <w:t xml:space="preserve">Keywords: remote control, </w:t>
      </w:r>
      <w:r w:rsidR="002D392D" w:rsidRPr="002D392D">
        <w:rPr>
          <w:rFonts w:cs="Times New Roman"/>
          <w:lang w:val="en-GB"/>
        </w:rPr>
        <w:t>underwater vehicle, 3D model, ballast tank</w:t>
      </w:r>
    </w:p>
    <w:p w14:paraId="10A486E6" w14:textId="36B55133" w:rsidR="000D5E54" w:rsidRPr="0011462B" w:rsidRDefault="000D5E54" w:rsidP="000D5E54">
      <w:pPr>
        <w:rPr>
          <w:rFonts w:cs="Times New Roman"/>
          <w:lang w:val="en-GB"/>
        </w:rPr>
      </w:pPr>
      <w:r w:rsidRPr="0011462B">
        <w:rPr>
          <w:rFonts w:cs="Times New Roman"/>
          <w:b/>
          <w:bCs/>
          <w:lang w:val="en-GB"/>
        </w:rPr>
        <w:t xml:space="preserve">The system for sorting objects by </w:t>
      </w:r>
      <w:r w:rsidR="002D392D" w:rsidRPr="0011462B">
        <w:rPr>
          <w:rFonts w:cs="Times New Roman"/>
          <w:b/>
          <w:bCs/>
          <w:lang w:val="en-GB"/>
        </w:rPr>
        <w:t>colour</w:t>
      </w:r>
      <w:r w:rsidRPr="0011462B">
        <w:rPr>
          <w:rFonts w:cs="Times New Roman"/>
          <w:lang w:val="en-GB"/>
        </w:rPr>
        <w:t xml:space="preserve">, made by Luka </w:t>
      </w:r>
      <w:proofErr w:type="spellStart"/>
      <w:r w:rsidRPr="0011462B">
        <w:rPr>
          <w:rFonts w:cs="Times New Roman"/>
          <w:lang w:val="en-GB"/>
        </w:rPr>
        <w:t>Bačevina</w:t>
      </w:r>
      <w:proofErr w:type="spellEnd"/>
      <w:r w:rsidRPr="0011462B">
        <w:rPr>
          <w:rFonts w:cs="Times New Roman"/>
          <w:lang w:val="en-GB"/>
        </w:rPr>
        <w:t xml:space="preserve">. One of the key steps in </w:t>
      </w:r>
      <w:r w:rsidR="002D392D" w:rsidRPr="0011462B">
        <w:rPr>
          <w:rFonts w:cs="Times New Roman"/>
          <w:lang w:val="en-GB"/>
        </w:rPr>
        <w:t>many</w:t>
      </w:r>
      <w:r w:rsidRPr="0011462B">
        <w:rPr>
          <w:rFonts w:cs="Times New Roman"/>
          <w:lang w:val="en-GB"/>
        </w:rPr>
        <w:t xml:space="preserve"> industrial operations and most warehouses worldwide is the sorting of products. The need for sorting in industry usually arises in the initial phase of production, where it is necessary to sort waste from raw materials, and in the final phase, where product quality is checked, and defective products are separated from the production line. In the past, this task was performed by humans, but with the development of automation and sensor technology, opportunities for automating the sorting of increasingly complex objects are </w:t>
      </w:r>
      <w:r w:rsidR="002D392D" w:rsidRPr="0011462B">
        <w:rPr>
          <w:rFonts w:cs="Times New Roman"/>
          <w:lang w:val="en-GB"/>
        </w:rPr>
        <w:t>opening</w:t>
      </w:r>
      <w:r w:rsidRPr="0011462B">
        <w:rPr>
          <w:rFonts w:cs="Times New Roman"/>
          <w:lang w:val="en-GB"/>
        </w:rPr>
        <w:t xml:space="preserve">. The aim of this work is to describe and create a model of such a system that will use pneumatic elements to separate objects according to their </w:t>
      </w:r>
      <w:r w:rsidR="002D392D" w:rsidRPr="0011462B">
        <w:rPr>
          <w:rFonts w:cs="Times New Roman"/>
          <w:lang w:val="en-GB"/>
        </w:rPr>
        <w:t>colour</w:t>
      </w:r>
      <w:r w:rsidRPr="0011462B">
        <w:rPr>
          <w:rFonts w:cs="Times New Roman"/>
          <w:lang w:val="en-GB"/>
        </w:rPr>
        <w:t>.</w:t>
      </w:r>
    </w:p>
    <w:p w14:paraId="4BC6852C" w14:textId="01DC0EDD" w:rsidR="009E5C4F" w:rsidRPr="0011462B" w:rsidRDefault="000D5E54" w:rsidP="000D5E54">
      <w:pPr>
        <w:rPr>
          <w:rFonts w:cs="Times New Roman"/>
          <w:lang w:val="en-GB"/>
        </w:rPr>
      </w:pPr>
      <w:r w:rsidRPr="0011462B">
        <w:rPr>
          <w:rFonts w:cs="Times New Roman"/>
          <w:lang w:val="en-GB"/>
        </w:rPr>
        <w:t xml:space="preserve">Keywords: object sorting, </w:t>
      </w:r>
      <w:r w:rsidR="002D392D" w:rsidRPr="0011462B">
        <w:rPr>
          <w:rFonts w:cs="Times New Roman"/>
          <w:lang w:val="en-GB"/>
        </w:rPr>
        <w:t>colour</w:t>
      </w:r>
      <w:r w:rsidRPr="0011462B">
        <w:rPr>
          <w:rFonts w:cs="Times New Roman"/>
          <w:lang w:val="en-GB"/>
        </w:rPr>
        <w:t xml:space="preserve"> sensing, pneumatics</w:t>
      </w:r>
    </w:p>
    <w:p w14:paraId="08E315DD" w14:textId="77777777" w:rsidR="00B76001" w:rsidRPr="0011462B" w:rsidRDefault="00B76001" w:rsidP="00B76001">
      <w:pPr>
        <w:rPr>
          <w:rFonts w:cs="Times New Roman"/>
          <w:lang w:val="en-GB"/>
        </w:rPr>
      </w:pPr>
      <w:r w:rsidRPr="0011462B">
        <w:rPr>
          <w:rFonts w:cs="Times New Roman"/>
          <w:b/>
          <w:bCs/>
          <w:lang w:val="en-GB"/>
        </w:rPr>
        <w:t>Automated system for mixing liquids in a defined ratio</w:t>
      </w:r>
      <w:r w:rsidRPr="0011462B">
        <w:rPr>
          <w:rFonts w:cs="Times New Roman"/>
          <w:lang w:val="en-GB"/>
        </w:rPr>
        <w:t>, made by Borna Hesky. His work showcases the design solutions, manufacturing process, component selection, and control program. The designed device meets all the requirements given in the task, and testing has shown that it operates reliably in most cases. All constructed components meet their requirements. The device sometimes prematurely stops the pumps when filling the tank, as the force sensor selected can only measure loads up to 50 Newtons. During testing, a flaw was discovered in the submersible centrifugal pumps. Specifically, if one of the liquids is carbonated, the pump cannot lift the liquid, as it decomposes the carbon dioxide.</w:t>
      </w:r>
    </w:p>
    <w:p w14:paraId="12CBEB5D" w14:textId="7271FBA6" w:rsidR="00B76001" w:rsidRPr="0011462B" w:rsidRDefault="00B76001" w:rsidP="00B76001">
      <w:pPr>
        <w:rPr>
          <w:rFonts w:cs="Times New Roman"/>
          <w:lang w:val="en-GB"/>
        </w:rPr>
      </w:pPr>
      <w:r w:rsidRPr="0011462B">
        <w:rPr>
          <w:rFonts w:cs="Times New Roman"/>
          <w:lang w:val="en-GB"/>
        </w:rPr>
        <w:t xml:space="preserve">Keywords: liquid mixing system, </w:t>
      </w:r>
      <w:r w:rsidR="002D392D" w:rsidRPr="002D392D">
        <w:rPr>
          <w:rFonts w:cs="Times New Roman"/>
          <w:lang w:val="en-GB"/>
        </w:rPr>
        <w:t>liquid ratio</w:t>
      </w:r>
    </w:p>
    <w:p w14:paraId="0EB3BB6B" w14:textId="77777777" w:rsidR="008C67CF" w:rsidRPr="008C67CF" w:rsidRDefault="0059751E" w:rsidP="008C67CF">
      <w:pPr>
        <w:rPr>
          <w:rFonts w:cs="Times New Roman"/>
          <w:lang w:val="en-GB"/>
        </w:rPr>
      </w:pPr>
      <w:r w:rsidRPr="0059751E">
        <w:rPr>
          <w:rFonts w:cs="Times New Roman"/>
          <w:b/>
          <w:bCs/>
          <w:lang w:val="en-GB"/>
        </w:rPr>
        <w:t>Pneumatic powered wall climbing robot</w:t>
      </w:r>
      <w:r>
        <w:rPr>
          <w:rFonts w:cs="Times New Roman"/>
          <w:b/>
          <w:bCs/>
          <w:lang w:val="en-GB"/>
        </w:rPr>
        <w:t xml:space="preserve">, </w:t>
      </w:r>
      <w:r w:rsidRPr="0059751E">
        <w:rPr>
          <w:rFonts w:cs="Times New Roman"/>
          <w:lang w:val="en-GB"/>
        </w:rPr>
        <w:t>project</w:t>
      </w:r>
      <w:r w:rsidR="005A3AF0" w:rsidRPr="0011462B">
        <w:rPr>
          <w:rFonts w:cs="Times New Roman"/>
          <w:b/>
          <w:bCs/>
          <w:lang w:val="en-GB"/>
        </w:rPr>
        <w:t xml:space="preserve"> </w:t>
      </w:r>
      <w:r w:rsidR="005A3AF0" w:rsidRPr="0011462B">
        <w:rPr>
          <w:rFonts w:cs="Times New Roman"/>
          <w:lang w:val="en-GB"/>
        </w:rPr>
        <w:t xml:space="preserve">made by </w:t>
      </w:r>
      <w:proofErr w:type="spellStart"/>
      <w:r w:rsidR="005A3AF0" w:rsidRPr="0011462B">
        <w:rPr>
          <w:rFonts w:cs="Times New Roman"/>
          <w:lang w:val="en-GB"/>
        </w:rPr>
        <w:t>Jerko</w:t>
      </w:r>
      <w:proofErr w:type="spellEnd"/>
      <w:r w:rsidR="005A3AF0" w:rsidRPr="0011462B">
        <w:rPr>
          <w:rFonts w:cs="Times New Roman"/>
          <w:lang w:val="en-GB"/>
        </w:rPr>
        <w:t xml:space="preserve"> </w:t>
      </w:r>
      <w:proofErr w:type="spellStart"/>
      <w:r w:rsidR="005A3AF0" w:rsidRPr="0011462B">
        <w:rPr>
          <w:rFonts w:cs="Times New Roman"/>
          <w:lang w:val="en-GB"/>
        </w:rPr>
        <w:t>Đurinović</w:t>
      </w:r>
      <w:proofErr w:type="spellEnd"/>
      <w:r>
        <w:rPr>
          <w:rFonts w:cs="Times New Roman"/>
          <w:lang w:val="en-GB"/>
        </w:rPr>
        <w:t>,</w:t>
      </w:r>
      <w:r w:rsidR="005A3AF0" w:rsidRPr="0011462B">
        <w:rPr>
          <w:rFonts w:cs="Times New Roman"/>
          <w:lang w:val="en-GB"/>
        </w:rPr>
        <w:t xml:space="preserve"> deals </w:t>
      </w:r>
      <w:r w:rsidR="008C67CF" w:rsidRPr="008C67CF">
        <w:rPr>
          <w:rFonts w:cs="Times New Roman"/>
          <w:lang w:val="en-GB"/>
        </w:rPr>
        <w:t>with the design and construction of a pneumatic powered mobile robot that is able to climb vertical surfaces. Climbing is achieved using vacuum grippers, and that is the reason why the surfaces on which the robot can move are limited to the smooth ones.</w:t>
      </w:r>
    </w:p>
    <w:p w14:paraId="5C5CA60F" w14:textId="736AC0FE" w:rsidR="005A3AF0" w:rsidRPr="0011462B" w:rsidRDefault="008C67CF" w:rsidP="008C67CF">
      <w:pPr>
        <w:rPr>
          <w:rFonts w:cs="Times New Roman"/>
          <w:b/>
          <w:bCs/>
          <w:lang w:val="en-GB"/>
        </w:rPr>
      </w:pPr>
      <w:r w:rsidRPr="008C67CF">
        <w:rPr>
          <w:rFonts w:cs="Times New Roman"/>
          <w:lang w:val="en-GB"/>
        </w:rPr>
        <w:lastRenderedPageBreak/>
        <w:t xml:space="preserve">The work begins with designing the robot and studying how it will look and how it will function. The components necessary for optimal implementation of the desired function </w:t>
      </w:r>
      <w:r w:rsidR="009805FF">
        <w:rPr>
          <w:rFonts w:cs="Times New Roman"/>
          <w:lang w:val="en-GB"/>
        </w:rPr>
        <w:t>are</w:t>
      </w:r>
      <w:r w:rsidRPr="008C67CF">
        <w:rPr>
          <w:rFonts w:cs="Times New Roman"/>
          <w:lang w:val="en-GB"/>
        </w:rPr>
        <w:t xml:space="preserve"> described. Furthermore, the robot control solution </w:t>
      </w:r>
      <w:r w:rsidR="009805FF">
        <w:rPr>
          <w:rFonts w:cs="Times New Roman"/>
          <w:lang w:val="en-GB"/>
        </w:rPr>
        <w:t>is</w:t>
      </w:r>
      <w:r w:rsidRPr="008C67CF">
        <w:rPr>
          <w:rFonts w:cs="Times New Roman"/>
          <w:lang w:val="en-GB"/>
        </w:rPr>
        <w:t xml:space="preserve"> </w:t>
      </w:r>
      <w:r w:rsidR="00B0304A" w:rsidRPr="008C67CF">
        <w:rPr>
          <w:rFonts w:cs="Times New Roman"/>
          <w:lang w:val="en-GB"/>
        </w:rPr>
        <w:t>described,</w:t>
      </w:r>
      <w:r w:rsidRPr="008C67CF">
        <w:rPr>
          <w:rFonts w:cs="Times New Roman"/>
          <w:lang w:val="en-GB"/>
        </w:rPr>
        <w:t xml:space="preserve"> and the obtained results </w:t>
      </w:r>
      <w:r w:rsidR="009805FF">
        <w:rPr>
          <w:rFonts w:cs="Times New Roman"/>
          <w:lang w:val="en-GB"/>
        </w:rPr>
        <w:t>are</w:t>
      </w:r>
      <w:r w:rsidRPr="008C67CF">
        <w:rPr>
          <w:rFonts w:cs="Times New Roman"/>
          <w:lang w:val="en-GB"/>
        </w:rPr>
        <w:t xml:space="preserve"> presented.</w:t>
      </w:r>
      <w:r w:rsidR="005A3AF0" w:rsidRPr="0011462B">
        <w:rPr>
          <w:rFonts w:cs="Times New Roman"/>
          <w:lang w:val="en-GB"/>
        </w:rPr>
        <w:t xml:space="preserve"> </w:t>
      </w:r>
    </w:p>
    <w:p w14:paraId="695B7107" w14:textId="0EB546FF" w:rsidR="005A3AF0" w:rsidRPr="0011462B" w:rsidRDefault="005A3AF0" w:rsidP="005A3AF0">
      <w:pPr>
        <w:rPr>
          <w:rFonts w:cs="Times New Roman"/>
          <w:lang w:val="en-GB"/>
        </w:rPr>
      </w:pPr>
      <w:r w:rsidRPr="0011462B">
        <w:rPr>
          <w:rFonts w:cs="Times New Roman"/>
          <w:lang w:val="en-GB"/>
        </w:rPr>
        <w:t xml:space="preserve">Keywords: </w:t>
      </w:r>
      <w:r w:rsidR="002D392D" w:rsidRPr="002D392D">
        <w:rPr>
          <w:rFonts w:cs="Times New Roman"/>
          <w:lang w:val="en-GB"/>
        </w:rPr>
        <w:t>mobile robot, vacuum grippers, control, pneumatic robot</w:t>
      </w:r>
    </w:p>
    <w:p w14:paraId="652EE635" w14:textId="77777777" w:rsidR="006A5B0F" w:rsidRPr="003307A7" w:rsidRDefault="006A5B0F" w:rsidP="00154C7F">
      <w:pPr>
        <w:rPr>
          <w:rFonts w:cs="Times New Roman"/>
        </w:rPr>
      </w:pPr>
    </w:p>
    <w:p w14:paraId="53426C0D" w14:textId="77777777" w:rsidR="00AE7CF7" w:rsidRPr="003307A7" w:rsidRDefault="00AE7CF7">
      <w:pPr>
        <w:spacing w:line="259" w:lineRule="auto"/>
        <w:jc w:val="left"/>
        <w:rPr>
          <w:rFonts w:eastAsiaTheme="majorEastAsia" w:cs="Times New Roman"/>
          <w:color w:val="2F5496" w:themeColor="accent1" w:themeShade="BF"/>
          <w:sz w:val="32"/>
          <w:szCs w:val="32"/>
        </w:rPr>
      </w:pPr>
      <w:r w:rsidRPr="003307A7">
        <w:rPr>
          <w:rFonts w:cs="Times New Roman"/>
        </w:rPr>
        <w:br w:type="page"/>
      </w:r>
    </w:p>
    <w:p w14:paraId="3637FEAC" w14:textId="3CAE95F3" w:rsidR="006A5B0F" w:rsidRPr="007A2939" w:rsidRDefault="008116D1" w:rsidP="007A2939">
      <w:pPr>
        <w:pStyle w:val="Heading1"/>
      </w:pPr>
      <w:bookmarkStart w:id="409" w:name="_Toc133352183"/>
      <w:r w:rsidRPr="007A2939">
        <w:lastRenderedPageBreak/>
        <w:t>1</w:t>
      </w:r>
      <w:r w:rsidR="009D1FF5" w:rsidRPr="007A2939">
        <w:t>3</w:t>
      </w:r>
      <w:r w:rsidRPr="007A2939">
        <w:t>. ŽIVOTOPISI</w:t>
      </w:r>
      <w:bookmarkEnd w:id="409"/>
    </w:p>
    <w:p w14:paraId="226A3950" w14:textId="45F3BE87" w:rsidR="00AA2931" w:rsidRDefault="00AA2931" w:rsidP="00AA2931">
      <w:pPr>
        <w:rPr>
          <w:rFonts w:cs="Times New Roman"/>
        </w:rPr>
      </w:pPr>
      <w:r w:rsidRPr="003307A7">
        <w:rPr>
          <w:rFonts w:cs="Times New Roman"/>
          <w:b/>
          <w:bCs/>
        </w:rPr>
        <w:t xml:space="preserve">Branimir Budija </w:t>
      </w:r>
      <w:r w:rsidRPr="003307A7">
        <w:rPr>
          <w:rFonts w:cs="Times New Roman"/>
        </w:rPr>
        <w:t>rođen je 5.</w:t>
      </w:r>
      <w:r w:rsidR="002D392D">
        <w:rPr>
          <w:rFonts w:cs="Times New Roman"/>
        </w:rPr>
        <w:t xml:space="preserve"> veljače </w:t>
      </w:r>
      <w:r w:rsidRPr="003307A7">
        <w:rPr>
          <w:rFonts w:cs="Times New Roman"/>
        </w:rPr>
        <w:t xml:space="preserve">2000. </w:t>
      </w:r>
      <w:r w:rsidR="002D392D">
        <w:rPr>
          <w:rFonts w:cs="Times New Roman"/>
        </w:rPr>
        <w:t>u</w:t>
      </w:r>
      <w:r w:rsidRPr="003307A7">
        <w:rPr>
          <w:rFonts w:cs="Times New Roman"/>
        </w:rPr>
        <w:t xml:space="preserve"> Zadru. </w:t>
      </w:r>
      <w:r w:rsidR="00E91AE7" w:rsidRPr="003307A7">
        <w:rPr>
          <w:rFonts w:cs="Times New Roman"/>
        </w:rPr>
        <w:t xml:space="preserve">Završio je osnovnu školu ''Petar Zoranić'' u Ninu, nakon osnovne škole upisuje </w:t>
      </w:r>
      <w:r w:rsidR="002D392D">
        <w:rPr>
          <w:rFonts w:cs="Times New Roman"/>
        </w:rPr>
        <w:t>P</w:t>
      </w:r>
      <w:r w:rsidR="00E91AE7" w:rsidRPr="003307A7">
        <w:rPr>
          <w:rFonts w:cs="Times New Roman"/>
        </w:rPr>
        <w:t xml:space="preserve">rirodoslovno matematičku gimnaziju ''Franje Petrića'' u Zadru. </w:t>
      </w:r>
      <w:r w:rsidR="00657255" w:rsidRPr="003307A7">
        <w:rPr>
          <w:rFonts w:cs="Times New Roman"/>
        </w:rPr>
        <w:t xml:space="preserve">Završetkom srednje škole upisuje preddiplomski studij strojarstva na Fakultetu strojarstva i brodogradnje, a na drugoj godini upisuje smjer </w:t>
      </w:r>
      <w:r w:rsidR="002D392D">
        <w:rPr>
          <w:rFonts w:cs="Times New Roman"/>
        </w:rPr>
        <w:t>M</w:t>
      </w:r>
      <w:r w:rsidR="00657255" w:rsidRPr="003307A7">
        <w:rPr>
          <w:rFonts w:cs="Times New Roman"/>
        </w:rPr>
        <w:t>ehatronika i robotika koja ga je oduvijek zanimala. Prima diplomu sveučilišnog prvostupnika s pohvalom (</w:t>
      </w:r>
      <w:r w:rsidR="00657255" w:rsidRPr="003307A7">
        <w:rPr>
          <w:rFonts w:cs="Times New Roman"/>
          <w:i/>
          <w:iCs/>
        </w:rPr>
        <w:t>cum laude</w:t>
      </w:r>
      <w:r w:rsidR="00657255" w:rsidRPr="003307A7">
        <w:rPr>
          <w:rFonts w:cs="Times New Roman"/>
        </w:rPr>
        <w:t>) 2022. godine</w:t>
      </w:r>
      <w:r w:rsidR="004D0975" w:rsidRPr="003307A7">
        <w:rPr>
          <w:rFonts w:cs="Times New Roman"/>
        </w:rPr>
        <w:t xml:space="preserve">. Aktivan je član </w:t>
      </w:r>
      <w:r w:rsidR="002D392D">
        <w:rPr>
          <w:rFonts w:cs="Times New Roman"/>
        </w:rPr>
        <w:t>U</w:t>
      </w:r>
      <w:r w:rsidR="004D0975" w:rsidRPr="003307A7">
        <w:rPr>
          <w:rFonts w:cs="Times New Roman"/>
        </w:rPr>
        <w:t>druge inovatora</w:t>
      </w:r>
      <w:r w:rsidR="002D392D">
        <w:rPr>
          <w:rFonts w:cs="Times New Roman"/>
        </w:rPr>
        <w:t xml:space="preserve"> FSB-a</w:t>
      </w:r>
      <w:r w:rsidR="004D0975" w:rsidRPr="003307A7">
        <w:rPr>
          <w:rFonts w:cs="Times New Roman"/>
        </w:rPr>
        <w:t>.</w:t>
      </w:r>
      <w:r w:rsidR="00EA1347" w:rsidRPr="003307A7">
        <w:rPr>
          <w:rFonts w:cs="Times New Roman"/>
        </w:rPr>
        <w:t xml:space="preserve"> U slobodno vrijeme bavi se izradom i usavršavanjem projekta robotizirana invalidska kolica. </w:t>
      </w:r>
      <w:r w:rsidR="00533DC4">
        <w:rPr>
          <w:rFonts w:cs="Times New Roman"/>
        </w:rPr>
        <w:t xml:space="preserve">Na natjecanju Inova mladih u Osijeku </w:t>
      </w:r>
      <w:r w:rsidR="002D392D">
        <w:rPr>
          <w:rFonts w:cs="Times New Roman"/>
        </w:rPr>
        <w:t>osvojio je</w:t>
      </w:r>
      <w:r w:rsidR="00533DC4" w:rsidRPr="00533DC4">
        <w:t xml:space="preserve"> </w:t>
      </w:r>
      <w:r w:rsidR="00533DC4">
        <w:t xml:space="preserve">Special Award – Universitatea Politechnica Timisoara, Special Prize – University of Sibiu Romania, zlatnu medalju </w:t>
      </w:r>
      <w:r w:rsidR="002D392D">
        <w:t xml:space="preserve">na izložbi </w:t>
      </w:r>
      <w:r w:rsidR="00533DC4">
        <w:t>Inova</w:t>
      </w:r>
      <w:r w:rsidR="002D392D">
        <w:t>-m</w:t>
      </w:r>
      <w:r w:rsidR="00533DC4">
        <w:t xml:space="preserve">ladi, na natjecanju u Bangkoku, u Tajlandu </w:t>
      </w:r>
      <w:r w:rsidR="002D392D">
        <w:rPr>
          <w:rFonts w:cs="Times New Roman"/>
        </w:rPr>
        <w:t>osvojio je</w:t>
      </w:r>
      <w:r w:rsidR="002D392D" w:rsidRPr="00533DC4">
        <w:t xml:space="preserve"> </w:t>
      </w:r>
      <w:r w:rsidR="00533DC4">
        <w:t>Bronze prize - IPITEX, National Research Council of Thailand, WIIPA Special Award – IPITEX.</w:t>
      </w:r>
    </w:p>
    <w:p w14:paraId="4C30020D" w14:textId="18A85625" w:rsidR="00F46FB0" w:rsidRDefault="00F46FB0" w:rsidP="00F46FB0">
      <w:pPr>
        <w:rPr>
          <w:rFonts w:cs="Times New Roman"/>
        </w:rPr>
      </w:pPr>
      <w:r w:rsidRPr="003307A7">
        <w:rPr>
          <w:rFonts w:cs="Times New Roman"/>
          <w:b/>
          <w:bCs/>
        </w:rPr>
        <w:t>Toni Fain</w:t>
      </w:r>
      <w:r w:rsidRPr="003307A7">
        <w:rPr>
          <w:rFonts w:cs="Times New Roman"/>
        </w:rPr>
        <w:t xml:space="preserve"> rođen je 11.</w:t>
      </w:r>
      <w:r w:rsidR="002D392D">
        <w:rPr>
          <w:rFonts w:cs="Times New Roman"/>
        </w:rPr>
        <w:t xml:space="preserve"> rujna </w:t>
      </w:r>
      <w:r w:rsidRPr="003307A7">
        <w:rPr>
          <w:rFonts w:cs="Times New Roman"/>
        </w:rPr>
        <w:t xml:space="preserve">1999. u Zadru. Po završetku Osnovne škole „Šimun Kožičić Benja“, upisuje </w:t>
      </w:r>
      <w:r w:rsidR="002D392D">
        <w:rPr>
          <w:rFonts w:cs="Times New Roman"/>
        </w:rPr>
        <w:t>P</w:t>
      </w:r>
      <w:r w:rsidRPr="003307A7">
        <w:rPr>
          <w:rFonts w:cs="Times New Roman"/>
        </w:rPr>
        <w:t xml:space="preserve">rirodoslovno matematičku </w:t>
      </w:r>
      <w:r w:rsidR="002D392D">
        <w:rPr>
          <w:rFonts w:cs="Times New Roman"/>
        </w:rPr>
        <w:t>g</w:t>
      </w:r>
      <w:r w:rsidRPr="003307A7">
        <w:rPr>
          <w:rFonts w:cs="Times New Roman"/>
        </w:rPr>
        <w:t>imnaziju „Franje Petrića“ u Zadru. Tijekom srednje školskog obrazovanja pojavila se zanimacija prema tehnici i inženjerskoj kreativnosti u poboljšavanju svijeta. Završetkom srednje škole, 2018. godine upisuje redovno studij strojarstva na Fakultetu strojarstva i brodogradnje u Zagrebu. Na drugoj godini odabire smjer Mehatronika i robotika. Prima diplomu sveučilišnog prvostupnika s pohvalom (</w:t>
      </w:r>
      <w:r w:rsidRPr="003307A7">
        <w:rPr>
          <w:rFonts w:cs="Times New Roman"/>
          <w:i/>
          <w:iCs/>
        </w:rPr>
        <w:t>cum laude</w:t>
      </w:r>
      <w:r w:rsidRPr="003307A7">
        <w:rPr>
          <w:rFonts w:cs="Times New Roman"/>
        </w:rPr>
        <w:t xml:space="preserve">) 2022. godine. Iste godine upisuje diplomski studij Mehatronike i robotike. Aktivni je član Udruge </w:t>
      </w:r>
      <w:r w:rsidR="002D392D">
        <w:rPr>
          <w:rFonts w:cs="Times New Roman"/>
        </w:rPr>
        <w:t>i</w:t>
      </w:r>
      <w:r w:rsidRPr="003307A7">
        <w:rPr>
          <w:rFonts w:cs="Times New Roman"/>
        </w:rPr>
        <w:t>novatora</w:t>
      </w:r>
      <w:r w:rsidR="002D392D">
        <w:rPr>
          <w:rFonts w:cs="Times New Roman"/>
        </w:rPr>
        <w:t xml:space="preserve"> FSB-a.</w:t>
      </w:r>
      <w:r w:rsidRPr="003307A7">
        <w:rPr>
          <w:rFonts w:cs="Times New Roman"/>
        </w:rPr>
        <w:t xml:space="preserve"> </w:t>
      </w:r>
      <w:r w:rsidR="002D392D">
        <w:rPr>
          <w:rFonts w:cs="Times New Roman"/>
        </w:rPr>
        <w:t>O</w:t>
      </w:r>
      <w:r w:rsidRPr="003307A7">
        <w:rPr>
          <w:rFonts w:cs="Times New Roman"/>
        </w:rPr>
        <w:t>sim engleskog aktivno se koristi i španjolskim jezikom te se u slobodno vrijeme bavi sportom.</w:t>
      </w:r>
    </w:p>
    <w:p w14:paraId="6D331436" w14:textId="46BA526A" w:rsidR="00F46FB0" w:rsidRPr="003307A7" w:rsidRDefault="00F46FB0" w:rsidP="00F46FB0">
      <w:pPr>
        <w:rPr>
          <w:rFonts w:cs="Times New Roman"/>
        </w:rPr>
      </w:pPr>
      <w:r w:rsidRPr="003307A7">
        <w:rPr>
          <w:rFonts w:cs="Times New Roman"/>
          <w:b/>
          <w:bCs/>
        </w:rPr>
        <w:t xml:space="preserve">Pavao Kaštelan </w:t>
      </w:r>
      <w:r w:rsidRPr="003307A7">
        <w:rPr>
          <w:rFonts w:cs="Times New Roman"/>
        </w:rPr>
        <w:t xml:space="preserve">rođen je 12. veljače 1997. godine u Dubrovniku, gdje je pohađao </w:t>
      </w:r>
      <w:r w:rsidR="00223F51">
        <w:rPr>
          <w:rFonts w:cs="Times New Roman"/>
        </w:rPr>
        <w:t>O</w:t>
      </w:r>
      <w:r w:rsidRPr="003307A7">
        <w:rPr>
          <w:rFonts w:cs="Times New Roman"/>
        </w:rPr>
        <w:t xml:space="preserve">snovnu školu Lapad. Po završetku osnovne škole upisuje matematičku gimnaziju Dubrovnik, tokom koje razvija interes za tehničke znanosti. Nakon srednje škole upisuje Fakultet strojarstva i brodogradnje u Zagrebu, smjer </w:t>
      </w:r>
      <w:r w:rsidR="002D392D">
        <w:rPr>
          <w:rFonts w:cs="Times New Roman"/>
        </w:rPr>
        <w:t>M</w:t>
      </w:r>
      <w:r w:rsidRPr="003307A7">
        <w:rPr>
          <w:rFonts w:cs="Times New Roman"/>
        </w:rPr>
        <w:t>ehatronika i robotika, gdje je nastavio svoje usavršavanje i razvijao svoje znanje u tom području. Preddiplomski studij završava 2023. godine kada upisuje diplomski studij. U slobodno vrijeme bavi se razvijanjem podvodnog vozila.</w:t>
      </w:r>
    </w:p>
    <w:p w14:paraId="24525E3E" w14:textId="19890502" w:rsidR="00D45A7A" w:rsidRPr="003307A7" w:rsidRDefault="00D45A7A" w:rsidP="00D45A7A">
      <w:pPr>
        <w:rPr>
          <w:rFonts w:cs="Times New Roman"/>
          <w:sz w:val="22"/>
        </w:rPr>
      </w:pPr>
      <w:r w:rsidRPr="003307A7">
        <w:rPr>
          <w:rFonts w:cs="Times New Roman"/>
          <w:b/>
          <w:bCs/>
        </w:rPr>
        <w:t>Luka Bačevina</w:t>
      </w:r>
      <w:r w:rsidRPr="003307A7">
        <w:rPr>
          <w:rFonts w:cs="Times New Roman"/>
        </w:rPr>
        <w:t xml:space="preserve"> rođen je u Zagrebu 23. siječnja 2000. godine</w:t>
      </w:r>
      <w:r w:rsidR="00223F51">
        <w:rPr>
          <w:rFonts w:cs="Times New Roman"/>
        </w:rPr>
        <w:t>, gdje</w:t>
      </w:r>
      <w:r w:rsidRPr="003307A7">
        <w:rPr>
          <w:rFonts w:cs="Times New Roman"/>
        </w:rPr>
        <w:t xml:space="preserve"> pohađa Osnovnu školu Bartola Kašića te po završetku upisuje XI. gimnaziju u Zagrebu. Za to vrijeme se intenzivno bavi košarkom, te sa 18 godina ulazi u prvu ekipu Košarkaškog kluba Zagreb, tadašnjeg prvoligaša. Studij </w:t>
      </w:r>
      <w:r w:rsidR="00223F51">
        <w:rPr>
          <w:rFonts w:cs="Times New Roman"/>
        </w:rPr>
        <w:t xml:space="preserve">strojarstva </w:t>
      </w:r>
      <w:r w:rsidRPr="003307A7">
        <w:rPr>
          <w:rFonts w:cs="Times New Roman"/>
        </w:rPr>
        <w:t xml:space="preserve">na Fakultetu strojarstva i brodogradnje u Zagrebu započinje 2018. godine te se na drugoj godini opredjeljuje za smjer Mehatronika i robotika. Na trećoj godini 2020. postaje </w:t>
      </w:r>
      <w:r w:rsidRPr="003307A7">
        <w:rPr>
          <w:rFonts w:cs="Times New Roman"/>
        </w:rPr>
        <w:lastRenderedPageBreak/>
        <w:t xml:space="preserve">demonstrator na Katedri </w:t>
      </w:r>
      <w:r w:rsidR="00223F51">
        <w:rPr>
          <w:rFonts w:cs="Times New Roman"/>
        </w:rPr>
        <w:t>za</w:t>
      </w:r>
      <w:r w:rsidRPr="003307A7">
        <w:rPr>
          <w:rFonts w:cs="Times New Roman"/>
        </w:rPr>
        <w:t xml:space="preserve"> tjelesn</w:t>
      </w:r>
      <w:r w:rsidR="00223F51">
        <w:rPr>
          <w:rFonts w:cs="Times New Roman"/>
        </w:rPr>
        <w:t>u i zdravstvenu kulturu</w:t>
      </w:r>
      <w:r w:rsidRPr="003307A7">
        <w:rPr>
          <w:rFonts w:cs="Times New Roman"/>
        </w:rPr>
        <w:t>, a potom se poslije industrijske prakse 2021. zapošljava kao projektant za španjolsku tvrtku Metrolec</w:t>
      </w:r>
      <w:r w:rsidR="00223F51">
        <w:rPr>
          <w:rFonts w:cs="Times New Roman"/>
        </w:rPr>
        <w:t>,</w:t>
      </w:r>
      <w:r w:rsidRPr="003307A7">
        <w:rPr>
          <w:rFonts w:cs="Times New Roman"/>
        </w:rPr>
        <w:t xml:space="preserve"> gdje se bavi projektiranjem robotskih ćelija za </w:t>
      </w:r>
      <w:r w:rsidR="00223F51">
        <w:rPr>
          <w:rFonts w:cs="Times New Roman"/>
        </w:rPr>
        <w:t xml:space="preserve">koncern </w:t>
      </w:r>
      <w:r w:rsidRPr="003307A7">
        <w:rPr>
          <w:rFonts w:cs="Times New Roman"/>
        </w:rPr>
        <w:t>Renault. Preddiplomski studij završava 2022. te upisuje diplomski studij na istom fakultetu.</w:t>
      </w:r>
    </w:p>
    <w:p w14:paraId="2468372A" w14:textId="2EF54F1C" w:rsidR="00D45A7A" w:rsidRPr="003307A7" w:rsidRDefault="00D45A7A" w:rsidP="00D45A7A">
      <w:pPr>
        <w:rPr>
          <w:rFonts w:cs="Times New Roman"/>
        </w:rPr>
      </w:pPr>
      <w:r w:rsidRPr="003307A7">
        <w:rPr>
          <w:rFonts w:cs="Times New Roman"/>
          <w:b/>
          <w:bCs/>
        </w:rPr>
        <w:t>Borna Hesky</w:t>
      </w:r>
      <w:r w:rsidRPr="003307A7">
        <w:rPr>
          <w:rFonts w:cs="Times New Roman"/>
        </w:rPr>
        <w:t xml:space="preserve"> rođen je 25.</w:t>
      </w:r>
      <w:r w:rsidR="00223F51">
        <w:rPr>
          <w:rFonts w:cs="Times New Roman"/>
        </w:rPr>
        <w:t xml:space="preserve"> prosinca </w:t>
      </w:r>
      <w:r w:rsidRPr="003307A7">
        <w:rPr>
          <w:rFonts w:cs="Times New Roman"/>
        </w:rPr>
        <w:t xml:space="preserve">1999. godine u </w:t>
      </w:r>
      <w:r w:rsidR="00223F51">
        <w:rPr>
          <w:rFonts w:cs="Times New Roman"/>
        </w:rPr>
        <w:t>Z</w:t>
      </w:r>
      <w:r w:rsidRPr="003307A7">
        <w:rPr>
          <w:rFonts w:cs="Times New Roman"/>
        </w:rPr>
        <w:t xml:space="preserve">agrebu. Tijekom srednje škole nastupa na međunarodnoj smotri </w:t>
      </w:r>
      <w:r w:rsidR="00223F51">
        <w:rPr>
          <w:rFonts w:cs="Times New Roman"/>
        </w:rPr>
        <w:t xml:space="preserve">učeničkih </w:t>
      </w:r>
      <w:r w:rsidRPr="003307A7">
        <w:rPr>
          <w:rFonts w:cs="Times New Roman"/>
        </w:rPr>
        <w:t xml:space="preserve">radova. Nakon završene </w:t>
      </w:r>
      <w:r w:rsidR="00223F51">
        <w:rPr>
          <w:rFonts w:cs="Times New Roman"/>
        </w:rPr>
        <w:t>T</w:t>
      </w:r>
      <w:r w:rsidRPr="003307A7">
        <w:rPr>
          <w:rFonts w:cs="Times New Roman"/>
        </w:rPr>
        <w:t>ehničke škole Ruđera Boškovića</w:t>
      </w:r>
      <w:r w:rsidR="00325CB1">
        <w:rPr>
          <w:rFonts w:cs="Times New Roman"/>
        </w:rPr>
        <w:t xml:space="preserve"> u Zagrebu</w:t>
      </w:r>
      <w:r w:rsidRPr="003307A7">
        <w:rPr>
          <w:rFonts w:cs="Times New Roman"/>
        </w:rPr>
        <w:t xml:space="preserve"> </w:t>
      </w:r>
      <w:r w:rsidR="00223F51">
        <w:rPr>
          <w:rFonts w:cs="Times New Roman"/>
        </w:rPr>
        <w:t>upisuje</w:t>
      </w:r>
      <w:r w:rsidRPr="003307A7">
        <w:rPr>
          <w:rFonts w:cs="Times New Roman"/>
        </w:rPr>
        <w:t xml:space="preserve"> studij strojarstva u Zagrebu. Na studiju </w:t>
      </w:r>
      <w:r w:rsidR="00223F51" w:rsidRPr="003307A7">
        <w:rPr>
          <w:rFonts w:cs="Times New Roman"/>
        </w:rPr>
        <w:t>se</w:t>
      </w:r>
      <w:r w:rsidRPr="003307A7">
        <w:rPr>
          <w:rFonts w:cs="Times New Roman"/>
        </w:rPr>
        <w:t xml:space="preserve"> priključuje Udruzi inovatora FSB-a i veslačkoj sekciji. S </w:t>
      </w:r>
      <w:r w:rsidR="00223F51">
        <w:rPr>
          <w:rFonts w:cs="Times New Roman"/>
        </w:rPr>
        <w:t xml:space="preserve">radom </w:t>
      </w:r>
      <w:r w:rsidRPr="003307A7">
        <w:rPr>
          <w:rFonts w:cs="Times New Roman"/>
        </w:rPr>
        <w:t xml:space="preserve">Automatizirani sustav za </w:t>
      </w:r>
      <w:r w:rsidR="006C6DE6" w:rsidRPr="003307A7">
        <w:rPr>
          <w:rFonts w:cs="Times New Roman"/>
        </w:rPr>
        <w:t>miješanje</w:t>
      </w:r>
      <w:r w:rsidRPr="003307A7">
        <w:rPr>
          <w:rFonts w:cs="Times New Roman"/>
        </w:rPr>
        <w:t xml:space="preserve"> </w:t>
      </w:r>
      <w:r w:rsidR="006C6DE6" w:rsidRPr="003307A7">
        <w:rPr>
          <w:rFonts w:cs="Times New Roman"/>
        </w:rPr>
        <w:t>fluida</w:t>
      </w:r>
      <w:r w:rsidRPr="003307A7">
        <w:rPr>
          <w:rFonts w:cs="Times New Roman"/>
        </w:rPr>
        <w:t xml:space="preserve"> u definiranom omjeru osvaja zlatnu medalju na međunarodnoj izložbi inovacija INOVA, specijalnu nagradu World Invention Intellectual Property Association, te nagra</w:t>
      </w:r>
      <w:r w:rsidR="00223F51">
        <w:rPr>
          <w:rFonts w:cs="Times New Roman"/>
        </w:rPr>
        <w:t>d</w:t>
      </w:r>
      <w:r w:rsidRPr="003307A7">
        <w:rPr>
          <w:rFonts w:cs="Times New Roman"/>
        </w:rPr>
        <w:t>u kao najbolji hrvatski iz</w:t>
      </w:r>
      <w:r w:rsidR="006C6DE6">
        <w:rPr>
          <w:rFonts w:cs="Times New Roman"/>
        </w:rPr>
        <w:t>l</w:t>
      </w:r>
      <w:r w:rsidRPr="003307A7">
        <w:rPr>
          <w:rFonts w:cs="Times New Roman"/>
        </w:rPr>
        <w:t xml:space="preserve">agač. Srebrnu medalju osvaja na mađunarodnoj izložbi u Kaohsiungu, Tajvan, gdje </w:t>
      </w:r>
      <w:r w:rsidR="00223F51">
        <w:rPr>
          <w:rFonts w:cs="Times New Roman"/>
        </w:rPr>
        <w:t xml:space="preserve">mu </w:t>
      </w:r>
      <w:r w:rsidRPr="003307A7">
        <w:rPr>
          <w:rFonts w:cs="Times New Roman"/>
        </w:rPr>
        <w:t xml:space="preserve">je dodjeljena i specijalna nagrada od strane Nortonškog Sveučilišta. </w:t>
      </w:r>
      <w:r w:rsidR="00223F51">
        <w:rPr>
          <w:rFonts w:cs="Times New Roman"/>
        </w:rPr>
        <w:t xml:space="preserve"> </w:t>
      </w:r>
    </w:p>
    <w:p w14:paraId="09767CC9" w14:textId="33B36027" w:rsidR="00F46FB0" w:rsidRPr="003307A7" w:rsidRDefault="00F46FB0" w:rsidP="00F46FB0">
      <w:pPr>
        <w:rPr>
          <w:rFonts w:cs="Times New Roman"/>
          <w:szCs w:val="24"/>
        </w:rPr>
      </w:pPr>
      <w:r w:rsidRPr="003307A7">
        <w:rPr>
          <w:rFonts w:cs="Times New Roman"/>
          <w:b/>
          <w:bCs/>
          <w:szCs w:val="24"/>
        </w:rPr>
        <w:t>Jerko Đurinović</w:t>
      </w:r>
      <w:r w:rsidRPr="003307A7">
        <w:rPr>
          <w:rFonts w:cs="Times New Roman"/>
          <w:szCs w:val="24"/>
        </w:rPr>
        <w:t xml:space="preserve"> rođen je 12.</w:t>
      </w:r>
      <w:r w:rsidR="00A37707">
        <w:rPr>
          <w:rFonts w:cs="Times New Roman"/>
          <w:szCs w:val="24"/>
        </w:rPr>
        <w:t xml:space="preserve"> travnja </w:t>
      </w:r>
      <w:r w:rsidRPr="003307A7">
        <w:rPr>
          <w:rFonts w:cs="Times New Roman"/>
          <w:szCs w:val="24"/>
        </w:rPr>
        <w:t xml:space="preserve">1999. u Zagrebu gdje je proveo i cijelo školovanje. Završio je Osnovnu školu Bartola Kašića te srednju školu u Sportskoj gimnaziji. Preddiplomski studij strojarstva na Fakultetu strojarstva i brodogradnje upisuje 2018. godine, a na drugoj godini odabire smjer </w:t>
      </w:r>
      <w:r w:rsidR="00A37707">
        <w:rPr>
          <w:rFonts w:cs="Times New Roman"/>
          <w:szCs w:val="24"/>
        </w:rPr>
        <w:t>M</w:t>
      </w:r>
      <w:r w:rsidRPr="003307A7">
        <w:rPr>
          <w:rFonts w:cs="Times New Roman"/>
          <w:szCs w:val="24"/>
        </w:rPr>
        <w:t>ehatronika i robotika. Navedeni studij završava 2022. godine te iste godine nastavlja diplomski studij</w:t>
      </w:r>
      <w:r w:rsidR="00A37707">
        <w:rPr>
          <w:rFonts w:cs="Times New Roman"/>
          <w:szCs w:val="24"/>
        </w:rPr>
        <w:t xml:space="preserve"> na istom smjeru</w:t>
      </w:r>
      <w:r w:rsidRPr="003307A7">
        <w:rPr>
          <w:rFonts w:cs="Times New Roman"/>
          <w:szCs w:val="24"/>
        </w:rPr>
        <w:t>. Industrijsku praksu je odradio 2021. godine u tvrtci Klimaoprema u odjelu Razvoj i istraživanje</w:t>
      </w:r>
      <w:r w:rsidR="00A37707">
        <w:rPr>
          <w:rFonts w:cs="Times New Roman"/>
          <w:szCs w:val="24"/>
        </w:rPr>
        <w:t>,</w:t>
      </w:r>
      <w:r w:rsidRPr="003307A7">
        <w:rPr>
          <w:rFonts w:cs="Times New Roman"/>
          <w:szCs w:val="24"/>
        </w:rPr>
        <w:t xml:space="preserve"> gdje nakon odrađene prakse ostaje </w:t>
      </w:r>
      <w:r w:rsidR="00E62BBD">
        <w:rPr>
          <w:rFonts w:cs="Times New Roman"/>
          <w:szCs w:val="24"/>
        </w:rPr>
        <w:t xml:space="preserve">raditi preko </w:t>
      </w:r>
      <w:r w:rsidRPr="003307A7">
        <w:rPr>
          <w:rFonts w:cs="Times New Roman"/>
          <w:szCs w:val="24"/>
        </w:rPr>
        <w:t>studentsk</w:t>
      </w:r>
      <w:r w:rsidR="00E62BBD">
        <w:rPr>
          <w:rFonts w:cs="Times New Roman"/>
          <w:szCs w:val="24"/>
        </w:rPr>
        <w:t>og ugovora</w:t>
      </w:r>
      <w:r w:rsidRPr="003307A7">
        <w:rPr>
          <w:rFonts w:cs="Times New Roman"/>
          <w:szCs w:val="24"/>
        </w:rPr>
        <w:t xml:space="preserve">. </w:t>
      </w:r>
    </w:p>
    <w:p w14:paraId="6280FCFE" w14:textId="538A6ED0" w:rsidR="00F46FB0" w:rsidRPr="003307A7" w:rsidRDefault="00F46FB0" w:rsidP="00E246B5">
      <w:pPr>
        <w:rPr>
          <w:rFonts w:cs="Times New Roman"/>
        </w:rPr>
      </w:pPr>
    </w:p>
    <w:sectPr w:rsidR="00F46FB0" w:rsidRPr="003307A7" w:rsidSect="00726E7B">
      <w:headerReference w:type="default" r:id="rId189"/>
      <w:footerReference w:type="default" r:id="rId190"/>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16FED3" w14:textId="77777777" w:rsidR="004F1104" w:rsidRDefault="004F1104" w:rsidP="00352C38">
      <w:pPr>
        <w:spacing w:after="0" w:line="240" w:lineRule="auto"/>
      </w:pPr>
      <w:r>
        <w:separator/>
      </w:r>
    </w:p>
  </w:endnote>
  <w:endnote w:type="continuationSeparator" w:id="0">
    <w:p w14:paraId="72C0DEDC" w14:textId="77777777" w:rsidR="004F1104" w:rsidRDefault="004F1104" w:rsidP="00352C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237CB" w14:textId="77777777" w:rsidR="00660BF6" w:rsidRDefault="00660BF6" w:rsidP="00945AE3">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6220291"/>
      <w:docPartObj>
        <w:docPartGallery w:val="Page Numbers (Bottom of Page)"/>
        <w:docPartUnique/>
      </w:docPartObj>
    </w:sdtPr>
    <w:sdtContent>
      <w:p w14:paraId="2567D8D7" w14:textId="77777777" w:rsidR="00660BF6" w:rsidRDefault="00660BF6" w:rsidP="00945AE3">
        <w:pPr>
          <w:pStyle w:val="Footer"/>
          <w:jc w:val="right"/>
        </w:pPr>
        <w:r>
          <w:rPr>
            <w:noProof/>
            <w:lang w:eastAsia="hr-HR"/>
          </w:rPr>
          <mc:AlternateContent>
            <mc:Choice Requires="wps">
              <w:drawing>
                <wp:anchor distT="0" distB="0" distL="114300" distR="114300" simplePos="0" relativeHeight="251657216" behindDoc="0" locked="0" layoutInCell="1" allowOverlap="1" wp14:anchorId="3D8BA754" wp14:editId="319F17C2">
                  <wp:simplePos x="0" y="0"/>
                  <wp:positionH relativeFrom="margin">
                    <wp:align>center</wp:align>
                  </wp:positionH>
                  <wp:positionV relativeFrom="paragraph">
                    <wp:posOffset>-19050</wp:posOffset>
                  </wp:positionV>
                  <wp:extent cx="6200775" cy="0"/>
                  <wp:effectExtent l="0" t="0" r="0" b="0"/>
                  <wp:wrapNone/>
                  <wp:docPr id="6" name="Ravni poveznik 6"/>
                  <wp:cNvGraphicFramePr/>
                  <a:graphic xmlns:a="http://schemas.openxmlformats.org/drawingml/2006/main">
                    <a:graphicData uri="http://schemas.microsoft.com/office/word/2010/wordprocessingShape">
                      <wps:wsp>
                        <wps:cNvCnPr/>
                        <wps:spPr>
                          <a:xfrm>
                            <a:off x="0" y="0"/>
                            <a:ext cx="62007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F678D55" id="Ravni poveznik 6" o:spid="_x0000_s1026" style="position:absolute;z-index:251657216;visibility:visible;mso-wrap-style:square;mso-wrap-distance-left:9pt;mso-wrap-distance-top:0;mso-wrap-distance-right:9pt;mso-wrap-distance-bottom:0;mso-position-horizontal:center;mso-position-horizontal-relative:margin;mso-position-vertical:absolute;mso-position-vertical-relative:text" from="0,-1.5pt" to="488.2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" strokecolor="#4472c4 [3204]" strokeweight=".5pt">
                  <v:stroke joinstyle="miter"/>
                  <w10:wrap anchorx="margin"/>
                </v:line>
              </w:pict>
            </mc:Fallback>
          </mc:AlternateContent>
        </w:r>
        <w:r>
          <w:t>Sveučilište u Zagrebu</w:t>
        </w:r>
        <w:r>
          <w:tab/>
        </w:r>
        <w:r>
          <w:tab/>
        </w:r>
        <w:r>
          <w:fldChar w:fldCharType="begin"/>
        </w:r>
        <w:r>
          <w:instrText>PAGE   \* MERGEFORMAT</w:instrText>
        </w:r>
        <w:r>
          <w:fldChar w:fldCharType="separate"/>
        </w:r>
        <w:r w:rsidR="00D64AC3">
          <w:rPr>
            <w:noProof/>
          </w:rPr>
          <w:t>VII</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5528691"/>
      <w:docPartObj>
        <w:docPartGallery w:val="Page Numbers (Bottom of Page)"/>
        <w:docPartUnique/>
      </w:docPartObj>
    </w:sdtPr>
    <w:sdtContent>
      <w:p w14:paraId="564B4B0A" w14:textId="77777777" w:rsidR="00660BF6" w:rsidRDefault="00660BF6">
        <w:pPr>
          <w:pStyle w:val="Footer"/>
          <w:jc w:val="right"/>
        </w:pPr>
        <w:r>
          <w:rPr>
            <w:noProof/>
            <w:lang w:eastAsia="hr-HR"/>
          </w:rPr>
          <mc:AlternateContent>
            <mc:Choice Requires="wps">
              <w:drawing>
                <wp:anchor distT="0" distB="0" distL="114300" distR="114300" simplePos="0" relativeHeight="251663360" behindDoc="0" locked="0" layoutInCell="1" allowOverlap="1" wp14:anchorId="4D59D2A5" wp14:editId="09F2DF48">
                  <wp:simplePos x="0" y="0"/>
                  <wp:positionH relativeFrom="margin">
                    <wp:align>center</wp:align>
                  </wp:positionH>
                  <wp:positionV relativeFrom="paragraph">
                    <wp:posOffset>-19050</wp:posOffset>
                  </wp:positionV>
                  <wp:extent cx="6200775" cy="0"/>
                  <wp:effectExtent l="0" t="0" r="0" b="0"/>
                  <wp:wrapNone/>
                  <wp:docPr id="4" name="Ravni poveznik 4"/>
                  <wp:cNvGraphicFramePr/>
                  <a:graphic xmlns:a="http://schemas.openxmlformats.org/drawingml/2006/main">
                    <a:graphicData uri="http://schemas.microsoft.com/office/word/2010/wordprocessingShape">
                      <wps:wsp>
                        <wps:cNvCnPr/>
                        <wps:spPr>
                          <a:xfrm>
                            <a:off x="0" y="0"/>
                            <a:ext cx="62007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497F1BE" id="Ravni poveznik 4" o:spid="_x0000_s1026" style="position:absolute;z-index:251663360;visibility:visible;mso-wrap-style:square;mso-wrap-distance-left:9pt;mso-wrap-distance-top:0;mso-wrap-distance-right:9pt;mso-wrap-distance-bottom:0;mso-position-horizontal:center;mso-position-horizontal-relative:margin;mso-position-vertical:absolute;mso-position-vertical-relative:text" from="0,-1.5pt" to="488.2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" strokecolor="#4472c4 [3204]" strokeweight=".5pt">
                  <v:stroke joinstyle="miter"/>
                  <w10:wrap anchorx="margin"/>
                </v:line>
              </w:pict>
            </mc:Fallback>
          </mc:AlternateContent>
        </w:r>
        <w:r>
          <w:t>Sveučilište u Zagrebu</w:t>
        </w:r>
        <w:r>
          <w:tab/>
        </w:r>
        <w:r>
          <w:tab/>
        </w:r>
        <w:r>
          <w:fldChar w:fldCharType="begin"/>
        </w:r>
        <w:r>
          <w:instrText>PAGE   \* MERGEFORMAT</w:instrText>
        </w:r>
        <w:r>
          <w:fldChar w:fldCharType="separate"/>
        </w:r>
        <w:r w:rsidR="00D64AC3">
          <w:rPr>
            <w:noProof/>
          </w:rPr>
          <w:t>73</w:t>
        </w:r>
        <w:r>
          <w:fldChar w:fldCharType="end"/>
        </w:r>
      </w:p>
    </w:sdtContent>
  </w:sdt>
  <w:p w14:paraId="218AA7C2" w14:textId="77777777" w:rsidR="00660BF6" w:rsidRDefault="00660B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4D166D" w14:textId="77777777" w:rsidR="004F1104" w:rsidRDefault="004F1104" w:rsidP="00352C38">
      <w:pPr>
        <w:spacing w:after="0" w:line="240" w:lineRule="auto"/>
      </w:pPr>
      <w:r>
        <w:separator/>
      </w:r>
    </w:p>
  </w:footnote>
  <w:footnote w:type="continuationSeparator" w:id="0">
    <w:p w14:paraId="2A91D8AB" w14:textId="77777777" w:rsidR="004F1104" w:rsidRDefault="004F1104" w:rsidP="00352C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DFAA8" w14:textId="6FCA860E" w:rsidR="00660BF6" w:rsidRPr="00352C38" w:rsidRDefault="00660BF6">
    <w:pPr>
      <w:pStyle w:val="Header"/>
    </w:pPr>
    <w:r>
      <w:rPr>
        <w:noProof/>
        <w:lang w:eastAsia="hr-HR"/>
      </w:rPr>
      <mc:AlternateContent>
        <mc:Choice Requires="wps">
          <w:drawing>
            <wp:anchor distT="0" distB="0" distL="114300" distR="114300" simplePos="0" relativeHeight="251895296" behindDoc="0" locked="0" layoutInCell="1" allowOverlap="1" wp14:anchorId="3F5F49F0" wp14:editId="45A45B92">
              <wp:simplePos x="0" y="0"/>
              <wp:positionH relativeFrom="column">
                <wp:posOffset>-47626</wp:posOffset>
              </wp:positionH>
              <wp:positionV relativeFrom="paragraph">
                <wp:posOffset>247650</wp:posOffset>
              </wp:positionV>
              <wp:extent cx="6200775" cy="0"/>
              <wp:effectExtent l="0" t="0" r="0" b="0"/>
              <wp:wrapNone/>
              <wp:docPr id="1" name="Ravni poveznik 1"/>
              <wp:cNvGraphicFramePr/>
              <a:graphic xmlns:a="http://schemas.openxmlformats.org/drawingml/2006/main">
                <a:graphicData uri="http://schemas.microsoft.com/office/word/2010/wordprocessingShape">
                  <wps:wsp>
                    <wps:cNvCnPr/>
                    <wps:spPr>
                      <a:xfrm>
                        <a:off x="0" y="0"/>
                        <a:ext cx="62007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A6758D" id="Ravni poveznik 1" o:spid="_x0000_s1026" style="position:absolute;z-index:251895296;visibility:visible;mso-wrap-style:square;mso-wrap-distance-left:9pt;mso-wrap-distance-top:0;mso-wrap-distance-right:9pt;mso-wrap-distance-bottom:0;mso-position-horizontal:absolute;mso-position-horizontal-relative:text;mso-position-vertical:absolute;mso-position-vertical-relative:text" from="-3.75pt,19.5pt" to="484.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" strokecolor="#4472c4 [3204]" strokeweight=".5pt">
              <v:stroke joinstyle="miter"/>
            </v:line>
          </w:pict>
        </mc:Fallback>
      </mc:AlternateContent>
    </w:r>
    <w:r>
      <w:t xml:space="preserve">Inovativni mehatronički sustavi s naprednim metodama u upravljanja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AB6038"/>
    <w:multiLevelType w:val="multilevel"/>
    <w:tmpl w:val="1D349700"/>
    <w:lvl w:ilvl="0">
      <w:start w:val="2"/>
      <w:numFmt w:val="decimal"/>
      <w:lvlText w:val="%1."/>
      <w:lvlJc w:val="left"/>
      <w:pPr>
        <w:ind w:left="456" w:hanging="390"/>
      </w:pPr>
      <w:rPr>
        <w:rFonts w:hint="default"/>
      </w:rPr>
    </w:lvl>
    <w:lvl w:ilvl="1">
      <w:start w:val="1"/>
      <w:numFmt w:val="decimal"/>
      <w:lvlText w:val="%1.%2."/>
      <w:lvlJc w:val="left"/>
      <w:pPr>
        <w:ind w:left="786" w:hanging="720"/>
      </w:pPr>
      <w:rPr>
        <w:rFonts w:hint="default"/>
      </w:rPr>
    </w:lvl>
    <w:lvl w:ilvl="2">
      <w:start w:val="1"/>
      <w:numFmt w:val="decimal"/>
      <w:lvlText w:val="%1.%2.%3."/>
      <w:lvlJc w:val="left"/>
      <w:pPr>
        <w:ind w:left="786" w:hanging="720"/>
      </w:pPr>
      <w:rPr>
        <w:rFonts w:hint="default"/>
      </w:rPr>
    </w:lvl>
    <w:lvl w:ilvl="3">
      <w:start w:val="1"/>
      <w:numFmt w:val="decimal"/>
      <w:lvlText w:val="%1.%2.%3.%4."/>
      <w:lvlJc w:val="left"/>
      <w:pPr>
        <w:ind w:left="1146" w:hanging="1080"/>
      </w:pPr>
      <w:rPr>
        <w:rFonts w:hint="default"/>
      </w:rPr>
    </w:lvl>
    <w:lvl w:ilvl="4">
      <w:start w:val="1"/>
      <w:numFmt w:val="decimal"/>
      <w:lvlText w:val="%1.%2.%3.%4.%5."/>
      <w:lvlJc w:val="left"/>
      <w:pPr>
        <w:ind w:left="1146" w:hanging="1080"/>
      </w:pPr>
      <w:rPr>
        <w:rFonts w:hint="default"/>
      </w:rPr>
    </w:lvl>
    <w:lvl w:ilvl="5">
      <w:start w:val="1"/>
      <w:numFmt w:val="decimal"/>
      <w:lvlText w:val="%1.%2.%3.%4.%5.%6."/>
      <w:lvlJc w:val="left"/>
      <w:pPr>
        <w:ind w:left="1506" w:hanging="1440"/>
      </w:pPr>
      <w:rPr>
        <w:rFonts w:hint="default"/>
      </w:rPr>
    </w:lvl>
    <w:lvl w:ilvl="6">
      <w:start w:val="1"/>
      <w:numFmt w:val="decimal"/>
      <w:lvlText w:val="%1.%2.%3.%4.%5.%6.%7."/>
      <w:lvlJc w:val="left"/>
      <w:pPr>
        <w:ind w:left="1506" w:hanging="1440"/>
      </w:pPr>
      <w:rPr>
        <w:rFonts w:hint="default"/>
      </w:rPr>
    </w:lvl>
    <w:lvl w:ilvl="7">
      <w:start w:val="1"/>
      <w:numFmt w:val="decimal"/>
      <w:lvlText w:val="%1.%2.%3.%4.%5.%6.%7.%8."/>
      <w:lvlJc w:val="left"/>
      <w:pPr>
        <w:ind w:left="1866" w:hanging="1800"/>
      </w:pPr>
      <w:rPr>
        <w:rFonts w:hint="default"/>
      </w:rPr>
    </w:lvl>
    <w:lvl w:ilvl="8">
      <w:start w:val="1"/>
      <w:numFmt w:val="decimal"/>
      <w:lvlText w:val="%1.%2.%3.%4.%5.%6.%7.%8.%9."/>
      <w:lvlJc w:val="left"/>
      <w:pPr>
        <w:ind w:left="1866" w:hanging="1800"/>
      </w:pPr>
      <w:rPr>
        <w:rFonts w:hint="default"/>
      </w:rPr>
    </w:lvl>
  </w:abstractNum>
  <w:abstractNum w:abstractNumId="1" w15:restartNumberingAfterBreak="0">
    <w:nsid w:val="0BEA365B"/>
    <w:multiLevelType w:val="multilevel"/>
    <w:tmpl w:val="514C311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C2C36A5"/>
    <w:multiLevelType w:val="hybridMultilevel"/>
    <w:tmpl w:val="2CFE6C68"/>
    <w:lvl w:ilvl="0" w:tplc="4DA8930E">
      <w:start w:val="1"/>
      <w:numFmt w:val="bullet"/>
      <w:pStyle w:val="TEKSTnavod"/>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DE7AFF"/>
    <w:multiLevelType w:val="hybridMultilevel"/>
    <w:tmpl w:val="C3A2B3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27E292F"/>
    <w:multiLevelType w:val="hybridMultilevel"/>
    <w:tmpl w:val="76C4A122"/>
    <w:lvl w:ilvl="0" w:tplc="E2B4B76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40D7C23"/>
    <w:multiLevelType w:val="hybridMultilevel"/>
    <w:tmpl w:val="22DCB6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D9E70C4"/>
    <w:multiLevelType w:val="hybridMultilevel"/>
    <w:tmpl w:val="385CAF0E"/>
    <w:lvl w:ilvl="0" w:tplc="909EA6B0">
      <w:start w:val="1"/>
      <w:numFmt w:val="upperRoman"/>
      <w:pStyle w:val="Popisoznaka2"/>
      <w:lvlText w:val="%1."/>
      <w:lvlJc w:val="left"/>
      <w:pPr>
        <w:tabs>
          <w:tab w:val="num" w:pos="180"/>
        </w:tabs>
        <w:ind w:left="180" w:hanging="18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7" w15:restartNumberingAfterBreak="0">
    <w:nsid w:val="1F0B337C"/>
    <w:multiLevelType w:val="hybridMultilevel"/>
    <w:tmpl w:val="9F86787E"/>
    <w:lvl w:ilvl="0" w:tplc="041A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FE97625"/>
    <w:multiLevelType w:val="multilevel"/>
    <w:tmpl w:val="514C311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16019A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2043BD7"/>
    <w:multiLevelType w:val="multilevel"/>
    <w:tmpl w:val="514C311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3BF1B97"/>
    <w:multiLevelType w:val="multilevel"/>
    <w:tmpl w:val="F356D6E8"/>
    <w:lvl w:ilvl="0">
      <w:start w:val="1"/>
      <w:numFmt w:val="decimal"/>
      <w:pStyle w:val="Prilozi"/>
      <w:lvlText w:val="[%1]"/>
      <w:lvlJc w:val="left"/>
      <w:pPr>
        <w:tabs>
          <w:tab w:val="num" w:pos="567"/>
        </w:tabs>
        <w:ind w:left="633" w:hanging="349"/>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2CCC416A"/>
    <w:multiLevelType w:val="hybridMultilevel"/>
    <w:tmpl w:val="89C0233C"/>
    <w:lvl w:ilvl="0" w:tplc="0CD00202">
      <w:start w:val="1"/>
      <w:numFmt w:val="lowerLetter"/>
      <w:pStyle w:val="Izjavapotpis"/>
      <w:lvlText w:val="%1)"/>
      <w:lvlJc w:val="left"/>
      <w:pPr>
        <w:tabs>
          <w:tab w:val="num" w:pos="720"/>
        </w:tabs>
        <w:ind w:left="720" w:hanging="360"/>
      </w:p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3" w15:restartNumberingAfterBreak="0">
    <w:nsid w:val="30ED2ADD"/>
    <w:multiLevelType w:val="multilevel"/>
    <w:tmpl w:val="514C311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5106AAC"/>
    <w:multiLevelType w:val="multilevel"/>
    <w:tmpl w:val="514C3116"/>
    <w:lvl w:ilvl="0">
      <w:start w:val="1"/>
      <w:numFmt w:val="decimal"/>
      <w:lvlText w:val="%1."/>
      <w:lvlJc w:val="left"/>
      <w:pPr>
        <w:ind w:left="644" w:hanging="360"/>
      </w:pPr>
      <w:rPr>
        <w:rFonts w:hint="default"/>
      </w:rPr>
    </w:lvl>
    <w:lvl w:ilvl="1">
      <w:start w:val="1"/>
      <w:numFmt w:val="decimal"/>
      <w:isLgl/>
      <w:lvlText w:val="%1.%2."/>
      <w:lvlJc w:val="left"/>
      <w:pPr>
        <w:ind w:left="1004"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084" w:hanging="1800"/>
      </w:pPr>
      <w:rPr>
        <w:rFonts w:hint="default"/>
      </w:rPr>
    </w:lvl>
  </w:abstractNum>
  <w:abstractNum w:abstractNumId="15" w15:restartNumberingAfterBreak="0">
    <w:nsid w:val="390E0F7A"/>
    <w:multiLevelType w:val="hybridMultilevel"/>
    <w:tmpl w:val="CE38EA7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3CAC5CE0"/>
    <w:multiLevelType w:val="hybridMultilevel"/>
    <w:tmpl w:val="88F8FB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CCA634A"/>
    <w:multiLevelType w:val="hybridMultilevel"/>
    <w:tmpl w:val="AD82C5B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3DA108F6"/>
    <w:multiLevelType w:val="multilevel"/>
    <w:tmpl w:val="FBD814DC"/>
    <w:lvl w:ilvl="0">
      <w:start w:val="1"/>
      <w:numFmt w:val="decimal"/>
      <w:lvlText w:val="%1."/>
      <w:lvlJc w:val="left"/>
      <w:pPr>
        <w:ind w:left="785" w:hanging="360"/>
      </w:pPr>
      <w:rPr>
        <w:rFonts w:hint="default"/>
        <w:color w:val="auto"/>
      </w:rPr>
    </w:lvl>
    <w:lvl w:ilvl="1">
      <w:start w:val="1"/>
      <w:numFmt w:val="decimal"/>
      <w:isLgl/>
      <w:lvlText w:val="%1.%2."/>
      <w:lvlJc w:val="left"/>
      <w:pPr>
        <w:ind w:left="1145" w:hanging="720"/>
      </w:pPr>
      <w:rPr>
        <w:rFonts w:hint="default"/>
      </w:rPr>
    </w:lvl>
    <w:lvl w:ilvl="2">
      <w:start w:val="1"/>
      <w:numFmt w:val="decimal"/>
      <w:isLgl/>
      <w:lvlText w:val="%1.%2.%3."/>
      <w:lvlJc w:val="left"/>
      <w:pPr>
        <w:ind w:left="1841" w:hanging="720"/>
      </w:pPr>
      <w:rPr>
        <w:rFonts w:hint="default"/>
      </w:rPr>
    </w:lvl>
    <w:lvl w:ilvl="3">
      <w:start w:val="1"/>
      <w:numFmt w:val="decimal"/>
      <w:isLgl/>
      <w:lvlText w:val="%1.%2.%3.%4."/>
      <w:lvlJc w:val="left"/>
      <w:pPr>
        <w:ind w:left="2549" w:hanging="1080"/>
      </w:pPr>
      <w:rPr>
        <w:rFonts w:hint="default"/>
      </w:rPr>
    </w:lvl>
    <w:lvl w:ilvl="4">
      <w:start w:val="1"/>
      <w:numFmt w:val="decimal"/>
      <w:isLgl/>
      <w:lvlText w:val="%1.%2.%3.%4.%5."/>
      <w:lvlJc w:val="left"/>
      <w:pPr>
        <w:ind w:left="2897" w:hanging="1080"/>
      </w:pPr>
      <w:rPr>
        <w:rFonts w:hint="default"/>
      </w:rPr>
    </w:lvl>
    <w:lvl w:ilvl="5">
      <w:start w:val="1"/>
      <w:numFmt w:val="decimal"/>
      <w:isLgl/>
      <w:lvlText w:val="%1.%2.%3.%4.%5.%6."/>
      <w:lvlJc w:val="left"/>
      <w:pPr>
        <w:ind w:left="3605" w:hanging="1440"/>
      </w:pPr>
      <w:rPr>
        <w:rFonts w:hint="default"/>
      </w:rPr>
    </w:lvl>
    <w:lvl w:ilvl="6">
      <w:start w:val="1"/>
      <w:numFmt w:val="decimal"/>
      <w:isLgl/>
      <w:lvlText w:val="%1.%2.%3.%4.%5.%6.%7."/>
      <w:lvlJc w:val="left"/>
      <w:pPr>
        <w:ind w:left="3953" w:hanging="1440"/>
      </w:pPr>
      <w:rPr>
        <w:rFonts w:hint="default"/>
      </w:rPr>
    </w:lvl>
    <w:lvl w:ilvl="7">
      <w:start w:val="1"/>
      <w:numFmt w:val="decimal"/>
      <w:isLgl/>
      <w:lvlText w:val="%1.%2.%3.%4.%5.%6.%7.%8."/>
      <w:lvlJc w:val="left"/>
      <w:pPr>
        <w:ind w:left="4661" w:hanging="1800"/>
      </w:pPr>
      <w:rPr>
        <w:rFonts w:hint="default"/>
      </w:rPr>
    </w:lvl>
    <w:lvl w:ilvl="8">
      <w:start w:val="1"/>
      <w:numFmt w:val="decimal"/>
      <w:isLgl/>
      <w:lvlText w:val="%1.%2.%3.%4.%5.%6.%7.%8.%9."/>
      <w:lvlJc w:val="left"/>
      <w:pPr>
        <w:ind w:left="5009" w:hanging="1800"/>
      </w:pPr>
      <w:rPr>
        <w:rFonts w:hint="default"/>
      </w:rPr>
    </w:lvl>
  </w:abstractNum>
  <w:abstractNum w:abstractNumId="19" w15:restartNumberingAfterBreak="0">
    <w:nsid w:val="3DC439CD"/>
    <w:multiLevelType w:val="multilevel"/>
    <w:tmpl w:val="514C311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3E382B88"/>
    <w:multiLevelType w:val="hybridMultilevel"/>
    <w:tmpl w:val="E2264DDE"/>
    <w:lvl w:ilvl="0" w:tplc="041A0017">
      <w:start w:val="1"/>
      <w:numFmt w:val="lowerLetter"/>
      <w:pStyle w:val="TEKSTnavodabc"/>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1" w15:restartNumberingAfterBreak="0">
    <w:nsid w:val="3F5A2733"/>
    <w:multiLevelType w:val="multilevel"/>
    <w:tmpl w:val="514C311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3F641928"/>
    <w:multiLevelType w:val="hybridMultilevel"/>
    <w:tmpl w:val="881C3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22128C7"/>
    <w:multiLevelType w:val="multilevel"/>
    <w:tmpl w:val="D9007414"/>
    <w:lvl w:ilvl="0">
      <w:start w:val="1"/>
      <w:numFmt w:val="decimal"/>
      <w:lvlText w:val="%1."/>
      <w:lvlJc w:val="left"/>
      <w:pPr>
        <w:ind w:left="720"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4944" w:hanging="1800"/>
      </w:pPr>
      <w:rPr>
        <w:rFonts w:hint="default"/>
      </w:rPr>
    </w:lvl>
  </w:abstractNum>
  <w:abstractNum w:abstractNumId="24" w15:restartNumberingAfterBreak="0">
    <w:nsid w:val="44B104F5"/>
    <w:multiLevelType w:val="hybridMultilevel"/>
    <w:tmpl w:val="0E1470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AFB402A"/>
    <w:multiLevelType w:val="hybridMultilevel"/>
    <w:tmpl w:val="D2E65C46"/>
    <w:lvl w:ilvl="0" w:tplc="041A000F">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4BBA5DC6"/>
    <w:multiLevelType w:val="hybridMultilevel"/>
    <w:tmpl w:val="16201A1C"/>
    <w:lvl w:ilvl="0" w:tplc="087E2726">
      <w:start w:val="1"/>
      <w:numFmt w:val="decimal"/>
      <w:pStyle w:val="TekstPrilozi"/>
      <w:lvlText w:val="[%1]"/>
      <w:lvlJc w:val="left"/>
      <w:pPr>
        <w:tabs>
          <w:tab w:val="num" w:pos="567"/>
        </w:tabs>
        <w:ind w:left="567" w:hanging="567"/>
      </w:pPr>
      <w:rPr>
        <w:rFonts w:hint="default"/>
        <w:i w:val="0"/>
        <w:color w:val="auto"/>
      </w:rPr>
    </w:lvl>
    <w:lvl w:ilvl="1" w:tplc="041A0019">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7" w15:restartNumberingAfterBreak="0">
    <w:nsid w:val="516A1EF8"/>
    <w:multiLevelType w:val="hybridMultilevel"/>
    <w:tmpl w:val="3924A2A6"/>
    <w:lvl w:ilvl="0" w:tplc="3474BD7C">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2304D6B"/>
    <w:multiLevelType w:val="multilevel"/>
    <w:tmpl w:val="9300EF42"/>
    <w:lvl w:ilvl="0">
      <w:start w:val="1"/>
      <w:numFmt w:val="decimal"/>
      <w:lvlText w:val="%1."/>
      <w:lvlJc w:val="left"/>
      <w:pPr>
        <w:tabs>
          <w:tab w:val="num" w:pos="397"/>
        </w:tabs>
        <w:ind w:left="397" w:hanging="397"/>
      </w:pPr>
      <w:rPr>
        <w:rFonts w:ascii="Times New Roman" w:hAnsi="Times New Roman" w:hint="default"/>
        <w:b/>
        <w:i w:val="0"/>
        <w:sz w:val="28"/>
        <w:szCs w:val="24"/>
      </w:rPr>
    </w:lvl>
    <w:lvl w:ilvl="1">
      <w:start w:val="1"/>
      <w:numFmt w:val="decimal"/>
      <w:lvlText w:val="%1.%2."/>
      <w:lvlJc w:val="left"/>
      <w:pPr>
        <w:tabs>
          <w:tab w:val="num" w:pos="680"/>
        </w:tabs>
        <w:ind w:left="680" w:hanging="680"/>
      </w:pPr>
      <w:rPr>
        <w:rFonts w:hint="default"/>
      </w:rPr>
    </w:lvl>
    <w:lvl w:ilvl="2">
      <w:start w:val="1"/>
      <w:numFmt w:val="decimal"/>
      <w:lvlText w:val="%1.%2.%3."/>
      <w:lvlJc w:val="left"/>
      <w:pPr>
        <w:tabs>
          <w:tab w:val="num" w:pos="794"/>
        </w:tabs>
        <w:ind w:left="794" w:hanging="794"/>
      </w:pPr>
      <w:rPr>
        <w:rFonts w:hint="default"/>
      </w:rPr>
    </w:lvl>
    <w:lvl w:ilvl="3">
      <w:start w:val="1"/>
      <w:numFmt w:val="decimal"/>
      <w:lvlText w:val="%1.%2.%3.%4."/>
      <w:lvlJc w:val="left"/>
      <w:pPr>
        <w:tabs>
          <w:tab w:val="num" w:pos="1021"/>
        </w:tabs>
        <w:ind w:left="1021" w:hanging="1021"/>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571C1983"/>
    <w:multiLevelType w:val="hybridMultilevel"/>
    <w:tmpl w:val="F13AFA74"/>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start w:val="1"/>
      <w:numFmt w:val="bullet"/>
      <w:lvlText w:val=""/>
      <w:lvlJc w:val="left"/>
      <w:pPr>
        <w:ind w:left="2940" w:hanging="360"/>
      </w:pPr>
      <w:rPr>
        <w:rFonts w:ascii="Symbol" w:hAnsi="Symbol" w:hint="default"/>
      </w:rPr>
    </w:lvl>
    <w:lvl w:ilvl="4" w:tplc="04090003">
      <w:start w:val="1"/>
      <w:numFmt w:val="bullet"/>
      <w:lvlText w:val="o"/>
      <w:lvlJc w:val="left"/>
      <w:pPr>
        <w:ind w:left="3660" w:hanging="360"/>
      </w:pPr>
      <w:rPr>
        <w:rFonts w:ascii="Courier New" w:hAnsi="Courier New" w:cs="Courier New" w:hint="default"/>
      </w:rPr>
    </w:lvl>
    <w:lvl w:ilvl="5" w:tplc="04090005">
      <w:start w:val="1"/>
      <w:numFmt w:val="bullet"/>
      <w:lvlText w:val=""/>
      <w:lvlJc w:val="left"/>
      <w:pPr>
        <w:ind w:left="4380" w:hanging="360"/>
      </w:pPr>
      <w:rPr>
        <w:rFonts w:ascii="Wingdings" w:hAnsi="Wingdings" w:hint="default"/>
      </w:rPr>
    </w:lvl>
    <w:lvl w:ilvl="6" w:tplc="04090001">
      <w:start w:val="1"/>
      <w:numFmt w:val="bullet"/>
      <w:lvlText w:val=""/>
      <w:lvlJc w:val="left"/>
      <w:pPr>
        <w:ind w:left="5100" w:hanging="360"/>
      </w:pPr>
      <w:rPr>
        <w:rFonts w:ascii="Symbol" w:hAnsi="Symbol" w:hint="default"/>
      </w:rPr>
    </w:lvl>
    <w:lvl w:ilvl="7" w:tplc="04090003">
      <w:start w:val="1"/>
      <w:numFmt w:val="bullet"/>
      <w:lvlText w:val="o"/>
      <w:lvlJc w:val="left"/>
      <w:pPr>
        <w:ind w:left="5820" w:hanging="360"/>
      </w:pPr>
      <w:rPr>
        <w:rFonts w:ascii="Courier New" w:hAnsi="Courier New" w:cs="Courier New" w:hint="default"/>
      </w:rPr>
    </w:lvl>
    <w:lvl w:ilvl="8" w:tplc="04090005">
      <w:start w:val="1"/>
      <w:numFmt w:val="bullet"/>
      <w:lvlText w:val=""/>
      <w:lvlJc w:val="left"/>
      <w:pPr>
        <w:ind w:left="6540" w:hanging="360"/>
      </w:pPr>
      <w:rPr>
        <w:rFonts w:ascii="Wingdings" w:hAnsi="Wingdings" w:hint="default"/>
      </w:rPr>
    </w:lvl>
  </w:abstractNum>
  <w:abstractNum w:abstractNumId="30" w15:restartNumberingAfterBreak="0">
    <w:nsid w:val="5B1A341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F480FD8"/>
    <w:multiLevelType w:val="hybridMultilevel"/>
    <w:tmpl w:val="28140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5A70698"/>
    <w:multiLevelType w:val="hybridMultilevel"/>
    <w:tmpl w:val="F49A3780"/>
    <w:lvl w:ilvl="0" w:tplc="4D4814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7656658"/>
    <w:multiLevelType w:val="hybridMultilevel"/>
    <w:tmpl w:val="5BCCF5FC"/>
    <w:lvl w:ilvl="0" w:tplc="0C0A0001">
      <w:start w:val="1"/>
      <w:numFmt w:val="bullet"/>
      <w:lvlText w:val=""/>
      <w:lvlJc w:val="left"/>
      <w:pPr>
        <w:ind w:left="1425" w:hanging="360"/>
      </w:pPr>
      <w:rPr>
        <w:rFonts w:ascii="Symbol" w:hAnsi="Symbol" w:hint="default"/>
      </w:rPr>
    </w:lvl>
    <w:lvl w:ilvl="1" w:tplc="0C0A0003" w:tentative="1">
      <w:start w:val="1"/>
      <w:numFmt w:val="bullet"/>
      <w:lvlText w:val="o"/>
      <w:lvlJc w:val="left"/>
      <w:pPr>
        <w:ind w:left="2145" w:hanging="360"/>
      </w:pPr>
      <w:rPr>
        <w:rFonts w:ascii="Courier New" w:hAnsi="Courier New" w:cs="Courier New" w:hint="default"/>
      </w:rPr>
    </w:lvl>
    <w:lvl w:ilvl="2" w:tplc="0C0A0005" w:tentative="1">
      <w:start w:val="1"/>
      <w:numFmt w:val="bullet"/>
      <w:lvlText w:val=""/>
      <w:lvlJc w:val="left"/>
      <w:pPr>
        <w:ind w:left="2865" w:hanging="360"/>
      </w:pPr>
      <w:rPr>
        <w:rFonts w:ascii="Wingdings" w:hAnsi="Wingdings" w:hint="default"/>
      </w:rPr>
    </w:lvl>
    <w:lvl w:ilvl="3" w:tplc="0C0A0001" w:tentative="1">
      <w:start w:val="1"/>
      <w:numFmt w:val="bullet"/>
      <w:lvlText w:val=""/>
      <w:lvlJc w:val="left"/>
      <w:pPr>
        <w:ind w:left="3585" w:hanging="360"/>
      </w:pPr>
      <w:rPr>
        <w:rFonts w:ascii="Symbol" w:hAnsi="Symbol" w:hint="default"/>
      </w:rPr>
    </w:lvl>
    <w:lvl w:ilvl="4" w:tplc="0C0A0003" w:tentative="1">
      <w:start w:val="1"/>
      <w:numFmt w:val="bullet"/>
      <w:lvlText w:val="o"/>
      <w:lvlJc w:val="left"/>
      <w:pPr>
        <w:ind w:left="4305" w:hanging="360"/>
      </w:pPr>
      <w:rPr>
        <w:rFonts w:ascii="Courier New" w:hAnsi="Courier New" w:cs="Courier New" w:hint="default"/>
      </w:rPr>
    </w:lvl>
    <w:lvl w:ilvl="5" w:tplc="0C0A0005" w:tentative="1">
      <w:start w:val="1"/>
      <w:numFmt w:val="bullet"/>
      <w:lvlText w:val=""/>
      <w:lvlJc w:val="left"/>
      <w:pPr>
        <w:ind w:left="5025" w:hanging="360"/>
      </w:pPr>
      <w:rPr>
        <w:rFonts w:ascii="Wingdings" w:hAnsi="Wingdings" w:hint="default"/>
      </w:rPr>
    </w:lvl>
    <w:lvl w:ilvl="6" w:tplc="0C0A0001" w:tentative="1">
      <w:start w:val="1"/>
      <w:numFmt w:val="bullet"/>
      <w:lvlText w:val=""/>
      <w:lvlJc w:val="left"/>
      <w:pPr>
        <w:ind w:left="5745" w:hanging="360"/>
      </w:pPr>
      <w:rPr>
        <w:rFonts w:ascii="Symbol" w:hAnsi="Symbol" w:hint="default"/>
      </w:rPr>
    </w:lvl>
    <w:lvl w:ilvl="7" w:tplc="0C0A0003" w:tentative="1">
      <w:start w:val="1"/>
      <w:numFmt w:val="bullet"/>
      <w:lvlText w:val="o"/>
      <w:lvlJc w:val="left"/>
      <w:pPr>
        <w:ind w:left="6465" w:hanging="360"/>
      </w:pPr>
      <w:rPr>
        <w:rFonts w:ascii="Courier New" w:hAnsi="Courier New" w:cs="Courier New" w:hint="default"/>
      </w:rPr>
    </w:lvl>
    <w:lvl w:ilvl="8" w:tplc="0C0A0005" w:tentative="1">
      <w:start w:val="1"/>
      <w:numFmt w:val="bullet"/>
      <w:lvlText w:val=""/>
      <w:lvlJc w:val="left"/>
      <w:pPr>
        <w:ind w:left="7185" w:hanging="360"/>
      </w:pPr>
      <w:rPr>
        <w:rFonts w:ascii="Wingdings" w:hAnsi="Wingdings" w:hint="default"/>
      </w:rPr>
    </w:lvl>
  </w:abstractNum>
  <w:abstractNum w:abstractNumId="34" w15:restartNumberingAfterBreak="0">
    <w:nsid w:val="686D644C"/>
    <w:multiLevelType w:val="hybridMultilevel"/>
    <w:tmpl w:val="138C2086"/>
    <w:lvl w:ilvl="0" w:tplc="041A0001">
      <w:start w:val="1"/>
      <w:numFmt w:val="bullet"/>
      <w:pStyle w:val="Literatura"/>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15:restartNumberingAfterBreak="0">
    <w:nsid w:val="6C721C08"/>
    <w:multiLevelType w:val="hybridMultilevel"/>
    <w:tmpl w:val="24C40022"/>
    <w:lvl w:ilvl="0" w:tplc="0409000F">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36" w15:restartNumberingAfterBreak="0">
    <w:nsid w:val="6F6B24F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34613C7"/>
    <w:multiLevelType w:val="hybridMultilevel"/>
    <w:tmpl w:val="94C83A08"/>
    <w:lvl w:ilvl="0" w:tplc="71F8C7C6">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8" w15:restartNumberingAfterBreak="0">
    <w:nsid w:val="76B13944"/>
    <w:multiLevelType w:val="multilevel"/>
    <w:tmpl w:val="3760D26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pStyle w:val="Heading4"/>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76FE41DF"/>
    <w:multiLevelType w:val="hybridMultilevel"/>
    <w:tmpl w:val="9320A21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0" w15:restartNumberingAfterBreak="0">
    <w:nsid w:val="7B7749E4"/>
    <w:multiLevelType w:val="multilevel"/>
    <w:tmpl w:val="B46622D6"/>
    <w:lvl w:ilvl="0">
      <w:start w:val="1"/>
      <w:numFmt w:val="decimal"/>
      <w:pStyle w:val="TEKSTnavod123"/>
      <w:lvlText w:val="%1."/>
      <w:lvlJc w:val="left"/>
      <w:pPr>
        <w:tabs>
          <w:tab w:val="num" w:pos="454"/>
        </w:tabs>
        <w:ind w:left="794" w:hanging="510"/>
      </w:pPr>
      <w:rPr>
        <w:rFonts w:hint="default"/>
      </w:rPr>
    </w:lvl>
    <w:lvl w:ilvl="1">
      <w:start w:val="1"/>
      <w:numFmt w:val="decimal"/>
      <w:lvlText w:val="%1.%2."/>
      <w:lvlJc w:val="left"/>
      <w:pPr>
        <w:tabs>
          <w:tab w:val="num" w:pos="671"/>
        </w:tabs>
        <w:ind w:left="851" w:hanging="567"/>
      </w:pPr>
      <w:rPr>
        <w:rFonts w:hint="default"/>
      </w:rPr>
    </w:lvl>
    <w:lvl w:ilvl="2">
      <w:start w:val="1"/>
      <w:numFmt w:val="decimal"/>
      <w:lvlText w:val="%1.%2.%3."/>
      <w:lvlJc w:val="left"/>
      <w:pPr>
        <w:tabs>
          <w:tab w:val="num" w:pos="908"/>
        </w:tabs>
        <w:ind w:left="1135" w:hanging="851"/>
      </w:pPr>
      <w:rPr>
        <w:rFonts w:hint="default"/>
      </w:rPr>
    </w:lvl>
    <w:lvl w:ilvl="3">
      <w:start w:val="1"/>
      <w:numFmt w:val="decimal"/>
      <w:lvlText w:val="%1.%2.%3.%4."/>
      <w:lvlJc w:val="left"/>
      <w:pPr>
        <w:tabs>
          <w:tab w:val="num" w:pos="851"/>
        </w:tabs>
        <w:ind w:left="1305" w:hanging="1021"/>
      </w:pPr>
      <w:rPr>
        <w:rFonts w:hint="default"/>
      </w:rPr>
    </w:lvl>
    <w:lvl w:ilvl="4">
      <w:start w:val="1"/>
      <w:numFmt w:val="decimal"/>
      <w:lvlText w:val="%1.%2.%3.%4.%5."/>
      <w:lvlJc w:val="left"/>
      <w:pPr>
        <w:tabs>
          <w:tab w:val="num" w:pos="1305"/>
        </w:tabs>
        <w:ind w:left="1305" w:hanging="1021"/>
      </w:pPr>
      <w:rPr>
        <w:rFonts w:hint="default"/>
      </w:rPr>
    </w:lvl>
    <w:lvl w:ilvl="5">
      <w:start w:val="1"/>
      <w:numFmt w:val="decimal"/>
      <w:lvlText w:val="%1.%2.%3.%4.%5.%6."/>
      <w:lvlJc w:val="left"/>
      <w:pPr>
        <w:tabs>
          <w:tab w:val="num" w:pos="4424"/>
        </w:tabs>
        <w:ind w:left="1760" w:hanging="936"/>
      </w:pPr>
      <w:rPr>
        <w:rFonts w:hint="default"/>
      </w:rPr>
    </w:lvl>
    <w:lvl w:ilvl="6">
      <w:start w:val="1"/>
      <w:numFmt w:val="decimal"/>
      <w:lvlText w:val="%1.%2.%3.%4.%5.%6.%7."/>
      <w:lvlJc w:val="left"/>
      <w:pPr>
        <w:tabs>
          <w:tab w:val="num" w:pos="5144"/>
        </w:tabs>
        <w:ind w:left="2264" w:hanging="1080"/>
      </w:pPr>
      <w:rPr>
        <w:rFonts w:hint="default"/>
      </w:rPr>
    </w:lvl>
    <w:lvl w:ilvl="7">
      <w:start w:val="1"/>
      <w:numFmt w:val="decimal"/>
      <w:lvlText w:val="%1.%2.%3.%4.%5.%6.%7.%8."/>
      <w:lvlJc w:val="left"/>
      <w:pPr>
        <w:tabs>
          <w:tab w:val="num" w:pos="6224"/>
        </w:tabs>
        <w:ind w:left="2768" w:hanging="1224"/>
      </w:pPr>
      <w:rPr>
        <w:rFonts w:hint="default"/>
      </w:rPr>
    </w:lvl>
    <w:lvl w:ilvl="8">
      <w:start w:val="1"/>
      <w:numFmt w:val="decimal"/>
      <w:lvlText w:val="%1.%2.%3.%4.%5.%6.%7.%8.%9."/>
      <w:lvlJc w:val="left"/>
      <w:pPr>
        <w:tabs>
          <w:tab w:val="num" w:pos="6944"/>
        </w:tabs>
        <w:ind w:left="3344" w:hanging="1440"/>
      </w:pPr>
      <w:rPr>
        <w:rFonts w:hint="default"/>
      </w:rPr>
    </w:lvl>
  </w:abstractNum>
  <w:num w:numId="1" w16cid:durableId="1633637870">
    <w:abstractNumId w:val="19"/>
  </w:num>
  <w:num w:numId="2" w16cid:durableId="1897738864">
    <w:abstractNumId w:val="38"/>
  </w:num>
  <w:num w:numId="3" w16cid:durableId="1953779781">
    <w:abstractNumId w:val="34"/>
  </w:num>
  <w:num w:numId="4" w16cid:durableId="1567376261">
    <w:abstractNumId w:val="26"/>
  </w:num>
  <w:num w:numId="5" w16cid:durableId="237596056">
    <w:abstractNumId w:val="20"/>
  </w:num>
  <w:num w:numId="6" w16cid:durableId="665205783">
    <w:abstractNumId w:val="12"/>
  </w:num>
  <w:num w:numId="7" w16cid:durableId="688338544">
    <w:abstractNumId w:val="11"/>
  </w:num>
  <w:num w:numId="8" w16cid:durableId="179970840">
    <w:abstractNumId w:val="26"/>
    <w:lvlOverride w:ilvl="0">
      <w:startOverride w:val="1"/>
    </w:lvlOverride>
  </w:num>
  <w:num w:numId="9" w16cid:durableId="618681549">
    <w:abstractNumId w:val="6"/>
  </w:num>
  <w:num w:numId="10" w16cid:durableId="1690061977">
    <w:abstractNumId w:val="40"/>
  </w:num>
  <w:num w:numId="11" w16cid:durableId="691689695">
    <w:abstractNumId w:val="2"/>
  </w:num>
  <w:num w:numId="12" w16cid:durableId="1381706769">
    <w:abstractNumId w:val="8"/>
  </w:num>
  <w:num w:numId="13" w16cid:durableId="886181369">
    <w:abstractNumId w:val="10"/>
  </w:num>
  <w:num w:numId="14" w16cid:durableId="986207350">
    <w:abstractNumId w:val="24"/>
  </w:num>
  <w:num w:numId="15" w16cid:durableId="1779979714">
    <w:abstractNumId w:val="1"/>
  </w:num>
  <w:num w:numId="16" w16cid:durableId="1765226584">
    <w:abstractNumId w:val="13"/>
  </w:num>
  <w:num w:numId="17" w16cid:durableId="279646586">
    <w:abstractNumId w:val="32"/>
  </w:num>
  <w:num w:numId="18" w16cid:durableId="1618872107">
    <w:abstractNumId w:val="4"/>
  </w:num>
  <w:num w:numId="19" w16cid:durableId="1967850492">
    <w:abstractNumId w:val="30"/>
  </w:num>
  <w:num w:numId="20" w16cid:durableId="259026280">
    <w:abstractNumId w:val="9"/>
  </w:num>
  <w:num w:numId="21" w16cid:durableId="53236769">
    <w:abstractNumId w:val="25"/>
  </w:num>
  <w:num w:numId="22" w16cid:durableId="1103496884">
    <w:abstractNumId w:val="0"/>
  </w:num>
  <w:num w:numId="23" w16cid:durableId="1896231500">
    <w:abstractNumId w:val="39"/>
  </w:num>
  <w:num w:numId="24" w16cid:durableId="443890492">
    <w:abstractNumId w:val="7"/>
  </w:num>
  <w:num w:numId="25" w16cid:durableId="504368422">
    <w:abstractNumId w:val="18"/>
  </w:num>
  <w:num w:numId="26" w16cid:durableId="1081802885">
    <w:abstractNumId w:val="28"/>
  </w:num>
  <w:num w:numId="27" w16cid:durableId="1741365760">
    <w:abstractNumId w:val="27"/>
  </w:num>
  <w:num w:numId="28" w16cid:durableId="1126966720">
    <w:abstractNumId w:val="35"/>
  </w:num>
  <w:num w:numId="29" w16cid:durableId="2021618040">
    <w:abstractNumId w:val="22"/>
  </w:num>
  <w:num w:numId="30" w16cid:durableId="2038920905">
    <w:abstractNumId w:val="31"/>
  </w:num>
  <w:num w:numId="31" w16cid:durableId="177493815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871143478">
    <w:abstractNumId w:val="29"/>
  </w:num>
  <w:num w:numId="33" w16cid:durableId="644167095">
    <w:abstractNumId w:val="3"/>
  </w:num>
  <w:num w:numId="34" w16cid:durableId="205917784">
    <w:abstractNumId w:val="5"/>
  </w:num>
  <w:num w:numId="35" w16cid:durableId="1374891191">
    <w:abstractNumId w:val="3"/>
  </w:num>
  <w:num w:numId="36" w16cid:durableId="807432676">
    <w:abstractNumId w:val="21"/>
  </w:num>
  <w:num w:numId="37" w16cid:durableId="402337403">
    <w:abstractNumId w:val="23"/>
  </w:num>
  <w:num w:numId="38" w16cid:durableId="1174299957">
    <w:abstractNumId w:val="17"/>
  </w:num>
  <w:num w:numId="39" w16cid:durableId="1317414663">
    <w:abstractNumId w:val="16"/>
  </w:num>
  <w:num w:numId="40" w16cid:durableId="2063171497">
    <w:abstractNumId w:val="33"/>
  </w:num>
  <w:num w:numId="41" w16cid:durableId="1955936176">
    <w:abstractNumId w:val="14"/>
  </w:num>
  <w:num w:numId="42" w16cid:durableId="69311276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94759132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25108404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700400363">
    <w:abstractNumId w:val="1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41AF"/>
    <w:rsid w:val="00000038"/>
    <w:rsid w:val="00000589"/>
    <w:rsid w:val="000008C6"/>
    <w:rsid w:val="00000E82"/>
    <w:rsid w:val="00003565"/>
    <w:rsid w:val="000035DE"/>
    <w:rsid w:val="000044BC"/>
    <w:rsid w:val="000048D7"/>
    <w:rsid w:val="00005A5C"/>
    <w:rsid w:val="00012B23"/>
    <w:rsid w:val="00014B7B"/>
    <w:rsid w:val="00017224"/>
    <w:rsid w:val="000179FF"/>
    <w:rsid w:val="00022465"/>
    <w:rsid w:val="00023721"/>
    <w:rsid w:val="00024F73"/>
    <w:rsid w:val="00025130"/>
    <w:rsid w:val="000253D9"/>
    <w:rsid w:val="00025B82"/>
    <w:rsid w:val="00031756"/>
    <w:rsid w:val="00032251"/>
    <w:rsid w:val="00035A6A"/>
    <w:rsid w:val="00037B56"/>
    <w:rsid w:val="00040980"/>
    <w:rsid w:val="00041155"/>
    <w:rsid w:val="000436EC"/>
    <w:rsid w:val="00044DDC"/>
    <w:rsid w:val="00047807"/>
    <w:rsid w:val="000535CE"/>
    <w:rsid w:val="00053E41"/>
    <w:rsid w:val="0005516F"/>
    <w:rsid w:val="00055185"/>
    <w:rsid w:val="000553B8"/>
    <w:rsid w:val="00057978"/>
    <w:rsid w:val="0006157A"/>
    <w:rsid w:val="00061AB2"/>
    <w:rsid w:val="000634A8"/>
    <w:rsid w:val="000653B5"/>
    <w:rsid w:val="000662DB"/>
    <w:rsid w:val="00066F95"/>
    <w:rsid w:val="00067EF2"/>
    <w:rsid w:val="00072A26"/>
    <w:rsid w:val="000751B1"/>
    <w:rsid w:val="0007541A"/>
    <w:rsid w:val="000849B2"/>
    <w:rsid w:val="00084E7D"/>
    <w:rsid w:val="00086610"/>
    <w:rsid w:val="00091F72"/>
    <w:rsid w:val="00094417"/>
    <w:rsid w:val="00096ECD"/>
    <w:rsid w:val="000A5DD8"/>
    <w:rsid w:val="000A6250"/>
    <w:rsid w:val="000A62BB"/>
    <w:rsid w:val="000A7DF9"/>
    <w:rsid w:val="000B063E"/>
    <w:rsid w:val="000B296C"/>
    <w:rsid w:val="000B4F4D"/>
    <w:rsid w:val="000B6118"/>
    <w:rsid w:val="000C60B3"/>
    <w:rsid w:val="000C60EF"/>
    <w:rsid w:val="000C6188"/>
    <w:rsid w:val="000C6A19"/>
    <w:rsid w:val="000C720A"/>
    <w:rsid w:val="000D04D6"/>
    <w:rsid w:val="000D1C4E"/>
    <w:rsid w:val="000D5E54"/>
    <w:rsid w:val="000E1AF4"/>
    <w:rsid w:val="000E2231"/>
    <w:rsid w:val="000E56F3"/>
    <w:rsid w:val="000F001A"/>
    <w:rsid w:val="000F3F38"/>
    <w:rsid w:val="000F4A30"/>
    <w:rsid w:val="000F5E23"/>
    <w:rsid w:val="000F78A8"/>
    <w:rsid w:val="0010071E"/>
    <w:rsid w:val="001009B6"/>
    <w:rsid w:val="00101FDC"/>
    <w:rsid w:val="00102476"/>
    <w:rsid w:val="001026F5"/>
    <w:rsid w:val="00104024"/>
    <w:rsid w:val="00104151"/>
    <w:rsid w:val="0010681C"/>
    <w:rsid w:val="0010767A"/>
    <w:rsid w:val="00107ADA"/>
    <w:rsid w:val="0011068B"/>
    <w:rsid w:val="00111237"/>
    <w:rsid w:val="001145E9"/>
    <w:rsid w:val="0011462B"/>
    <w:rsid w:val="001213A8"/>
    <w:rsid w:val="00126EB1"/>
    <w:rsid w:val="00127033"/>
    <w:rsid w:val="00131496"/>
    <w:rsid w:val="00131673"/>
    <w:rsid w:val="00132C13"/>
    <w:rsid w:val="00133DD4"/>
    <w:rsid w:val="00141B56"/>
    <w:rsid w:val="00142FB2"/>
    <w:rsid w:val="00143709"/>
    <w:rsid w:val="00151359"/>
    <w:rsid w:val="00154C7F"/>
    <w:rsid w:val="00156AFE"/>
    <w:rsid w:val="00160428"/>
    <w:rsid w:val="001629EF"/>
    <w:rsid w:val="00164D2B"/>
    <w:rsid w:val="00165DDE"/>
    <w:rsid w:val="00170ED1"/>
    <w:rsid w:val="001714B4"/>
    <w:rsid w:val="00171C35"/>
    <w:rsid w:val="00172D44"/>
    <w:rsid w:val="001779A3"/>
    <w:rsid w:val="00182119"/>
    <w:rsid w:val="0018409C"/>
    <w:rsid w:val="00185987"/>
    <w:rsid w:val="00186107"/>
    <w:rsid w:val="00186F26"/>
    <w:rsid w:val="00190E83"/>
    <w:rsid w:val="00191E65"/>
    <w:rsid w:val="00192B02"/>
    <w:rsid w:val="00192DC2"/>
    <w:rsid w:val="00197D66"/>
    <w:rsid w:val="001A4B8A"/>
    <w:rsid w:val="001A4F85"/>
    <w:rsid w:val="001B0953"/>
    <w:rsid w:val="001B2709"/>
    <w:rsid w:val="001C2C7C"/>
    <w:rsid w:val="001C394A"/>
    <w:rsid w:val="001C6127"/>
    <w:rsid w:val="001D0C1D"/>
    <w:rsid w:val="001E3882"/>
    <w:rsid w:val="001E75AF"/>
    <w:rsid w:val="001F01B0"/>
    <w:rsid w:val="001F3383"/>
    <w:rsid w:val="001F4EC4"/>
    <w:rsid w:val="00200177"/>
    <w:rsid w:val="002044AF"/>
    <w:rsid w:val="002076F1"/>
    <w:rsid w:val="00207D39"/>
    <w:rsid w:val="002105E6"/>
    <w:rsid w:val="0021075B"/>
    <w:rsid w:val="00211750"/>
    <w:rsid w:val="00211B97"/>
    <w:rsid w:val="0021248B"/>
    <w:rsid w:val="00213CAC"/>
    <w:rsid w:val="00214B95"/>
    <w:rsid w:val="00215F23"/>
    <w:rsid w:val="00216A3B"/>
    <w:rsid w:val="0021768C"/>
    <w:rsid w:val="00221BDC"/>
    <w:rsid w:val="0022291C"/>
    <w:rsid w:val="00223F51"/>
    <w:rsid w:val="00226125"/>
    <w:rsid w:val="00227781"/>
    <w:rsid w:val="00232690"/>
    <w:rsid w:val="00242707"/>
    <w:rsid w:val="00243F46"/>
    <w:rsid w:val="002473DD"/>
    <w:rsid w:val="00266408"/>
    <w:rsid w:val="0026770F"/>
    <w:rsid w:val="0027378E"/>
    <w:rsid w:val="002752BB"/>
    <w:rsid w:val="002776BC"/>
    <w:rsid w:val="00287E0A"/>
    <w:rsid w:val="002926D1"/>
    <w:rsid w:val="00292FD9"/>
    <w:rsid w:val="00293BFA"/>
    <w:rsid w:val="002A03C2"/>
    <w:rsid w:val="002A14DF"/>
    <w:rsid w:val="002B09ED"/>
    <w:rsid w:val="002B1029"/>
    <w:rsid w:val="002B127A"/>
    <w:rsid w:val="002B1E59"/>
    <w:rsid w:val="002B4B6F"/>
    <w:rsid w:val="002C29F6"/>
    <w:rsid w:val="002C3FF0"/>
    <w:rsid w:val="002C4B15"/>
    <w:rsid w:val="002D0116"/>
    <w:rsid w:val="002D0844"/>
    <w:rsid w:val="002D306C"/>
    <w:rsid w:val="002D32D2"/>
    <w:rsid w:val="002D392D"/>
    <w:rsid w:val="002D55F6"/>
    <w:rsid w:val="002D5A38"/>
    <w:rsid w:val="002D6152"/>
    <w:rsid w:val="002E0911"/>
    <w:rsid w:val="002E349A"/>
    <w:rsid w:val="002E4828"/>
    <w:rsid w:val="002E5982"/>
    <w:rsid w:val="002F2AA7"/>
    <w:rsid w:val="002F5495"/>
    <w:rsid w:val="002F5CB4"/>
    <w:rsid w:val="002F5D5E"/>
    <w:rsid w:val="002F5DAA"/>
    <w:rsid w:val="002F6DD2"/>
    <w:rsid w:val="00304B47"/>
    <w:rsid w:val="00310CA3"/>
    <w:rsid w:val="003111BC"/>
    <w:rsid w:val="003171B5"/>
    <w:rsid w:val="00320AC1"/>
    <w:rsid w:val="00324989"/>
    <w:rsid w:val="00325CB1"/>
    <w:rsid w:val="00326F9D"/>
    <w:rsid w:val="003307A7"/>
    <w:rsid w:val="003337F0"/>
    <w:rsid w:val="00337035"/>
    <w:rsid w:val="003407FA"/>
    <w:rsid w:val="0034283B"/>
    <w:rsid w:val="003430FE"/>
    <w:rsid w:val="00345B9C"/>
    <w:rsid w:val="003467ED"/>
    <w:rsid w:val="003476B9"/>
    <w:rsid w:val="00350719"/>
    <w:rsid w:val="00352C38"/>
    <w:rsid w:val="00354528"/>
    <w:rsid w:val="00354AD5"/>
    <w:rsid w:val="00354C4F"/>
    <w:rsid w:val="0036145A"/>
    <w:rsid w:val="00361B9E"/>
    <w:rsid w:val="00362111"/>
    <w:rsid w:val="0036505F"/>
    <w:rsid w:val="0037203D"/>
    <w:rsid w:val="00376FA5"/>
    <w:rsid w:val="003842F0"/>
    <w:rsid w:val="00385299"/>
    <w:rsid w:val="003868F2"/>
    <w:rsid w:val="003871D8"/>
    <w:rsid w:val="0039183A"/>
    <w:rsid w:val="00395E57"/>
    <w:rsid w:val="00396712"/>
    <w:rsid w:val="003968EE"/>
    <w:rsid w:val="003A05EB"/>
    <w:rsid w:val="003A5ADA"/>
    <w:rsid w:val="003A7262"/>
    <w:rsid w:val="003B1189"/>
    <w:rsid w:val="003B171B"/>
    <w:rsid w:val="003B1C44"/>
    <w:rsid w:val="003B3482"/>
    <w:rsid w:val="003B4575"/>
    <w:rsid w:val="003C260E"/>
    <w:rsid w:val="003C56D1"/>
    <w:rsid w:val="003C7187"/>
    <w:rsid w:val="003C767D"/>
    <w:rsid w:val="003C7C73"/>
    <w:rsid w:val="003D07F9"/>
    <w:rsid w:val="003D12BB"/>
    <w:rsid w:val="003D2F75"/>
    <w:rsid w:val="003D3DA9"/>
    <w:rsid w:val="003D70E9"/>
    <w:rsid w:val="003E1520"/>
    <w:rsid w:val="003E1AF9"/>
    <w:rsid w:val="003E526B"/>
    <w:rsid w:val="003E54EC"/>
    <w:rsid w:val="003F2E60"/>
    <w:rsid w:val="003F3010"/>
    <w:rsid w:val="003F562E"/>
    <w:rsid w:val="003F5C18"/>
    <w:rsid w:val="003F607F"/>
    <w:rsid w:val="003F65E0"/>
    <w:rsid w:val="003F6772"/>
    <w:rsid w:val="003F751B"/>
    <w:rsid w:val="00410CD0"/>
    <w:rsid w:val="00411EF7"/>
    <w:rsid w:val="00412543"/>
    <w:rsid w:val="004146EE"/>
    <w:rsid w:val="004150EA"/>
    <w:rsid w:val="0041692C"/>
    <w:rsid w:val="00424003"/>
    <w:rsid w:val="004240AB"/>
    <w:rsid w:val="004259F4"/>
    <w:rsid w:val="00425B21"/>
    <w:rsid w:val="0043348B"/>
    <w:rsid w:val="0043536F"/>
    <w:rsid w:val="00435B3F"/>
    <w:rsid w:val="00437C36"/>
    <w:rsid w:val="00440678"/>
    <w:rsid w:val="00440C6E"/>
    <w:rsid w:val="004414F1"/>
    <w:rsid w:val="004458AF"/>
    <w:rsid w:val="0044626E"/>
    <w:rsid w:val="00450C5D"/>
    <w:rsid w:val="00453AE4"/>
    <w:rsid w:val="00453DE9"/>
    <w:rsid w:val="00455E33"/>
    <w:rsid w:val="00456257"/>
    <w:rsid w:val="004571D7"/>
    <w:rsid w:val="00457D01"/>
    <w:rsid w:val="00460CA2"/>
    <w:rsid w:val="00461587"/>
    <w:rsid w:val="00462890"/>
    <w:rsid w:val="004640C6"/>
    <w:rsid w:val="00464A93"/>
    <w:rsid w:val="00464C26"/>
    <w:rsid w:val="00464DFC"/>
    <w:rsid w:val="004700FC"/>
    <w:rsid w:val="0047551A"/>
    <w:rsid w:val="00476824"/>
    <w:rsid w:val="00481987"/>
    <w:rsid w:val="00486366"/>
    <w:rsid w:val="00492E11"/>
    <w:rsid w:val="00493F1D"/>
    <w:rsid w:val="00494045"/>
    <w:rsid w:val="00496120"/>
    <w:rsid w:val="00496D8C"/>
    <w:rsid w:val="004A0B70"/>
    <w:rsid w:val="004A1877"/>
    <w:rsid w:val="004A2DB0"/>
    <w:rsid w:val="004A5826"/>
    <w:rsid w:val="004A5D10"/>
    <w:rsid w:val="004A7CEB"/>
    <w:rsid w:val="004B121D"/>
    <w:rsid w:val="004B2D92"/>
    <w:rsid w:val="004B625A"/>
    <w:rsid w:val="004C4C92"/>
    <w:rsid w:val="004C68B5"/>
    <w:rsid w:val="004C7517"/>
    <w:rsid w:val="004C7DCB"/>
    <w:rsid w:val="004D0975"/>
    <w:rsid w:val="004D1B0F"/>
    <w:rsid w:val="004D3E39"/>
    <w:rsid w:val="004E0193"/>
    <w:rsid w:val="004E24E1"/>
    <w:rsid w:val="004E4C0B"/>
    <w:rsid w:val="004F1104"/>
    <w:rsid w:val="005018D0"/>
    <w:rsid w:val="00504005"/>
    <w:rsid w:val="005045A9"/>
    <w:rsid w:val="00505012"/>
    <w:rsid w:val="0051179D"/>
    <w:rsid w:val="00512B88"/>
    <w:rsid w:val="00514F0C"/>
    <w:rsid w:val="005208BC"/>
    <w:rsid w:val="00521CC3"/>
    <w:rsid w:val="00531C84"/>
    <w:rsid w:val="00533DC4"/>
    <w:rsid w:val="00534849"/>
    <w:rsid w:val="00534A91"/>
    <w:rsid w:val="00537057"/>
    <w:rsid w:val="005379DD"/>
    <w:rsid w:val="00543EE0"/>
    <w:rsid w:val="00545F6D"/>
    <w:rsid w:val="00547315"/>
    <w:rsid w:val="005503FA"/>
    <w:rsid w:val="00551649"/>
    <w:rsid w:val="00551771"/>
    <w:rsid w:val="005547EF"/>
    <w:rsid w:val="00554BA2"/>
    <w:rsid w:val="00554C33"/>
    <w:rsid w:val="00556E89"/>
    <w:rsid w:val="00561F5A"/>
    <w:rsid w:val="005624EC"/>
    <w:rsid w:val="005647A9"/>
    <w:rsid w:val="00567B1A"/>
    <w:rsid w:val="0057055A"/>
    <w:rsid w:val="00570EA5"/>
    <w:rsid w:val="00571BB8"/>
    <w:rsid w:val="00573DEF"/>
    <w:rsid w:val="00574C1E"/>
    <w:rsid w:val="00574F51"/>
    <w:rsid w:val="0057762D"/>
    <w:rsid w:val="00581653"/>
    <w:rsid w:val="00581ED1"/>
    <w:rsid w:val="0058377F"/>
    <w:rsid w:val="00584305"/>
    <w:rsid w:val="00584459"/>
    <w:rsid w:val="00586692"/>
    <w:rsid w:val="005866A5"/>
    <w:rsid w:val="00586BB5"/>
    <w:rsid w:val="00590158"/>
    <w:rsid w:val="00590E28"/>
    <w:rsid w:val="00592AF4"/>
    <w:rsid w:val="005948BB"/>
    <w:rsid w:val="005972E0"/>
    <w:rsid w:val="0059751E"/>
    <w:rsid w:val="005A0137"/>
    <w:rsid w:val="005A1CA6"/>
    <w:rsid w:val="005A2B3F"/>
    <w:rsid w:val="005A3AF0"/>
    <w:rsid w:val="005A50A1"/>
    <w:rsid w:val="005A60A4"/>
    <w:rsid w:val="005B646E"/>
    <w:rsid w:val="005B6FD1"/>
    <w:rsid w:val="005B7474"/>
    <w:rsid w:val="005C252A"/>
    <w:rsid w:val="005C299B"/>
    <w:rsid w:val="005C366E"/>
    <w:rsid w:val="005C5233"/>
    <w:rsid w:val="005D3E28"/>
    <w:rsid w:val="005D67C2"/>
    <w:rsid w:val="005D7D95"/>
    <w:rsid w:val="005E2F04"/>
    <w:rsid w:val="005E45BD"/>
    <w:rsid w:val="005E49D3"/>
    <w:rsid w:val="005E731C"/>
    <w:rsid w:val="005F3C06"/>
    <w:rsid w:val="006003B5"/>
    <w:rsid w:val="006033B2"/>
    <w:rsid w:val="00606D5E"/>
    <w:rsid w:val="006111BE"/>
    <w:rsid w:val="00613288"/>
    <w:rsid w:val="00615A61"/>
    <w:rsid w:val="00624CE2"/>
    <w:rsid w:val="00624D4C"/>
    <w:rsid w:val="00626657"/>
    <w:rsid w:val="00631744"/>
    <w:rsid w:val="0063429A"/>
    <w:rsid w:val="00635604"/>
    <w:rsid w:val="00640072"/>
    <w:rsid w:val="006403C3"/>
    <w:rsid w:val="00642237"/>
    <w:rsid w:val="00642B44"/>
    <w:rsid w:val="006433FB"/>
    <w:rsid w:val="00643424"/>
    <w:rsid w:val="00644366"/>
    <w:rsid w:val="00647A8E"/>
    <w:rsid w:val="00650355"/>
    <w:rsid w:val="00651FA5"/>
    <w:rsid w:val="00657255"/>
    <w:rsid w:val="00660BF6"/>
    <w:rsid w:val="006619C4"/>
    <w:rsid w:val="0066281D"/>
    <w:rsid w:val="0066381E"/>
    <w:rsid w:val="00663C6C"/>
    <w:rsid w:val="00664E6D"/>
    <w:rsid w:val="006657A6"/>
    <w:rsid w:val="00666C6F"/>
    <w:rsid w:val="0067063E"/>
    <w:rsid w:val="0067146E"/>
    <w:rsid w:val="0067261D"/>
    <w:rsid w:val="00674329"/>
    <w:rsid w:val="00675FE1"/>
    <w:rsid w:val="00676001"/>
    <w:rsid w:val="00677BEA"/>
    <w:rsid w:val="00677E03"/>
    <w:rsid w:val="00680718"/>
    <w:rsid w:val="00680EEC"/>
    <w:rsid w:val="0068180F"/>
    <w:rsid w:val="00685843"/>
    <w:rsid w:val="006873CA"/>
    <w:rsid w:val="00690495"/>
    <w:rsid w:val="00690BF4"/>
    <w:rsid w:val="006939EE"/>
    <w:rsid w:val="00694690"/>
    <w:rsid w:val="006A1BA7"/>
    <w:rsid w:val="006A287D"/>
    <w:rsid w:val="006A361C"/>
    <w:rsid w:val="006A3FD6"/>
    <w:rsid w:val="006A5B0F"/>
    <w:rsid w:val="006A6449"/>
    <w:rsid w:val="006A654A"/>
    <w:rsid w:val="006B0522"/>
    <w:rsid w:val="006B1134"/>
    <w:rsid w:val="006B2DC3"/>
    <w:rsid w:val="006B6315"/>
    <w:rsid w:val="006B6A11"/>
    <w:rsid w:val="006C015C"/>
    <w:rsid w:val="006C0745"/>
    <w:rsid w:val="006C0C32"/>
    <w:rsid w:val="006C2536"/>
    <w:rsid w:val="006C44FA"/>
    <w:rsid w:val="006C50CD"/>
    <w:rsid w:val="006C526D"/>
    <w:rsid w:val="006C5CFA"/>
    <w:rsid w:val="006C6DE6"/>
    <w:rsid w:val="006D5A34"/>
    <w:rsid w:val="006D6CA4"/>
    <w:rsid w:val="006E03AF"/>
    <w:rsid w:val="006E4AB5"/>
    <w:rsid w:val="006E5970"/>
    <w:rsid w:val="006F08C6"/>
    <w:rsid w:val="006F0904"/>
    <w:rsid w:val="006F419C"/>
    <w:rsid w:val="006F7072"/>
    <w:rsid w:val="007005E1"/>
    <w:rsid w:val="0070554B"/>
    <w:rsid w:val="00705A24"/>
    <w:rsid w:val="007071B6"/>
    <w:rsid w:val="00710FDB"/>
    <w:rsid w:val="00713615"/>
    <w:rsid w:val="00713A50"/>
    <w:rsid w:val="0071582E"/>
    <w:rsid w:val="007207DA"/>
    <w:rsid w:val="0072197C"/>
    <w:rsid w:val="00726E7B"/>
    <w:rsid w:val="0072757F"/>
    <w:rsid w:val="00730631"/>
    <w:rsid w:val="00730ACF"/>
    <w:rsid w:val="0073468B"/>
    <w:rsid w:val="007360FB"/>
    <w:rsid w:val="00745DE4"/>
    <w:rsid w:val="00747C2F"/>
    <w:rsid w:val="00751B2D"/>
    <w:rsid w:val="00756E10"/>
    <w:rsid w:val="007603B9"/>
    <w:rsid w:val="00761D84"/>
    <w:rsid w:val="00762EEE"/>
    <w:rsid w:val="00764416"/>
    <w:rsid w:val="0077160F"/>
    <w:rsid w:val="00772F2C"/>
    <w:rsid w:val="00773421"/>
    <w:rsid w:val="00773A49"/>
    <w:rsid w:val="00775325"/>
    <w:rsid w:val="00776986"/>
    <w:rsid w:val="00776A32"/>
    <w:rsid w:val="007772EC"/>
    <w:rsid w:val="007777A9"/>
    <w:rsid w:val="00777877"/>
    <w:rsid w:val="00780E59"/>
    <w:rsid w:val="007815D8"/>
    <w:rsid w:val="00784264"/>
    <w:rsid w:val="00787442"/>
    <w:rsid w:val="00790A52"/>
    <w:rsid w:val="00792017"/>
    <w:rsid w:val="00792929"/>
    <w:rsid w:val="00793B50"/>
    <w:rsid w:val="007941D3"/>
    <w:rsid w:val="00795898"/>
    <w:rsid w:val="007A166F"/>
    <w:rsid w:val="007A1D5A"/>
    <w:rsid w:val="007A1FBB"/>
    <w:rsid w:val="007A2939"/>
    <w:rsid w:val="007A3DE6"/>
    <w:rsid w:val="007A65B1"/>
    <w:rsid w:val="007B0B06"/>
    <w:rsid w:val="007B3378"/>
    <w:rsid w:val="007B5C9B"/>
    <w:rsid w:val="007B5E3C"/>
    <w:rsid w:val="007B69B3"/>
    <w:rsid w:val="007B7095"/>
    <w:rsid w:val="007C14A5"/>
    <w:rsid w:val="007C1EA2"/>
    <w:rsid w:val="007C247A"/>
    <w:rsid w:val="007C3FDD"/>
    <w:rsid w:val="007C6F15"/>
    <w:rsid w:val="007D1F77"/>
    <w:rsid w:val="007D3ABC"/>
    <w:rsid w:val="007D5E49"/>
    <w:rsid w:val="007D65A2"/>
    <w:rsid w:val="007D6C6A"/>
    <w:rsid w:val="007D79B7"/>
    <w:rsid w:val="007D7BD3"/>
    <w:rsid w:val="007E342A"/>
    <w:rsid w:val="007F1C1B"/>
    <w:rsid w:val="007F2B40"/>
    <w:rsid w:val="007F7F8D"/>
    <w:rsid w:val="008037D6"/>
    <w:rsid w:val="0080624F"/>
    <w:rsid w:val="008067B0"/>
    <w:rsid w:val="008116D1"/>
    <w:rsid w:val="008148F8"/>
    <w:rsid w:val="00814B23"/>
    <w:rsid w:val="0081594B"/>
    <w:rsid w:val="0081639A"/>
    <w:rsid w:val="0082454B"/>
    <w:rsid w:val="00824766"/>
    <w:rsid w:val="00826FC3"/>
    <w:rsid w:val="008273B0"/>
    <w:rsid w:val="008320A4"/>
    <w:rsid w:val="00834FB6"/>
    <w:rsid w:val="00835695"/>
    <w:rsid w:val="00835B1E"/>
    <w:rsid w:val="00836B50"/>
    <w:rsid w:val="00837727"/>
    <w:rsid w:val="00840C6A"/>
    <w:rsid w:val="00841968"/>
    <w:rsid w:val="00841F49"/>
    <w:rsid w:val="008431E9"/>
    <w:rsid w:val="00846B64"/>
    <w:rsid w:val="008510BF"/>
    <w:rsid w:val="0085194C"/>
    <w:rsid w:val="0085271C"/>
    <w:rsid w:val="0085536D"/>
    <w:rsid w:val="00857F59"/>
    <w:rsid w:val="00863D89"/>
    <w:rsid w:val="00863E7C"/>
    <w:rsid w:val="00864EE8"/>
    <w:rsid w:val="00874B23"/>
    <w:rsid w:val="00877EBC"/>
    <w:rsid w:val="00880A03"/>
    <w:rsid w:val="0088105F"/>
    <w:rsid w:val="00886351"/>
    <w:rsid w:val="008867E3"/>
    <w:rsid w:val="00886B23"/>
    <w:rsid w:val="00887A03"/>
    <w:rsid w:val="00887E83"/>
    <w:rsid w:val="008A3361"/>
    <w:rsid w:val="008A37D2"/>
    <w:rsid w:val="008A37EC"/>
    <w:rsid w:val="008A54A1"/>
    <w:rsid w:val="008A6E95"/>
    <w:rsid w:val="008A7124"/>
    <w:rsid w:val="008B2B59"/>
    <w:rsid w:val="008B58D5"/>
    <w:rsid w:val="008C67CF"/>
    <w:rsid w:val="008D225A"/>
    <w:rsid w:val="008D280C"/>
    <w:rsid w:val="008D4C42"/>
    <w:rsid w:val="008D4F26"/>
    <w:rsid w:val="008D7917"/>
    <w:rsid w:val="008E2DA9"/>
    <w:rsid w:val="008E3E99"/>
    <w:rsid w:val="008E5209"/>
    <w:rsid w:val="008F5017"/>
    <w:rsid w:val="00900D40"/>
    <w:rsid w:val="00901D55"/>
    <w:rsid w:val="00903A18"/>
    <w:rsid w:val="00911F2F"/>
    <w:rsid w:val="00923F49"/>
    <w:rsid w:val="0092492E"/>
    <w:rsid w:val="00924BD7"/>
    <w:rsid w:val="00925F40"/>
    <w:rsid w:val="0092714B"/>
    <w:rsid w:val="00930878"/>
    <w:rsid w:val="00931392"/>
    <w:rsid w:val="00931441"/>
    <w:rsid w:val="009318D3"/>
    <w:rsid w:val="00931A9A"/>
    <w:rsid w:val="00936D6C"/>
    <w:rsid w:val="00942D88"/>
    <w:rsid w:val="00945AE3"/>
    <w:rsid w:val="00945F69"/>
    <w:rsid w:val="00950262"/>
    <w:rsid w:val="00961CED"/>
    <w:rsid w:val="009679E4"/>
    <w:rsid w:val="00974BA0"/>
    <w:rsid w:val="009805FF"/>
    <w:rsid w:val="00981728"/>
    <w:rsid w:val="00982DD8"/>
    <w:rsid w:val="009913C3"/>
    <w:rsid w:val="00992D7F"/>
    <w:rsid w:val="0099393E"/>
    <w:rsid w:val="00994F80"/>
    <w:rsid w:val="0099506C"/>
    <w:rsid w:val="00996AF6"/>
    <w:rsid w:val="00997830"/>
    <w:rsid w:val="00997AF6"/>
    <w:rsid w:val="00997BC1"/>
    <w:rsid w:val="009A1B35"/>
    <w:rsid w:val="009A2F3E"/>
    <w:rsid w:val="009A6C9E"/>
    <w:rsid w:val="009B0F83"/>
    <w:rsid w:val="009B54BA"/>
    <w:rsid w:val="009B714D"/>
    <w:rsid w:val="009B7D3C"/>
    <w:rsid w:val="009B7E59"/>
    <w:rsid w:val="009C5E4D"/>
    <w:rsid w:val="009C6D3E"/>
    <w:rsid w:val="009D1F50"/>
    <w:rsid w:val="009D1FF5"/>
    <w:rsid w:val="009D2443"/>
    <w:rsid w:val="009D556E"/>
    <w:rsid w:val="009D6E49"/>
    <w:rsid w:val="009D6F5A"/>
    <w:rsid w:val="009E159F"/>
    <w:rsid w:val="009E1EE9"/>
    <w:rsid w:val="009E399F"/>
    <w:rsid w:val="009E5C4F"/>
    <w:rsid w:val="009E628D"/>
    <w:rsid w:val="009E7196"/>
    <w:rsid w:val="009E7748"/>
    <w:rsid w:val="009E7B56"/>
    <w:rsid w:val="00A041AF"/>
    <w:rsid w:val="00A04259"/>
    <w:rsid w:val="00A066A5"/>
    <w:rsid w:val="00A17079"/>
    <w:rsid w:val="00A17196"/>
    <w:rsid w:val="00A17414"/>
    <w:rsid w:val="00A1752D"/>
    <w:rsid w:val="00A22F05"/>
    <w:rsid w:val="00A2451E"/>
    <w:rsid w:val="00A268B8"/>
    <w:rsid w:val="00A26DBD"/>
    <w:rsid w:val="00A32D42"/>
    <w:rsid w:val="00A375F3"/>
    <w:rsid w:val="00A37707"/>
    <w:rsid w:val="00A37EB8"/>
    <w:rsid w:val="00A425FB"/>
    <w:rsid w:val="00A45258"/>
    <w:rsid w:val="00A45437"/>
    <w:rsid w:val="00A46537"/>
    <w:rsid w:val="00A526AC"/>
    <w:rsid w:val="00A55788"/>
    <w:rsid w:val="00A56948"/>
    <w:rsid w:val="00A570D0"/>
    <w:rsid w:val="00A60AAD"/>
    <w:rsid w:val="00A654D0"/>
    <w:rsid w:val="00A7006C"/>
    <w:rsid w:val="00A72A87"/>
    <w:rsid w:val="00A80290"/>
    <w:rsid w:val="00A850A3"/>
    <w:rsid w:val="00A871CA"/>
    <w:rsid w:val="00A91F2C"/>
    <w:rsid w:val="00A92892"/>
    <w:rsid w:val="00A93413"/>
    <w:rsid w:val="00A953B8"/>
    <w:rsid w:val="00A95826"/>
    <w:rsid w:val="00A95E3E"/>
    <w:rsid w:val="00A964A9"/>
    <w:rsid w:val="00A964AF"/>
    <w:rsid w:val="00A96E02"/>
    <w:rsid w:val="00A978FB"/>
    <w:rsid w:val="00AA23DB"/>
    <w:rsid w:val="00AA2931"/>
    <w:rsid w:val="00AA3124"/>
    <w:rsid w:val="00AA4771"/>
    <w:rsid w:val="00AB022C"/>
    <w:rsid w:val="00AB0856"/>
    <w:rsid w:val="00AB1611"/>
    <w:rsid w:val="00AB1A41"/>
    <w:rsid w:val="00AB1FF3"/>
    <w:rsid w:val="00AB28A1"/>
    <w:rsid w:val="00AB2EE8"/>
    <w:rsid w:val="00AB49CD"/>
    <w:rsid w:val="00AB736A"/>
    <w:rsid w:val="00AB7811"/>
    <w:rsid w:val="00AC2D60"/>
    <w:rsid w:val="00AC5936"/>
    <w:rsid w:val="00AD1542"/>
    <w:rsid w:val="00AD1765"/>
    <w:rsid w:val="00AD1F2E"/>
    <w:rsid w:val="00AD5EAB"/>
    <w:rsid w:val="00AD6BEF"/>
    <w:rsid w:val="00AD6DA6"/>
    <w:rsid w:val="00AD77FA"/>
    <w:rsid w:val="00AD7CF0"/>
    <w:rsid w:val="00AD7F6E"/>
    <w:rsid w:val="00AE0FAE"/>
    <w:rsid w:val="00AE245F"/>
    <w:rsid w:val="00AE2733"/>
    <w:rsid w:val="00AE299A"/>
    <w:rsid w:val="00AE7CF7"/>
    <w:rsid w:val="00AF74B7"/>
    <w:rsid w:val="00B00237"/>
    <w:rsid w:val="00B01712"/>
    <w:rsid w:val="00B026B7"/>
    <w:rsid w:val="00B02C20"/>
    <w:rsid w:val="00B0304A"/>
    <w:rsid w:val="00B035C2"/>
    <w:rsid w:val="00B11246"/>
    <w:rsid w:val="00B1320E"/>
    <w:rsid w:val="00B2526B"/>
    <w:rsid w:val="00B311AF"/>
    <w:rsid w:val="00B31587"/>
    <w:rsid w:val="00B410AC"/>
    <w:rsid w:val="00B42954"/>
    <w:rsid w:val="00B45B85"/>
    <w:rsid w:val="00B46133"/>
    <w:rsid w:val="00B4640C"/>
    <w:rsid w:val="00B46CEA"/>
    <w:rsid w:val="00B57D5B"/>
    <w:rsid w:val="00B6316D"/>
    <w:rsid w:val="00B63F4E"/>
    <w:rsid w:val="00B6522E"/>
    <w:rsid w:val="00B74FB0"/>
    <w:rsid w:val="00B76001"/>
    <w:rsid w:val="00B80187"/>
    <w:rsid w:val="00B83BB6"/>
    <w:rsid w:val="00B84DE8"/>
    <w:rsid w:val="00B87458"/>
    <w:rsid w:val="00B94A5D"/>
    <w:rsid w:val="00B956E9"/>
    <w:rsid w:val="00B9651A"/>
    <w:rsid w:val="00B97B58"/>
    <w:rsid w:val="00BA070A"/>
    <w:rsid w:val="00BA1510"/>
    <w:rsid w:val="00BA3690"/>
    <w:rsid w:val="00BA3CA1"/>
    <w:rsid w:val="00BA641D"/>
    <w:rsid w:val="00BA7475"/>
    <w:rsid w:val="00BB0495"/>
    <w:rsid w:val="00BB186D"/>
    <w:rsid w:val="00BB29E0"/>
    <w:rsid w:val="00BB6232"/>
    <w:rsid w:val="00BC0316"/>
    <w:rsid w:val="00BC1F69"/>
    <w:rsid w:val="00BC334E"/>
    <w:rsid w:val="00BD00EF"/>
    <w:rsid w:val="00BD07E3"/>
    <w:rsid w:val="00BD249C"/>
    <w:rsid w:val="00BD6921"/>
    <w:rsid w:val="00BE2A4B"/>
    <w:rsid w:val="00BE48CA"/>
    <w:rsid w:val="00BE7200"/>
    <w:rsid w:val="00BE7391"/>
    <w:rsid w:val="00BF0D89"/>
    <w:rsid w:val="00BF14E3"/>
    <w:rsid w:val="00BF5E94"/>
    <w:rsid w:val="00BF61AF"/>
    <w:rsid w:val="00C01FC9"/>
    <w:rsid w:val="00C03513"/>
    <w:rsid w:val="00C05D3D"/>
    <w:rsid w:val="00C07904"/>
    <w:rsid w:val="00C102FF"/>
    <w:rsid w:val="00C11E11"/>
    <w:rsid w:val="00C14C9B"/>
    <w:rsid w:val="00C15E26"/>
    <w:rsid w:val="00C17D29"/>
    <w:rsid w:val="00C215C5"/>
    <w:rsid w:val="00C22448"/>
    <w:rsid w:val="00C24583"/>
    <w:rsid w:val="00C3018C"/>
    <w:rsid w:val="00C32185"/>
    <w:rsid w:val="00C345C5"/>
    <w:rsid w:val="00C40260"/>
    <w:rsid w:val="00C40EC6"/>
    <w:rsid w:val="00C418CD"/>
    <w:rsid w:val="00C420F5"/>
    <w:rsid w:val="00C435EA"/>
    <w:rsid w:val="00C454F9"/>
    <w:rsid w:val="00C503D4"/>
    <w:rsid w:val="00C53399"/>
    <w:rsid w:val="00C63342"/>
    <w:rsid w:val="00C65FCA"/>
    <w:rsid w:val="00C676FB"/>
    <w:rsid w:val="00C73241"/>
    <w:rsid w:val="00C73C25"/>
    <w:rsid w:val="00C7535D"/>
    <w:rsid w:val="00C76BB2"/>
    <w:rsid w:val="00C77647"/>
    <w:rsid w:val="00C80AC7"/>
    <w:rsid w:val="00C83ECA"/>
    <w:rsid w:val="00C87822"/>
    <w:rsid w:val="00CA4837"/>
    <w:rsid w:val="00CA7F3A"/>
    <w:rsid w:val="00CB056F"/>
    <w:rsid w:val="00CB27AF"/>
    <w:rsid w:val="00CB2E10"/>
    <w:rsid w:val="00CB2E1A"/>
    <w:rsid w:val="00CB496E"/>
    <w:rsid w:val="00CB5EFC"/>
    <w:rsid w:val="00CB5FCE"/>
    <w:rsid w:val="00CB6386"/>
    <w:rsid w:val="00CC1D9D"/>
    <w:rsid w:val="00CC2915"/>
    <w:rsid w:val="00CC32C4"/>
    <w:rsid w:val="00CD49A3"/>
    <w:rsid w:val="00CD4C0A"/>
    <w:rsid w:val="00CD565A"/>
    <w:rsid w:val="00CD5AC7"/>
    <w:rsid w:val="00CD7B42"/>
    <w:rsid w:val="00CE059B"/>
    <w:rsid w:val="00CE0694"/>
    <w:rsid w:val="00CE1599"/>
    <w:rsid w:val="00CE392A"/>
    <w:rsid w:val="00CE39B1"/>
    <w:rsid w:val="00CE39BE"/>
    <w:rsid w:val="00CE4134"/>
    <w:rsid w:val="00CE4CB0"/>
    <w:rsid w:val="00CF0C3F"/>
    <w:rsid w:val="00CF13F5"/>
    <w:rsid w:val="00CF3266"/>
    <w:rsid w:val="00CF4803"/>
    <w:rsid w:val="00D11CDE"/>
    <w:rsid w:val="00D1334B"/>
    <w:rsid w:val="00D16322"/>
    <w:rsid w:val="00D17F10"/>
    <w:rsid w:val="00D200DD"/>
    <w:rsid w:val="00D200F9"/>
    <w:rsid w:val="00D20C5A"/>
    <w:rsid w:val="00D24F14"/>
    <w:rsid w:val="00D25A1A"/>
    <w:rsid w:val="00D2637B"/>
    <w:rsid w:val="00D30941"/>
    <w:rsid w:val="00D30FEB"/>
    <w:rsid w:val="00D354B0"/>
    <w:rsid w:val="00D4138D"/>
    <w:rsid w:val="00D428E0"/>
    <w:rsid w:val="00D45A7A"/>
    <w:rsid w:val="00D50B2F"/>
    <w:rsid w:val="00D50DD9"/>
    <w:rsid w:val="00D51046"/>
    <w:rsid w:val="00D56BFE"/>
    <w:rsid w:val="00D57F2F"/>
    <w:rsid w:val="00D624CC"/>
    <w:rsid w:val="00D630C2"/>
    <w:rsid w:val="00D64310"/>
    <w:rsid w:val="00D64AC3"/>
    <w:rsid w:val="00D65CB3"/>
    <w:rsid w:val="00D67617"/>
    <w:rsid w:val="00D72449"/>
    <w:rsid w:val="00D76C6C"/>
    <w:rsid w:val="00D77940"/>
    <w:rsid w:val="00D805BF"/>
    <w:rsid w:val="00D820D7"/>
    <w:rsid w:val="00D82391"/>
    <w:rsid w:val="00D85B86"/>
    <w:rsid w:val="00D85EBB"/>
    <w:rsid w:val="00D86B99"/>
    <w:rsid w:val="00D92168"/>
    <w:rsid w:val="00D9377B"/>
    <w:rsid w:val="00D93A71"/>
    <w:rsid w:val="00D96004"/>
    <w:rsid w:val="00DA1D25"/>
    <w:rsid w:val="00DA27C1"/>
    <w:rsid w:val="00DA4573"/>
    <w:rsid w:val="00DB0311"/>
    <w:rsid w:val="00DB2FDE"/>
    <w:rsid w:val="00DC22D9"/>
    <w:rsid w:val="00DC2592"/>
    <w:rsid w:val="00DC2B63"/>
    <w:rsid w:val="00DC42FE"/>
    <w:rsid w:val="00DC539F"/>
    <w:rsid w:val="00DC6679"/>
    <w:rsid w:val="00DC7A25"/>
    <w:rsid w:val="00DD1D31"/>
    <w:rsid w:val="00DD6F3A"/>
    <w:rsid w:val="00DE0938"/>
    <w:rsid w:val="00DE20DD"/>
    <w:rsid w:val="00DE38FA"/>
    <w:rsid w:val="00DE462C"/>
    <w:rsid w:val="00DE4758"/>
    <w:rsid w:val="00DE6C46"/>
    <w:rsid w:val="00DE7848"/>
    <w:rsid w:val="00DF04B1"/>
    <w:rsid w:val="00DF1686"/>
    <w:rsid w:val="00DF277C"/>
    <w:rsid w:val="00DF31B1"/>
    <w:rsid w:val="00DF6B2D"/>
    <w:rsid w:val="00E108C7"/>
    <w:rsid w:val="00E1093F"/>
    <w:rsid w:val="00E14A64"/>
    <w:rsid w:val="00E1650D"/>
    <w:rsid w:val="00E17B95"/>
    <w:rsid w:val="00E20A3E"/>
    <w:rsid w:val="00E21E05"/>
    <w:rsid w:val="00E239C4"/>
    <w:rsid w:val="00E246B5"/>
    <w:rsid w:val="00E32F40"/>
    <w:rsid w:val="00E34F95"/>
    <w:rsid w:val="00E4544F"/>
    <w:rsid w:val="00E4686C"/>
    <w:rsid w:val="00E4792D"/>
    <w:rsid w:val="00E506F9"/>
    <w:rsid w:val="00E51C0E"/>
    <w:rsid w:val="00E60266"/>
    <w:rsid w:val="00E62BBD"/>
    <w:rsid w:val="00E65803"/>
    <w:rsid w:val="00E65FD9"/>
    <w:rsid w:val="00E66F5D"/>
    <w:rsid w:val="00E70515"/>
    <w:rsid w:val="00E760D4"/>
    <w:rsid w:val="00E76A85"/>
    <w:rsid w:val="00E77CBF"/>
    <w:rsid w:val="00E801CC"/>
    <w:rsid w:val="00E83682"/>
    <w:rsid w:val="00E83E1C"/>
    <w:rsid w:val="00E8488B"/>
    <w:rsid w:val="00E84892"/>
    <w:rsid w:val="00E91AE7"/>
    <w:rsid w:val="00E947F6"/>
    <w:rsid w:val="00E95E89"/>
    <w:rsid w:val="00EA1347"/>
    <w:rsid w:val="00EA53CD"/>
    <w:rsid w:val="00EB0678"/>
    <w:rsid w:val="00EB3D63"/>
    <w:rsid w:val="00EB4DA0"/>
    <w:rsid w:val="00EC0478"/>
    <w:rsid w:val="00EC0A1C"/>
    <w:rsid w:val="00EC290E"/>
    <w:rsid w:val="00EC3CB0"/>
    <w:rsid w:val="00EC5483"/>
    <w:rsid w:val="00EC766F"/>
    <w:rsid w:val="00ED0EAD"/>
    <w:rsid w:val="00ED1E1E"/>
    <w:rsid w:val="00ED3A9D"/>
    <w:rsid w:val="00ED70A3"/>
    <w:rsid w:val="00EE0558"/>
    <w:rsid w:val="00EE2686"/>
    <w:rsid w:val="00EE530C"/>
    <w:rsid w:val="00EE5B24"/>
    <w:rsid w:val="00EF21B2"/>
    <w:rsid w:val="00EF2661"/>
    <w:rsid w:val="00EF5568"/>
    <w:rsid w:val="00F03B7F"/>
    <w:rsid w:val="00F104F6"/>
    <w:rsid w:val="00F115F7"/>
    <w:rsid w:val="00F16F09"/>
    <w:rsid w:val="00F220E8"/>
    <w:rsid w:val="00F2233D"/>
    <w:rsid w:val="00F25EBB"/>
    <w:rsid w:val="00F26875"/>
    <w:rsid w:val="00F320D3"/>
    <w:rsid w:val="00F370F1"/>
    <w:rsid w:val="00F37113"/>
    <w:rsid w:val="00F42517"/>
    <w:rsid w:val="00F430B0"/>
    <w:rsid w:val="00F45DA3"/>
    <w:rsid w:val="00F46FB0"/>
    <w:rsid w:val="00F4744E"/>
    <w:rsid w:val="00F51C06"/>
    <w:rsid w:val="00F61BB1"/>
    <w:rsid w:val="00F70887"/>
    <w:rsid w:val="00F70E58"/>
    <w:rsid w:val="00F71643"/>
    <w:rsid w:val="00F723E7"/>
    <w:rsid w:val="00F7532E"/>
    <w:rsid w:val="00F757EE"/>
    <w:rsid w:val="00F7599F"/>
    <w:rsid w:val="00F75C05"/>
    <w:rsid w:val="00F766AE"/>
    <w:rsid w:val="00F77372"/>
    <w:rsid w:val="00F8296A"/>
    <w:rsid w:val="00F82BF6"/>
    <w:rsid w:val="00F84321"/>
    <w:rsid w:val="00F8497F"/>
    <w:rsid w:val="00F8512C"/>
    <w:rsid w:val="00F87DB3"/>
    <w:rsid w:val="00F9081C"/>
    <w:rsid w:val="00F90CE7"/>
    <w:rsid w:val="00F915B0"/>
    <w:rsid w:val="00F96AEC"/>
    <w:rsid w:val="00FA0BFA"/>
    <w:rsid w:val="00FA0CDC"/>
    <w:rsid w:val="00FA7576"/>
    <w:rsid w:val="00FB1900"/>
    <w:rsid w:val="00FB51DD"/>
    <w:rsid w:val="00FC12C1"/>
    <w:rsid w:val="00FD0205"/>
    <w:rsid w:val="00FD1D13"/>
    <w:rsid w:val="00FD4F68"/>
    <w:rsid w:val="00FD7C64"/>
    <w:rsid w:val="00FE02C7"/>
    <w:rsid w:val="00FE0BC9"/>
    <w:rsid w:val="00FE3274"/>
    <w:rsid w:val="00FE374E"/>
    <w:rsid w:val="00FE76DF"/>
    <w:rsid w:val="00FF25BF"/>
    <w:rsid w:val="00FF2942"/>
    <w:rsid w:val="00FF36EC"/>
    <w:rsid w:val="00FF6BE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F99CB7"/>
  <w15:docId w15:val="{736F9D08-00D3-46C7-948C-3C32FF83D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41AF"/>
    <w:pPr>
      <w:spacing w:line="360" w:lineRule="auto"/>
      <w:jc w:val="both"/>
    </w:pPr>
    <w:rPr>
      <w:rFonts w:ascii="Times New Roman" w:hAnsi="Times New Roman"/>
      <w:sz w:val="24"/>
      <w:lang w:val="hr-HR"/>
    </w:rPr>
  </w:style>
  <w:style w:type="paragraph" w:styleId="Heading1">
    <w:name w:val="heading 1"/>
    <w:basedOn w:val="Normal"/>
    <w:next w:val="Normal"/>
    <w:link w:val="Heading1Char"/>
    <w:qFormat/>
    <w:rsid w:val="00A041A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041A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624EC"/>
    <w:pPr>
      <w:keepNext/>
      <w:keepLines/>
      <w:spacing w:before="40" w:after="0" w:line="259" w:lineRule="auto"/>
      <w:outlineLvl w:val="2"/>
    </w:pPr>
    <w:rPr>
      <w:rFonts w:asciiTheme="majorHAnsi" w:eastAsiaTheme="majorEastAsia" w:hAnsiTheme="majorHAnsi" w:cstheme="majorBidi"/>
      <w:color w:val="1F3763" w:themeColor="accent1" w:themeShade="7F"/>
      <w:szCs w:val="24"/>
    </w:rPr>
  </w:style>
  <w:style w:type="paragraph" w:styleId="Heading4">
    <w:name w:val="heading 4"/>
    <w:basedOn w:val="Podnaslov3"/>
    <w:next w:val="Normal"/>
    <w:link w:val="Heading4Char"/>
    <w:qFormat/>
    <w:rsid w:val="00846B64"/>
    <w:pPr>
      <w:numPr>
        <w:ilvl w:val="3"/>
        <w:numId w:val="2"/>
      </w:numPr>
      <w:outlineLvl w:val="3"/>
    </w:pPr>
  </w:style>
  <w:style w:type="paragraph" w:styleId="Heading5">
    <w:name w:val="heading 5"/>
    <w:basedOn w:val="Normal"/>
    <w:next w:val="Normal"/>
    <w:link w:val="Heading5Char"/>
    <w:qFormat/>
    <w:rsid w:val="00846B64"/>
    <w:pPr>
      <w:keepNext/>
      <w:spacing w:after="0" w:line="240" w:lineRule="auto"/>
      <w:jc w:val="center"/>
      <w:outlineLvl w:val="4"/>
    </w:pPr>
    <w:rPr>
      <w:rFonts w:ascii="Tahoma" w:eastAsia="Times New Roman" w:hAnsi="Tahoma" w:cs="Tahoma"/>
      <w:sz w:val="3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41AF"/>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A041AF"/>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A041AF"/>
    <w:pPr>
      <w:ind w:left="720"/>
      <w:contextualSpacing/>
    </w:pPr>
  </w:style>
  <w:style w:type="paragraph" w:customStyle="1" w:styleId="TEKST">
    <w:name w:val="TEKST"/>
    <w:link w:val="TEKSTChar"/>
    <w:rsid w:val="00A041AF"/>
    <w:pPr>
      <w:spacing w:before="60" w:after="0" w:line="360" w:lineRule="auto"/>
      <w:jc w:val="both"/>
    </w:pPr>
    <w:rPr>
      <w:rFonts w:ascii="Times New Roman" w:eastAsia="Times New Roman" w:hAnsi="Times New Roman" w:cs="Times New Roman"/>
      <w:sz w:val="24"/>
      <w:szCs w:val="24"/>
      <w:lang w:val="hr-HR" w:eastAsia="hr-HR"/>
    </w:rPr>
  </w:style>
  <w:style w:type="character" w:customStyle="1" w:styleId="TEKSTChar">
    <w:name w:val="TEKST Char"/>
    <w:link w:val="TEKST"/>
    <w:rsid w:val="00A041AF"/>
    <w:rPr>
      <w:rFonts w:ascii="Times New Roman" w:eastAsia="Times New Roman" w:hAnsi="Times New Roman" w:cs="Times New Roman"/>
      <w:sz w:val="24"/>
      <w:szCs w:val="24"/>
      <w:lang w:val="hr-HR" w:eastAsia="hr-HR"/>
    </w:rPr>
  </w:style>
  <w:style w:type="character" w:styleId="Strong">
    <w:name w:val="Strong"/>
    <w:basedOn w:val="DefaultParagraphFont"/>
    <w:uiPriority w:val="22"/>
    <w:qFormat/>
    <w:rsid w:val="00A041AF"/>
    <w:rPr>
      <w:b/>
      <w:bCs/>
    </w:rPr>
  </w:style>
  <w:style w:type="paragraph" w:styleId="Subtitle">
    <w:name w:val="Subtitle"/>
    <w:basedOn w:val="Normal"/>
    <w:next w:val="Normal"/>
    <w:link w:val="SubtitleChar"/>
    <w:uiPriority w:val="11"/>
    <w:qFormat/>
    <w:rsid w:val="00A041AF"/>
    <w:pPr>
      <w:numPr>
        <w:ilvl w:val="1"/>
      </w:numPr>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A041AF"/>
    <w:rPr>
      <w:rFonts w:eastAsiaTheme="minorEastAsia"/>
      <w:color w:val="5A5A5A" w:themeColor="text1" w:themeTint="A5"/>
      <w:spacing w:val="15"/>
    </w:rPr>
  </w:style>
  <w:style w:type="paragraph" w:styleId="Caption">
    <w:name w:val="caption"/>
    <w:aliases w:val="slika"/>
    <w:next w:val="TEKST"/>
    <w:uiPriority w:val="35"/>
    <w:qFormat/>
    <w:rsid w:val="00A041AF"/>
    <w:pPr>
      <w:tabs>
        <w:tab w:val="left" w:pos="1021"/>
      </w:tabs>
      <w:spacing w:before="120" w:after="120" w:line="240" w:lineRule="auto"/>
      <w:jc w:val="center"/>
    </w:pPr>
    <w:rPr>
      <w:rFonts w:ascii="Times New Roman" w:eastAsia="Times New Roman" w:hAnsi="Times New Roman" w:cs="Times New Roman"/>
      <w:b/>
      <w:bCs/>
      <w:szCs w:val="20"/>
      <w:lang w:val="hr-HR" w:eastAsia="hr-HR"/>
    </w:rPr>
  </w:style>
  <w:style w:type="character" w:styleId="IntenseEmphasis">
    <w:name w:val="Intense Emphasis"/>
    <w:basedOn w:val="DefaultParagraphFont"/>
    <w:uiPriority w:val="21"/>
    <w:qFormat/>
    <w:rsid w:val="00A041AF"/>
    <w:rPr>
      <w:i/>
      <w:iCs/>
      <w:color w:val="4472C4" w:themeColor="accent1"/>
    </w:rPr>
  </w:style>
  <w:style w:type="paragraph" w:styleId="TOCHeading">
    <w:name w:val="TOC Heading"/>
    <w:basedOn w:val="Heading1"/>
    <w:next w:val="Normal"/>
    <w:uiPriority w:val="39"/>
    <w:unhideWhenUsed/>
    <w:qFormat/>
    <w:rsid w:val="00352C38"/>
    <w:pPr>
      <w:spacing w:line="259" w:lineRule="auto"/>
      <w:jc w:val="left"/>
      <w:outlineLvl w:val="9"/>
    </w:pPr>
  </w:style>
  <w:style w:type="paragraph" w:styleId="TOC1">
    <w:name w:val="toc 1"/>
    <w:basedOn w:val="Normal"/>
    <w:next w:val="Normal"/>
    <w:autoRedefine/>
    <w:uiPriority w:val="39"/>
    <w:unhideWhenUsed/>
    <w:qFormat/>
    <w:rsid w:val="0043536F"/>
    <w:pPr>
      <w:tabs>
        <w:tab w:val="left" w:pos="426"/>
        <w:tab w:val="right" w:leader="dot" w:pos="9350"/>
      </w:tabs>
      <w:spacing w:after="100"/>
    </w:pPr>
  </w:style>
  <w:style w:type="paragraph" w:styleId="TOC2">
    <w:name w:val="toc 2"/>
    <w:basedOn w:val="Normal"/>
    <w:next w:val="Normal"/>
    <w:autoRedefine/>
    <w:uiPriority w:val="39"/>
    <w:unhideWhenUsed/>
    <w:qFormat/>
    <w:rsid w:val="00352C38"/>
    <w:pPr>
      <w:spacing w:after="100"/>
      <w:ind w:left="240"/>
    </w:pPr>
  </w:style>
  <w:style w:type="character" w:styleId="Hyperlink">
    <w:name w:val="Hyperlink"/>
    <w:basedOn w:val="DefaultParagraphFont"/>
    <w:uiPriority w:val="99"/>
    <w:unhideWhenUsed/>
    <w:rsid w:val="00352C38"/>
    <w:rPr>
      <w:color w:val="0563C1" w:themeColor="hyperlink"/>
      <w:u w:val="single"/>
    </w:rPr>
  </w:style>
  <w:style w:type="paragraph" w:styleId="Header">
    <w:name w:val="header"/>
    <w:basedOn w:val="Normal"/>
    <w:link w:val="HeaderChar"/>
    <w:unhideWhenUsed/>
    <w:rsid w:val="00352C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2C38"/>
    <w:rPr>
      <w:rFonts w:ascii="Times New Roman" w:hAnsi="Times New Roman"/>
      <w:sz w:val="24"/>
    </w:rPr>
  </w:style>
  <w:style w:type="paragraph" w:styleId="Footer">
    <w:name w:val="footer"/>
    <w:basedOn w:val="Normal"/>
    <w:link w:val="FooterChar"/>
    <w:unhideWhenUsed/>
    <w:rsid w:val="00352C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2C38"/>
    <w:rPr>
      <w:rFonts w:ascii="Times New Roman" w:hAnsi="Times New Roman"/>
      <w:sz w:val="24"/>
    </w:rPr>
  </w:style>
  <w:style w:type="character" w:customStyle="1" w:styleId="Heading3Char">
    <w:name w:val="Heading 3 Char"/>
    <w:basedOn w:val="DefaultParagraphFont"/>
    <w:link w:val="Heading3"/>
    <w:uiPriority w:val="9"/>
    <w:rsid w:val="005624EC"/>
    <w:rPr>
      <w:rFonts w:asciiTheme="majorHAnsi" w:eastAsiaTheme="majorEastAsia" w:hAnsiTheme="majorHAnsi" w:cstheme="majorBidi"/>
      <w:color w:val="1F3763" w:themeColor="accent1" w:themeShade="7F"/>
      <w:sz w:val="24"/>
      <w:szCs w:val="24"/>
      <w:lang w:val="hr-HR"/>
    </w:rPr>
  </w:style>
  <w:style w:type="character" w:customStyle="1" w:styleId="Heading4Char">
    <w:name w:val="Heading 4 Char"/>
    <w:basedOn w:val="DefaultParagraphFont"/>
    <w:link w:val="Heading4"/>
    <w:rsid w:val="00846B64"/>
    <w:rPr>
      <w:rFonts w:ascii="Times New Roman" w:eastAsia="Times New Roman" w:hAnsi="Times New Roman" w:cs="Times New Roman"/>
      <w:bCs/>
      <w:i/>
      <w:sz w:val="24"/>
      <w:szCs w:val="28"/>
      <w:lang w:val="hr-HR" w:eastAsia="hr-HR"/>
    </w:rPr>
  </w:style>
  <w:style w:type="character" w:customStyle="1" w:styleId="Heading5Char">
    <w:name w:val="Heading 5 Char"/>
    <w:basedOn w:val="DefaultParagraphFont"/>
    <w:link w:val="Heading5"/>
    <w:rsid w:val="00846B64"/>
    <w:rPr>
      <w:rFonts w:ascii="Tahoma" w:eastAsia="Times New Roman" w:hAnsi="Tahoma" w:cs="Tahoma"/>
      <w:sz w:val="36"/>
      <w:szCs w:val="24"/>
      <w:lang w:val="hr-HR"/>
    </w:rPr>
  </w:style>
  <w:style w:type="paragraph" w:customStyle="1" w:styleId="Podnaslov3">
    <w:name w:val="Podnaslov_3"/>
    <w:next w:val="TEKST"/>
    <w:rsid w:val="00846B64"/>
    <w:pPr>
      <w:tabs>
        <w:tab w:val="num" w:pos="1021"/>
      </w:tabs>
      <w:spacing w:before="240" w:after="240" w:line="240" w:lineRule="auto"/>
      <w:ind w:left="1021" w:hanging="1021"/>
    </w:pPr>
    <w:rPr>
      <w:rFonts w:ascii="Times New Roman" w:eastAsia="Times New Roman" w:hAnsi="Times New Roman" w:cs="Times New Roman"/>
      <w:bCs/>
      <w:i/>
      <w:sz w:val="24"/>
      <w:szCs w:val="28"/>
      <w:lang w:val="hr-HR" w:eastAsia="hr-HR"/>
    </w:rPr>
  </w:style>
  <w:style w:type="paragraph" w:customStyle="1" w:styleId="Default">
    <w:name w:val="Default"/>
    <w:rsid w:val="00846B64"/>
    <w:pPr>
      <w:autoSpaceDE w:val="0"/>
      <w:autoSpaceDN w:val="0"/>
      <w:adjustRightInd w:val="0"/>
      <w:spacing w:after="0" w:line="240" w:lineRule="auto"/>
    </w:pPr>
    <w:rPr>
      <w:rFonts w:ascii="Times New Roman" w:eastAsia="Times New Roman" w:hAnsi="Times New Roman" w:cs="Times New Roman"/>
      <w:color w:val="000000"/>
      <w:sz w:val="24"/>
      <w:szCs w:val="24"/>
      <w:lang w:val="hr-HR" w:eastAsia="hr-HR"/>
    </w:rPr>
  </w:style>
  <w:style w:type="character" w:styleId="Emphasis">
    <w:name w:val="Emphasis"/>
    <w:basedOn w:val="DefaultParagraphFont"/>
    <w:uiPriority w:val="20"/>
    <w:qFormat/>
    <w:rsid w:val="00846B64"/>
    <w:rPr>
      <w:i/>
      <w:iCs/>
    </w:rPr>
  </w:style>
  <w:style w:type="character" w:styleId="SubtleEmphasis">
    <w:name w:val="Subtle Emphasis"/>
    <w:basedOn w:val="DefaultParagraphFont"/>
    <w:uiPriority w:val="19"/>
    <w:qFormat/>
    <w:rsid w:val="00846B64"/>
    <w:rPr>
      <w:i/>
      <w:iCs/>
      <w:color w:val="404040" w:themeColor="text1" w:themeTint="BF"/>
    </w:rPr>
  </w:style>
  <w:style w:type="paragraph" w:customStyle="1" w:styleId="Literatura">
    <w:name w:val="Literatura"/>
    <w:rsid w:val="00846B64"/>
    <w:pPr>
      <w:keepLines/>
      <w:numPr>
        <w:numId w:val="3"/>
      </w:numPr>
      <w:spacing w:after="0" w:line="360" w:lineRule="auto"/>
      <w:jc w:val="both"/>
    </w:pPr>
    <w:rPr>
      <w:rFonts w:ascii="Times New Roman" w:eastAsia="Times New Roman" w:hAnsi="Times New Roman" w:cs="Times New Roman"/>
      <w:bCs/>
      <w:sz w:val="24"/>
      <w:szCs w:val="24"/>
      <w:lang w:val="hr-HR" w:eastAsia="hr-HR"/>
    </w:rPr>
  </w:style>
  <w:style w:type="table" w:styleId="TableGrid">
    <w:name w:val="Table Grid"/>
    <w:basedOn w:val="TableNormal"/>
    <w:uiPriority w:val="39"/>
    <w:rsid w:val="00846B64"/>
    <w:pPr>
      <w:spacing w:after="0" w:line="240" w:lineRule="auto"/>
    </w:pPr>
    <w:rPr>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mocninaslov">
    <w:name w:val="Pomocni_naslov"/>
    <w:next w:val="TEKST"/>
    <w:rsid w:val="00846B64"/>
    <w:pPr>
      <w:pageBreakBefore/>
      <w:spacing w:before="600" w:after="360" w:line="240" w:lineRule="auto"/>
    </w:pPr>
    <w:rPr>
      <w:rFonts w:ascii="Times New Roman" w:eastAsia="Times New Roman" w:hAnsi="Times New Roman" w:cs="Times New Roman"/>
      <w:b/>
      <w:sz w:val="28"/>
      <w:szCs w:val="24"/>
      <w:lang w:val="hr-HR" w:eastAsia="hr-HR"/>
    </w:rPr>
  </w:style>
  <w:style w:type="paragraph" w:customStyle="1" w:styleId="Podnaslov1">
    <w:name w:val="Podnaslov_1"/>
    <w:next w:val="TEKST"/>
    <w:rsid w:val="00846B64"/>
    <w:pPr>
      <w:tabs>
        <w:tab w:val="num" w:pos="680"/>
      </w:tabs>
      <w:spacing w:after="240" w:line="240" w:lineRule="auto"/>
      <w:ind w:left="680" w:hanging="680"/>
    </w:pPr>
    <w:rPr>
      <w:rFonts w:ascii="Times New Roman" w:eastAsia="Times New Roman" w:hAnsi="Times New Roman" w:cs="Arial"/>
      <w:b/>
      <w:bCs/>
      <w:iCs/>
      <w:sz w:val="24"/>
      <w:szCs w:val="24"/>
      <w:lang w:val="hr-HR" w:eastAsia="hr-HR"/>
    </w:rPr>
  </w:style>
  <w:style w:type="paragraph" w:customStyle="1" w:styleId="Podnaslov2">
    <w:name w:val="Podnaslov_2"/>
    <w:rsid w:val="00846B64"/>
    <w:pPr>
      <w:tabs>
        <w:tab w:val="num" w:pos="794"/>
      </w:tabs>
      <w:spacing w:after="240" w:line="240" w:lineRule="auto"/>
      <w:ind w:left="794" w:hanging="794"/>
    </w:pPr>
    <w:rPr>
      <w:rFonts w:ascii="Times New Roman" w:eastAsia="Times New Roman" w:hAnsi="Times New Roman" w:cs="Arial"/>
      <w:b/>
      <w:bCs/>
      <w:i/>
      <w:sz w:val="24"/>
      <w:szCs w:val="26"/>
      <w:lang w:val="hr-HR" w:eastAsia="hr-HR"/>
    </w:rPr>
  </w:style>
  <w:style w:type="character" w:styleId="PageNumber">
    <w:name w:val="page number"/>
    <w:basedOn w:val="DefaultParagraphFont"/>
    <w:rsid w:val="00846B64"/>
  </w:style>
  <w:style w:type="paragraph" w:customStyle="1" w:styleId="NASLOVPOGLAVLJA">
    <w:name w:val="NASLOV POGLAVLJA"/>
    <w:rsid w:val="00846B64"/>
    <w:pPr>
      <w:spacing w:before="600" w:after="360" w:line="240" w:lineRule="auto"/>
    </w:pPr>
    <w:rPr>
      <w:rFonts w:ascii="Times New Roman" w:eastAsia="Times New Roman" w:hAnsi="Times New Roman" w:cs="Arial"/>
      <w:b/>
      <w:bCs/>
      <w:kern w:val="32"/>
      <w:sz w:val="28"/>
      <w:szCs w:val="28"/>
      <w:lang w:val="hr-HR" w:eastAsia="hr-HR"/>
    </w:rPr>
  </w:style>
  <w:style w:type="paragraph" w:customStyle="1" w:styleId="DIPLOMSKIRAD">
    <w:name w:val="DIPLOMSKI RAD"/>
    <w:rsid w:val="00846B64"/>
    <w:pPr>
      <w:spacing w:before="4800" w:after="4080" w:line="240" w:lineRule="auto"/>
      <w:jc w:val="center"/>
    </w:pPr>
    <w:rPr>
      <w:rFonts w:ascii="Times New Roman" w:eastAsia="Times New Roman" w:hAnsi="Times New Roman" w:cs="Times New Roman"/>
      <w:b/>
      <w:sz w:val="56"/>
      <w:szCs w:val="24"/>
      <w:lang w:val="hr-HR" w:eastAsia="hr-HR"/>
    </w:rPr>
  </w:style>
  <w:style w:type="paragraph" w:customStyle="1" w:styleId="SveuiliteuZagrebunaslov">
    <w:name w:val="Sveučilište u Zagrebu naslov"/>
    <w:rsid w:val="00846B64"/>
    <w:pPr>
      <w:spacing w:after="0" w:line="240" w:lineRule="auto"/>
      <w:jc w:val="center"/>
    </w:pPr>
    <w:rPr>
      <w:rFonts w:ascii="Times New Roman" w:eastAsia="Times New Roman" w:hAnsi="Times New Roman" w:cs="Times New Roman"/>
      <w:sz w:val="32"/>
      <w:szCs w:val="24"/>
      <w:lang w:val="hr-HR" w:eastAsia="hr-HR"/>
    </w:rPr>
  </w:style>
  <w:style w:type="paragraph" w:customStyle="1" w:styleId="Imestudenta">
    <w:name w:val="Ime_studenta"/>
    <w:rsid w:val="00846B64"/>
    <w:pPr>
      <w:spacing w:after="2520" w:line="240" w:lineRule="auto"/>
      <w:jc w:val="right"/>
    </w:pPr>
    <w:rPr>
      <w:rFonts w:ascii="Times New Roman" w:eastAsia="Times New Roman" w:hAnsi="Times New Roman" w:cs="Times New Roman"/>
      <w:b/>
      <w:sz w:val="28"/>
      <w:szCs w:val="24"/>
      <w:lang w:val="hr-HR" w:eastAsia="hr-HR"/>
    </w:rPr>
  </w:style>
  <w:style w:type="paragraph" w:customStyle="1" w:styleId="Zagrebgodina">
    <w:name w:val="Zagreb_godina"/>
    <w:rsid w:val="00846B64"/>
    <w:pPr>
      <w:spacing w:before="1560" w:after="0" w:line="240" w:lineRule="auto"/>
      <w:jc w:val="center"/>
    </w:pPr>
    <w:rPr>
      <w:rFonts w:ascii="Times New Roman" w:eastAsia="Times New Roman" w:hAnsi="Times New Roman" w:cs="Times New Roman"/>
      <w:sz w:val="28"/>
      <w:szCs w:val="24"/>
      <w:lang w:val="hr-HR" w:eastAsia="hr-HR"/>
    </w:rPr>
  </w:style>
  <w:style w:type="paragraph" w:customStyle="1" w:styleId="Mentorstudent">
    <w:name w:val="Mentor_student"/>
    <w:rsid w:val="00846B64"/>
    <w:pPr>
      <w:tabs>
        <w:tab w:val="right" w:pos="8505"/>
      </w:tabs>
      <w:spacing w:after="260" w:line="240" w:lineRule="auto"/>
    </w:pPr>
    <w:rPr>
      <w:rFonts w:ascii="Times New Roman" w:eastAsia="Times New Roman" w:hAnsi="Times New Roman" w:cs="Times New Roman"/>
      <w:sz w:val="28"/>
      <w:szCs w:val="24"/>
      <w:lang w:val="hr-HR" w:eastAsia="hr-HR"/>
    </w:rPr>
  </w:style>
  <w:style w:type="paragraph" w:customStyle="1" w:styleId="Izjava">
    <w:name w:val="Izjava"/>
    <w:rsid w:val="00846B64"/>
    <w:pPr>
      <w:spacing w:before="5160" w:after="0" w:line="360" w:lineRule="auto"/>
      <w:ind w:firstLine="284"/>
    </w:pPr>
    <w:rPr>
      <w:rFonts w:ascii="Times New Roman" w:eastAsia="Times New Roman" w:hAnsi="Times New Roman" w:cs="Times New Roman"/>
      <w:sz w:val="24"/>
      <w:szCs w:val="24"/>
      <w:lang w:val="hr-HR" w:eastAsia="hr-HR"/>
    </w:rPr>
  </w:style>
  <w:style w:type="paragraph" w:customStyle="1" w:styleId="TEKSTnavod123">
    <w:name w:val="TEKST_navod_123"/>
    <w:rsid w:val="00846B64"/>
    <w:pPr>
      <w:numPr>
        <w:numId w:val="10"/>
      </w:numPr>
      <w:spacing w:before="60" w:after="60" w:line="360" w:lineRule="auto"/>
      <w:ind w:left="709" w:hanging="425"/>
    </w:pPr>
    <w:rPr>
      <w:rFonts w:ascii="Times New Roman" w:eastAsia="Times New Roman" w:hAnsi="Times New Roman" w:cs="Times New Roman"/>
      <w:sz w:val="24"/>
      <w:szCs w:val="24"/>
      <w:lang w:val="hr-HR" w:eastAsia="hr-HR"/>
    </w:rPr>
  </w:style>
  <w:style w:type="paragraph" w:customStyle="1" w:styleId="TEKSTnavod">
    <w:name w:val="TEKST_navod"/>
    <w:rsid w:val="00846B64"/>
    <w:pPr>
      <w:numPr>
        <w:numId w:val="11"/>
      </w:numPr>
      <w:tabs>
        <w:tab w:val="clear" w:pos="720"/>
        <w:tab w:val="left" w:pos="964"/>
      </w:tabs>
      <w:spacing w:after="0" w:line="360" w:lineRule="auto"/>
      <w:ind w:left="964" w:hanging="397"/>
      <w:jc w:val="both"/>
    </w:pPr>
    <w:rPr>
      <w:rFonts w:ascii="Times New Roman" w:eastAsia="Times New Roman" w:hAnsi="Times New Roman" w:cs="Times New Roman"/>
      <w:sz w:val="24"/>
      <w:szCs w:val="24"/>
      <w:lang w:val="hr-HR" w:eastAsia="hr-HR"/>
    </w:rPr>
  </w:style>
  <w:style w:type="character" w:styleId="FollowedHyperlink">
    <w:name w:val="FollowedHyperlink"/>
    <w:rsid w:val="00846B64"/>
    <w:rPr>
      <w:color w:val="800080"/>
      <w:u w:val="single"/>
    </w:rPr>
  </w:style>
  <w:style w:type="paragraph" w:customStyle="1" w:styleId="SlikaTablica">
    <w:name w:val="Slika_Tablica"/>
    <w:next w:val="Caption"/>
    <w:rsid w:val="00846B64"/>
    <w:pPr>
      <w:spacing w:before="120" w:after="120" w:line="240" w:lineRule="auto"/>
      <w:jc w:val="center"/>
    </w:pPr>
    <w:rPr>
      <w:rFonts w:ascii="Times New Roman" w:eastAsia="Times New Roman" w:hAnsi="Times New Roman" w:cs="Times New Roman"/>
      <w:sz w:val="24"/>
      <w:szCs w:val="20"/>
      <w:lang w:val="hr-HR" w:eastAsia="hr-HR"/>
    </w:rPr>
  </w:style>
  <w:style w:type="paragraph" w:styleId="TOC3">
    <w:name w:val="toc 3"/>
    <w:basedOn w:val="Normal"/>
    <w:next w:val="Normal"/>
    <w:autoRedefine/>
    <w:uiPriority w:val="39"/>
    <w:qFormat/>
    <w:rsid w:val="0043536F"/>
    <w:pPr>
      <w:tabs>
        <w:tab w:val="left" w:pos="1276"/>
        <w:tab w:val="left" w:pos="1440"/>
        <w:tab w:val="right" w:leader="dot" w:pos="9356"/>
      </w:tabs>
      <w:spacing w:after="0" w:line="276" w:lineRule="auto"/>
      <w:ind w:left="1276" w:hanging="794"/>
      <w:jc w:val="left"/>
    </w:pPr>
    <w:rPr>
      <w:rFonts w:eastAsia="Times New Roman" w:cs="Times New Roman"/>
      <w:szCs w:val="24"/>
      <w:lang w:eastAsia="hr-HR"/>
    </w:rPr>
  </w:style>
  <w:style w:type="paragraph" w:styleId="TableofFigures">
    <w:name w:val="table of figures"/>
    <w:basedOn w:val="Normal"/>
    <w:next w:val="Normal"/>
    <w:uiPriority w:val="99"/>
    <w:rsid w:val="00846B64"/>
    <w:pPr>
      <w:spacing w:after="0" w:line="240" w:lineRule="auto"/>
      <w:ind w:left="1134" w:hanging="1134"/>
      <w:jc w:val="left"/>
    </w:pPr>
    <w:rPr>
      <w:rFonts w:eastAsia="Times New Roman" w:cs="Times New Roman"/>
      <w:szCs w:val="24"/>
      <w:lang w:eastAsia="hr-HR"/>
    </w:rPr>
  </w:style>
  <w:style w:type="paragraph" w:customStyle="1" w:styleId="TEKSTPopisdokumentacije">
    <w:name w:val="TEKST_Popis_dokumentacije"/>
    <w:rsid w:val="00846B64"/>
    <w:pPr>
      <w:tabs>
        <w:tab w:val="left" w:pos="1134"/>
      </w:tabs>
      <w:spacing w:after="0" w:line="360" w:lineRule="auto"/>
    </w:pPr>
    <w:rPr>
      <w:rFonts w:ascii="Times New Roman" w:eastAsia="Times New Roman" w:hAnsi="Times New Roman" w:cs="Times New Roman"/>
      <w:sz w:val="24"/>
      <w:szCs w:val="24"/>
      <w:lang w:val="hr-HR" w:eastAsia="hr-HR"/>
    </w:rPr>
  </w:style>
  <w:style w:type="paragraph" w:customStyle="1" w:styleId="Tableoftables">
    <w:name w:val="Table_of_tables"/>
    <w:basedOn w:val="TableofFigures"/>
    <w:rsid w:val="00846B64"/>
    <w:pPr>
      <w:tabs>
        <w:tab w:val="right" w:leader="dot" w:pos="9060"/>
      </w:tabs>
      <w:ind w:left="1021" w:hanging="1021"/>
    </w:pPr>
  </w:style>
  <w:style w:type="character" w:customStyle="1" w:styleId="FootnoteTextChar">
    <w:name w:val="Footnote Text Char"/>
    <w:basedOn w:val="DefaultParagraphFont"/>
    <w:link w:val="FootnoteText"/>
    <w:semiHidden/>
    <w:rsid w:val="00846B64"/>
    <w:rPr>
      <w:rFonts w:ascii="Times New Roman" w:eastAsia="Times New Roman" w:hAnsi="Times New Roman" w:cs="Times New Roman"/>
      <w:sz w:val="20"/>
      <w:szCs w:val="20"/>
      <w:lang w:val="hr-HR" w:eastAsia="hr-HR"/>
    </w:rPr>
  </w:style>
  <w:style w:type="paragraph" w:styleId="FootnoteText">
    <w:name w:val="footnote text"/>
    <w:basedOn w:val="Normal"/>
    <w:link w:val="FootnoteTextChar"/>
    <w:semiHidden/>
    <w:rsid w:val="00846B64"/>
    <w:pPr>
      <w:spacing w:after="0" w:line="240" w:lineRule="auto"/>
      <w:jc w:val="left"/>
    </w:pPr>
    <w:rPr>
      <w:rFonts w:eastAsia="Times New Roman" w:cs="Times New Roman"/>
      <w:sz w:val="20"/>
      <w:szCs w:val="20"/>
      <w:lang w:eastAsia="hr-HR"/>
    </w:rPr>
  </w:style>
  <w:style w:type="character" w:customStyle="1" w:styleId="TekstfusnoteChar1">
    <w:name w:val="Tekst fusnote Char1"/>
    <w:basedOn w:val="DefaultParagraphFont"/>
    <w:uiPriority w:val="99"/>
    <w:semiHidden/>
    <w:rsid w:val="00846B64"/>
    <w:rPr>
      <w:rFonts w:ascii="Times New Roman" w:hAnsi="Times New Roman"/>
      <w:sz w:val="20"/>
      <w:szCs w:val="20"/>
    </w:rPr>
  </w:style>
  <w:style w:type="character" w:customStyle="1" w:styleId="BalloonTextChar">
    <w:name w:val="Balloon Text Char"/>
    <w:basedOn w:val="DefaultParagraphFont"/>
    <w:link w:val="BalloonText"/>
    <w:semiHidden/>
    <w:rsid w:val="00846B64"/>
    <w:rPr>
      <w:rFonts w:ascii="Tahoma" w:eastAsia="Times New Roman" w:hAnsi="Tahoma" w:cs="Tahoma"/>
      <w:sz w:val="16"/>
      <w:szCs w:val="16"/>
      <w:lang w:val="hr-HR" w:eastAsia="hr-HR"/>
    </w:rPr>
  </w:style>
  <w:style w:type="paragraph" w:styleId="BalloonText">
    <w:name w:val="Balloon Text"/>
    <w:basedOn w:val="Normal"/>
    <w:link w:val="BalloonTextChar"/>
    <w:semiHidden/>
    <w:rsid w:val="00846B64"/>
    <w:pPr>
      <w:spacing w:after="0" w:line="240" w:lineRule="auto"/>
      <w:jc w:val="left"/>
    </w:pPr>
    <w:rPr>
      <w:rFonts w:ascii="Tahoma" w:eastAsia="Times New Roman" w:hAnsi="Tahoma" w:cs="Tahoma"/>
      <w:sz w:val="16"/>
      <w:szCs w:val="16"/>
      <w:lang w:eastAsia="hr-HR"/>
    </w:rPr>
  </w:style>
  <w:style w:type="character" w:customStyle="1" w:styleId="TekstbaloniaChar1">
    <w:name w:val="Tekst balončića Char1"/>
    <w:basedOn w:val="DefaultParagraphFont"/>
    <w:uiPriority w:val="99"/>
    <w:semiHidden/>
    <w:rsid w:val="00846B64"/>
    <w:rPr>
      <w:rFonts w:ascii="Segoe UI" w:hAnsi="Segoe UI" w:cs="Segoe UI"/>
      <w:sz w:val="18"/>
      <w:szCs w:val="18"/>
    </w:rPr>
  </w:style>
  <w:style w:type="character" w:customStyle="1" w:styleId="CommentTextChar">
    <w:name w:val="Comment Text Char"/>
    <w:basedOn w:val="DefaultParagraphFont"/>
    <w:link w:val="CommentText"/>
    <w:semiHidden/>
    <w:rsid w:val="00846B64"/>
    <w:rPr>
      <w:rFonts w:ascii="Times New Roman" w:eastAsia="Times New Roman" w:hAnsi="Times New Roman" w:cs="Times New Roman"/>
      <w:sz w:val="20"/>
      <w:szCs w:val="20"/>
      <w:lang w:val="hr-HR" w:eastAsia="hr-HR"/>
    </w:rPr>
  </w:style>
  <w:style w:type="paragraph" w:styleId="CommentText">
    <w:name w:val="annotation text"/>
    <w:basedOn w:val="Normal"/>
    <w:link w:val="CommentTextChar"/>
    <w:semiHidden/>
    <w:rsid w:val="00846B64"/>
    <w:pPr>
      <w:spacing w:after="0" w:line="240" w:lineRule="auto"/>
      <w:jc w:val="left"/>
    </w:pPr>
    <w:rPr>
      <w:rFonts w:eastAsia="Times New Roman" w:cs="Times New Roman"/>
      <w:sz w:val="20"/>
      <w:szCs w:val="20"/>
      <w:lang w:eastAsia="hr-HR"/>
    </w:rPr>
  </w:style>
  <w:style w:type="character" w:customStyle="1" w:styleId="TekstkomentaraChar1">
    <w:name w:val="Tekst komentara Char1"/>
    <w:basedOn w:val="DefaultParagraphFont"/>
    <w:uiPriority w:val="99"/>
    <w:semiHidden/>
    <w:rsid w:val="00846B64"/>
    <w:rPr>
      <w:rFonts w:ascii="Times New Roman" w:hAnsi="Times New Roman"/>
      <w:sz w:val="20"/>
      <w:szCs w:val="20"/>
    </w:rPr>
  </w:style>
  <w:style w:type="character" w:customStyle="1" w:styleId="CommentSubjectChar">
    <w:name w:val="Comment Subject Char"/>
    <w:basedOn w:val="CommentTextChar"/>
    <w:link w:val="CommentSubject"/>
    <w:semiHidden/>
    <w:rsid w:val="00846B64"/>
    <w:rPr>
      <w:rFonts w:ascii="Times New Roman" w:eastAsia="Times New Roman" w:hAnsi="Times New Roman" w:cs="Times New Roman"/>
      <w:b/>
      <w:bCs/>
      <w:sz w:val="20"/>
      <w:szCs w:val="20"/>
      <w:lang w:val="hr-HR" w:eastAsia="hr-HR"/>
    </w:rPr>
  </w:style>
  <w:style w:type="paragraph" w:styleId="CommentSubject">
    <w:name w:val="annotation subject"/>
    <w:basedOn w:val="CommentText"/>
    <w:next w:val="CommentText"/>
    <w:link w:val="CommentSubjectChar"/>
    <w:semiHidden/>
    <w:rsid w:val="00846B64"/>
    <w:rPr>
      <w:b/>
      <w:bCs/>
    </w:rPr>
  </w:style>
  <w:style w:type="character" w:customStyle="1" w:styleId="PredmetkomentaraChar1">
    <w:name w:val="Predmet komentara Char1"/>
    <w:basedOn w:val="TekstkomentaraChar1"/>
    <w:uiPriority w:val="99"/>
    <w:semiHidden/>
    <w:rsid w:val="00846B64"/>
    <w:rPr>
      <w:rFonts w:ascii="Times New Roman" w:hAnsi="Times New Roman"/>
      <w:b/>
      <w:bCs/>
      <w:sz w:val="20"/>
      <w:szCs w:val="20"/>
    </w:rPr>
  </w:style>
  <w:style w:type="paragraph" w:customStyle="1" w:styleId="Jednadzba">
    <w:name w:val="Jednadzba"/>
    <w:rsid w:val="00846B64"/>
    <w:pPr>
      <w:tabs>
        <w:tab w:val="left" w:pos="8505"/>
      </w:tabs>
      <w:spacing w:after="0" w:line="240" w:lineRule="auto"/>
    </w:pPr>
    <w:rPr>
      <w:rFonts w:ascii="Times New Roman" w:eastAsia="Times New Roman" w:hAnsi="Times New Roman" w:cs="Times New Roman"/>
      <w:sz w:val="24"/>
      <w:szCs w:val="24"/>
      <w:lang w:val="hr-HR" w:eastAsia="hr-HR"/>
    </w:rPr>
  </w:style>
  <w:style w:type="paragraph" w:customStyle="1" w:styleId="TEKSTnavodabc">
    <w:name w:val="TEKST_navod_abc"/>
    <w:rsid w:val="00846B64"/>
    <w:pPr>
      <w:numPr>
        <w:numId w:val="5"/>
      </w:numPr>
      <w:spacing w:before="60" w:after="60" w:line="360" w:lineRule="auto"/>
      <w:ind w:left="709" w:hanging="425"/>
    </w:pPr>
    <w:rPr>
      <w:rFonts w:ascii="Times New Roman" w:eastAsia="Times New Roman" w:hAnsi="Times New Roman" w:cs="Times New Roman"/>
      <w:sz w:val="24"/>
      <w:szCs w:val="24"/>
      <w:lang w:val="hr-HR" w:eastAsia="hr-HR"/>
    </w:rPr>
  </w:style>
  <w:style w:type="paragraph" w:customStyle="1" w:styleId="Prilozi">
    <w:name w:val="Prilozi"/>
    <w:basedOn w:val="Literatura"/>
    <w:rsid w:val="00846B64"/>
    <w:pPr>
      <w:numPr>
        <w:numId w:val="7"/>
      </w:numPr>
    </w:pPr>
    <w:rPr>
      <w:bCs w:val="0"/>
      <w:iCs/>
    </w:rPr>
  </w:style>
  <w:style w:type="paragraph" w:customStyle="1" w:styleId="Izjavapotpis">
    <w:name w:val="Izjava_potpis"/>
    <w:rsid w:val="00846B64"/>
    <w:pPr>
      <w:numPr>
        <w:numId w:val="6"/>
      </w:numPr>
      <w:tabs>
        <w:tab w:val="clear" w:pos="720"/>
      </w:tabs>
      <w:spacing w:before="1200" w:after="0" w:line="360" w:lineRule="auto"/>
      <w:ind w:left="0" w:firstLine="0"/>
      <w:jc w:val="right"/>
    </w:pPr>
    <w:rPr>
      <w:rFonts w:ascii="Times New Roman" w:eastAsia="Times New Roman" w:hAnsi="Times New Roman" w:cs="Times New Roman"/>
      <w:sz w:val="24"/>
      <w:szCs w:val="20"/>
      <w:lang w:val="hr-HR" w:eastAsia="hr-HR"/>
    </w:rPr>
  </w:style>
  <w:style w:type="paragraph" w:customStyle="1" w:styleId="Zahvala">
    <w:name w:val="Zahvala"/>
    <w:rsid w:val="00846B64"/>
    <w:pPr>
      <w:spacing w:before="120" w:after="0" w:line="360" w:lineRule="auto"/>
      <w:ind w:firstLine="284"/>
    </w:pPr>
    <w:rPr>
      <w:rFonts w:ascii="Times New Roman" w:eastAsia="Times New Roman" w:hAnsi="Times New Roman" w:cs="Times New Roman"/>
      <w:sz w:val="24"/>
      <w:szCs w:val="24"/>
      <w:lang w:val="hr-HR" w:eastAsia="hr-HR"/>
    </w:rPr>
  </w:style>
  <w:style w:type="paragraph" w:customStyle="1" w:styleId="TekstPrilozi">
    <w:name w:val="Tekst_Prilozi"/>
    <w:rsid w:val="00846B64"/>
    <w:pPr>
      <w:numPr>
        <w:numId w:val="8"/>
      </w:numPr>
      <w:tabs>
        <w:tab w:val="left" w:pos="567"/>
      </w:tabs>
      <w:spacing w:after="0" w:line="360" w:lineRule="auto"/>
      <w:jc w:val="both"/>
    </w:pPr>
    <w:rPr>
      <w:rFonts w:ascii="Times New Roman" w:eastAsia="Times New Roman" w:hAnsi="Times New Roman" w:cs="Times New Roman"/>
      <w:sz w:val="24"/>
      <w:szCs w:val="24"/>
      <w:lang w:val="hr-HR" w:eastAsia="hr-HR"/>
    </w:rPr>
  </w:style>
  <w:style w:type="paragraph" w:customStyle="1" w:styleId="Popisoznaka3">
    <w:name w:val="Popis_oznaka_3"/>
    <w:rsid w:val="00846B64"/>
    <w:pPr>
      <w:tabs>
        <w:tab w:val="left" w:pos="1701"/>
      </w:tabs>
      <w:spacing w:after="0" w:line="240" w:lineRule="auto"/>
      <w:jc w:val="center"/>
    </w:pPr>
    <w:rPr>
      <w:rFonts w:ascii="Times New Roman" w:eastAsia="Times New Roman" w:hAnsi="Times New Roman" w:cs="Times New Roman"/>
      <w:sz w:val="24"/>
      <w:szCs w:val="24"/>
      <w:lang w:val="hr-HR" w:eastAsia="hr-HR"/>
    </w:rPr>
  </w:style>
  <w:style w:type="paragraph" w:customStyle="1" w:styleId="Popisoznaka2">
    <w:name w:val="Popis_oznaka_2"/>
    <w:rsid w:val="00846B64"/>
    <w:pPr>
      <w:numPr>
        <w:numId w:val="9"/>
      </w:numPr>
      <w:tabs>
        <w:tab w:val="clear" w:pos="180"/>
      </w:tabs>
      <w:spacing w:after="0" w:line="240" w:lineRule="auto"/>
      <w:ind w:left="0" w:firstLine="0"/>
    </w:pPr>
    <w:rPr>
      <w:rFonts w:ascii="Times New Roman" w:eastAsia="Times New Roman" w:hAnsi="Times New Roman" w:cs="Times New Roman"/>
      <w:sz w:val="24"/>
      <w:szCs w:val="24"/>
      <w:lang w:val="hr-HR" w:eastAsia="hr-HR"/>
    </w:rPr>
  </w:style>
  <w:style w:type="paragraph" w:customStyle="1" w:styleId="Popisoznaka1">
    <w:name w:val="Popis_oznaka_1"/>
    <w:rsid w:val="00846B64"/>
    <w:pPr>
      <w:spacing w:after="0" w:line="240" w:lineRule="auto"/>
      <w:jc w:val="center"/>
    </w:pPr>
    <w:rPr>
      <w:rFonts w:ascii="Times New Roman" w:eastAsia="Times New Roman" w:hAnsi="Times New Roman" w:cs="Times New Roman"/>
      <w:b/>
      <w:sz w:val="24"/>
      <w:szCs w:val="24"/>
      <w:lang w:val="hr-HR" w:eastAsia="hr-HR"/>
    </w:rPr>
  </w:style>
  <w:style w:type="paragraph" w:customStyle="1" w:styleId="Popisoznaka4">
    <w:name w:val="Popis_oznaka_4"/>
    <w:rsid w:val="00846B64"/>
    <w:pPr>
      <w:spacing w:after="0" w:line="240" w:lineRule="auto"/>
    </w:pPr>
    <w:rPr>
      <w:rFonts w:ascii="Times New Roman" w:eastAsia="Times New Roman" w:hAnsi="Times New Roman" w:cs="Times New Roman"/>
      <w:sz w:val="24"/>
      <w:szCs w:val="24"/>
      <w:lang w:val="hr-HR" w:eastAsia="hr-HR"/>
    </w:rPr>
  </w:style>
  <w:style w:type="paragraph" w:customStyle="1" w:styleId="Mentorstudent2">
    <w:name w:val="Mentor_student_2"/>
    <w:rsid w:val="00846B64"/>
    <w:pPr>
      <w:tabs>
        <w:tab w:val="right" w:pos="8483"/>
      </w:tabs>
      <w:spacing w:after="60" w:line="240" w:lineRule="auto"/>
    </w:pPr>
    <w:rPr>
      <w:rFonts w:ascii="Times New Roman" w:eastAsia="Times New Roman" w:hAnsi="Times New Roman" w:cs="Times New Roman"/>
      <w:sz w:val="28"/>
      <w:szCs w:val="24"/>
      <w:lang w:val="hr-HR" w:eastAsia="hr-HR"/>
    </w:rPr>
  </w:style>
  <w:style w:type="paragraph" w:styleId="Title">
    <w:name w:val="Title"/>
    <w:basedOn w:val="Normal"/>
    <w:next w:val="Normal"/>
    <w:link w:val="TitleChar"/>
    <w:uiPriority w:val="10"/>
    <w:qFormat/>
    <w:rsid w:val="00846B64"/>
    <w:pPr>
      <w:spacing w:before="240" w:after="60" w:line="240" w:lineRule="auto"/>
      <w:jc w:val="center"/>
      <w:outlineLvl w:val="0"/>
    </w:pPr>
    <w:rPr>
      <w:rFonts w:ascii="Calibri Light" w:eastAsia="Times New Roman" w:hAnsi="Calibri Light" w:cs="Times New Roman"/>
      <w:b/>
      <w:bCs/>
      <w:kern w:val="28"/>
      <w:sz w:val="32"/>
      <w:szCs w:val="32"/>
      <w:lang w:eastAsia="hr-HR"/>
    </w:rPr>
  </w:style>
  <w:style w:type="character" w:customStyle="1" w:styleId="TitleChar">
    <w:name w:val="Title Char"/>
    <w:basedOn w:val="DefaultParagraphFont"/>
    <w:link w:val="Title"/>
    <w:uiPriority w:val="10"/>
    <w:rsid w:val="00846B64"/>
    <w:rPr>
      <w:rFonts w:ascii="Calibri Light" w:eastAsia="Times New Roman" w:hAnsi="Calibri Light" w:cs="Times New Roman"/>
      <w:b/>
      <w:bCs/>
      <w:kern w:val="28"/>
      <w:sz w:val="32"/>
      <w:szCs w:val="32"/>
      <w:lang w:val="hr-HR" w:eastAsia="hr-HR"/>
    </w:rPr>
  </w:style>
  <w:style w:type="paragraph" w:styleId="EndnoteText">
    <w:name w:val="endnote text"/>
    <w:basedOn w:val="Normal"/>
    <w:link w:val="EndnoteTextChar"/>
    <w:uiPriority w:val="99"/>
    <w:rsid w:val="00846B64"/>
    <w:pPr>
      <w:spacing w:after="0" w:line="240" w:lineRule="auto"/>
      <w:jc w:val="left"/>
    </w:pPr>
    <w:rPr>
      <w:rFonts w:eastAsia="Times New Roman" w:cs="Times New Roman"/>
      <w:sz w:val="20"/>
      <w:szCs w:val="20"/>
      <w:lang w:eastAsia="hr-HR"/>
    </w:rPr>
  </w:style>
  <w:style w:type="character" w:customStyle="1" w:styleId="EndnoteTextChar">
    <w:name w:val="Endnote Text Char"/>
    <w:basedOn w:val="DefaultParagraphFont"/>
    <w:link w:val="EndnoteText"/>
    <w:uiPriority w:val="99"/>
    <w:rsid w:val="00846B64"/>
    <w:rPr>
      <w:rFonts w:ascii="Times New Roman" w:eastAsia="Times New Roman" w:hAnsi="Times New Roman" w:cs="Times New Roman"/>
      <w:sz w:val="20"/>
      <w:szCs w:val="20"/>
      <w:lang w:val="hr-HR" w:eastAsia="hr-HR"/>
    </w:rPr>
  </w:style>
  <w:style w:type="character" w:styleId="EndnoteReference">
    <w:name w:val="endnote reference"/>
    <w:basedOn w:val="DefaultParagraphFont"/>
    <w:uiPriority w:val="99"/>
    <w:rsid w:val="00846B64"/>
    <w:rPr>
      <w:vertAlign w:val="superscript"/>
    </w:rPr>
  </w:style>
  <w:style w:type="character" w:customStyle="1" w:styleId="mn">
    <w:name w:val="mn"/>
    <w:basedOn w:val="DefaultParagraphFont"/>
    <w:rsid w:val="00846B64"/>
  </w:style>
  <w:style w:type="character" w:customStyle="1" w:styleId="mi">
    <w:name w:val="mi"/>
    <w:basedOn w:val="DefaultParagraphFont"/>
    <w:rsid w:val="00846B64"/>
  </w:style>
  <w:style w:type="character" w:styleId="PlaceholderText">
    <w:name w:val="Placeholder Text"/>
    <w:basedOn w:val="DefaultParagraphFont"/>
    <w:uiPriority w:val="99"/>
    <w:semiHidden/>
    <w:rsid w:val="009E7748"/>
    <w:rPr>
      <w:color w:val="808080"/>
    </w:rPr>
  </w:style>
  <w:style w:type="character" w:customStyle="1" w:styleId="UnresolvedMention1">
    <w:name w:val="Unresolved Mention1"/>
    <w:basedOn w:val="DefaultParagraphFont"/>
    <w:uiPriority w:val="99"/>
    <w:semiHidden/>
    <w:unhideWhenUsed/>
    <w:rsid w:val="00084E7D"/>
    <w:rPr>
      <w:color w:val="808080"/>
      <w:shd w:val="clear" w:color="auto" w:fill="E6E6E6"/>
    </w:rPr>
  </w:style>
  <w:style w:type="paragraph" w:styleId="HTMLPreformatted">
    <w:name w:val="HTML Preformatted"/>
    <w:basedOn w:val="Normal"/>
    <w:link w:val="HTMLPreformattedChar"/>
    <w:uiPriority w:val="99"/>
    <w:semiHidden/>
    <w:unhideWhenUsed/>
    <w:rsid w:val="00104024"/>
    <w:pPr>
      <w:spacing w:after="0" w:line="240" w:lineRule="auto"/>
      <w:jc w:val="left"/>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104024"/>
    <w:rPr>
      <w:rFonts w:ascii="Consolas" w:hAnsi="Consolas"/>
      <w:sz w:val="20"/>
      <w:szCs w:val="20"/>
      <w:lang w:val="hr-HR"/>
    </w:rPr>
  </w:style>
  <w:style w:type="paragraph" w:styleId="NormalWeb">
    <w:name w:val="Normal (Web)"/>
    <w:basedOn w:val="Normal"/>
    <w:uiPriority w:val="99"/>
    <w:semiHidden/>
    <w:unhideWhenUsed/>
    <w:rsid w:val="00462890"/>
    <w:pPr>
      <w:spacing w:before="100" w:beforeAutospacing="1" w:after="100" w:afterAutospacing="1" w:line="240" w:lineRule="auto"/>
      <w:jc w:val="left"/>
    </w:pPr>
    <w:rPr>
      <w:rFonts w:eastAsia="Times New Roman" w:cs="Times New Roman"/>
      <w:szCs w:val="24"/>
      <w:lang w:eastAsia="hr-HR"/>
    </w:rPr>
  </w:style>
  <w:style w:type="character" w:customStyle="1" w:styleId="UnresolvedMention2">
    <w:name w:val="Unresolved Mention2"/>
    <w:basedOn w:val="DefaultParagraphFont"/>
    <w:uiPriority w:val="99"/>
    <w:semiHidden/>
    <w:unhideWhenUsed/>
    <w:rsid w:val="00411EF7"/>
    <w:rPr>
      <w:color w:val="605E5C"/>
      <w:shd w:val="clear" w:color="auto" w:fill="E1DFDD"/>
    </w:rPr>
  </w:style>
  <w:style w:type="character" w:customStyle="1" w:styleId="UnresolvedMention3">
    <w:name w:val="Unresolved Mention3"/>
    <w:basedOn w:val="DefaultParagraphFont"/>
    <w:uiPriority w:val="99"/>
    <w:semiHidden/>
    <w:unhideWhenUsed/>
    <w:rsid w:val="00B2526B"/>
    <w:rPr>
      <w:color w:val="605E5C"/>
      <w:shd w:val="clear" w:color="auto" w:fill="E1DFDD"/>
    </w:rPr>
  </w:style>
  <w:style w:type="character" w:styleId="UnresolvedMention">
    <w:name w:val="Unresolved Mention"/>
    <w:basedOn w:val="DefaultParagraphFont"/>
    <w:uiPriority w:val="99"/>
    <w:semiHidden/>
    <w:unhideWhenUsed/>
    <w:rsid w:val="00C102FF"/>
    <w:rPr>
      <w:color w:val="605E5C"/>
      <w:shd w:val="clear" w:color="auto" w:fill="E1DFDD"/>
    </w:rPr>
  </w:style>
  <w:style w:type="paragraph" w:styleId="TOC4">
    <w:name w:val="toc 4"/>
    <w:basedOn w:val="Normal"/>
    <w:next w:val="Normal"/>
    <w:autoRedefine/>
    <w:uiPriority w:val="39"/>
    <w:unhideWhenUsed/>
    <w:rsid w:val="00C102FF"/>
    <w:pPr>
      <w:spacing w:after="100" w:line="259" w:lineRule="auto"/>
      <w:ind w:left="660"/>
      <w:jc w:val="left"/>
    </w:pPr>
    <w:rPr>
      <w:rFonts w:asciiTheme="minorHAnsi" w:eastAsiaTheme="minorEastAsia" w:hAnsiTheme="minorHAnsi"/>
      <w:sz w:val="22"/>
      <w:lang w:eastAsia="hr-HR"/>
    </w:rPr>
  </w:style>
  <w:style w:type="paragraph" w:styleId="TOC5">
    <w:name w:val="toc 5"/>
    <w:basedOn w:val="Normal"/>
    <w:next w:val="Normal"/>
    <w:autoRedefine/>
    <w:uiPriority w:val="39"/>
    <w:unhideWhenUsed/>
    <w:rsid w:val="00C102FF"/>
    <w:pPr>
      <w:spacing w:after="100" w:line="259" w:lineRule="auto"/>
      <w:ind w:left="880"/>
      <w:jc w:val="left"/>
    </w:pPr>
    <w:rPr>
      <w:rFonts w:asciiTheme="minorHAnsi" w:eastAsiaTheme="minorEastAsia" w:hAnsiTheme="minorHAnsi"/>
      <w:sz w:val="22"/>
      <w:lang w:eastAsia="hr-HR"/>
    </w:rPr>
  </w:style>
  <w:style w:type="paragraph" w:styleId="TOC6">
    <w:name w:val="toc 6"/>
    <w:basedOn w:val="Normal"/>
    <w:next w:val="Normal"/>
    <w:autoRedefine/>
    <w:uiPriority w:val="39"/>
    <w:unhideWhenUsed/>
    <w:rsid w:val="00C102FF"/>
    <w:pPr>
      <w:spacing w:after="100" w:line="259" w:lineRule="auto"/>
      <w:ind w:left="1100"/>
      <w:jc w:val="left"/>
    </w:pPr>
    <w:rPr>
      <w:rFonts w:asciiTheme="minorHAnsi" w:eastAsiaTheme="minorEastAsia" w:hAnsiTheme="minorHAnsi"/>
      <w:sz w:val="22"/>
      <w:lang w:eastAsia="hr-HR"/>
    </w:rPr>
  </w:style>
  <w:style w:type="paragraph" w:styleId="TOC7">
    <w:name w:val="toc 7"/>
    <w:basedOn w:val="Normal"/>
    <w:next w:val="Normal"/>
    <w:autoRedefine/>
    <w:uiPriority w:val="39"/>
    <w:unhideWhenUsed/>
    <w:rsid w:val="00C102FF"/>
    <w:pPr>
      <w:spacing w:after="100" w:line="259" w:lineRule="auto"/>
      <w:ind w:left="1320"/>
      <w:jc w:val="left"/>
    </w:pPr>
    <w:rPr>
      <w:rFonts w:asciiTheme="minorHAnsi" w:eastAsiaTheme="minorEastAsia" w:hAnsiTheme="minorHAnsi"/>
      <w:sz w:val="22"/>
      <w:lang w:eastAsia="hr-HR"/>
    </w:rPr>
  </w:style>
  <w:style w:type="paragraph" w:styleId="TOC8">
    <w:name w:val="toc 8"/>
    <w:basedOn w:val="Normal"/>
    <w:next w:val="Normal"/>
    <w:autoRedefine/>
    <w:uiPriority w:val="39"/>
    <w:unhideWhenUsed/>
    <w:rsid w:val="00C102FF"/>
    <w:pPr>
      <w:spacing w:after="100" w:line="259" w:lineRule="auto"/>
      <w:ind w:left="1540"/>
      <w:jc w:val="left"/>
    </w:pPr>
    <w:rPr>
      <w:rFonts w:asciiTheme="minorHAnsi" w:eastAsiaTheme="minorEastAsia" w:hAnsiTheme="minorHAnsi"/>
      <w:sz w:val="22"/>
      <w:lang w:eastAsia="hr-HR"/>
    </w:rPr>
  </w:style>
  <w:style w:type="paragraph" w:styleId="TOC9">
    <w:name w:val="toc 9"/>
    <w:basedOn w:val="Normal"/>
    <w:next w:val="Normal"/>
    <w:autoRedefine/>
    <w:uiPriority w:val="39"/>
    <w:unhideWhenUsed/>
    <w:rsid w:val="00C102FF"/>
    <w:pPr>
      <w:spacing w:after="100" w:line="259" w:lineRule="auto"/>
      <w:ind w:left="1760"/>
      <w:jc w:val="left"/>
    </w:pPr>
    <w:rPr>
      <w:rFonts w:asciiTheme="minorHAnsi" w:eastAsiaTheme="minorEastAsia" w:hAnsiTheme="minorHAnsi"/>
      <w:sz w:val="22"/>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823395">
      <w:bodyDiv w:val="1"/>
      <w:marLeft w:val="0"/>
      <w:marRight w:val="0"/>
      <w:marTop w:val="0"/>
      <w:marBottom w:val="0"/>
      <w:divBdr>
        <w:top w:val="none" w:sz="0" w:space="0" w:color="auto"/>
        <w:left w:val="none" w:sz="0" w:space="0" w:color="auto"/>
        <w:bottom w:val="none" w:sz="0" w:space="0" w:color="auto"/>
        <w:right w:val="none" w:sz="0" w:space="0" w:color="auto"/>
      </w:divBdr>
    </w:div>
    <w:div w:id="64036096">
      <w:bodyDiv w:val="1"/>
      <w:marLeft w:val="0"/>
      <w:marRight w:val="0"/>
      <w:marTop w:val="0"/>
      <w:marBottom w:val="0"/>
      <w:divBdr>
        <w:top w:val="none" w:sz="0" w:space="0" w:color="auto"/>
        <w:left w:val="none" w:sz="0" w:space="0" w:color="auto"/>
        <w:bottom w:val="none" w:sz="0" w:space="0" w:color="auto"/>
        <w:right w:val="none" w:sz="0" w:space="0" w:color="auto"/>
      </w:divBdr>
    </w:div>
    <w:div w:id="111824504">
      <w:bodyDiv w:val="1"/>
      <w:marLeft w:val="0"/>
      <w:marRight w:val="0"/>
      <w:marTop w:val="0"/>
      <w:marBottom w:val="0"/>
      <w:divBdr>
        <w:top w:val="none" w:sz="0" w:space="0" w:color="auto"/>
        <w:left w:val="none" w:sz="0" w:space="0" w:color="auto"/>
        <w:bottom w:val="none" w:sz="0" w:space="0" w:color="auto"/>
        <w:right w:val="none" w:sz="0" w:space="0" w:color="auto"/>
      </w:divBdr>
    </w:div>
    <w:div w:id="148333337">
      <w:bodyDiv w:val="1"/>
      <w:marLeft w:val="0"/>
      <w:marRight w:val="0"/>
      <w:marTop w:val="0"/>
      <w:marBottom w:val="0"/>
      <w:divBdr>
        <w:top w:val="none" w:sz="0" w:space="0" w:color="auto"/>
        <w:left w:val="none" w:sz="0" w:space="0" w:color="auto"/>
        <w:bottom w:val="none" w:sz="0" w:space="0" w:color="auto"/>
        <w:right w:val="none" w:sz="0" w:space="0" w:color="auto"/>
      </w:divBdr>
    </w:div>
    <w:div w:id="184637522">
      <w:bodyDiv w:val="1"/>
      <w:marLeft w:val="0"/>
      <w:marRight w:val="0"/>
      <w:marTop w:val="0"/>
      <w:marBottom w:val="0"/>
      <w:divBdr>
        <w:top w:val="none" w:sz="0" w:space="0" w:color="auto"/>
        <w:left w:val="none" w:sz="0" w:space="0" w:color="auto"/>
        <w:bottom w:val="none" w:sz="0" w:space="0" w:color="auto"/>
        <w:right w:val="none" w:sz="0" w:space="0" w:color="auto"/>
      </w:divBdr>
    </w:div>
    <w:div w:id="334890881">
      <w:bodyDiv w:val="1"/>
      <w:marLeft w:val="0"/>
      <w:marRight w:val="0"/>
      <w:marTop w:val="0"/>
      <w:marBottom w:val="0"/>
      <w:divBdr>
        <w:top w:val="none" w:sz="0" w:space="0" w:color="auto"/>
        <w:left w:val="none" w:sz="0" w:space="0" w:color="auto"/>
        <w:bottom w:val="none" w:sz="0" w:space="0" w:color="auto"/>
        <w:right w:val="none" w:sz="0" w:space="0" w:color="auto"/>
      </w:divBdr>
    </w:div>
    <w:div w:id="398141765">
      <w:bodyDiv w:val="1"/>
      <w:marLeft w:val="0"/>
      <w:marRight w:val="0"/>
      <w:marTop w:val="0"/>
      <w:marBottom w:val="0"/>
      <w:divBdr>
        <w:top w:val="none" w:sz="0" w:space="0" w:color="auto"/>
        <w:left w:val="none" w:sz="0" w:space="0" w:color="auto"/>
        <w:bottom w:val="none" w:sz="0" w:space="0" w:color="auto"/>
        <w:right w:val="none" w:sz="0" w:space="0" w:color="auto"/>
      </w:divBdr>
    </w:div>
    <w:div w:id="543295409">
      <w:bodyDiv w:val="1"/>
      <w:marLeft w:val="0"/>
      <w:marRight w:val="0"/>
      <w:marTop w:val="0"/>
      <w:marBottom w:val="0"/>
      <w:divBdr>
        <w:top w:val="none" w:sz="0" w:space="0" w:color="auto"/>
        <w:left w:val="none" w:sz="0" w:space="0" w:color="auto"/>
        <w:bottom w:val="none" w:sz="0" w:space="0" w:color="auto"/>
        <w:right w:val="none" w:sz="0" w:space="0" w:color="auto"/>
      </w:divBdr>
    </w:div>
    <w:div w:id="679160696">
      <w:bodyDiv w:val="1"/>
      <w:marLeft w:val="0"/>
      <w:marRight w:val="0"/>
      <w:marTop w:val="0"/>
      <w:marBottom w:val="0"/>
      <w:divBdr>
        <w:top w:val="none" w:sz="0" w:space="0" w:color="auto"/>
        <w:left w:val="none" w:sz="0" w:space="0" w:color="auto"/>
        <w:bottom w:val="none" w:sz="0" w:space="0" w:color="auto"/>
        <w:right w:val="none" w:sz="0" w:space="0" w:color="auto"/>
      </w:divBdr>
    </w:div>
    <w:div w:id="812217694">
      <w:bodyDiv w:val="1"/>
      <w:marLeft w:val="0"/>
      <w:marRight w:val="0"/>
      <w:marTop w:val="0"/>
      <w:marBottom w:val="0"/>
      <w:divBdr>
        <w:top w:val="none" w:sz="0" w:space="0" w:color="auto"/>
        <w:left w:val="none" w:sz="0" w:space="0" w:color="auto"/>
        <w:bottom w:val="none" w:sz="0" w:space="0" w:color="auto"/>
        <w:right w:val="none" w:sz="0" w:space="0" w:color="auto"/>
      </w:divBdr>
    </w:div>
    <w:div w:id="908728571">
      <w:bodyDiv w:val="1"/>
      <w:marLeft w:val="0"/>
      <w:marRight w:val="0"/>
      <w:marTop w:val="0"/>
      <w:marBottom w:val="0"/>
      <w:divBdr>
        <w:top w:val="none" w:sz="0" w:space="0" w:color="auto"/>
        <w:left w:val="none" w:sz="0" w:space="0" w:color="auto"/>
        <w:bottom w:val="none" w:sz="0" w:space="0" w:color="auto"/>
        <w:right w:val="none" w:sz="0" w:space="0" w:color="auto"/>
      </w:divBdr>
    </w:div>
    <w:div w:id="1048840142">
      <w:bodyDiv w:val="1"/>
      <w:marLeft w:val="0"/>
      <w:marRight w:val="0"/>
      <w:marTop w:val="0"/>
      <w:marBottom w:val="0"/>
      <w:divBdr>
        <w:top w:val="none" w:sz="0" w:space="0" w:color="auto"/>
        <w:left w:val="none" w:sz="0" w:space="0" w:color="auto"/>
        <w:bottom w:val="none" w:sz="0" w:space="0" w:color="auto"/>
        <w:right w:val="none" w:sz="0" w:space="0" w:color="auto"/>
      </w:divBdr>
    </w:div>
    <w:div w:id="1183395757">
      <w:bodyDiv w:val="1"/>
      <w:marLeft w:val="0"/>
      <w:marRight w:val="0"/>
      <w:marTop w:val="0"/>
      <w:marBottom w:val="0"/>
      <w:divBdr>
        <w:top w:val="none" w:sz="0" w:space="0" w:color="auto"/>
        <w:left w:val="none" w:sz="0" w:space="0" w:color="auto"/>
        <w:bottom w:val="none" w:sz="0" w:space="0" w:color="auto"/>
        <w:right w:val="none" w:sz="0" w:space="0" w:color="auto"/>
      </w:divBdr>
    </w:div>
    <w:div w:id="1336764300">
      <w:bodyDiv w:val="1"/>
      <w:marLeft w:val="0"/>
      <w:marRight w:val="0"/>
      <w:marTop w:val="0"/>
      <w:marBottom w:val="0"/>
      <w:divBdr>
        <w:top w:val="none" w:sz="0" w:space="0" w:color="auto"/>
        <w:left w:val="none" w:sz="0" w:space="0" w:color="auto"/>
        <w:bottom w:val="none" w:sz="0" w:space="0" w:color="auto"/>
        <w:right w:val="none" w:sz="0" w:space="0" w:color="auto"/>
      </w:divBdr>
    </w:div>
    <w:div w:id="1439835582">
      <w:bodyDiv w:val="1"/>
      <w:marLeft w:val="0"/>
      <w:marRight w:val="0"/>
      <w:marTop w:val="0"/>
      <w:marBottom w:val="0"/>
      <w:divBdr>
        <w:top w:val="none" w:sz="0" w:space="0" w:color="auto"/>
        <w:left w:val="none" w:sz="0" w:space="0" w:color="auto"/>
        <w:bottom w:val="none" w:sz="0" w:space="0" w:color="auto"/>
        <w:right w:val="none" w:sz="0" w:space="0" w:color="auto"/>
      </w:divBdr>
    </w:div>
    <w:div w:id="1525971239">
      <w:bodyDiv w:val="1"/>
      <w:marLeft w:val="0"/>
      <w:marRight w:val="0"/>
      <w:marTop w:val="0"/>
      <w:marBottom w:val="0"/>
      <w:divBdr>
        <w:top w:val="none" w:sz="0" w:space="0" w:color="auto"/>
        <w:left w:val="none" w:sz="0" w:space="0" w:color="auto"/>
        <w:bottom w:val="none" w:sz="0" w:space="0" w:color="auto"/>
        <w:right w:val="none" w:sz="0" w:space="0" w:color="auto"/>
      </w:divBdr>
    </w:div>
    <w:div w:id="1623225744">
      <w:bodyDiv w:val="1"/>
      <w:marLeft w:val="0"/>
      <w:marRight w:val="0"/>
      <w:marTop w:val="0"/>
      <w:marBottom w:val="0"/>
      <w:divBdr>
        <w:top w:val="none" w:sz="0" w:space="0" w:color="auto"/>
        <w:left w:val="none" w:sz="0" w:space="0" w:color="auto"/>
        <w:bottom w:val="none" w:sz="0" w:space="0" w:color="auto"/>
        <w:right w:val="none" w:sz="0" w:space="0" w:color="auto"/>
      </w:divBdr>
    </w:div>
    <w:div w:id="1674918629">
      <w:bodyDiv w:val="1"/>
      <w:marLeft w:val="0"/>
      <w:marRight w:val="0"/>
      <w:marTop w:val="0"/>
      <w:marBottom w:val="0"/>
      <w:divBdr>
        <w:top w:val="none" w:sz="0" w:space="0" w:color="auto"/>
        <w:left w:val="none" w:sz="0" w:space="0" w:color="auto"/>
        <w:bottom w:val="none" w:sz="0" w:space="0" w:color="auto"/>
        <w:right w:val="none" w:sz="0" w:space="0" w:color="auto"/>
      </w:divBdr>
    </w:div>
    <w:div w:id="1779064526">
      <w:bodyDiv w:val="1"/>
      <w:marLeft w:val="0"/>
      <w:marRight w:val="0"/>
      <w:marTop w:val="0"/>
      <w:marBottom w:val="0"/>
      <w:divBdr>
        <w:top w:val="none" w:sz="0" w:space="0" w:color="auto"/>
        <w:left w:val="none" w:sz="0" w:space="0" w:color="auto"/>
        <w:bottom w:val="none" w:sz="0" w:space="0" w:color="auto"/>
        <w:right w:val="none" w:sz="0" w:space="0" w:color="auto"/>
      </w:divBdr>
    </w:div>
    <w:div w:id="1876773792">
      <w:bodyDiv w:val="1"/>
      <w:marLeft w:val="0"/>
      <w:marRight w:val="0"/>
      <w:marTop w:val="0"/>
      <w:marBottom w:val="0"/>
      <w:divBdr>
        <w:top w:val="none" w:sz="0" w:space="0" w:color="auto"/>
        <w:left w:val="none" w:sz="0" w:space="0" w:color="auto"/>
        <w:bottom w:val="none" w:sz="0" w:space="0" w:color="auto"/>
        <w:right w:val="none" w:sz="0" w:space="0" w:color="auto"/>
      </w:divBdr>
    </w:div>
    <w:div w:id="1950815367">
      <w:bodyDiv w:val="1"/>
      <w:marLeft w:val="0"/>
      <w:marRight w:val="0"/>
      <w:marTop w:val="0"/>
      <w:marBottom w:val="0"/>
      <w:divBdr>
        <w:top w:val="none" w:sz="0" w:space="0" w:color="auto"/>
        <w:left w:val="none" w:sz="0" w:space="0" w:color="auto"/>
        <w:bottom w:val="none" w:sz="0" w:space="0" w:color="auto"/>
        <w:right w:val="none" w:sz="0" w:space="0" w:color="auto"/>
      </w:divBdr>
    </w:div>
    <w:div w:id="2002153009">
      <w:bodyDiv w:val="1"/>
      <w:marLeft w:val="0"/>
      <w:marRight w:val="0"/>
      <w:marTop w:val="0"/>
      <w:marBottom w:val="0"/>
      <w:divBdr>
        <w:top w:val="none" w:sz="0" w:space="0" w:color="auto"/>
        <w:left w:val="none" w:sz="0" w:space="0" w:color="auto"/>
        <w:bottom w:val="none" w:sz="0" w:space="0" w:color="auto"/>
        <w:right w:val="none" w:sz="0" w:space="0" w:color="auto"/>
      </w:divBdr>
    </w:div>
    <w:div w:id="2105297682">
      <w:bodyDiv w:val="1"/>
      <w:marLeft w:val="0"/>
      <w:marRight w:val="0"/>
      <w:marTop w:val="0"/>
      <w:marBottom w:val="0"/>
      <w:divBdr>
        <w:top w:val="none" w:sz="0" w:space="0" w:color="auto"/>
        <w:left w:val="none" w:sz="0" w:space="0" w:color="auto"/>
        <w:bottom w:val="none" w:sz="0" w:space="0" w:color="auto"/>
        <w:right w:val="none" w:sz="0" w:space="0" w:color="auto"/>
      </w:divBdr>
    </w:div>
    <w:div w:id="2107339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67.jpeg"/><Relationship Id="rId21" Type="http://schemas.openxmlformats.org/officeDocument/2006/relationships/hyperlink" Target="file:///C:\Users\lukab\OneDrive\Radna%20povr&#353;ina\Inovativni%20sustavi%20u%20strojarstvu_revizija-K.docx" TargetMode="External"/><Relationship Id="rId42" Type="http://schemas.openxmlformats.org/officeDocument/2006/relationships/hyperlink" Target="file:///C:\Users\lukab\OneDrive\Radna%20povr&#353;ina\Inovativni%20sustavi%20u%20strojarstvu_revizija-K.docx" TargetMode="External"/><Relationship Id="rId63" Type="http://schemas.openxmlformats.org/officeDocument/2006/relationships/image" Target="media/image15.jpg"/><Relationship Id="rId84" Type="http://schemas.openxmlformats.org/officeDocument/2006/relationships/oleObject" Target="embeddings/oleObject1.bin"/><Relationship Id="rId138" Type="http://schemas.openxmlformats.org/officeDocument/2006/relationships/image" Target="media/image84.png"/><Relationship Id="rId159" Type="http://schemas.openxmlformats.org/officeDocument/2006/relationships/image" Target="media/image105.png"/><Relationship Id="rId170" Type="http://schemas.openxmlformats.org/officeDocument/2006/relationships/image" Target="media/image116.jpg"/><Relationship Id="rId191" Type="http://schemas.openxmlformats.org/officeDocument/2006/relationships/fontTable" Target="fontTable.xml"/><Relationship Id="rId107" Type="http://schemas.openxmlformats.org/officeDocument/2006/relationships/image" Target="media/image57.jpeg"/><Relationship Id="rId11" Type="http://schemas.openxmlformats.org/officeDocument/2006/relationships/hyperlink" Target="file:///C:\Users\lukab\OneDrive\Radna%20povr&#353;ina\Inovativni%20sustavi%20u%20strojarstvu_revizija-K.docx" TargetMode="External"/><Relationship Id="rId32" Type="http://schemas.openxmlformats.org/officeDocument/2006/relationships/hyperlink" Target="file:///C:\Users\lukab\OneDrive\Radna%20povr&#353;ina\Inovativni%20sustavi%20u%20strojarstvu_revizija-K.docx" TargetMode="External"/><Relationship Id="rId53" Type="http://schemas.openxmlformats.org/officeDocument/2006/relationships/image" Target="media/image5.jpeg"/><Relationship Id="rId74" Type="http://schemas.openxmlformats.org/officeDocument/2006/relationships/image" Target="media/image26.jpeg"/><Relationship Id="rId128" Type="http://schemas.openxmlformats.org/officeDocument/2006/relationships/image" Target="media/image74.png"/><Relationship Id="rId149" Type="http://schemas.openxmlformats.org/officeDocument/2006/relationships/image" Target="media/image95.jpeg"/><Relationship Id="rId5" Type="http://schemas.openxmlformats.org/officeDocument/2006/relationships/webSettings" Target="webSettings.xml"/><Relationship Id="rId95" Type="http://schemas.openxmlformats.org/officeDocument/2006/relationships/image" Target="media/image46.jpeg"/><Relationship Id="rId160" Type="http://schemas.openxmlformats.org/officeDocument/2006/relationships/image" Target="media/image106.png"/><Relationship Id="rId181" Type="http://schemas.openxmlformats.org/officeDocument/2006/relationships/hyperlink" Target="https://www.academia.edu/6879043/PRIMJERI_APLIKACIJE_SERVISNIH_ROBOTA_I_ROBOTIZIRANIH_SUSTAVA_U_MEDICINI_pass_automatiz,pristupljeno%2001.08.2022." TargetMode="External"/><Relationship Id="rId22" Type="http://schemas.openxmlformats.org/officeDocument/2006/relationships/hyperlink" Target="file:///C:\Users\lukab\OneDrive\Radna%20povr&#353;ina\Inovativni%20sustavi%20u%20strojarstvu_revizija-K.docx" TargetMode="External"/><Relationship Id="rId43" Type="http://schemas.openxmlformats.org/officeDocument/2006/relationships/hyperlink" Target="file:///C:\Users\lukab\OneDrive\Radna%20povr&#353;ina\Inovativni%20sustavi%20u%20strojarstvu_revizija-K.docx" TargetMode="External"/><Relationship Id="rId64" Type="http://schemas.openxmlformats.org/officeDocument/2006/relationships/image" Target="media/image16.jpeg"/><Relationship Id="rId118" Type="http://schemas.openxmlformats.org/officeDocument/2006/relationships/image" Target="media/image68.emf"/><Relationship Id="rId139" Type="http://schemas.openxmlformats.org/officeDocument/2006/relationships/image" Target="media/image85.png"/><Relationship Id="rId85" Type="http://schemas.openxmlformats.org/officeDocument/2006/relationships/image" Target="media/image36.jpeg"/><Relationship Id="rId150" Type="http://schemas.openxmlformats.org/officeDocument/2006/relationships/image" Target="media/image96.jpeg"/><Relationship Id="rId171" Type="http://schemas.openxmlformats.org/officeDocument/2006/relationships/image" Target="media/image117.png"/><Relationship Id="rId192" Type="http://schemas.openxmlformats.org/officeDocument/2006/relationships/theme" Target="theme/theme1.xml"/><Relationship Id="rId12" Type="http://schemas.openxmlformats.org/officeDocument/2006/relationships/hyperlink" Target="file:///C:\Users\lukab\OneDrive\Radna%20povr&#353;ina\Inovativni%20sustavi%20u%20strojarstvu_revizija-K.docx" TargetMode="External"/><Relationship Id="rId33" Type="http://schemas.openxmlformats.org/officeDocument/2006/relationships/hyperlink" Target="file:///C:\Users\lukab\OneDrive\Radna%20povr&#353;ina\Inovativni%20sustavi%20u%20strojarstvu_revizija-K.docx" TargetMode="External"/><Relationship Id="rId108" Type="http://schemas.openxmlformats.org/officeDocument/2006/relationships/image" Target="media/image58.jpeg"/><Relationship Id="rId129" Type="http://schemas.openxmlformats.org/officeDocument/2006/relationships/image" Target="media/image75.png"/><Relationship Id="rId54" Type="http://schemas.openxmlformats.org/officeDocument/2006/relationships/image" Target="media/image6.jpeg"/><Relationship Id="rId75" Type="http://schemas.openxmlformats.org/officeDocument/2006/relationships/image" Target="media/image27.jpeg"/><Relationship Id="rId96" Type="http://schemas.openxmlformats.org/officeDocument/2006/relationships/image" Target="media/image47.jpeg"/><Relationship Id="rId140" Type="http://schemas.openxmlformats.org/officeDocument/2006/relationships/image" Target="media/image86.png"/><Relationship Id="rId161" Type="http://schemas.openxmlformats.org/officeDocument/2006/relationships/image" Target="media/image107.png"/><Relationship Id="rId182" Type="http://schemas.openxmlformats.org/officeDocument/2006/relationships/hyperlink" Target="https://www.controllino.com/product/controllino-mini/,pristupljeno%2014.08.2022." TargetMode="External"/><Relationship Id="rId6" Type="http://schemas.openxmlformats.org/officeDocument/2006/relationships/footnotes" Target="footnotes.xml"/><Relationship Id="rId23" Type="http://schemas.openxmlformats.org/officeDocument/2006/relationships/hyperlink" Target="file:///C:\Users\lukab\OneDrive\Radna%20povr&#353;ina\Inovativni%20sustavi%20u%20strojarstvu_revizija-K.docx" TargetMode="External"/><Relationship Id="rId119" Type="http://schemas.openxmlformats.org/officeDocument/2006/relationships/oleObject" Target="embeddings/oleObject3.bin"/><Relationship Id="rId44" Type="http://schemas.openxmlformats.org/officeDocument/2006/relationships/hyperlink" Target="file:///C:\Users\lukab\OneDrive\Radna%20povr&#353;ina\Inovativni%20sustavi%20u%20strojarstvu_revizija-K.docx" TargetMode="External"/><Relationship Id="rId65" Type="http://schemas.openxmlformats.org/officeDocument/2006/relationships/image" Target="media/image17.png"/><Relationship Id="rId86" Type="http://schemas.openxmlformats.org/officeDocument/2006/relationships/image" Target="media/image37.jpeg"/><Relationship Id="rId130" Type="http://schemas.openxmlformats.org/officeDocument/2006/relationships/image" Target="media/image76.png"/><Relationship Id="rId151" Type="http://schemas.openxmlformats.org/officeDocument/2006/relationships/image" Target="media/image97.png"/><Relationship Id="rId172" Type="http://schemas.openxmlformats.org/officeDocument/2006/relationships/image" Target="media/image118.png"/><Relationship Id="rId13" Type="http://schemas.openxmlformats.org/officeDocument/2006/relationships/hyperlink" Target="file:///C:\Users\lukab\OneDrive\Radna%20povr&#353;ina\Inovativni%20sustavi%20u%20strojarstvu_revizija-K.docx" TargetMode="External"/><Relationship Id="rId18" Type="http://schemas.openxmlformats.org/officeDocument/2006/relationships/hyperlink" Target="file:///C:\Users\lukab\OneDrive\Radna%20povr&#353;ina\Inovativni%20sustavi%20u%20strojarstvu_revizija-K.docx" TargetMode="External"/><Relationship Id="rId39" Type="http://schemas.openxmlformats.org/officeDocument/2006/relationships/hyperlink" Target="file:///C:\Users\lukab\OneDrive\Radna%20povr&#353;ina\Inovativni%20sustavi%20u%20strojarstvu_revizija-K.docx" TargetMode="External"/><Relationship Id="rId109" Type="http://schemas.openxmlformats.org/officeDocument/2006/relationships/image" Target="media/image59.jpeg"/><Relationship Id="rId34" Type="http://schemas.openxmlformats.org/officeDocument/2006/relationships/hyperlink" Target="file:///C:\Users\lukab\OneDrive\Radna%20povr&#353;ina\Inovativni%20sustavi%20u%20strojarstvu_revizija-K.docx" TargetMode="External"/><Relationship Id="rId50" Type="http://schemas.openxmlformats.org/officeDocument/2006/relationships/image" Target="media/image2.png"/><Relationship Id="rId55" Type="http://schemas.openxmlformats.org/officeDocument/2006/relationships/image" Target="media/image7.jpeg"/><Relationship Id="rId76" Type="http://schemas.openxmlformats.org/officeDocument/2006/relationships/image" Target="media/image28.jpeg"/><Relationship Id="rId97" Type="http://schemas.openxmlformats.org/officeDocument/2006/relationships/image" Target="media/image48.jpeg"/><Relationship Id="rId104" Type="http://schemas.openxmlformats.org/officeDocument/2006/relationships/image" Target="media/image54.jpeg"/><Relationship Id="rId120" Type="http://schemas.openxmlformats.org/officeDocument/2006/relationships/image" Target="media/image69.png"/><Relationship Id="rId125" Type="http://schemas.openxmlformats.org/officeDocument/2006/relationships/image" Target="media/image72.emf"/><Relationship Id="rId141" Type="http://schemas.openxmlformats.org/officeDocument/2006/relationships/image" Target="media/image87.jpeg"/><Relationship Id="rId146" Type="http://schemas.openxmlformats.org/officeDocument/2006/relationships/image" Target="media/image92.jpeg"/><Relationship Id="rId167" Type="http://schemas.openxmlformats.org/officeDocument/2006/relationships/image" Target="media/image113.png"/><Relationship Id="rId188" Type="http://schemas.openxmlformats.org/officeDocument/2006/relationships/hyperlink" Target="https://pka.su/data/MINI_DATASHEET-19-04-2016.pdf%20,%20pristupljeno:%209.9.2022" TargetMode="External"/><Relationship Id="rId7" Type="http://schemas.openxmlformats.org/officeDocument/2006/relationships/endnotes" Target="endnotes.xml"/><Relationship Id="rId71" Type="http://schemas.openxmlformats.org/officeDocument/2006/relationships/image" Target="media/image23.png"/><Relationship Id="rId92" Type="http://schemas.openxmlformats.org/officeDocument/2006/relationships/image" Target="media/image43.PNG"/><Relationship Id="rId162" Type="http://schemas.openxmlformats.org/officeDocument/2006/relationships/image" Target="media/image108.png"/><Relationship Id="rId183" Type="http://schemas.openxmlformats.org/officeDocument/2006/relationships/hyperlink" Target="https://www.schrack.com/shop/miniature-circuit-breaker-mcb-dc-c16-1-10ka-bm015116.html,%20pristupljeno%2015.08.2022." TargetMode="External"/><Relationship Id="rId2" Type="http://schemas.openxmlformats.org/officeDocument/2006/relationships/numbering" Target="numbering.xml"/><Relationship Id="rId29" Type="http://schemas.openxmlformats.org/officeDocument/2006/relationships/hyperlink" Target="file:///C:\Users\lukab\OneDrive\Radna%20povr&#353;ina\Inovativni%20sustavi%20u%20strojarstvu_revizija-K.docx" TargetMode="External"/><Relationship Id="rId24" Type="http://schemas.openxmlformats.org/officeDocument/2006/relationships/hyperlink" Target="file:///C:\Users\lukab\OneDrive\Radna%20povr&#353;ina\Inovativni%20sustavi%20u%20strojarstvu_revizija-K.docx" TargetMode="External"/><Relationship Id="rId40" Type="http://schemas.openxmlformats.org/officeDocument/2006/relationships/hyperlink" Target="file:///C:\Users\lukab\OneDrive\Radna%20povr&#353;ina\Inovativni%20sustavi%20u%20strojarstvu_revizija-K.docx" TargetMode="External"/><Relationship Id="rId45" Type="http://schemas.openxmlformats.org/officeDocument/2006/relationships/hyperlink" Target="file:///C:\Users\lukab\OneDrive\Radna%20povr&#353;ina\Inovativni%20sustavi%20u%20strojarstvu_revizija-K.docx" TargetMode="External"/><Relationship Id="rId66" Type="http://schemas.openxmlformats.org/officeDocument/2006/relationships/image" Target="media/image18.png"/><Relationship Id="rId87" Type="http://schemas.openxmlformats.org/officeDocument/2006/relationships/image" Target="media/image38.jpeg"/><Relationship Id="rId110" Type="http://schemas.openxmlformats.org/officeDocument/2006/relationships/image" Target="media/image60.jpeg"/><Relationship Id="rId115" Type="http://schemas.openxmlformats.org/officeDocument/2006/relationships/image" Target="media/image65.png"/><Relationship Id="rId131" Type="http://schemas.openxmlformats.org/officeDocument/2006/relationships/image" Target="media/image77.png"/><Relationship Id="rId136" Type="http://schemas.openxmlformats.org/officeDocument/2006/relationships/image" Target="media/image82.png"/><Relationship Id="rId157" Type="http://schemas.openxmlformats.org/officeDocument/2006/relationships/image" Target="media/image103.png"/><Relationship Id="rId178" Type="http://schemas.openxmlformats.org/officeDocument/2006/relationships/image" Target="media/image124.jpeg"/><Relationship Id="rId61" Type="http://schemas.openxmlformats.org/officeDocument/2006/relationships/image" Target="media/image13.png"/><Relationship Id="rId82" Type="http://schemas.openxmlformats.org/officeDocument/2006/relationships/image" Target="media/image34.png"/><Relationship Id="rId152" Type="http://schemas.openxmlformats.org/officeDocument/2006/relationships/image" Target="media/image98.jpeg"/><Relationship Id="rId173" Type="http://schemas.openxmlformats.org/officeDocument/2006/relationships/image" Target="media/image119.jpeg"/><Relationship Id="rId19" Type="http://schemas.openxmlformats.org/officeDocument/2006/relationships/hyperlink" Target="file:///C:\Users\lukab\OneDrive\Radna%20povr&#353;ina\Inovativni%20sustavi%20u%20strojarstvu_revizija-K.docx" TargetMode="External"/><Relationship Id="rId14" Type="http://schemas.openxmlformats.org/officeDocument/2006/relationships/hyperlink" Target="file:///C:\Users\lukab\OneDrive\Radna%20povr&#353;ina\Inovativni%20sustavi%20u%20strojarstvu_revizija-K.docx" TargetMode="External"/><Relationship Id="rId30" Type="http://schemas.openxmlformats.org/officeDocument/2006/relationships/hyperlink" Target="file:///C:\Users\lukab\OneDrive\Radna%20povr&#353;ina\Inovativni%20sustavi%20u%20strojarstvu_revizija-K.docx" TargetMode="External"/><Relationship Id="rId35" Type="http://schemas.openxmlformats.org/officeDocument/2006/relationships/hyperlink" Target="file:///C:\Users\lukab\OneDrive\Radna%20povr&#353;ina\Inovativni%20sustavi%20u%20strojarstvu_revizija-K.docx" TargetMode="External"/><Relationship Id="rId56" Type="http://schemas.openxmlformats.org/officeDocument/2006/relationships/image" Target="media/image8.jpeg"/><Relationship Id="rId77" Type="http://schemas.openxmlformats.org/officeDocument/2006/relationships/image" Target="media/image29.jpeg"/><Relationship Id="rId100" Type="http://schemas.openxmlformats.org/officeDocument/2006/relationships/image" Target="media/image50.jpeg"/><Relationship Id="rId105" Type="http://schemas.openxmlformats.org/officeDocument/2006/relationships/image" Target="media/image55.jpeg"/><Relationship Id="rId126" Type="http://schemas.openxmlformats.org/officeDocument/2006/relationships/oleObject" Target="embeddings/oleObject6.bin"/><Relationship Id="rId147" Type="http://schemas.openxmlformats.org/officeDocument/2006/relationships/image" Target="media/image93.jpeg"/><Relationship Id="rId168" Type="http://schemas.openxmlformats.org/officeDocument/2006/relationships/image" Target="media/image114.jpeg"/><Relationship Id="rId8" Type="http://schemas.openxmlformats.org/officeDocument/2006/relationships/footer" Target="footer1.xml"/><Relationship Id="rId51" Type="http://schemas.openxmlformats.org/officeDocument/2006/relationships/image" Target="media/image3.jpeg"/><Relationship Id="rId72" Type="http://schemas.openxmlformats.org/officeDocument/2006/relationships/image" Target="media/image24.jpeg"/><Relationship Id="rId93" Type="http://schemas.openxmlformats.org/officeDocument/2006/relationships/image" Target="media/image44.PNG"/><Relationship Id="rId98" Type="http://schemas.openxmlformats.org/officeDocument/2006/relationships/image" Target="media/image49.wmf"/><Relationship Id="rId121" Type="http://schemas.openxmlformats.org/officeDocument/2006/relationships/image" Target="media/image70.emf"/><Relationship Id="rId142" Type="http://schemas.openxmlformats.org/officeDocument/2006/relationships/image" Target="media/image88.jpeg"/><Relationship Id="rId163" Type="http://schemas.openxmlformats.org/officeDocument/2006/relationships/image" Target="media/image109.jpeg"/><Relationship Id="rId184" Type="http://schemas.openxmlformats.org/officeDocument/2006/relationships/hyperlink" Target="https://en.wikipedia.org/wiki/Pneumatic_motor%20%20-%20pristupljeno%2020.08.2022." TargetMode="External"/><Relationship Id="rId189" Type="http://schemas.openxmlformats.org/officeDocument/2006/relationships/header" Target="header1.xml"/><Relationship Id="rId3" Type="http://schemas.openxmlformats.org/officeDocument/2006/relationships/styles" Target="styles.xml"/><Relationship Id="rId25" Type="http://schemas.openxmlformats.org/officeDocument/2006/relationships/hyperlink" Target="file:///C:\Users\lukab\OneDrive\Radna%20povr&#353;ina\Inovativni%20sustavi%20u%20strojarstvu_revizija-K.docx" TargetMode="External"/><Relationship Id="rId46" Type="http://schemas.openxmlformats.org/officeDocument/2006/relationships/hyperlink" Target="file:///C:\Users\lukab\OneDrive\Radna%20povr&#353;ina\Inovativni%20sustavi%20u%20strojarstvu_revizija-K.docx" TargetMode="External"/><Relationship Id="rId67" Type="http://schemas.openxmlformats.org/officeDocument/2006/relationships/image" Target="media/image19.jpeg"/><Relationship Id="rId116" Type="http://schemas.openxmlformats.org/officeDocument/2006/relationships/image" Target="media/image66.emf"/><Relationship Id="rId137" Type="http://schemas.openxmlformats.org/officeDocument/2006/relationships/image" Target="media/image83.png"/><Relationship Id="rId158" Type="http://schemas.openxmlformats.org/officeDocument/2006/relationships/image" Target="media/image104.png"/><Relationship Id="rId20" Type="http://schemas.openxmlformats.org/officeDocument/2006/relationships/hyperlink" Target="file:///C:\Users\lukab\OneDrive\Radna%20povr&#353;ina\Inovativni%20sustavi%20u%20strojarstvu_revizija-K.docx" TargetMode="External"/><Relationship Id="rId41" Type="http://schemas.openxmlformats.org/officeDocument/2006/relationships/hyperlink" Target="file:///C:\Users\lukab\OneDrive\Radna%20povr&#353;ina\Inovativni%20sustavi%20u%20strojarstvu_revizija-K.docx" TargetMode="External"/><Relationship Id="rId62" Type="http://schemas.openxmlformats.org/officeDocument/2006/relationships/image" Target="media/image14.jpg"/><Relationship Id="rId83" Type="http://schemas.openxmlformats.org/officeDocument/2006/relationships/image" Target="media/image35.wmf"/><Relationship Id="rId88" Type="http://schemas.openxmlformats.org/officeDocument/2006/relationships/image" Target="media/image39.jpeg"/><Relationship Id="rId111" Type="http://schemas.openxmlformats.org/officeDocument/2006/relationships/image" Target="media/image61.png"/><Relationship Id="rId132" Type="http://schemas.openxmlformats.org/officeDocument/2006/relationships/image" Target="media/image78.png"/><Relationship Id="rId153" Type="http://schemas.openxmlformats.org/officeDocument/2006/relationships/image" Target="media/image99.jpeg"/><Relationship Id="rId174" Type="http://schemas.openxmlformats.org/officeDocument/2006/relationships/image" Target="media/image120.png"/><Relationship Id="rId179" Type="http://schemas.openxmlformats.org/officeDocument/2006/relationships/image" Target="media/image125.jpg"/><Relationship Id="rId190" Type="http://schemas.openxmlformats.org/officeDocument/2006/relationships/footer" Target="footer3.xml"/><Relationship Id="rId15" Type="http://schemas.openxmlformats.org/officeDocument/2006/relationships/hyperlink" Target="file:///C:\Users\lukab\OneDrive\Radna%20povr&#353;ina\Inovativni%20sustavi%20u%20strojarstvu_revizija-K.docx" TargetMode="External"/><Relationship Id="rId36" Type="http://schemas.openxmlformats.org/officeDocument/2006/relationships/hyperlink" Target="file:///C:\Users\lukab\OneDrive\Radna%20povr&#353;ina\Inovativni%20sustavi%20u%20strojarstvu_revizija-K.docx" TargetMode="External"/><Relationship Id="rId57" Type="http://schemas.openxmlformats.org/officeDocument/2006/relationships/image" Target="media/image9.jpeg"/><Relationship Id="rId106" Type="http://schemas.openxmlformats.org/officeDocument/2006/relationships/image" Target="media/image56.jpeg"/><Relationship Id="rId127" Type="http://schemas.openxmlformats.org/officeDocument/2006/relationships/image" Target="media/image73.png"/><Relationship Id="rId10" Type="http://schemas.openxmlformats.org/officeDocument/2006/relationships/hyperlink" Target="file:///C:\Users\lukab\OneDrive\Radna%20povr&#353;ina\Inovativni%20sustavi%20u%20strojarstvu_revizija-K.docx" TargetMode="External"/><Relationship Id="rId31" Type="http://schemas.openxmlformats.org/officeDocument/2006/relationships/hyperlink" Target="file:///C:\Users\lukab\OneDrive\Radna%20povr&#353;ina\Inovativni%20sustavi%20u%20strojarstvu_revizija-K.docx" TargetMode="External"/><Relationship Id="rId52" Type="http://schemas.openxmlformats.org/officeDocument/2006/relationships/image" Target="media/image4.jpeg"/><Relationship Id="rId73" Type="http://schemas.openxmlformats.org/officeDocument/2006/relationships/image" Target="media/image25.jpeg"/><Relationship Id="rId78" Type="http://schemas.openxmlformats.org/officeDocument/2006/relationships/image" Target="media/image30.jpeg"/><Relationship Id="rId94" Type="http://schemas.openxmlformats.org/officeDocument/2006/relationships/image" Target="media/image45.jpeg"/><Relationship Id="rId99" Type="http://schemas.openxmlformats.org/officeDocument/2006/relationships/oleObject" Target="embeddings/oleObject2.bin"/><Relationship Id="rId101" Type="http://schemas.openxmlformats.org/officeDocument/2006/relationships/image" Target="media/image51.jpeg"/><Relationship Id="rId122" Type="http://schemas.openxmlformats.org/officeDocument/2006/relationships/oleObject" Target="embeddings/oleObject4.bin"/><Relationship Id="rId143" Type="http://schemas.openxmlformats.org/officeDocument/2006/relationships/image" Target="media/image89.png"/><Relationship Id="rId148" Type="http://schemas.openxmlformats.org/officeDocument/2006/relationships/image" Target="media/image94.jpeg"/><Relationship Id="rId164" Type="http://schemas.openxmlformats.org/officeDocument/2006/relationships/image" Target="media/image110.png"/><Relationship Id="rId169" Type="http://schemas.openxmlformats.org/officeDocument/2006/relationships/image" Target="media/image115.jpg"/><Relationship Id="rId185" Type="http://schemas.openxmlformats.org/officeDocument/2006/relationships/hyperlink" Target="https://www.festo-didactic.com/int-en/learning-systems/equipment-sets/electrop" TargetMode="External"/><Relationship Id="rId4" Type="http://schemas.openxmlformats.org/officeDocument/2006/relationships/settings" Target="settings.xml"/><Relationship Id="rId9" Type="http://schemas.openxmlformats.org/officeDocument/2006/relationships/hyperlink" Target="file:///C:\Users\lukab\OneDrive\Radna%20povr&#353;ina\Inovativni%20sustavi%20u%20strojarstvu_revizija-K.docx" TargetMode="External"/><Relationship Id="rId180" Type="http://schemas.openxmlformats.org/officeDocument/2006/relationships/image" Target="media/image126.jpeg"/><Relationship Id="rId26" Type="http://schemas.openxmlformats.org/officeDocument/2006/relationships/hyperlink" Target="file:///C:\Users\lukab\OneDrive\Radna%20povr&#353;ina\Inovativni%20sustavi%20u%20strojarstvu_revizija-K.docx" TargetMode="External"/><Relationship Id="rId47" Type="http://schemas.openxmlformats.org/officeDocument/2006/relationships/hyperlink" Target="file:///C:\Users\lukab\OneDrive\Radna%20povr&#353;ina\Inovativni%20sustavi%20u%20strojarstvu_revizija-K.docx" TargetMode="External"/><Relationship Id="rId68" Type="http://schemas.openxmlformats.org/officeDocument/2006/relationships/image" Target="media/image20.jpg"/><Relationship Id="rId89" Type="http://schemas.openxmlformats.org/officeDocument/2006/relationships/image" Target="media/image40.jpeg"/><Relationship Id="rId112" Type="http://schemas.openxmlformats.org/officeDocument/2006/relationships/image" Target="media/image62.png"/><Relationship Id="rId133" Type="http://schemas.openxmlformats.org/officeDocument/2006/relationships/image" Target="media/image79.png"/><Relationship Id="rId154" Type="http://schemas.openxmlformats.org/officeDocument/2006/relationships/image" Target="media/image100.jpeg"/><Relationship Id="rId175" Type="http://schemas.openxmlformats.org/officeDocument/2006/relationships/image" Target="media/image121.jpeg"/><Relationship Id="rId16" Type="http://schemas.openxmlformats.org/officeDocument/2006/relationships/hyperlink" Target="file:///C:\Users\lukab\OneDrive\Radna%20povr&#353;ina\Inovativni%20sustavi%20u%20strojarstvu_revizija-K.docx" TargetMode="External"/><Relationship Id="rId37" Type="http://schemas.openxmlformats.org/officeDocument/2006/relationships/hyperlink" Target="file:///C:\Users\lukab\OneDrive\Radna%20povr&#353;ina\Inovativni%20sustavi%20u%20strojarstvu_revizija-K.docx" TargetMode="External"/><Relationship Id="rId58" Type="http://schemas.openxmlformats.org/officeDocument/2006/relationships/image" Target="media/image10.jpeg"/><Relationship Id="rId79" Type="http://schemas.openxmlformats.org/officeDocument/2006/relationships/image" Target="media/image31.jpeg"/><Relationship Id="rId102" Type="http://schemas.openxmlformats.org/officeDocument/2006/relationships/image" Target="media/image52.png"/><Relationship Id="rId123" Type="http://schemas.openxmlformats.org/officeDocument/2006/relationships/image" Target="media/image71.emf"/><Relationship Id="rId144" Type="http://schemas.openxmlformats.org/officeDocument/2006/relationships/image" Target="media/image90.jpeg"/><Relationship Id="rId90" Type="http://schemas.openxmlformats.org/officeDocument/2006/relationships/image" Target="media/image41.jpg"/><Relationship Id="rId165" Type="http://schemas.openxmlformats.org/officeDocument/2006/relationships/image" Target="media/image111.png"/><Relationship Id="rId186" Type="http://schemas.openxmlformats.org/officeDocument/2006/relationships/hyperlink" Target="https://circuitbest.com/how-to-make-diy-arduino-bluetooth-control-car-at-home-with-arduino-uno-l293d-motor-driver-hc-05/" TargetMode="External"/><Relationship Id="rId27" Type="http://schemas.openxmlformats.org/officeDocument/2006/relationships/hyperlink" Target="file:///C:\Users\lukab\OneDrive\Radna%20povr&#353;ina\Inovativni%20sustavi%20u%20strojarstvu_revizija-K.docx" TargetMode="External"/><Relationship Id="rId48" Type="http://schemas.openxmlformats.org/officeDocument/2006/relationships/footer" Target="footer2.xml"/><Relationship Id="rId69" Type="http://schemas.openxmlformats.org/officeDocument/2006/relationships/image" Target="media/image21.png"/><Relationship Id="rId113" Type="http://schemas.openxmlformats.org/officeDocument/2006/relationships/image" Target="media/image63.jpeg"/><Relationship Id="rId134" Type="http://schemas.openxmlformats.org/officeDocument/2006/relationships/image" Target="media/image80.png"/><Relationship Id="rId80" Type="http://schemas.openxmlformats.org/officeDocument/2006/relationships/image" Target="media/image32.jpeg"/><Relationship Id="rId155" Type="http://schemas.openxmlformats.org/officeDocument/2006/relationships/image" Target="media/image101.jpeg"/><Relationship Id="rId176" Type="http://schemas.openxmlformats.org/officeDocument/2006/relationships/image" Target="media/image122.jpeg"/><Relationship Id="rId17" Type="http://schemas.openxmlformats.org/officeDocument/2006/relationships/hyperlink" Target="file:///C:\Users\lukab\OneDrive\Radna%20povr&#353;ina\Inovativni%20sustavi%20u%20strojarstvu_revizija-K.docx" TargetMode="External"/><Relationship Id="rId38" Type="http://schemas.openxmlformats.org/officeDocument/2006/relationships/hyperlink" Target="file:///C:\Users\lukab\OneDrive\Radna%20povr&#353;ina\Inovativni%20sustavi%20u%20strojarstvu_revizija-K.docx" TargetMode="External"/><Relationship Id="rId59" Type="http://schemas.openxmlformats.org/officeDocument/2006/relationships/image" Target="media/image11.jpeg"/><Relationship Id="rId103" Type="http://schemas.openxmlformats.org/officeDocument/2006/relationships/image" Target="media/image53.jpeg"/><Relationship Id="rId124" Type="http://schemas.openxmlformats.org/officeDocument/2006/relationships/oleObject" Target="embeddings/oleObject5.bin"/><Relationship Id="rId70" Type="http://schemas.openxmlformats.org/officeDocument/2006/relationships/image" Target="media/image22.png"/><Relationship Id="rId91" Type="http://schemas.openxmlformats.org/officeDocument/2006/relationships/image" Target="media/image42.png"/><Relationship Id="rId145" Type="http://schemas.openxmlformats.org/officeDocument/2006/relationships/image" Target="media/image91.jpeg"/><Relationship Id="rId166" Type="http://schemas.openxmlformats.org/officeDocument/2006/relationships/image" Target="media/image112.jpeg"/><Relationship Id="rId187" Type="http://schemas.openxmlformats.org/officeDocument/2006/relationships/hyperlink" Target="https://www.ipieca.org/resources/energy-efficiency-solutions/efficient-use-of-power/ejectors/%20,%20pristupljeno:%2014.9.2022" TargetMode="External"/><Relationship Id="rId1" Type="http://schemas.openxmlformats.org/officeDocument/2006/relationships/customXml" Target="../customXml/item1.xml"/><Relationship Id="rId28" Type="http://schemas.openxmlformats.org/officeDocument/2006/relationships/hyperlink" Target="file:///C:\Users\lukab\OneDrive\Radna%20povr&#353;ina\Inovativni%20sustavi%20u%20strojarstvu_revizija-K.docx" TargetMode="External"/><Relationship Id="rId49" Type="http://schemas.openxmlformats.org/officeDocument/2006/relationships/image" Target="media/image1.png"/><Relationship Id="rId114" Type="http://schemas.openxmlformats.org/officeDocument/2006/relationships/image" Target="media/image64.png"/><Relationship Id="rId60" Type="http://schemas.openxmlformats.org/officeDocument/2006/relationships/image" Target="media/image12.jpeg"/><Relationship Id="rId81" Type="http://schemas.openxmlformats.org/officeDocument/2006/relationships/image" Target="media/image33.jpeg"/><Relationship Id="rId135" Type="http://schemas.openxmlformats.org/officeDocument/2006/relationships/image" Target="media/image81.png"/><Relationship Id="rId156" Type="http://schemas.openxmlformats.org/officeDocument/2006/relationships/image" Target="media/image102.jpeg"/><Relationship Id="rId177" Type="http://schemas.openxmlformats.org/officeDocument/2006/relationships/image" Target="media/image123.jpe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htt</b:Tag>
    <b:SourceType>InternetSite</b:SourceType>
    <b:Guid>{805561DD-62E9-4C2A-8357-ABE8E4DE3B19}</b:Guid>
    <b:URL>https://en.wikipedia.org/wiki/Manipulator_(device)</b:URL>
    <b:RefOrder>1</b:RefOrder>
  </b:Source>
</b:Sources>
</file>

<file path=customXml/itemProps1.xml><?xml version="1.0" encoding="utf-8"?>
<ds:datastoreItem xmlns:ds="http://schemas.openxmlformats.org/officeDocument/2006/customXml" ds:itemID="{728F857A-1985-44AD-B0B3-F0E2FF40C7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103</Pages>
  <Words>18951</Words>
  <Characters>108023</Characters>
  <Application>Microsoft Office Word</Application>
  <DocSecurity>0</DocSecurity>
  <Lines>900</Lines>
  <Paragraphs>253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126721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 Malnar</dc:creator>
  <cp:keywords/>
  <dc:description/>
  <cp:lastModifiedBy>Borna Hesky</cp:lastModifiedBy>
  <cp:revision>8</cp:revision>
  <cp:lastPrinted>2023-04-25T13:17:00Z</cp:lastPrinted>
  <dcterms:created xsi:type="dcterms:W3CDTF">2023-04-26T12:29:00Z</dcterms:created>
  <dcterms:modified xsi:type="dcterms:W3CDTF">2023-04-26T20:34:00Z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f3a9a0eafb2c0c5d15983a59ec35b951e2198590df8f18f5288c87011cbd55b3</vt:lpwstr>
  </property>
</Properties>
</file>