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BE8CC" w14:textId="77777777" w:rsidR="00480962" w:rsidRDefault="00480962" w:rsidP="00480962">
      <w:pPr>
        <w:jc w:val="center"/>
        <w:rPr>
          <w:rFonts w:ascii="Times New Roman" w:hAnsi="Times New Roman" w:cs="Times New Roman"/>
          <w:sz w:val="24"/>
        </w:rPr>
      </w:pPr>
      <w:r>
        <w:rPr>
          <w:rFonts w:ascii="Times New Roman" w:hAnsi="Times New Roman" w:cs="Times New Roman"/>
          <w:sz w:val="24"/>
        </w:rPr>
        <w:t>Sveučilište u Zagrebu</w:t>
      </w:r>
    </w:p>
    <w:p w14:paraId="3E4EC063" w14:textId="77777777" w:rsidR="00480962" w:rsidRDefault="00480962" w:rsidP="00480962">
      <w:pPr>
        <w:jc w:val="center"/>
        <w:rPr>
          <w:rFonts w:ascii="Times New Roman" w:hAnsi="Times New Roman" w:cs="Times New Roman"/>
          <w:sz w:val="24"/>
        </w:rPr>
      </w:pPr>
      <w:r>
        <w:rPr>
          <w:rFonts w:ascii="Times New Roman" w:hAnsi="Times New Roman" w:cs="Times New Roman"/>
          <w:sz w:val="24"/>
        </w:rPr>
        <w:t>Filozofski fakultet</w:t>
      </w:r>
    </w:p>
    <w:p w14:paraId="6E376D7B" w14:textId="77777777" w:rsidR="00480962" w:rsidRDefault="00480962" w:rsidP="00480962">
      <w:pPr>
        <w:jc w:val="center"/>
        <w:rPr>
          <w:rFonts w:ascii="Times New Roman" w:hAnsi="Times New Roman" w:cs="Times New Roman"/>
          <w:sz w:val="24"/>
        </w:rPr>
      </w:pPr>
      <w:r>
        <w:rPr>
          <w:rFonts w:ascii="Times New Roman" w:hAnsi="Times New Roman" w:cs="Times New Roman"/>
          <w:sz w:val="24"/>
        </w:rPr>
        <w:t>Odsjek za južnoslavenske jezike i književnosti</w:t>
      </w:r>
    </w:p>
    <w:p w14:paraId="5F6FE784" w14:textId="77777777" w:rsidR="00480962" w:rsidRDefault="00480962" w:rsidP="00480962">
      <w:pPr>
        <w:jc w:val="center"/>
        <w:rPr>
          <w:rFonts w:ascii="Times New Roman" w:hAnsi="Times New Roman" w:cs="Times New Roman"/>
          <w:sz w:val="24"/>
        </w:rPr>
      </w:pPr>
    </w:p>
    <w:p w14:paraId="63119914" w14:textId="77777777" w:rsidR="00480962" w:rsidRDefault="00480962" w:rsidP="00480962">
      <w:pPr>
        <w:jc w:val="center"/>
        <w:rPr>
          <w:rFonts w:ascii="Times New Roman" w:hAnsi="Times New Roman" w:cs="Times New Roman"/>
          <w:sz w:val="24"/>
        </w:rPr>
      </w:pPr>
    </w:p>
    <w:p w14:paraId="352A8436" w14:textId="77777777" w:rsidR="00480962" w:rsidRDefault="00480962" w:rsidP="00480962">
      <w:pPr>
        <w:jc w:val="center"/>
        <w:rPr>
          <w:rFonts w:ascii="Times New Roman" w:hAnsi="Times New Roman" w:cs="Times New Roman"/>
          <w:sz w:val="24"/>
        </w:rPr>
      </w:pPr>
    </w:p>
    <w:p w14:paraId="3B1ECD54" w14:textId="77777777" w:rsidR="00480962" w:rsidRDefault="00480962" w:rsidP="00480962">
      <w:pPr>
        <w:jc w:val="center"/>
        <w:rPr>
          <w:rFonts w:ascii="Times New Roman" w:hAnsi="Times New Roman" w:cs="Times New Roman"/>
          <w:sz w:val="24"/>
        </w:rPr>
      </w:pPr>
    </w:p>
    <w:p w14:paraId="27B7F4D2" w14:textId="77777777" w:rsidR="00480962" w:rsidRDefault="00480962" w:rsidP="00480962">
      <w:pPr>
        <w:jc w:val="center"/>
        <w:rPr>
          <w:rFonts w:ascii="Times New Roman" w:hAnsi="Times New Roman" w:cs="Times New Roman"/>
          <w:sz w:val="24"/>
        </w:rPr>
      </w:pPr>
    </w:p>
    <w:p w14:paraId="5737E5F1" w14:textId="77777777" w:rsidR="00480962" w:rsidRDefault="00480962" w:rsidP="00480962">
      <w:pPr>
        <w:jc w:val="center"/>
        <w:rPr>
          <w:rFonts w:ascii="Times New Roman" w:hAnsi="Times New Roman" w:cs="Times New Roman"/>
          <w:sz w:val="24"/>
        </w:rPr>
      </w:pPr>
    </w:p>
    <w:p w14:paraId="167D3D99" w14:textId="77777777" w:rsidR="00480962" w:rsidRDefault="00480962" w:rsidP="00480962">
      <w:pPr>
        <w:jc w:val="center"/>
        <w:rPr>
          <w:rFonts w:ascii="Times New Roman" w:hAnsi="Times New Roman" w:cs="Times New Roman"/>
          <w:sz w:val="24"/>
        </w:rPr>
      </w:pPr>
    </w:p>
    <w:p w14:paraId="5DB0D166" w14:textId="21807D6A" w:rsidR="00480962" w:rsidRDefault="00480962" w:rsidP="00480962">
      <w:pPr>
        <w:jc w:val="center"/>
        <w:rPr>
          <w:rFonts w:ascii="Times New Roman" w:hAnsi="Times New Roman" w:cs="Times New Roman"/>
          <w:sz w:val="24"/>
        </w:rPr>
      </w:pPr>
    </w:p>
    <w:p w14:paraId="595808A6" w14:textId="2150AA8A" w:rsidR="00480962" w:rsidRDefault="00480962" w:rsidP="00480962">
      <w:pPr>
        <w:jc w:val="center"/>
        <w:rPr>
          <w:rFonts w:ascii="Times New Roman" w:hAnsi="Times New Roman" w:cs="Times New Roman"/>
          <w:sz w:val="24"/>
        </w:rPr>
      </w:pPr>
    </w:p>
    <w:p w14:paraId="4BC1DBAD" w14:textId="40CF75E6" w:rsidR="00480962" w:rsidRDefault="00480962" w:rsidP="00480962">
      <w:pPr>
        <w:jc w:val="center"/>
        <w:rPr>
          <w:rFonts w:ascii="Times New Roman" w:hAnsi="Times New Roman" w:cs="Times New Roman"/>
          <w:sz w:val="24"/>
        </w:rPr>
      </w:pPr>
    </w:p>
    <w:p w14:paraId="71EACE7F" w14:textId="77777777" w:rsidR="00480962" w:rsidRDefault="00480962" w:rsidP="00480962">
      <w:pPr>
        <w:jc w:val="center"/>
        <w:rPr>
          <w:rFonts w:ascii="Times New Roman" w:hAnsi="Times New Roman" w:cs="Times New Roman"/>
          <w:sz w:val="24"/>
        </w:rPr>
      </w:pPr>
    </w:p>
    <w:p w14:paraId="3B119541" w14:textId="1380A341" w:rsidR="00480962" w:rsidRDefault="00480962" w:rsidP="00480962">
      <w:pPr>
        <w:jc w:val="center"/>
        <w:rPr>
          <w:rFonts w:ascii="Times New Roman" w:hAnsi="Times New Roman" w:cs="Times New Roman"/>
          <w:sz w:val="24"/>
        </w:rPr>
      </w:pPr>
    </w:p>
    <w:p w14:paraId="4903A205" w14:textId="093F994D" w:rsidR="00480962" w:rsidRDefault="00480962" w:rsidP="00480962">
      <w:pPr>
        <w:jc w:val="center"/>
        <w:rPr>
          <w:rFonts w:ascii="Times New Roman" w:hAnsi="Times New Roman" w:cs="Times New Roman"/>
          <w:sz w:val="24"/>
        </w:rPr>
      </w:pPr>
    </w:p>
    <w:p w14:paraId="67E8DE96" w14:textId="77777777" w:rsidR="00480962" w:rsidRDefault="00480962" w:rsidP="00480962">
      <w:pPr>
        <w:jc w:val="center"/>
        <w:rPr>
          <w:rFonts w:ascii="Times New Roman" w:hAnsi="Times New Roman" w:cs="Times New Roman"/>
          <w:sz w:val="24"/>
        </w:rPr>
      </w:pPr>
    </w:p>
    <w:p w14:paraId="635E2672" w14:textId="77777777" w:rsidR="00480962" w:rsidRDefault="00480962" w:rsidP="00480962">
      <w:pPr>
        <w:jc w:val="center"/>
        <w:rPr>
          <w:rFonts w:ascii="Times New Roman" w:hAnsi="Times New Roman" w:cs="Times New Roman"/>
          <w:sz w:val="24"/>
        </w:rPr>
      </w:pPr>
    </w:p>
    <w:p w14:paraId="2DF5CEF0" w14:textId="77777777" w:rsidR="00480962" w:rsidRPr="00122E22" w:rsidRDefault="00480962" w:rsidP="00480962">
      <w:pPr>
        <w:jc w:val="center"/>
        <w:rPr>
          <w:rFonts w:ascii="Times New Roman" w:hAnsi="Times New Roman" w:cs="Times New Roman"/>
          <w:sz w:val="24"/>
        </w:rPr>
      </w:pPr>
      <w:r>
        <w:rPr>
          <w:rFonts w:ascii="Times New Roman" w:hAnsi="Times New Roman" w:cs="Times New Roman"/>
          <w:sz w:val="24"/>
        </w:rPr>
        <w:t>Ana Marić</w:t>
      </w:r>
    </w:p>
    <w:p w14:paraId="4A1099C4" w14:textId="77777777" w:rsidR="00480962" w:rsidRDefault="00480962" w:rsidP="00480962">
      <w:pPr>
        <w:jc w:val="center"/>
        <w:rPr>
          <w:rFonts w:ascii="Times New Roman" w:hAnsi="Times New Roman" w:cs="Times New Roman"/>
          <w:b/>
          <w:sz w:val="24"/>
        </w:rPr>
      </w:pPr>
      <w:r w:rsidRPr="00122E22">
        <w:rPr>
          <w:rFonts w:ascii="Times New Roman" w:hAnsi="Times New Roman" w:cs="Times New Roman"/>
          <w:b/>
          <w:sz w:val="24"/>
        </w:rPr>
        <w:t xml:space="preserve">Intertekstualni dijalozi u </w:t>
      </w:r>
    </w:p>
    <w:p w14:paraId="79E7C01A" w14:textId="77777777" w:rsidR="00480962" w:rsidRDefault="00480962" w:rsidP="00480962">
      <w:pPr>
        <w:jc w:val="center"/>
        <w:rPr>
          <w:rFonts w:ascii="Times New Roman" w:hAnsi="Times New Roman" w:cs="Times New Roman"/>
          <w:b/>
          <w:sz w:val="24"/>
        </w:rPr>
      </w:pPr>
      <w:r w:rsidRPr="00122E22">
        <w:rPr>
          <w:rFonts w:ascii="Times New Roman" w:hAnsi="Times New Roman" w:cs="Times New Roman"/>
          <w:b/>
          <w:sz w:val="24"/>
        </w:rPr>
        <w:t xml:space="preserve">suvremenoj slovenskoj kratkoj prozi </w:t>
      </w:r>
    </w:p>
    <w:p w14:paraId="4AC1A5B9" w14:textId="77777777" w:rsidR="00480962" w:rsidRDefault="00480962" w:rsidP="00480962">
      <w:pPr>
        <w:jc w:val="center"/>
        <w:rPr>
          <w:rFonts w:ascii="Times New Roman" w:hAnsi="Times New Roman" w:cs="Times New Roman"/>
          <w:b/>
          <w:sz w:val="24"/>
        </w:rPr>
      </w:pPr>
    </w:p>
    <w:p w14:paraId="01FF82DA" w14:textId="77777777" w:rsidR="00480962" w:rsidRDefault="00480962" w:rsidP="00480962">
      <w:pPr>
        <w:jc w:val="center"/>
        <w:rPr>
          <w:rFonts w:ascii="Times New Roman" w:hAnsi="Times New Roman" w:cs="Times New Roman"/>
          <w:b/>
          <w:sz w:val="24"/>
        </w:rPr>
      </w:pPr>
    </w:p>
    <w:p w14:paraId="424B941A" w14:textId="77777777" w:rsidR="00480962" w:rsidRDefault="00480962" w:rsidP="00480962">
      <w:pPr>
        <w:jc w:val="center"/>
        <w:rPr>
          <w:rFonts w:ascii="Times New Roman" w:hAnsi="Times New Roman" w:cs="Times New Roman"/>
          <w:b/>
          <w:sz w:val="24"/>
        </w:rPr>
      </w:pPr>
    </w:p>
    <w:p w14:paraId="687D780C" w14:textId="77777777" w:rsidR="00480962" w:rsidRDefault="00480962" w:rsidP="00480962">
      <w:pPr>
        <w:jc w:val="center"/>
        <w:rPr>
          <w:rFonts w:ascii="Times New Roman" w:hAnsi="Times New Roman" w:cs="Times New Roman"/>
          <w:b/>
          <w:sz w:val="24"/>
        </w:rPr>
      </w:pPr>
    </w:p>
    <w:p w14:paraId="30734398" w14:textId="77777777" w:rsidR="00480962" w:rsidRPr="00122E22" w:rsidRDefault="00480962" w:rsidP="00480962">
      <w:pPr>
        <w:jc w:val="center"/>
        <w:rPr>
          <w:rFonts w:ascii="Times New Roman" w:hAnsi="Times New Roman" w:cs="Times New Roman"/>
          <w:b/>
          <w:sz w:val="24"/>
        </w:rPr>
      </w:pPr>
    </w:p>
    <w:p w14:paraId="50F4F2E3" w14:textId="77777777" w:rsidR="00480962" w:rsidRDefault="00480962" w:rsidP="00480962"/>
    <w:p w14:paraId="6016D20B" w14:textId="77777777" w:rsidR="00480962" w:rsidRDefault="00480962" w:rsidP="00480962"/>
    <w:p w14:paraId="6684D932" w14:textId="77777777" w:rsidR="00480962" w:rsidRDefault="00480962" w:rsidP="00480962"/>
    <w:p w14:paraId="118D2DE8" w14:textId="77777777" w:rsidR="00480962" w:rsidRDefault="00480962" w:rsidP="00480962"/>
    <w:p w14:paraId="7026CF7B" w14:textId="77777777" w:rsidR="00480962" w:rsidRDefault="00480962" w:rsidP="00480962"/>
    <w:p w14:paraId="1BF29659" w14:textId="77777777" w:rsidR="00480962" w:rsidRDefault="00480962" w:rsidP="00480962"/>
    <w:p w14:paraId="447EA721" w14:textId="77777777" w:rsidR="00480962" w:rsidRDefault="00480962" w:rsidP="00480962"/>
    <w:p w14:paraId="49DE6BD0" w14:textId="55490FA8" w:rsidR="00480962" w:rsidRDefault="00480962" w:rsidP="00480962"/>
    <w:p w14:paraId="6EEA81BC" w14:textId="3580041B" w:rsidR="00480962" w:rsidRDefault="00480962" w:rsidP="00480962"/>
    <w:p w14:paraId="0B2A4E90" w14:textId="71149A1D" w:rsidR="00480962" w:rsidRDefault="00480962" w:rsidP="00480962"/>
    <w:p w14:paraId="3E694664" w14:textId="67BE4DE8" w:rsidR="00480962" w:rsidRDefault="00480962" w:rsidP="00480962"/>
    <w:p w14:paraId="0ABFA67C" w14:textId="7562976B" w:rsidR="00480962" w:rsidRDefault="00480962" w:rsidP="00480962"/>
    <w:p w14:paraId="6257E2CC" w14:textId="60A4A0EC" w:rsidR="00480962" w:rsidRDefault="00480962" w:rsidP="00480962"/>
    <w:p w14:paraId="5FD29AD6" w14:textId="70FCF258" w:rsidR="00480962" w:rsidRDefault="00480962" w:rsidP="00480962"/>
    <w:p w14:paraId="74DAE7B2" w14:textId="77777777" w:rsidR="00480962" w:rsidRDefault="00480962" w:rsidP="00480962">
      <w:pPr>
        <w:jc w:val="center"/>
        <w:rPr>
          <w:rFonts w:ascii="Times New Roman" w:hAnsi="Times New Roman" w:cs="Times New Roman"/>
          <w:sz w:val="24"/>
        </w:rPr>
      </w:pPr>
    </w:p>
    <w:p w14:paraId="0CF78F67" w14:textId="77777777" w:rsidR="00480962" w:rsidRDefault="00480962" w:rsidP="00480962">
      <w:pPr>
        <w:jc w:val="center"/>
        <w:rPr>
          <w:rFonts w:ascii="Times New Roman" w:hAnsi="Times New Roman" w:cs="Times New Roman"/>
          <w:sz w:val="24"/>
        </w:rPr>
      </w:pPr>
    </w:p>
    <w:p w14:paraId="10452016" w14:textId="77777777" w:rsidR="00480962" w:rsidRDefault="00480962" w:rsidP="00480962">
      <w:pPr>
        <w:jc w:val="center"/>
        <w:rPr>
          <w:rFonts w:ascii="Times New Roman" w:hAnsi="Times New Roman" w:cs="Times New Roman"/>
          <w:sz w:val="24"/>
        </w:rPr>
      </w:pPr>
      <w:r>
        <w:rPr>
          <w:rFonts w:ascii="Times New Roman" w:hAnsi="Times New Roman" w:cs="Times New Roman"/>
          <w:sz w:val="24"/>
        </w:rPr>
        <w:t>Zagreb, 2022.</w:t>
      </w:r>
    </w:p>
    <w:p w14:paraId="35DDCC8E" w14:textId="77777777" w:rsidR="00480962" w:rsidRDefault="00480962">
      <w:pPr>
        <w:spacing w:line="360" w:lineRule="auto"/>
        <w:jc w:val="center"/>
        <w:rPr>
          <w:rFonts w:ascii="Times New Roman" w:eastAsia="Times New Roman" w:hAnsi="Times New Roman" w:cs="Times New Roman"/>
          <w:sz w:val="24"/>
          <w:szCs w:val="24"/>
        </w:rPr>
      </w:pPr>
    </w:p>
    <w:p w14:paraId="46722D09" w14:textId="0E50C8E7" w:rsidR="00480962" w:rsidRDefault="00480962" w:rsidP="00480962">
      <w:pPr>
        <w:spacing w:line="360" w:lineRule="auto"/>
        <w:jc w:val="both"/>
        <w:rPr>
          <w:rFonts w:ascii="Times New Roman" w:eastAsia="Times New Roman" w:hAnsi="Times New Roman" w:cs="Times New Roman"/>
          <w:sz w:val="24"/>
          <w:szCs w:val="24"/>
        </w:rPr>
      </w:pPr>
      <w:r w:rsidRPr="00122E22">
        <w:rPr>
          <w:rFonts w:ascii="Times New Roman" w:hAnsi="Times New Roman" w:cs="Times New Roman"/>
          <w:sz w:val="24"/>
        </w:rPr>
        <w:lastRenderedPageBreak/>
        <w:t xml:space="preserve">Ovaj rad izrađen je na Odsjeku za južnoslavenske jezike i književnosti Filozofskog fakulteta Sveučilišta u Zagrebu pod </w:t>
      </w:r>
      <w:r w:rsidR="007F280D">
        <w:rPr>
          <w:rFonts w:ascii="Times New Roman" w:hAnsi="Times New Roman" w:cs="Times New Roman"/>
          <w:sz w:val="24"/>
        </w:rPr>
        <w:t>mentorstvom doc.</w:t>
      </w:r>
      <w:r w:rsidRPr="00122E22">
        <w:rPr>
          <w:rFonts w:ascii="Times New Roman" w:hAnsi="Times New Roman" w:cs="Times New Roman"/>
          <w:sz w:val="24"/>
        </w:rPr>
        <w:t xml:space="preserve"> dr. </w:t>
      </w:r>
      <w:proofErr w:type="spellStart"/>
      <w:r w:rsidRPr="00122E22">
        <w:rPr>
          <w:rFonts w:ascii="Times New Roman" w:hAnsi="Times New Roman" w:cs="Times New Roman"/>
          <w:sz w:val="24"/>
        </w:rPr>
        <w:t>sc</w:t>
      </w:r>
      <w:proofErr w:type="spellEnd"/>
      <w:r w:rsidRPr="00122E22">
        <w:rPr>
          <w:rFonts w:ascii="Times New Roman" w:hAnsi="Times New Roman" w:cs="Times New Roman"/>
          <w:sz w:val="24"/>
        </w:rPr>
        <w:t xml:space="preserve">. </w:t>
      </w:r>
      <w:r>
        <w:rPr>
          <w:rFonts w:ascii="Times New Roman" w:hAnsi="Times New Roman" w:cs="Times New Roman"/>
          <w:sz w:val="24"/>
        </w:rPr>
        <w:t xml:space="preserve">Ivane </w:t>
      </w:r>
      <w:proofErr w:type="spellStart"/>
      <w:r>
        <w:rPr>
          <w:rFonts w:ascii="Times New Roman" w:hAnsi="Times New Roman" w:cs="Times New Roman"/>
          <w:sz w:val="24"/>
        </w:rPr>
        <w:t>Latković</w:t>
      </w:r>
      <w:proofErr w:type="spellEnd"/>
      <w:r w:rsidRPr="00122E22">
        <w:rPr>
          <w:rFonts w:ascii="Times New Roman" w:hAnsi="Times New Roman" w:cs="Times New Roman"/>
          <w:sz w:val="24"/>
        </w:rPr>
        <w:t xml:space="preserve"> i predan je na natječaj za dodjelu Rektorove </w:t>
      </w:r>
      <w:r>
        <w:rPr>
          <w:rFonts w:ascii="Times New Roman" w:hAnsi="Times New Roman" w:cs="Times New Roman"/>
          <w:sz w:val="24"/>
        </w:rPr>
        <w:t>nagrade u akademskoj godini 2021./2022</w:t>
      </w:r>
      <w:r w:rsidRPr="00122E22">
        <w:rPr>
          <w:rFonts w:ascii="Times New Roman" w:hAnsi="Times New Roman" w:cs="Times New Roman"/>
          <w:sz w:val="24"/>
        </w:rPr>
        <w:t>.</w:t>
      </w:r>
    </w:p>
    <w:p w14:paraId="68C46044" w14:textId="77777777" w:rsidR="00A12529" w:rsidRDefault="00A12529">
      <w:pPr>
        <w:rPr>
          <w:rFonts w:ascii="Times New Roman" w:eastAsia="Times New Roman" w:hAnsi="Times New Roman" w:cs="Times New Roman"/>
          <w:sz w:val="24"/>
          <w:szCs w:val="24"/>
        </w:rPr>
      </w:pPr>
    </w:p>
    <w:p w14:paraId="50AE0584" w14:textId="77777777" w:rsidR="00A12529" w:rsidRDefault="00A12529">
      <w:pPr>
        <w:rPr>
          <w:rFonts w:ascii="Times New Roman" w:eastAsia="Times New Roman" w:hAnsi="Times New Roman" w:cs="Times New Roman"/>
          <w:sz w:val="24"/>
          <w:szCs w:val="24"/>
        </w:rPr>
      </w:pPr>
    </w:p>
    <w:p w14:paraId="3F16799C" w14:textId="77777777" w:rsidR="00A12529" w:rsidRDefault="00A12529">
      <w:pPr>
        <w:rPr>
          <w:rFonts w:ascii="Times New Roman" w:eastAsia="Times New Roman" w:hAnsi="Times New Roman" w:cs="Times New Roman"/>
          <w:sz w:val="24"/>
          <w:szCs w:val="24"/>
        </w:rPr>
      </w:pPr>
    </w:p>
    <w:p w14:paraId="5C443BA6" w14:textId="77777777" w:rsidR="00A12529" w:rsidRDefault="00A12529">
      <w:pPr>
        <w:rPr>
          <w:rFonts w:ascii="Times New Roman" w:eastAsia="Times New Roman" w:hAnsi="Times New Roman" w:cs="Times New Roman"/>
          <w:sz w:val="24"/>
          <w:szCs w:val="24"/>
        </w:rPr>
      </w:pPr>
    </w:p>
    <w:p w14:paraId="40B13150" w14:textId="77777777" w:rsidR="00A12529" w:rsidRDefault="00A12529">
      <w:pPr>
        <w:rPr>
          <w:rFonts w:ascii="Times New Roman" w:eastAsia="Times New Roman" w:hAnsi="Times New Roman" w:cs="Times New Roman"/>
          <w:sz w:val="24"/>
          <w:szCs w:val="24"/>
        </w:rPr>
      </w:pPr>
    </w:p>
    <w:p w14:paraId="68BD9404" w14:textId="77777777" w:rsidR="00A12529" w:rsidRDefault="00A12529">
      <w:pPr>
        <w:rPr>
          <w:rFonts w:ascii="Times New Roman" w:eastAsia="Times New Roman" w:hAnsi="Times New Roman" w:cs="Times New Roman"/>
          <w:sz w:val="24"/>
          <w:szCs w:val="24"/>
        </w:rPr>
      </w:pPr>
    </w:p>
    <w:p w14:paraId="4BE44202" w14:textId="77777777" w:rsidR="00A12529" w:rsidRDefault="00A12529">
      <w:pPr>
        <w:rPr>
          <w:rFonts w:ascii="Times New Roman" w:eastAsia="Times New Roman" w:hAnsi="Times New Roman" w:cs="Times New Roman"/>
          <w:sz w:val="24"/>
          <w:szCs w:val="24"/>
        </w:rPr>
      </w:pPr>
    </w:p>
    <w:p w14:paraId="0EC5176D" w14:textId="77777777" w:rsidR="00A12529" w:rsidRDefault="00A12529">
      <w:pPr>
        <w:rPr>
          <w:rFonts w:ascii="Times New Roman" w:eastAsia="Times New Roman" w:hAnsi="Times New Roman" w:cs="Times New Roman"/>
          <w:sz w:val="24"/>
          <w:szCs w:val="24"/>
        </w:rPr>
      </w:pPr>
    </w:p>
    <w:p w14:paraId="3A207C20" w14:textId="77777777" w:rsidR="00A12529" w:rsidRDefault="00A12529">
      <w:pPr>
        <w:rPr>
          <w:rFonts w:ascii="Times New Roman" w:eastAsia="Times New Roman" w:hAnsi="Times New Roman" w:cs="Times New Roman"/>
          <w:sz w:val="24"/>
          <w:szCs w:val="24"/>
        </w:rPr>
      </w:pPr>
    </w:p>
    <w:p w14:paraId="0B46B510" w14:textId="77777777" w:rsidR="00A12529" w:rsidRDefault="00A12529">
      <w:pPr>
        <w:rPr>
          <w:rFonts w:ascii="Times New Roman" w:eastAsia="Times New Roman" w:hAnsi="Times New Roman" w:cs="Times New Roman"/>
          <w:sz w:val="24"/>
          <w:szCs w:val="24"/>
        </w:rPr>
      </w:pPr>
    </w:p>
    <w:p w14:paraId="329CEDB2" w14:textId="77777777" w:rsidR="00A12529" w:rsidRDefault="00A12529">
      <w:pPr>
        <w:rPr>
          <w:rFonts w:ascii="Times New Roman" w:eastAsia="Times New Roman" w:hAnsi="Times New Roman" w:cs="Times New Roman"/>
          <w:sz w:val="24"/>
          <w:szCs w:val="24"/>
        </w:rPr>
      </w:pPr>
    </w:p>
    <w:p w14:paraId="4957990F" w14:textId="77777777" w:rsidR="00A12529" w:rsidRDefault="00A12529">
      <w:pPr>
        <w:rPr>
          <w:rFonts w:ascii="Times New Roman" w:eastAsia="Times New Roman" w:hAnsi="Times New Roman" w:cs="Times New Roman"/>
          <w:sz w:val="24"/>
          <w:szCs w:val="24"/>
        </w:rPr>
      </w:pPr>
    </w:p>
    <w:p w14:paraId="3B39531A" w14:textId="77777777" w:rsidR="00335E1C" w:rsidRDefault="00335E1C">
      <w:pPr>
        <w:rPr>
          <w:rFonts w:ascii="Times New Roman" w:eastAsia="Times New Roman" w:hAnsi="Times New Roman" w:cs="Times New Roman"/>
          <w:sz w:val="24"/>
          <w:szCs w:val="24"/>
        </w:rPr>
      </w:pPr>
    </w:p>
    <w:p w14:paraId="2A0744C1" w14:textId="77777777" w:rsidR="00335E1C" w:rsidRDefault="00335E1C">
      <w:pPr>
        <w:rPr>
          <w:rFonts w:ascii="Times New Roman" w:eastAsia="Times New Roman" w:hAnsi="Times New Roman" w:cs="Times New Roman"/>
          <w:sz w:val="24"/>
          <w:szCs w:val="24"/>
        </w:rPr>
      </w:pPr>
    </w:p>
    <w:p w14:paraId="4097B4A8" w14:textId="77777777" w:rsidR="00A12529" w:rsidRDefault="00A12529">
      <w:pPr>
        <w:rPr>
          <w:rFonts w:ascii="Times New Roman" w:eastAsia="Times New Roman" w:hAnsi="Times New Roman" w:cs="Times New Roman"/>
          <w:sz w:val="24"/>
          <w:szCs w:val="24"/>
        </w:rPr>
      </w:pPr>
    </w:p>
    <w:p w14:paraId="5ADC1C2F" w14:textId="77777777" w:rsidR="00A12529" w:rsidRDefault="00A12529">
      <w:pPr>
        <w:rPr>
          <w:rFonts w:ascii="Times New Roman" w:eastAsia="Times New Roman" w:hAnsi="Times New Roman" w:cs="Times New Roman"/>
          <w:sz w:val="24"/>
          <w:szCs w:val="24"/>
        </w:rPr>
      </w:pPr>
    </w:p>
    <w:p w14:paraId="4932146F" w14:textId="77777777" w:rsidR="00A12529" w:rsidRDefault="00A12529">
      <w:pPr>
        <w:rPr>
          <w:rFonts w:ascii="Times New Roman" w:eastAsia="Times New Roman" w:hAnsi="Times New Roman" w:cs="Times New Roman"/>
          <w:sz w:val="24"/>
          <w:szCs w:val="24"/>
        </w:rPr>
      </w:pPr>
    </w:p>
    <w:p w14:paraId="653F19B3" w14:textId="77777777" w:rsidR="00A12529" w:rsidRDefault="00A12529">
      <w:pPr>
        <w:rPr>
          <w:rFonts w:ascii="Times New Roman" w:eastAsia="Times New Roman" w:hAnsi="Times New Roman" w:cs="Times New Roman"/>
          <w:sz w:val="24"/>
          <w:szCs w:val="24"/>
        </w:rPr>
      </w:pPr>
    </w:p>
    <w:p w14:paraId="40C9CE14" w14:textId="77777777" w:rsidR="00A12529" w:rsidRDefault="00A12529">
      <w:pPr>
        <w:rPr>
          <w:rFonts w:ascii="Times New Roman" w:eastAsia="Times New Roman" w:hAnsi="Times New Roman" w:cs="Times New Roman"/>
          <w:sz w:val="24"/>
          <w:szCs w:val="24"/>
        </w:rPr>
      </w:pPr>
    </w:p>
    <w:p w14:paraId="18F3BE3E" w14:textId="77777777" w:rsidR="00A12529" w:rsidRDefault="00A12529">
      <w:pPr>
        <w:rPr>
          <w:rFonts w:ascii="Times New Roman" w:eastAsia="Times New Roman" w:hAnsi="Times New Roman" w:cs="Times New Roman"/>
          <w:sz w:val="24"/>
          <w:szCs w:val="24"/>
        </w:rPr>
      </w:pPr>
    </w:p>
    <w:p w14:paraId="59D6165B" w14:textId="77777777" w:rsidR="00A12529" w:rsidRDefault="00A12529">
      <w:pPr>
        <w:rPr>
          <w:rFonts w:ascii="Times New Roman" w:eastAsia="Times New Roman" w:hAnsi="Times New Roman" w:cs="Times New Roman"/>
          <w:sz w:val="24"/>
          <w:szCs w:val="24"/>
        </w:rPr>
      </w:pPr>
    </w:p>
    <w:p w14:paraId="052485FE" w14:textId="77777777" w:rsidR="00A12529" w:rsidRDefault="00A12529">
      <w:pPr>
        <w:rPr>
          <w:rFonts w:ascii="Times New Roman" w:eastAsia="Times New Roman" w:hAnsi="Times New Roman" w:cs="Times New Roman"/>
          <w:sz w:val="24"/>
          <w:szCs w:val="24"/>
        </w:rPr>
      </w:pPr>
    </w:p>
    <w:p w14:paraId="65350816" w14:textId="77777777" w:rsidR="00A12529" w:rsidRDefault="00A12529">
      <w:pPr>
        <w:rPr>
          <w:rFonts w:ascii="Times New Roman" w:eastAsia="Times New Roman" w:hAnsi="Times New Roman" w:cs="Times New Roman"/>
          <w:sz w:val="24"/>
          <w:szCs w:val="24"/>
        </w:rPr>
      </w:pPr>
    </w:p>
    <w:p w14:paraId="3E841147" w14:textId="77777777" w:rsidR="00A12529" w:rsidRDefault="00A12529">
      <w:pPr>
        <w:rPr>
          <w:rFonts w:ascii="Times New Roman" w:eastAsia="Times New Roman" w:hAnsi="Times New Roman" w:cs="Times New Roman"/>
          <w:sz w:val="24"/>
          <w:szCs w:val="24"/>
        </w:rPr>
      </w:pPr>
    </w:p>
    <w:p w14:paraId="6B97B019" w14:textId="77777777" w:rsidR="00A12529" w:rsidRDefault="00A12529">
      <w:pPr>
        <w:rPr>
          <w:rFonts w:ascii="Times New Roman" w:eastAsia="Times New Roman" w:hAnsi="Times New Roman" w:cs="Times New Roman"/>
          <w:sz w:val="24"/>
          <w:szCs w:val="24"/>
        </w:rPr>
      </w:pPr>
    </w:p>
    <w:p w14:paraId="354BB115" w14:textId="77777777" w:rsidR="00A12529" w:rsidRDefault="00A12529">
      <w:pPr>
        <w:rPr>
          <w:rFonts w:ascii="Times New Roman" w:eastAsia="Times New Roman" w:hAnsi="Times New Roman" w:cs="Times New Roman"/>
          <w:sz w:val="24"/>
          <w:szCs w:val="24"/>
        </w:rPr>
      </w:pPr>
    </w:p>
    <w:p w14:paraId="33D5522A" w14:textId="77777777" w:rsidR="00A12529" w:rsidRDefault="00A12529">
      <w:pPr>
        <w:rPr>
          <w:rFonts w:ascii="Times New Roman" w:eastAsia="Times New Roman" w:hAnsi="Times New Roman" w:cs="Times New Roman"/>
          <w:sz w:val="24"/>
          <w:szCs w:val="24"/>
        </w:rPr>
      </w:pPr>
    </w:p>
    <w:p w14:paraId="19BDDF71" w14:textId="77777777" w:rsidR="00A12529" w:rsidRDefault="00A12529">
      <w:pPr>
        <w:rPr>
          <w:rFonts w:ascii="Times New Roman" w:eastAsia="Times New Roman" w:hAnsi="Times New Roman" w:cs="Times New Roman"/>
          <w:sz w:val="24"/>
          <w:szCs w:val="24"/>
        </w:rPr>
      </w:pPr>
    </w:p>
    <w:p w14:paraId="24319EC9" w14:textId="77777777" w:rsidR="00A12529" w:rsidRDefault="00A12529">
      <w:pPr>
        <w:rPr>
          <w:rFonts w:ascii="Times New Roman" w:eastAsia="Times New Roman" w:hAnsi="Times New Roman" w:cs="Times New Roman"/>
          <w:sz w:val="24"/>
          <w:szCs w:val="24"/>
        </w:rPr>
      </w:pPr>
    </w:p>
    <w:p w14:paraId="1EA5495B" w14:textId="77777777" w:rsidR="00A12529" w:rsidRDefault="00A12529">
      <w:pPr>
        <w:rPr>
          <w:rFonts w:ascii="Times New Roman" w:eastAsia="Times New Roman" w:hAnsi="Times New Roman" w:cs="Times New Roman"/>
          <w:sz w:val="24"/>
          <w:szCs w:val="24"/>
        </w:rPr>
      </w:pPr>
    </w:p>
    <w:p w14:paraId="45FBF4B6" w14:textId="77777777" w:rsidR="00A12529" w:rsidRDefault="00A12529">
      <w:pPr>
        <w:rPr>
          <w:rFonts w:ascii="Times New Roman" w:eastAsia="Times New Roman" w:hAnsi="Times New Roman" w:cs="Times New Roman"/>
          <w:sz w:val="24"/>
          <w:szCs w:val="24"/>
        </w:rPr>
      </w:pPr>
    </w:p>
    <w:p w14:paraId="6DE7BCFC" w14:textId="77777777" w:rsidR="00A12529" w:rsidRDefault="00A12529">
      <w:pPr>
        <w:rPr>
          <w:rFonts w:ascii="Times New Roman" w:eastAsia="Times New Roman" w:hAnsi="Times New Roman" w:cs="Times New Roman"/>
          <w:sz w:val="24"/>
          <w:szCs w:val="24"/>
        </w:rPr>
      </w:pPr>
    </w:p>
    <w:p w14:paraId="6E4A0BB3" w14:textId="77777777" w:rsidR="00A12529" w:rsidRDefault="00A12529">
      <w:pPr>
        <w:rPr>
          <w:rFonts w:ascii="Times New Roman" w:eastAsia="Times New Roman" w:hAnsi="Times New Roman" w:cs="Times New Roman"/>
          <w:sz w:val="24"/>
          <w:szCs w:val="24"/>
        </w:rPr>
      </w:pPr>
    </w:p>
    <w:p w14:paraId="29AFD17B" w14:textId="77777777" w:rsidR="00A12529" w:rsidRDefault="00A12529">
      <w:pPr>
        <w:rPr>
          <w:rFonts w:ascii="Times New Roman" w:eastAsia="Times New Roman" w:hAnsi="Times New Roman" w:cs="Times New Roman"/>
          <w:sz w:val="24"/>
          <w:szCs w:val="24"/>
        </w:rPr>
      </w:pPr>
    </w:p>
    <w:p w14:paraId="59043479" w14:textId="77777777" w:rsidR="00A12529" w:rsidRDefault="00A12529">
      <w:pPr>
        <w:rPr>
          <w:rFonts w:ascii="Times New Roman" w:eastAsia="Times New Roman" w:hAnsi="Times New Roman" w:cs="Times New Roman"/>
          <w:sz w:val="24"/>
          <w:szCs w:val="24"/>
        </w:rPr>
      </w:pPr>
    </w:p>
    <w:p w14:paraId="115DE92A" w14:textId="77777777" w:rsidR="00A12529" w:rsidRDefault="00A12529">
      <w:pPr>
        <w:rPr>
          <w:rFonts w:ascii="Times New Roman" w:eastAsia="Times New Roman" w:hAnsi="Times New Roman" w:cs="Times New Roman"/>
          <w:sz w:val="24"/>
          <w:szCs w:val="24"/>
        </w:rPr>
      </w:pPr>
    </w:p>
    <w:p w14:paraId="5AC6B69D" w14:textId="77777777" w:rsidR="00A12529" w:rsidRDefault="00A12529">
      <w:pPr>
        <w:rPr>
          <w:rFonts w:ascii="Times New Roman" w:eastAsia="Times New Roman" w:hAnsi="Times New Roman" w:cs="Times New Roman"/>
          <w:sz w:val="24"/>
          <w:szCs w:val="24"/>
        </w:rPr>
      </w:pPr>
    </w:p>
    <w:p w14:paraId="14589462" w14:textId="77777777" w:rsidR="00A12529" w:rsidRDefault="00A12529">
      <w:pPr>
        <w:rPr>
          <w:rFonts w:ascii="Times New Roman" w:eastAsia="Times New Roman" w:hAnsi="Times New Roman" w:cs="Times New Roman"/>
          <w:sz w:val="24"/>
          <w:szCs w:val="24"/>
        </w:rPr>
      </w:pPr>
    </w:p>
    <w:p w14:paraId="148BEB09" w14:textId="33A572D2" w:rsidR="00A12529" w:rsidRDefault="00A12529">
      <w:pPr>
        <w:rPr>
          <w:rFonts w:ascii="Times New Roman" w:eastAsia="Times New Roman" w:hAnsi="Times New Roman" w:cs="Times New Roman"/>
          <w:sz w:val="24"/>
          <w:szCs w:val="24"/>
        </w:rPr>
      </w:pPr>
    </w:p>
    <w:p w14:paraId="56C461C7" w14:textId="77777777" w:rsidR="00A12529" w:rsidRDefault="00A12529">
      <w:pPr>
        <w:rPr>
          <w:rFonts w:ascii="Times New Roman" w:eastAsia="Times New Roman" w:hAnsi="Times New Roman" w:cs="Times New Roman"/>
          <w:sz w:val="24"/>
          <w:szCs w:val="24"/>
        </w:rPr>
      </w:pPr>
    </w:p>
    <w:sdt>
      <w:sdtPr>
        <w:rPr>
          <w:rFonts w:asciiTheme="minorHAnsi" w:eastAsiaTheme="minorHAnsi" w:hAnsiTheme="minorHAnsi" w:cstheme="minorBidi"/>
          <w:color w:val="auto"/>
          <w:sz w:val="22"/>
          <w:szCs w:val="22"/>
          <w:lang w:val="hr" w:eastAsia="en-US"/>
        </w:rPr>
        <w:id w:val="-1741246968"/>
        <w:docPartObj>
          <w:docPartGallery w:val="Table of Contents"/>
          <w:docPartUnique/>
        </w:docPartObj>
      </w:sdtPr>
      <w:sdtEndPr>
        <w:rPr>
          <w:rFonts w:ascii="Arial" w:eastAsia="Arial" w:hAnsi="Arial" w:cs="Arial"/>
          <w:b/>
          <w:bCs/>
        </w:rPr>
      </w:sdtEndPr>
      <w:sdtContent>
        <w:p w14:paraId="76EE4660" w14:textId="77777777" w:rsidR="00480962" w:rsidRPr="00480962" w:rsidRDefault="00480962" w:rsidP="00480962">
          <w:pPr>
            <w:pStyle w:val="TOCNaslov"/>
            <w:rPr>
              <w:rFonts w:ascii="Times New Roman" w:hAnsi="Times New Roman" w:cs="Times New Roman"/>
              <w:color w:val="auto"/>
              <w:sz w:val="36"/>
            </w:rPr>
          </w:pPr>
          <w:r w:rsidRPr="00480962">
            <w:rPr>
              <w:rFonts w:ascii="Times New Roman" w:hAnsi="Times New Roman" w:cs="Times New Roman"/>
              <w:color w:val="auto"/>
              <w:sz w:val="36"/>
            </w:rPr>
            <w:t>Sadržaj:</w:t>
          </w:r>
        </w:p>
        <w:p w14:paraId="2E0ECA43" w14:textId="77777777" w:rsidR="00480962" w:rsidRPr="00480962" w:rsidRDefault="00480962" w:rsidP="00480962">
          <w:pPr>
            <w:rPr>
              <w:sz w:val="32"/>
              <w:lang w:eastAsia="hr-HR"/>
            </w:rPr>
          </w:pPr>
        </w:p>
        <w:p w14:paraId="459657A8" w14:textId="5525FEB1" w:rsidR="00BB5F1B" w:rsidRPr="00BB5F1B" w:rsidRDefault="00480962">
          <w:pPr>
            <w:pStyle w:val="Sadraj2"/>
            <w:tabs>
              <w:tab w:val="right" w:leader="dot" w:pos="9019"/>
            </w:tabs>
            <w:rPr>
              <w:rFonts w:eastAsiaTheme="minorEastAsia"/>
              <w:noProof/>
              <w:lang w:eastAsia="hr-HR"/>
            </w:rPr>
          </w:pPr>
          <w:r w:rsidRPr="00BB5F1B">
            <w:rPr>
              <w:sz w:val="32"/>
            </w:rPr>
            <w:fldChar w:fldCharType="begin"/>
          </w:r>
          <w:r w:rsidRPr="00BB5F1B">
            <w:rPr>
              <w:sz w:val="32"/>
            </w:rPr>
            <w:instrText xml:space="preserve"> TOC \o "1-3" \h \z \u </w:instrText>
          </w:r>
          <w:r w:rsidRPr="00BB5F1B">
            <w:rPr>
              <w:sz w:val="32"/>
            </w:rPr>
            <w:fldChar w:fldCharType="separate"/>
          </w:r>
          <w:hyperlink w:anchor="_Toc107439143" w:history="1">
            <w:r w:rsidR="00BB5F1B" w:rsidRPr="00BB5F1B">
              <w:rPr>
                <w:rStyle w:val="Hiperveza"/>
                <w:rFonts w:ascii="Times New Roman" w:hAnsi="Times New Roman" w:cs="Times New Roman"/>
                <w:noProof/>
              </w:rPr>
              <w:t>Opći i specifični ciljevi rada</w:t>
            </w:r>
            <w:r w:rsidR="00BB5F1B" w:rsidRPr="00BB5F1B">
              <w:rPr>
                <w:noProof/>
                <w:webHidden/>
              </w:rPr>
              <w:tab/>
            </w:r>
            <w:r w:rsidR="00BB5F1B" w:rsidRPr="00BB5F1B">
              <w:rPr>
                <w:noProof/>
                <w:webHidden/>
              </w:rPr>
              <w:fldChar w:fldCharType="begin"/>
            </w:r>
            <w:r w:rsidR="00BB5F1B" w:rsidRPr="00BB5F1B">
              <w:rPr>
                <w:noProof/>
                <w:webHidden/>
              </w:rPr>
              <w:instrText xml:space="preserve"> PAGEREF _Toc107439143 \h </w:instrText>
            </w:r>
            <w:r w:rsidR="00BB5F1B" w:rsidRPr="00BB5F1B">
              <w:rPr>
                <w:noProof/>
                <w:webHidden/>
              </w:rPr>
            </w:r>
            <w:r w:rsidR="00BB5F1B" w:rsidRPr="00BB5F1B">
              <w:rPr>
                <w:noProof/>
                <w:webHidden/>
              </w:rPr>
              <w:fldChar w:fldCharType="separate"/>
            </w:r>
            <w:r w:rsidR="00BB5F1B" w:rsidRPr="00BB5F1B">
              <w:rPr>
                <w:noProof/>
                <w:webHidden/>
              </w:rPr>
              <w:t>1</w:t>
            </w:r>
            <w:r w:rsidR="00BB5F1B" w:rsidRPr="00BB5F1B">
              <w:rPr>
                <w:noProof/>
                <w:webHidden/>
              </w:rPr>
              <w:fldChar w:fldCharType="end"/>
            </w:r>
          </w:hyperlink>
        </w:p>
        <w:p w14:paraId="33ADAF95" w14:textId="7D11367C" w:rsidR="00BB5F1B" w:rsidRPr="00BB5F1B" w:rsidRDefault="00BB5F1B">
          <w:pPr>
            <w:pStyle w:val="Sadraj2"/>
            <w:tabs>
              <w:tab w:val="right" w:leader="dot" w:pos="9019"/>
            </w:tabs>
            <w:rPr>
              <w:rFonts w:eastAsiaTheme="minorEastAsia"/>
              <w:noProof/>
              <w:lang w:eastAsia="hr-HR"/>
            </w:rPr>
          </w:pPr>
          <w:hyperlink w:anchor="_Toc107439144" w:history="1">
            <w:r w:rsidRPr="00BB5F1B">
              <w:rPr>
                <w:rStyle w:val="Hiperveza"/>
                <w:rFonts w:ascii="Times New Roman" w:hAnsi="Times New Roman" w:cs="Times New Roman"/>
                <w:noProof/>
              </w:rPr>
              <w:t>Uvod – o pojmu intertekstualnosti</w:t>
            </w:r>
            <w:r w:rsidRPr="00BB5F1B">
              <w:rPr>
                <w:noProof/>
                <w:webHidden/>
              </w:rPr>
              <w:tab/>
            </w:r>
            <w:r w:rsidRPr="00BB5F1B">
              <w:rPr>
                <w:noProof/>
                <w:webHidden/>
              </w:rPr>
              <w:fldChar w:fldCharType="begin"/>
            </w:r>
            <w:r w:rsidRPr="00BB5F1B">
              <w:rPr>
                <w:noProof/>
                <w:webHidden/>
              </w:rPr>
              <w:instrText xml:space="preserve"> PAGEREF _Toc107439144 \h </w:instrText>
            </w:r>
            <w:r w:rsidRPr="00BB5F1B">
              <w:rPr>
                <w:noProof/>
                <w:webHidden/>
              </w:rPr>
            </w:r>
            <w:r w:rsidRPr="00BB5F1B">
              <w:rPr>
                <w:noProof/>
                <w:webHidden/>
              </w:rPr>
              <w:fldChar w:fldCharType="separate"/>
            </w:r>
            <w:r w:rsidRPr="00BB5F1B">
              <w:rPr>
                <w:noProof/>
                <w:webHidden/>
              </w:rPr>
              <w:t>2</w:t>
            </w:r>
            <w:r w:rsidRPr="00BB5F1B">
              <w:rPr>
                <w:noProof/>
                <w:webHidden/>
              </w:rPr>
              <w:fldChar w:fldCharType="end"/>
            </w:r>
          </w:hyperlink>
        </w:p>
        <w:p w14:paraId="2935C205" w14:textId="776EECF0" w:rsidR="00BB5F1B" w:rsidRPr="00BB5F1B" w:rsidRDefault="00BB5F1B">
          <w:pPr>
            <w:pStyle w:val="Sadraj2"/>
            <w:tabs>
              <w:tab w:val="right" w:leader="dot" w:pos="9019"/>
            </w:tabs>
            <w:rPr>
              <w:rFonts w:eastAsiaTheme="minorEastAsia"/>
              <w:noProof/>
              <w:lang w:eastAsia="hr-HR"/>
            </w:rPr>
          </w:pPr>
          <w:hyperlink w:anchor="_Toc107439145" w:history="1">
            <w:r w:rsidRPr="00BB5F1B">
              <w:rPr>
                <w:rStyle w:val="Hiperveza"/>
                <w:rFonts w:ascii="Times New Roman" w:hAnsi="Times New Roman" w:cs="Times New Roman"/>
                <w:noProof/>
              </w:rPr>
              <w:t>Intertekstualni dijalog s narodim motivom</w:t>
            </w:r>
            <w:r w:rsidRPr="00BB5F1B">
              <w:rPr>
                <w:noProof/>
                <w:webHidden/>
              </w:rPr>
              <w:tab/>
            </w:r>
            <w:r w:rsidRPr="00BB5F1B">
              <w:rPr>
                <w:noProof/>
                <w:webHidden/>
              </w:rPr>
              <w:fldChar w:fldCharType="begin"/>
            </w:r>
            <w:r w:rsidRPr="00BB5F1B">
              <w:rPr>
                <w:noProof/>
                <w:webHidden/>
              </w:rPr>
              <w:instrText xml:space="preserve"> PAGEREF _Toc107439145 \h </w:instrText>
            </w:r>
            <w:r w:rsidRPr="00BB5F1B">
              <w:rPr>
                <w:noProof/>
                <w:webHidden/>
              </w:rPr>
            </w:r>
            <w:r w:rsidRPr="00BB5F1B">
              <w:rPr>
                <w:noProof/>
                <w:webHidden/>
              </w:rPr>
              <w:fldChar w:fldCharType="separate"/>
            </w:r>
            <w:r w:rsidRPr="00BB5F1B">
              <w:rPr>
                <w:noProof/>
                <w:webHidden/>
              </w:rPr>
              <w:t>8</w:t>
            </w:r>
            <w:r w:rsidRPr="00BB5F1B">
              <w:rPr>
                <w:noProof/>
                <w:webHidden/>
              </w:rPr>
              <w:fldChar w:fldCharType="end"/>
            </w:r>
          </w:hyperlink>
        </w:p>
        <w:p w14:paraId="0E60F9F5" w14:textId="3D5D0C47" w:rsidR="00BB5F1B" w:rsidRPr="00BB5F1B" w:rsidRDefault="00BB5F1B">
          <w:pPr>
            <w:pStyle w:val="Sadraj2"/>
            <w:tabs>
              <w:tab w:val="right" w:leader="dot" w:pos="9019"/>
            </w:tabs>
            <w:rPr>
              <w:rFonts w:eastAsiaTheme="minorEastAsia"/>
              <w:noProof/>
              <w:lang w:eastAsia="hr-HR"/>
            </w:rPr>
          </w:pPr>
          <w:hyperlink w:anchor="_Toc107439146" w:history="1">
            <w:r w:rsidRPr="00BB5F1B">
              <w:rPr>
                <w:rStyle w:val="Hiperveza"/>
                <w:rFonts w:ascii="Times New Roman" w:hAnsi="Times New Roman" w:cs="Times New Roman"/>
                <w:noProof/>
              </w:rPr>
              <w:t>Intertekstualni dijalog s matičnom književnošću</w:t>
            </w:r>
            <w:r w:rsidRPr="00BB5F1B">
              <w:rPr>
                <w:noProof/>
                <w:webHidden/>
              </w:rPr>
              <w:tab/>
            </w:r>
            <w:r w:rsidRPr="00BB5F1B">
              <w:rPr>
                <w:noProof/>
                <w:webHidden/>
              </w:rPr>
              <w:fldChar w:fldCharType="begin"/>
            </w:r>
            <w:r w:rsidRPr="00BB5F1B">
              <w:rPr>
                <w:noProof/>
                <w:webHidden/>
              </w:rPr>
              <w:instrText xml:space="preserve"> PAGEREF _Toc107439146 \h </w:instrText>
            </w:r>
            <w:r w:rsidRPr="00BB5F1B">
              <w:rPr>
                <w:noProof/>
                <w:webHidden/>
              </w:rPr>
            </w:r>
            <w:r w:rsidRPr="00BB5F1B">
              <w:rPr>
                <w:noProof/>
                <w:webHidden/>
              </w:rPr>
              <w:fldChar w:fldCharType="separate"/>
            </w:r>
            <w:r w:rsidRPr="00BB5F1B">
              <w:rPr>
                <w:noProof/>
                <w:webHidden/>
              </w:rPr>
              <w:t>12</w:t>
            </w:r>
            <w:r w:rsidRPr="00BB5F1B">
              <w:rPr>
                <w:noProof/>
                <w:webHidden/>
              </w:rPr>
              <w:fldChar w:fldCharType="end"/>
            </w:r>
          </w:hyperlink>
        </w:p>
        <w:p w14:paraId="3961F210" w14:textId="44331545" w:rsidR="00BB5F1B" w:rsidRPr="00BB5F1B" w:rsidRDefault="00BB5F1B">
          <w:pPr>
            <w:pStyle w:val="Sadraj2"/>
            <w:tabs>
              <w:tab w:val="right" w:leader="dot" w:pos="9019"/>
            </w:tabs>
            <w:rPr>
              <w:rFonts w:eastAsiaTheme="minorEastAsia"/>
              <w:noProof/>
              <w:lang w:eastAsia="hr-HR"/>
            </w:rPr>
          </w:pPr>
          <w:hyperlink w:anchor="_Toc107439147" w:history="1">
            <w:r w:rsidRPr="00BB5F1B">
              <w:rPr>
                <w:rStyle w:val="Hiperveza"/>
                <w:rFonts w:ascii="Times New Roman" w:hAnsi="Times New Roman" w:cs="Times New Roman"/>
                <w:noProof/>
              </w:rPr>
              <w:t>Intertekstualni dijalog sa stranom književnošću</w:t>
            </w:r>
            <w:r w:rsidRPr="00BB5F1B">
              <w:rPr>
                <w:noProof/>
                <w:webHidden/>
              </w:rPr>
              <w:tab/>
            </w:r>
            <w:r w:rsidRPr="00BB5F1B">
              <w:rPr>
                <w:noProof/>
                <w:webHidden/>
              </w:rPr>
              <w:fldChar w:fldCharType="begin"/>
            </w:r>
            <w:r w:rsidRPr="00BB5F1B">
              <w:rPr>
                <w:noProof/>
                <w:webHidden/>
              </w:rPr>
              <w:instrText xml:space="preserve"> PAGEREF _Toc107439147 \h </w:instrText>
            </w:r>
            <w:r w:rsidRPr="00BB5F1B">
              <w:rPr>
                <w:noProof/>
                <w:webHidden/>
              </w:rPr>
            </w:r>
            <w:r w:rsidRPr="00BB5F1B">
              <w:rPr>
                <w:noProof/>
                <w:webHidden/>
              </w:rPr>
              <w:fldChar w:fldCharType="separate"/>
            </w:r>
            <w:r w:rsidRPr="00BB5F1B">
              <w:rPr>
                <w:noProof/>
                <w:webHidden/>
              </w:rPr>
              <w:t>19</w:t>
            </w:r>
            <w:r w:rsidRPr="00BB5F1B">
              <w:rPr>
                <w:noProof/>
                <w:webHidden/>
              </w:rPr>
              <w:fldChar w:fldCharType="end"/>
            </w:r>
          </w:hyperlink>
        </w:p>
        <w:p w14:paraId="7D902347" w14:textId="6DC41DFA" w:rsidR="00BB5F1B" w:rsidRPr="00BB5F1B" w:rsidRDefault="00BB5F1B">
          <w:pPr>
            <w:pStyle w:val="Sadraj2"/>
            <w:tabs>
              <w:tab w:val="right" w:leader="dot" w:pos="9019"/>
            </w:tabs>
            <w:rPr>
              <w:rFonts w:eastAsiaTheme="minorEastAsia"/>
              <w:noProof/>
              <w:lang w:eastAsia="hr-HR"/>
            </w:rPr>
          </w:pPr>
          <w:hyperlink w:anchor="_Toc107439148" w:history="1">
            <w:r w:rsidRPr="00BB5F1B">
              <w:rPr>
                <w:rStyle w:val="Hiperveza"/>
                <w:rFonts w:ascii="Times New Roman" w:hAnsi="Times New Roman" w:cs="Times New Roman"/>
                <w:noProof/>
              </w:rPr>
              <w:t>Intertekstualni dijalog sa žanrovskom poetikom</w:t>
            </w:r>
            <w:r w:rsidRPr="00BB5F1B">
              <w:rPr>
                <w:noProof/>
                <w:webHidden/>
              </w:rPr>
              <w:tab/>
            </w:r>
            <w:r w:rsidRPr="00BB5F1B">
              <w:rPr>
                <w:noProof/>
                <w:webHidden/>
              </w:rPr>
              <w:fldChar w:fldCharType="begin"/>
            </w:r>
            <w:r w:rsidRPr="00BB5F1B">
              <w:rPr>
                <w:noProof/>
                <w:webHidden/>
              </w:rPr>
              <w:instrText xml:space="preserve"> PAGEREF _Toc107439148 \h </w:instrText>
            </w:r>
            <w:r w:rsidRPr="00BB5F1B">
              <w:rPr>
                <w:noProof/>
                <w:webHidden/>
              </w:rPr>
            </w:r>
            <w:r w:rsidRPr="00BB5F1B">
              <w:rPr>
                <w:noProof/>
                <w:webHidden/>
              </w:rPr>
              <w:fldChar w:fldCharType="separate"/>
            </w:r>
            <w:r w:rsidRPr="00BB5F1B">
              <w:rPr>
                <w:noProof/>
                <w:webHidden/>
              </w:rPr>
              <w:t>27</w:t>
            </w:r>
            <w:r w:rsidRPr="00BB5F1B">
              <w:rPr>
                <w:noProof/>
                <w:webHidden/>
              </w:rPr>
              <w:fldChar w:fldCharType="end"/>
            </w:r>
          </w:hyperlink>
        </w:p>
        <w:p w14:paraId="1DA66856" w14:textId="71342ADB" w:rsidR="00BB5F1B" w:rsidRPr="00BB5F1B" w:rsidRDefault="00BB5F1B">
          <w:pPr>
            <w:pStyle w:val="Sadraj2"/>
            <w:tabs>
              <w:tab w:val="right" w:leader="dot" w:pos="9019"/>
            </w:tabs>
            <w:rPr>
              <w:rFonts w:eastAsiaTheme="minorEastAsia"/>
              <w:noProof/>
              <w:lang w:eastAsia="hr-HR"/>
            </w:rPr>
          </w:pPr>
          <w:hyperlink w:anchor="_Toc107439149" w:history="1">
            <w:r w:rsidRPr="00BB5F1B">
              <w:rPr>
                <w:rStyle w:val="Hiperveza"/>
                <w:rFonts w:ascii="Times New Roman" w:hAnsi="Times New Roman" w:cs="Times New Roman"/>
                <w:noProof/>
              </w:rPr>
              <w:t>Intertekstualni dijalog s prikazivanjem realnog događaja</w:t>
            </w:r>
            <w:r w:rsidRPr="00BB5F1B">
              <w:rPr>
                <w:noProof/>
                <w:webHidden/>
              </w:rPr>
              <w:tab/>
            </w:r>
            <w:r w:rsidRPr="00BB5F1B">
              <w:rPr>
                <w:noProof/>
                <w:webHidden/>
              </w:rPr>
              <w:fldChar w:fldCharType="begin"/>
            </w:r>
            <w:r w:rsidRPr="00BB5F1B">
              <w:rPr>
                <w:noProof/>
                <w:webHidden/>
              </w:rPr>
              <w:instrText xml:space="preserve"> PAGEREF _Toc107439149 \h </w:instrText>
            </w:r>
            <w:r w:rsidRPr="00BB5F1B">
              <w:rPr>
                <w:noProof/>
                <w:webHidden/>
              </w:rPr>
            </w:r>
            <w:r w:rsidRPr="00BB5F1B">
              <w:rPr>
                <w:noProof/>
                <w:webHidden/>
              </w:rPr>
              <w:fldChar w:fldCharType="separate"/>
            </w:r>
            <w:r w:rsidRPr="00BB5F1B">
              <w:rPr>
                <w:noProof/>
                <w:webHidden/>
              </w:rPr>
              <w:t>35</w:t>
            </w:r>
            <w:r w:rsidRPr="00BB5F1B">
              <w:rPr>
                <w:noProof/>
                <w:webHidden/>
              </w:rPr>
              <w:fldChar w:fldCharType="end"/>
            </w:r>
          </w:hyperlink>
        </w:p>
        <w:p w14:paraId="13FD635E" w14:textId="56EDA018" w:rsidR="00BB5F1B" w:rsidRPr="00BB5F1B" w:rsidRDefault="00BB5F1B">
          <w:pPr>
            <w:pStyle w:val="Sadraj2"/>
            <w:tabs>
              <w:tab w:val="right" w:leader="dot" w:pos="9019"/>
            </w:tabs>
            <w:rPr>
              <w:rFonts w:eastAsiaTheme="minorEastAsia"/>
              <w:noProof/>
              <w:lang w:eastAsia="hr-HR"/>
            </w:rPr>
          </w:pPr>
          <w:hyperlink w:anchor="_Toc107439150" w:history="1">
            <w:r w:rsidRPr="00BB5F1B">
              <w:rPr>
                <w:rStyle w:val="Hiperveza"/>
                <w:rFonts w:ascii="Times New Roman" w:hAnsi="Times New Roman" w:cs="Times New Roman"/>
                <w:noProof/>
              </w:rPr>
              <w:t>Zaključak</w:t>
            </w:r>
            <w:r w:rsidRPr="00BB5F1B">
              <w:rPr>
                <w:noProof/>
                <w:webHidden/>
              </w:rPr>
              <w:tab/>
            </w:r>
            <w:r w:rsidRPr="00BB5F1B">
              <w:rPr>
                <w:noProof/>
                <w:webHidden/>
              </w:rPr>
              <w:fldChar w:fldCharType="begin"/>
            </w:r>
            <w:r w:rsidRPr="00BB5F1B">
              <w:rPr>
                <w:noProof/>
                <w:webHidden/>
              </w:rPr>
              <w:instrText xml:space="preserve"> PAGEREF _Toc107439150 \h </w:instrText>
            </w:r>
            <w:r w:rsidRPr="00BB5F1B">
              <w:rPr>
                <w:noProof/>
                <w:webHidden/>
              </w:rPr>
            </w:r>
            <w:r w:rsidRPr="00BB5F1B">
              <w:rPr>
                <w:noProof/>
                <w:webHidden/>
              </w:rPr>
              <w:fldChar w:fldCharType="separate"/>
            </w:r>
            <w:r w:rsidRPr="00BB5F1B">
              <w:rPr>
                <w:noProof/>
                <w:webHidden/>
              </w:rPr>
              <w:t>38</w:t>
            </w:r>
            <w:r w:rsidRPr="00BB5F1B">
              <w:rPr>
                <w:noProof/>
                <w:webHidden/>
              </w:rPr>
              <w:fldChar w:fldCharType="end"/>
            </w:r>
          </w:hyperlink>
        </w:p>
        <w:p w14:paraId="7AD9C27E" w14:textId="6F649B4A" w:rsidR="00BB5F1B" w:rsidRPr="00BB5F1B" w:rsidRDefault="00BB5F1B">
          <w:pPr>
            <w:pStyle w:val="Sadraj2"/>
            <w:tabs>
              <w:tab w:val="right" w:leader="dot" w:pos="9019"/>
            </w:tabs>
            <w:rPr>
              <w:rFonts w:eastAsiaTheme="minorEastAsia"/>
              <w:noProof/>
              <w:lang w:eastAsia="hr-HR"/>
            </w:rPr>
          </w:pPr>
          <w:hyperlink w:anchor="_Toc107439151" w:history="1">
            <w:r w:rsidRPr="00BB5F1B">
              <w:rPr>
                <w:rStyle w:val="Hiperveza"/>
                <w:rFonts w:ascii="Times New Roman" w:hAnsi="Times New Roman" w:cs="Times New Roman"/>
                <w:noProof/>
              </w:rPr>
              <w:t>Popis literature</w:t>
            </w:r>
            <w:r w:rsidRPr="00BB5F1B">
              <w:rPr>
                <w:noProof/>
                <w:webHidden/>
              </w:rPr>
              <w:tab/>
            </w:r>
            <w:r w:rsidRPr="00BB5F1B">
              <w:rPr>
                <w:noProof/>
                <w:webHidden/>
              </w:rPr>
              <w:fldChar w:fldCharType="begin"/>
            </w:r>
            <w:r w:rsidRPr="00BB5F1B">
              <w:rPr>
                <w:noProof/>
                <w:webHidden/>
              </w:rPr>
              <w:instrText xml:space="preserve"> PAGEREF _Toc107439151 \h </w:instrText>
            </w:r>
            <w:r w:rsidRPr="00BB5F1B">
              <w:rPr>
                <w:noProof/>
                <w:webHidden/>
              </w:rPr>
            </w:r>
            <w:r w:rsidRPr="00BB5F1B">
              <w:rPr>
                <w:noProof/>
                <w:webHidden/>
              </w:rPr>
              <w:fldChar w:fldCharType="separate"/>
            </w:r>
            <w:r w:rsidRPr="00BB5F1B">
              <w:rPr>
                <w:noProof/>
                <w:webHidden/>
              </w:rPr>
              <w:t>40</w:t>
            </w:r>
            <w:r w:rsidRPr="00BB5F1B">
              <w:rPr>
                <w:noProof/>
                <w:webHidden/>
              </w:rPr>
              <w:fldChar w:fldCharType="end"/>
            </w:r>
          </w:hyperlink>
        </w:p>
        <w:p w14:paraId="0F076891" w14:textId="71C80A81" w:rsidR="00BB5F1B" w:rsidRPr="00BB5F1B" w:rsidRDefault="00BB5F1B">
          <w:pPr>
            <w:pStyle w:val="Sadraj2"/>
            <w:tabs>
              <w:tab w:val="right" w:leader="dot" w:pos="9019"/>
            </w:tabs>
            <w:rPr>
              <w:rFonts w:eastAsiaTheme="minorEastAsia"/>
              <w:noProof/>
              <w:lang w:eastAsia="hr-HR"/>
            </w:rPr>
          </w:pPr>
          <w:hyperlink w:anchor="_Toc107439152" w:history="1">
            <w:r w:rsidRPr="00BB5F1B">
              <w:rPr>
                <w:rStyle w:val="Hiperveza"/>
                <w:rFonts w:ascii="Times New Roman" w:hAnsi="Times New Roman" w:cs="Times New Roman"/>
                <w:noProof/>
              </w:rPr>
              <w:t>Sažetak</w:t>
            </w:r>
            <w:r w:rsidRPr="00BB5F1B">
              <w:rPr>
                <w:noProof/>
                <w:webHidden/>
              </w:rPr>
              <w:tab/>
            </w:r>
            <w:r w:rsidRPr="00BB5F1B">
              <w:rPr>
                <w:noProof/>
                <w:webHidden/>
              </w:rPr>
              <w:fldChar w:fldCharType="begin"/>
            </w:r>
            <w:r w:rsidRPr="00BB5F1B">
              <w:rPr>
                <w:noProof/>
                <w:webHidden/>
              </w:rPr>
              <w:instrText xml:space="preserve"> PAGEREF _Toc107439152 \h </w:instrText>
            </w:r>
            <w:r w:rsidRPr="00BB5F1B">
              <w:rPr>
                <w:noProof/>
                <w:webHidden/>
              </w:rPr>
            </w:r>
            <w:r w:rsidRPr="00BB5F1B">
              <w:rPr>
                <w:noProof/>
                <w:webHidden/>
              </w:rPr>
              <w:fldChar w:fldCharType="separate"/>
            </w:r>
            <w:r w:rsidRPr="00BB5F1B">
              <w:rPr>
                <w:noProof/>
                <w:webHidden/>
              </w:rPr>
              <w:t>43</w:t>
            </w:r>
            <w:r w:rsidRPr="00BB5F1B">
              <w:rPr>
                <w:noProof/>
                <w:webHidden/>
              </w:rPr>
              <w:fldChar w:fldCharType="end"/>
            </w:r>
          </w:hyperlink>
        </w:p>
        <w:p w14:paraId="2A4341D8" w14:textId="345F789F" w:rsidR="00BB5F1B" w:rsidRPr="00BB5F1B" w:rsidRDefault="00BB5F1B">
          <w:pPr>
            <w:pStyle w:val="Sadraj2"/>
            <w:tabs>
              <w:tab w:val="right" w:leader="dot" w:pos="9019"/>
            </w:tabs>
            <w:rPr>
              <w:rFonts w:eastAsiaTheme="minorEastAsia"/>
              <w:noProof/>
              <w:lang w:eastAsia="hr-HR"/>
            </w:rPr>
          </w:pPr>
          <w:hyperlink w:anchor="_Toc107439153" w:history="1">
            <w:r w:rsidRPr="00BB5F1B">
              <w:rPr>
                <w:rStyle w:val="Hiperveza"/>
                <w:rFonts w:ascii="Times New Roman" w:hAnsi="Times New Roman" w:cs="Times New Roman"/>
                <w:noProof/>
              </w:rPr>
              <w:t>Summary</w:t>
            </w:r>
            <w:r w:rsidRPr="00BB5F1B">
              <w:rPr>
                <w:noProof/>
                <w:webHidden/>
              </w:rPr>
              <w:tab/>
            </w:r>
            <w:r w:rsidRPr="00BB5F1B">
              <w:rPr>
                <w:noProof/>
                <w:webHidden/>
              </w:rPr>
              <w:fldChar w:fldCharType="begin"/>
            </w:r>
            <w:r w:rsidRPr="00BB5F1B">
              <w:rPr>
                <w:noProof/>
                <w:webHidden/>
              </w:rPr>
              <w:instrText xml:space="preserve"> PAGEREF _Toc107439153 \h </w:instrText>
            </w:r>
            <w:r w:rsidRPr="00BB5F1B">
              <w:rPr>
                <w:noProof/>
                <w:webHidden/>
              </w:rPr>
            </w:r>
            <w:r w:rsidRPr="00BB5F1B">
              <w:rPr>
                <w:noProof/>
                <w:webHidden/>
              </w:rPr>
              <w:fldChar w:fldCharType="separate"/>
            </w:r>
            <w:r w:rsidRPr="00BB5F1B">
              <w:rPr>
                <w:noProof/>
                <w:webHidden/>
              </w:rPr>
              <w:t>44</w:t>
            </w:r>
            <w:r w:rsidRPr="00BB5F1B">
              <w:rPr>
                <w:noProof/>
                <w:webHidden/>
              </w:rPr>
              <w:fldChar w:fldCharType="end"/>
            </w:r>
          </w:hyperlink>
        </w:p>
        <w:p w14:paraId="55EF8D2D" w14:textId="5ABAA69A" w:rsidR="00480962" w:rsidRDefault="00480962" w:rsidP="00480962">
          <w:pPr>
            <w:rPr>
              <w:b/>
              <w:bCs/>
            </w:rPr>
          </w:pPr>
          <w:r w:rsidRPr="00BB5F1B">
            <w:rPr>
              <w:bCs/>
              <w:sz w:val="32"/>
            </w:rPr>
            <w:fldChar w:fldCharType="end"/>
          </w:r>
        </w:p>
      </w:sdtContent>
    </w:sdt>
    <w:p w14:paraId="46E80142" w14:textId="77777777" w:rsidR="00A12529" w:rsidRDefault="00A12529">
      <w:pPr>
        <w:rPr>
          <w:rFonts w:ascii="Times New Roman" w:eastAsia="Times New Roman" w:hAnsi="Times New Roman" w:cs="Times New Roman"/>
          <w:sz w:val="24"/>
          <w:szCs w:val="24"/>
        </w:rPr>
      </w:pPr>
    </w:p>
    <w:p w14:paraId="4D852561" w14:textId="77777777" w:rsidR="00A12529" w:rsidRDefault="00A12529">
      <w:pPr>
        <w:rPr>
          <w:rFonts w:ascii="Times New Roman" w:eastAsia="Times New Roman" w:hAnsi="Times New Roman" w:cs="Times New Roman"/>
          <w:sz w:val="24"/>
          <w:szCs w:val="24"/>
        </w:rPr>
      </w:pPr>
    </w:p>
    <w:p w14:paraId="07F7E35E" w14:textId="77777777" w:rsidR="00A12529" w:rsidRDefault="00A12529">
      <w:pPr>
        <w:spacing w:line="360" w:lineRule="auto"/>
        <w:rPr>
          <w:rFonts w:ascii="Times New Roman" w:eastAsia="Times New Roman" w:hAnsi="Times New Roman" w:cs="Times New Roman"/>
          <w:sz w:val="24"/>
          <w:szCs w:val="24"/>
        </w:rPr>
      </w:pPr>
    </w:p>
    <w:p w14:paraId="0E053647" w14:textId="14349F8E" w:rsidR="00A12529" w:rsidRDefault="00A12529" w:rsidP="001B7FF4">
      <w:pPr>
        <w:spacing w:line="360" w:lineRule="auto"/>
        <w:rPr>
          <w:rFonts w:ascii="Times New Roman" w:eastAsia="Times New Roman" w:hAnsi="Times New Roman" w:cs="Times New Roman"/>
          <w:sz w:val="24"/>
          <w:szCs w:val="24"/>
        </w:rPr>
      </w:pPr>
    </w:p>
    <w:p w14:paraId="66D8A3D4" w14:textId="37A3B7E9" w:rsidR="00A12529" w:rsidRDefault="00A12529" w:rsidP="00480962">
      <w:pPr>
        <w:spacing w:line="360" w:lineRule="auto"/>
        <w:rPr>
          <w:rFonts w:ascii="Times New Roman" w:eastAsia="Times New Roman" w:hAnsi="Times New Roman" w:cs="Times New Roman"/>
          <w:sz w:val="24"/>
          <w:szCs w:val="24"/>
        </w:rPr>
        <w:sectPr w:rsidR="00A12529">
          <w:headerReference w:type="default" r:id="rId8"/>
          <w:footerReference w:type="default" r:id="rId9"/>
          <w:pgSz w:w="11909" w:h="16834"/>
          <w:pgMar w:top="1440" w:right="1440" w:bottom="1440" w:left="1440" w:header="720" w:footer="720" w:gutter="0"/>
          <w:pgNumType w:start="0"/>
          <w:cols w:space="720"/>
          <w:titlePg/>
        </w:sectPr>
      </w:pPr>
      <w:bookmarkStart w:id="0" w:name="_GoBack"/>
      <w:bookmarkEnd w:id="0"/>
    </w:p>
    <w:p w14:paraId="73D4844D" w14:textId="77777777" w:rsidR="00480962" w:rsidRPr="002C11AB" w:rsidRDefault="00480962" w:rsidP="00480962">
      <w:pPr>
        <w:pStyle w:val="Naslov2"/>
        <w:rPr>
          <w:rFonts w:ascii="Times New Roman" w:hAnsi="Times New Roman" w:cs="Times New Roman"/>
          <w:b/>
          <w:color w:val="000000" w:themeColor="text1"/>
          <w:sz w:val="28"/>
        </w:rPr>
      </w:pPr>
      <w:bookmarkStart w:id="1" w:name="_Toc107439143"/>
      <w:r w:rsidRPr="002C11AB">
        <w:rPr>
          <w:rFonts w:ascii="Times New Roman" w:hAnsi="Times New Roman" w:cs="Times New Roman"/>
          <w:b/>
          <w:color w:val="000000" w:themeColor="text1"/>
          <w:sz w:val="28"/>
        </w:rPr>
        <w:lastRenderedPageBreak/>
        <w:t>Opći i specifični ciljevi rada</w:t>
      </w:r>
      <w:bookmarkEnd w:id="1"/>
    </w:p>
    <w:p w14:paraId="3AE480F3" w14:textId="77777777" w:rsidR="00480962" w:rsidRDefault="00480962" w:rsidP="00480962"/>
    <w:p w14:paraId="6B33B13B" w14:textId="51BD1B6D" w:rsidR="00480962" w:rsidRDefault="00480962" w:rsidP="00480962">
      <w:pPr>
        <w:spacing w:line="360" w:lineRule="auto"/>
        <w:jc w:val="both"/>
        <w:rPr>
          <w:rFonts w:ascii="Times New Roman" w:hAnsi="Times New Roman" w:cs="Times New Roman"/>
          <w:sz w:val="24"/>
        </w:rPr>
      </w:pPr>
      <w:r w:rsidRPr="00102AD0">
        <w:rPr>
          <w:rFonts w:ascii="Times New Roman" w:hAnsi="Times New Roman" w:cs="Times New Roman"/>
          <w:sz w:val="24"/>
        </w:rPr>
        <w:t>Kroz analizu deset kratkih priča iz suvremene slovenske književnosti u radu se propituju modusi interteks</w:t>
      </w:r>
      <w:r>
        <w:rPr>
          <w:rFonts w:ascii="Times New Roman" w:hAnsi="Times New Roman" w:cs="Times New Roman"/>
          <w:sz w:val="24"/>
        </w:rPr>
        <w:t>t</w:t>
      </w:r>
      <w:r w:rsidRPr="00102AD0">
        <w:rPr>
          <w:rFonts w:ascii="Times New Roman" w:hAnsi="Times New Roman" w:cs="Times New Roman"/>
          <w:sz w:val="24"/>
        </w:rPr>
        <w:t xml:space="preserve">ualnih dijaloga, načini njihove </w:t>
      </w:r>
      <w:r w:rsidR="007F280D">
        <w:rPr>
          <w:rFonts w:ascii="Times New Roman" w:hAnsi="Times New Roman" w:cs="Times New Roman"/>
          <w:sz w:val="24"/>
        </w:rPr>
        <w:t xml:space="preserve">uspostave, kao i učinak </w:t>
      </w:r>
      <w:r>
        <w:rPr>
          <w:rFonts w:ascii="Times New Roman" w:hAnsi="Times New Roman" w:cs="Times New Roman"/>
          <w:sz w:val="24"/>
        </w:rPr>
        <w:t>na značenje. U uvodnom dijelu rada predstavljen je pojam intertekstualnosti, opisani su načini na koji se taj književni postupak uspostavlja, razložene su dvije različite vrste intertekstualnosti s obzirom na književna razdoblja s kojim novi tekstovi uspostavljaju intertekstualni odnos, pojašnjena je razlika konvencionalnih i nekonvencionalnih tipova intertekstualnosti, navedeni su tipovi funkcija intertekstualnosti kao i najučestaliji postupci</w:t>
      </w:r>
      <w:r w:rsidRPr="0095614C">
        <w:rPr>
          <w:rFonts w:ascii="Times New Roman" w:hAnsi="Times New Roman" w:cs="Times New Roman"/>
          <w:sz w:val="24"/>
        </w:rPr>
        <w:t xml:space="preserve"> uspostavljanja intertekstualnosti i njezinih tipova, vrsta.</w:t>
      </w:r>
    </w:p>
    <w:p w14:paraId="39232529" w14:textId="20BA081E" w:rsidR="00480962" w:rsidRDefault="00480962" w:rsidP="00480962">
      <w:pPr>
        <w:spacing w:before="240" w:line="360" w:lineRule="auto"/>
        <w:jc w:val="both"/>
        <w:rPr>
          <w:rFonts w:ascii="Times New Roman" w:hAnsi="Times New Roman" w:cs="Times New Roman"/>
          <w:sz w:val="24"/>
        </w:rPr>
      </w:pPr>
      <w:r w:rsidRPr="00120F0F">
        <w:rPr>
          <w:rFonts w:ascii="Times New Roman" w:hAnsi="Times New Roman" w:cs="Times New Roman"/>
          <w:sz w:val="24"/>
        </w:rPr>
        <w:t>Za analizu odabrane kratke priče pripadaju suvremenoj</w:t>
      </w:r>
      <w:r w:rsidR="007F280D">
        <w:rPr>
          <w:rFonts w:ascii="Times New Roman" w:hAnsi="Times New Roman" w:cs="Times New Roman"/>
          <w:sz w:val="24"/>
        </w:rPr>
        <w:t xml:space="preserve"> slovenskoj</w:t>
      </w:r>
      <w:r w:rsidRPr="00120F0F">
        <w:rPr>
          <w:rFonts w:ascii="Times New Roman" w:hAnsi="Times New Roman" w:cs="Times New Roman"/>
          <w:sz w:val="24"/>
        </w:rPr>
        <w:t xml:space="preserve"> književnosti i reprezentativne su s obzirom na njezine prevladavajuće tendencije, što potvrđuje i istodobna </w:t>
      </w:r>
      <w:proofErr w:type="spellStart"/>
      <w:r w:rsidRPr="00120F0F">
        <w:rPr>
          <w:rFonts w:ascii="Times New Roman" w:hAnsi="Times New Roman" w:cs="Times New Roman"/>
          <w:sz w:val="24"/>
        </w:rPr>
        <w:t>književnokritička</w:t>
      </w:r>
      <w:proofErr w:type="spellEnd"/>
      <w:r w:rsidRPr="00120F0F">
        <w:rPr>
          <w:rFonts w:ascii="Times New Roman" w:hAnsi="Times New Roman" w:cs="Times New Roman"/>
          <w:sz w:val="24"/>
        </w:rPr>
        <w:t xml:space="preserve"> i književnopovijesna refleksija</w:t>
      </w:r>
      <w:r>
        <w:rPr>
          <w:rFonts w:ascii="Times New Roman" w:hAnsi="Times New Roman" w:cs="Times New Roman"/>
          <w:sz w:val="24"/>
        </w:rPr>
        <w:t>. U glavnom dijelu rada analizirani su intertekstualni dijalozi koji se uspostavljaju s narodnim motivom od kojih je jedan od najzastupljenijih odabran za analizu, s matičnom i sa stranom književnošću</w:t>
      </w:r>
      <w:r w:rsidR="007F280D">
        <w:rPr>
          <w:rFonts w:ascii="Times New Roman" w:hAnsi="Times New Roman" w:cs="Times New Roman"/>
          <w:sz w:val="24"/>
        </w:rPr>
        <w:t>,</w:t>
      </w:r>
      <w:r>
        <w:rPr>
          <w:rFonts w:ascii="Times New Roman" w:hAnsi="Times New Roman" w:cs="Times New Roman"/>
          <w:sz w:val="24"/>
        </w:rPr>
        <w:t xml:space="preserve"> i to tekstovi sa sinkronijskim i </w:t>
      </w:r>
      <w:r w:rsidRPr="00120F0F">
        <w:rPr>
          <w:rFonts w:ascii="Times New Roman" w:hAnsi="Times New Roman" w:cs="Times New Roman"/>
          <w:sz w:val="24"/>
        </w:rPr>
        <w:t>dijakronijskim intertekstualnim relacijama</w:t>
      </w:r>
      <w:r>
        <w:rPr>
          <w:rFonts w:ascii="Times New Roman" w:hAnsi="Times New Roman" w:cs="Times New Roman"/>
          <w:sz w:val="24"/>
        </w:rPr>
        <w:t>, sa žanrovskom poetikom autora koji se često unutar vlastitih opusa oslanjaju na žanrovsku književnost i na koncu s</w:t>
      </w:r>
      <w:r w:rsidR="007F280D">
        <w:rPr>
          <w:rFonts w:ascii="Times New Roman" w:hAnsi="Times New Roman" w:cs="Times New Roman"/>
          <w:sz w:val="24"/>
        </w:rPr>
        <w:t xml:space="preserve"> prikazivanjem realnog događanja</w:t>
      </w:r>
      <w:r>
        <w:rPr>
          <w:rFonts w:ascii="Times New Roman" w:hAnsi="Times New Roman" w:cs="Times New Roman"/>
          <w:sz w:val="24"/>
        </w:rPr>
        <w:t xml:space="preserve">, jednim šire i drugim manje poznatim. Analizirat će se postupci kojima se stupa u intertekstualni dijalog, funkcije intertekstualnih ukrštavanja priča, ali i vrste citatnosti koje su zastupljene u tekstovima koji citiraju. </w:t>
      </w:r>
    </w:p>
    <w:p w14:paraId="14557222" w14:textId="73B5DCB5" w:rsidR="00480962" w:rsidRPr="00675559" w:rsidRDefault="00480962" w:rsidP="00480962">
      <w:pPr>
        <w:spacing w:before="240" w:line="360" w:lineRule="auto"/>
        <w:jc w:val="both"/>
        <w:rPr>
          <w:rFonts w:ascii="Times New Roman" w:hAnsi="Times New Roman" w:cs="Times New Roman"/>
          <w:sz w:val="24"/>
        </w:rPr>
      </w:pPr>
      <w:r>
        <w:rPr>
          <w:rFonts w:ascii="Times New Roman" w:hAnsi="Times New Roman" w:cs="Times New Roman"/>
          <w:sz w:val="24"/>
        </w:rPr>
        <w:t>U zaključnom će se dijelu usporediti pojavnosti i funkcije intertekstualnih</w:t>
      </w:r>
      <w:r w:rsidR="007F280D">
        <w:rPr>
          <w:rFonts w:ascii="Times New Roman" w:hAnsi="Times New Roman" w:cs="Times New Roman"/>
          <w:sz w:val="24"/>
        </w:rPr>
        <w:t xml:space="preserve"> dijaloga i citatne konvencije te</w:t>
      </w:r>
      <w:r>
        <w:rPr>
          <w:rFonts w:ascii="Times New Roman" w:hAnsi="Times New Roman" w:cs="Times New Roman"/>
          <w:sz w:val="24"/>
        </w:rPr>
        <w:t xml:space="preserve"> konfiguracije njihova značenja.</w:t>
      </w:r>
    </w:p>
    <w:p w14:paraId="2D084CD5" w14:textId="77777777" w:rsidR="00480962" w:rsidRPr="000958C6" w:rsidRDefault="00480962" w:rsidP="00480962">
      <w:pPr>
        <w:spacing w:before="240" w:line="360" w:lineRule="auto"/>
        <w:jc w:val="both"/>
        <w:rPr>
          <w:rFonts w:ascii="Times New Roman" w:hAnsi="Times New Roman" w:cs="Times New Roman"/>
          <w:sz w:val="24"/>
        </w:rPr>
      </w:pPr>
    </w:p>
    <w:p w14:paraId="6DEA6BCB" w14:textId="4EF05673" w:rsidR="00480962" w:rsidRDefault="00480962">
      <w:pPr>
        <w:spacing w:line="360" w:lineRule="auto"/>
        <w:jc w:val="both"/>
        <w:rPr>
          <w:rFonts w:ascii="Times New Roman" w:eastAsia="Times New Roman" w:hAnsi="Times New Roman" w:cs="Times New Roman"/>
          <w:sz w:val="24"/>
          <w:szCs w:val="24"/>
        </w:rPr>
      </w:pPr>
    </w:p>
    <w:p w14:paraId="75315F27" w14:textId="19C91E2B" w:rsidR="00480962" w:rsidRDefault="00480962">
      <w:pPr>
        <w:spacing w:line="360" w:lineRule="auto"/>
        <w:jc w:val="both"/>
        <w:rPr>
          <w:rFonts w:ascii="Times New Roman" w:eastAsia="Times New Roman" w:hAnsi="Times New Roman" w:cs="Times New Roman"/>
          <w:sz w:val="24"/>
          <w:szCs w:val="24"/>
        </w:rPr>
      </w:pPr>
    </w:p>
    <w:p w14:paraId="539726E5" w14:textId="2F01B24B" w:rsidR="00480962" w:rsidRDefault="00480962">
      <w:pPr>
        <w:spacing w:line="360" w:lineRule="auto"/>
        <w:jc w:val="both"/>
        <w:rPr>
          <w:rFonts w:ascii="Times New Roman" w:eastAsia="Times New Roman" w:hAnsi="Times New Roman" w:cs="Times New Roman"/>
          <w:sz w:val="24"/>
          <w:szCs w:val="24"/>
        </w:rPr>
      </w:pPr>
    </w:p>
    <w:p w14:paraId="6F21BF36" w14:textId="456C151C" w:rsidR="00480962" w:rsidRDefault="00480962">
      <w:pPr>
        <w:spacing w:line="360" w:lineRule="auto"/>
        <w:jc w:val="both"/>
        <w:rPr>
          <w:rFonts w:ascii="Times New Roman" w:eastAsia="Times New Roman" w:hAnsi="Times New Roman" w:cs="Times New Roman"/>
          <w:sz w:val="24"/>
          <w:szCs w:val="24"/>
        </w:rPr>
      </w:pPr>
    </w:p>
    <w:p w14:paraId="5E729E79" w14:textId="714B4335" w:rsidR="00480962" w:rsidRDefault="00480962">
      <w:pPr>
        <w:spacing w:line="360" w:lineRule="auto"/>
        <w:jc w:val="both"/>
        <w:rPr>
          <w:rFonts w:ascii="Times New Roman" w:eastAsia="Times New Roman" w:hAnsi="Times New Roman" w:cs="Times New Roman"/>
          <w:sz w:val="24"/>
          <w:szCs w:val="24"/>
        </w:rPr>
      </w:pPr>
    </w:p>
    <w:p w14:paraId="6F5E2DDB" w14:textId="3DA5B166" w:rsidR="00480962" w:rsidRDefault="00480962">
      <w:pPr>
        <w:spacing w:line="360" w:lineRule="auto"/>
        <w:jc w:val="both"/>
        <w:rPr>
          <w:rFonts w:ascii="Times New Roman" w:eastAsia="Times New Roman" w:hAnsi="Times New Roman" w:cs="Times New Roman"/>
          <w:sz w:val="24"/>
          <w:szCs w:val="24"/>
        </w:rPr>
      </w:pPr>
    </w:p>
    <w:p w14:paraId="18936269" w14:textId="5B17F4EF" w:rsidR="00480962" w:rsidRDefault="00480962">
      <w:pPr>
        <w:spacing w:line="360" w:lineRule="auto"/>
        <w:jc w:val="both"/>
        <w:rPr>
          <w:rFonts w:ascii="Times New Roman" w:eastAsia="Times New Roman" w:hAnsi="Times New Roman" w:cs="Times New Roman"/>
          <w:sz w:val="24"/>
          <w:szCs w:val="24"/>
        </w:rPr>
      </w:pPr>
    </w:p>
    <w:p w14:paraId="411C4DB0" w14:textId="797FCE20" w:rsidR="00480962" w:rsidRDefault="00480962">
      <w:pPr>
        <w:spacing w:line="360" w:lineRule="auto"/>
        <w:jc w:val="both"/>
        <w:rPr>
          <w:rFonts w:ascii="Times New Roman" w:eastAsia="Times New Roman" w:hAnsi="Times New Roman" w:cs="Times New Roman"/>
          <w:sz w:val="24"/>
          <w:szCs w:val="24"/>
        </w:rPr>
      </w:pPr>
    </w:p>
    <w:p w14:paraId="1890B1B9" w14:textId="77777777" w:rsidR="00480962" w:rsidRPr="002C11AB" w:rsidRDefault="00480962" w:rsidP="00480962">
      <w:pPr>
        <w:pStyle w:val="Naslov2"/>
        <w:rPr>
          <w:rFonts w:ascii="Times New Roman" w:hAnsi="Times New Roman" w:cs="Times New Roman"/>
          <w:b/>
          <w:sz w:val="28"/>
        </w:rPr>
      </w:pPr>
      <w:bookmarkStart w:id="2" w:name="_Toc107439144"/>
      <w:r w:rsidRPr="002C11AB">
        <w:rPr>
          <w:rFonts w:ascii="Times New Roman" w:hAnsi="Times New Roman" w:cs="Times New Roman"/>
          <w:b/>
          <w:sz w:val="28"/>
        </w:rPr>
        <w:lastRenderedPageBreak/>
        <w:t>Uvod – o pojmu intertekstualnosti</w:t>
      </w:r>
      <w:bookmarkEnd w:id="2"/>
      <w:r w:rsidRPr="002C11AB">
        <w:rPr>
          <w:rFonts w:ascii="Times New Roman" w:hAnsi="Times New Roman" w:cs="Times New Roman"/>
          <w:b/>
          <w:sz w:val="28"/>
        </w:rPr>
        <w:t xml:space="preserve"> </w:t>
      </w:r>
    </w:p>
    <w:p w14:paraId="01FEC5AD" w14:textId="77777777" w:rsidR="00480962" w:rsidRPr="008005BC" w:rsidRDefault="00480962" w:rsidP="00480962"/>
    <w:p w14:paraId="5690C689" w14:textId="36E603BF" w:rsidR="00BD0979" w:rsidRDefault="00480962" w:rsidP="00BD0979">
      <w:pPr>
        <w:spacing w:after="240" w:line="360" w:lineRule="auto"/>
        <w:jc w:val="both"/>
        <w:rPr>
          <w:rFonts w:ascii="Times New Roman" w:hAnsi="Times New Roman" w:cs="Times New Roman"/>
          <w:sz w:val="24"/>
        </w:rPr>
      </w:pPr>
      <w:r>
        <w:rPr>
          <w:rFonts w:ascii="Times New Roman" w:hAnsi="Times New Roman" w:cs="Times New Roman"/>
          <w:sz w:val="24"/>
        </w:rPr>
        <w:t xml:space="preserve">Suvremena književnost i osobito unutar nje ona postmodernističkih tendencija, a potom i njezina teorijska i kritička refleksija pomnije se bavila proučavanjem odnosa između tekstova i pitanjima njihove originalnosti. Upravo se s tom poetikom javljaju mnoge teze koje zagovaraju kako originalnih tekstova zapravo nema, odnosno kako su svi svojevrsna preradba ili parafraza nečeg već prije zapisanog. </w:t>
      </w:r>
      <w:r w:rsidR="00D65962" w:rsidRPr="00D65962">
        <w:rPr>
          <w:rFonts w:ascii="Times New Roman" w:hAnsi="Times New Roman" w:cs="Times New Roman"/>
          <w:sz w:val="24"/>
        </w:rPr>
        <w:t xml:space="preserve">Znana je studija na tu temu ona Rolanda </w:t>
      </w:r>
      <w:proofErr w:type="spellStart"/>
      <w:r w:rsidR="00D65962" w:rsidRPr="00D65962">
        <w:rPr>
          <w:rFonts w:ascii="Times New Roman" w:hAnsi="Times New Roman" w:cs="Times New Roman"/>
          <w:sz w:val="24"/>
        </w:rPr>
        <w:t>Barthesa</w:t>
      </w:r>
      <w:proofErr w:type="spellEnd"/>
      <w:r w:rsidR="00D65962" w:rsidRPr="00D65962">
        <w:rPr>
          <w:rFonts w:ascii="Times New Roman" w:hAnsi="Times New Roman" w:cs="Times New Roman"/>
          <w:sz w:val="24"/>
        </w:rPr>
        <w:t xml:space="preserve">, </w:t>
      </w:r>
      <w:r w:rsidR="00D65962" w:rsidRPr="00D65962">
        <w:rPr>
          <w:rFonts w:ascii="Times New Roman" w:hAnsi="Times New Roman" w:cs="Times New Roman"/>
          <w:i/>
          <w:iCs/>
          <w:sz w:val="24"/>
        </w:rPr>
        <w:t>Smrt autora</w:t>
      </w:r>
      <w:r w:rsidR="00D65962" w:rsidRPr="00D65962">
        <w:rPr>
          <w:rFonts w:ascii="Times New Roman" w:hAnsi="Times New Roman" w:cs="Times New Roman"/>
          <w:sz w:val="24"/>
        </w:rPr>
        <w:t xml:space="preserve"> (1980) u kojoj zagovara </w:t>
      </w:r>
      <w:r>
        <w:rPr>
          <w:rFonts w:ascii="Times New Roman" w:hAnsi="Times New Roman" w:cs="Times New Roman"/>
          <w:sz w:val="24"/>
        </w:rPr>
        <w:t>da su čitatelji ti koji zapisuju tekstove, a ne autori.</w:t>
      </w:r>
      <w:r w:rsidR="00F34591">
        <w:rPr>
          <w:rFonts w:ascii="Times New Roman" w:hAnsi="Times New Roman" w:cs="Times New Roman"/>
          <w:sz w:val="24"/>
        </w:rPr>
        <w:t xml:space="preserve"> </w:t>
      </w:r>
      <w:r w:rsidR="00696608">
        <w:rPr>
          <w:rFonts w:ascii="Times New Roman" w:hAnsi="Times New Roman" w:cs="Times New Roman"/>
          <w:sz w:val="24"/>
        </w:rPr>
        <w:t>N</w:t>
      </w:r>
      <w:r w:rsidR="00F34591">
        <w:rPr>
          <w:rFonts w:ascii="Times New Roman" w:hAnsi="Times New Roman" w:cs="Times New Roman"/>
          <w:sz w:val="24"/>
        </w:rPr>
        <w:t>avodi kako „nastupa smrt samog pisca, a počinje pisanje“ (1999: 197)</w:t>
      </w:r>
      <w:r w:rsidR="00696608">
        <w:rPr>
          <w:rFonts w:ascii="Times New Roman" w:hAnsi="Times New Roman" w:cs="Times New Roman"/>
          <w:sz w:val="24"/>
        </w:rPr>
        <w:t>, a za tekst govori kako se sastoji od citata</w:t>
      </w:r>
      <w:r w:rsidR="00CD54AE">
        <w:rPr>
          <w:rFonts w:ascii="Times New Roman" w:hAnsi="Times New Roman" w:cs="Times New Roman"/>
          <w:sz w:val="24"/>
        </w:rPr>
        <w:t xml:space="preserve"> različitih kultura (isto: 199)</w:t>
      </w:r>
      <w:r w:rsidR="00F34591">
        <w:rPr>
          <w:rFonts w:ascii="Times New Roman" w:hAnsi="Times New Roman" w:cs="Times New Roman"/>
          <w:sz w:val="24"/>
        </w:rPr>
        <w:t>.</w:t>
      </w:r>
      <w:r>
        <w:rPr>
          <w:rFonts w:ascii="Times New Roman" w:hAnsi="Times New Roman" w:cs="Times New Roman"/>
          <w:sz w:val="24"/>
        </w:rPr>
        <w:t xml:space="preserve"> Autori po njemu tek oponašaju nešto prethodno, nešto već zapisano, izravne veze između autora i teksta kojeg autor piše nema. Takvoj tezi u prilog ide i poznati esej Johna </w:t>
      </w:r>
      <w:proofErr w:type="spellStart"/>
      <w:r>
        <w:rPr>
          <w:rFonts w:ascii="Times New Roman" w:hAnsi="Times New Roman" w:cs="Times New Roman"/>
          <w:sz w:val="24"/>
        </w:rPr>
        <w:t>Bartha</w:t>
      </w:r>
      <w:proofErr w:type="spellEnd"/>
      <w:r>
        <w:rPr>
          <w:rFonts w:ascii="Times New Roman" w:hAnsi="Times New Roman" w:cs="Times New Roman"/>
          <w:sz w:val="24"/>
        </w:rPr>
        <w:t xml:space="preserve"> </w:t>
      </w:r>
      <w:r w:rsidRPr="00666E62">
        <w:rPr>
          <w:rFonts w:ascii="Times New Roman" w:hAnsi="Times New Roman" w:cs="Times New Roman"/>
          <w:i/>
          <w:sz w:val="24"/>
        </w:rPr>
        <w:t>Književnost iscrpljenja</w:t>
      </w:r>
      <w:r>
        <w:rPr>
          <w:rFonts w:ascii="Times New Roman" w:hAnsi="Times New Roman" w:cs="Times New Roman"/>
          <w:sz w:val="24"/>
        </w:rPr>
        <w:t xml:space="preserve"> (1967) koji slično zagovara da je sve već prije zapisano.</w:t>
      </w:r>
      <w:r w:rsidR="003C4A0D">
        <w:rPr>
          <w:rFonts w:ascii="Times New Roman" w:hAnsi="Times New Roman" w:cs="Times New Roman"/>
          <w:sz w:val="24"/>
        </w:rPr>
        <w:t xml:space="preserve"> On pod iscrpljenjem podrazumijeva iscrpljenje književnih mogućnosti zbog čega se </w:t>
      </w:r>
      <w:r w:rsidR="00297F9B">
        <w:rPr>
          <w:rFonts w:ascii="Times New Roman" w:hAnsi="Times New Roman" w:cs="Times New Roman"/>
          <w:sz w:val="24"/>
        </w:rPr>
        <w:t xml:space="preserve">književnost </w:t>
      </w:r>
      <w:r w:rsidR="003C4A0D">
        <w:rPr>
          <w:rFonts w:ascii="Times New Roman" w:hAnsi="Times New Roman" w:cs="Times New Roman"/>
          <w:sz w:val="24"/>
        </w:rPr>
        <w:t>uvijek vraća glavnoj temi (</w:t>
      </w:r>
      <w:proofErr w:type="spellStart"/>
      <w:r w:rsidR="003C4A0D">
        <w:rPr>
          <w:rFonts w:ascii="Times New Roman" w:hAnsi="Times New Roman" w:cs="Times New Roman"/>
          <w:sz w:val="24"/>
        </w:rPr>
        <w:t>Barth</w:t>
      </w:r>
      <w:proofErr w:type="spellEnd"/>
      <w:r w:rsidR="003C4A0D">
        <w:rPr>
          <w:rFonts w:ascii="Times New Roman" w:hAnsi="Times New Roman" w:cs="Times New Roman"/>
          <w:sz w:val="24"/>
        </w:rPr>
        <w:t xml:space="preserve"> 2000: 319).</w:t>
      </w:r>
      <w:r>
        <w:rPr>
          <w:rFonts w:ascii="Times New Roman" w:hAnsi="Times New Roman" w:cs="Times New Roman"/>
          <w:sz w:val="24"/>
        </w:rPr>
        <w:t xml:space="preserve"> Teza o literaturi iz literature, odnosno o književnosti koja nastaje iz druge, ili pod utjecajem druge književnosti, sve je snažnije zastupljena. </w:t>
      </w:r>
    </w:p>
    <w:p w14:paraId="567DB8C9" w14:textId="012A6FF2" w:rsidR="00480962" w:rsidRDefault="00480962" w:rsidP="00BD0979">
      <w:pPr>
        <w:spacing w:after="240" w:line="360" w:lineRule="auto"/>
        <w:ind w:firstLine="284"/>
        <w:jc w:val="both"/>
        <w:rPr>
          <w:rFonts w:ascii="Times New Roman" w:hAnsi="Times New Roman" w:cs="Times New Roman"/>
          <w:iCs/>
          <w:sz w:val="24"/>
        </w:rPr>
      </w:pPr>
      <w:r>
        <w:rPr>
          <w:rFonts w:ascii="Times New Roman" w:hAnsi="Times New Roman" w:cs="Times New Roman"/>
          <w:iCs/>
          <w:sz w:val="24"/>
        </w:rPr>
        <w:t xml:space="preserve">Pojam intertekstualnosti, koji je naglasak stavio na </w:t>
      </w:r>
      <w:r w:rsidRPr="00CC71A4">
        <w:rPr>
          <w:rFonts w:ascii="Times New Roman" w:hAnsi="Times New Roman" w:cs="Times New Roman"/>
          <w:iCs/>
          <w:sz w:val="24"/>
        </w:rPr>
        <w:t>„ideju tekstualne proizvodnje“, a ne</w:t>
      </w:r>
      <w:r>
        <w:rPr>
          <w:rFonts w:ascii="Times New Roman" w:hAnsi="Times New Roman" w:cs="Times New Roman"/>
          <w:iCs/>
          <w:sz w:val="24"/>
        </w:rPr>
        <w:t xml:space="preserve"> na autore tekstova (</w:t>
      </w:r>
      <w:proofErr w:type="spellStart"/>
      <w:r>
        <w:rPr>
          <w:rFonts w:ascii="Times New Roman" w:hAnsi="Times New Roman" w:cs="Times New Roman"/>
          <w:iCs/>
          <w:sz w:val="24"/>
        </w:rPr>
        <w:t>Hutcheon</w:t>
      </w:r>
      <w:proofErr w:type="spellEnd"/>
      <w:r>
        <w:rPr>
          <w:rFonts w:ascii="Times New Roman" w:hAnsi="Times New Roman" w:cs="Times New Roman"/>
          <w:iCs/>
          <w:sz w:val="24"/>
        </w:rPr>
        <w:t xml:space="preserve"> 1996: 211), </w:t>
      </w:r>
      <w:r w:rsidRPr="00835C89">
        <w:rPr>
          <w:rFonts w:ascii="Times New Roman" w:hAnsi="Times New Roman" w:cs="Times New Roman"/>
          <w:iCs/>
          <w:sz w:val="24"/>
        </w:rPr>
        <w:t>šezdesetih</w:t>
      </w:r>
      <w:r w:rsidR="00D65962">
        <w:rPr>
          <w:rFonts w:ascii="Times New Roman" w:hAnsi="Times New Roman" w:cs="Times New Roman"/>
          <w:iCs/>
          <w:sz w:val="24"/>
        </w:rPr>
        <w:t xml:space="preserve"> je</w:t>
      </w:r>
      <w:r w:rsidRPr="00835C89">
        <w:rPr>
          <w:rFonts w:ascii="Times New Roman" w:hAnsi="Times New Roman" w:cs="Times New Roman"/>
          <w:iCs/>
          <w:sz w:val="24"/>
        </w:rPr>
        <w:t xml:space="preserve"> godina</w:t>
      </w:r>
      <w:r>
        <w:rPr>
          <w:rFonts w:ascii="Times New Roman" w:hAnsi="Times New Roman" w:cs="Times New Roman"/>
          <w:iCs/>
          <w:sz w:val="24"/>
        </w:rPr>
        <w:t xml:space="preserve"> dvadesetog stoljeća</w:t>
      </w:r>
      <w:r w:rsidRPr="00835C89">
        <w:rPr>
          <w:rFonts w:ascii="Times New Roman" w:hAnsi="Times New Roman" w:cs="Times New Roman"/>
          <w:iCs/>
          <w:sz w:val="24"/>
        </w:rPr>
        <w:t xml:space="preserve">, pod utjecajem teza Ferdinanda de Saussurea i </w:t>
      </w:r>
      <w:proofErr w:type="spellStart"/>
      <w:r w:rsidRPr="00835C89">
        <w:rPr>
          <w:rFonts w:ascii="Times New Roman" w:hAnsi="Times New Roman" w:cs="Times New Roman"/>
          <w:iCs/>
          <w:sz w:val="24"/>
        </w:rPr>
        <w:t>Mihaila</w:t>
      </w:r>
      <w:proofErr w:type="spellEnd"/>
      <w:r w:rsidRPr="00835C89">
        <w:rPr>
          <w:rFonts w:ascii="Times New Roman" w:hAnsi="Times New Roman" w:cs="Times New Roman"/>
          <w:iCs/>
          <w:sz w:val="24"/>
        </w:rPr>
        <w:t xml:space="preserve"> </w:t>
      </w:r>
      <w:proofErr w:type="spellStart"/>
      <w:r w:rsidRPr="00835C89">
        <w:rPr>
          <w:rFonts w:ascii="Times New Roman" w:hAnsi="Times New Roman" w:cs="Times New Roman"/>
          <w:iCs/>
          <w:sz w:val="24"/>
        </w:rPr>
        <w:t>Bahtina</w:t>
      </w:r>
      <w:proofErr w:type="spellEnd"/>
      <w:r w:rsidRPr="00835C89">
        <w:rPr>
          <w:rFonts w:ascii="Times New Roman" w:hAnsi="Times New Roman" w:cs="Times New Roman"/>
          <w:iCs/>
          <w:sz w:val="24"/>
        </w:rPr>
        <w:t xml:space="preserve"> </w:t>
      </w:r>
      <w:r w:rsidR="00D65962">
        <w:rPr>
          <w:rFonts w:ascii="Times New Roman" w:hAnsi="Times New Roman" w:cs="Times New Roman"/>
          <w:iCs/>
          <w:sz w:val="24"/>
        </w:rPr>
        <w:t>formulirala</w:t>
      </w:r>
      <w:r>
        <w:rPr>
          <w:rFonts w:ascii="Times New Roman" w:hAnsi="Times New Roman" w:cs="Times New Roman"/>
          <w:iCs/>
          <w:sz w:val="24"/>
        </w:rPr>
        <w:t xml:space="preserve"> Juli</w:t>
      </w:r>
      <w:r w:rsidRPr="00835C89">
        <w:rPr>
          <w:rFonts w:ascii="Times New Roman" w:hAnsi="Times New Roman" w:cs="Times New Roman"/>
          <w:iCs/>
          <w:sz w:val="24"/>
        </w:rPr>
        <w:t xml:space="preserve">a </w:t>
      </w:r>
      <w:proofErr w:type="spellStart"/>
      <w:r w:rsidRPr="00835C89">
        <w:rPr>
          <w:rFonts w:ascii="Times New Roman" w:hAnsi="Times New Roman" w:cs="Times New Roman"/>
          <w:iCs/>
          <w:sz w:val="24"/>
        </w:rPr>
        <w:t>Kristeva</w:t>
      </w:r>
      <w:proofErr w:type="spellEnd"/>
      <w:r w:rsidRPr="00835C89">
        <w:rPr>
          <w:rFonts w:ascii="Times New Roman" w:hAnsi="Times New Roman" w:cs="Times New Roman"/>
          <w:iCs/>
          <w:sz w:val="24"/>
        </w:rPr>
        <w:t xml:space="preserve"> (Allen 2000: 2–3)</w:t>
      </w:r>
      <w:r w:rsidR="00D65962">
        <w:rPr>
          <w:rFonts w:ascii="Times New Roman" w:hAnsi="Times New Roman" w:cs="Times New Roman"/>
          <w:iCs/>
          <w:sz w:val="24"/>
        </w:rPr>
        <w:t>, i to</w:t>
      </w:r>
      <w:r w:rsidRPr="00835C89">
        <w:rPr>
          <w:rFonts w:ascii="Times New Roman" w:hAnsi="Times New Roman" w:cs="Times New Roman"/>
          <w:iCs/>
          <w:sz w:val="24"/>
        </w:rPr>
        <w:t xml:space="preserve"> </w:t>
      </w:r>
      <w:r>
        <w:rPr>
          <w:rFonts w:ascii="Times New Roman" w:hAnsi="Times New Roman" w:cs="Times New Roman"/>
          <w:iCs/>
          <w:sz w:val="24"/>
        </w:rPr>
        <w:t xml:space="preserve">kao oznaku za razne </w:t>
      </w:r>
      <w:proofErr w:type="spellStart"/>
      <w:r>
        <w:rPr>
          <w:rFonts w:ascii="Times New Roman" w:hAnsi="Times New Roman" w:cs="Times New Roman"/>
          <w:iCs/>
          <w:sz w:val="24"/>
        </w:rPr>
        <w:t>međute</w:t>
      </w:r>
      <w:r w:rsidRPr="00835C89">
        <w:rPr>
          <w:rFonts w:ascii="Times New Roman" w:hAnsi="Times New Roman" w:cs="Times New Roman"/>
          <w:iCs/>
          <w:sz w:val="24"/>
        </w:rPr>
        <w:t>kstualne</w:t>
      </w:r>
      <w:proofErr w:type="spellEnd"/>
      <w:r w:rsidRPr="00835C89">
        <w:rPr>
          <w:rFonts w:ascii="Times New Roman" w:hAnsi="Times New Roman" w:cs="Times New Roman"/>
          <w:iCs/>
          <w:sz w:val="24"/>
        </w:rPr>
        <w:t xml:space="preserve"> odnose koji u prvom planu podrazumijevaju međusobno </w:t>
      </w:r>
      <w:r>
        <w:rPr>
          <w:rFonts w:ascii="Times New Roman" w:hAnsi="Times New Roman" w:cs="Times New Roman"/>
          <w:iCs/>
          <w:sz w:val="24"/>
        </w:rPr>
        <w:t>citiranje.</w:t>
      </w:r>
      <w:r w:rsidRPr="00CC71A4">
        <w:rPr>
          <w:rFonts w:ascii="Times New Roman" w:hAnsi="Times New Roman" w:cs="Times New Roman"/>
          <w:iCs/>
          <w:sz w:val="24"/>
        </w:rPr>
        <w:t xml:space="preserve"> </w:t>
      </w:r>
      <w:r w:rsidRPr="00835C89">
        <w:rPr>
          <w:rFonts w:ascii="Times New Roman" w:hAnsi="Times New Roman" w:cs="Times New Roman"/>
          <w:iCs/>
          <w:sz w:val="24"/>
        </w:rPr>
        <w:t>U Hrvatskoj se intertekstualnošću</w:t>
      </w:r>
      <w:r w:rsidR="00D65962">
        <w:rPr>
          <w:rFonts w:ascii="Times New Roman" w:hAnsi="Times New Roman" w:cs="Times New Roman"/>
          <w:iCs/>
          <w:sz w:val="24"/>
        </w:rPr>
        <w:t>, među drugima</w:t>
      </w:r>
      <w:r w:rsidR="00CF315F">
        <w:rPr>
          <w:rFonts w:ascii="Times New Roman" w:hAnsi="Times New Roman" w:cs="Times New Roman"/>
          <w:iCs/>
          <w:sz w:val="24"/>
        </w:rPr>
        <w:t>,</w:t>
      </w:r>
      <w:r w:rsidRPr="00835C89">
        <w:rPr>
          <w:rFonts w:ascii="Times New Roman" w:hAnsi="Times New Roman" w:cs="Times New Roman"/>
          <w:iCs/>
          <w:sz w:val="24"/>
        </w:rPr>
        <w:t xml:space="preserve"> pomnije bavio Pavao </w:t>
      </w:r>
      <w:proofErr w:type="spellStart"/>
      <w:r w:rsidRPr="00835C89">
        <w:rPr>
          <w:rFonts w:ascii="Times New Roman" w:hAnsi="Times New Roman" w:cs="Times New Roman"/>
          <w:iCs/>
          <w:sz w:val="24"/>
        </w:rPr>
        <w:t>Pavličić</w:t>
      </w:r>
      <w:proofErr w:type="spellEnd"/>
      <w:r w:rsidRPr="00835C89">
        <w:rPr>
          <w:rFonts w:ascii="Times New Roman" w:hAnsi="Times New Roman" w:cs="Times New Roman"/>
          <w:iCs/>
          <w:sz w:val="24"/>
        </w:rPr>
        <w:t xml:space="preserve"> koji navodi da veze između citiranih tekstova moraju biti vidljive, mogu biti </w:t>
      </w:r>
      <w:r>
        <w:rPr>
          <w:rFonts w:ascii="Times New Roman" w:hAnsi="Times New Roman" w:cs="Times New Roman"/>
          <w:iCs/>
          <w:sz w:val="24"/>
        </w:rPr>
        <w:t xml:space="preserve">prikrivene, ali se </w:t>
      </w:r>
      <w:r w:rsidRPr="00835C89">
        <w:rPr>
          <w:rFonts w:ascii="Times New Roman" w:hAnsi="Times New Roman" w:cs="Times New Roman"/>
          <w:iCs/>
          <w:sz w:val="24"/>
        </w:rPr>
        <w:t>mora</w:t>
      </w:r>
      <w:r>
        <w:rPr>
          <w:rFonts w:ascii="Times New Roman" w:hAnsi="Times New Roman" w:cs="Times New Roman"/>
          <w:iCs/>
          <w:sz w:val="24"/>
        </w:rPr>
        <w:t>ju</w:t>
      </w:r>
      <w:r w:rsidRPr="00835C89">
        <w:rPr>
          <w:rFonts w:ascii="Times New Roman" w:hAnsi="Times New Roman" w:cs="Times New Roman"/>
          <w:iCs/>
          <w:sz w:val="24"/>
        </w:rPr>
        <w:t xml:space="preserve"> uočiti, mora</w:t>
      </w:r>
      <w:r>
        <w:rPr>
          <w:rFonts w:ascii="Times New Roman" w:hAnsi="Times New Roman" w:cs="Times New Roman"/>
          <w:iCs/>
          <w:sz w:val="24"/>
        </w:rPr>
        <w:t>ju</w:t>
      </w:r>
      <w:r w:rsidRPr="00835C89">
        <w:rPr>
          <w:rFonts w:ascii="Times New Roman" w:hAnsi="Times New Roman" w:cs="Times New Roman"/>
          <w:iCs/>
          <w:sz w:val="24"/>
        </w:rPr>
        <w:t xml:space="preserve"> se uspost</w:t>
      </w:r>
      <w:r>
        <w:rPr>
          <w:rFonts w:ascii="Times New Roman" w:hAnsi="Times New Roman" w:cs="Times New Roman"/>
          <w:iCs/>
          <w:sz w:val="24"/>
        </w:rPr>
        <w:t>aviti određenim sredstvima i one</w:t>
      </w:r>
      <w:r w:rsidRPr="00835C89">
        <w:rPr>
          <w:rFonts w:ascii="Times New Roman" w:hAnsi="Times New Roman" w:cs="Times New Roman"/>
          <w:iCs/>
          <w:sz w:val="24"/>
        </w:rPr>
        <w:t xml:space="preserve"> mora</w:t>
      </w:r>
      <w:r>
        <w:rPr>
          <w:rFonts w:ascii="Times New Roman" w:hAnsi="Times New Roman" w:cs="Times New Roman"/>
          <w:iCs/>
          <w:sz w:val="24"/>
        </w:rPr>
        <w:t>ju</w:t>
      </w:r>
      <w:r w:rsidRPr="00835C89">
        <w:rPr>
          <w:rFonts w:ascii="Times New Roman" w:hAnsi="Times New Roman" w:cs="Times New Roman"/>
          <w:iCs/>
          <w:sz w:val="24"/>
        </w:rPr>
        <w:t xml:space="preserve"> imati određeno značenje (</w:t>
      </w:r>
      <w:proofErr w:type="spellStart"/>
      <w:r w:rsidRPr="00835C89">
        <w:rPr>
          <w:rFonts w:ascii="Times New Roman" w:hAnsi="Times New Roman" w:cs="Times New Roman"/>
          <w:iCs/>
          <w:sz w:val="24"/>
        </w:rPr>
        <w:t>Pavličić</w:t>
      </w:r>
      <w:proofErr w:type="spellEnd"/>
      <w:r w:rsidRPr="00835C89">
        <w:rPr>
          <w:rFonts w:ascii="Times New Roman" w:hAnsi="Times New Roman" w:cs="Times New Roman"/>
          <w:iCs/>
          <w:sz w:val="24"/>
        </w:rPr>
        <w:t xml:space="preserve"> 1988: 157). </w:t>
      </w:r>
    </w:p>
    <w:p w14:paraId="3026CB77" w14:textId="2E717FE0" w:rsidR="00480962" w:rsidRPr="00B500D9" w:rsidRDefault="00480962" w:rsidP="00BD0979">
      <w:pPr>
        <w:spacing w:after="240" w:line="360" w:lineRule="auto"/>
        <w:ind w:firstLine="284"/>
        <w:jc w:val="both"/>
        <w:rPr>
          <w:rFonts w:ascii="Times New Roman" w:hAnsi="Times New Roman" w:cs="Times New Roman"/>
          <w:iCs/>
          <w:sz w:val="24"/>
        </w:rPr>
      </w:pPr>
      <w:r w:rsidRPr="009462E2">
        <w:rPr>
          <w:rFonts w:ascii="Times New Roman" w:hAnsi="Times New Roman" w:cs="Times New Roman"/>
          <w:iCs/>
          <w:sz w:val="24"/>
        </w:rPr>
        <w:t xml:space="preserve">Prema </w:t>
      </w:r>
      <w:proofErr w:type="spellStart"/>
      <w:r w:rsidRPr="009462E2">
        <w:rPr>
          <w:rFonts w:ascii="Times New Roman" w:hAnsi="Times New Roman" w:cs="Times New Roman"/>
          <w:iCs/>
          <w:sz w:val="24"/>
        </w:rPr>
        <w:t>Juvanu</w:t>
      </w:r>
      <w:proofErr w:type="spellEnd"/>
      <w:r w:rsidRPr="009462E2">
        <w:rPr>
          <w:rFonts w:ascii="Times New Roman" w:hAnsi="Times New Roman" w:cs="Times New Roman"/>
          <w:iCs/>
          <w:sz w:val="24"/>
        </w:rPr>
        <w:t>, slovenskom teoretičaru književnosti</w:t>
      </w:r>
      <w:r>
        <w:rPr>
          <w:rFonts w:ascii="Times New Roman" w:hAnsi="Times New Roman" w:cs="Times New Roman"/>
          <w:iCs/>
          <w:sz w:val="24"/>
        </w:rPr>
        <w:t xml:space="preserve"> koji je istraživao književni postupak intertekstualnosti</w:t>
      </w:r>
      <w:r w:rsidRPr="009462E2">
        <w:rPr>
          <w:rFonts w:ascii="Times New Roman" w:hAnsi="Times New Roman" w:cs="Times New Roman"/>
          <w:iCs/>
          <w:sz w:val="24"/>
        </w:rPr>
        <w:t>, intertekstualne se veze postižu putem opisa, prijenosa i imitacija</w:t>
      </w:r>
      <w:r w:rsidRPr="009462E2">
        <w:rPr>
          <w:rFonts w:ascii="Times New Roman" w:hAnsi="Times New Roman" w:cs="Times New Roman"/>
          <w:b/>
          <w:iCs/>
          <w:sz w:val="24"/>
        </w:rPr>
        <w:t xml:space="preserve"> </w:t>
      </w:r>
      <w:r w:rsidRPr="009462E2">
        <w:rPr>
          <w:rFonts w:ascii="Times New Roman" w:hAnsi="Times New Roman" w:cs="Times New Roman"/>
          <w:iCs/>
          <w:sz w:val="24"/>
        </w:rPr>
        <w:t>koji su nerijetko međusobno isprepleteni. Intertekstualni se opisi postižu parafraziranjem i sažimanjem citiranog teksta, te je unutar takvog intertekstualnog postupka on podređen novom tekstu, odnosno tekstu koji ga citira (</w:t>
      </w:r>
      <w:proofErr w:type="spellStart"/>
      <w:r w:rsidRPr="009462E2">
        <w:rPr>
          <w:rFonts w:ascii="Times New Roman" w:hAnsi="Times New Roman" w:cs="Times New Roman"/>
          <w:iCs/>
          <w:sz w:val="24"/>
        </w:rPr>
        <w:t>Juvan</w:t>
      </w:r>
      <w:proofErr w:type="spellEnd"/>
      <w:r w:rsidRPr="009462E2">
        <w:rPr>
          <w:rFonts w:ascii="Times New Roman" w:hAnsi="Times New Roman" w:cs="Times New Roman"/>
          <w:iCs/>
          <w:sz w:val="24"/>
        </w:rPr>
        <w:t xml:space="preserve"> 1999: 404). Stari tekst novom služi kao aparatura kojom iznosi vlastiti komentar</w:t>
      </w:r>
      <w:r>
        <w:rPr>
          <w:rFonts w:ascii="Times New Roman" w:hAnsi="Times New Roman" w:cs="Times New Roman"/>
          <w:iCs/>
          <w:sz w:val="24"/>
        </w:rPr>
        <w:t xml:space="preserve"> neovisno o njegovim konvencijama</w:t>
      </w:r>
      <w:r w:rsidRPr="009462E2">
        <w:rPr>
          <w:rFonts w:ascii="Times New Roman" w:hAnsi="Times New Roman" w:cs="Times New Roman"/>
          <w:iCs/>
          <w:sz w:val="24"/>
        </w:rPr>
        <w:t xml:space="preserve">. Odnos novog teksta prema citiranom je, kako </w:t>
      </w:r>
      <w:proofErr w:type="spellStart"/>
      <w:r w:rsidRPr="009462E2">
        <w:rPr>
          <w:rFonts w:ascii="Times New Roman" w:hAnsi="Times New Roman" w:cs="Times New Roman"/>
          <w:iCs/>
          <w:sz w:val="24"/>
        </w:rPr>
        <w:t>Juvan</w:t>
      </w:r>
      <w:proofErr w:type="spellEnd"/>
      <w:r w:rsidRPr="009462E2">
        <w:rPr>
          <w:rFonts w:ascii="Times New Roman" w:hAnsi="Times New Roman" w:cs="Times New Roman"/>
          <w:iCs/>
          <w:sz w:val="24"/>
        </w:rPr>
        <w:t xml:space="preserve"> navodi, </w:t>
      </w:r>
      <w:proofErr w:type="spellStart"/>
      <w:r w:rsidRPr="009462E2">
        <w:rPr>
          <w:rFonts w:ascii="Times New Roman" w:hAnsi="Times New Roman" w:cs="Times New Roman"/>
          <w:iCs/>
          <w:sz w:val="24"/>
        </w:rPr>
        <w:t>metajezičan</w:t>
      </w:r>
      <w:proofErr w:type="spellEnd"/>
      <w:r w:rsidRPr="009462E2">
        <w:rPr>
          <w:rFonts w:ascii="Times New Roman" w:hAnsi="Times New Roman" w:cs="Times New Roman"/>
          <w:iCs/>
          <w:sz w:val="24"/>
        </w:rPr>
        <w:t xml:space="preserve">, na citirani se odnosi oznakama, komentarima, opisima, raščlambama, sažimanjem, interpretacijom ili ocjenom (isto: 404). Intertekstualni </w:t>
      </w:r>
      <w:r w:rsidRPr="009462E2">
        <w:rPr>
          <w:rFonts w:ascii="Times New Roman" w:hAnsi="Times New Roman" w:cs="Times New Roman"/>
          <w:iCs/>
          <w:sz w:val="24"/>
        </w:rPr>
        <w:lastRenderedPageBreak/>
        <w:t>prijenos se najčešće odnosi na preuzimanje doslovnih citata starijeg teksta, a uspostavlja se kako bi se dopunila ili nastavila već poznata priča. Unutar takve vrste intertekstualnosti mogu se prenositi i likovi, događaji i scene već postojećih literarnih svjetova, ali u ovu vrstu intertekstualnosti spadaju i razni prijenosi iz mitologije i folkloristike ili pak javnog diskursa (isto: 405).</w:t>
      </w:r>
      <w:r>
        <w:rPr>
          <w:rFonts w:ascii="Times New Roman" w:hAnsi="Times New Roman" w:cs="Times New Roman"/>
          <w:iCs/>
          <w:sz w:val="24"/>
        </w:rPr>
        <w:t xml:space="preserve"> Intertekstualni opisi i prijenosi često su eksplicitno istaknuti čime će se takve vrste intertekstualnog povezivanja različitih tekstova lakše detektirati.</w:t>
      </w:r>
      <w:r w:rsidRPr="009462E2">
        <w:rPr>
          <w:rFonts w:ascii="Times New Roman" w:hAnsi="Times New Roman" w:cs="Times New Roman"/>
          <w:iCs/>
          <w:sz w:val="24"/>
        </w:rPr>
        <w:t xml:space="preserve"> Unutar intertekstualne imitacije stari se tekstovi citiraju postupkom stilizacije te se citirani tekst unutar takvog postupka postavlja u novu perspektivu čime se mijenja njegov smisao i funkcija (isto: 405).</w:t>
      </w:r>
      <w:r>
        <w:rPr>
          <w:rFonts w:ascii="Times New Roman" w:hAnsi="Times New Roman" w:cs="Times New Roman"/>
          <w:iCs/>
          <w:sz w:val="24"/>
        </w:rPr>
        <w:t xml:space="preserve"> Čitateljstvo će stilsku imitaciju ponekad teško uočiti jer je taj intertekstualni postupak često implicitno prisutan, odnosno, novi tekst ne daje neke direktne, izvanjske znakove o tekstu kojeg citira. </w:t>
      </w:r>
    </w:p>
    <w:p w14:paraId="5B5862E7" w14:textId="77777777" w:rsidR="00480962" w:rsidRDefault="00480962" w:rsidP="00BD0979">
      <w:pPr>
        <w:spacing w:after="240" w:line="360" w:lineRule="auto"/>
        <w:ind w:firstLine="284"/>
        <w:jc w:val="both"/>
        <w:rPr>
          <w:rFonts w:ascii="Times New Roman" w:hAnsi="Times New Roman" w:cs="Times New Roman"/>
          <w:iCs/>
          <w:sz w:val="24"/>
        </w:rPr>
      </w:pPr>
      <w:proofErr w:type="spellStart"/>
      <w:r>
        <w:rPr>
          <w:rFonts w:ascii="Times New Roman" w:hAnsi="Times New Roman" w:cs="Times New Roman"/>
          <w:iCs/>
          <w:sz w:val="24"/>
        </w:rPr>
        <w:t>Pavličić</w:t>
      </w:r>
      <w:proofErr w:type="spellEnd"/>
      <w:r>
        <w:rPr>
          <w:rFonts w:ascii="Times New Roman" w:hAnsi="Times New Roman" w:cs="Times New Roman"/>
          <w:iCs/>
          <w:sz w:val="24"/>
        </w:rPr>
        <w:t xml:space="preserve"> navodi kako t</w:t>
      </w:r>
      <w:r w:rsidRPr="008005BC">
        <w:rPr>
          <w:rFonts w:ascii="Times New Roman" w:hAnsi="Times New Roman" w:cs="Times New Roman"/>
          <w:iCs/>
          <w:sz w:val="24"/>
        </w:rPr>
        <w:t xml:space="preserve">ekstovi mogu stupati u veze s tekstovima istog književnog razdoblja ili s prošlim književnim razdobljima i s obzirom na to dijele se na sinkronijske i dijakronijske veze. </w:t>
      </w:r>
      <w:r w:rsidRPr="00167AA0">
        <w:rPr>
          <w:rFonts w:ascii="Times New Roman" w:hAnsi="Times New Roman" w:cs="Times New Roman"/>
          <w:iCs/>
          <w:sz w:val="24"/>
        </w:rPr>
        <w:t>Sinkronijske veze</w:t>
      </w:r>
      <w:r w:rsidRPr="008005BC">
        <w:rPr>
          <w:rFonts w:ascii="Times New Roman" w:hAnsi="Times New Roman" w:cs="Times New Roman"/>
          <w:iCs/>
          <w:sz w:val="24"/>
        </w:rPr>
        <w:t xml:space="preserve"> postižu s</w:t>
      </w:r>
      <w:r>
        <w:rPr>
          <w:rFonts w:ascii="Times New Roman" w:hAnsi="Times New Roman" w:cs="Times New Roman"/>
          <w:iCs/>
          <w:sz w:val="24"/>
        </w:rPr>
        <w:t>e u književnim tekstovima istog</w:t>
      </w:r>
      <w:r w:rsidRPr="008005BC">
        <w:rPr>
          <w:rFonts w:ascii="Times New Roman" w:hAnsi="Times New Roman" w:cs="Times New Roman"/>
          <w:iCs/>
          <w:sz w:val="24"/>
        </w:rPr>
        <w:t xml:space="preserve"> razdoblja i istih poetika dok se </w:t>
      </w:r>
      <w:r w:rsidRPr="00167AA0">
        <w:rPr>
          <w:rFonts w:ascii="Times New Roman" w:hAnsi="Times New Roman" w:cs="Times New Roman"/>
          <w:iCs/>
          <w:sz w:val="24"/>
        </w:rPr>
        <w:t>dijakronijske veze</w:t>
      </w:r>
      <w:r w:rsidRPr="008005BC">
        <w:rPr>
          <w:rFonts w:ascii="Times New Roman" w:hAnsi="Times New Roman" w:cs="Times New Roman"/>
          <w:iCs/>
          <w:sz w:val="24"/>
        </w:rPr>
        <w:t xml:space="preserve"> postižu između tekstova različitih književnih razdoblja i poetika (</w:t>
      </w:r>
      <w:proofErr w:type="spellStart"/>
      <w:r w:rsidRPr="008005BC">
        <w:rPr>
          <w:rFonts w:ascii="Times New Roman" w:hAnsi="Times New Roman" w:cs="Times New Roman"/>
          <w:iCs/>
          <w:sz w:val="24"/>
        </w:rPr>
        <w:t>Pavličić</w:t>
      </w:r>
      <w:proofErr w:type="spellEnd"/>
      <w:r w:rsidRPr="008005BC">
        <w:rPr>
          <w:rFonts w:ascii="Times New Roman" w:hAnsi="Times New Roman" w:cs="Times New Roman"/>
          <w:iCs/>
          <w:sz w:val="24"/>
        </w:rPr>
        <w:t xml:space="preserve"> 1988: 158).</w:t>
      </w:r>
      <w:r>
        <w:rPr>
          <w:rFonts w:ascii="Times New Roman" w:hAnsi="Times New Roman" w:cs="Times New Roman"/>
          <w:iCs/>
          <w:sz w:val="24"/>
        </w:rPr>
        <w:t xml:space="preserve"> Pored sinkronijske i dijakronijske podjele intertekstualnosti </w:t>
      </w:r>
      <w:proofErr w:type="spellStart"/>
      <w:r>
        <w:rPr>
          <w:rFonts w:ascii="Times New Roman" w:hAnsi="Times New Roman" w:cs="Times New Roman"/>
          <w:iCs/>
          <w:sz w:val="24"/>
        </w:rPr>
        <w:t>Pavličić</w:t>
      </w:r>
      <w:proofErr w:type="spellEnd"/>
      <w:r>
        <w:rPr>
          <w:rFonts w:ascii="Times New Roman" w:hAnsi="Times New Roman" w:cs="Times New Roman"/>
          <w:iCs/>
          <w:sz w:val="24"/>
        </w:rPr>
        <w:t xml:space="preserve"> također razlikuje konvencionalni te nekonvencionalni tip. Za </w:t>
      </w:r>
      <w:r w:rsidRPr="00167AA0">
        <w:rPr>
          <w:rFonts w:ascii="Times New Roman" w:hAnsi="Times New Roman" w:cs="Times New Roman"/>
          <w:iCs/>
          <w:sz w:val="24"/>
        </w:rPr>
        <w:t>konvencion</w:t>
      </w:r>
      <w:r>
        <w:rPr>
          <w:rFonts w:ascii="Times New Roman" w:hAnsi="Times New Roman" w:cs="Times New Roman"/>
          <w:iCs/>
          <w:sz w:val="24"/>
        </w:rPr>
        <w:t>alni tip</w:t>
      </w:r>
      <w:r w:rsidRPr="00167AA0">
        <w:rPr>
          <w:rFonts w:ascii="Times New Roman" w:hAnsi="Times New Roman" w:cs="Times New Roman"/>
          <w:iCs/>
          <w:sz w:val="24"/>
        </w:rPr>
        <w:t xml:space="preserve"> intertekstualnosti</w:t>
      </w:r>
      <w:r>
        <w:rPr>
          <w:rFonts w:ascii="Times New Roman" w:hAnsi="Times New Roman" w:cs="Times New Roman"/>
          <w:iCs/>
          <w:sz w:val="24"/>
        </w:rPr>
        <w:t xml:space="preserve">, koji sjedinjuju književno-povijesna razdoblja renesanse, klasicizma i realizma, navodi kako postoje već nametnuta pravila i konvencije koje se prate i kojima se teži. Prema njemu intertekstualnost se u tim razdobljima percipira kao „autonomna književna vrijednost“ (isto: 159). </w:t>
      </w:r>
      <w:r w:rsidRPr="00167AA0">
        <w:rPr>
          <w:rFonts w:ascii="Times New Roman" w:hAnsi="Times New Roman" w:cs="Times New Roman"/>
          <w:iCs/>
          <w:sz w:val="24"/>
        </w:rPr>
        <w:t>Neko</w:t>
      </w:r>
      <w:r>
        <w:rPr>
          <w:rFonts w:ascii="Times New Roman" w:hAnsi="Times New Roman" w:cs="Times New Roman"/>
          <w:iCs/>
          <w:sz w:val="24"/>
        </w:rPr>
        <w:t>-</w:t>
      </w:r>
      <w:proofErr w:type="spellStart"/>
      <w:r w:rsidRPr="00167AA0">
        <w:rPr>
          <w:rFonts w:ascii="Times New Roman" w:hAnsi="Times New Roman" w:cs="Times New Roman"/>
          <w:iCs/>
          <w:sz w:val="24"/>
        </w:rPr>
        <w:t>nvencionalni</w:t>
      </w:r>
      <w:proofErr w:type="spellEnd"/>
      <w:r w:rsidRPr="002206E8">
        <w:rPr>
          <w:rFonts w:ascii="Times New Roman" w:hAnsi="Times New Roman" w:cs="Times New Roman"/>
          <w:b/>
          <w:iCs/>
          <w:sz w:val="24"/>
        </w:rPr>
        <w:t xml:space="preserve"> </w:t>
      </w:r>
      <w:r w:rsidRPr="00167AA0">
        <w:rPr>
          <w:rFonts w:ascii="Times New Roman" w:hAnsi="Times New Roman" w:cs="Times New Roman"/>
          <w:iCs/>
          <w:sz w:val="24"/>
        </w:rPr>
        <w:t>tipovi intertekstualnosti</w:t>
      </w:r>
      <w:r>
        <w:rPr>
          <w:rFonts w:ascii="Times New Roman" w:hAnsi="Times New Roman" w:cs="Times New Roman"/>
          <w:iCs/>
          <w:sz w:val="24"/>
        </w:rPr>
        <w:t xml:space="preserve">, koji se pronalaze u književnim razdobljima manirizma, romantizma i avangarde, nemaju unaprijed propisana pravila kojima bi se uspostavljali odnosi između tekstova te takvi odnosi u konačnici uopće ne moraju biti ostvareni (isto: 159). Kako nadalje navodi </w:t>
      </w:r>
      <w:proofErr w:type="spellStart"/>
      <w:r>
        <w:rPr>
          <w:rFonts w:ascii="Times New Roman" w:hAnsi="Times New Roman" w:cs="Times New Roman"/>
          <w:iCs/>
          <w:sz w:val="24"/>
        </w:rPr>
        <w:t>Pavličić</w:t>
      </w:r>
      <w:proofErr w:type="spellEnd"/>
      <w:r>
        <w:rPr>
          <w:rFonts w:ascii="Times New Roman" w:hAnsi="Times New Roman" w:cs="Times New Roman"/>
          <w:iCs/>
          <w:sz w:val="24"/>
        </w:rPr>
        <w:t xml:space="preserve">, razlika intertekstualnosti ta dva tipa očituje se u tome da su već u konvencionalnim književno-povijesnim razdobljima pravila pisanja izraženija, ideali su propisani i nametnuti dok je u nekonvencionalnim književno-povijesnim razdobljima na cijeni eksperimentiranje, originalnost i rušenje pravila i konvencija nametnutih u prošlim razdobljima. Ističe da se to onda naravno uočava i kod samog postupka intertekstualnosti koji je prirodan i očekivan za konvencionalna razdoblja, dok u nekonvencionalnim autori sami aktivno donose odluku stupiti u </w:t>
      </w:r>
      <w:proofErr w:type="spellStart"/>
      <w:r>
        <w:rPr>
          <w:rFonts w:ascii="Times New Roman" w:hAnsi="Times New Roman" w:cs="Times New Roman"/>
          <w:iCs/>
          <w:sz w:val="24"/>
        </w:rPr>
        <w:t>međuknjiževne</w:t>
      </w:r>
      <w:proofErr w:type="spellEnd"/>
      <w:r>
        <w:rPr>
          <w:rFonts w:ascii="Times New Roman" w:hAnsi="Times New Roman" w:cs="Times New Roman"/>
          <w:iCs/>
          <w:sz w:val="24"/>
        </w:rPr>
        <w:t xml:space="preserve"> odnose zbog čega intertekstualnost toga tipa ima veću važnost (isto: 159-160).</w:t>
      </w:r>
    </w:p>
    <w:p w14:paraId="68D72D7A" w14:textId="77777777" w:rsidR="00480962" w:rsidRDefault="00480962" w:rsidP="00BD0979">
      <w:pPr>
        <w:spacing w:after="240" w:line="360" w:lineRule="auto"/>
        <w:ind w:firstLine="284"/>
        <w:jc w:val="both"/>
        <w:rPr>
          <w:rFonts w:ascii="Times New Roman" w:hAnsi="Times New Roman" w:cs="Times New Roman"/>
          <w:iCs/>
          <w:sz w:val="24"/>
        </w:rPr>
      </w:pPr>
      <w:r w:rsidRPr="00167AA0">
        <w:rPr>
          <w:rFonts w:ascii="Times New Roman" w:hAnsi="Times New Roman" w:cs="Times New Roman"/>
          <w:iCs/>
          <w:sz w:val="24"/>
        </w:rPr>
        <w:lastRenderedPageBreak/>
        <w:t>Sinkronijski tipovi nekonvencionalne intertekstualnosti</w:t>
      </w:r>
      <w:r>
        <w:rPr>
          <w:rFonts w:ascii="Times New Roman" w:hAnsi="Times New Roman" w:cs="Times New Roman"/>
          <w:iCs/>
          <w:sz w:val="24"/>
        </w:rPr>
        <w:t xml:space="preserve"> ne tretiraju konvencije kao propisano pravilo koje djelo mora slijediti, konvencije tada postaju materijali, a ponekad i sama tema (isto: 164). </w:t>
      </w:r>
      <w:proofErr w:type="spellStart"/>
      <w:r>
        <w:rPr>
          <w:rFonts w:ascii="Times New Roman" w:hAnsi="Times New Roman" w:cs="Times New Roman"/>
          <w:iCs/>
          <w:sz w:val="24"/>
        </w:rPr>
        <w:t>Pavličić</w:t>
      </w:r>
      <w:proofErr w:type="spellEnd"/>
      <w:r>
        <w:rPr>
          <w:rFonts w:ascii="Times New Roman" w:hAnsi="Times New Roman" w:cs="Times New Roman"/>
          <w:iCs/>
          <w:sz w:val="24"/>
        </w:rPr>
        <w:t xml:space="preserve"> govori kako ž</w:t>
      </w:r>
      <w:r w:rsidRPr="00167AA0">
        <w:rPr>
          <w:rFonts w:ascii="Times New Roman" w:hAnsi="Times New Roman" w:cs="Times New Roman"/>
          <w:iCs/>
          <w:sz w:val="24"/>
        </w:rPr>
        <w:t>anrovi</w:t>
      </w:r>
      <w:r>
        <w:rPr>
          <w:rFonts w:ascii="Times New Roman" w:hAnsi="Times New Roman" w:cs="Times New Roman"/>
          <w:iCs/>
          <w:sz w:val="24"/>
        </w:rPr>
        <w:t xml:space="preserve"> u ovom tipu intertekstualnosti služe kao podloga koja će pomoći u prepoznavanju inovativnosti novog teksta. Ako je neki žanr već sam po sebi inovativan, tada se lako slijede takve poetike dok se u drugom slučaju žanrovi namjerno miješaju (isto: 164-165). </w:t>
      </w:r>
      <w:r w:rsidRPr="00167AA0">
        <w:rPr>
          <w:rFonts w:ascii="Times New Roman" w:hAnsi="Times New Roman" w:cs="Times New Roman"/>
          <w:iCs/>
          <w:sz w:val="24"/>
        </w:rPr>
        <w:t>Teme</w:t>
      </w:r>
      <w:r>
        <w:rPr>
          <w:rFonts w:ascii="Times New Roman" w:hAnsi="Times New Roman" w:cs="Times New Roman"/>
          <w:iCs/>
          <w:sz w:val="24"/>
        </w:rPr>
        <w:t xml:space="preserve"> kojima se tekstovi bave apsolutno su slobodne, nisu vezane za određene žanrove i stilove što znači da pri njihovoj uspostavi nisu propisani ni poetički oblik ni stilska sredstva. Kako bi se što jasnije vidjelo odstupanje od starih pravila najčešće se uzimaju stare i poznate teme koje se obrađuju na nov način (isto: 165-166). Stilska se intertekstualnost uspostavlja tako da se ili preuzimaju stilski modeli koji su karakteristični za druge žanrove ili da se problematizira konvencionalni stil (isto: 166).</w:t>
      </w:r>
    </w:p>
    <w:p w14:paraId="21F8A14D" w14:textId="77777777" w:rsidR="00480962" w:rsidRDefault="00480962" w:rsidP="00BD0979">
      <w:pPr>
        <w:spacing w:after="240" w:line="360" w:lineRule="auto"/>
        <w:ind w:firstLine="284"/>
        <w:jc w:val="both"/>
        <w:rPr>
          <w:rFonts w:ascii="Times New Roman" w:hAnsi="Times New Roman" w:cs="Times New Roman"/>
          <w:iCs/>
          <w:sz w:val="24"/>
        </w:rPr>
      </w:pPr>
      <w:r w:rsidRPr="00167AA0">
        <w:rPr>
          <w:rFonts w:ascii="Times New Roman" w:hAnsi="Times New Roman" w:cs="Times New Roman"/>
          <w:iCs/>
          <w:sz w:val="24"/>
        </w:rPr>
        <w:t>Dijakronijski tipovi nekonvencionalne intertekstualnosti</w:t>
      </w:r>
      <w:r>
        <w:rPr>
          <w:rFonts w:ascii="Times New Roman" w:hAnsi="Times New Roman" w:cs="Times New Roman"/>
          <w:iCs/>
          <w:sz w:val="24"/>
        </w:rPr>
        <w:t xml:space="preserve"> stupaju u odnose s ranijim tekstovima kako bi im dali novo značenje ili pak s ciljem da u opreku postave vrijednosne kriterije stvaralačkog doba kojem pripadaju i vrijednosne kriterije minulih epoha i starijih djela (isto: 166). To se najčešće čini kako bi se stara već postojeća priča ispripovijedala na nov način, s novim pripovjednim sredstvima (isto: 166). U ovom tipu intertekstualnosti najčešće se uzimaju </w:t>
      </w:r>
      <w:r w:rsidRPr="00E62C95">
        <w:rPr>
          <w:rFonts w:ascii="Times New Roman" w:hAnsi="Times New Roman" w:cs="Times New Roman"/>
          <w:iCs/>
          <w:sz w:val="24"/>
        </w:rPr>
        <w:t>žanrovi</w:t>
      </w:r>
      <w:r>
        <w:rPr>
          <w:rFonts w:ascii="Times New Roman" w:hAnsi="Times New Roman" w:cs="Times New Roman"/>
          <w:iCs/>
          <w:sz w:val="24"/>
        </w:rPr>
        <w:t xml:space="preserve"> prethodnih epoha s ciljem da se inoviraju i da se naglasi razlika starog i novog (isto: 166). Neizmjerno je široko područje </w:t>
      </w:r>
      <w:r w:rsidRPr="00167AA0">
        <w:rPr>
          <w:rFonts w:ascii="Times New Roman" w:hAnsi="Times New Roman" w:cs="Times New Roman"/>
          <w:iCs/>
          <w:sz w:val="24"/>
        </w:rPr>
        <w:t>tema</w:t>
      </w:r>
      <w:r>
        <w:rPr>
          <w:rFonts w:ascii="Times New Roman" w:hAnsi="Times New Roman" w:cs="Times New Roman"/>
          <w:iCs/>
          <w:sz w:val="24"/>
        </w:rPr>
        <w:t xml:space="preserve"> koje se obrađuje, obuhvaćene su sve od nesuvremenih do suvremenih. Tematiziranjem nekih nesuvremenih otkrivaju se njihovi novi aspekti, ali se istovremeno zadržavaju i one stare koje je djelo s kojim se stupa u intertekstualni dijalog ustalilo (isto: 167). </w:t>
      </w:r>
      <w:proofErr w:type="spellStart"/>
      <w:r>
        <w:rPr>
          <w:rFonts w:ascii="Times New Roman" w:hAnsi="Times New Roman" w:cs="Times New Roman"/>
          <w:iCs/>
          <w:sz w:val="24"/>
        </w:rPr>
        <w:t>Pavličić</w:t>
      </w:r>
      <w:proofErr w:type="spellEnd"/>
      <w:r>
        <w:rPr>
          <w:rFonts w:ascii="Times New Roman" w:hAnsi="Times New Roman" w:cs="Times New Roman"/>
          <w:iCs/>
          <w:sz w:val="24"/>
        </w:rPr>
        <w:t xml:space="preserve"> također navodi kako se intertekstualni odnosi ovakvog tipa najčešće uspostavljaju putem </w:t>
      </w:r>
      <w:r w:rsidRPr="00167AA0">
        <w:rPr>
          <w:rFonts w:ascii="Times New Roman" w:hAnsi="Times New Roman" w:cs="Times New Roman"/>
          <w:iCs/>
          <w:sz w:val="24"/>
        </w:rPr>
        <w:t>stila</w:t>
      </w:r>
      <w:r>
        <w:rPr>
          <w:rFonts w:ascii="Times New Roman" w:hAnsi="Times New Roman" w:cs="Times New Roman"/>
          <w:iCs/>
          <w:sz w:val="24"/>
        </w:rPr>
        <w:t xml:space="preserve"> s težnjom da se polemizira sa suvremenim tekstovima gdje stari tekst služi kao prikaz kontrasta ili da se sa starim tekstom stupi u „misaoni dijalog“ (isto: 167).</w:t>
      </w:r>
    </w:p>
    <w:p w14:paraId="5A50C3BD" w14:textId="7D9A230D" w:rsidR="00480962" w:rsidRPr="005F70A5" w:rsidRDefault="00480962" w:rsidP="00BD0979">
      <w:pPr>
        <w:spacing w:after="240" w:line="360" w:lineRule="auto"/>
        <w:ind w:firstLine="284"/>
        <w:jc w:val="both"/>
        <w:rPr>
          <w:rFonts w:ascii="Times New Roman" w:hAnsi="Times New Roman" w:cs="Times New Roman"/>
          <w:iCs/>
          <w:sz w:val="24"/>
        </w:rPr>
      </w:pPr>
      <w:r w:rsidRPr="005F70A5">
        <w:rPr>
          <w:rFonts w:ascii="Times New Roman" w:hAnsi="Times New Roman" w:cs="Times New Roman"/>
          <w:iCs/>
          <w:sz w:val="24"/>
        </w:rPr>
        <w:t xml:space="preserve">Žmegač pak opisuje funkcije intertekstualnosti </w:t>
      </w:r>
      <w:r w:rsidR="00D65962">
        <w:rPr>
          <w:rFonts w:ascii="Times New Roman" w:hAnsi="Times New Roman" w:cs="Times New Roman"/>
          <w:iCs/>
          <w:sz w:val="24"/>
        </w:rPr>
        <w:t>i tu tom smislu</w:t>
      </w:r>
      <w:r w:rsidRPr="005F70A5">
        <w:rPr>
          <w:rFonts w:ascii="Times New Roman" w:hAnsi="Times New Roman" w:cs="Times New Roman"/>
          <w:iCs/>
          <w:sz w:val="24"/>
        </w:rPr>
        <w:t xml:space="preserve"> razlaže tri tipa. Prvi je</w:t>
      </w:r>
      <w:r w:rsidRPr="005F70A5">
        <w:rPr>
          <w:rFonts w:ascii="Times New Roman" w:hAnsi="Times New Roman" w:cs="Times New Roman"/>
          <w:b/>
          <w:iCs/>
          <w:sz w:val="24"/>
        </w:rPr>
        <w:t xml:space="preserve"> </w:t>
      </w:r>
      <w:r w:rsidRPr="00167AA0">
        <w:rPr>
          <w:rFonts w:ascii="Times New Roman" w:hAnsi="Times New Roman" w:cs="Times New Roman"/>
          <w:iCs/>
          <w:sz w:val="24"/>
        </w:rPr>
        <w:t xml:space="preserve">tip funkcija </w:t>
      </w:r>
      <w:r w:rsidRPr="005F70A5">
        <w:rPr>
          <w:rFonts w:ascii="Times New Roman" w:hAnsi="Times New Roman" w:cs="Times New Roman"/>
          <w:iCs/>
          <w:sz w:val="24"/>
        </w:rPr>
        <w:t xml:space="preserve">po njemu </w:t>
      </w:r>
      <w:r w:rsidRPr="00167AA0">
        <w:rPr>
          <w:rFonts w:ascii="Times New Roman" w:hAnsi="Times New Roman" w:cs="Times New Roman"/>
          <w:iCs/>
          <w:sz w:val="24"/>
        </w:rPr>
        <w:t>„demonstrativnog očitovanja literarnosti“</w:t>
      </w:r>
      <w:r w:rsidRPr="005F70A5">
        <w:rPr>
          <w:rFonts w:ascii="Times New Roman" w:hAnsi="Times New Roman" w:cs="Times New Roman"/>
          <w:iCs/>
          <w:sz w:val="24"/>
        </w:rPr>
        <w:t xml:space="preserve"> (Žmegač 1993: 29) gdje se tekstovi ne predstavljaju kao nešto što nisu, intertekstualnost ovog tipa nije skrivena, otkriva se i naglašava fikcionalni književni status djela, unutar te je funkcije ogoljen pripovjedni čin (isto: 29). Drugi je tip </w:t>
      </w:r>
      <w:r w:rsidRPr="00167AA0">
        <w:rPr>
          <w:rFonts w:ascii="Times New Roman" w:hAnsi="Times New Roman" w:cs="Times New Roman"/>
          <w:iCs/>
          <w:sz w:val="24"/>
        </w:rPr>
        <w:t>funkcije „odmaka od književne tradicije“</w:t>
      </w:r>
      <w:r w:rsidRPr="005F70A5">
        <w:rPr>
          <w:rFonts w:ascii="Times New Roman" w:hAnsi="Times New Roman" w:cs="Times New Roman"/>
          <w:iCs/>
          <w:sz w:val="24"/>
        </w:rPr>
        <w:t xml:space="preserve"> (isto: 29) gdje su tekstovi pokazatelji posrednih ili neposrednih kritika prema drugim tekstovima, ali je naglasak na promijeni i dinamici unutar književnog sustava, u središtu su inovativne težnje (isto: 29</w:t>
      </w:r>
      <w:r w:rsidR="0079076C">
        <w:rPr>
          <w:rFonts w:ascii="Times New Roman" w:hAnsi="Times New Roman" w:cs="Times New Roman"/>
          <w:iCs/>
          <w:sz w:val="24"/>
        </w:rPr>
        <w:t>–</w:t>
      </w:r>
      <w:r w:rsidRPr="005F70A5">
        <w:rPr>
          <w:rFonts w:ascii="Times New Roman" w:hAnsi="Times New Roman" w:cs="Times New Roman"/>
          <w:iCs/>
          <w:sz w:val="24"/>
        </w:rPr>
        <w:t xml:space="preserve">30). </w:t>
      </w:r>
      <w:r w:rsidRPr="005F70A5">
        <w:rPr>
          <w:rFonts w:ascii="Times New Roman" w:hAnsi="Times New Roman" w:cs="Times New Roman"/>
          <w:iCs/>
          <w:sz w:val="24"/>
        </w:rPr>
        <w:lastRenderedPageBreak/>
        <w:t xml:space="preserve">Treći tip funkcija, koji je ujedno i najčešći, je </w:t>
      </w:r>
      <w:r w:rsidRPr="00167AA0">
        <w:rPr>
          <w:rFonts w:ascii="Times New Roman" w:hAnsi="Times New Roman" w:cs="Times New Roman"/>
          <w:iCs/>
          <w:sz w:val="24"/>
        </w:rPr>
        <w:t>„reinterpretacija poznate teme“.</w:t>
      </w:r>
      <w:r w:rsidRPr="005F70A5">
        <w:rPr>
          <w:rFonts w:ascii="Times New Roman" w:hAnsi="Times New Roman" w:cs="Times New Roman"/>
          <w:iCs/>
          <w:sz w:val="24"/>
        </w:rPr>
        <w:t xml:space="preserve"> Takva vrsta intertekstualnosti ujedno služi i kao komentar i kao novo tumačenje (isto: 33). </w:t>
      </w:r>
    </w:p>
    <w:p w14:paraId="67720F69" w14:textId="77777777" w:rsidR="00480962" w:rsidRDefault="00480962" w:rsidP="00BD0979">
      <w:pPr>
        <w:spacing w:after="240" w:line="360" w:lineRule="auto"/>
        <w:ind w:firstLine="284"/>
        <w:jc w:val="both"/>
        <w:rPr>
          <w:rFonts w:ascii="Times New Roman" w:hAnsi="Times New Roman" w:cs="Times New Roman"/>
          <w:iCs/>
          <w:sz w:val="24"/>
        </w:rPr>
      </w:pPr>
      <w:r w:rsidRPr="005F70A5">
        <w:rPr>
          <w:rFonts w:ascii="Times New Roman" w:hAnsi="Times New Roman" w:cs="Times New Roman"/>
          <w:iCs/>
          <w:sz w:val="24"/>
        </w:rPr>
        <w:t xml:space="preserve">Naravno, od velike su važnosti i sami tekstovi s kojima se uspostavlja </w:t>
      </w:r>
      <w:proofErr w:type="spellStart"/>
      <w:r w:rsidRPr="005F70A5">
        <w:rPr>
          <w:rFonts w:ascii="Times New Roman" w:hAnsi="Times New Roman" w:cs="Times New Roman"/>
          <w:iCs/>
          <w:sz w:val="24"/>
        </w:rPr>
        <w:t>međuknjiževni</w:t>
      </w:r>
      <w:proofErr w:type="spellEnd"/>
      <w:r w:rsidRPr="005F70A5">
        <w:rPr>
          <w:rFonts w:ascii="Times New Roman" w:hAnsi="Times New Roman" w:cs="Times New Roman"/>
          <w:iCs/>
          <w:sz w:val="24"/>
        </w:rPr>
        <w:t xml:space="preserve"> dijalog. Intertekstualni se odnosi uspostavljaju putem </w:t>
      </w:r>
      <w:proofErr w:type="spellStart"/>
      <w:r w:rsidRPr="00167AA0">
        <w:rPr>
          <w:rFonts w:ascii="Times New Roman" w:hAnsi="Times New Roman" w:cs="Times New Roman"/>
          <w:iCs/>
          <w:sz w:val="24"/>
        </w:rPr>
        <w:t>interteksta</w:t>
      </w:r>
      <w:proofErr w:type="spellEnd"/>
      <w:r>
        <w:rPr>
          <w:rFonts w:ascii="Times New Roman" w:hAnsi="Times New Roman" w:cs="Times New Roman"/>
          <w:b/>
          <w:iCs/>
          <w:sz w:val="24"/>
        </w:rPr>
        <w:t xml:space="preserve"> </w:t>
      </w:r>
      <w:r>
        <w:rPr>
          <w:rFonts w:ascii="Times New Roman" w:hAnsi="Times New Roman" w:cs="Times New Roman"/>
          <w:iCs/>
          <w:sz w:val="24"/>
        </w:rPr>
        <w:t>koji predstavlja</w:t>
      </w:r>
      <w:r w:rsidRPr="005F70A5">
        <w:rPr>
          <w:rFonts w:ascii="Times New Roman" w:hAnsi="Times New Roman" w:cs="Times New Roman"/>
          <w:iCs/>
          <w:sz w:val="24"/>
        </w:rPr>
        <w:t xml:space="preserve"> mjesto gdje dva različita teksta stupaju u međusoban odnos (</w:t>
      </w:r>
      <w:proofErr w:type="spellStart"/>
      <w:r w:rsidRPr="005F70A5">
        <w:rPr>
          <w:rFonts w:ascii="Times New Roman" w:hAnsi="Times New Roman" w:cs="Times New Roman"/>
          <w:iCs/>
          <w:sz w:val="24"/>
        </w:rPr>
        <w:t>Moranjak-Bamburać</w:t>
      </w:r>
      <w:proofErr w:type="spellEnd"/>
      <w:r w:rsidRPr="005F70A5">
        <w:rPr>
          <w:rFonts w:ascii="Times New Roman" w:hAnsi="Times New Roman" w:cs="Times New Roman"/>
          <w:iCs/>
          <w:sz w:val="24"/>
        </w:rPr>
        <w:t xml:space="preserve"> 1991: 28). </w:t>
      </w:r>
      <w:r w:rsidRPr="00167AA0">
        <w:rPr>
          <w:rFonts w:ascii="Times New Roman" w:hAnsi="Times New Roman" w:cs="Times New Roman"/>
          <w:iCs/>
          <w:sz w:val="24"/>
        </w:rPr>
        <w:t>Citatu</w:t>
      </w:r>
      <w:r w:rsidRPr="005F70A5">
        <w:rPr>
          <w:rFonts w:ascii="Times New Roman" w:hAnsi="Times New Roman" w:cs="Times New Roman"/>
          <w:iCs/>
          <w:sz w:val="24"/>
        </w:rPr>
        <w:t xml:space="preserve"> se zbog toga u intertekstualnim </w:t>
      </w:r>
      <w:r>
        <w:rPr>
          <w:rFonts w:ascii="Times New Roman" w:hAnsi="Times New Roman" w:cs="Times New Roman"/>
          <w:iCs/>
          <w:sz w:val="24"/>
        </w:rPr>
        <w:t>analizama</w:t>
      </w:r>
      <w:r w:rsidRPr="005F70A5">
        <w:rPr>
          <w:rFonts w:ascii="Times New Roman" w:hAnsi="Times New Roman" w:cs="Times New Roman"/>
          <w:iCs/>
          <w:sz w:val="24"/>
        </w:rPr>
        <w:t xml:space="preserve"> otvara važno</w:t>
      </w:r>
      <w:r>
        <w:rPr>
          <w:rFonts w:ascii="Times New Roman" w:hAnsi="Times New Roman" w:cs="Times New Roman"/>
          <w:iCs/>
          <w:sz w:val="24"/>
        </w:rPr>
        <w:t xml:space="preserve"> mjesto čime</w:t>
      </w:r>
      <w:r w:rsidRPr="005F70A5">
        <w:rPr>
          <w:rFonts w:ascii="Times New Roman" w:hAnsi="Times New Roman" w:cs="Times New Roman"/>
          <w:iCs/>
          <w:sz w:val="24"/>
        </w:rPr>
        <w:t xml:space="preserve"> on postaje krucijalni dio </w:t>
      </w:r>
      <w:r w:rsidRPr="00CD7893">
        <w:rPr>
          <w:rFonts w:ascii="Times New Roman" w:hAnsi="Times New Roman" w:cs="Times New Roman"/>
          <w:iCs/>
          <w:sz w:val="24"/>
        </w:rPr>
        <w:t>istraživanja</w:t>
      </w:r>
      <w:r w:rsidRPr="005F70A5">
        <w:rPr>
          <w:rFonts w:ascii="Times New Roman" w:hAnsi="Times New Roman" w:cs="Times New Roman"/>
          <w:iCs/>
          <w:sz w:val="24"/>
        </w:rPr>
        <w:t xml:space="preserve">, dok </w:t>
      </w:r>
      <w:r>
        <w:rPr>
          <w:rFonts w:ascii="Times New Roman" w:hAnsi="Times New Roman" w:cs="Times New Roman"/>
          <w:iCs/>
          <w:sz w:val="24"/>
        </w:rPr>
        <w:t>je njihov sami cilj</w:t>
      </w:r>
      <w:r w:rsidRPr="005F70A5">
        <w:rPr>
          <w:rFonts w:ascii="Times New Roman" w:hAnsi="Times New Roman" w:cs="Times New Roman"/>
          <w:iCs/>
          <w:sz w:val="24"/>
        </w:rPr>
        <w:t xml:space="preserve"> „prosljeđivanje kontekstualnih transformacija citata i procesa generiranja smisla“ (isto: 28). </w:t>
      </w:r>
      <w:proofErr w:type="spellStart"/>
      <w:r w:rsidRPr="005F70A5">
        <w:rPr>
          <w:rFonts w:ascii="Times New Roman" w:hAnsi="Times New Roman" w:cs="Times New Roman"/>
          <w:iCs/>
          <w:sz w:val="24"/>
        </w:rPr>
        <w:t>Moranjak-Bamburać</w:t>
      </w:r>
      <w:proofErr w:type="spellEnd"/>
      <w:r w:rsidRPr="005F70A5">
        <w:rPr>
          <w:rFonts w:ascii="Times New Roman" w:hAnsi="Times New Roman" w:cs="Times New Roman"/>
          <w:iCs/>
          <w:sz w:val="24"/>
        </w:rPr>
        <w:t xml:space="preserve"> polazi od teze da je svaka intertekstualna analiza obilježena kontekstom. </w:t>
      </w:r>
      <w:r w:rsidRPr="00167AA0">
        <w:rPr>
          <w:rFonts w:ascii="Times New Roman" w:hAnsi="Times New Roman" w:cs="Times New Roman"/>
          <w:iCs/>
          <w:sz w:val="24"/>
        </w:rPr>
        <w:t>Tekst</w:t>
      </w:r>
      <w:r w:rsidRPr="005F70A5">
        <w:rPr>
          <w:rFonts w:ascii="Times New Roman" w:hAnsi="Times New Roman" w:cs="Times New Roman"/>
          <w:iCs/>
          <w:sz w:val="24"/>
        </w:rPr>
        <w:t xml:space="preserve"> je za intertekstualni postupak semantički prostor unutar kojeg se popunjavanjem „tzv. semantičkih praznina“ jedan tekst dešifrira putem drugog (isto: 30).</w:t>
      </w:r>
    </w:p>
    <w:p w14:paraId="1DC6229D" w14:textId="459DECE0" w:rsidR="00480962" w:rsidRDefault="00480962" w:rsidP="00BD0979">
      <w:pPr>
        <w:spacing w:after="240" w:line="360" w:lineRule="auto"/>
        <w:ind w:firstLine="284"/>
        <w:jc w:val="both"/>
        <w:rPr>
          <w:rFonts w:ascii="Times New Roman" w:hAnsi="Times New Roman" w:cs="Times New Roman"/>
          <w:iCs/>
          <w:sz w:val="24"/>
        </w:rPr>
      </w:pPr>
      <w:r>
        <w:rPr>
          <w:rFonts w:ascii="Times New Roman" w:hAnsi="Times New Roman" w:cs="Times New Roman"/>
          <w:iCs/>
          <w:sz w:val="24"/>
        </w:rPr>
        <w:t>Citatnošću,</w:t>
      </w:r>
      <w:r w:rsidR="00D65962">
        <w:rPr>
          <w:rFonts w:ascii="Times New Roman" w:hAnsi="Times New Roman" w:cs="Times New Roman"/>
          <w:iCs/>
          <w:sz w:val="24"/>
        </w:rPr>
        <w:t xml:space="preserve"> kao</w:t>
      </w:r>
      <w:r>
        <w:rPr>
          <w:rFonts w:ascii="Times New Roman" w:hAnsi="Times New Roman" w:cs="Times New Roman"/>
          <w:iCs/>
          <w:sz w:val="24"/>
        </w:rPr>
        <w:t xml:space="preserve"> jednim od glavnih postupaka kojim se uspostavlja intertekstualnost, bavila </w:t>
      </w:r>
      <w:r w:rsidR="00D65962">
        <w:rPr>
          <w:rFonts w:ascii="Times New Roman" w:hAnsi="Times New Roman" w:cs="Times New Roman"/>
          <w:iCs/>
          <w:sz w:val="24"/>
        </w:rPr>
        <w:t xml:space="preserve">se </w:t>
      </w:r>
      <w:r>
        <w:rPr>
          <w:rFonts w:ascii="Times New Roman" w:hAnsi="Times New Roman" w:cs="Times New Roman"/>
          <w:iCs/>
          <w:sz w:val="24"/>
        </w:rPr>
        <w:t xml:space="preserve">Dubravka </w:t>
      </w:r>
      <w:proofErr w:type="spellStart"/>
      <w:r>
        <w:rPr>
          <w:rFonts w:ascii="Times New Roman" w:hAnsi="Times New Roman" w:cs="Times New Roman"/>
          <w:iCs/>
          <w:sz w:val="24"/>
        </w:rPr>
        <w:t>Oraić</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Tolić</w:t>
      </w:r>
      <w:proofErr w:type="spellEnd"/>
      <w:r>
        <w:rPr>
          <w:rFonts w:ascii="Times New Roman" w:hAnsi="Times New Roman" w:cs="Times New Roman"/>
          <w:iCs/>
          <w:sz w:val="24"/>
        </w:rPr>
        <w:t xml:space="preserve">, te u knjizi </w:t>
      </w:r>
      <w:r w:rsidRPr="00B60D6C">
        <w:rPr>
          <w:rFonts w:ascii="Times New Roman" w:hAnsi="Times New Roman" w:cs="Times New Roman"/>
          <w:i/>
          <w:iCs/>
          <w:sz w:val="24"/>
        </w:rPr>
        <w:t>Teorija citatnosti</w:t>
      </w:r>
      <w:r>
        <w:rPr>
          <w:rFonts w:ascii="Times New Roman" w:hAnsi="Times New Roman" w:cs="Times New Roman"/>
          <w:iCs/>
          <w:sz w:val="24"/>
        </w:rPr>
        <w:t xml:space="preserve"> naglašava da se taj intertekstualni postupak sastoji od tri dijela. </w:t>
      </w:r>
      <w:r w:rsidRPr="00801D1A">
        <w:rPr>
          <w:rFonts w:ascii="Times New Roman" w:hAnsi="Times New Roman" w:cs="Times New Roman"/>
          <w:iCs/>
          <w:sz w:val="24"/>
        </w:rPr>
        <w:t xml:space="preserve"> Prvo, od „vlastitog teksta, odnosno teksta koji citira, drugo, tuđeg citiranog teksta i treće, tuđeg necitiranog teksta, ali podrazumijevanog teksta</w:t>
      </w:r>
      <w:r>
        <w:rPr>
          <w:rFonts w:ascii="Times New Roman" w:hAnsi="Times New Roman" w:cs="Times New Roman"/>
          <w:iCs/>
          <w:sz w:val="24"/>
        </w:rPr>
        <w:t>“ (</w:t>
      </w:r>
      <w:proofErr w:type="spellStart"/>
      <w:r>
        <w:rPr>
          <w:rFonts w:ascii="Times New Roman" w:hAnsi="Times New Roman" w:cs="Times New Roman"/>
          <w:iCs/>
          <w:sz w:val="24"/>
        </w:rPr>
        <w:t>Oraić</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Tolić</w:t>
      </w:r>
      <w:proofErr w:type="spellEnd"/>
      <w:r>
        <w:rPr>
          <w:rFonts w:ascii="Times New Roman" w:hAnsi="Times New Roman" w:cs="Times New Roman"/>
          <w:iCs/>
          <w:sz w:val="24"/>
        </w:rPr>
        <w:t xml:space="preserve"> 1990: 15). Tipove citatnosti dijeli</w:t>
      </w:r>
      <w:r w:rsidRPr="00801D1A">
        <w:rPr>
          <w:rFonts w:ascii="Times New Roman" w:hAnsi="Times New Roman" w:cs="Times New Roman"/>
          <w:iCs/>
          <w:sz w:val="24"/>
        </w:rPr>
        <w:t xml:space="preserve"> se na ilustrativne i </w:t>
      </w:r>
      <w:proofErr w:type="spellStart"/>
      <w:r w:rsidRPr="00801D1A">
        <w:rPr>
          <w:rFonts w:ascii="Times New Roman" w:hAnsi="Times New Roman" w:cs="Times New Roman"/>
          <w:iCs/>
          <w:sz w:val="24"/>
        </w:rPr>
        <w:t>iluminativne</w:t>
      </w:r>
      <w:proofErr w:type="spellEnd"/>
      <w:r w:rsidRPr="00801D1A">
        <w:rPr>
          <w:rFonts w:ascii="Times New Roman" w:hAnsi="Times New Roman" w:cs="Times New Roman"/>
          <w:iCs/>
          <w:sz w:val="24"/>
        </w:rPr>
        <w:t xml:space="preserve"> tipove. </w:t>
      </w:r>
      <w:r w:rsidRPr="00167AA0">
        <w:rPr>
          <w:rFonts w:ascii="Times New Roman" w:hAnsi="Times New Roman" w:cs="Times New Roman"/>
          <w:iCs/>
          <w:sz w:val="24"/>
        </w:rPr>
        <w:t>Ilustrativni tipovi citatnosti</w:t>
      </w:r>
      <w:r w:rsidRPr="00801D1A">
        <w:rPr>
          <w:rFonts w:ascii="Times New Roman" w:hAnsi="Times New Roman" w:cs="Times New Roman"/>
          <w:iCs/>
          <w:sz w:val="24"/>
        </w:rPr>
        <w:t xml:space="preserve"> su</w:t>
      </w:r>
      <w:r>
        <w:rPr>
          <w:rFonts w:ascii="Times New Roman" w:hAnsi="Times New Roman" w:cs="Times New Roman"/>
          <w:iCs/>
          <w:sz w:val="24"/>
        </w:rPr>
        <w:t xml:space="preserve"> prema njoj</w:t>
      </w:r>
      <w:r w:rsidRPr="00801D1A">
        <w:rPr>
          <w:rFonts w:ascii="Times New Roman" w:hAnsi="Times New Roman" w:cs="Times New Roman"/>
          <w:iCs/>
          <w:sz w:val="24"/>
        </w:rPr>
        <w:t xml:space="preserve"> oni gdje tekstovi citiraju tuđe tekstove imitacijom i gdje su imitirani dijelovi tekstova važniji od</w:t>
      </w:r>
      <w:r>
        <w:rPr>
          <w:rFonts w:ascii="Times New Roman" w:hAnsi="Times New Roman" w:cs="Times New Roman"/>
          <w:iCs/>
          <w:sz w:val="24"/>
        </w:rPr>
        <w:t xml:space="preserve"> onog</w:t>
      </w:r>
      <w:r w:rsidRPr="00801D1A">
        <w:rPr>
          <w:rFonts w:ascii="Times New Roman" w:hAnsi="Times New Roman" w:cs="Times New Roman"/>
          <w:iCs/>
          <w:sz w:val="24"/>
        </w:rPr>
        <w:t xml:space="preserve"> teksta unutar kojeg su sadržani</w:t>
      </w:r>
      <w:r>
        <w:rPr>
          <w:rFonts w:ascii="Times New Roman" w:hAnsi="Times New Roman" w:cs="Times New Roman"/>
          <w:b/>
          <w:iCs/>
          <w:sz w:val="24"/>
        </w:rPr>
        <w:t>.</w:t>
      </w:r>
      <w:r>
        <w:rPr>
          <w:rFonts w:ascii="Times New Roman" w:hAnsi="Times New Roman" w:cs="Times New Roman"/>
          <w:iCs/>
          <w:sz w:val="24"/>
        </w:rPr>
        <w:t xml:space="preserve"> Tekstovi ovdje predstavljaju tuđi, citirani tekst, tuđe kulture i tuđa čitateljska iskustva, a pritom orijentirani su na čitatelje i na njihova čitalačka znanja (isto: 45).</w:t>
      </w:r>
      <w:r>
        <w:rPr>
          <w:rFonts w:ascii="Times New Roman" w:hAnsi="Times New Roman" w:cs="Times New Roman"/>
          <w:b/>
          <w:iCs/>
          <w:sz w:val="24"/>
        </w:rPr>
        <w:t xml:space="preserve"> </w:t>
      </w:r>
      <w:proofErr w:type="spellStart"/>
      <w:r w:rsidRPr="00167AA0">
        <w:rPr>
          <w:rFonts w:ascii="Times New Roman" w:hAnsi="Times New Roman" w:cs="Times New Roman"/>
          <w:iCs/>
          <w:sz w:val="24"/>
        </w:rPr>
        <w:t>Iluminativne</w:t>
      </w:r>
      <w:proofErr w:type="spellEnd"/>
      <w:r w:rsidRPr="00167AA0">
        <w:rPr>
          <w:rFonts w:ascii="Times New Roman" w:hAnsi="Times New Roman" w:cs="Times New Roman"/>
          <w:iCs/>
          <w:sz w:val="24"/>
        </w:rPr>
        <w:t xml:space="preserve"> tipove citatnosti</w:t>
      </w:r>
      <w:r>
        <w:rPr>
          <w:rFonts w:ascii="Times New Roman" w:hAnsi="Times New Roman" w:cs="Times New Roman"/>
          <w:iCs/>
          <w:sz w:val="24"/>
        </w:rPr>
        <w:t>, prema njezinoj podjeli,</w:t>
      </w:r>
      <w:r w:rsidRPr="00167AA0">
        <w:rPr>
          <w:rFonts w:ascii="Times New Roman" w:hAnsi="Times New Roman" w:cs="Times New Roman"/>
          <w:iCs/>
          <w:sz w:val="24"/>
        </w:rPr>
        <w:t xml:space="preserve"> </w:t>
      </w:r>
      <w:r w:rsidRPr="00801D1A">
        <w:rPr>
          <w:rFonts w:ascii="Times New Roman" w:hAnsi="Times New Roman" w:cs="Times New Roman"/>
          <w:iCs/>
          <w:sz w:val="24"/>
        </w:rPr>
        <w:t>predstavljaju oni tekstovi gdje citirani tekstovi služe kako bi kreirali nov smisao, orijentacija je na originalnom tekstu, unutar njih ne postoji hijerarhijski odnos kao što je on prisutan pri ilustrativnom tipu citatnosti</w:t>
      </w:r>
      <w:r>
        <w:rPr>
          <w:rFonts w:ascii="Times New Roman" w:hAnsi="Times New Roman" w:cs="Times New Roman"/>
          <w:iCs/>
          <w:sz w:val="24"/>
        </w:rPr>
        <w:t>. Novi tekst nije podređen starom, vodi „ravnopravan intertekstualni dijalog“</w:t>
      </w:r>
      <w:r w:rsidRPr="00801D1A">
        <w:rPr>
          <w:rFonts w:ascii="Times New Roman" w:hAnsi="Times New Roman" w:cs="Times New Roman"/>
          <w:iCs/>
          <w:sz w:val="24"/>
        </w:rPr>
        <w:t xml:space="preserve"> </w:t>
      </w:r>
      <w:r>
        <w:rPr>
          <w:rFonts w:ascii="Times New Roman" w:hAnsi="Times New Roman" w:cs="Times New Roman"/>
          <w:iCs/>
          <w:sz w:val="24"/>
        </w:rPr>
        <w:t xml:space="preserve">s kulturnom tradicijom i tuđim tekstom </w:t>
      </w:r>
      <w:r w:rsidRPr="00801D1A">
        <w:rPr>
          <w:rFonts w:ascii="Times New Roman" w:hAnsi="Times New Roman" w:cs="Times New Roman"/>
          <w:iCs/>
          <w:sz w:val="24"/>
        </w:rPr>
        <w:t xml:space="preserve">(isto: 45). </w:t>
      </w:r>
      <w:r>
        <w:rPr>
          <w:rFonts w:ascii="Times New Roman" w:hAnsi="Times New Roman" w:cs="Times New Roman"/>
          <w:iCs/>
          <w:sz w:val="24"/>
        </w:rPr>
        <w:t xml:space="preserve">Za ilustrativnu vrstu citatnosti važniji su tuđi tekstovi i tuđa kultura, dok su za </w:t>
      </w:r>
      <w:proofErr w:type="spellStart"/>
      <w:r>
        <w:rPr>
          <w:rFonts w:ascii="Times New Roman" w:hAnsi="Times New Roman" w:cs="Times New Roman"/>
          <w:iCs/>
          <w:sz w:val="24"/>
        </w:rPr>
        <w:t>iluminativnu</w:t>
      </w:r>
      <w:proofErr w:type="spellEnd"/>
      <w:r>
        <w:rPr>
          <w:rFonts w:ascii="Times New Roman" w:hAnsi="Times New Roman" w:cs="Times New Roman"/>
          <w:iCs/>
          <w:sz w:val="24"/>
        </w:rPr>
        <w:t xml:space="preserve"> važniji vlastiti tekst i vlastita kultura (isto: 45). </w:t>
      </w:r>
      <w:r w:rsidRPr="00801D1A">
        <w:rPr>
          <w:rFonts w:ascii="Times New Roman" w:hAnsi="Times New Roman" w:cs="Times New Roman"/>
          <w:iCs/>
          <w:sz w:val="24"/>
        </w:rPr>
        <w:t xml:space="preserve">Ilustrativni tipovi citatnosti dominantni su u književnim razdobljima klasike i antike, srednjovjekovlja, renesanse, klasicizma, realizma i suvremenog postmodernizma dok su </w:t>
      </w:r>
      <w:proofErr w:type="spellStart"/>
      <w:r w:rsidRPr="00801D1A">
        <w:rPr>
          <w:rFonts w:ascii="Times New Roman" w:hAnsi="Times New Roman" w:cs="Times New Roman"/>
          <w:iCs/>
          <w:sz w:val="24"/>
        </w:rPr>
        <w:t>iluminativni</w:t>
      </w:r>
      <w:proofErr w:type="spellEnd"/>
      <w:r w:rsidRPr="00801D1A">
        <w:rPr>
          <w:rFonts w:ascii="Times New Roman" w:hAnsi="Times New Roman" w:cs="Times New Roman"/>
          <w:iCs/>
          <w:sz w:val="24"/>
        </w:rPr>
        <w:t xml:space="preserve"> dominantni u manirizmu, romantizmu i avangardi (isto: 57). </w:t>
      </w:r>
    </w:p>
    <w:p w14:paraId="552A90FD" w14:textId="77777777" w:rsidR="00480962" w:rsidRPr="00801D1A" w:rsidRDefault="00480962" w:rsidP="00BD0979">
      <w:pPr>
        <w:spacing w:after="240" w:line="360" w:lineRule="auto"/>
        <w:ind w:firstLine="284"/>
        <w:jc w:val="both"/>
        <w:rPr>
          <w:rFonts w:ascii="Times New Roman" w:hAnsi="Times New Roman" w:cs="Times New Roman"/>
          <w:iCs/>
          <w:sz w:val="24"/>
        </w:rPr>
      </w:pPr>
      <w:r w:rsidRPr="00801D1A">
        <w:rPr>
          <w:rFonts w:ascii="Times New Roman" w:hAnsi="Times New Roman" w:cs="Times New Roman"/>
          <w:iCs/>
          <w:sz w:val="24"/>
        </w:rPr>
        <w:t>Interteks</w:t>
      </w:r>
      <w:r>
        <w:rPr>
          <w:rFonts w:ascii="Times New Roman" w:hAnsi="Times New Roman" w:cs="Times New Roman"/>
          <w:iCs/>
          <w:sz w:val="24"/>
        </w:rPr>
        <w:t>t</w:t>
      </w:r>
      <w:r w:rsidRPr="00801D1A">
        <w:rPr>
          <w:rFonts w:ascii="Times New Roman" w:hAnsi="Times New Roman" w:cs="Times New Roman"/>
          <w:iCs/>
          <w:sz w:val="24"/>
        </w:rPr>
        <w:t xml:space="preserve">ualnost je upravo jedan od najčešćih književnih postupaka kojim se služe </w:t>
      </w:r>
      <w:r>
        <w:rPr>
          <w:rFonts w:ascii="Times New Roman" w:hAnsi="Times New Roman" w:cs="Times New Roman"/>
          <w:iCs/>
          <w:sz w:val="24"/>
        </w:rPr>
        <w:t>suvremeni</w:t>
      </w:r>
      <w:r w:rsidRPr="00801D1A">
        <w:rPr>
          <w:rFonts w:ascii="Times New Roman" w:hAnsi="Times New Roman" w:cs="Times New Roman"/>
          <w:iCs/>
          <w:sz w:val="24"/>
        </w:rPr>
        <w:t xml:space="preserve"> pisci. U tome književnom razdoblju vlada vjerovanje da ništa novo ne može biti zapisano i da je čitava sadašnjost prožeta prošlošću koja se ponovno oživljava u </w:t>
      </w:r>
      <w:proofErr w:type="spellStart"/>
      <w:r w:rsidRPr="00801D1A">
        <w:rPr>
          <w:rFonts w:ascii="Times New Roman" w:hAnsi="Times New Roman" w:cs="Times New Roman"/>
          <w:iCs/>
          <w:sz w:val="24"/>
        </w:rPr>
        <w:t>postmo</w:t>
      </w:r>
      <w:r>
        <w:rPr>
          <w:rFonts w:ascii="Times New Roman" w:hAnsi="Times New Roman" w:cs="Times New Roman"/>
          <w:iCs/>
          <w:sz w:val="24"/>
        </w:rPr>
        <w:t>-</w:t>
      </w:r>
      <w:r w:rsidRPr="00801D1A">
        <w:rPr>
          <w:rFonts w:ascii="Times New Roman" w:hAnsi="Times New Roman" w:cs="Times New Roman"/>
          <w:iCs/>
          <w:sz w:val="24"/>
        </w:rPr>
        <w:lastRenderedPageBreak/>
        <w:t>dernističkim</w:t>
      </w:r>
      <w:proofErr w:type="spellEnd"/>
      <w:r w:rsidRPr="00801D1A">
        <w:rPr>
          <w:rFonts w:ascii="Times New Roman" w:hAnsi="Times New Roman" w:cs="Times New Roman"/>
          <w:iCs/>
          <w:sz w:val="24"/>
        </w:rPr>
        <w:t xml:space="preserve"> tekstovima. Pisci toga razdoblja takvim oživljavanjem prošlosti putem intertekstualnih pojava</w:t>
      </w:r>
      <w:r>
        <w:rPr>
          <w:rFonts w:ascii="Times New Roman" w:hAnsi="Times New Roman" w:cs="Times New Roman"/>
          <w:iCs/>
          <w:sz w:val="24"/>
        </w:rPr>
        <w:t>,</w:t>
      </w:r>
      <w:r w:rsidRPr="00801D1A">
        <w:rPr>
          <w:rFonts w:ascii="Times New Roman" w:hAnsi="Times New Roman" w:cs="Times New Roman"/>
          <w:iCs/>
          <w:sz w:val="24"/>
        </w:rPr>
        <w:t xml:space="preserve"> s prošlošću stupaju u dijalog (</w:t>
      </w:r>
      <w:proofErr w:type="spellStart"/>
      <w:r w:rsidRPr="00801D1A">
        <w:rPr>
          <w:rFonts w:ascii="Times New Roman" w:hAnsi="Times New Roman" w:cs="Times New Roman"/>
          <w:iCs/>
          <w:sz w:val="24"/>
        </w:rPr>
        <w:t>Pavličić</w:t>
      </w:r>
      <w:proofErr w:type="spellEnd"/>
      <w:r w:rsidRPr="00801D1A">
        <w:rPr>
          <w:rFonts w:ascii="Times New Roman" w:hAnsi="Times New Roman" w:cs="Times New Roman"/>
          <w:iCs/>
          <w:sz w:val="24"/>
        </w:rPr>
        <w:t xml:space="preserve"> 1989: 34). Postmodernizam polazi od stajališta da tekst ne može biti autonoman,</w:t>
      </w:r>
      <w:r>
        <w:rPr>
          <w:rFonts w:ascii="Times New Roman" w:hAnsi="Times New Roman" w:cs="Times New Roman"/>
          <w:iCs/>
          <w:sz w:val="24"/>
        </w:rPr>
        <w:t xml:space="preserve"> on je</w:t>
      </w:r>
      <w:r w:rsidRPr="00801D1A">
        <w:rPr>
          <w:rFonts w:ascii="Times New Roman" w:hAnsi="Times New Roman" w:cs="Times New Roman"/>
          <w:iCs/>
          <w:sz w:val="24"/>
        </w:rPr>
        <w:t xml:space="preserve"> vrednovan preko drugih tekstova i tumači se pomoću njih. Tekst koji nije uspostavio odnos s drugim tekstom neće biti razumljiv zbog čega postmodernistički pisci namjerno stupaju u odnose s drugim tekstovima (isto: 39). Svrha intertekstualnosti u tom razdoblju je već postojećem značenju, onome koje je uspostavljeno u </w:t>
      </w:r>
      <w:r>
        <w:rPr>
          <w:rFonts w:ascii="Times New Roman" w:hAnsi="Times New Roman" w:cs="Times New Roman"/>
          <w:iCs/>
          <w:sz w:val="24"/>
        </w:rPr>
        <w:t xml:space="preserve">prošlosti, pridodati novi tekst, a ne </w:t>
      </w:r>
      <w:r w:rsidRPr="00801D1A">
        <w:rPr>
          <w:rFonts w:ascii="Times New Roman" w:hAnsi="Times New Roman" w:cs="Times New Roman"/>
          <w:iCs/>
          <w:sz w:val="24"/>
        </w:rPr>
        <w:t>nametnuti</w:t>
      </w:r>
      <w:r>
        <w:rPr>
          <w:rFonts w:ascii="Times New Roman" w:hAnsi="Times New Roman" w:cs="Times New Roman"/>
          <w:iCs/>
          <w:sz w:val="24"/>
        </w:rPr>
        <w:t xml:space="preserve"> određeno</w:t>
      </w:r>
      <w:r w:rsidRPr="00801D1A">
        <w:rPr>
          <w:rFonts w:ascii="Times New Roman" w:hAnsi="Times New Roman" w:cs="Times New Roman"/>
          <w:iCs/>
          <w:sz w:val="24"/>
        </w:rPr>
        <w:t xml:space="preserve"> značenje. Kvalitetan odnos između tekstova javlja se ondje gdje tradicija dobiva novi, još neotkriven smisao (isto: 41). </w:t>
      </w:r>
    </w:p>
    <w:p w14:paraId="5D091D57" w14:textId="77777777" w:rsidR="00480962" w:rsidRPr="00801D1A" w:rsidRDefault="00480962" w:rsidP="00BD0979">
      <w:pPr>
        <w:spacing w:after="240" w:line="360" w:lineRule="auto"/>
        <w:ind w:firstLine="284"/>
        <w:jc w:val="both"/>
        <w:rPr>
          <w:rFonts w:ascii="Times New Roman" w:hAnsi="Times New Roman" w:cs="Times New Roman"/>
          <w:iCs/>
          <w:sz w:val="24"/>
        </w:rPr>
      </w:pPr>
      <w:r w:rsidRPr="00801D1A">
        <w:rPr>
          <w:rFonts w:ascii="Times New Roman" w:hAnsi="Times New Roman" w:cs="Times New Roman"/>
          <w:iCs/>
          <w:sz w:val="24"/>
        </w:rPr>
        <w:t xml:space="preserve">Brišu se granice visoke i niske književnosti i to nerijetko upravo raznim intertekstualnim postupcima (isto: 34) bilo parodiranjem ili preuzimanjem raznih žanrovskih obrazaca ili preuzimanjem obrazaca čitave epohe i književne konvencije, što </w:t>
      </w:r>
      <w:r>
        <w:rPr>
          <w:rFonts w:ascii="Times New Roman" w:hAnsi="Times New Roman" w:cs="Times New Roman"/>
          <w:iCs/>
          <w:sz w:val="24"/>
        </w:rPr>
        <w:t>je</w:t>
      </w:r>
      <w:r w:rsidRPr="00801D1A">
        <w:rPr>
          <w:rFonts w:ascii="Times New Roman" w:hAnsi="Times New Roman" w:cs="Times New Roman"/>
          <w:iCs/>
          <w:sz w:val="24"/>
        </w:rPr>
        <w:t xml:space="preserve"> glavni objekt izražavanja intertekstualnosti. Postmodernistički pisci intertekstualnost najčešće iznose parodiranjem što ne znači da time uništavaju prošlost, oni je tako</w:t>
      </w:r>
      <w:r>
        <w:rPr>
          <w:rFonts w:ascii="Times New Roman" w:hAnsi="Times New Roman" w:cs="Times New Roman"/>
          <w:iCs/>
          <w:sz w:val="24"/>
        </w:rPr>
        <w:t xml:space="preserve"> ujedno</w:t>
      </w:r>
      <w:r w:rsidRPr="00801D1A">
        <w:rPr>
          <w:rFonts w:ascii="Times New Roman" w:hAnsi="Times New Roman" w:cs="Times New Roman"/>
          <w:iCs/>
          <w:sz w:val="24"/>
        </w:rPr>
        <w:t xml:space="preserve"> čine</w:t>
      </w:r>
      <w:r>
        <w:rPr>
          <w:rFonts w:ascii="Times New Roman" w:hAnsi="Times New Roman" w:cs="Times New Roman"/>
          <w:iCs/>
          <w:sz w:val="24"/>
        </w:rPr>
        <w:t xml:space="preserve"> svetom</w:t>
      </w:r>
      <w:r w:rsidRPr="00801D1A">
        <w:rPr>
          <w:rFonts w:ascii="Times New Roman" w:hAnsi="Times New Roman" w:cs="Times New Roman"/>
          <w:iCs/>
          <w:sz w:val="24"/>
        </w:rPr>
        <w:t xml:space="preserve"> i osporavaju</w:t>
      </w:r>
      <w:r>
        <w:rPr>
          <w:rFonts w:ascii="Times New Roman" w:hAnsi="Times New Roman" w:cs="Times New Roman"/>
          <w:iCs/>
          <w:sz w:val="24"/>
        </w:rPr>
        <w:t xml:space="preserve"> je</w:t>
      </w:r>
      <w:r w:rsidRPr="00801D1A">
        <w:rPr>
          <w:rFonts w:ascii="Times New Roman" w:hAnsi="Times New Roman" w:cs="Times New Roman"/>
          <w:iCs/>
          <w:sz w:val="24"/>
        </w:rPr>
        <w:t xml:space="preserve"> (</w:t>
      </w:r>
      <w:proofErr w:type="spellStart"/>
      <w:r w:rsidRPr="00801D1A">
        <w:rPr>
          <w:rFonts w:ascii="Times New Roman" w:hAnsi="Times New Roman" w:cs="Times New Roman"/>
          <w:iCs/>
          <w:sz w:val="24"/>
        </w:rPr>
        <w:t>Hutcheon</w:t>
      </w:r>
      <w:proofErr w:type="spellEnd"/>
      <w:r w:rsidRPr="00801D1A">
        <w:rPr>
          <w:rFonts w:ascii="Times New Roman" w:hAnsi="Times New Roman" w:cs="Times New Roman"/>
          <w:iCs/>
          <w:sz w:val="24"/>
        </w:rPr>
        <w:t xml:space="preserve"> 1996: 211)</w:t>
      </w:r>
      <w:r>
        <w:rPr>
          <w:rFonts w:ascii="Times New Roman" w:hAnsi="Times New Roman" w:cs="Times New Roman"/>
          <w:iCs/>
          <w:sz w:val="24"/>
        </w:rPr>
        <w:t>.</w:t>
      </w:r>
      <w:r w:rsidRPr="00801D1A">
        <w:rPr>
          <w:rFonts w:ascii="Times New Roman" w:hAnsi="Times New Roman" w:cs="Times New Roman"/>
          <w:iCs/>
          <w:sz w:val="24"/>
        </w:rPr>
        <w:t xml:space="preserve"> Forma postmodernističke književnosti očituje su u usvajanju žanrovskih ili drugih konvencija kojih su se tekstovi držali. Unutar toga javljaju se razni </w:t>
      </w:r>
      <w:proofErr w:type="spellStart"/>
      <w:r w:rsidRPr="00801D1A">
        <w:rPr>
          <w:rFonts w:ascii="Times New Roman" w:hAnsi="Times New Roman" w:cs="Times New Roman"/>
          <w:iCs/>
          <w:sz w:val="24"/>
        </w:rPr>
        <w:t>pseudocitati</w:t>
      </w:r>
      <w:proofErr w:type="spellEnd"/>
      <w:r w:rsidRPr="00801D1A">
        <w:rPr>
          <w:rFonts w:ascii="Times New Roman" w:hAnsi="Times New Roman" w:cs="Times New Roman"/>
          <w:iCs/>
          <w:sz w:val="24"/>
        </w:rPr>
        <w:t xml:space="preserve"> i mistifikacije (</w:t>
      </w:r>
      <w:proofErr w:type="spellStart"/>
      <w:r w:rsidRPr="00801D1A">
        <w:rPr>
          <w:rFonts w:ascii="Times New Roman" w:hAnsi="Times New Roman" w:cs="Times New Roman"/>
          <w:iCs/>
          <w:sz w:val="24"/>
        </w:rPr>
        <w:t>Pavličić</w:t>
      </w:r>
      <w:proofErr w:type="spellEnd"/>
      <w:r w:rsidRPr="00801D1A">
        <w:rPr>
          <w:rFonts w:ascii="Times New Roman" w:hAnsi="Times New Roman" w:cs="Times New Roman"/>
          <w:iCs/>
          <w:sz w:val="24"/>
        </w:rPr>
        <w:t xml:space="preserve"> 1989: 35 - 37)</w:t>
      </w:r>
      <w:r>
        <w:rPr>
          <w:rFonts w:ascii="Times New Roman" w:hAnsi="Times New Roman" w:cs="Times New Roman"/>
          <w:iCs/>
          <w:sz w:val="24"/>
        </w:rPr>
        <w:t xml:space="preserve"> gdje književni tekstovi stupaju u intertekstualne dijaloge s tekstovima koji uopće i ne postoje (</w:t>
      </w:r>
      <w:proofErr w:type="spellStart"/>
      <w:r>
        <w:rPr>
          <w:rFonts w:ascii="Times New Roman" w:hAnsi="Times New Roman" w:cs="Times New Roman"/>
          <w:iCs/>
          <w:sz w:val="24"/>
        </w:rPr>
        <w:t>Juvan</w:t>
      </w:r>
      <w:proofErr w:type="spellEnd"/>
      <w:r>
        <w:rPr>
          <w:rFonts w:ascii="Times New Roman" w:hAnsi="Times New Roman" w:cs="Times New Roman"/>
          <w:iCs/>
          <w:sz w:val="24"/>
        </w:rPr>
        <w:t xml:space="preserve"> 1999: 403)</w:t>
      </w:r>
      <w:r w:rsidRPr="00801D1A">
        <w:rPr>
          <w:rFonts w:ascii="Times New Roman" w:hAnsi="Times New Roman" w:cs="Times New Roman"/>
          <w:iCs/>
          <w:sz w:val="24"/>
        </w:rPr>
        <w:t xml:space="preserve">. Sve navedeno rezultira poigravanjem žanrovskom literaturom koja se na razne načine prepliće s visokom literaturom. Žanrovska literatura tada dobiva na značaju te su takvi tekstovi sve češći. Primjerice kriminalistički žanr jedan je od popularnijih te se njegovi žanrovski obrasci često pronalaze i u visokoj književnosti. </w:t>
      </w:r>
    </w:p>
    <w:p w14:paraId="41B76DDE" w14:textId="77777777" w:rsidR="00480962" w:rsidRDefault="00480962" w:rsidP="00BD0979">
      <w:pPr>
        <w:spacing w:after="240" w:line="360" w:lineRule="auto"/>
        <w:ind w:firstLine="284"/>
        <w:jc w:val="both"/>
        <w:rPr>
          <w:rFonts w:ascii="Times New Roman" w:hAnsi="Times New Roman" w:cs="Times New Roman"/>
          <w:iCs/>
          <w:sz w:val="24"/>
        </w:rPr>
      </w:pPr>
      <w:r w:rsidRPr="00801D1A">
        <w:rPr>
          <w:rFonts w:ascii="Times New Roman" w:hAnsi="Times New Roman" w:cs="Times New Roman"/>
          <w:iCs/>
          <w:sz w:val="24"/>
        </w:rPr>
        <w:t xml:space="preserve">U samom procesu uočavanja intertekstualnih postupaka veliku ulogu igraju i čitatelji </w:t>
      </w:r>
      <w:r>
        <w:rPr>
          <w:rFonts w:ascii="Times New Roman" w:hAnsi="Times New Roman" w:cs="Times New Roman"/>
          <w:iCs/>
          <w:sz w:val="24"/>
        </w:rPr>
        <w:t>tekstova jer ono ovisi o njihovo</w:t>
      </w:r>
      <w:r w:rsidRPr="00801D1A">
        <w:rPr>
          <w:rFonts w:ascii="Times New Roman" w:hAnsi="Times New Roman" w:cs="Times New Roman"/>
          <w:iCs/>
          <w:sz w:val="24"/>
        </w:rPr>
        <w:t xml:space="preserve">m </w:t>
      </w:r>
      <w:r>
        <w:rPr>
          <w:rFonts w:ascii="Times New Roman" w:hAnsi="Times New Roman" w:cs="Times New Roman"/>
          <w:iCs/>
          <w:sz w:val="24"/>
        </w:rPr>
        <w:t>prepoznavanju</w:t>
      </w:r>
      <w:r w:rsidRPr="00801D1A">
        <w:rPr>
          <w:rFonts w:ascii="Times New Roman" w:hAnsi="Times New Roman" w:cs="Times New Roman"/>
          <w:iCs/>
          <w:sz w:val="24"/>
        </w:rPr>
        <w:t xml:space="preserve"> književnog kanona i konvencija citatnosti. Književno-kulturološki kod koji se isprepliće u intertekstualnom odnosu, </w:t>
      </w:r>
      <w:r>
        <w:rPr>
          <w:rFonts w:ascii="Times New Roman" w:hAnsi="Times New Roman" w:cs="Times New Roman"/>
          <w:iCs/>
          <w:sz w:val="24"/>
        </w:rPr>
        <w:t>osim autoru</w:t>
      </w:r>
      <w:r w:rsidRPr="00801D1A">
        <w:rPr>
          <w:rFonts w:ascii="Times New Roman" w:hAnsi="Times New Roman" w:cs="Times New Roman"/>
          <w:iCs/>
          <w:sz w:val="24"/>
        </w:rPr>
        <w:t>, mora biti poznat i čitatelju iz čega proizlazi zaključak da je riječ o izrazito elitističkom književnom postupku (</w:t>
      </w:r>
      <w:proofErr w:type="spellStart"/>
      <w:r w:rsidRPr="00801D1A">
        <w:rPr>
          <w:rFonts w:ascii="Times New Roman" w:hAnsi="Times New Roman" w:cs="Times New Roman"/>
          <w:iCs/>
          <w:sz w:val="24"/>
        </w:rPr>
        <w:t>Juvan</w:t>
      </w:r>
      <w:proofErr w:type="spellEnd"/>
      <w:r w:rsidRPr="00801D1A">
        <w:rPr>
          <w:rFonts w:ascii="Times New Roman" w:hAnsi="Times New Roman" w:cs="Times New Roman"/>
          <w:iCs/>
          <w:sz w:val="24"/>
        </w:rPr>
        <w:t xml:space="preserve"> 1999: 398–399). Čitatelju od pom</w:t>
      </w:r>
      <w:r>
        <w:rPr>
          <w:rFonts w:ascii="Times New Roman" w:hAnsi="Times New Roman" w:cs="Times New Roman"/>
          <w:iCs/>
          <w:sz w:val="24"/>
        </w:rPr>
        <w:t>oći pri određivanju intertekstu</w:t>
      </w:r>
      <w:r w:rsidRPr="00801D1A">
        <w:rPr>
          <w:rFonts w:ascii="Times New Roman" w:hAnsi="Times New Roman" w:cs="Times New Roman"/>
          <w:iCs/>
          <w:sz w:val="24"/>
        </w:rPr>
        <w:t>a</w:t>
      </w:r>
      <w:r>
        <w:rPr>
          <w:rFonts w:ascii="Times New Roman" w:hAnsi="Times New Roman" w:cs="Times New Roman"/>
          <w:iCs/>
          <w:sz w:val="24"/>
        </w:rPr>
        <w:t>l</w:t>
      </w:r>
      <w:r w:rsidRPr="00801D1A">
        <w:rPr>
          <w:rFonts w:ascii="Times New Roman" w:hAnsi="Times New Roman" w:cs="Times New Roman"/>
          <w:iCs/>
          <w:sz w:val="24"/>
        </w:rPr>
        <w:t>nosti mogu biti određene nedosljednosti unutar čitanog teksta, npr. neke žanrovske nepodudarnosti ili nepodudarnosti unutar stila (isto: 401). Takvi tekstovi bit će popularni ako se preplitanje tekstova odnosi na najuži dio klasičnog repertoara s kojim je većina obrazovanih čitatelja upoznata.</w:t>
      </w:r>
      <w:r>
        <w:rPr>
          <w:rFonts w:ascii="Times New Roman" w:hAnsi="Times New Roman" w:cs="Times New Roman"/>
          <w:iCs/>
          <w:sz w:val="24"/>
        </w:rPr>
        <w:t xml:space="preserve"> </w:t>
      </w:r>
      <w:r w:rsidRPr="00424235">
        <w:rPr>
          <w:rFonts w:ascii="Times New Roman" w:hAnsi="Times New Roman" w:cs="Times New Roman"/>
          <w:iCs/>
          <w:sz w:val="24"/>
        </w:rPr>
        <w:t xml:space="preserve">Nasuprot tomu stoji hermetična vrsta intertekstualnosti  koja je namijenjena tek užem krugu čitateljstva. Ondje </w:t>
      </w:r>
      <w:r>
        <w:rPr>
          <w:rFonts w:ascii="Times New Roman" w:hAnsi="Times New Roman" w:cs="Times New Roman"/>
          <w:iCs/>
          <w:sz w:val="24"/>
        </w:rPr>
        <w:t>se povezivanje tekstova događa na implicitnijoj razini</w:t>
      </w:r>
      <w:r w:rsidRPr="00424235">
        <w:rPr>
          <w:rFonts w:ascii="Times New Roman" w:hAnsi="Times New Roman" w:cs="Times New Roman"/>
          <w:iCs/>
          <w:sz w:val="24"/>
        </w:rPr>
        <w:t xml:space="preserve">, prožeto je nekonvencionalnim referencama i zbog </w:t>
      </w:r>
      <w:r>
        <w:rPr>
          <w:rFonts w:ascii="Times New Roman" w:hAnsi="Times New Roman" w:cs="Times New Roman"/>
          <w:iCs/>
          <w:sz w:val="24"/>
        </w:rPr>
        <w:t xml:space="preserve">toga </w:t>
      </w:r>
      <w:r w:rsidRPr="00424235">
        <w:rPr>
          <w:rFonts w:ascii="Times New Roman" w:hAnsi="Times New Roman" w:cs="Times New Roman"/>
          <w:iCs/>
          <w:sz w:val="24"/>
        </w:rPr>
        <w:t>je teže uočljivo (isto: 399)</w:t>
      </w:r>
      <w:r>
        <w:rPr>
          <w:rFonts w:ascii="Times New Roman" w:hAnsi="Times New Roman" w:cs="Times New Roman"/>
          <w:iCs/>
          <w:sz w:val="24"/>
        </w:rPr>
        <w:t>.</w:t>
      </w:r>
      <w:r w:rsidRPr="00801D1A">
        <w:rPr>
          <w:rFonts w:ascii="Times New Roman" w:hAnsi="Times New Roman" w:cs="Times New Roman"/>
          <w:iCs/>
          <w:sz w:val="24"/>
        </w:rPr>
        <w:t xml:space="preserve"> Na razne </w:t>
      </w:r>
      <w:proofErr w:type="spellStart"/>
      <w:r w:rsidRPr="00801D1A">
        <w:rPr>
          <w:rFonts w:ascii="Times New Roman" w:hAnsi="Times New Roman" w:cs="Times New Roman"/>
          <w:iCs/>
          <w:sz w:val="24"/>
        </w:rPr>
        <w:t>interte</w:t>
      </w:r>
      <w:r>
        <w:rPr>
          <w:rFonts w:ascii="Times New Roman" w:hAnsi="Times New Roman" w:cs="Times New Roman"/>
          <w:iCs/>
          <w:sz w:val="24"/>
        </w:rPr>
        <w:t>-</w:t>
      </w:r>
      <w:r w:rsidRPr="00801D1A">
        <w:rPr>
          <w:rFonts w:ascii="Times New Roman" w:hAnsi="Times New Roman" w:cs="Times New Roman"/>
          <w:iCs/>
          <w:sz w:val="24"/>
        </w:rPr>
        <w:lastRenderedPageBreak/>
        <w:t>kstualne</w:t>
      </w:r>
      <w:proofErr w:type="spellEnd"/>
      <w:r w:rsidRPr="00801D1A">
        <w:rPr>
          <w:rFonts w:ascii="Times New Roman" w:hAnsi="Times New Roman" w:cs="Times New Roman"/>
          <w:iCs/>
          <w:sz w:val="24"/>
        </w:rPr>
        <w:t xml:space="preserve"> postupke upućuju i skreću pažnju književni kritičari, povjesničari književnosti i publicisti, ali se takvi postupci daju naznačiti nekada i iz samog naslova teksta, podnaslova ili epigrafa koji se na neki način dovode u vezu s drugim tekstom (isto: 398–399).</w:t>
      </w:r>
    </w:p>
    <w:p w14:paraId="34FEC0A1" w14:textId="77777777" w:rsidR="00480962" w:rsidRDefault="00480962" w:rsidP="00480962">
      <w:pPr>
        <w:spacing w:line="360" w:lineRule="auto"/>
        <w:ind w:firstLine="284"/>
        <w:jc w:val="both"/>
        <w:rPr>
          <w:rFonts w:ascii="Times New Roman" w:hAnsi="Times New Roman" w:cs="Times New Roman"/>
          <w:iCs/>
          <w:sz w:val="24"/>
        </w:rPr>
      </w:pPr>
    </w:p>
    <w:p w14:paraId="2C30B84E" w14:textId="77777777" w:rsidR="00480962" w:rsidRDefault="00480962" w:rsidP="00480962">
      <w:pPr>
        <w:spacing w:line="360" w:lineRule="auto"/>
        <w:ind w:firstLine="284"/>
        <w:jc w:val="both"/>
        <w:rPr>
          <w:rFonts w:ascii="Times New Roman" w:hAnsi="Times New Roman" w:cs="Times New Roman"/>
          <w:iCs/>
          <w:sz w:val="24"/>
        </w:rPr>
      </w:pPr>
    </w:p>
    <w:p w14:paraId="641B5DAD" w14:textId="77777777" w:rsidR="00480962" w:rsidRDefault="00480962" w:rsidP="00480962">
      <w:pPr>
        <w:spacing w:line="360" w:lineRule="auto"/>
        <w:ind w:firstLine="284"/>
        <w:jc w:val="both"/>
        <w:rPr>
          <w:rFonts w:ascii="Times New Roman" w:hAnsi="Times New Roman" w:cs="Times New Roman"/>
          <w:iCs/>
          <w:sz w:val="24"/>
        </w:rPr>
      </w:pPr>
    </w:p>
    <w:p w14:paraId="08E5B1C8" w14:textId="77777777" w:rsidR="00480962" w:rsidRDefault="00480962" w:rsidP="00480962">
      <w:pPr>
        <w:spacing w:line="360" w:lineRule="auto"/>
        <w:ind w:firstLine="284"/>
        <w:jc w:val="both"/>
        <w:rPr>
          <w:rFonts w:ascii="Times New Roman" w:hAnsi="Times New Roman" w:cs="Times New Roman"/>
          <w:iCs/>
          <w:sz w:val="24"/>
        </w:rPr>
      </w:pPr>
    </w:p>
    <w:p w14:paraId="6EE209C3" w14:textId="77777777" w:rsidR="00480962" w:rsidRDefault="00480962" w:rsidP="00480962">
      <w:pPr>
        <w:spacing w:line="360" w:lineRule="auto"/>
        <w:ind w:firstLine="284"/>
        <w:jc w:val="both"/>
        <w:rPr>
          <w:rFonts w:ascii="Times New Roman" w:hAnsi="Times New Roman" w:cs="Times New Roman"/>
          <w:iCs/>
          <w:sz w:val="24"/>
        </w:rPr>
      </w:pPr>
    </w:p>
    <w:p w14:paraId="6C2337CA" w14:textId="7622AB68" w:rsidR="002C11AB" w:rsidRDefault="002C11AB" w:rsidP="002C11AB"/>
    <w:p w14:paraId="2B16A6C0" w14:textId="3DA66928" w:rsidR="001D0A0C" w:rsidRDefault="001D0A0C" w:rsidP="002C11AB"/>
    <w:p w14:paraId="341CF415" w14:textId="0994691E" w:rsidR="001D0A0C" w:rsidRDefault="001D0A0C" w:rsidP="002C11AB"/>
    <w:p w14:paraId="1D914731" w14:textId="5B9910E4" w:rsidR="001D0A0C" w:rsidRDefault="001D0A0C" w:rsidP="002C11AB"/>
    <w:p w14:paraId="1A29D379" w14:textId="43ACECA4" w:rsidR="001D0A0C" w:rsidRDefault="001D0A0C" w:rsidP="002C11AB"/>
    <w:p w14:paraId="5BFF25BF" w14:textId="678C27D2" w:rsidR="001D0A0C" w:rsidRDefault="001D0A0C" w:rsidP="002C11AB"/>
    <w:p w14:paraId="06E09D5A" w14:textId="256FCC4A" w:rsidR="001D0A0C" w:rsidRDefault="001D0A0C" w:rsidP="002C11AB"/>
    <w:p w14:paraId="4CFCF80B" w14:textId="523EA08C" w:rsidR="001D0A0C" w:rsidRDefault="001D0A0C" w:rsidP="002C11AB"/>
    <w:p w14:paraId="47A1F05A" w14:textId="04E82E66" w:rsidR="001D0A0C" w:rsidRDefault="001D0A0C" w:rsidP="002C11AB"/>
    <w:p w14:paraId="5A48B71A" w14:textId="1FBDDED2" w:rsidR="001D0A0C" w:rsidRDefault="001D0A0C" w:rsidP="002C11AB"/>
    <w:p w14:paraId="5219D763" w14:textId="29B7D371" w:rsidR="001D0A0C" w:rsidRDefault="001D0A0C" w:rsidP="002C11AB"/>
    <w:p w14:paraId="0C375B10" w14:textId="6E81A60E" w:rsidR="001D0A0C" w:rsidRDefault="001D0A0C" w:rsidP="002C11AB"/>
    <w:p w14:paraId="7ECC6317" w14:textId="22CCE71D" w:rsidR="001D0A0C" w:rsidRDefault="001D0A0C" w:rsidP="002C11AB"/>
    <w:p w14:paraId="29CB15E2" w14:textId="3A2B8157" w:rsidR="001D0A0C" w:rsidRDefault="001D0A0C" w:rsidP="002C11AB"/>
    <w:p w14:paraId="320DBD00" w14:textId="12239B6D" w:rsidR="001D0A0C" w:rsidRDefault="001D0A0C" w:rsidP="002C11AB"/>
    <w:p w14:paraId="7B0E59DE" w14:textId="3FB53010" w:rsidR="001D0A0C" w:rsidRDefault="001D0A0C" w:rsidP="002C11AB"/>
    <w:p w14:paraId="2501B87F" w14:textId="7A0FD24C" w:rsidR="001D0A0C" w:rsidRDefault="001D0A0C" w:rsidP="002C11AB"/>
    <w:p w14:paraId="4C0396F5" w14:textId="3CB47DA9" w:rsidR="001D0A0C" w:rsidRDefault="001D0A0C" w:rsidP="002C11AB"/>
    <w:p w14:paraId="7345A1C5" w14:textId="260229AD" w:rsidR="001D0A0C" w:rsidRDefault="001D0A0C" w:rsidP="002C11AB"/>
    <w:p w14:paraId="3C05961C" w14:textId="7DCA743C" w:rsidR="001D0A0C" w:rsidRDefault="001D0A0C" w:rsidP="002C11AB"/>
    <w:p w14:paraId="5ADA248C" w14:textId="6DA0AB60" w:rsidR="001D0A0C" w:rsidRDefault="001D0A0C" w:rsidP="002C11AB"/>
    <w:p w14:paraId="47DB6169" w14:textId="1A6CAA20" w:rsidR="001D0A0C" w:rsidRDefault="001D0A0C" w:rsidP="002C11AB"/>
    <w:p w14:paraId="55C755DB" w14:textId="0F7BF263" w:rsidR="001D0A0C" w:rsidRDefault="001D0A0C" w:rsidP="002C11AB"/>
    <w:p w14:paraId="210E81FB" w14:textId="240C9679" w:rsidR="001D0A0C" w:rsidRDefault="001D0A0C" w:rsidP="002C11AB"/>
    <w:p w14:paraId="11F573BB" w14:textId="6F5C5B71" w:rsidR="001D0A0C" w:rsidRDefault="001D0A0C" w:rsidP="002C11AB"/>
    <w:p w14:paraId="452CE0A8" w14:textId="5AC2698A" w:rsidR="001D0A0C" w:rsidRDefault="001D0A0C" w:rsidP="002C11AB"/>
    <w:p w14:paraId="6F57B789" w14:textId="0109EB7A" w:rsidR="001D0A0C" w:rsidRDefault="001D0A0C" w:rsidP="002C11AB"/>
    <w:p w14:paraId="749B64C2" w14:textId="06DA25DA" w:rsidR="001D0A0C" w:rsidRDefault="001D0A0C" w:rsidP="002C11AB"/>
    <w:p w14:paraId="79EAE0E7" w14:textId="0298AC41" w:rsidR="001D0A0C" w:rsidRDefault="001D0A0C" w:rsidP="002C11AB"/>
    <w:p w14:paraId="3614F050" w14:textId="77777777" w:rsidR="001D0A0C" w:rsidRPr="002C11AB" w:rsidRDefault="001D0A0C" w:rsidP="002C11AB"/>
    <w:p w14:paraId="566D365A" w14:textId="118719C3" w:rsidR="00480962" w:rsidRPr="002C11AB" w:rsidRDefault="00480962" w:rsidP="00480962">
      <w:pPr>
        <w:pStyle w:val="Naslov2"/>
        <w:spacing w:after="240" w:line="360" w:lineRule="auto"/>
        <w:rPr>
          <w:rFonts w:ascii="Times New Roman" w:hAnsi="Times New Roman" w:cs="Times New Roman"/>
          <w:b/>
          <w:sz w:val="28"/>
        </w:rPr>
      </w:pPr>
      <w:bookmarkStart w:id="3" w:name="_Toc107439145"/>
      <w:r w:rsidRPr="002C11AB">
        <w:rPr>
          <w:rFonts w:ascii="Times New Roman" w:hAnsi="Times New Roman" w:cs="Times New Roman"/>
          <w:b/>
          <w:sz w:val="28"/>
        </w:rPr>
        <w:lastRenderedPageBreak/>
        <w:t>Intertekstualni dijalog s narodim motivom</w:t>
      </w:r>
      <w:bookmarkEnd w:id="3"/>
    </w:p>
    <w:p w14:paraId="36CB053F" w14:textId="77777777" w:rsidR="00480962" w:rsidRPr="002C7534" w:rsidRDefault="00480962" w:rsidP="001D0A0C">
      <w:pPr>
        <w:spacing w:after="240" w:line="360" w:lineRule="auto"/>
        <w:ind w:firstLine="284"/>
        <w:jc w:val="both"/>
        <w:rPr>
          <w:rFonts w:ascii="Times New Roman" w:hAnsi="Times New Roman" w:cs="Times New Roman"/>
          <w:sz w:val="24"/>
        </w:rPr>
      </w:pPr>
      <w:r w:rsidRPr="002C7534">
        <w:rPr>
          <w:rFonts w:ascii="Times New Roman" w:hAnsi="Times New Roman" w:cs="Times New Roman"/>
          <w:sz w:val="24"/>
        </w:rPr>
        <w:t xml:space="preserve">Mnogo je narodnih motiva, prije svega narodnih pjesama, iz kojih nastaju razni </w:t>
      </w:r>
      <w:proofErr w:type="spellStart"/>
      <w:r w:rsidRPr="002C7534">
        <w:rPr>
          <w:rFonts w:ascii="Times New Roman" w:hAnsi="Times New Roman" w:cs="Times New Roman"/>
          <w:sz w:val="24"/>
        </w:rPr>
        <w:t>interte</w:t>
      </w:r>
      <w:r>
        <w:rPr>
          <w:rFonts w:ascii="Times New Roman" w:hAnsi="Times New Roman" w:cs="Times New Roman"/>
          <w:sz w:val="24"/>
        </w:rPr>
        <w:t>-</w:t>
      </w:r>
      <w:r w:rsidRPr="002C7534">
        <w:rPr>
          <w:rFonts w:ascii="Times New Roman" w:hAnsi="Times New Roman" w:cs="Times New Roman"/>
          <w:sz w:val="24"/>
        </w:rPr>
        <w:t>kstualni</w:t>
      </w:r>
      <w:proofErr w:type="spellEnd"/>
      <w:r w:rsidRPr="002C7534">
        <w:rPr>
          <w:rFonts w:ascii="Times New Roman" w:hAnsi="Times New Roman" w:cs="Times New Roman"/>
          <w:sz w:val="24"/>
        </w:rPr>
        <w:t xml:space="preserve"> nizovi. Na primjer, narodna pjesma </w:t>
      </w:r>
      <w:proofErr w:type="spellStart"/>
      <w:r w:rsidRPr="002C7534">
        <w:rPr>
          <w:rFonts w:ascii="Times New Roman" w:hAnsi="Times New Roman" w:cs="Times New Roman"/>
          <w:i/>
          <w:sz w:val="24"/>
        </w:rPr>
        <w:t>Desetnica</w:t>
      </w:r>
      <w:proofErr w:type="spellEnd"/>
      <w:r w:rsidRPr="002C7534">
        <w:rPr>
          <w:rFonts w:ascii="Times New Roman" w:hAnsi="Times New Roman" w:cs="Times New Roman"/>
          <w:sz w:val="24"/>
        </w:rPr>
        <w:t xml:space="preserve"> bila je inspiracija za pisanje prvog slovenskog romana </w:t>
      </w:r>
      <w:r w:rsidRPr="002C7534">
        <w:rPr>
          <w:rFonts w:ascii="Times New Roman" w:hAnsi="Times New Roman" w:cs="Times New Roman"/>
          <w:i/>
          <w:sz w:val="24"/>
        </w:rPr>
        <w:t xml:space="preserve">Deseti brat </w:t>
      </w:r>
      <w:r w:rsidRPr="002C7534">
        <w:rPr>
          <w:rFonts w:ascii="Times New Roman" w:hAnsi="Times New Roman" w:cs="Times New Roman"/>
          <w:sz w:val="24"/>
        </w:rPr>
        <w:t>(1866), a kasnijih je godina nastala i parodija prvog slovenskog romana istog naziva (</w:t>
      </w:r>
      <w:proofErr w:type="spellStart"/>
      <w:r w:rsidRPr="002C7534">
        <w:rPr>
          <w:rFonts w:ascii="Times New Roman" w:hAnsi="Times New Roman" w:cs="Times New Roman"/>
          <w:sz w:val="24"/>
        </w:rPr>
        <w:t>Juvan</w:t>
      </w:r>
      <w:proofErr w:type="spellEnd"/>
      <w:r w:rsidRPr="002C7534">
        <w:rPr>
          <w:rFonts w:ascii="Times New Roman" w:hAnsi="Times New Roman" w:cs="Times New Roman"/>
          <w:sz w:val="24"/>
        </w:rPr>
        <w:t xml:space="preserve"> 2000: 405). Mnogi su intertekstualni nizovi nastali i iz pjesme </w:t>
      </w:r>
      <w:r w:rsidRPr="002C7534">
        <w:rPr>
          <w:rFonts w:ascii="Times New Roman" w:hAnsi="Times New Roman" w:cs="Times New Roman"/>
          <w:i/>
          <w:sz w:val="24"/>
        </w:rPr>
        <w:t>Krst pri Savici</w:t>
      </w:r>
      <w:r w:rsidRPr="002C7534">
        <w:rPr>
          <w:rFonts w:ascii="Times New Roman" w:hAnsi="Times New Roman" w:cs="Times New Roman"/>
          <w:sz w:val="24"/>
        </w:rPr>
        <w:t xml:space="preserve"> (</w:t>
      </w:r>
      <w:r w:rsidRPr="002C7534">
        <w:rPr>
          <w:rFonts w:ascii="Times New Roman" w:hAnsi="Times New Roman" w:cs="Times New Roman"/>
          <w:i/>
          <w:sz w:val="24"/>
        </w:rPr>
        <w:t>Krštenje na Savici</w:t>
      </w:r>
      <w:r w:rsidRPr="002C7534">
        <w:rPr>
          <w:rFonts w:ascii="Times New Roman" w:hAnsi="Times New Roman" w:cs="Times New Roman"/>
          <w:sz w:val="24"/>
        </w:rPr>
        <w:t xml:space="preserve">), </w:t>
      </w:r>
      <w:r>
        <w:rPr>
          <w:rFonts w:ascii="Times New Roman" w:hAnsi="Times New Roman" w:cs="Times New Roman"/>
          <w:sz w:val="24"/>
        </w:rPr>
        <w:t xml:space="preserve">a </w:t>
      </w:r>
      <w:r w:rsidRPr="002C7534">
        <w:rPr>
          <w:rFonts w:ascii="Times New Roman" w:hAnsi="Times New Roman" w:cs="Times New Roman"/>
          <w:sz w:val="24"/>
        </w:rPr>
        <w:t>najznačajnija reinterpretacija</w:t>
      </w:r>
      <w:r>
        <w:rPr>
          <w:rFonts w:ascii="Times New Roman" w:hAnsi="Times New Roman" w:cs="Times New Roman"/>
          <w:sz w:val="24"/>
        </w:rPr>
        <w:t xml:space="preserve"> tog</w:t>
      </w:r>
      <w:r w:rsidRPr="002C7534">
        <w:rPr>
          <w:rFonts w:ascii="Times New Roman" w:hAnsi="Times New Roman" w:cs="Times New Roman"/>
          <w:sz w:val="24"/>
        </w:rPr>
        <w:t xml:space="preserve"> narodnog motiva nastala je u književno-po</w:t>
      </w:r>
      <w:r>
        <w:rPr>
          <w:rFonts w:ascii="Times New Roman" w:hAnsi="Times New Roman" w:cs="Times New Roman"/>
          <w:sz w:val="24"/>
        </w:rPr>
        <w:t>vijesnom razdoblju romantizma, iz pera</w:t>
      </w:r>
      <w:r w:rsidRPr="002C7534">
        <w:rPr>
          <w:rFonts w:ascii="Times New Roman" w:hAnsi="Times New Roman" w:cs="Times New Roman"/>
          <w:sz w:val="24"/>
        </w:rPr>
        <w:t xml:space="preserve"> Franca Prešerna čije se stvaralaštvo često nadovezivalo na narodne motive ili je bilo pisano pod utjecajem prethodnika. Romantičarska je pjesma, koja se oslanjala i na stvaralaštvo kanonskih autora Janeza </w:t>
      </w:r>
      <w:proofErr w:type="spellStart"/>
      <w:r w:rsidRPr="002C7534">
        <w:rPr>
          <w:rFonts w:ascii="Times New Roman" w:hAnsi="Times New Roman" w:cs="Times New Roman"/>
          <w:sz w:val="24"/>
        </w:rPr>
        <w:t>Vajkarda</w:t>
      </w:r>
      <w:proofErr w:type="spellEnd"/>
      <w:r w:rsidRPr="002C7534">
        <w:rPr>
          <w:rFonts w:ascii="Times New Roman" w:hAnsi="Times New Roman" w:cs="Times New Roman"/>
          <w:sz w:val="24"/>
        </w:rPr>
        <w:t xml:space="preserve"> </w:t>
      </w:r>
      <w:proofErr w:type="spellStart"/>
      <w:r w:rsidRPr="002C7534">
        <w:rPr>
          <w:rFonts w:ascii="Times New Roman" w:hAnsi="Times New Roman" w:cs="Times New Roman"/>
          <w:sz w:val="24"/>
        </w:rPr>
        <w:t>Valvasora</w:t>
      </w:r>
      <w:proofErr w:type="spellEnd"/>
      <w:r w:rsidRPr="002C7534">
        <w:rPr>
          <w:rFonts w:ascii="Times New Roman" w:hAnsi="Times New Roman" w:cs="Times New Roman"/>
          <w:sz w:val="24"/>
        </w:rPr>
        <w:t xml:space="preserve"> i Antona </w:t>
      </w:r>
      <w:proofErr w:type="spellStart"/>
      <w:r w:rsidRPr="002C7534">
        <w:rPr>
          <w:rFonts w:ascii="Times New Roman" w:hAnsi="Times New Roman" w:cs="Times New Roman"/>
          <w:sz w:val="24"/>
        </w:rPr>
        <w:t>Tomaža</w:t>
      </w:r>
      <w:proofErr w:type="spellEnd"/>
      <w:r w:rsidRPr="002C7534">
        <w:rPr>
          <w:rFonts w:ascii="Times New Roman" w:hAnsi="Times New Roman" w:cs="Times New Roman"/>
          <w:sz w:val="24"/>
        </w:rPr>
        <w:t xml:space="preserve"> </w:t>
      </w:r>
      <w:proofErr w:type="spellStart"/>
      <w:r w:rsidRPr="002C7534">
        <w:rPr>
          <w:rFonts w:ascii="Times New Roman" w:hAnsi="Times New Roman" w:cs="Times New Roman"/>
          <w:sz w:val="24"/>
        </w:rPr>
        <w:t>Linharta</w:t>
      </w:r>
      <w:proofErr w:type="spellEnd"/>
      <w:r w:rsidRPr="002C7534">
        <w:rPr>
          <w:rFonts w:ascii="Times New Roman" w:hAnsi="Times New Roman" w:cs="Times New Roman"/>
          <w:sz w:val="24"/>
        </w:rPr>
        <w:t xml:space="preserve"> (Cesar i </w:t>
      </w:r>
      <w:proofErr w:type="spellStart"/>
      <w:r w:rsidRPr="002C7534">
        <w:rPr>
          <w:rFonts w:ascii="Times New Roman" w:hAnsi="Times New Roman" w:cs="Times New Roman"/>
          <w:sz w:val="24"/>
        </w:rPr>
        <w:t>Pogačnik</w:t>
      </w:r>
      <w:proofErr w:type="spellEnd"/>
      <w:r w:rsidRPr="002C7534">
        <w:rPr>
          <w:rFonts w:ascii="Times New Roman" w:hAnsi="Times New Roman" w:cs="Times New Roman"/>
          <w:sz w:val="24"/>
        </w:rPr>
        <w:t xml:space="preserve"> 1991: 88, 93), utjecala i na nadolazeće generacije </w:t>
      </w:r>
      <w:r>
        <w:rPr>
          <w:rFonts w:ascii="Times New Roman" w:hAnsi="Times New Roman" w:cs="Times New Roman"/>
          <w:sz w:val="24"/>
        </w:rPr>
        <w:t>koja ju</w:t>
      </w:r>
      <w:r w:rsidRPr="002C7534">
        <w:rPr>
          <w:rFonts w:ascii="Times New Roman" w:hAnsi="Times New Roman" w:cs="Times New Roman"/>
          <w:sz w:val="24"/>
        </w:rPr>
        <w:t xml:space="preserve"> je reinterpretira</w:t>
      </w:r>
      <w:r>
        <w:rPr>
          <w:rFonts w:ascii="Times New Roman" w:hAnsi="Times New Roman" w:cs="Times New Roman"/>
          <w:sz w:val="24"/>
        </w:rPr>
        <w:t xml:space="preserve">la, bilo posuđivanjem likova i </w:t>
      </w:r>
      <w:r w:rsidRPr="002C7534">
        <w:rPr>
          <w:rFonts w:ascii="Times New Roman" w:hAnsi="Times New Roman" w:cs="Times New Roman"/>
          <w:sz w:val="24"/>
        </w:rPr>
        <w:t>d</w:t>
      </w:r>
      <w:r>
        <w:rPr>
          <w:rFonts w:ascii="Times New Roman" w:hAnsi="Times New Roman" w:cs="Times New Roman"/>
          <w:sz w:val="24"/>
        </w:rPr>
        <w:t>ogađanja pjesme ili</w:t>
      </w:r>
      <w:r w:rsidRPr="002C7534">
        <w:rPr>
          <w:rFonts w:ascii="Times New Roman" w:hAnsi="Times New Roman" w:cs="Times New Roman"/>
          <w:sz w:val="24"/>
        </w:rPr>
        <w:t xml:space="preserve"> </w:t>
      </w:r>
      <w:proofErr w:type="spellStart"/>
      <w:r w:rsidRPr="002C7534">
        <w:rPr>
          <w:rFonts w:ascii="Times New Roman" w:hAnsi="Times New Roman" w:cs="Times New Roman"/>
          <w:sz w:val="24"/>
        </w:rPr>
        <w:t>preuzi</w:t>
      </w:r>
      <w:proofErr w:type="spellEnd"/>
      <w:r>
        <w:rPr>
          <w:rFonts w:ascii="Times New Roman" w:hAnsi="Times New Roman" w:cs="Times New Roman"/>
          <w:sz w:val="24"/>
        </w:rPr>
        <w:t>-</w:t>
      </w:r>
      <w:r w:rsidRPr="002C7534">
        <w:rPr>
          <w:rFonts w:ascii="Times New Roman" w:hAnsi="Times New Roman" w:cs="Times New Roman"/>
          <w:sz w:val="24"/>
        </w:rPr>
        <w:t xml:space="preserve">manjem raznih žanrovskih </w:t>
      </w:r>
      <w:r>
        <w:rPr>
          <w:rFonts w:ascii="Times New Roman" w:hAnsi="Times New Roman" w:cs="Times New Roman"/>
          <w:sz w:val="24"/>
        </w:rPr>
        <w:t>obrazaca (</w:t>
      </w:r>
      <w:proofErr w:type="spellStart"/>
      <w:r>
        <w:rPr>
          <w:rFonts w:ascii="Times New Roman" w:hAnsi="Times New Roman" w:cs="Times New Roman"/>
          <w:sz w:val="24"/>
        </w:rPr>
        <w:t>Juvan</w:t>
      </w:r>
      <w:proofErr w:type="spellEnd"/>
      <w:r>
        <w:rPr>
          <w:rFonts w:ascii="Times New Roman" w:hAnsi="Times New Roman" w:cs="Times New Roman"/>
          <w:sz w:val="24"/>
        </w:rPr>
        <w:t xml:space="preserve"> 2000: 405, 408).</w:t>
      </w:r>
    </w:p>
    <w:p w14:paraId="2595009B" w14:textId="08713CFA" w:rsidR="00480962" w:rsidRDefault="00480962" w:rsidP="001D0A0C">
      <w:pPr>
        <w:spacing w:after="240" w:line="360" w:lineRule="auto"/>
        <w:ind w:firstLine="284"/>
        <w:jc w:val="both"/>
        <w:rPr>
          <w:rFonts w:ascii="Times New Roman" w:hAnsi="Times New Roman" w:cs="Times New Roman"/>
          <w:iCs/>
          <w:sz w:val="24"/>
        </w:rPr>
      </w:pPr>
      <w:r w:rsidRPr="002C7534">
        <w:rPr>
          <w:rFonts w:ascii="Times New Roman" w:hAnsi="Times New Roman" w:cs="Times New Roman"/>
          <w:iCs/>
          <w:sz w:val="24"/>
        </w:rPr>
        <w:t xml:space="preserve">Mnogi su se suvremeni pjesnici, npr. </w:t>
      </w:r>
      <w:proofErr w:type="spellStart"/>
      <w:r w:rsidRPr="002C7534">
        <w:rPr>
          <w:rFonts w:ascii="Times New Roman" w:hAnsi="Times New Roman" w:cs="Times New Roman"/>
          <w:iCs/>
          <w:sz w:val="24"/>
        </w:rPr>
        <w:t>Svetlana</w:t>
      </w:r>
      <w:proofErr w:type="spellEnd"/>
      <w:r w:rsidRPr="002C7534">
        <w:rPr>
          <w:rFonts w:ascii="Times New Roman" w:hAnsi="Times New Roman" w:cs="Times New Roman"/>
          <w:iCs/>
          <w:sz w:val="24"/>
        </w:rPr>
        <w:t xml:space="preserve"> </w:t>
      </w:r>
      <w:proofErr w:type="spellStart"/>
      <w:r w:rsidRPr="002C7534">
        <w:rPr>
          <w:rFonts w:ascii="Times New Roman" w:hAnsi="Times New Roman" w:cs="Times New Roman"/>
          <w:iCs/>
          <w:sz w:val="24"/>
        </w:rPr>
        <w:t>Makarovič</w:t>
      </w:r>
      <w:proofErr w:type="spellEnd"/>
      <w:r w:rsidRPr="002C7534">
        <w:rPr>
          <w:rFonts w:ascii="Times New Roman" w:hAnsi="Times New Roman" w:cs="Times New Roman"/>
          <w:iCs/>
          <w:sz w:val="24"/>
        </w:rPr>
        <w:t xml:space="preserve">, Gregor </w:t>
      </w:r>
      <w:proofErr w:type="spellStart"/>
      <w:r w:rsidRPr="002C7534">
        <w:rPr>
          <w:rFonts w:ascii="Times New Roman" w:hAnsi="Times New Roman" w:cs="Times New Roman"/>
          <w:iCs/>
          <w:sz w:val="24"/>
        </w:rPr>
        <w:t>Strniša</w:t>
      </w:r>
      <w:proofErr w:type="spellEnd"/>
      <w:r w:rsidRPr="002C7534">
        <w:rPr>
          <w:rFonts w:ascii="Times New Roman" w:hAnsi="Times New Roman" w:cs="Times New Roman"/>
          <w:iCs/>
          <w:sz w:val="24"/>
        </w:rPr>
        <w:t xml:space="preserve">, Veno </w:t>
      </w:r>
      <w:proofErr w:type="spellStart"/>
      <w:r w:rsidRPr="002C7534">
        <w:rPr>
          <w:rFonts w:ascii="Times New Roman" w:hAnsi="Times New Roman" w:cs="Times New Roman"/>
          <w:iCs/>
          <w:sz w:val="24"/>
        </w:rPr>
        <w:t>Taufer</w:t>
      </w:r>
      <w:proofErr w:type="spellEnd"/>
      <w:r w:rsidRPr="002C7534">
        <w:rPr>
          <w:rFonts w:ascii="Times New Roman" w:hAnsi="Times New Roman" w:cs="Times New Roman"/>
          <w:iCs/>
          <w:sz w:val="24"/>
        </w:rPr>
        <w:t>, Dane Zajc, u svom stvaralaštvu nadovezivali upravo na narodnu tradiciju (</w:t>
      </w:r>
      <w:proofErr w:type="spellStart"/>
      <w:r w:rsidRPr="002C7534">
        <w:rPr>
          <w:rFonts w:ascii="Times New Roman" w:hAnsi="Times New Roman" w:cs="Times New Roman"/>
          <w:iCs/>
          <w:sz w:val="24"/>
        </w:rPr>
        <w:t>Koron</w:t>
      </w:r>
      <w:proofErr w:type="spellEnd"/>
      <w:r w:rsidRPr="002C7534">
        <w:rPr>
          <w:rFonts w:ascii="Times New Roman" w:hAnsi="Times New Roman" w:cs="Times New Roman"/>
          <w:iCs/>
          <w:sz w:val="24"/>
        </w:rPr>
        <w:t xml:space="preserve"> 2006:</w:t>
      </w:r>
      <w:r>
        <w:rPr>
          <w:rFonts w:ascii="Times New Roman" w:hAnsi="Times New Roman" w:cs="Times New Roman"/>
          <w:iCs/>
          <w:sz w:val="24"/>
        </w:rPr>
        <w:t xml:space="preserve"> </w:t>
      </w:r>
      <w:r w:rsidRPr="002C7534">
        <w:rPr>
          <w:rFonts w:ascii="Times New Roman" w:hAnsi="Times New Roman" w:cs="Times New Roman"/>
          <w:iCs/>
          <w:sz w:val="24"/>
        </w:rPr>
        <w:t xml:space="preserve">11), </w:t>
      </w:r>
      <w:r>
        <w:rPr>
          <w:rFonts w:ascii="Times New Roman" w:hAnsi="Times New Roman" w:cs="Times New Roman"/>
          <w:iCs/>
          <w:sz w:val="24"/>
        </w:rPr>
        <w:t>no premda je</w:t>
      </w:r>
      <w:r w:rsidRPr="002C7534">
        <w:rPr>
          <w:rFonts w:ascii="Times New Roman" w:hAnsi="Times New Roman" w:cs="Times New Roman"/>
          <w:iCs/>
          <w:sz w:val="24"/>
        </w:rPr>
        <w:t xml:space="preserve"> narodna tradicija</w:t>
      </w:r>
      <w:r>
        <w:rPr>
          <w:rFonts w:ascii="Times New Roman" w:hAnsi="Times New Roman" w:cs="Times New Roman"/>
          <w:iCs/>
          <w:sz w:val="24"/>
        </w:rPr>
        <w:t xml:space="preserve"> zastupljenija u poeziji,</w:t>
      </w:r>
      <w:r w:rsidRPr="002C7534">
        <w:rPr>
          <w:rFonts w:ascii="Times New Roman" w:hAnsi="Times New Roman" w:cs="Times New Roman"/>
          <w:iCs/>
          <w:sz w:val="24"/>
        </w:rPr>
        <w:t xml:space="preserve"> prisutna</w:t>
      </w:r>
      <w:r w:rsidR="00633A08">
        <w:rPr>
          <w:rFonts w:ascii="Times New Roman" w:hAnsi="Times New Roman" w:cs="Times New Roman"/>
          <w:iCs/>
          <w:sz w:val="24"/>
        </w:rPr>
        <w:t xml:space="preserve"> je</w:t>
      </w:r>
      <w:r w:rsidRPr="002C7534">
        <w:rPr>
          <w:rFonts w:ascii="Times New Roman" w:hAnsi="Times New Roman" w:cs="Times New Roman"/>
          <w:iCs/>
          <w:sz w:val="24"/>
        </w:rPr>
        <w:t xml:space="preserve"> i u </w:t>
      </w:r>
      <w:r>
        <w:rPr>
          <w:rFonts w:ascii="Times New Roman" w:hAnsi="Times New Roman" w:cs="Times New Roman"/>
          <w:iCs/>
          <w:sz w:val="24"/>
        </w:rPr>
        <w:t>prozi</w:t>
      </w:r>
      <w:r w:rsidRPr="002C7534">
        <w:rPr>
          <w:rFonts w:ascii="Times New Roman" w:hAnsi="Times New Roman" w:cs="Times New Roman"/>
          <w:iCs/>
          <w:sz w:val="24"/>
        </w:rPr>
        <w:t xml:space="preserve">. </w:t>
      </w:r>
      <w:r w:rsidR="00537024" w:rsidRPr="00537024">
        <w:rPr>
          <w:rFonts w:ascii="Times New Roman" w:hAnsi="Times New Roman" w:cs="Times New Roman"/>
          <w:iCs/>
          <w:sz w:val="24"/>
        </w:rPr>
        <w:t xml:space="preserve">Tako primjerice jedan od značajnijih prozaista slovenske književnosti 20. stoljeća, </w:t>
      </w:r>
      <w:proofErr w:type="spellStart"/>
      <w:r w:rsidR="00537024" w:rsidRPr="00537024">
        <w:rPr>
          <w:rFonts w:ascii="Times New Roman" w:hAnsi="Times New Roman" w:cs="Times New Roman"/>
          <w:iCs/>
          <w:sz w:val="24"/>
        </w:rPr>
        <w:t>Lojze</w:t>
      </w:r>
      <w:proofErr w:type="spellEnd"/>
      <w:r w:rsidR="00537024" w:rsidRPr="00537024">
        <w:rPr>
          <w:rFonts w:ascii="Times New Roman" w:hAnsi="Times New Roman" w:cs="Times New Roman"/>
          <w:iCs/>
          <w:sz w:val="24"/>
        </w:rPr>
        <w:t xml:space="preserve"> </w:t>
      </w:r>
      <w:proofErr w:type="spellStart"/>
      <w:r w:rsidR="00537024" w:rsidRPr="00537024">
        <w:rPr>
          <w:rFonts w:ascii="Times New Roman" w:hAnsi="Times New Roman" w:cs="Times New Roman"/>
          <w:iCs/>
          <w:sz w:val="24"/>
        </w:rPr>
        <w:t>Kovačič</w:t>
      </w:r>
      <w:proofErr w:type="spellEnd"/>
      <w:r w:rsidR="00537024" w:rsidRPr="00537024">
        <w:rPr>
          <w:rFonts w:ascii="Times New Roman" w:hAnsi="Times New Roman" w:cs="Times New Roman"/>
          <w:iCs/>
          <w:sz w:val="24"/>
        </w:rPr>
        <w:t xml:space="preserve"> d</w:t>
      </w:r>
      <w:r w:rsidR="00633A08">
        <w:rPr>
          <w:rFonts w:ascii="Times New Roman" w:hAnsi="Times New Roman" w:cs="Times New Roman"/>
          <w:iCs/>
          <w:sz w:val="24"/>
        </w:rPr>
        <w:t>i</w:t>
      </w:r>
      <w:r w:rsidR="00537024" w:rsidRPr="00537024">
        <w:rPr>
          <w:rFonts w:ascii="Times New Roman" w:hAnsi="Times New Roman" w:cs="Times New Roman"/>
          <w:iCs/>
          <w:sz w:val="24"/>
        </w:rPr>
        <w:t xml:space="preserve">o svog opusa stvara upravo pod utjecajem </w:t>
      </w:r>
      <w:r w:rsidRPr="002C7534">
        <w:rPr>
          <w:rFonts w:ascii="Times New Roman" w:hAnsi="Times New Roman" w:cs="Times New Roman"/>
          <w:iCs/>
          <w:sz w:val="24"/>
        </w:rPr>
        <w:t>naro</w:t>
      </w:r>
      <w:r w:rsidR="00537024">
        <w:rPr>
          <w:rFonts w:ascii="Times New Roman" w:hAnsi="Times New Roman" w:cs="Times New Roman"/>
          <w:iCs/>
          <w:sz w:val="24"/>
        </w:rPr>
        <w:t>dnog stvaralaštva (isto: 11).</w:t>
      </w:r>
      <w:r w:rsidRPr="002C7534">
        <w:rPr>
          <w:rFonts w:ascii="Times New Roman" w:hAnsi="Times New Roman" w:cs="Times New Roman"/>
          <w:iCs/>
          <w:sz w:val="24"/>
        </w:rPr>
        <w:t xml:space="preserve"> </w:t>
      </w:r>
      <w:r w:rsidR="00537024">
        <w:rPr>
          <w:rFonts w:ascii="Times New Roman" w:hAnsi="Times New Roman" w:cs="Times New Roman"/>
          <w:iCs/>
          <w:sz w:val="24"/>
        </w:rPr>
        <w:t xml:space="preserve">U </w:t>
      </w:r>
      <w:r w:rsidR="00537024" w:rsidRPr="00537024">
        <w:rPr>
          <w:rFonts w:ascii="Times New Roman" w:hAnsi="Times New Roman" w:cs="Times New Roman"/>
          <w:iCs/>
          <w:sz w:val="24"/>
        </w:rPr>
        <w:t xml:space="preserve">kontekstu suvremene slovenske kratke proze valja spomenuti i zbirku </w:t>
      </w:r>
      <w:r w:rsidRPr="002C7534">
        <w:rPr>
          <w:rFonts w:ascii="Times New Roman" w:hAnsi="Times New Roman" w:cs="Times New Roman"/>
          <w:i/>
          <w:iCs/>
          <w:sz w:val="24"/>
        </w:rPr>
        <w:t>Mistifikacije</w:t>
      </w:r>
      <w:r w:rsidRPr="002C7534">
        <w:rPr>
          <w:rFonts w:ascii="Times New Roman" w:hAnsi="Times New Roman" w:cs="Times New Roman"/>
          <w:iCs/>
          <w:sz w:val="24"/>
        </w:rPr>
        <w:t xml:space="preserve"> (1987) </w:t>
      </w:r>
      <w:r w:rsidR="00537024" w:rsidRPr="00537024">
        <w:rPr>
          <w:rFonts w:ascii="Times New Roman" w:hAnsi="Times New Roman" w:cs="Times New Roman"/>
          <w:iCs/>
          <w:sz w:val="24"/>
        </w:rPr>
        <w:t xml:space="preserve">Branka </w:t>
      </w:r>
      <w:proofErr w:type="spellStart"/>
      <w:r w:rsidR="00537024" w:rsidRPr="00537024">
        <w:rPr>
          <w:rFonts w:ascii="Times New Roman" w:hAnsi="Times New Roman" w:cs="Times New Roman"/>
          <w:iCs/>
          <w:sz w:val="24"/>
        </w:rPr>
        <w:t>Gradišnika</w:t>
      </w:r>
      <w:proofErr w:type="spellEnd"/>
      <w:r w:rsidR="00537024" w:rsidRPr="00537024">
        <w:rPr>
          <w:rFonts w:ascii="Times New Roman" w:hAnsi="Times New Roman" w:cs="Times New Roman"/>
          <w:iCs/>
          <w:sz w:val="24"/>
        </w:rPr>
        <w:t xml:space="preserve"> </w:t>
      </w:r>
      <w:r w:rsidRPr="002C7534">
        <w:rPr>
          <w:rFonts w:ascii="Times New Roman" w:hAnsi="Times New Roman" w:cs="Times New Roman"/>
          <w:iCs/>
          <w:sz w:val="24"/>
        </w:rPr>
        <w:t xml:space="preserve">koja je čitava prožeta snažnim intertekstualnim </w:t>
      </w:r>
      <w:r>
        <w:rPr>
          <w:rFonts w:ascii="Times New Roman" w:hAnsi="Times New Roman" w:cs="Times New Roman"/>
          <w:iCs/>
          <w:sz w:val="24"/>
        </w:rPr>
        <w:t>vezama</w:t>
      </w:r>
      <w:r w:rsidRPr="002C7534">
        <w:rPr>
          <w:rFonts w:ascii="Times New Roman" w:hAnsi="Times New Roman" w:cs="Times New Roman"/>
          <w:iCs/>
          <w:sz w:val="24"/>
        </w:rPr>
        <w:t xml:space="preserve">. </w:t>
      </w:r>
    </w:p>
    <w:p w14:paraId="6044EF0E" w14:textId="77777777" w:rsidR="00480962" w:rsidRPr="002C7534" w:rsidRDefault="00480962" w:rsidP="001D0A0C">
      <w:pPr>
        <w:spacing w:after="240" w:line="360" w:lineRule="auto"/>
        <w:ind w:firstLine="284"/>
        <w:jc w:val="both"/>
        <w:rPr>
          <w:rFonts w:ascii="Times New Roman" w:hAnsi="Times New Roman" w:cs="Times New Roman"/>
          <w:sz w:val="24"/>
        </w:rPr>
      </w:pPr>
      <w:r w:rsidRPr="002C7534">
        <w:rPr>
          <w:rFonts w:ascii="Times New Roman" w:hAnsi="Times New Roman" w:cs="Times New Roman"/>
          <w:sz w:val="24"/>
        </w:rPr>
        <w:t xml:space="preserve">Jedan od </w:t>
      </w:r>
      <w:r>
        <w:rPr>
          <w:rFonts w:ascii="Times New Roman" w:hAnsi="Times New Roman" w:cs="Times New Roman"/>
          <w:sz w:val="24"/>
        </w:rPr>
        <w:t>najučestalijih</w:t>
      </w:r>
      <w:r w:rsidRPr="002C7534">
        <w:rPr>
          <w:rFonts w:ascii="Times New Roman" w:hAnsi="Times New Roman" w:cs="Times New Roman"/>
          <w:sz w:val="24"/>
        </w:rPr>
        <w:t xml:space="preserve"> narodnih motiva </w:t>
      </w:r>
      <w:r>
        <w:rPr>
          <w:rFonts w:ascii="Times New Roman" w:hAnsi="Times New Roman" w:cs="Times New Roman"/>
          <w:sz w:val="24"/>
        </w:rPr>
        <w:t xml:space="preserve">svakako jest onaj iz pjesme </w:t>
      </w:r>
      <w:r w:rsidRPr="002C7534">
        <w:rPr>
          <w:rFonts w:ascii="Times New Roman" w:hAnsi="Times New Roman" w:cs="Times New Roman"/>
          <w:sz w:val="24"/>
        </w:rPr>
        <w:t xml:space="preserve">o </w:t>
      </w:r>
      <w:r w:rsidRPr="002C7534">
        <w:rPr>
          <w:rFonts w:ascii="Times New Roman" w:hAnsi="Times New Roman" w:cs="Times New Roman"/>
          <w:i/>
          <w:sz w:val="24"/>
        </w:rPr>
        <w:t>Lijepoj Vidi</w:t>
      </w:r>
      <w:r w:rsidRPr="002C7534">
        <w:rPr>
          <w:rFonts w:ascii="Times New Roman" w:hAnsi="Times New Roman" w:cs="Times New Roman"/>
          <w:sz w:val="24"/>
        </w:rPr>
        <w:t xml:space="preserve"> koja ujedno čini i konstantu u povijesti slovenske književnosti</w:t>
      </w:r>
      <w:r>
        <w:rPr>
          <w:rFonts w:ascii="Times New Roman" w:hAnsi="Times New Roman" w:cs="Times New Roman"/>
          <w:sz w:val="24"/>
        </w:rPr>
        <w:t>, on je, naime, u različitim reinterpretacijama prisutan od romantizma sve do danas u pjesničkim, proznim i dramskim varijacijama</w:t>
      </w:r>
      <w:r w:rsidRPr="002C7534">
        <w:rPr>
          <w:rFonts w:ascii="Times New Roman" w:hAnsi="Times New Roman" w:cs="Times New Roman"/>
          <w:sz w:val="24"/>
        </w:rPr>
        <w:t xml:space="preserve">. </w:t>
      </w:r>
      <w:r>
        <w:rPr>
          <w:rFonts w:ascii="Times New Roman" w:hAnsi="Times New Roman" w:cs="Times New Roman"/>
          <w:sz w:val="24"/>
        </w:rPr>
        <w:t>Svakako jedna od poznatijih je romantičarska inačica</w:t>
      </w:r>
      <w:r w:rsidRPr="002C7534">
        <w:rPr>
          <w:rFonts w:ascii="Times New Roman" w:hAnsi="Times New Roman" w:cs="Times New Roman"/>
          <w:sz w:val="24"/>
        </w:rPr>
        <w:t xml:space="preserve"> </w:t>
      </w:r>
      <w:r w:rsidRPr="002C7534">
        <w:rPr>
          <w:rFonts w:ascii="Times New Roman" w:hAnsi="Times New Roman" w:cs="Times New Roman"/>
          <w:i/>
          <w:sz w:val="24"/>
        </w:rPr>
        <w:t xml:space="preserve">Od </w:t>
      </w:r>
      <w:proofErr w:type="spellStart"/>
      <w:r w:rsidRPr="002C7534">
        <w:rPr>
          <w:rFonts w:ascii="Times New Roman" w:hAnsi="Times New Roman" w:cs="Times New Roman"/>
          <w:i/>
          <w:sz w:val="24"/>
        </w:rPr>
        <w:t>lepe</w:t>
      </w:r>
      <w:proofErr w:type="spellEnd"/>
      <w:r w:rsidRPr="002C7534">
        <w:rPr>
          <w:rFonts w:ascii="Times New Roman" w:hAnsi="Times New Roman" w:cs="Times New Roman"/>
          <w:i/>
          <w:sz w:val="24"/>
        </w:rPr>
        <w:t xml:space="preserve"> Vide</w:t>
      </w:r>
      <w:r w:rsidRPr="002C7534">
        <w:rPr>
          <w:rFonts w:ascii="Times New Roman" w:hAnsi="Times New Roman" w:cs="Times New Roman"/>
          <w:sz w:val="24"/>
        </w:rPr>
        <w:t xml:space="preserve"> (</w:t>
      </w:r>
      <w:r w:rsidRPr="002C7534">
        <w:rPr>
          <w:rFonts w:ascii="Times New Roman" w:hAnsi="Times New Roman" w:cs="Times New Roman"/>
          <w:i/>
          <w:sz w:val="24"/>
        </w:rPr>
        <w:t>Od lijepe Vide</w:t>
      </w:r>
      <w:r>
        <w:rPr>
          <w:rFonts w:ascii="Times New Roman" w:hAnsi="Times New Roman" w:cs="Times New Roman"/>
          <w:sz w:val="24"/>
        </w:rPr>
        <w:t>) Franca Prešerna napisana</w:t>
      </w:r>
      <w:r w:rsidRPr="002C7534">
        <w:rPr>
          <w:rFonts w:ascii="Times New Roman" w:hAnsi="Times New Roman" w:cs="Times New Roman"/>
          <w:sz w:val="24"/>
        </w:rPr>
        <w:t xml:space="preserve"> početkom devetnaestog stoljeća, </w:t>
      </w:r>
      <w:r>
        <w:rPr>
          <w:rFonts w:ascii="Times New Roman" w:hAnsi="Times New Roman" w:cs="Times New Roman"/>
          <w:sz w:val="24"/>
        </w:rPr>
        <w:t>u kojoj</w:t>
      </w:r>
      <w:r w:rsidRPr="002C7534">
        <w:rPr>
          <w:rFonts w:ascii="Times New Roman" w:hAnsi="Times New Roman" w:cs="Times New Roman"/>
          <w:sz w:val="24"/>
        </w:rPr>
        <w:t xml:space="preserve"> je od moti</w:t>
      </w:r>
      <w:r>
        <w:rPr>
          <w:rFonts w:ascii="Times New Roman" w:hAnsi="Times New Roman" w:cs="Times New Roman"/>
          <w:sz w:val="24"/>
        </w:rPr>
        <w:t>va zadržana samo polazna ideja, a i</w:t>
      </w:r>
      <w:r w:rsidRPr="002C7534">
        <w:rPr>
          <w:rFonts w:ascii="Times New Roman" w:hAnsi="Times New Roman" w:cs="Times New Roman"/>
          <w:sz w:val="24"/>
        </w:rPr>
        <w:t>ntertekstualnost</w:t>
      </w:r>
      <w:r>
        <w:rPr>
          <w:rFonts w:ascii="Times New Roman" w:hAnsi="Times New Roman" w:cs="Times New Roman"/>
          <w:sz w:val="24"/>
        </w:rPr>
        <w:t xml:space="preserve"> je</w:t>
      </w:r>
      <w:r w:rsidRPr="002C7534">
        <w:rPr>
          <w:rFonts w:ascii="Times New Roman" w:hAnsi="Times New Roman" w:cs="Times New Roman"/>
          <w:sz w:val="24"/>
        </w:rPr>
        <w:t xml:space="preserve"> </w:t>
      </w:r>
      <w:r>
        <w:rPr>
          <w:rFonts w:ascii="Times New Roman" w:hAnsi="Times New Roman" w:cs="Times New Roman"/>
          <w:sz w:val="24"/>
        </w:rPr>
        <w:t>u romantičarskom duhu</w:t>
      </w:r>
      <w:r w:rsidRPr="002C7534">
        <w:rPr>
          <w:rFonts w:ascii="Times New Roman" w:hAnsi="Times New Roman" w:cs="Times New Roman"/>
          <w:sz w:val="24"/>
        </w:rPr>
        <w:t xml:space="preserve"> poslužila za reinterpretaciju otprije poznatog.</w:t>
      </w:r>
      <w:r>
        <w:rPr>
          <w:rFonts w:ascii="Times New Roman" w:hAnsi="Times New Roman" w:cs="Times New Roman"/>
          <w:sz w:val="24"/>
        </w:rPr>
        <w:t xml:space="preserve"> Na </w:t>
      </w:r>
      <w:proofErr w:type="spellStart"/>
      <w:r>
        <w:rPr>
          <w:rFonts w:ascii="Times New Roman" w:hAnsi="Times New Roman" w:cs="Times New Roman"/>
          <w:sz w:val="24"/>
        </w:rPr>
        <w:t>Prešernovu</w:t>
      </w:r>
      <w:proofErr w:type="spellEnd"/>
      <w:r>
        <w:rPr>
          <w:rFonts w:ascii="Times New Roman" w:hAnsi="Times New Roman" w:cs="Times New Roman"/>
          <w:sz w:val="24"/>
        </w:rPr>
        <w:t xml:space="preserve"> reinterpretaciju će se kasnije osloniti mnogi važni tekstovi koji se pozivaju na narodni motiv.</w:t>
      </w:r>
    </w:p>
    <w:p w14:paraId="4F93E77E" w14:textId="77777777" w:rsidR="00480962" w:rsidRPr="002C7534" w:rsidRDefault="00480962" w:rsidP="001D0A0C">
      <w:pPr>
        <w:spacing w:after="240" w:line="360" w:lineRule="auto"/>
        <w:ind w:firstLine="284"/>
        <w:jc w:val="both"/>
        <w:rPr>
          <w:rFonts w:ascii="Times New Roman" w:hAnsi="Times New Roman" w:cs="Times New Roman"/>
          <w:sz w:val="24"/>
        </w:rPr>
      </w:pPr>
      <w:r w:rsidRPr="002C7534">
        <w:rPr>
          <w:rFonts w:ascii="Times New Roman" w:hAnsi="Times New Roman" w:cs="Times New Roman"/>
          <w:sz w:val="24"/>
        </w:rPr>
        <w:t xml:space="preserve">Samim time što motiv </w:t>
      </w:r>
      <w:r>
        <w:rPr>
          <w:rFonts w:ascii="Times New Roman" w:hAnsi="Times New Roman" w:cs="Times New Roman"/>
          <w:sz w:val="24"/>
        </w:rPr>
        <w:t>lijepe Vide</w:t>
      </w:r>
      <w:r w:rsidRPr="002C7534">
        <w:rPr>
          <w:rFonts w:ascii="Times New Roman" w:hAnsi="Times New Roman" w:cs="Times New Roman"/>
          <w:sz w:val="24"/>
        </w:rPr>
        <w:t xml:space="preserve"> proizlazi iz narodne književnosti, književnosti koja nije bila zapisivana</w:t>
      </w:r>
      <w:r>
        <w:rPr>
          <w:rFonts w:ascii="Times New Roman" w:hAnsi="Times New Roman" w:cs="Times New Roman"/>
          <w:sz w:val="24"/>
        </w:rPr>
        <w:t>,</w:t>
      </w:r>
      <w:r w:rsidRPr="002C7534">
        <w:rPr>
          <w:rFonts w:ascii="Times New Roman" w:hAnsi="Times New Roman" w:cs="Times New Roman"/>
          <w:sz w:val="24"/>
        </w:rPr>
        <w:t xml:space="preserve"> već usmeno prenošena, očekivano je da će imati različite inačice. One se očituju u različitom svršetku, a Ivan </w:t>
      </w:r>
      <w:proofErr w:type="spellStart"/>
      <w:r w:rsidRPr="002C7534">
        <w:rPr>
          <w:rFonts w:ascii="Times New Roman" w:hAnsi="Times New Roman" w:cs="Times New Roman"/>
          <w:sz w:val="24"/>
        </w:rPr>
        <w:t>Grafenauer</w:t>
      </w:r>
      <w:proofErr w:type="spellEnd"/>
      <w:r w:rsidRPr="002C7534">
        <w:rPr>
          <w:rFonts w:ascii="Times New Roman" w:hAnsi="Times New Roman" w:cs="Times New Roman"/>
          <w:sz w:val="24"/>
        </w:rPr>
        <w:t xml:space="preserve"> u svojoj opsežnoj studiji tog narodnog motiva navodi tri inačice. Prva je inačica tragična svršetka gdje junakinja između robovanja i smrti </w:t>
      </w:r>
      <w:r w:rsidRPr="002C7534">
        <w:rPr>
          <w:rFonts w:ascii="Times New Roman" w:hAnsi="Times New Roman" w:cs="Times New Roman"/>
          <w:sz w:val="24"/>
        </w:rPr>
        <w:lastRenderedPageBreak/>
        <w:t>bira potonje, druga je inačica sretnog svršetka gdje junakinja sama za sebe i svoje dijete odabire novi život u novom kraju, u Španjolskoj</w:t>
      </w:r>
      <w:r>
        <w:rPr>
          <w:rFonts w:ascii="Times New Roman" w:hAnsi="Times New Roman" w:cs="Times New Roman"/>
          <w:sz w:val="24"/>
        </w:rPr>
        <w:t>,</w:t>
      </w:r>
      <w:r w:rsidRPr="002C7534">
        <w:rPr>
          <w:rFonts w:ascii="Times New Roman" w:hAnsi="Times New Roman" w:cs="Times New Roman"/>
          <w:sz w:val="24"/>
        </w:rPr>
        <w:t xml:space="preserve"> i posljednja inačica elegičnoga zaključka gdje junakinjin povratak iz nove zemlje u staru nije moguć i gdje ona svoje dijete odgaja kao španjolskog kraljevića (</w:t>
      </w:r>
      <w:proofErr w:type="spellStart"/>
      <w:r w:rsidRPr="002C7534">
        <w:rPr>
          <w:rFonts w:ascii="Times New Roman" w:hAnsi="Times New Roman" w:cs="Times New Roman"/>
          <w:sz w:val="24"/>
        </w:rPr>
        <w:t>Grafenauer</w:t>
      </w:r>
      <w:proofErr w:type="spellEnd"/>
      <w:r w:rsidRPr="002C7534">
        <w:rPr>
          <w:rFonts w:ascii="Times New Roman" w:hAnsi="Times New Roman" w:cs="Times New Roman"/>
          <w:sz w:val="24"/>
        </w:rPr>
        <w:t xml:space="preserve"> prema </w:t>
      </w:r>
      <w:proofErr w:type="spellStart"/>
      <w:r w:rsidRPr="002C7534">
        <w:rPr>
          <w:rFonts w:ascii="Times New Roman" w:hAnsi="Times New Roman" w:cs="Times New Roman"/>
          <w:sz w:val="24"/>
        </w:rPr>
        <w:t>Šundalić</w:t>
      </w:r>
      <w:proofErr w:type="spellEnd"/>
      <w:r w:rsidRPr="002C7534">
        <w:rPr>
          <w:rFonts w:ascii="Times New Roman" w:hAnsi="Times New Roman" w:cs="Times New Roman"/>
          <w:sz w:val="24"/>
        </w:rPr>
        <w:t xml:space="preserve"> 1990: 352). Neki su polazni motivi ipak zajednički svim inačicama, a to je pokretanje radnje koje proizlazi od otmice </w:t>
      </w:r>
      <w:r>
        <w:rPr>
          <w:rFonts w:ascii="Times New Roman" w:hAnsi="Times New Roman" w:cs="Times New Roman"/>
          <w:sz w:val="24"/>
        </w:rPr>
        <w:t>lijepe Vide</w:t>
      </w:r>
      <w:r w:rsidRPr="002C7534">
        <w:rPr>
          <w:rFonts w:ascii="Times New Roman" w:hAnsi="Times New Roman" w:cs="Times New Roman"/>
          <w:sz w:val="24"/>
        </w:rPr>
        <w:t>, mlade žene-majke kojoj je suprotstavljen muški antagonist poznat kao „</w:t>
      </w:r>
      <w:proofErr w:type="spellStart"/>
      <w:r w:rsidRPr="002C7534">
        <w:rPr>
          <w:rFonts w:ascii="Times New Roman" w:hAnsi="Times New Roman" w:cs="Times New Roman"/>
          <w:sz w:val="24"/>
        </w:rPr>
        <w:t>črn</w:t>
      </w:r>
      <w:proofErr w:type="spellEnd"/>
      <w:r w:rsidRPr="002C7534">
        <w:rPr>
          <w:rFonts w:ascii="Times New Roman" w:hAnsi="Times New Roman" w:cs="Times New Roman"/>
          <w:sz w:val="24"/>
        </w:rPr>
        <w:t xml:space="preserve"> </w:t>
      </w:r>
      <w:proofErr w:type="spellStart"/>
      <w:r w:rsidRPr="002C7534">
        <w:rPr>
          <w:rFonts w:ascii="Times New Roman" w:hAnsi="Times New Roman" w:cs="Times New Roman"/>
          <w:sz w:val="24"/>
        </w:rPr>
        <w:t>zamorec</w:t>
      </w:r>
      <w:proofErr w:type="spellEnd"/>
      <w:r w:rsidRPr="002C7534">
        <w:rPr>
          <w:rFonts w:ascii="Times New Roman" w:hAnsi="Times New Roman" w:cs="Times New Roman"/>
          <w:sz w:val="24"/>
        </w:rPr>
        <w:t>“, ili u prijevodu crnac (</w:t>
      </w:r>
      <w:proofErr w:type="spellStart"/>
      <w:r w:rsidRPr="002C7534">
        <w:rPr>
          <w:rFonts w:ascii="Times New Roman" w:hAnsi="Times New Roman" w:cs="Times New Roman"/>
          <w:sz w:val="24"/>
        </w:rPr>
        <w:t>Grafenauer</w:t>
      </w:r>
      <w:proofErr w:type="spellEnd"/>
      <w:r w:rsidRPr="002C7534">
        <w:rPr>
          <w:rFonts w:ascii="Times New Roman" w:hAnsi="Times New Roman" w:cs="Times New Roman"/>
          <w:sz w:val="24"/>
        </w:rPr>
        <w:t xml:space="preserve"> 1943: 16).</w:t>
      </w:r>
    </w:p>
    <w:p w14:paraId="7824ACD4" w14:textId="77777777" w:rsidR="00480962" w:rsidRPr="002C7534" w:rsidRDefault="00480962" w:rsidP="001D0A0C">
      <w:pPr>
        <w:spacing w:after="240" w:line="360" w:lineRule="auto"/>
        <w:ind w:firstLine="284"/>
        <w:jc w:val="both"/>
        <w:rPr>
          <w:rFonts w:ascii="Times New Roman" w:hAnsi="Times New Roman" w:cs="Times New Roman"/>
          <w:sz w:val="24"/>
        </w:rPr>
      </w:pPr>
      <w:r w:rsidRPr="002C7534">
        <w:rPr>
          <w:rFonts w:ascii="Times New Roman" w:hAnsi="Times New Roman" w:cs="Times New Roman"/>
          <w:sz w:val="24"/>
        </w:rPr>
        <w:t>Uspješna i manje uspješna poetska dostignuća na tu temu nastaju sve</w:t>
      </w:r>
      <w:r>
        <w:rPr>
          <w:rFonts w:ascii="Times New Roman" w:hAnsi="Times New Roman" w:cs="Times New Roman"/>
          <w:sz w:val="24"/>
        </w:rPr>
        <w:t xml:space="preserve"> od spomenutih romantičarskih ostvarenja</w:t>
      </w:r>
      <w:r w:rsidRPr="002C7534">
        <w:rPr>
          <w:rFonts w:ascii="Times New Roman" w:hAnsi="Times New Roman" w:cs="Times New Roman"/>
          <w:sz w:val="24"/>
        </w:rPr>
        <w:t xml:space="preserve"> do suvremene književnosti</w:t>
      </w:r>
      <w:r>
        <w:rPr>
          <w:rFonts w:ascii="Times New Roman" w:hAnsi="Times New Roman" w:cs="Times New Roman"/>
          <w:sz w:val="24"/>
        </w:rPr>
        <w:t>, ali</w:t>
      </w:r>
      <w:r w:rsidRPr="002C7534">
        <w:rPr>
          <w:rFonts w:ascii="Times New Roman" w:hAnsi="Times New Roman" w:cs="Times New Roman"/>
          <w:sz w:val="24"/>
        </w:rPr>
        <w:t xml:space="preserve"> i u suvremenoj književnosti. </w:t>
      </w:r>
      <w:r w:rsidRPr="00F10BD1">
        <w:rPr>
          <w:rFonts w:ascii="Times New Roman" w:hAnsi="Times New Roman" w:cs="Times New Roman"/>
          <w:sz w:val="24"/>
        </w:rPr>
        <w:t>U tom smislu, prepoznatljiva inačica intertekstualne reinterpretacije tog motiva ostvarena je u moderni</w:t>
      </w:r>
      <w:r>
        <w:rPr>
          <w:rFonts w:ascii="Times New Roman" w:hAnsi="Times New Roman" w:cs="Times New Roman"/>
          <w:sz w:val="24"/>
        </w:rPr>
        <w:t>stičkoj drami</w:t>
      </w:r>
      <w:r w:rsidRPr="002C7534">
        <w:rPr>
          <w:rFonts w:ascii="Times New Roman" w:hAnsi="Times New Roman" w:cs="Times New Roman"/>
          <w:sz w:val="24"/>
        </w:rPr>
        <w:t xml:space="preserve"> Ivana Cankara koja u središte postavlja motiv slovenskog „</w:t>
      </w:r>
      <w:proofErr w:type="spellStart"/>
      <w:r w:rsidRPr="002C7534">
        <w:rPr>
          <w:rFonts w:ascii="Times New Roman" w:hAnsi="Times New Roman" w:cs="Times New Roman"/>
          <w:sz w:val="24"/>
        </w:rPr>
        <w:t>hrepenenja</w:t>
      </w:r>
      <w:proofErr w:type="spellEnd"/>
      <w:r w:rsidRPr="002C7534">
        <w:rPr>
          <w:rFonts w:ascii="Times New Roman" w:hAnsi="Times New Roman" w:cs="Times New Roman"/>
          <w:sz w:val="24"/>
        </w:rPr>
        <w:t xml:space="preserve">“, odnosno žudnje, što </w:t>
      </w:r>
      <w:r>
        <w:rPr>
          <w:rFonts w:ascii="Times New Roman" w:hAnsi="Times New Roman" w:cs="Times New Roman"/>
          <w:sz w:val="24"/>
        </w:rPr>
        <w:t>lijepa Vida</w:t>
      </w:r>
      <w:r w:rsidRPr="002C7534">
        <w:rPr>
          <w:rFonts w:ascii="Times New Roman" w:hAnsi="Times New Roman" w:cs="Times New Roman"/>
          <w:sz w:val="24"/>
        </w:rPr>
        <w:t xml:space="preserve"> i simbolizira, a koji se ipak, u toj modernističkoj verziji, ne ostvaruje. Drama je </w:t>
      </w:r>
      <w:r>
        <w:rPr>
          <w:rFonts w:ascii="Times New Roman" w:hAnsi="Times New Roman" w:cs="Times New Roman"/>
          <w:sz w:val="24"/>
        </w:rPr>
        <w:t xml:space="preserve">tom simbolu pristupila na sasvim inovativan način </w:t>
      </w:r>
      <w:r w:rsidRPr="002C7534">
        <w:rPr>
          <w:rFonts w:ascii="Times New Roman" w:hAnsi="Times New Roman" w:cs="Times New Roman"/>
          <w:sz w:val="24"/>
        </w:rPr>
        <w:t>(</w:t>
      </w:r>
      <w:proofErr w:type="spellStart"/>
      <w:r w:rsidRPr="002C7534">
        <w:rPr>
          <w:rFonts w:ascii="Times New Roman" w:hAnsi="Times New Roman" w:cs="Times New Roman"/>
          <w:sz w:val="24"/>
        </w:rPr>
        <w:t>Pogačnik</w:t>
      </w:r>
      <w:proofErr w:type="spellEnd"/>
      <w:r w:rsidRPr="002C7534">
        <w:rPr>
          <w:rFonts w:ascii="Times New Roman" w:hAnsi="Times New Roman" w:cs="Times New Roman"/>
          <w:sz w:val="24"/>
        </w:rPr>
        <w:t xml:space="preserve"> 1988: 117), a nadovezuje se upravo na romantičarsku inačicu Franca Prešerna. Dakako, uspješna dramska ostvarenja tog mita nastala su i u suvremenom stvaralaštvu, npr. u drami </w:t>
      </w:r>
      <w:proofErr w:type="spellStart"/>
      <w:r w:rsidRPr="002C7534">
        <w:rPr>
          <w:rFonts w:ascii="Times New Roman" w:hAnsi="Times New Roman" w:cs="Times New Roman"/>
          <w:sz w:val="24"/>
        </w:rPr>
        <w:t>Rudija</w:t>
      </w:r>
      <w:proofErr w:type="spellEnd"/>
      <w:r w:rsidRPr="002C7534">
        <w:rPr>
          <w:rFonts w:ascii="Times New Roman" w:hAnsi="Times New Roman" w:cs="Times New Roman"/>
          <w:sz w:val="24"/>
        </w:rPr>
        <w:t xml:space="preserve"> </w:t>
      </w:r>
      <w:proofErr w:type="spellStart"/>
      <w:r w:rsidRPr="002C7534">
        <w:rPr>
          <w:rFonts w:ascii="Times New Roman" w:hAnsi="Times New Roman" w:cs="Times New Roman"/>
          <w:sz w:val="24"/>
        </w:rPr>
        <w:t>Šeliga</w:t>
      </w:r>
      <w:proofErr w:type="spellEnd"/>
      <w:r w:rsidRPr="002C7534">
        <w:rPr>
          <w:rFonts w:ascii="Times New Roman" w:hAnsi="Times New Roman" w:cs="Times New Roman"/>
          <w:sz w:val="24"/>
        </w:rPr>
        <w:t xml:space="preserve"> </w:t>
      </w:r>
      <w:r>
        <w:rPr>
          <w:rFonts w:ascii="Times New Roman" w:hAnsi="Times New Roman" w:cs="Times New Roman"/>
          <w:sz w:val="24"/>
        </w:rPr>
        <w:t>u kojoj</w:t>
      </w:r>
      <w:r w:rsidRPr="002C7534">
        <w:rPr>
          <w:rFonts w:ascii="Times New Roman" w:hAnsi="Times New Roman" w:cs="Times New Roman"/>
          <w:sz w:val="24"/>
        </w:rPr>
        <w:t xml:space="preserve"> se javlja postupak citatnosti jer suvremena drama citira modernističku, ali je i imitira i na implicitnoj razini.</w:t>
      </w:r>
    </w:p>
    <w:p w14:paraId="32073BF9" w14:textId="2ED51A40" w:rsidR="00480962" w:rsidRPr="002C7534" w:rsidRDefault="00480962" w:rsidP="001D0A0C">
      <w:pPr>
        <w:spacing w:after="240" w:line="360" w:lineRule="auto"/>
        <w:ind w:firstLine="284"/>
        <w:jc w:val="both"/>
        <w:rPr>
          <w:rFonts w:ascii="Times New Roman" w:hAnsi="Times New Roman" w:cs="Times New Roman"/>
          <w:sz w:val="24"/>
        </w:rPr>
      </w:pPr>
      <w:r>
        <w:rPr>
          <w:rFonts w:ascii="Times New Roman" w:hAnsi="Times New Roman" w:cs="Times New Roman"/>
          <w:sz w:val="24"/>
        </w:rPr>
        <w:t>Na planu</w:t>
      </w:r>
      <w:r w:rsidRPr="002C7534">
        <w:rPr>
          <w:rFonts w:ascii="Times New Roman" w:hAnsi="Times New Roman" w:cs="Times New Roman"/>
          <w:sz w:val="24"/>
        </w:rPr>
        <w:t xml:space="preserve"> proznih intertekstualnih nizova </w:t>
      </w:r>
      <w:r>
        <w:rPr>
          <w:rFonts w:ascii="Times New Roman" w:hAnsi="Times New Roman" w:cs="Times New Roman"/>
          <w:sz w:val="24"/>
        </w:rPr>
        <w:t xml:space="preserve">svakako valja istaknuti </w:t>
      </w:r>
      <w:r w:rsidRPr="002C7534">
        <w:rPr>
          <w:rFonts w:ascii="Times New Roman" w:hAnsi="Times New Roman" w:cs="Times New Roman"/>
          <w:sz w:val="24"/>
        </w:rPr>
        <w:t xml:space="preserve">realistički roman </w:t>
      </w:r>
      <w:proofErr w:type="spellStart"/>
      <w:r w:rsidRPr="002C7534">
        <w:rPr>
          <w:rFonts w:ascii="Times New Roman" w:hAnsi="Times New Roman" w:cs="Times New Roman"/>
          <w:i/>
          <w:sz w:val="24"/>
        </w:rPr>
        <w:t>Lepa</w:t>
      </w:r>
      <w:proofErr w:type="spellEnd"/>
      <w:r w:rsidRPr="002C7534">
        <w:rPr>
          <w:rFonts w:ascii="Times New Roman" w:hAnsi="Times New Roman" w:cs="Times New Roman"/>
          <w:i/>
          <w:sz w:val="24"/>
        </w:rPr>
        <w:t xml:space="preserve"> Vida</w:t>
      </w:r>
      <w:r w:rsidRPr="002C7534">
        <w:rPr>
          <w:rFonts w:ascii="Times New Roman" w:hAnsi="Times New Roman" w:cs="Times New Roman"/>
          <w:sz w:val="24"/>
        </w:rPr>
        <w:t xml:space="preserve"> (</w:t>
      </w:r>
      <w:r w:rsidRPr="002C7534">
        <w:rPr>
          <w:rFonts w:ascii="Times New Roman" w:hAnsi="Times New Roman" w:cs="Times New Roman"/>
          <w:i/>
          <w:sz w:val="24"/>
        </w:rPr>
        <w:t>Lijepa Vida</w:t>
      </w:r>
      <w:r w:rsidRPr="002C7534">
        <w:rPr>
          <w:rFonts w:ascii="Times New Roman" w:hAnsi="Times New Roman" w:cs="Times New Roman"/>
          <w:sz w:val="24"/>
        </w:rPr>
        <w:t xml:space="preserve">) Josipa </w:t>
      </w:r>
      <w:proofErr w:type="spellStart"/>
      <w:r w:rsidRPr="002C7534">
        <w:rPr>
          <w:rFonts w:ascii="Times New Roman" w:hAnsi="Times New Roman" w:cs="Times New Roman"/>
          <w:sz w:val="24"/>
        </w:rPr>
        <w:t>Jurčiča</w:t>
      </w:r>
      <w:proofErr w:type="spellEnd"/>
      <w:r>
        <w:rPr>
          <w:rFonts w:ascii="Times New Roman" w:hAnsi="Times New Roman" w:cs="Times New Roman"/>
          <w:sz w:val="24"/>
        </w:rPr>
        <w:t>, autora prvog slovenskog romana,</w:t>
      </w:r>
      <w:r w:rsidRPr="002C7534">
        <w:rPr>
          <w:rFonts w:ascii="Times New Roman" w:hAnsi="Times New Roman" w:cs="Times New Roman"/>
          <w:sz w:val="24"/>
        </w:rPr>
        <w:t xml:space="preserve"> napisan 1877. godine, </w:t>
      </w:r>
      <w:r>
        <w:rPr>
          <w:rFonts w:ascii="Times New Roman" w:hAnsi="Times New Roman" w:cs="Times New Roman"/>
          <w:sz w:val="24"/>
        </w:rPr>
        <w:t>Cankarevu</w:t>
      </w:r>
      <w:r w:rsidRPr="002C7534">
        <w:rPr>
          <w:rFonts w:ascii="Times New Roman" w:hAnsi="Times New Roman" w:cs="Times New Roman"/>
          <w:sz w:val="24"/>
        </w:rPr>
        <w:t xml:space="preserve"> mode</w:t>
      </w:r>
      <w:r>
        <w:rPr>
          <w:rFonts w:ascii="Times New Roman" w:hAnsi="Times New Roman" w:cs="Times New Roman"/>
          <w:sz w:val="24"/>
        </w:rPr>
        <w:t>rnističku kratku prozu</w:t>
      </w:r>
      <w:r w:rsidRPr="002C7534">
        <w:rPr>
          <w:rFonts w:ascii="Times New Roman" w:hAnsi="Times New Roman" w:cs="Times New Roman"/>
          <w:sz w:val="24"/>
        </w:rPr>
        <w:t xml:space="preserve"> </w:t>
      </w:r>
      <w:proofErr w:type="spellStart"/>
      <w:r w:rsidRPr="002C7534">
        <w:rPr>
          <w:rFonts w:ascii="Times New Roman" w:hAnsi="Times New Roman" w:cs="Times New Roman"/>
          <w:i/>
          <w:sz w:val="24"/>
        </w:rPr>
        <w:t>Lepa</w:t>
      </w:r>
      <w:proofErr w:type="spellEnd"/>
      <w:r w:rsidRPr="002C7534">
        <w:rPr>
          <w:rFonts w:ascii="Times New Roman" w:hAnsi="Times New Roman" w:cs="Times New Roman"/>
          <w:i/>
          <w:sz w:val="24"/>
        </w:rPr>
        <w:t xml:space="preserve"> Vida</w:t>
      </w:r>
      <w:r w:rsidRPr="002C7534">
        <w:rPr>
          <w:rFonts w:ascii="Times New Roman" w:hAnsi="Times New Roman" w:cs="Times New Roman"/>
          <w:sz w:val="24"/>
        </w:rPr>
        <w:t xml:space="preserve"> (</w:t>
      </w:r>
      <w:r w:rsidRPr="002C7534">
        <w:rPr>
          <w:rFonts w:ascii="Times New Roman" w:hAnsi="Times New Roman" w:cs="Times New Roman"/>
          <w:i/>
          <w:sz w:val="24"/>
        </w:rPr>
        <w:t>Lijepa Vida</w:t>
      </w:r>
      <w:r>
        <w:rPr>
          <w:rFonts w:ascii="Times New Roman" w:hAnsi="Times New Roman" w:cs="Times New Roman"/>
          <w:sz w:val="24"/>
        </w:rPr>
        <w:t>) napisanu</w:t>
      </w:r>
      <w:r w:rsidRPr="002C7534">
        <w:rPr>
          <w:rFonts w:ascii="Times New Roman" w:hAnsi="Times New Roman" w:cs="Times New Roman"/>
          <w:sz w:val="24"/>
        </w:rPr>
        <w:t xml:space="preserve"> 1904. godine, a</w:t>
      </w:r>
      <w:r>
        <w:rPr>
          <w:rFonts w:ascii="Times New Roman" w:hAnsi="Times New Roman" w:cs="Times New Roman"/>
          <w:sz w:val="24"/>
        </w:rPr>
        <w:t>li se Cankar motivom lijepe Vide</w:t>
      </w:r>
      <w:r w:rsidRPr="002C7534">
        <w:rPr>
          <w:rFonts w:ascii="Times New Roman" w:hAnsi="Times New Roman" w:cs="Times New Roman"/>
          <w:sz w:val="24"/>
        </w:rPr>
        <w:t xml:space="preserve"> koristi i u prvom slovenskom romanu struje svijesti, </w:t>
      </w:r>
      <w:r w:rsidRPr="002C7534">
        <w:rPr>
          <w:rFonts w:ascii="Times New Roman" w:hAnsi="Times New Roman" w:cs="Times New Roman"/>
          <w:i/>
          <w:sz w:val="24"/>
        </w:rPr>
        <w:t>Nini</w:t>
      </w:r>
      <w:r>
        <w:rPr>
          <w:rFonts w:ascii="Times New Roman" w:hAnsi="Times New Roman" w:cs="Times New Roman"/>
          <w:sz w:val="24"/>
        </w:rPr>
        <w:t xml:space="preserve"> (1906), kratku prozu</w:t>
      </w:r>
      <w:r w:rsidRPr="002C7534">
        <w:rPr>
          <w:rFonts w:ascii="Times New Roman" w:hAnsi="Times New Roman" w:cs="Times New Roman"/>
          <w:sz w:val="24"/>
        </w:rPr>
        <w:t xml:space="preserve"> Borisa </w:t>
      </w:r>
      <w:proofErr w:type="spellStart"/>
      <w:r w:rsidRPr="002C7534">
        <w:rPr>
          <w:rFonts w:ascii="Times New Roman" w:hAnsi="Times New Roman" w:cs="Times New Roman"/>
          <w:sz w:val="24"/>
        </w:rPr>
        <w:t>Pahora</w:t>
      </w:r>
      <w:proofErr w:type="spellEnd"/>
      <w:r w:rsidRPr="002C7534">
        <w:rPr>
          <w:rFonts w:ascii="Times New Roman" w:hAnsi="Times New Roman" w:cs="Times New Roman"/>
          <w:sz w:val="24"/>
        </w:rPr>
        <w:t xml:space="preserve"> </w:t>
      </w:r>
      <w:proofErr w:type="spellStart"/>
      <w:r w:rsidRPr="002C7534">
        <w:rPr>
          <w:rFonts w:ascii="Times New Roman" w:hAnsi="Times New Roman" w:cs="Times New Roman"/>
          <w:i/>
          <w:sz w:val="24"/>
        </w:rPr>
        <w:t>Vrnitev</w:t>
      </w:r>
      <w:proofErr w:type="spellEnd"/>
      <w:r w:rsidRPr="002C7534">
        <w:rPr>
          <w:rFonts w:ascii="Times New Roman" w:hAnsi="Times New Roman" w:cs="Times New Roman"/>
          <w:i/>
          <w:sz w:val="24"/>
        </w:rPr>
        <w:t xml:space="preserve"> </w:t>
      </w:r>
      <w:proofErr w:type="spellStart"/>
      <w:r w:rsidRPr="002C7534">
        <w:rPr>
          <w:rFonts w:ascii="Times New Roman" w:hAnsi="Times New Roman" w:cs="Times New Roman"/>
          <w:i/>
          <w:sz w:val="24"/>
        </w:rPr>
        <w:t>Lepe</w:t>
      </w:r>
      <w:proofErr w:type="spellEnd"/>
      <w:r w:rsidRPr="002C7534">
        <w:rPr>
          <w:rFonts w:ascii="Times New Roman" w:hAnsi="Times New Roman" w:cs="Times New Roman"/>
          <w:i/>
          <w:sz w:val="24"/>
        </w:rPr>
        <w:t xml:space="preserve"> Vide </w:t>
      </w:r>
      <w:r w:rsidRPr="002C7534">
        <w:rPr>
          <w:rFonts w:ascii="Times New Roman" w:hAnsi="Times New Roman" w:cs="Times New Roman"/>
          <w:sz w:val="24"/>
        </w:rPr>
        <w:t>(</w:t>
      </w:r>
      <w:r w:rsidRPr="002C7534">
        <w:rPr>
          <w:rFonts w:ascii="Times New Roman" w:hAnsi="Times New Roman" w:cs="Times New Roman"/>
          <w:i/>
          <w:sz w:val="24"/>
        </w:rPr>
        <w:t xml:space="preserve">Povratak </w:t>
      </w:r>
      <w:proofErr w:type="spellStart"/>
      <w:r w:rsidRPr="002C7534">
        <w:rPr>
          <w:rFonts w:ascii="Times New Roman" w:hAnsi="Times New Roman" w:cs="Times New Roman"/>
          <w:i/>
          <w:sz w:val="24"/>
        </w:rPr>
        <w:t>Lepe</w:t>
      </w:r>
      <w:proofErr w:type="spellEnd"/>
      <w:r w:rsidRPr="002C7534">
        <w:rPr>
          <w:rFonts w:ascii="Times New Roman" w:hAnsi="Times New Roman" w:cs="Times New Roman"/>
          <w:i/>
          <w:sz w:val="24"/>
        </w:rPr>
        <w:t xml:space="preserve"> Vide</w:t>
      </w:r>
      <w:r w:rsidRPr="002C7534">
        <w:rPr>
          <w:rFonts w:ascii="Times New Roman" w:hAnsi="Times New Roman" w:cs="Times New Roman"/>
          <w:sz w:val="24"/>
        </w:rPr>
        <w:t xml:space="preserve">) iz 1948. godine, kao i njegov opsežniji prozni oblik, roman </w:t>
      </w:r>
      <w:proofErr w:type="spellStart"/>
      <w:r w:rsidRPr="002C7534">
        <w:rPr>
          <w:rFonts w:ascii="Times New Roman" w:hAnsi="Times New Roman" w:cs="Times New Roman"/>
          <w:i/>
          <w:sz w:val="24"/>
        </w:rPr>
        <w:t>Mesto</w:t>
      </w:r>
      <w:proofErr w:type="spellEnd"/>
      <w:r w:rsidRPr="002C7534">
        <w:rPr>
          <w:rFonts w:ascii="Times New Roman" w:hAnsi="Times New Roman" w:cs="Times New Roman"/>
          <w:i/>
          <w:sz w:val="24"/>
        </w:rPr>
        <w:t xml:space="preserve"> v </w:t>
      </w:r>
      <w:proofErr w:type="spellStart"/>
      <w:r w:rsidRPr="002C7534">
        <w:rPr>
          <w:rFonts w:ascii="Times New Roman" w:hAnsi="Times New Roman" w:cs="Times New Roman"/>
          <w:i/>
          <w:sz w:val="24"/>
        </w:rPr>
        <w:t>zalivu</w:t>
      </w:r>
      <w:proofErr w:type="spellEnd"/>
      <w:r w:rsidRPr="002C7534">
        <w:rPr>
          <w:rFonts w:ascii="Times New Roman" w:hAnsi="Times New Roman" w:cs="Times New Roman"/>
          <w:sz w:val="24"/>
        </w:rPr>
        <w:t xml:space="preserve"> (</w:t>
      </w:r>
      <w:r w:rsidRPr="002C7534">
        <w:rPr>
          <w:rFonts w:ascii="Times New Roman" w:hAnsi="Times New Roman" w:cs="Times New Roman"/>
          <w:i/>
          <w:sz w:val="24"/>
        </w:rPr>
        <w:t>Grad u zaljevu</w:t>
      </w:r>
      <w:r>
        <w:rPr>
          <w:rFonts w:ascii="Times New Roman" w:hAnsi="Times New Roman" w:cs="Times New Roman"/>
          <w:sz w:val="24"/>
        </w:rPr>
        <w:t>, 1955</w:t>
      </w:r>
      <w:r w:rsidRPr="002C7534">
        <w:rPr>
          <w:rFonts w:ascii="Times New Roman" w:hAnsi="Times New Roman" w:cs="Times New Roman"/>
          <w:sz w:val="24"/>
        </w:rPr>
        <w:t xml:space="preserve">), i </w:t>
      </w:r>
      <w:proofErr w:type="spellStart"/>
      <w:r>
        <w:rPr>
          <w:rFonts w:ascii="Times New Roman" w:hAnsi="Times New Roman" w:cs="Times New Roman"/>
          <w:i/>
          <w:sz w:val="24"/>
        </w:rPr>
        <w:t>Lepu</w:t>
      </w:r>
      <w:proofErr w:type="spellEnd"/>
      <w:r>
        <w:rPr>
          <w:rFonts w:ascii="Times New Roman" w:hAnsi="Times New Roman" w:cs="Times New Roman"/>
          <w:i/>
          <w:sz w:val="24"/>
        </w:rPr>
        <w:t xml:space="preserve"> Vidu </w:t>
      </w:r>
      <w:proofErr w:type="spellStart"/>
      <w:r>
        <w:rPr>
          <w:rFonts w:ascii="Times New Roman" w:hAnsi="Times New Roman" w:cs="Times New Roman"/>
          <w:i/>
          <w:sz w:val="24"/>
        </w:rPr>
        <w:t>prekmursku</w:t>
      </w:r>
      <w:proofErr w:type="spellEnd"/>
      <w:r w:rsidRPr="002C7534">
        <w:rPr>
          <w:rFonts w:ascii="Times New Roman" w:hAnsi="Times New Roman" w:cs="Times New Roman"/>
          <w:sz w:val="24"/>
        </w:rPr>
        <w:t xml:space="preserve"> (</w:t>
      </w:r>
      <w:r>
        <w:rPr>
          <w:rFonts w:ascii="Times New Roman" w:hAnsi="Times New Roman" w:cs="Times New Roman"/>
          <w:i/>
          <w:sz w:val="24"/>
        </w:rPr>
        <w:t xml:space="preserve">Lijepu Vidu </w:t>
      </w:r>
      <w:proofErr w:type="spellStart"/>
      <w:r>
        <w:rPr>
          <w:rFonts w:ascii="Times New Roman" w:hAnsi="Times New Roman" w:cs="Times New Roman"/>
          <w:i/>
          <w:sz w:val="24"/>
        </w:rPr>
        <w:t>prekmursku</w:t>
      </w:r>
      <w:proofErr w:type="spellEnd"/>
      <w:r>
        <w:rPr>
          <w:rFonts w:ascii="Times New Roman" w:hAnsi="Times New Roman" w:cs="Times New Roman"/>
          <w:sz w:val="24"/>
        </w:rPr>
        <w:t>) iz 1972.</w:t>
      </w:r>
      <w:r w:rsidRPr="002C7534">
        <w:rPr>
          <w:rFonts w:ascii="Times New Roman" w:hAnsi="Times New Roman" w:cs="Times New Roman"/>
          <w:sz w:val="24"/>
        </w:rPr>
        <w:t xml:space="preserve"> Miška </w:t>
      </w:r>
      <w:proofErr w:type="spellStart"/>
      <w:r w:rsidRPr="002C7534">
        <w:rPr>
          <w:rFonts w:ascii="Times New Roman" w:hAnsi="Times New Roman" w:cs="Times New Roman"/>
          <w:sz w:val="24"/>
        </w:rPr>
        <w:t>Kranjeca</w:t>
      </w:r>
      <w:proofErr w:type="spellEnd"/>
      <w:r w:rsidRPr="002C7534">
        <w:rPr>
          <w:rFonts w:ascii="Times New Roman" w:hAnsi="Times New Roman" w:cs="Times New Roman"/>
          <w:sz w:val="24"/>
        </w:rPr>
        <w:t xml:space="preserve">. </w:t>
      </w:r>
      <w:proofErr w:type="spellStart"/>
      <w:r>
        <w:rPr>
          <w:rFonts w:ascii="Times New Roman" w:hAnsi="Times New Roman" w:cs="Times New Roman"/>
          <w:sz w:val="24"/>
        </w:rPr>
        <w:t>Jurčičeva</w:t>
      </w:r>
      <w:proofErr w:type="spellEnd"/>
      <w:r>
        <w:rPr>
          <w:rFonts w:ascii="Times New Roman" w:hAnsi="Times New Roman" w:cs="Times New Roman"/>
          <w:sz w:val="24"/>
        </w:rPr>
        <w:t xml:space="preserve"> inačica kao i </w:t>
      </w:r>
      <w:r w:rsidR="00A90A4D">
        <w:rPr>
          <w:rFonts w:ascii="Times New Roman" w:hAnsi="Times New Roman" w:cs="Times New Roman"/>
          <w:sz w:val="24"/>
        </w:rPr>
        <w:t xml:space="preserve">Cankareve i </w:t>
      </w:r>
      <w:proofErr w:type="spellStart"/>
      <w:r w:rsidR="00A90A4D">
        <w:rPr>
          <w:rFonts w:ascii="Times New Roman" w:hAnsi="Times New Roman" w:cs="Times New Roman"/>
          <w:sz w:val="24"/>
        </w:rPr>
        <w:t>Pahoro</w:t>
      </w:r>
      <w:r w:rsidRPr="003E1430">
        <w:rPr>
          <w:rFonts w:ascii="Times New Roman" w:hAnsi="Times New Roman" w:cs="Times New Roman"/>
          <w:sz w:val="24"/>
        </w:rPr>
        <w:t>ve</w:t>
      </w:r>
      <w:proofErr w:type="spellEnd"/>
      <w:r w:rsidRPr="003E1430">
        <w:rPr>
          <w:rFonts w:ascii="Times New Roman" w:hAnsi="Times New Roman" w:cs="Times New Roman"/>
          <w:sz w:val="24"/>
        </w:rPr>
        <w:t xml:space="preserve"> inačice nadovezuju se na </w:t>
      </w:r>
      <w:proofErr w:type="spellStart"/>
      <w:r w:rsidRPr="003E1430">
        <w:rPr>
          <w:rFonts w:ascii="Times New Roman" w:hAnsi="Times New Roman" w:cs="Times New Roman"/>
          <w:sz w:val="24"/>
        </w:rPr>
        <w:t>Prešernovu</w:t>
      </w:r>
      <w:proofErr w:type="spellEnd"/>
      <w:r w:rsidRPr="003E1430">
        <w:rPr>
          <w:rFonts w:ascii="Times New Roman" w:hAnsi="Times New Roman" w:cs="Times New Roman"/>
          <w:sz w:val="24"/>
        </w:rPr>
        <w:t xml:space="preserve"> tradiciju</w:t>
      </w:r>
      <w:r>
        <w:rPr>
          <w:rFonts w:ascii="Times New Roman" w:hAnsi="Times New Roman" w:cs="Times New Roman"/>
          <w:sz w:val="24"/>
        </w:rPr>
        <w:t xml:space="preserve">, odnosno na njegovu pjesmu </w:t>
      </w:r>
      <w:r>
        <w:rPr>
          <w:rFonts w:ascii="Times New Roman" w:hAnsi="Times New Roman" w:cs="Times New Roman"/>
          <w:i/>
          <w:sz w:val="24"/>
        </w:rPr>
        <w:t>Od lijepe Vide</w:t>
      </w:r>
      <w:r w:rsidRPr="003E1430">
        <w:rPr>
          <w:rFonts w:ascii="Times New Roman" w:hAnsi="Times New Roman" w:cs="Times New Roman"/>
          <w:sz w:val="24"/>
        </w:rPr>
        <w:t>.</w:t>
      </w:r>
      <w:r>
        <w:rPr>
          <w:rFonts w:ascii="Times New Roman" w:hAnsi="Times New Roman" w:cs="Times New Roman"/>
          <w:sz w:val="24"/>
        </w:rPr>
        <w:t xml:space="preserve"> Intertekstualno nadovezivanje na </w:t>
      </w:r>
      <w:proofErr w:type="spellStart"/>
      <w:r>
        <w:rPr>
          <w:rFonts w:ascii="Times New Roman" w:hAnsi="Times New Roman" w:cs="Times New Roman"/>
          <w:sz w:val="24"/>
        </w:rPr>
        <w:t>Prešernovu</w:t>
      </w:r>
      <w:proofErr w:type="spellEnd"/>
      <w:r>
        <w:rPr>
          <w:rFonts w:ascii="Times New Roman" w:hAnsi="Times New Roman" w:cs="Times New Roman"/>
          <w:sz w:val="24"/>
        </w:rPr>
        <w:t xml:space="preserve"> inačicu u Cankarevu romanu </w:t>
      </w:r>
      <w:r w:rsidRPr="00D158F6">
        <w:rPr>
          <w:rFonts w:ascii="Times New Roman" w:hAnsi="Times New Roman" w:cs="Times New Roman"/>
          <w:i/>
          <w:sz w:val="24"/>
        </w:rPr>
        <w:t>Nina</w:t>
      </w:r>
      <w:r w:rsidR="00A90A4D">
        <w:rPr>
          <w:rFonts w:ascii="Times New Roman" w:hAnsi="Times New Roman" w:cs="Times New Roman"/>
          <w:sz w:val="24"/>
        </w:rPr>
        <w:t xml:space="preserve"> i </w:t>
      </w:r>
      <w:proofErr w:type="spellStart"/>
      <w:r w:rsidR="00A90A4D">
        <w:rPr>
          <w:rFonts w:ascii="Times New Roman" w:hAnsi="Times New Roman" w:cs="Times New Roman"/>
          <w:sz w:val="24"/>
        </w:rPr>
        <w:t>Pahoro</w:t>
      </w:r>
      <w:r>
        <w:rPr>
          <w:rFonts w:ascii="Times New Roman" w:hAnsi="Times New Roman" w:cs="Times New Roman"/>
          <w:sz w:val="24"/>
        </w:rPr>
        <w:t>vu</w:t>
      </w:r>
      <w:proofErr w:type="spellEnd"/>
      <w:r>
        <w:rPr>
          <w:rFonts w:ascii="Times New Roman" w:hAnsi="Times New Roman" w:cs="Times New Roman"/>
          <w:sz w:val="24"/>
        </w:rPr>
        <w:t xml:space="preserve"> </w:t>
      </w:r>
      <w:r w:rsidRPr="00D158F6">
        <w:rPr>
          <w:rFonts w:ascii="Times New Roman" w:hAnsi="Times New Roman" w:cs="Times New Roman"/>
          <w:i/>
          <w:sz w:val="24"/>
        </w:rPr>
        <w:t>Grad u zaljevu</w:t>
      </w:r>
      <w:r>
        <w:rPr>
          <w:rFonts w:ascii="Times New Roman" w:hAnsi="Times New Roman" w:cs="Times New Roman"/>
          <w:sz w:val="24"/>
        </w:rPr>
        <w:t xml:space="preserve"> uspostavlja se intertekstualnim opisima, odnosno, pripovjedačevim prepričavanjima navedene romantičarske inačice, dok se intertekstualno nadove</w:t>
      </w:r>
      <w:r w:rsidR="00633A08">
        <w:rPr>
          <w:rFonts w:ascii="Times New Roman" w:hAnsi="Times New Roman" w:cs="Times New Roman"/>
          <w:sz w:val="24"/>
        </w:rPr>
        <w:t xml:space="preserve">zivanje na Prešerna u </w:t>
      </w:r>
      <w:proofErr w:type="spellStart"/>
      <w:r w:rsidR="00633A08">
        <w:rPr>
          <w:rFonts w:ascii="Times New Roman" w:hAnsi="Times New Roman" w:cs="Times New Roman"/>
          <w:sz w:val="24"/>
        </w:rPr>
        <w:t>Jurčičevu</w:t>
      </w:r>
      <w:proofErr w:type="spellEnd"/>
      <w:r>
        <w:rPr>
          <w:rFonts w:ascii="Times New Roman" w:hAnsi="Times New Roman" w:cs="Times New Roman"/>
          <w:sz w:val="24"/>
        </w:rPr>
        <w:t xml:space="preserve"> realističkom romanu događa u parafraziranju njegova stiha „Poslušah nerazborite </w:t>
      </w:r>
      <w:proofErr w:type="spellStart"/>
      <w:r>
        <w:rPr>
          <w:rFonts w:ascii="Times New Roman" w:hAnsi="Times New Roman" w:cs="Times New Roman"/>
          <w:sz w:val="24"/>
        </w:rPr>
        <w:t>svjete</w:t>
      </w:r>
      <w:proofErr w:type="spellEnd"/>
      <w:r>
        <w:rPr>
          <w:rFonts w:ascii="Times New Roman" w:hAnsi="Times New Roman" w:cs="Times New Roman"/>
          <w:sz w:val="24"/>
        </w:rPr>
        <w:t>“ (</w:t>
      </w:r>
      <w:proofErr w:type="spellStart"/>
      <w:r>
        <w:rPr>
          <w:rFonts w:ascii="Times New Roman" w:hAnsi="Times New Roman" w:cs="Times New Roman"/>
          <w:sz w:val="24"/>
        </w:rPr>
        <w:t>Prešeren</w:t>
      </w:r>
      <w:proofErr w:type="spellEnd"/>
      <w:r>
        <w:rPr>
          <w:rFonts w:ascii="Times New Roman" w:hAnsi="Times New Roman" w:cs="Times New Roman"/>
          <w:sz w:val="24"/>
        </w:rPr>
        <w:t xml:space="preserve"> 2000: 35) koji uopće nije zastupljen u narodnoj tradiciji (</w:t>
      </w:r>
      <w:proofErr w:type="spellStart"/>
      <w:r w:rsidRPr="00F37D64">
        <w:rPr>
          <w:rFonts w:ascii="Times New Roman" w:hAnsi="Times New Roman" w:cs="Times New Roman"/>
          <w:sz w:val="24"/>
        </w:rPr>
        <w:t>Avsenik</w:t>
      </w:r>
      <w:proofErr w:type="spellEnd"/>
      <w:r w:rsidRPr="00F37D64">
        <w:rPr>
          <w:rFonts w:ascii="Times New Roman" w:hAnsi="Times New Roman" w:cs="Times New Roman"/>
          <w:sz w:val="24"/>
        </w:rPr>
        <w:t xml:space="preserve"> </w:t>
      </w:r>
      <w:proofErr w:type="spellStart"/>
      <w:r w:rsidRPr="00F37D64">
        <w:rPr>
          <w:rFonts w:ascii="Times New Roman" w:hAnsi="Times New Roman" w:cs="Times New Roman"/>
          <w:sz w:val="24"/>
        </w:rPr>
        <w:t>Nabergoj</w:t>
      </w:r>
      <w:proofErr w:type="spellEnd"/>
      <w:r w:rsidRPr="00F37D64">
        <w:rPr>
          <w:rFonts w:ascii="Times New Roman" w:hAnsi="Times New Roman" w:cs="Times New Roman"/>
          <w:sz w:val="24"/>
        </w:rPr>
        <w:t xml:space="preserve"> 2010</w:t>
      </w:r>
      <w:r>
        <w:rPr>
          <w:rFonts w:ascii="Times New Roman" w:hAnsi="Times New Roman" w:cs="Times New Roman"/>
          <w:sz w:val="24"/>
        </w:rPr>
        <w:t>: 471). Svima njima je zajedničko da preuzeti motiv iz</w:t>
      </w:r>
      <w:r w:rsidRPr="002C7534">
        <w:rPr>
          <w:rFonts w:ascii="Times New Roman" w:hAnsi="Times New Roman" w:cs="Times New Roman"/>
          <w:sz w:val="24"/>
        </w:rPr>
        <w:t xml:space="preserve"> naro</w:t>
      </w:r>
      <w:r>
        <w:rPr>
          <w:rFonts w:ascii="Times New Roman" w:hAnsi="Times New Roman" w:cs="Times New Roman"/>
          <w:sz w:val="24"/>
        </w:rPr>
        <w:t xml:space="preserve">dne </w:t>
      </w:r>
      <w:r>
        <w:rPr>
          <w:rFonts w:ascii="Times New Roman" w:hAnsi="Times New Roman" w:cs="Times New Roman"/>
          <w:sz w:val="24"/>
        </w:rPr>
        <w:lastRenderedPageBreak/>
        <w:t>pjesme oblikuju u skladu s vlastitom poetikom i s obzirom na vrijeme kada nastaju</w:t>
      </w:r>
      <w:r w:rsidRPr="002C7534">
        <w:rPr>
          <w:rFonts w:ascii="Times New Roman" w:hAnsi="Times New Roman" w:cs="Times New Roman"/>
          <w:sz w:val="24"/>
        </w:rPr>
        <w:t xml:space="preserve">, čime </w:t>
      </w:r>
      <w:r>
        <w:rPr>
          <w:rFonts w:ascii="Times New Roman" w:hAnsi="Times New Roman" w:cs="Times New Roman"/>
          <w:sz w:val="24"/>
        </w:rPr>
        <w:t>se već poznata tema reinterpretira uz</w:t>
      </w:r>
      <w:r w:rsidRPr="002C7534">
        <w:rPr>
          <w:rFonts w:ascii="Times New Roman" w:hAnsi="Times New Roman" w:cs="Times New Roman"/>
          <w:sz w:val="24"/>
        </w:rPr>
        <w:t xml:space="preserve"> komentar o vremenu </w:t>
      </w:r>
      <w:r>
        <w:rPr>
          <w:rFonts w:ascii="Times New Roman" w:hAnsi="Times New Roman" w:cs="Times New Roman"/>
          <w:sz w:val="24"/>
        </w:rPr>
        <w:t>kada intertekstualna veza nastaje</w:t>
      </w:r>
      <w:r w:rsidRPr="002C7534">
        <w:rPr>
          <w:rFonts w:ascii="Times New Roman" w:hAnsi="Times New Roman" w:cs="Times New Roman"/>
          <w:sz w:val="24"/>
        </w:rPr>
        <w:t>.</w:t>
      </w:r>
    </w:p>
    <w:p w14:paraId="5A949C24" w14:textId="209FE066" w:rsidR="00480962" w:rsidRPr="002C7534" w:rsidRDefault="00480962" w:rsidP="001D0A0C">
      <w:pPr>
        <w:spacing w:after="240" w:line="360" w:lineRule="auto"/>
        <w:ind w:firstLine="284"/>
        <w:jc w:val="both"/>
        <w:rPr>
          <w:rFonts w:ascii="Times New Roman" w:hAnsi="Times New Roman" w:cs="Times New Roman"/>
          <w:sz w:val="24"/>
        </w:rPr>
      </w:pPr>
      <w:r>
        <w:rPr>
          <w:rFonts w:ascii="Times New Roman" w:hAnsi="Times New Roman" w:cs="Times New Roman"/>
          <w:sz w:val="24"/>
        </w:rPr>
        <w:t>Jednu od najupečatljivijih reinterpretacija tradicionalnog motiva</w:t>
      </w:r>
      <w:r w:rsidRPr="002C7534">
        <w:rPr>
          <w:rFonts w:ascii="Times New Roman" w:hAnsi="Times New Roman" w:cs="Times New Roman"/>
          <w:sz w:val="24"/>
        </w:rPr>
        <w:t xml:space="preserve"> </w:t>
      </w:r>
      <w:r>
        <w:rPr>
          <w:rFonts w:ascii="Times New Roman" w:hAnsi="Times New Roman" w:cs="Times New Roman"/>
          <w:sz w:val="24"/>
        </w:rPr>
        <w:t>koja</w:t>
      </w:r>
      <w:r w:rsidRPr="002C7534">
        <w:rPr>
          <w:rFonts w:ascii="Times New Roman" w:hAnsi="Times New Roman" w:cs="Times New Roman"/>
          <w:sz w:val="24"/>
        </w:rPr>
        <w:t xml:space="preserve"> je prožet</w:t>
      </w:r>
      <w:r>
        <w:rPr>
          <w:rFonts w:ascii="Times New Roman" w:hAnsi="Times New Roman" w:cs="Times New Roman"/>
          <w:sz w:val="24"/>
        </w:rPr>
        <w:t>a</w:t>
      </w:r>
      <w:r w:rsidRPr="002C7534">
        <w:rPr>
          <w:rFonts w:ascii="Times New Roman" w:hAnsi="Times New Roman" w:cs="Times New Roman"/>
          <w:sz w:val="24"/>
        </w:rPr>
        <w:t xml:space="preserve"> snažnom simbolikom i m</w:t>
      </w:r>
      <w:r w:rsidR="00A90A4D">
        <w:rPr>
          <w:rFonts w:ascii="Times New Roman" w:hAnsi="Times New Roman" w:cs="Times New Roman"/>
          <w:sz w:val="24"/>
        </w:rPr>
        <w:t xml:space="preserve">etaforikom, pronalazimo u </w:t>
      </w:r>
      <w:proofErr w:type="spellStart"/>
      <w:r w:rsidR="00A90A4D">
        <w:rPr>
          <w:rFonts w:ascii="Times New Roman" w:hAnsi="Times New Roman" w:cs="Times New Roman"/>
          <w:sz w:val="24"/>
        </w:rPr>
        <w:t>Pahoro</w:t>
      </w:r>
      <w:r w:rsidRPr="002C7534">
        <w:rPr>
          <w:rFonts w:ascii="Times New Roman" w:hAnsi="Times New Roman" w:cs="Times New Roman"/>
          <w:sz w:val="24"/>
        </w:rPr>
        <w:t>voj</w:t>
      </w:r>
      <w:proofErr w:type="spellEnd"/>
      <w:r w:rsidRPr="002C7534">
        <w:rPr>
          <w:rFonts w:ascii="Times New Roman" w:hAnsi="Times New Roman" w:cs="Times New Roman"/>
          <w:sz w:val="24"/>
        </w:rPr>
        <w:t xml:space="preserve"> prozi gdje motiv služi kao aparatura kojom tekst daje komentar na stanje u Sloveniji za vrijeme drugog svjetskog rata, a što tematski i odgovara autorovu opusu. </w:t>
      </w:r>
      <w:r>
        <w:rPr>
          <w:rFonts w:ascii="Times New Roman" w:hAnsi="Times New Roman" w:cs="Times New Roman"/>
          <w:sz w:val="24"/>
        </w:rPr>
        <w:t>Tekst putem</w:t>
      </w:r>
      <w:r w:rsidRPr="002C7534">
        <w:rPr>
          <w:rFonts w:ascii="Times New Roman" w:hAnsi="Times New Roman" w:cs="Times New Roman"/>
          <w:sz w:val="24"/>
        </w:rPr>
        <w:t xml:space="preserve"> dobro poznat</w:t>
      </w:r>
      <w:r>
        <w:rPr>
          <w:rFonts w:ascii="Times New Roman" w:hAnsi="Times New Roman" w:cs="Times New Roman"/>
          <w:sz w:val="24"/>
        </w:rPr>
        <w:t>og</w:t>
      </w:r>
      <w:r w:rsidRPr="002C7534">
        <w:rPr>
          <w:rFonts w:ascii="Times New Roman" w:hAnsi="Times New Roman" w:cs="Times New Roman"/>
          <w:sz w:val="24"/>
        </w:rPr>
        <w:t xml:space="preserve"> i ustaljen</w:t>
      </w:r>
      <w:r>
        <w:rPr>
          <w:rFonts w:ascii="Times New Roman" w:hAnsi="Times New Roman" w:cs="Times New Roman"/>
          <w:sz w:val="24"/>
        </w:rPr>
        <w:t>og</w:t>
      </w:r>
      <w:r w:rsidRPr="002C7534">
        <w:rPr>
          <w:rFonts w:ascii="Times New Roman" w:hAnsi="Times New Roman" w:cs="Times New Roman"/>
          <w:sz w:val="24"/>
        </w:rPr>
        <w:t xml:space="preserve"> motiv</w:t>
      </w:r>
      <w:r>
        <w:rPr>
          <w:rFonts w:ascii="Times New Roman" w:hAnsi="Times New Roman" w:cs="Times New Roman"/>
          <w:sz w:val="24"/>
        </w:rPr>
        <w:t>a</w:t>
      </w:r>
      <w:r w:rsidRPr="002C7534">
        <w:rPr>
          <w:rFonts w:ascii="Times New Roman" w:hAnsi="Times New Roman" w:cs="Times New Roman"/>
          <w:sz w:val="24"/>
        </w:rPr>
        <w:t xml:space="preserve"> opisuje kako je to bilo živjeti u Sloveniji za vrijeme fašističke okupacije (</w:t>
      </w:r>
      <w:r>
        <w:rPr>
          <w:rFonts w:ascii="Times New Roman" w:hAnsi="Times New Roman" w:cs="Times New Roman"/>
          <w:sz w:val="24"/>
        </w:rPr>
        <w:t>isto</w:t>
      </w:r>
      <w:r w:rsidRPr="002C7534">
        <w:rPr>
          <w:rFonts w:ascii="Times New Roman" w:hAnsi="Times New Roman" w:cs="Times New Roman"/>
          <w:sz w:val="24"/>
        </w:rPr>
        <w:t xml:space="preserve">: 514). </w:t>
      </w:r>
    </w:p>
    <w:p w14:paraId="1237055F" w14:textId="34138C8F" w:rsidR="00480962" w:rsidRDefault="00480962" w:rsidP="001D0A0C">
      <w:pPr>
        <w:spacing w:after="240" w:line="360" w:lineRule="auto"/>
        <w:ind w:firstLine="284"/>
        <w:jc w:val="both"/>
        <w:rPr>
          <w:rFonts w:ascii="Times New Roman" w:hAnsi="Times New Roman" w:cs="Times New Roman"/>
          <w:sz w:val="24"/>
        </w:rPr>
      </w:pPr>
      <w:r w:rsidRPr="002C7534">
        <w:rPr>
          <w:rFonts w:ascii="Times New Roman" w:hAnsi="Times New Roman" w:cs="Times New Roman"/>
          <w:sz w:val="24"/>
        </w:rPr>
        <w:t xml:space="preserve">Iako nastaje u suvremeno doba, kratka proza Miška </w:t>
      </w:r>
      <w:proofErr w:type="spellStart"/>
      <w:r w:rsidRPr="002C7534">
        <w:rPr>
          <w:rFonts w:ascii="Times New Roman" w:hAnsi="Times New Roman" w:cs="Times New Roman"/>
          <w:sz w:val="24"/>
        </w:rPr>
        <w:t>Kranjeca</w:t>
      </w:r>
      <w:proofErr w:type="spellEnd"/>
      <w:r w:rsidRPr="002C7534">
        <w:rPr>
          <w:rFonts w:ascii="Times New Roman" w:hAnsi="Times New Roman" w:cs="Times New Roman"/>
          <w:sz w:val="24"/>
        </w:rPr>
        <w:t xml:space="preserve"> </w:t>
      </w:r>
      <w:r w:rsidRPr="002C7534">
        <w:rPr>
          <w:rFonts w:ascii="Times New Roman" w:hAnsi="Times New Roman" w:cs="Times New Roman"/>
          <w:i/>
          <w:sz w:val="24"/>
        </w:rPr>
        <w:t xml:space="preserve">Lijepa Vida </w:t>
      </w:r>
      <w:proofErr w:type="spellStart"/>
      <w:r w:rsidRPr="002C7534">
        <w:rPr>
          <w:rFonts w:ascii="Times New Roman" w:hAnsi="Times New Roman" w:cs="Times New Roman"/>
          <w:i/>
          <w:sz w:val="24"/>
        </w:rPr>
        <w:t>prekmurska</w:t>
      </w:r>
      <w:proofErr w:type="spellEnd"/>
      <w:r w:rsidRPr="002C7534">
        <w:rPr>
          <w:rFonts w:ascii="Times New Roman" w:hAnsi="Times New Roman" w:cs="Times New Roman"/>
          <w:sz w:val="24"/>
        </w:rPr>
        <w:t>, tom motivu pristupa mnogo tradicionalnije</w:t>
      </w:r>
      <w:r>
        <w:rPr>
          <w:rFonts w:ascii="Times New Roman" w:hAnsi="Times New Roman" w:cs="Times New Roman"/>
          <w:sz w:val="24"/>
        </w:rPr>
        <w:t>.</w:t>
      </w:r>
      <w:r w:rsidRPr="002C7534">
        <w:rPr>
          <w:rFonts w:ascii="Times New Roman" w:hAnsi="Times New Roman" w:cs="Times New Roman"/>
          <w:sz w:val="24"/>
        </w:rPr>
        <w:t xml:space="preserve"> Tekst se, što je vidljivo iz naslova</w:t>
      </w:r>
      <w:r w:rsidR="00997998">
        <w:rPr>
          <w:rFonts w:ascii="Times New Roman" w:hAnsi="Times New Roman" w:cs="Times New Roman"/>
          <w:sz w:val="24"/>
        </w:rPr>
        <w:t>,</w:t>
      </w:r>
      <w:r w:rsidRPr="002C7534">
        <w:rPr>
          <w:rFonts w:ascii="Times New Roman" w:hAnsi="Times New Roman" w:cs="Times New Roman"/>
          <w:sz w:val="24"/>
        </w:rPr>
        <w:t xml:space="preserve"> nadovezuje na </w:t>
      </w:r>
      <w:proofErr w:type="spellStart"/>
      <w:r w:rsidRPr="002C7534">
        <w:rPr>
          <w:rFonts w:ascii="Times New Roman" w:hAnsi="Times New Roman" w:cs="Times New Roman"/>
          <w:sz w:val="24"/>
        </w:rPr>
        <w:t>prekmursku</w:t>
      </w:r>
      <w:proofErr w:type="spellEnd"/>
      <w:r w:rsidRPr="002C7534">
        <w:rPr>
          <w:rFonts w:ascii="Times New Roman" w:hAnsi="Times New Roman" w:cs="Times New Roman"/>
          <w:sz w:val="24"/>
        </w:rPr>
        <w:t xml:space="preserve"> inačicu narodne pjesme. </w:t>
      </w:r>
      <w:r>
        <w:rPr>
          <w:rFonts w:ascii="Times New Roman" w:hAnsi="Times New Roman" w:cs="Times New Roman"/>
          <w:sz w:val="24"/>
        </w:rPr>
        <w:t xml:space="preserve">Tradicionalnost se očituje u karakteriziranju glavne junakinje Vide kroz specifičan socijalni status i postavljanjem tog lika na specifično, ruralno mjesto radnje. Ovu inačicu reinterpretacije lako je povezati s realističkom inačicom reinterpretacije Josipa </w:t>
      </w:r>
      <w:proofErr w:type="spellStart"/>
      <w:r>
        <w:rPr>
          <w:rFonts w:ascii="Times New Roman" w:hAnsi="Times New Roman" w:cs="Times New Roman"/>
          <w:sz w:val="24"/>
        </w:rPr>
        <w:t>Jurčiča</w:t>
      </w:r>
      <w:proofErr w:type="spellEnd"/>
      <w:r>
        <w:rPr>
          <w:rFonts w:ascii="Times New Roman" w:hAnsi="Times New Roman" w:cs="Times New Roman"/>
          <w:sz w:val="24"/>
        </w:rPr>
        <w:t xml:space="preserve"> i lijepom Vidom njegova romana, koja je, baš kao i ova inačica, primorana udati se za muškarca samo zbog boljeg socijalnog statusa. Funkcija ovog intertekstualnog dijaloga jest reinterpretacija otprije poznate teme.</w:t>
      </w:r>
    </w:p>
    <w:p w14:paraId="63D5BD64" w14:textId="77777777" w:rsidR="00480962" w:rsidRPr="002C7534" w:rsidRDefault="00480962" w:rsidP="001D0A0C">
      <w:pPr>
        <w:spacing w:after="240" w:line="360" w:lineRule="auto"/>
        <w:ind w:firstLine="284"/>
        <w:jc w:val="both"/>
        <w:rPr>
          <w:rFonts w:ascii="Times New Roman" w:hAnsi="Times New Roman" w:cs="Times New Roman"/>
          <w:sz w:val="24"/>
        </w:rPr>
      </w:pPr>
      <w:r>
        <w:rPr>
          <w:rFonts w:ascii="Times New Roman" w:hAnsi="Times New Roman" w:cs="Times New Roman"/>
          <w:sz w:val="24"/>
        </w:rPr>
        <w:t>Simbolika motiva lijepe Vide ne jenjava ni u suvremenoj književnosti, te je uočavamo u kratkoj priči</w:t>
      </w:r>
      <w:r w:rsidRPr="002C7534">
        <w:rPr>
          <w:rFonts w:ascii="Times New Roman" w:hAnsi="Times New Roman" w:cs="Times New Roman"/>
          <w:sz w:val="24"/>
        </w:rPr>
        <w:t xml:space="preserve"> </w:t>
      </w:r>
      <w:r w:rsidRPr="002C7534">
        <w:rPr>
          <w:rFonts w:ascii="Times New Roman" w:hAnsi="Times New Roman" w:cs="Times New Roman"/>
          <w:i/>
          <w:sz w:val="24"/>
        </w:rPr>
        <w:t xml:space="preserve">Pismo </w:t>
      </w:r>
      <w:proofErr w:type="spellStart"/>
      <w:r w:rsidRPr="002C7534">
        <w:rPr>
          <w:rFonts w:ascii="Times New Roman" w:hAnsi="Times New Roman" w:cs="Times New Roman"/>
          <w:i/>
          <w:sz w:val="24"/>
        </w:rPr>
        <w:t>očetu</w:t>
      </w:r>
      <w:proofErr w:type="spellEnd"/>
      <w:r w:rsidRPr="002C7534">
        <w:rPr>
          <w:rFonts w:ascii="Times New Roman" w:hAnsi="Times New Roman" w:cs="Times New Roman"/>
          <w:sz w:val="24"/>
        </w:rPr>
        <w:t xml:space="preserve"> (</w:t>
      </w:r>
      <w:r w:rsidRPr="002C7534">
        <w:rPr>
          <w:rFonts w:ascii="Times New Roman" w:hAnsi="Times New Roman" w:cs="Times New Roman"/>
          <w:i/>
          <w:sz w:val="24"/>
        </w:rPr>
        <w:t>Pismo ocu</w:t>
      </w:r>
      <w:r w:rsidRPr="002C7534">
        <w:rPr>
          <w:rFonts w:ascii="Times New Roman" w:hAnsi="Times New Roman" w:cs="Times New Roman"/>
          <w:sz w:val="24"/>
        </w:rPr>
        <w:t>) iz zbirke</w:t>
      </w:r>
      <w:r>
        <w:rPr>
          <w:rFonts w:ascii="Times New Roman" w:hAnsi="Times New Roman" w:cs="Times New Roman"/>
          <w:sz w:val="24"/>
        </w:rPr>
        <w:t xml:space="preserve"> </w:t>
      </w:r>
      <w:r w:rsidRPr="002C7534">
        <w:rPr>
          <w:rFonts w:ascii="Times New Roman" w:hAnsi="Times New Roman" w:cs="Times New Roman"/>
          <w:i/>
          <w:sz w:val="24"/>
        </w:rPr>
        <w:t>Zakon želje</w:t>
      </w:r>
      <w:r w:rsidRPr="002C7534">
        <w:rPr>
          <w:rFonts w:ascii="Times New Roman" w:hAnsi="Times New Roman" w:cs="Times New Roman"/>
          <w:sz w:val="24"/>
        </w:rPr>
        <w:t xml:space="preserve"> (2000) Andreja Blatnika. </w:t>
      </w:r>
      <w:r>
        <w:rPr>
          <w:rFonts w:ascii="Times New Roman" w:hAnsi="Times New Roman" w:cs="Times New Roman"/>
          <w:sz w:val="24"/>
        </w:rPr>
        <w:t>U skladu s minimalističkim tendencijama svojstvenim za suvremenu kratku priču, ovdje se motiv koristi na inovativan način, i to prije svega</w:t>
      </w:r>
      <w:r w:rsidRPr="002C7534">
        <w:rPr>
          <w:rFonts w:ascii="Times New Roman" w:hAnsi="Times New Roman" w:cs="Times New Roman"/>
          <w:sz w:val="24"/>
        </w:rPr>
        <w:t xml:space="preserve"> odabirom pripovjedača.</w:t>
      </w:r>
      <w:r>
        <w:rPr>
          <w:rFonts w:ascii="Times New Roman" w:hAnsi="Times New Roman" w:cs="Times New Roman"/>
          <w:sz w:val="24"/>
        </w:rPr>
        <w:t xml:space="preserve"> Sada se radi o muškom pripovjedaču, ali korištenjem tog motiva i dalje se opisuje traumatičan odnos s muškarcem, u ovom slučaju s ocem.</w:t>
      </w:r>
      <w:r w:rsidRPr="002C7534">
        <w:rPr>
          <w:rFonts w:ascii="Times New Roman" w:hAnsi="Times New Roman" w:cs="Times New Roman"/>
          <w:sz w:val="24"/>
        </w:rPr>
        <w:t xml:space="preserve"> Intertekstualnost se uspostavlja na mnogo implicitniji način, iako se pripovjedač ove kratke priče na jednom mjestu eksplicitno poziva na narodni motiv. </w:t>
      </w:r>
    </w:p>
    <w:p w14:paraId="19CF81CB" w14:textId="77777777" w:rsidR="00480962" w:rsidRPr="002C7534" w:rsidRDefault="00480962" w:rsidP="001D0A0C">
      <w:pPr>
        <w:spacing w:after="240" w:line="360" w:lineRule="auto"/>
        <w:ind w:firstLine="284"/>
        <w:jc w:val="both"/>
        <w:rPr>
          <w:rFonts w:ascii="Times New Roman" w:hAnsi="Times New Roman" w:cs="Times New Roman"/>
          <w:sz w:val="24"/>
        </w:rPr>
      </w:pPr>
      <w:r w:rsidRPr="002C7534">
        <w:rPr>
          <w:rFonts w:ascii="Times New Roman" w:hAnsi="Times New Roman" w:cs="Times New Roman"/>
          <w:sz w:val="24"/>
        </w:rPr>
        <w:t>„Bio sam lijepa Vida. Stajao sam kraj mora, čekao svog crnca da se vrati. Ali nije ga bilo. Dugo sam čekao. Muškarci su prolazili i nudili mi svoje sjeme. Dugo sam se branio. I čekao“ (Blatnik 2002: 89).</w:t>
      </w:r>
    </w:p>
    <w:p w14:paraId="48B301C4" w14:textId="77777777" w:rsidR="00480962" w:rsidRPr="002C7534" w:rsidRDefault="00480962" w:rsidP="001D0A0C">
      <w:pPr>
        <w:spacing w:after="240" w:line="360" w:lineRule="auto"/>
        <w:ind w:firstLine="284"/>
        <w:jc w:val="both"/>
        <w:rPr>
          <w:rFonts w:ascii="Times New Roman" w:hAnsi="Times New Roman" w:cs="Times New Roman"/>
          <w:sz w:val="24"/>
        </w:rPr>
      </w:pPr>
      <w:r>
        <w:rPr>
          <w:rFonts w:ascii="Times New Roman" w:hAnsi="Times New Roman" w:cs="Times New Roman"/>
          <w:sz w:val="24"/>
        </w:rPr>
        <w:t>Iz citiranog ulomka uočava se tematiziranje traumatičnog</w:t>
      </w:r>
      <w:r w:rsidRPr="002C7534">
        <w:rPr>
          <w:rFonts w:ascii="Times New Roman" w:hAnsi="Times New Roman" w:cs="Times New Roman"/>
          <w:sz w:val="24"/>
        </w:rPr>
        <w:t xml:space="preserve"> odnos</w:t>
      </w:r>
      <w:r>
        <w:rPr>
          <w:rFonts w:ascii="Times New Roman" w:hAnsi="Times New Roman" w:cs="Times New Roman"/>
          <w:sz w:val="24"/>
        </w:rPr>
        <w:t>a</w:t>
      </w:r>
      <w:r w:rsidRPr="002C7534">
        <w:rPr>
          <w:rFonts w:ascii="Times New Roman" w:hAnsi="Times New Roman" w:cs="Times New Roman"/>
          <w:sz w:val="24"/>
        </w:rPr>
        <w:t xml:space="preserve"> između sina i oca i </w:t>
      </w:r>
      <w:r>
        <w:rPr>
          <w:rFonts w:ascii="Times New Roman" w:hAnsi="Times New Roman" w:cs="Times New Roman"/>
          <w:sz w:val="24"/>
        </w:rPr>
        <w:t xml:space="preserve">pripovijedanje </w:t>
      </w:r>
      <w:r w:rsidRPr="002C7534">
        <w:rPr>
          <w:rFonts w:ascii="Times New Roman" w:hAnsi="Times New Roman" w:cs="Times New Roman"/>
          <w:sz w:val="24"/>
        </w:rPr>
        <w:t xml:space="preserve">funkcionira kao sinovljeva ispovijed ocu. Pripovjedač se, sin, poistovjećuje s mnogim poznatim likovima, fiktivnim i realnim. Poistovjećuje se s </w:t>
      </w:r>
      <w:proofErr w:type="spellStart"/>
      <w:r w:rsidRPr="002C7534">
        <w:rPr>
          <w:rFonts w:ascii="Times New Roman" w:hAnsi="Times New Roman" w:cs="Times New Roman"/>
          <w:sz w:val="24"/>
        </w:rPr>
        <w:t>Črtomirom</w:t>
      </w:r>
      <w:proofErr w:type="spellEnd"/>
      <w:r w:rsidRPr="002C7534">
        <w:rPr>
          <w:rFonts w:ascii="Times New Roman" w:hAnsi="Times New Roman" w:cs="Times New Roman"/>
          <w:sz w:val="24"/>
        </w:rPr>
        <w:t xml:space="preserve">, Kopernikom, </w:t>
      </w:r>
      <w:proofErr w:type="spellStart"/>
      <w:r w:rsidRPr="002C7534">
        <w:rPr>
          <w:rFonts w:ascii="Times New Roman" w:hAnsi="Times New Roman" w:cs="Times New Roman"/>
          <w:sz w:val="24"/>
        </w:rPr>
        <w:t>Antigonim</w:t>
      </w:r>
      <w:proofErr w:type="spellEnd"/>
      <w:r w:rsidRPr="002C7534">
        <w:rPr>
          <w:rFonts w:ascii="Times New Roman" w:hAnsi="Times New Roman" w:cs="Times New Roman"/>
          <w:sz w:val="24"/>
        </w:rPr>
        <w:t>, Titom… ali</w:t>
      </w:r>
      <w:r>
        <w:rPr>
          <w:rFonts w:ascii="Times New Roman" w:hAnsi="Times New Roman" w:cs="Times New Roman"/>
          <w:sz w:val="24"/>
        </w:rPr>
        <w:t xml:space="preserve"> kao što se vidi iz citiranog ulomka, poistovjećuje se</w:t>
      </w:r>
      <w:r w:rsidRPr="002C7534">
        <w:rPr>
          <w:rFonts w:ascii="Times New Roman" w:hAnsi="Times New Roman" w:cs="Times New Roman"/>
          <w:sz w:val="24"/>
        </w:rPr>
        <w:t xml:space="preserve"> i</w:t>
      </w:r>
      <w:r>
        <w:rPr>
          <w:rFonts w:ascii="Times New Roman" w:hAnsi="Times New Roman" w:cs="Times New Roman"/>
          <w:sz w:val="24"/>
        </w:rPr>
        <w:t xml:space="preserve"> s lijepom Vidom. </w:t>
      </w:r>
      <w:r w:rsidRPr="002C7534">
        <w:rPr>
          <w:rFonts w:ascii="Times New Roman" w:hAnsi="Times New Roman" w:cs="Times New Roman"/>
          <w:sz w:val="24"/>
        </w:rPr>
        <w:t xml:space="preserve">Svi citatni obrasci koji sačinjavaju priču sadržani su u citiranom ulomku. Tekst preko iluminativnog tipa citatnosti stupa u intertekstualni dijalog s narodnim motivom. Stariji je tekst </w:t>
      </w:r>
      <w:r w:rsidRPr="002C7534">
        <w:rPr>
          <w:rFonts w:ascii="Times New Roman" w:hAnsi="Times New Roman" w:cs="Times New Roman"/>
          <w:sz w:val="24"/>
        </w:rPr>
        <w:lastRenderedPageBreak/>
        <w:t>dakle podređen novijem, ali isto tako ovisi o čitateljskim konvencijama publike i njezine mogućnosti da bez dodatnih i popratni</w:t>
      </w:r>
      <w:r>
        <w:rPr>
          <w:rFonts w:ascii="Times New Roman" w:hAnsi="Times New Roman" w:cs="Times New Roman"/>
          <w:sz w:val="24"/>
        </w:rPr>
        <w:t xml:space="preserve">h objašnjenja o simbolizmu kojeg lijepa Vida posjeduje unutar slovenske kulture shvati pravo značenje. </w:t>
      </w:r>
      <w:r w:rsidRPr="002C7534">
        <w:rPr>
          <w:rFonts w:ascii="Times New Roman" w:hAnsi="Times New Roman" w:cs="Times New Roman"/>
          <w:sz w:val="24"/>
        </w:rPr>
        <w:t>Tekst, za čije je razumijevanje</w:t>
      </w:r>
      <w:r>
        <w:rPr>
          <w:rFonts w:ascii="Times New Roman" w:hAnsi="Times New Roman" w:cs="Times New Roman"/>
          <w:sz w:val="24"/>
        </w:rPr>
        <w:t xml:space="preserve"> ipak</w:t>
      </w:r>
      <w:r w:rsidRPr="002C7534">
        <w:rPr>
          <w:rFonts w:ascii="Times New Roman" w:hAnsi="Times New Roman" w:cs="Times New Roman"/>
          <w:sz w:val="24"/>
        </w:rPr>
        <w:t xml:space="preserve"> potreban kontekst poznavanja tog motiva, polazi od stava da je njegovo implicitn</w:t>
      </w:r>
      <w:r>
        <w:rPr>
          <w:rFonts w:ascii="Times New Roman" w:hAnsi="Times New Roman" w:cs="Times New Roman"/>
          <w:sz w:val="24"/>
        </w:rPr>
        <w:t>o čitateljstvo svjesno simboličkog potencijala</w:t>
      </w:r>
      <w:r w:rsidRPr="002C7534">
        <w:rPr>
          <w:rFonts w:ascii="Times New Roman" w:hAnsi="Times New Roman" w:cs="Times New Roman"/>
          <w:sz w:val="24"/>
        </w:rPr>
        <w:t xml:space="preserve"> tog motiva zbog čega nije potrebno davati neke podrobnije informacije. </w:t>
      </w:r>
    </w:p>
    <w:p w14:paraId="16579ED0" w14:textId="77777777" w:rsidR="00480962" w:rsidRPr="002C7534" w:rsidRDefault="00480962" w:rsidP="001D0A0C">
      <w:pPr>
        <w:spacing w:after="240" w:line="360" w:lineRule="auto"/>
        <w:ind w:firstLine="284"/>
        <w:jc w:val="both"/>
        <w:rPr>
          <w:rFonts w:ascii="Times New Roman" w:hAnsi="Times New Roman" w:cs="Times New Roman"/>
          <w:sz w:val="24"/>
        </w:rPr>
      </w:pPr>
      <w:r w:rsidRPr="002C7534">
        <w:rPr>
          <w:rFonts w:ascii="Times New Roman" w:hAnsi="Times New Roman" w:cs="Times New Roman"/>
          <w:sz w:val="24"/>
        </w:rPr>
        <w:t>Intertekstualnost se</w:t>
      </w:r>
      <w:r>
        <w:rPr>
          <w:rFonts w:ascii="Times New Roman" w:hAnsi="Times New Roman" w:cs="Times New Roman"/>
          <w:sz w:val="24"/>
        </w:rPr>
        <w:t xml:space="preserve"> unutar ove priče</w:t>
      </w:r>
      <w:r w:rsidRPr="002C7534">
        <w:rPr>
          <w:rFonts w:ascii="Times New Roman" w:hAnsi="Times New Roman" w:cs="Times New Roman"/>
          <w:sz w:val="24"/>
        </w:rPr>
        <w:t xml:space="preserve"> uspostavlja</w:t>
      </w:r>
      <w:r>
        <w:rPr>
          <w:rFonts w:ascii="Times New Roman" w:hAnsi="Times New Roman" w:cs="Times New Roman"/>
          <w:sz w:val="24"/>
        </w:rPr>
        <w:t xml:space="preserve"> postupcima prijenosa. Iako se kratka priča povezuje s narodnim motivom</w:t>
      </w:r>
      <w:r w:rsidRPr="002C7534">
        <w:rPr>
          <w:rFonts w:ascii="Times New Roman" w:hAnsi="Times New Roman" w:cs="Times New Roman"/>
          <w:sz w:val="24"/>
        </w:rPr>
        <w:t xml:space="preserve"> odmah </w:t>
      </w:r>
      <w:r>
        <w:rPr>
          <w:rFonts w:ascii="Times New Roman" w:hAnsi="Times New Roman" w:cs="Times New Roman"/>
          <w:sz w:val="24"/>
        </w:rPr>
        <w:t>tijekom</w:t>
      </w:r>
      <w:r w:rsidRPr="002C7534">
        <w:rPr>
          <w:rFonts w:ascii="Times New Roman" w:hAnsi="Times New Roman" w:cs="Times New Roman"/>
          <w:sz w:val="24"/>
        </w:rPr>
        <w:t xml:space="preserve"> čitanja jer novi tekst eksplicitno naglašava motiv starog, prenose se i neki od</w:t>
      </w:r>
      <w:r>
        <w:rPr>
          <w:rFonts w:ascii="Times New Roman" w:hAnsi="Times New Roman" w:cs="Times New Roman"/>
          <w:sz w:val="24"/>
        </w:rPr>
        <w:t xml:space="preserve"> implicitnih</w:t>
      </w:r>
      <w:r w:rsidRPr="002C7534">
        <w:rPr>
          <w:rFonts w:ascii="Times New Roman" w:hAnsi="Times New Roman" w:cs="Times New Roman"/>
          <w:sz w:val="24"/>
        </w:rPr>
        <w:t xml:space="preserve"> starih motiva. </w:t>
      </w:r>
      <w:r>
        <w:rPr>
          <w:rFonts w:ascii="Times New Roman" w:hAnsi="Times New Roman" w:cs="Times New Roman"/>
          <w:sz w:val="24"/>
        </w:rPr>
        <w:t>Kratka priča koja</w:t>
      </w:r>
      <w:r w:rsidRPr="002C7534">
        <w:rPr>
          <w:rFonts w:ascii="Times New Roman" w:hAnsi="Times New Roman" w:cs="Times New Roman"/>
          <w:sz w:val="24"/>
        </w:rPr>
        <w:t xml:space="preserve"> citira tako</w:t>
      </w:r>
      <w:r>
        <w:rPr>
          <w:rFonts w:ascii="Times New Roman" w:hAnsi="Times New Roman" w:cs="Times New Roman"/>
          <w:sz w:val="24"/>
        </w:rPr>
        <w:t xml:space="preserve"> od narodnog motiva</w:t>
      </w:r>
      <w:r w:rsidRPr="002C7534">
        <w:rPr>
          <w:rFonts w:ascii="Times New Roman" w:hAnsi="Times New Roman" w:cs="Times New Roman"/>
          <w:sz w:val="24"/>
        </w:rPr>
        <w:t xml:space="preserve"> preuzima</w:t>
      </w:r>
      <w:r>
        <w:rPr>
          <w:rFonts w:ascii="Times New Roman" w:hAnsi="Times New Roman" w:cs="Times New Roman"/>
          <w:sz w:val="24"/>
        </w:rPr>
        <w:t xml:space="preserve"> već razrađene</w:t>
      </w:r>
      <w:r w:rsidRPr="002C7534">
        <w:rPr>
          <w:rFonts w:ascii="Times New Roman" w:hAnsi="Times New Roman" w:cs="Times New Roman"/>
          <w:sz w:val="24"/>
        </w:rPr>
        <w:t xml:space="preserve"> motiv</w:t>
      </w:r>
      <w:r>
        <w:rPr>
          <w:rFonts w:ascii="Times New Roman" w:hAnsi="Times New Roman" w:cs="Times New Roman"/>
          <w:sz w:val="24"/>
        </w:rPr>
        <w:t>e</w:t>
      </w:r>
      <w:r w:rsidRPr="002C7534">
        <w:rPr>
          <w:rFonts w:ascii="Times New Roman" w:hAnsi="Times New Roman" w:cs="Times New Roman"/>
          <w:sz w:val="24"/>
        </w:rPr>
        <w:t xml:space="preserve"> mora i </w:t>
      </w:r>
      <w:r>
        <w:rPr>
          <w:rFonts w:ascii="Times New Roman" w:hAnsi="Times New Roman" w:cs="Times New Roman"/>
          <w:sz w:val="24"/>
        </w:rPr>
        <w:t xml:space="preserve">crnca, ali također preuzima i ponovno citira </w:t>
      </w:r>
      <w:r w:rsidRPr="002C7534">
        <w:rPr>
          <w:rFonts w:ascii="Times New Roman" w:hAnsi="Times New Roman" w:cs="Times New Roman"/>
          <w:sz w:val="24"/>
        </w:rPr>
        <w:t>već zastupljenu ideju Vide kao potlačene strane koja se mora braniti protiv muškaraca, ali se preuzima i ideja č</w:t>
      </w:r>
      <w:r>
        <w:rPr>
          <w:rFonts w:ascii="Times New Roman" w:hAnsi="Times New Roman" w:cs="Times New Roman"/>
          <w:sz w:val="24"/>
        </w:rPr>
        <w:t>ekanja. Implicitni čitatelj bit</w:t>
      </w:r>
      <w:r w:rsidRPr="002C7534">
        <w:rPr>
          <w:rFonts w:ascii="Times New Roman" w:hAnsi="Times New Roman" w:cs="Times New Roman"/>
          <w:sz w:val="24"/>
        </w:rPr>
        <w:t xml:space="preserve"> će upoznat s tim konvencijama jer su dobro zastupljene na književnoj, ali i kulturnoj sceni, a tekst dobro iskorištava taj svojevrsni privilegij.</w:t>
      </w:r>
      <w:r>
        <w:rPr>
          <w:rFonts w:ascii="Times New Roman" w:hAnsi="Times New Roman" w:cs="Times New Roman"/>
          <w:sz w:val="24"/>
        </w:rPr>
        <w:t xml:space="preserve">  </w:t>
      </w:r>
    </w:p>
    <w:p w14:paraId="3A74468A" w14:textId="77777777" w:rsidR="00480962" w:rsidRPr="002C7534" w:rsidRDefault="00480962" w:rsidP="001D0A0C">
      <w:pPr>
        <w:spacing w:after="240" w:line="360" w:lineRule="auto"/>
        <w:ind w:firstLine="284"/>
        <w:jc w:val="both"/>
        <w:rPr>
          <w:rFonts w:ascii="Times New Roman" w:hAnsi="Times New Roman" w:cs="Times New Roman"/>
          <w:sz w:val="24"/>
        </w:rPr>
      </w:pPr>
      <w:r>
        <w:rPr>
          <w:rFonts w:ascii="Times New Roman" w:hAnsi="Times New Roman" w:cs="Times New Roman"/>
          <w:sz w:val="24"/>
        </w:rPr>
        <w:t>S obzirom na to da se čitava ideja priče veže na centralni motiv čekanja oca, poistovjećivanje pripovjedača s lijepom Vidom, čekanje svog crnca da se vrati, potonji je negativno okarakteriziran, pa figura oca intertekstualno preuzima negativne konotacije.</w:t>
      </w:r>
      <w:r w:rsidRPr="002C7534">
        <w:rPr>
          <w:rFonts w:ascii="Times New Roman" w:hAnsi="Times New Roman" w:cs="Times New Roman"/>
          <w:sz w:val="24"/>
        </w:rPr>
        <w:t xml:space="preserve"> </w:t>
      </w:r>
      <w:r>
        <w:rPr>
          <w:rFonts w:ascii="Times New Roman" w:hAnsi="Times New Roman" w:cs="Times New Roman"/>
          <w:sz w:val="24"/>
        </w:rPr>
        <w:t>Dakle on je taj suvremeni antagonist iz narodne vizure, čime se inovira stari simbol i time o</w:t>
      </w:r>
      <w:r w:rsidRPr="002C7534">
        <w:rPr>
          <w:rFonts w:ascii="Times New Roman" w:hAnsi="Times New Roman" w:cs="Times New Roman"/>
          <w:sz w:val="24"/>
        </w:rPr>
        <w:t xml:space="preserve">vaj intertekstualni dijalog pruža novo viđenje starog motiva, i to upravo kroz prizmu pripovjedača koji nastupa iz muške pozicije te </w:t>
      </w:r>
      <w:r>
        <w:rPr>
          <w:rFonts w:ascii="Times New Roman" w:hAnsi="Times New Roman" w:cs="Times New Roman"/>
          <w:sz w:val="24"/>
        </w:rPr>
        <w:t>postaje glavno sredstvo</w:t>
      </w:r>
      <w:r w:rsidRPr="002C7534">
        <w:rPr>
          <w:rFonts w:ascii="Times New Roman" w:hAnsi="Times New Roman" w:cs="Times New Roman"/>
          <w:sz w:val="24"/>
        </w:rPr>
        <w:t xml:space="preserve"> re</w:t>
      </w:r>
      <w:r>
        <w:rPr>
          <w:rFonts w:ascii="Times New Roman" w:hAnsi="Times New Roman" w:cs="Times New Roman"/>
          <w:sz w:val="24"/>
        </w:rPr>
        <w:t>interpretacije već poznate priče i</w:t>
      </w:r>
      <w:r w:rsidRPr="002C7534">
        <w:rPr>
          <w:rFonts w:ascii="Times New Roman" w:hAnsi="Times New Roman" w:cs="Times New Roman"/>
          <w:sz w:val="24"/>
        </w:rPr>
        <w:t xml:space="preserve"> sve to kroz minimalističku poetiku</w:t>
      </w:r>
      <w:r>
        <w:rPr>
          <w:rFonts w:ascii="Times New Roman" w:hAnsi="Times New Roman" w:cs="Times New Roman"/>
          <w:sz w:val="24"/>
        </w:rPr>
        <w:t xml:space="preserve"> i naglašenu simboliku</w:t>
      </w:r>
      <w:r w:rsidRPr="002C7534">
        <w:rPr>
          <w:rFonts w:ascii="Times New Roman" w:hAnsi="Times New Roman" w:cs="Times New Roman"/>
          <w:sz w:val="24"/>
        </w:rPr>
        <w:t>.</w:t>
      </w:r>
      <w:r>
        <w:rPr>
          <w:rFonts w:ascii="Times New Roman" w:hAnsi="Times New Roman" w:cs="Times New Roman"/>
          <w:sz w:val="24"/>
        </w:rPr>
        <w:t xml:space="preserve"> </w:t>
      </w:r>
    </w:p>
    <w:p w14:paraId="19C2DFB9" w14:textId="77777777" w:rsidR="00480962" w:rsidRDefault="00480962" w:rsidP="001D0A0C">
      <w:pPr>
        <w:spacing w:after="240" w:line="360" w:lineRule="auto"/>
        <w:ind w:firstLine="284"/>
        <w:jc w:val="both"/>
        <w:rPr>
          <w:rFonts w:ascii="Times New Roman" w:hAnsi="Times New Roman" w:cs="Times New Roman"/>
          <w:sz w:val="24"/>
        </w:rPr>
      </w:pPr>
      <w:r w:rsidRPr="002C7534">
        <w:rPr>
          <w:rFonts w:ascii="Times New Roman" w:hAnsi="Times New Roman" w:cs="Times New Roman"/>
          <w:sz w:val="24"/>
        </w:rPr>
        <w:t>Iako je taj motiv iz kojeg su nastali mnogi in</w:t>
      </w:r>
      <w:r>
        <w:rPr>
          <w:rFonts w:ascii="Times New Roman" w:hAnsi="Times New Roman" w:cs="Times New Roman"/>
          <w:sz w:val="24"/>
        </w:rPr>
        <w:t>tertekstualni nizovi konstanta</w:t>
      </w:r>
      <w:r w:rsidRPr="002C7534">
        <w:rPr>
          <w:rFonts w:ascii="Times New Roman" w:hAnsi="Times New Roman" w:cs="Times New Roman"/>
          <w:sz w:val="24"/>
        </w:rPr>
        <w:t xml:space="preserve"> slovenskoj književnosti, </w:t>
      </w:r>
      <w:r>
        <w:rPr>
          <w:rFonts w:ascii="Times New Roman" w:hAnsi="Times New Roman" w:cs="Times New Roman"/>
          <w:sz w:val="24"/>
        </w:rPr>
        <w:t>suvremena kratka proza ipak ponešto rjeđe ulazi u intertekstualni dijalog s ovim narodnim motivom.</w:t>
      </w:r>
      <w:r w:rsidRPr="002C7534">
        <w:rPr>
          <w:rFonts w:ascii="Times New Roman" w:hAnsi="Times New Roman" w:cs="Times New Roman"/>
          <w:sz w:val="24"/>
        </w:rPr>
        <w:t xml:space="preserve"> </w:t>
      </w:r>
      <w:r>
        <w:rPr>
          <w:rFonts w:ascii="Times New Roman" w:hAnsi="Times New Roman" w:cs="Times New Roman"/>
          <w:sz w:val="24"/>
        </w:rPr>
        <w:t xml:space="preserve">S druge strane on nije nepoznat u suvremenoj romanesknoj produkciji, pa se tako, primjerice, pojavljuje u romanu </w:t>
      </w:r>
      <w:r w:rsidRPr="003D1F4D">
        <w:rPr>
          <w:rFonts w:ascii="Times New Roman" w:hAnsi="Times New Roman" w:cs="Times New Roman"/>
          <w:i/>
          <w:sz w:val="24"/>
        </w:rPr>
        <w:t>Sušna doba</w:t>
      </w:r>
      <w:r>
        <w:rPr>
          <w:rFonts w:ascii="Times New Roman" w:hAnsi="Times New Roman" w:cs="Times New Roman"/>
          <w:sz w:val="24"/>
        </w:rPr>
        <w:t xml:space="preserve"> (</w:t>
      </w:r>
      <w:r w:rsidRPr="003D1F4D">
        <w:rPr>
          <w:rFonts w:ascii="Times New Roman" w:hAnsi="Times New Roman" w:cs="Times New Roman"/>
          <w:i/>
          <w:sz w:val="24"/>
        </w:rPr>
        <w:t>Sušno doba</w:t>
      </w:r>
      <w:r>
        <w:rPr>
          <w:rFonts w:ascii="Times New Roman" w:hAnsi="Times New Roman" w:cs="Times New Roman"/>
          <w:sz w:val="24"/>
        </w:rPr>
        <w:t xml:space="preserve">, 2012) Gabriele </w:t>
      </w:r>
      <w:proofErr w:type="spellStart"/>
      <w:r>
        <w:rPr>
          <w:rFonts w:ascii="Times New Roman" w:hAnsi="Times New Roman" w:cs="Times New Roman"/>
          <w:sz w:val="24"/>
        </w:rPr>
        <w:t>Babnik</w:t>
      </w:r>
      <w:proofErr w:type="spellEnd"/>
      <w:r>
        <w:rPr>
          <w:rFonts w:ascii="Times New Roman" w:hAnsi="Times New Roman" w:cs="Times New Roman"/>
          <w:sz w:val="24"/>
        </w:rPr>
        <w:t xml:space="preserve"> u kojem, doduše, nije izravno prisutan narodni motiv lijepe Vide, ali, kako ističe </w:t>
      </w:r>
      <w:proofErr w:type="spellStart"/>
      <w:r>
        <w:rPr>
          <w:rFonts w:ascii="Times New Roman" w:hAnsi="Times New Roman" w:cs="Times New Roman"/>
          <w:sz w:val="24"/>
        </w:rPr>
        <w:t>Potisk</w:t>
      </w:r>
      <w:proofErr w:type="spellEnd"/>
      <w:r>
        <w:rPr>
          <w:rFonts w:ascii="Times New Roman" w:hAnsi="Times New Roman" w:cs="Times New Roman"/>
          <w:sz w:val="24"/>
        </w:rPr>
        <w:t xml:space="preserve"> (2014: 67), postoje implicitne veze prema tom motivu. Ona u glavnoj junakinji tog romana </w:t>
      </w:r>
      <w:r w:rsidRPr="0002015C">
        <w:rPr>
          <w:rFonts w:ascii="Times New Roman" w:hAnsi="Times New Roman" w:cs="Times New Roman"/>
          <w:sz w:val="24"/>
        </w:rPr>
        <w:t xml:space="preserve">vidi modernu inačicu slovenskoga narodnoga motiva </w:t>
      </w:r>
      <w:r>
        <w:rPr>
          <w:rFonts w:ascii="Times New Roman" w:hAnsi="Times New Roman" w:cs="Times New Roman"/>
          <w:sz w:val="24"/>
        </w:rPr>
        <w:t>lijepe</w:t>
      </w:r>
      <w:r w:rsidRPr="0002015C">
        <w:rPr>
          <w:rFonts w:ascii="Times New Roman" w:hAnsi="Times New Roman" w:cs="Times New Roman"/>
          <w:sz w:val="24"/>
        </w:rPr>
        <w:t xml:space="preserve"> Vide. </w:t>
      </w:r>
      <w:r>
        <w:rPr>
          <w:rFonts w:ascii="Times New Roman" w:hAnsi="Times New Roman" w:cs="Times New Roman"/>
          <w:sz w:val="24"/>
        </w:rPr>
        <w:t>Glavna junakinja Ana</w:t>
      </w:r>
      <w:r w:rsidRPr="0002015C">
        <w:rPr>
          <w:rFonts w:ascii="Times New Roman" w:hAnsi="Times New Roman" w:cs="Times New Roman"/>
          <w:sz w:val="24"/>
        </w:rPr>
        <w:t xml:space="preserve"> s </w:t>
      </w:r>
      <w:r>
        <w:rPr>
          <w:rFonts w:ascii="Times New Roman" w:hAnsi="Times New Roman" w:cs="Times New Roman"/>
          <w:sz w:val="24"/>
        </w:rPr>
        <w:t>lijepom</w:t>
      </w:r>
      <w:r w:rsidRPr="0002015C">
        <w:rPr>
          <w:rFonts w:ascii="Times New Roman" w:hAnsi="Times New Roman" w:cs="Times New Roman"/>
          <w:sz w:val="24"/>
        </w:rPr>
        <w:t xml:space="preserve"> Vidom dijeli osjećaj fizičkoga i duševnoga nezadovoljstva, dijele osjećaj neslobode, </w:t>
      </w:r>
      <w:r>
        <w:rPr>
          <w:rFonts w:ascii="Times New Roman" w:hAnsi="Times New Roman" w:cs="Times New Roman"/>
          <w:sz w:val="24"/>
        </w:rPr>
        <w:t xml:space="preserve">ali </w:t>
      </w:r>
      <w:r w:rsidRPr="0002015C">
        <w:rPr>
          <w:rFonts w:ascii="Times New Roman" w:hAnsi="Times New Roman" w:cs="Times New Roman"/>
          <w:sz w:val="24"/>
        </w:rPr>
        <w:t>spajaju ih</w:t>
      </w:r>
      <w:r>
        <w:rPr>
          <w:rFonts w:ascii="Times New Roman" w:hAnsi="Times New Roman" w:cs="Times New Roman"/>
          <w:sz w:val="24"/>
        </w:rPr>
        <w:t xml:space="preserve"> i</w:t>
      </w:r>
      <w:r w:rsidRPr="0002015C">
        <w:rPr>
          <w:rFonts w:ascii="Times New Roman" w:hAnsi="Times New Roman" w:cs="Times New Roman"/>
          <w:sz w:val="24"/>
        </w:rPr>
        <w:t xml:space="preserve"> </w:t>
      </w:r>
      <w:r>
        <w:rPr>
          <w:rFonts w:ascii="Times New Roman" w:hAnsi="Times New Roman" w:cs="Times New Roman"/>
          <w:sz w:val="24"/>
        </w:rPr>
        <w:t>motivi</w:t>
      </w:r>
      <w:r w:rsidRPr="0002015C">
        <w:rPr>
          <w:rFonts w:ascii="Times New Roman" w:hAnsi="Times New Roman" w:cs="Times New Roman"/>
          <w:sz w:val="24"/>
        </w:rPr>
        <w:t xml:space="preserve"> bolesnoga oca i </w:t>
      </w:r>
      <w:r>
        <w:rPr>
          <w:rFonts w:ascii="Times New Roman" w:hAnsi="Times New Roman" w:cs="Times New Roman"/>
          <w:sz w:val="24"/>
        </w:rPr>
        <w:t xml:space="preserve">muža u tuđini (isto: 74). Poveznica prema narodnom motivu implicitno se pojavljuje i u drugom autoričinom romanu </w:t>
      </w:r>
      <w:r w:rsidRPr="00A418C4">
        <w:rPr>
          <w:rFonts w:ascii="Times New Roman" w:hAnsi="Times New Roman" w:cs="Times New Roman"/>
          <w:i/>
          <w:sz w:val="24"/>
        </w:rPr>
        <w:t xml:space="preserve">Koža iz </w:t>
      </w:r>
      <w:proofErr w:type="spellStart"/>
      <w:r w:rsidRPr="00A418C4">
        <w:rPr>
          <w:rFonts w:ascii="Times New Roman" w:hAnsi="Times New Roman" w:cs="Times New Roman"/>
          <w:i/>
          <w:sz w:val="24"/>
        </w:rPr>
        <w:t>bombaža</w:t>
      </w:r>
      <w:proofErr w:type="spellEnd"/>
      <w:r>
        <w:rPr>
          <w:rFonts w:ascii="Times New Roman" w:hAnsi="Times New Roman" w:cs="Times New Roman"/>
          <w:sz w:val="24"/>
        </w:rPr>
        <w:t xml:space="preserve"> (</w:t>
      </w:r>
      <w:r w:rsidRPr="00A418C4">
        <w:rPr>
          <w:rFonts w:ascii="Times New Roman" w:hAnsi="Times New Roman" w:cs="Times New Roman"/>
          <w:i/>
          <w:sz w:val="24"/>
        </w:rPr>
        <w:t>Koža od pamuka</w:t>
      </w:r>
      <w:r>
        <w:rPr>
          <w:rFonts w:ascii="Times New Roman" w:hAnsi="Times New Roman" w:cs="Times New Roman"/>
          <w:sz w:val="24"/>
        </w:rPr>
        <w:t xml:space="preserve">, 2007), prvo u tome što je glavna junakinja razdijeljena između tuđine i vlastite domovine </w:t>
      </w:r>
      <w:r>
        <w:rPr>
          <w:rFonts w:ascii="Times New Roman" w:hAnsi="Times New Roman" w:cs="Times New Roman"/>
          <w:sz w:val="24"/>
        </w:rPr>
        <w:lastRenderedPageBreak/>
        <w:t xml:space="preserve">(doduše, kao i junakinja </w:t>
      </w:r>
      <w:r w:rsidRPr="00A418C4">
        <w:rPr>
          <w:rFonts w:ascii="Times New Roman" w:hAnsi="Times New Roman" w:cs="Times New Roman"/>
          <w:i/>
          <w:sz w:val="24"/>
        </w:rPr>
        <w:t>Sušnog doba</w:t>
      </w:r>
      <w:r>
        <w:rPr>
          <w:rFonts w:ascii="Times New Roman" w:hAnsi="Times New Roman" w:cs="Times New Roman"/>
          <w:sz w:val="24"/>
        </w:rPr>
        <w:t>), a glavnu poveznicu pronalazi u motivu „</w:t>
      </w:r>
      <w:proofErr w:type="spellStart"/>
      <w:r>
        <w:rPr>
          <w:rFonts w:ascii="Times New Roman" w:hAnsi="Times New Roman" w:cs="Times New Roman"/>
          <w:sz w:val="24"/>
        </w:rPr>
        <w:t>hrepenenja</w:t>
      </w:r>
      <w:proofErr w:type="spellEnd"/>
      <w:r>
        <w:rPr>
          <w:rFonts w:ascii="Times New Roman" w:hAnsi="Times New Roman" w:cs="Times New Roman"/>
          <w:sz w:val="24"/>
        </w:rPr>
        <w:t>“, odnosno žudnje (isto: 71–72).</w:t>
      </w:r>
    </w:p>
    <w:p w14:paraId="640D6989" w14:textId="77777777" w:rsidR="00480962" w:rsidRPr="0002015C" w:rsidRDefault="00480962" w:rsidP="001D0A0C">
      <w:pPr>
        <w:spacing w:after="240" w:line="360" w:lineRule="auto"/>
        <w:ind w:firstLine="284"/>
        <w:jc w:val="both"/>
        <w:rPr>
          <w:rFonts w:ascii="Times New Roman" w:hAnsi="Times New Roman" w:cs="Times New Roman"/>
          <w:sz w:val="24"/>
        </w:rPr>
      </w:pPr>
      <w:r>
        <w:rPr>
          <w:rFonts w:ascii="Times New Roman" w:hAnsi="Times New Roman" w:cs="Times New Roman"/>
          <w:sz w:val="24"/>
        </w:rPr>
        <w:t xml:space="preserve">Dakle, učestalim reinterpretiranjem narodnog motiva, sve od Prešerna pa do danas, njegov se simbolizam uvriježio u kulturu te je u suvremenom stvaralaštvu poslužio mnogim autorima kako bi ispripovijedali intimne priče njihovih junaka pritom stvarajući eksplicitne, ali ponekad i implicitne veze, koje se uspostavljaju simboličkim pristupom prema nekim dobro poznatim i ustaljenim motivima. </w:t>
      </w:r>
    </w:p>
    <w:p w14:paraId="7196A8D9" w14:textId="77777777" w:rsidR="00480962" w:rsidRDefault="00480962" w:rsidP="00480962">
      <w:pPr>
        <w:spacing w:line="360" w:lineRule="auto"/>
        <w:ind w:firstLine="284"/>
        <w:jc w:val="both"/>
        <w:rPr>
          <w:rFonts w:ascii="Times New Roman" w:hAnsi="Times New Roman" w:cs="Times New Roman"/>
          <w:sz w:val="24"/>
        </w:rPr>
      </w:pPr>
    </w:p>
    <w:p w14:paraId="3BD8853E" w14:textId="77777777" w:rsidR="00480962" w:rsidRPr="002C11AB" w:rsidRDefault="00480962" w:rsidP="00480962">
      <w:pPr>
        <w:pStyle w:val="Naslov2"/>
        <w:spacing w:after="240" w:line="360" w:lineRule="auto"/>
        <w:rPr>
          <w:rFonts w:ascii="Times New Roman" w:hAnsi="Times New Roman" w:cs="Times New Roman"/>
          <w:b/>
          <w:color w:val="000000" w:themeColor="text1"/>
          <w:sz w:val="28"/>
        </w:rPr>
      </w:pPr>
      <w:bookmarkStart w:id="4" w:name="_Toc107439146"/>
      <w:r w:rsidRPr="002C11AB">
        <w:rPr>
          <w:rFonts w:ascii="Times New Roman" w:hAnsi="Times New Roman" w:cs="Times New Roman"/>
          <w:b/>
          <w:color w:val="000000" w:themeColor="text1"/>
          <w:sz w:val="28"/>
        </w:rPr>
        <w:t>Intertekstualni dijalog s matičnom književnošću</w:t>
      </w:r>
      <w:bookmarkEnd w:id="4"/>
      <w:r w:rsidRPr="002C11AB">
        <w:rPr>
          <w:rFonts w:ascii="Times New Roman" w:hAnsi="Times New Roman" w:cs="Times New Roman"/>
          <w:b/>
          <w:color w:val="000000" w:themeColor="text1"/>
          <w:sz w:val="28"/>
        </w:rPr>
        <w:t xml:space="preserve"> </w:t>
      </w:r>
    </w:p>
    <w:p w14:paraId="7C7C7176" w14:textId="2FA29ABC" w:rsidR="00480962" w:rsidRDefault="00480962" w:rsidP="001D0A0C">
      <w:pPr>
        <w:spacing w:after="240" w:line="360" w:lineRule="auto"/>
        <w:jc w:val="both"/>
        <w:rPr>
          <w:rFonts w:ascii="Times New Roman" w:hAnsi="Times New Roman" w:cs="Times New Roman"/>
          <w:iCs/>
          <w:sz w:val="24"/>
        </w:rPr>
      </w:pPr>
      <w:r>
        <w:rPr>
          <w:rFonts w:ascii="Times New Roman" w:hAnsi="Times New Roman" w:cs="Times New Roman"/>
          <w:sz w:val="24"/>
        </w:rPr>
        <w:t>Sasvim je očekivano da je velik utjecaj na suvremenu generaciju književnika, pored narodnog stvaralaštva, ostavio matični kanon, što se vidi i na već spomenutom primjeru Franca Prešerna i raznih reinterpretacija njegova romantičarskog stvaralaštva. Pored njega svakako valja izdvojiti Ivana Cankara čiji je utjecaj također ovjekovječen u tekstovima – bilo u raznim tekstualnim inovacijama koje je svojedobno uveo i koje se i danas koriste ili u eksplicitnom spominjanju njega kao velikog modernističkog književnika. Neke od inovacija koje je u slovensku književnost svojom prozom</w:t>
      </w:r>
      <w:r w:rsidRPr="00360FA7">
        <w:rPr>
          <w:rFonts w:ascii="Times New Roman" w:hAnsi="Times New Roman" w:cs="Times New Roman"/>
          <w:sz w:val="24"/>
        </w:rPr>
        <w:t xml:space="preserve"> </w:t>
      </w:r>
      <w:r>
        <w:rPr>
          <w:rFonts w:ascii="Times New Roman" w:hAnsi="Times New Roman" w:cs="Times New Roman"/>
          <w:sz w:val="24"/>
        </w:rPr>
        <w:t xml:space="preserve">uveo, a na što se ugledaju suvremeni književnici su fragmentiranje priče, oslobađanje od uzročno-posljedičnog, odnosno, kauzalnog načina pripovijedanja, pasivnost glavnih likova utemeljenih na svijesti ili na nesvjesnom (Zupan </w:t>
      </w:r>
      <w:proofErr w:type="spellStart"/>
      <w:r>
        <w:rPr>
          <w:rFonts w:ascii="Times New Roman" w:hAnsi="Times New Roman" w:cs="Times New Roman"/>
          <w:sz w:val="24"/>
        </w:rPr>
        <w:t>Sosič</w:t>
      </w:r>
      <w:proofErr w:type="spellEnd"/>
      <w:r>
        <w:rPr>
          <w:rFonts w:ascii="Times New Roman" w:hAnsi="Times New Roman" w:cs="Times New Roman"/>
          <w:sz w:val="24"/>
        </w:rPr>
        <w:t xml:space="preserve"> 2020: 329). </w:t>
      </w:r>
      <w:r w:rsidRPr="00033D33">
        <w:rPr>
          <w:rFonts w:ascii="Times New Roman" w:hAnsi="Times New Roman" w:cs="Times New Roman"/>
          <w:iCs/>
          <w:sz w:val="24"/>
        </w:rPr>
        <w:t xml:space="preserve">Njegovi su duh i važnost, posebice u suvremenim romanima, izneseni kroz kreiranje figure genija i velikog pisca što se očituje u nerijetkim referencama </w:t>
      </w:r>
      <w:r>
        <w:rPr>
          <w:rFonts w:ascii="Times New Roman" w:hAnsi="Times New Roman" w:cs="Times New Roman"/>
          <w:iCs/>
          <w:sz w:val="24"/>
        </w:rPr>
        <w:t>primjerice, u</w:t>
      </w:r>
      <w:r w:rsidRPr="00033D33">
        <w:rPr>
          <w:rFonts w:ascii="Times New Roman" w:hAnsi="Times New Roman" w:cs="Times New Roman"/>
          <w:iCs/>
          <w:sz w:val="24"/>
        </w:rPr>
        <w:t xml:space="preserve"> romanu </w:t>
      </w:r>
      <w:proofErr w:type="spellStart"/>
      <w:r>
        <w:rPr>
          <w:rFonts w:ascii="Times New Roman" w:hAnsi="Times New Roman" w:cs="Times New Roman"/>
          <w:i/>
          <w:iCs/>
          <w:sz w:val="24"/>
        </w:rPr>
        <w:t>Prišleki</w:t>
      </w:r>
      <w:proofErr w:type="spellEnd"/>
      <w:r w:rsidRPr="00033D33">
        <w:rPr>
          <w:rFonts w:ascii="Times New Roman" w:hAnsi="Times New Roman" w:cs="Times New Roman"/>
          <w:iCs/>
          <w:sz w:val="24"/>
        </w:rPr>
        <w:t xml:space="preserve"> (</w:t>
      </w:r>
      <w:r>
        <w:rPr>
          <w:rFonts w:ascii="Times New Roman" w:hAnsi="Times New Roman" w:cs="Times New Roman"/>
          <w:i/>
          <w:iCs/>
          <w:sz w:val="24"/>
        </w:rPr>
        <w:t>Pridošlice</w:t>
      </w:r>
      <w:r>
        <w:rPr>
          <w:rFonts w:ascii="Times New Roman" w:hAnsi="Times New Roman" w:cs="Times New Roman"/>
          <w:iCs/>
          <w:sz w:val="24"/>
        </w:rPr>
        <w:t>, 1984</w:t>
      </w:r>
      <w:r w:rsidRPr="00033D33">
        <w:rPr>
          <w:rFonts w:ascii="Times New Roman" w:hAnsi="Times New Roman" w:cs="Times New Roman"/>
          <w:iCs/>
          <w:sz w:val="24"/>
        </w:rPr>
        <w:t xml:space="preserve">) </w:t>
      </w:r>
      <w:proofErr w:type="spellStart"/>
      <w:r w:rsidRPr="00033D33">
        <w:rPr>
          <w:rFonts w:ascii="Times New Roman" w:hAnsi="Times New Roman" w:cs="Times New Roman"/>
          <w:iCs/>
          <w:sz w:val="24"/>
        </w:rPr>
        <w:t>Lojzeta</w:t>
      </w:r>
      <w:proofErr w:type="spellEnd"/>
      <w:r w:rsidRPr="00033D33">
        <w:rPr>
          <w:rFonts w:ascii="Times New Roman" w:hAnsi="Times New Roman" w:cs="Times New Roman"/>
          <w:iCs/>
          <w:sz w:val="24"/>
        </w:rPr>
        <w:t xml:space="preserve"> </w:t>
      </w:r>
      <w:proofErr w:type="spellStart"/>
      <w:r w:rsidRPr="00033D33">
        <w:rPr>
          <w:rFonts w:ascii="Times New Roman" w:hAnsi="Times New Roman" w:cs="Times New Roman"/>
          <w:iCs/>
          <w:sz w:val="24"/>
        </w:rPr>
        <w:t>Kovačiča</w:t>
      </w:r>
      <w:proofErr w:type="spellEnd"/>
      <w:r w:rsidRPr="00033D33">
        <w:rPr>
          <w:rFonts w:ascii="Times New Roman" w:hAnsi="Times New Roman" w:cs="Times New Roman"/>
          <w:iCs/>
          <w:sz w:val="24"/>
        </w:rPr>
        <w:t xml:space="preserve"> gdje ga pripovjedač uspoređuje s velikim Dostojevskim, </w:t>
      </w:r>
      <w:r>
        <w:rPr>
          <w:rFonts w:ascii="Times New Roman" w:hAnsi="Times New Roman" w:cs="Times New Roman"/>
          <w:iCs/>
          <w:sz w:val="24"/>
        </w:rPr>
        <w:t xml:space="preserve">u </w:t>
      </w:r>
      <w:proofErr w:type="spellStart"/>
      <w:r w:rsidRPr="00033D33">
        <w:rPr>
          <w:rFonts w:ascii="Times New Roman" w:hAnsi="Times New Roman" w:cs="Times New Roman"/>
          <w:i/>
          <w:iCs/>
          <w:sz w:val="24"/>
        </w:rPr>
        <w:t>Nesesah</w:t>
      </w:r>
      <w:proofErr w:type="spellEnd"/>
      <w:r w:rsidRPr="00033D33">
        <w:rPr>
          <w:rFonts w:ascii="Times New Roman" w:hAnsi="Times New Roman" w:cs="Times New Roman"/>
          <w:i/>
          <w:iCs/>
          <w:sz w:val="24"/>
        </w:rPr>
        <w:t xml:space="preserve"> v </w:t>
      </w:r>
      <w:proofErr w:type="spellStart"/>
      <w:r w:rsidRPr="00033D33">
        <w:rPr>
          <w:rFonts w:ascii="Times New Roman" w:hAnsi="Times New Roman" w:cs="Times New Roman"/>
          <w:i/>
          <w:iCs/>
          <w:sz w:val="24"/>
        </w:rPr>
        <w:t>robidah</w:t>
      </w:r>
      <w:proofErr w:type="spellEnd"/>
      <w:r w:rsidRPr="00033D33">
        <w:rPr>
          <w:rFonts w:ascii="Times New Roman" w:hAnsi="Times New Roman" w:cs="Times New Roman"/>
          <w:iCs/>
          <w:sz w:val="24"/>
        </w:rPr>
        <w:t xml:space="preserve"> (</w:t>
      </w:r>
      <w:r w:rsidRPr="00033D33">
        <w:rPr>
          <w:rFonts w:ascii="Times New Roman" w:hAnsi="Times New Roman" w:cs="Times New Roman"/>
          <w:i/>
          <w:iCs/>
          <w:sz w:val="24"/>
        </w:rPr>
        <w:t>Nebo u kupinama</w:t>
      </w:r>
      <w:r>
        <w:rPr>
          <w:rFonts w:ascii="Times New Roman" w:hAnsi="Times New Roman" w:cs="Times New Roman"/>
          <w:iCs/>
          <w:sz w:val="24"/>
        </w:rPr>
        <w:t>, 2007</w:t>
      </w:r>
      <w:r w:rsidRPr="00033D33">
        <w:rPr>
          <w:rFonts w:ascii="Times New Roman" w:hAnsi="Times New Roman" w:cs="Times New Roman"/>
          <w:iCs/>
          <w:sz w:val="24"/>
        </w:rPr>
        <w:t xml:space="preserve">) Nataše </w:t>
      </w:r>
      <w:proofErr w:type="spellStart"/>
      <w:r w:rsidRPr="00033D33">
        <w:rPr>
          <w:rFonts w:ascii="Times New Roman" w:hAnsi="Times New Roman" w:cs="Times New Roman"/>
          <w:iCs/>
          <w:sz w:val="24"/>
        </w:rPr>
        <w:t>Kramberger</w:t>
      </w:r>
      <w:proofErr w:type="spellEnd"/>
      <w:r>
        <w:rPr>
          <w:rFonts w:ascii="Times New Roman" w:hAnsi="Times New Roman" w:cs="Times New Roman"/>
          <w:iCs/>
          <w:sz w:val="24"/>
        </w:rPr>
        <w:t>,</w:t>
      </w:r>
      <w:r w:rsidRPr="00033D33">
        <w:rPr>
          <w:rFonts w:ascii="Times New Roman" w:hAnsi="Times New Roman" w:cs="Times New Roman"/>
          <w:iCs/>
          <w:sz w:val="24"/>
        </w:rPr>
        <w:t xml:space="preserve"> </w:t>
      </w:r>
      <w:r>
        <w:rPr>
          <w:rFonts w:ascii="Times New Roman" w:hAnsi="Times New Roman" w:cs="Times New Roman"/>
          <w:iCs/>
          <w:sz w:val="24"/>
        </w:rPr>
        <w:t xml:space="preserve">u </w:t>
      </w:r>
      <w:proofErr w:type="spellStart"/>
      <w:r w:rsidR="005B6F00" w:rsidRPr="005B6F00">
        <w:rPr>
          <w:rFonts w:ascii="Times New Roman" w:hAnsi="Times New Roman" w:cs="Times New Roman"/>
          <w:i/>
          <w:iCs/>
          <w:sz w:val="24"/>
        </w:rPr>
        <w:t>Čefurj</w:t>
      </w:r>
      <w:r w:rsidR="005B6F00">
        <w:rPr>
          <w:rFonts w:ascii="Times New Roman" w:hAnsi="Times New Roman" w:cs="Times New Roman"/>
          <w:i/>
          <w:iCs/>
          <w:sz w:val="24"/>
        </w:rPr>
        <w:t>i</w:t>
      </w:r>
      <w:proofErr w:type="spellEnd"/>
      <w:r w:rsidR="005B6F00" w:rsidRPr="005B6F00">
        <w:rPr>
          <w:rFonts w:ascii="Times New Roman" w:hAnsi="Times New Roman" w:cs="Times New Roman"/>
          <w:i/>
          <w:iCs/>
          <w:sz w:val="24"/>
        </w:rPr>
        <w:t xml:space="preserve"> </w:t>
      </w:r>
      <w:proofErr w:type="spellStart"/>
      <w:r w:rsidR="005B6F00" w:rsidRPr="005B6F00">
        <w:rPr>
          <w:rFonts w:ascii="Times New Roman" w:hAnsi="Times New Roman" w:cs="Times New Roman"/>
          <w:i/>
          <w:iCs/>
          <w:sz w:val="24"/>
        </w:rPr>
        <w:t>raus</w:t>
      </w:r>
      <w:proofErr w:type="spellEnd"/>
      <w:r w:rsidR="005B6F00" w:rsidRPr="005B6F00">
        <w:rPr>
          <w:rFonts w:ascii="Times New Roman" w:hAnsi="Times New Roman" w:cs="Times New Roman"/>
          <w:i/>
          <w:iCs/>
          <w:sz w:val="24"/>
        </w:rPr>
        <w:t>!</w:t>
      </w:r>
      <w:r w:rsidR="005B6F00">
        <w:rPr>
          <w:rFonts w:ascii="Times New Roman" w:hAnsi="Times New Roman" w:cs="Times New Roman"/>
          <w:iCs/>
          <w:sz w:val="24"/>
        </w:rPr>
        <w:t xml:space="preserve"> (</w:t>
      </w:r>
      <w:proofErr w:type="spellStart"/>
      <w:r w:rsidR="005B6F00">
        <w:rPr>
          <w:rFonts w:ascii="Times New Roman" w:hAnsi="Times New Roman" w:cs="Times New Roman"/>
          <w:i/>
          <w:iCs/>
          <w:sz w:val="24"/>
        </w:rPr>
        <w:t>Čefuri</w:t>
      </w:r>
      <w:proofErr w:type="spellEnd"/>
      <w:r w:rsidRPr="00436ED6">
        <w:rPr>
          <w:rFonts w:ascii="Times New Roman" w:hAnsi="Times New Roman" w:cs="Times New Roman"/>
          <w:i/>
          <w:iCs/>
          <w:sz w:val="24"/>
        </w:rPr>
        <w:t xml:space="preserve"> </w:t>
      </w:r>
      <w:proofErr w:type="spellStart"/>
      <w:r w:rsidRPr="00436ED6">
        <w:rPr>
          <w:rFonts w:ascii="Times New Roman" w:hAnsi="Times New Roman" w:cs="Times New Roman"/>
          <w:i/>
          <w:iCs/>
          <w:sz w:val="24"/>
        </w:rPr>
        <w:t>raus</w:t>
      </w:r>
      <w:proofErr w:type="spellEnd"/>
      <w:r w:rsidRPr="00436ED6">
        <w:rPr>
          <w:rFonts w:ascii="Times New Roman" w:hAnsi="Times New Roman" w:cs="Times New Roman"/>
          <w:i/>
          <w:iCs/>
          <w:sz w:val="24"/>
        </w:rPr>
        <w:t>!</w:t>
      </w:r>
      <w:r w:rsidR="005B6F00">
        <w:rPr>
          <w:rFonts w:ascii="Times New Roman" w:hAnsi="Times New Roman" w:cs="Times New Roman"/>
          <w:iCs/>
          <w:sz w:val="24"/>
        </w:rPr>
        <w:t xml:space="preserve">, </w:t>
      </w:r>
      <w:r>
        <w:rPr>
          <w:rFonts w:ascii="Times New Roman" w:hAnsi="Times New Roman" w:cs="Times New Roman"/>
          <w:iCs/>
          <w:sz w:val="24"/>
        </w:rPr>
        <w:t>2008) Gorana Vojnovića gdje ga pripovjedač navodi kao sinonim za Sloveniju i Slovence,</w:t>
      </w:r>
      <w:r w:rsidRPr="00033D33">
        <w:rPr>
          <w:rFonts w:ascii="Times New Roman" w:hAnsi="Times New Roman" w:cs="Times New Roman"/>
          <w:i/>
          <w:iCs/>
          <w:sz w:val="24"/>
        </w:rPr>
        <w:t xml:space="preserve"> </w:t>
      </w:r>
      <w:r w:rsidRPr="00033D33">
        <w:rPr>
          <w:rFonts w:ascii="Times New Roman" w:hAnsi="Times New Roman" w:cs="Times New Roman"/>
          <w:iCs/>
          <w:sz w:val="24"/>
        </w:rPr>
        <w:t xml:space="preserve">u </w:t>
      </w:r>
      <w:r w:rsidRPr="00033D33">
        <w:rPr>
          <w:rFonts w:ascii="Times New Roman" w:hAnsi="Times New Roman" w:cs="Times New Roman"/>
          <w:i/>
          <w:iCs/>
          <w:sz w:val="24"/>
        </w:rPr>
        <w:t>Belo se pere na devedeset</w:t>
      </w:r>
      <w:r w:rsidRPr="00033D33">
        <w:rPr>
          <w:rFonts w:ascii="Times New Roman" w:hAnsi="Times New Roman" w:cs="Times New Roman"/>
          <w:iCs/>
          <w:sz w:val="24"/>
        </w:rPr>
        <w:t xml:space="preserve"> (</w:t>
      </w:r>
      <w:r w:rsidRPr="00033D33">
        <w:rPr>
          <w:rFonts w:ascii="Times New Roman" w:hAnsi="Times New Roman" w:cs="Times New Roman"/>
          <w:i/>
          <w:iCs/>
          <w:sz w:val="24"/>
        </w:rPr>
        <w:t>Bijelo se pere na devedeset</w:t>
      </w:r>
      <w:r>
        <w:rPr>
          <w:rFonts w:ascii="Times New Roman" w:hAnsi="Times New Roman" w:cs="Times New Roman"/>
          <w:iCs/>
          <w:sz w:val="24"/>
        </w:rPr>
        <w:t>, 2018</w:t>
      </w:r>
      <w:r w:rsidRPr="00033D33">
        <w:rPr>
          <w:rFonts w:ascii="Times New Roman" w:hAnsi="Times New Roman" w:cs="Times New Roman"/>
          <w:iCs/>
          <w:sz w:val="24"/>
        </w:rPr>
        <w:t xml:space="preserve">) </w:t>
      </w:r>
      <w:proofErr w:type="spellStart"/>
      <w:r w:rsidRPr="00033D33">
        <w:rPr>
          <w:rFonts w:ascii="Times New Roman" w:hAnsi="Times New Roman" w:cs="Times New Roman"/>
          <w:iCs/>
          <w:sz w:val="24"/>
        </w:rPr>
        <w:t>Bronje</w:t>
      </w:r>
      <w:proofErr w:type="spellEnd"/>
      <w:r w:rsidRPr="00033D33">
        <w:rPr>
          <w:rFonts w:ascii="Times New Roman" w:hAnsi="Times New Roman" w:cs="Times New Roman"/>
          <w:iCs/>
          <w:sz w:val="24"/>
        </w:rPr>
        <w:t xml:space="preserve"> </w:t>
      </w:r>
      <w:proofErr w:type="spellStart"/>
      <w:r w:rsidRPr="00033D33">
        <w:rPr>
          <w:rFonts w:ascii="Times New Roman" w:hAnsi="Times New Roman" w:cs="Times New Roman"/>
          <w:iCs/>
          <w:sz w:val="24"/>
        </w:rPr>
        <w:t>Žakelj</w:t>
      </w:r>
      <w:proofErr w:type="spellEnd"/>
      <w:r w:rsidRPr="00033D33">
        <w:rPr>
          <w:rFonts w:ascii="Times New Roman" w:hAnsi="Times New Roman" w:cs="Times New Roman"/>
          <w:iCs/>
          <w:sz w:val="24"/>
        </w:rPr>
        <w:t xml:space="preserve"> gdje se pripovjedačica nadovezuje na njegovu već spomenutu dramu </w:t>
      </w:r>
      <w:proofErr w:type="spellStart"/>
      <w:r w:rsidRPr="00033D33">
        <w:rPr>
          <w:rFonts w:ascii="Times New Roman" w:hAnsi="Times New Roman" w:cs="Times New Roman"/>
          <w:i/>
          <w:iCs/>
          <w:sz w:val="24"/>
        </w:rPr>
        <w:t>Lepa</w:t>
      </w:r>
      <w:proofErr w:type="spellEnd"/>
      <w:r w:rsidRPr="00033D33">
        <w:rPr>
          <w:rFonts w:ascii="Times New Roman" w:hAnsi="Times New Roman" w:cs="Times New Roman"/>
          <w:i/>
          <w:iCs/>
          <w:sz w:val="24"/>
        </w:rPr>
        <w:t xml:space="preserve"> Vida</w:t>
      </w:r>
      <w:r>
        <w:rPr>
          <w:rFonts w:ascii="Times New Roman" w:hAnsi="Times New Roman" w:cs="Times New Roman"/>
          <w:iCs/>
          <w:sz w:val="24"/>
        </w:rPr>
        <w:t xml:space="preserve"> (</w:t>
      </w:r>
      <w:r w:rsidRPr="00543AD5">
        <w:rPr>
          <w:rFonts w:ascii="Times New Roman" w:hAnsi="Times New Roman" w:cs="Times New Roman"/>
          <w:i/>
          <w:iCs/>
          <w:sz w:val="24"/>
        </w:rPr>
        <w:t>Lijepa Vida</w:t>
      </w:r>
      <w:r>
        <w:rPr>
          <w:rFonts w:ascii="Times New Roman" w:hAnsi="Times New Roman" w:cs="Times New Roman"/>
          <w:iCs/>
          <w:sz w:val="24"/>
        </w:rPr>
        <w:t>)</w:t>
      </w:r>
      <w:r w:rsidRPr="00033D33">
        <w:rPr>
          <w:rFonts w:ascii="Times New Roman" w:hAnsi="Times New Roman" w:cs="Times New Roman"/>
          <w:iCs/>
          <w:sz w:val="24"/>
        </w:rPr>
        <w:t xml:space="preserve">. </w:t>
      </w:r>
    </w:p>
    <w:p w14:paraId="4D19C92E" w14:textId="77777777" w:rsidR="00480962" w:rsidRDefault="00480962" w:rsidP="001D0A0C">
      <w:pPr>
        <w:spacing w:after="240" w:line="360" w:lineRule="auto"/>
        <w:ind w:firstLine="284"/>
        <w:jc w:val="both"/>
        <w:rPr>
          <w:rFonts w:ascii="Times New Roman" w:hAnsi="Times New Roman" w:cs="Times New Roman"/>
          <w:iCs/>
          <w:sz w:val="24"/>
        </w:rPr>
      </w:pPr>
      <w:r w:rsidRPr="00033D33">
        <w:rPr>
          <w:rFonts w:ascii="Times New Roman" w:hAnsi="Times New Roman" w:cs="Times New Roman"/>
          <w:iCs/>
          <w:sz w:val="24"/>
        </w:rPr>
        <w:t xml:space="preserve">Ono što je zajedničko svim spomenutim romanima jest da se na njega referira kroz </w:t>
      </w:r>
      <w:r>
        <w:rPr>
          <w:rFonts w:ascii="Times New Roman" w:hAnsi="Times New Roman" w:cs="Times New Roman"/>
          <w:iCs/>
          <w:sz w:val="24"/>
        </w:rPr>
        <w:t>dječju i nezrelu perspektivu čime se stavlja naglasak na Cankara kao opće mjesto dijaloga, polemike s tradicijom</w:t>
      </w:r>
      <w:r w:rsidRPr="00033D33">
        <w:rPr>
          <w:rFonts w:ascii="Times New Roman" w:hAnsi="Times New Roman" w:cs="Times New Roman"/>
          <w:iCs/>
          <w:sz w:val="24"/>
        </w:rPr>
        <w:t xml:space="preserve">. Cankar kao velika ličnost prisutan je i u romanu za mlade </w:t>
      </w:r>
      <w:proofErr w:type="spellStart"/>
      <w:r w:rsidRPr="00033D33">
        <w:rPr>
          <w:rFonts w:ascii="Times New Roman" w:hAnsi="Times New Roman" w:cs="Times New Roman"/>
          <w:i/>
          <w:iCs/>
          <w:sz w:val="24"/>
        </w:rPr>
        <w:t>Zmenki</w:t>
      </w:r>
      <w:proofErr w:type="spellEnd"/>
      <w:r w:rsidRPr="00033D33">
        <w:rPr>
          <w:rFonts w:ascii="Times New Roman" w:hAnsi="Times New Roman" w:cs="Times New Roman"/>
          <w:iCs/>
          <w:sz w:val="24"/>
        </w:rPr>
        <w:t xml:space="preserve"> (</w:t>
      </w:r>
      <w:r w:rsidRPr="00033D33">
        <w:rPr>
          <w:rFonts w:ascii="Times New Roman" w:hAnsi="Times New Roman" w:cs="Times New Roman"/>
          <w:i/>
          <w:iCs/>
          <w:sz w:val="24"/>
        </w:rPr>
        <w:t>Spojevi</w:t>
      </w:r>
      <w:r>
        <w:rPr>
          <w:rFonts w:ascii="Times New Roman" w:hAnsi="Times New Roman" w:cs="Times New Roman"/>
          <w:iCs/>
          <w:sz w:val="24"/>
        </w:rPr>
        <w:t>, 2020</w:t>
      </w:r>
      <w:r w:rsidRPr="00033D33">
        <w:rPr>
          <w:rFonts w:ascii="Times New Roman" w:hAnsi="Times New Roman" w:cs="Times New Roman"/>
          <w:iCs/>
          <w:sz w:val="24"/>
        </w:rPr>
        <w:t>) Mojce Rudolf</w:t>
      </w:r>
      <w:r>
        <w:rPr>
          <w:rFonts w:ascii="Times New Roman" w:hAnsi="Times New Roman" w:cs="Times New Roman"/>
          <w:iCs/>
          <w:sz w:val="24"/>
        </w:rPr>
        <w:t>, Andrej</w:t>
      </w:r>
      <w:r w:rsidRPr="00033D33">
        <w:rPr>
          <w:rFonts w:ascii="Times New Roman" w:hAnsi="Times New Roman" w:cs="Times New Roman"/>
          <w:iCs/>
          <w:sz w:val="24"/>
        </w:rPr>
        <w:t xml:space="preserve"> Blatnik </w:t>
      </w:r>
      <w:r>
        <w:rPr>
          <w:rFonts w:ascii="Times New Roman" w:hAnsi="Times New Roman" w:cs="Times New Roman"/>
          <w:iCs/>
          <w:sz w:val="24"/>
        </w:rPr>
        <w:t xml:space="preserve">se </w:t>
      </w:r>
      <w:r w:rsidRPr="00033D33">
        <w:rPr>
          <w:rFonts w:ascii="Times New Roman" w:hAnsi="Times New Roman" w:cs="Times New Roman"/>
          <w:iCs/>
          <w:sz w:val="24"/>
        </w:rPr>
        <w:t xml:space="preserve">nadovezuje na njega u svom postmodernom romanu </w:t>
      </w:r>
      <w:r w:rsidRPr="00033D33">
        <w:rPr>
          <w:rFonts w:ascii="Times New Roman" w:hAnsi="Times New Roman" w:cs="Times New Roman"/>
          <w:i/>
          <w:iCs/>
          <w:sz w:val="24"/>
        </w:rPr>
        <w:lastRenderedPageBreak/>
        <w:t xml:space="preserve">Plamenice </w:t>
      </w:r>
      <w:proofErr w:type="spellStart"/>
      <w:r w:rsidRPr="00033D33">
        <w:rPr>
          <w:rFonts w:ascii="Times New Roman" w:hAnsi="Times New Roman" w:cs="Times New Roman"/>
          <w:i/>
          <w:iCs/>
          <w:sz w:val="24"/>
        </w:rPr>
        <w:t>in</w:t>
      </w:r>
      <w:proofErr w:type="spellEnd"/>
      <w:r w:rsidRPr="00033D33">
        <w:rPr>
          <w:rFonts w:ascii="Times New Roman" w:hAnsi="Times New Roman" w:cs="Times New Roman"/>
          <w:i/>
          <w:iCs/>
          <w:sz w:val="24"/>
        </w:rPr>
        <w:t xml:space="preserve"> </w:t>
      </w:r>
      <w:proofErr w:type="spellStart"/>
      <w:r w:rsidRPr="00033D33">
        <w:rPr>
          <w:rFonts w:ascii="Times New Roman" w:hAnsi="Times New Roman" w:cs="Times New Roman"/>
          <w:i/>
          <w:iCs/>
          <w:sz w:val="24"/>
        </w:rPr>
        <w:t>solze</w:t>
      </w:r>
      <w:proofErr w:type="spellEnd"/>
      <w:r w:rsidRPr="00033D33">
        <w:rPr>
          <w:rFonts w:ascii="Times New Roman" w:hAnsi="Times New Roman" w:cs="Times New Roman"/>
          <w:i/>
          <w:iCs/>
          <w:sz w:val="24"/>
        </w:rPr>
        <w:t xml:space="preserve"> </w:t>
      </w:r>
      <w:r w:rsidRPr="00033D33">
        <w:rPr>
          <w:rFonts w:ascii="Times New Roman" w:hAnsi="Times New Roman" w:cs="Times New Roman"/>
          <w:iCs/>
          <w:sz w:val="24"/>
        </w:rPr>
        <w:t>(</w:t>
      </w:r>
      <w:r w:rsidRPr="00033D33">
        <w:rPr>
          <w:rFonts w:ascii="Times New Roman" w:hAnsi="Times New Roman" w:cs="Times New Roman"/>
          <w:i/>
          <w:iCs/>
          <w:sz w:val="24"/>
        </w:rPr>
        <w:t>Baklje i suze</w:t>
      </w:r>
      <w:r>
        <w:rPr>
          <w:rFonts w:ascii="Times New Roman" w:hAnsi="Times New Roman" w:cs="Times New Roman"/>
          <w:iCs/>
          <w:sz w:val="24"/>
        </w:rPr>
        <w:t>, 1987) gdje se javljaju reference na autorovo stvaralaštvo iz njegove druge „</w:t>
      </w:r>
      <w:proofErr w:type="spellStart"/>
      <w:r>
        <w:rPr>
          <w:rFonts w:ascii="Times New Roman" w:hAnsi="Times New Roman" w:cs="Times New Roman"/>
          <w:iCs/>
          <w:sz w:val="24"/>
        </w:rPr>
        <w:t>dunajske</w:t>
      </w:r>
      <w:proofErr w:type="spellEnd"/>
      <w:r>
        <w:rPr>
          <w:rFonts w:ascii="Times New Roman" w:hAnsi="Times New Roman" w:cs="Times New Roman"/>
          <w:iCs/>
          <w:sz w:val="24"/>
        </w:rPr>
        <w:t>“, odnosno bečke faze,</w:t>
      </w:r>
      <w:r w:rsidRPr="00F358A1">
        <w:rPr>
          <w:rFonts w:ascii="Times New Roman" w:hAnsi="Times New Roman" w:cs="Times New Roman"/>
          <w:iCs/>
          <w:sz w:val="24"/>
        </w:rPr>
        <w:t xml:space="preserve"> </w:t>
      </w:r>
      <w:r w:rsidRPr="00033D33">
        <w:rPr>
          <w:rFonts w:ascii="Times New Roman" w:hAnsi="Times New Roman" w:cs="Times New Roman"/>
          <w:iCs/>
          <w:sz w:val="24"/>
        </w:rPr>
        <w:t xml:space="preserve">dok se </w:t>
      </w:r>
      <w:r>
        <w:rPr>
          <w:rFonts w:ascii="Times New Roman" w:hAnsi="Times New Roman" w:cs="Times New Roman"/>
          <w:iCs/>
          <w:sz w:val="24"/>
        </w:rPr>
        <w:t>izravna</w:t>
      </w:r>
      <w:r w:rsidRPr="00033D33">
        <w:rPr>
          <w:rFonts w:ascii="Times New Roman" w:hAnsi="Times New Roman" w:cs="Times New Roman"/>
          <w:iCs/>
          <w:sz w:val="24"/>
        </w:rPr>
        <w:t xml:space="preserve"> intertekstualna veza javlja u odnosu Cankareve i </w:t>
      </w:r>
      <w:proofErr w:type="spellStart"/>
      <w:r w:rsidRPr="00033D33">
        <w:rPr>
          <w:rFonts w:ascii="Times New Roman" w:hAnsi="Times New Roman" w:cs="Times New Roman"/>
          <w:iCs/>
          <w:sz w:val="24"/>
        </w:rPr>
        <w:t>Blatnikove</w:t>
      </w:r>
      <w:proofErr w:type="spellEnd"/>
      <w:r w:rsidRPr="00033D33">
        <w:rPr>
          <w:rFonts w:ascii="Times New Roman" w:hAnsi="Times New Roman" w:cs="Times New Roman"/>
          <w:iCs/>
          <w:sz w:val="24"/>
        </w:rPr>
        <w:t xml:space="preserve"> </w:t>
      </w:r>
      <w:proofErr w:type="spellStart"/>
      <w:r>
        <w:rPr>
          <w:rFonts w:ascii="Times New Roman" w:hAnsi="Times New Roman" w:cs="Times New Roman"/>
          <w:i/>
          <w:iCs/>
          <w:sz w:val="24"/>
        </w:rPr>
        <w:t>Skod</w:t>
      </w:r>
      <w:r w:rsidRPr="00033D33">
        <w:rPr>
          <w:rFonts w:ascii="Times New Roman" w:hAnsi="Times New Roman" w:cs="Times New Roman"/>
          <w:i/>
          <w:iCs/>
          <w:sz w:val="24"/>
        </w:rPr>
        <w:t>elice</w:t>
      </w:r>
      <w:proofErr w:type="spellEnd"/>
      <w:r w:rsidRPr="00033D33">
        <w:rPr>
          <w:rFonts w:ascii="Times New Roman" w:hAnsi="Times New Roman" w:cs="Times New Roman"/>
          <w:i/>
          <w:iCs/>
          <w:sz w:val="24"/>
        </w:rPr>
        <w:t xml:space="preserve"> kave </w:t>
      </w:r>
      <w:r w:rsidRPr="00033D33">
        <w:rPr>
          <w:rFonts w:ascii="Times New Roman" w:hAnsi="Times New Roman" w:cs="Times New Roman"/>
          <w:iCs/>
          <w:sz w:val="24"/>
        </w:rPr>
        <w:t>(</w:t>
      </w:r>
      <w:r w:rsidRPr="00033D33">
        <w:rPr>
          <w:rFonts w:ascii="Times New Roman" w:hAnsi="Times New Roman" w:cs="Times New Roman"/>
          <w:i/>
          <w:iCs/>
          <w:sz w:val="24"/>
        </w:rPr>
        <w:t>Šalice kave</w:t>
      </w:r>
      <w:r>
        <w:rPr>
          <w:rFonts w:ascii="Times New Roman" w:hAnsi="Times New Roman" w:cs="Times New Roman"/>
          <w:iCs/>
          <w:sz w:val="24"/>
        </w:rPr>
        <w:t xml:space="preserve">). Ova kratka priča objavljena je 2009. godine u zbirci </w:t>
      </w:r>
      <w:proofErr w:type="spellStart"/>
      <w:r w:rsidRPr="00564EBB">
        <w:rPr>
          <w:rFonts w:ascii="Times New Roman" w:hAnsi="Times New Roman" w:cs="Times New Roman"/>
          <w:i/>
          <w:iCs/>
          <w:sz w:val="24"/>
        </w:rPr>
        <w:t>Saj</w:t>
      </w:r>
      <w:proofErr w:type="spellEnd"/>
      <w:r w:rsidRPr="00564EBB">
        <w:rPr>
          <w:rFonts w:ascii="Times New Roman" w:hAnsi="Times New Roman" w:cs="Times New Roman"/>
          <w:i/>
          <w:iCs/>
          <w:sz w:val="24"/>
        </w:rPr>
        <w:t xml:space="preserve"> </w:t>
      </w:r>
      <w:proofErr w:type="spellStart"/>
      <w:r w:rsidRPr="00564EBB">
        <w:rPr>
          <w:rFonts w:ascii="Times New Roman" w:hAnsi="Times New Roman" w:cs="Times New Roman"/>
          <w:i/>
          <w:iCs/>
          <w:sz w:val="24"/>
        </w:rPr>
        <w:t>razumeš</w:t>
      </w:r>
      <w:proofErr w:type="spellEnd"/>
      <w:r>
        <w:rPr>
          <w:rFonts w:ascii="Times New Roman" w:hAnsi="Times New Roman" w:cs="Times New Roman"/>
          <w:iCs/>
          <w:sz w:val="24"/>
        </w:rPr>
        <w:t>? (</w:t>
      </w:r>
      <w:r w:rsidRPr="00564EBB">
        <w:rPr>
          <w:rFonts w:ascii="Times New Roman" w:hAnsi="Times New Roman" w:cs="Times New Roman"/>
          <w:i/>
          <w:iCs/>
          <w:sz w:val="24"/>
        </w:rPr>
        <w:t>Razumiješ, ne?</w:t>
      </w:r>
      <w:r>
        <w:rPr>
          <w:rFonts w:ascii="Times New Roman" w:hAnsi="Times New Roman" w:cs="Times New Roman"/>
          <w:iCs/>
          <w:sz w:val="24"/>
        </w:rPr>
        <w:t xml:space="preserve">) i izravno se intertekstualno, putem imitacije povezuje s Cankarevom istoimenom crticom koja je prvi put objavljena 1910. godine u časopisu „Ljubljanski zvon“ te kasnije, 1920. godine u zbirci </w:t>
      </w:r>
      <w:r w:rsidRPr="009A5C58">
        <w:rPr>
          <w:rFonts w:ascii="Times New Roman" w:hAnsi="Times New Roman" w:cs="Times New Roman"/>
          <w:i/>
          <w:iCs/>
          <w:sz w:val="24"/>
        </w:rPr>
        <w:t>Moje življenje</w:t>
      </w:r>
      <w:r>
        <w:rPr>
          <w:rFonts w:ascii="Times New Roman" w:hAnsi="Times New Roman" w:cs="Times New Roman"/>
          <w:i/>
          <w:iCs/>
          <w:sz w:val="24"/>
        </w:rPr>
        <w:t xml:space="preserve"> </w:t>
      </w:r>
      <w:r>
        <w:rPr>
          <w:rFonts w:ascii="Times New Roman" w:hAnsi="Times New Roman" w:cs="Times New Roman"/>
          <w:iCs/>
          <w:sz w:val="24"/>
        </w:rPr>
        <w:t>(</w:t>
      </w:r>
      <w:r w:rsidRPr="007F089D">
        <w:rPr>
          <w:rFonts w:ascii="Times New Roman" w:hAnsi="Times New Roman" w:cs="Times New Roman"/>
          <w:i/>
          <w:iCs/>
          <w:sz w:val="24"/>
        </w:rPr>
        <w:t>Moj život</w:t>
      </w:r>
      <w:r>
        <w:rPr>
          <w:rFonts w:ascii="Times New Roman" w:hAnsi="Times New Roman" w:cs="Times New Roman"/>
          <w:iCs/>
          <w:sz w:val="24"/>
        </w:rPr>
        <w:t>).</w:t>
      </w:r>
    </w:p>
    <w:p w14:paraId="7147D9BA" w14:textId="77777777" w:rsidR="00480962" w:rsidRPr="006917D1" w:rsidRDefault="00480962" w:rsidP="001D0A0C">
      <w:pPr>
        <w:spacing w:after="240" w:line="360" w:lineRule="auto"/>
        <w:ind w:firstLine="284"/>
        <w:jc w:val="both"/>
        <w:rPr>
          <w:rFonts w:ascii="Times New Roman" w:hAnsi="Times New Roman" w:cs="Times New Roman"/>
          <w:iCs/>
          <w:sz w:val="24"/>
        </w:rPr>
      </w:pPr>
      <w:r>
        <w:rPr>
          <w:rFonts w:ascii="Times New Roman" w:hAnsi="Times New Roman" w:cs="Times New Roman"/>
          <w:iCs/>
          <w:sz w:val="24"/>
        </w:rPr>
        <w:t xml:space="preserve">Intertekstualnost se uspostavlja putem imitacije, a povezivanje tekstova se odmah događa i na naslovnoj razini. Budući da je Cankareva crtica sastavni dio osnovnoškolskog kurikuluma i da je, među ostalom, i zbog toga slovensko čitateljstvo dobro upoznato s tim djelom, već samim naslovom </w:t>
      </w:r>
      <w:proofErr w:type="spellStart"/>
      <w:r>
        <w:rPr>
          <w:rFonts w:ascii="Times New Roman" w:hAnsi="Times New Roman" w:cs="Times New Roman"/>
          <w:iCs/>
          <w:sz w:val="24"/>
        </w:rPr>
        <w:t>Blatnikove</w:t>
      </w:r>
      <w:proofErr w:type="spellEnd"/>
      <w:r>
        <w:rPr>
          <w:rFonts w:ascii="Times New Roman" w:hAnsi="Times New Roman" w:cs="Times New Roman"/>
          <w:iCs/>
          <w:sz w:val="24"/>
        </w:rPr>
        <w:t xml:space="preserve"> kratke priče izazvat će se izravna poveznica prema slovenskom klasiku</w:t>
      </w:r>
      <w:r>
        <w:rPr>
          <w:rStyle w:val="Referencafusnote"/>
          <w:rFonts w:ascii="Times New Roman" w:hAnsi="Times New Roman" w:cs="Times New Roman"/>
          <w:iCs/>
          <w:sz w:val="24"/>
        </w:rPr>
        <w:footnoteReference w:id="1"/>
      </w:r>
      <w:r>
        <w:rPr>
          <w:rFonts w:ascii="Times New Roman" w:hAnsi="Times New Roman" w:cs="Times New Roman"/>
          <w:iCs/>
          <w:sz w:val="24"/>
        </w:rPr>
        <w:t xml:space="preserve">. </w:t>
      </w:r>
    </w:p>
    <w:p w14:paraId="6C78A39D" w14:textId="77777777" w:rsidR="00480962" w:rsidRDefault="00480962" w:rsidP="001D0A0C">
      <w:pPr>
        <w:spacing w:after="240" w:line="360" w:lineRule="auto"/>
        <w:ind w:firstLine="284"/>
        <w:jc w:val="both"/>
        <w:rPr>
          <w:rFonts w:ascii="Times New Roman" w:hAnsi="Times New Roman" w:cs="Times New Roman"/>
          <w:sz w:val="24"/>
        </w:rPr>
      </w:pPr>
      <w:r>
        <w:rPr>
          <w:rFonts w:ascii="Times New Roman" w:hAnsi="Times New Roman" w:cs="Times New Roman"/>
          <w:sz w:val="24"/>
        </w:rPr>
        <w:t xml:space="preserve">Uz eksplicitno nadovezivanje naslovom, u intertekstualnoj vezi između ovih dvaju tekstova vidljiva je i implicitna poveznica, i to ona koja se </w:t>
      </w:r>
      <w:r>
        <w:rPr>
          <w:rFonts w:ascii="Times New Roman" w:hAnsi="Times New Roman" w:cs="Times New Roman"/>
          <w:iCs/>
          <w:sz w:val="24"/>
        </w:rPr>
        <w:t>očituje u stilizaciji i preuzimanju određenih književnih postupaka i motiva.</w:t>
      </w:r>
      <w:r>
        <w:rPr>
          <w:rFonts w:ascii="Times New Roman" w:hAnsi="Times New Roman" w:cs="Times New Roman"/>
          <w:sz w:val="24"/>
        </w:rPr>
        <w:t xml:space="preserve"> Intertekstualna veza se očituje na formalnoj razini teksta, iako je tu sadržana i razlika. Cankareva bi se crtica, s obzirom na sadržajnu razinu mogla podijeliti na dva različita dijela što vrijedi i za Blatnikovu suvremenu varijantu, no u njoj razlika nije toliko naglašena. Prvi dio u dvadesetostoljetnoj crtici</w:t>
      </w:r>
      <w:r>
        <w:rPr>
          <w:rStyle w:val="Referencafusnote"/>
          <w:rFonts w:ascii="Times New Roman" w:hAnsi="Times New Roman" w:cs="Times New Roman"/>
          <w:sz w:val="24"/>
        </w:rPr>
        <w:footnoteReference w:id="2"/>
      </w:r>
      <w:r>
        <w:rPr>
          <w:rFonts w:ascii="Times New Roman" w:hAnsi="Times New Roman" w:cs="Times New Roman"/>
          <w:sz w:val="24"/>
        </w:rPr>
        <w:t xml:space="preserve"> dominantno je esejistički oblikovan, dok se u drugom dijelu pripovjedač referira na sebe i svoj život i tako pojašnjava svoje stanje u prvom dijelu. Takav postupak i kompozicijska razdijeljenost, pa i svojevrsna žanrovska hibridnost koja ističe </w:t>
      </w:r>
      <w:proofErr w:type="spellStart"/>
      <w:r>
        <w:rPr>
          <w:rFonts w:ascii="Times New Roman" w:hAnsi="Times New Roman" w:cs="Times New Roman"/>
          <w:sz w:val="24"/>
        </w:rPr>
        <w:t>subjektivizaciju</w:t>
      </w:r>
      <w:proofErr w:type="spellEnd"/>
      <w:r>
        <w:rPr>
          <w:rFonts w:ascii="Times New Roman" w:hAnsi="Times New Roman" w:cs="Times New Roman"/>
          <w:sz w:val="24"/>
        </w:rPr>
        <w:t xml:space="preserve"> pripovjedača i njegovo </w:t>
      </w:r>
      <w:proofErr w:type="spellStart"/>
      <w:r>
        <w:rPr>
          <w:rFonts w:ascii="Times New Roman" w:hAnsi="Times New Roman" w:cs="Times New Roman"/>
          <w:sz w:val="24"/>
        </w:rPr>
        <w:t>monologiziranje</w:t>
      </w:r>
      <w:proofErr w:type="spellEnd"/>
      <w:r>
        <w:rPr>
          <w:rFonts w:ascii="Times New Roman" w:hAnsi="Times New Roman" w:cs="Times New Roman"/>
          <w:sz w:val="24"/>
        </w:rPr>
        <w:t xml:space="preserve">, naglašava modernost same crtice. </w:t>
      </w:r>
      <w:r w:rsidRPr="007F1192">
        <w:rPr>
          <w:rFonts w:ascii="Times New Roman" w:hAnsi="Times New Roman" w:cs="Times New Roman"/>
          <w:sz w:val="24"/>
        </w:rPr>
        <w:t>Sadržajna razlika o podijeljenosti teksta na dvije različite razine koja se javlja u C</w:t>
      </w:r>
      <w:r>
        <w:rPr>
          <w:rFonts w:ascii="Times New Roman" w:hAnsi="Times New Roman" w:cs="Times New Roman"/>
          <w:sz w:val="24"/>
        </w:rPr>
        <w:t>ankarevom tekstu</w:t>
      </w:r>
      <w:r w:rsidRPr="007F1192">
        <w:rPr>
          <w:rFonts w:ascii="Times New Roman" w:hAnsi="Times New Roman" w:cs="Times New Roman"/>
          <w:sz w:val="24"/>
        </w:rPr>
        <w:t xml:space="preserve"> nije toliko naglašena</w:t>
      </w:r>
      <w:r w:rsidRPr="0043464F">
        <w:rPr>
          <w:rFonts w:ascii="Times New Roman" w:hAnsi="Times New Roman" w:cs="Times New Roman"/>
          <w:sz w:val="24"/>
        </w:rPr>
        <w:t xml:space="preserve"> </w:t>
      </w:r>
      <w:r w:rsidRPr="007F1192">
        <w:rPr>
          <w:rFonts w:ascii="Times New Roman" w:hAnsi="Times New Roman" w:cs="Times New Roman"/>
          <w:sz w:val="24"/>
        </w:rPr>
        <w:t xml:space="preserve">u suvremenoj </w:t>
      </w:r>
      <w:r>
        <w:rPr>
          <w:rFonts w:ascii="Times New Roman" w:hAnsi="Times New Roman" w:cs="Times New Roman"/>
          <w:sz w:val="24"/>
        </w:rPr>
        <w:t>Blatnikovoj</w:t>
      </w:r>
      <w:r w:rsidRPr="00F60953">
        <w:rPr>
          <w:rFonts w:ascii="Times New Roman" w:hAnsi="Times New Roman" w:cs="Times New Roman"/>
          <w:sz w:val="24"/>
        </w:rPr>
        <w:t xml:space="preserve"> </w:t>
      </w:r>
      <w:r w:rsidRPr="007F1192">
        <w:rPr>
          <w:rFonts w:ascii="Times New Roman" w:hAnsi="Times New Roman" w:cs="Times New Roman"/>
          <w:sz w:val="24"/>
        </w:rPr>
        <w:t>priči, no osjetna je, ona se unutar intertekstualne relacije uspostavlja se na razini mjesta radnje.</w:t>
      </w:r>
      <w:r>
        <w:rPr>
          <w:rFonts w:ascii="Times New Roman" w:hAnsi="Times New Roman" w:cs="Times New Roman"/>
          <w:sz w:val="24"/>
        </w:rPr>
        <w:t xml:space="preserve"> </w:t>
      </w:r>
      <w:r w:rsidRPr="0056065B">
        <w:rPr>
          <w:rFonts w:ascii="Times New Roman" w:hAnsi="Times New Roman" w:cs="Times New Roman"/>
          <w:sz w:val="24"/>
        </w:rPr>
        <w:t>Takvim fokusiranjem na mjesto radnje koje se proširuje u odnosu na citiranu Cankarevu crticu, novi tekst na sličan način problematizira</w:t>
      </w:r>
      <w:r>
        <w:rPr>
          <w:rFonts w:ascii="Times New Roman" w:hAnsi="Times New Roman" w:cs="Times New Roman"/>
          <w:sz w:val="24"/>
        </w:rPr>
        <w:t xml:space="preserve"> pitanje grijeha, no na široj relaciji, glavna ideja modernističke crtice se pomiče od jedinke prema čitavom sustavu. U prvom dijelu </w:t>
      </w:r>
      <w:proofErr w:type="spellStart"/>
      <w:r>
        <w:rPr>
          <w:rFonts w:ascii="Times New Roman" w:hAnsi="Times New Roman" w:cs="Times New Roman"/>
          <w:sz w:val="24"/>
        </w:rPr>
        <w:t>Blatnikove</w:t>
      </w:r>
      <w:proofErr w:type="spellEnd"/>
      <w:r>
        <w:rPr>
          <w:rFonts w:ascii="Times New Roman" w:hAnsi="Times New Roman" w:cs="Times New Roman"/>
          <w:sz w:val="24"/>
        </w:rPr>
        <w:t xml:space="preserve"> kratke priče pripovjedač je u toplini svog doma, nalazi se u intimnom okruženju, gotovo da je nemoguće utvrditi vrijeme radnje. Postavljaju se pitanja tematizira li se uopće suvremeni svijet dvadeset i prvog stoljeća, referira li se pripovjedač na Ivana Cankara ili na njegova pripovjedača, no razlika se uspostavlja u drugom dijelu  gdje se doznačava da se pripovjedač </w:t>
      </w:r>
      <w:r>
        <w:rPr>
          <w:rFonts w:ascii="Times New Roman" w:hAnsi="Times New Roman" w:cs="Times New Roman"/>
          <w:sz w:val="24"/>
        </w:rPr>
        <w:lastRenderedPageBreak/>
        <w:t>nalazi u modernom, suvremenom svijetu koji je polazišna točka koju Blatnik problematizira u gotovo svoj prozi.</w:t>
      </w:r>
    </w:p>
    <w:p w14:paraId="6B299F5D" w14:textId="77777777" w:rsidR="00480962" w:rsidRPr="000F1FD5" w:rsidRDefault="00480962" w:rsidP="001D0A0C">
      <w:pPr>
        <w:spacing w:after="240" w:line="360" w:lineRule="auto"/>
        <w:ind w:firstLine="284"/>
        <w:jc w:val="both"/>
      </w:pPr>
      <w:r>
        <w:rPr>
          <w:rFonts w:ascii="Times New Roman" w:hAnsi="Times New Roman" w:cs="Times New Roman"/>
          <w:sz w:val="24"/>
        </w:rPr>
        <w:t xml:space="preserve">Intertekstualni se prijenosi događaju u preuzimanju knjiženog postupka </w:t>
      </w:r>
      <w:proofErr w:type="spellStart"/>
      <w:r>
        <w:rPr>
          <w:rFonts w:ascii="Times New Roman" w:hAnsi="Times New Roman" w:cs="Times New Roman"/>
          <w:sz w:val="24"/>
        </w:rPr>
        <w:t>autoreferencija-lnosti</w:t>
      </w:r>
      <w:proofErr w:type="spellEnd"/>
      <w:r>
        <w:rPr>
          <w:rFonts w:ascii="Times New Roman" w:hAnsi="Times New Roman" w:cs="Times New Roman"/>
          <w:sz w:val="24"/>
        </w:rPr>
        <w:t xml:space="preserve">. Autoreferencijalnost </w:t>
      </w:r>
      <w:proofErr w:type="spellStart"/>
      <w:r>
        <w:rPr>
          <w:rFonts w:ascii="Times New Roman" w:hAnsi="Times New Roman" w:cs="Times New Roman"/>
          <w:sz w:val="24"/>
        </w:rPr>
        <w:t>Blatnikove</w:t>
      </w:r>
      <w:proofErr w:type="spellEnd"/>
      <w:r>
        <w:rPr>
          <w:rFonts w:ascii="Times New Roman" w:hAnsi="Times New Roman" w:cs="Times New Roman"/>
          <w:sz w:val="24"/>
        </w:rPr>
        <w:t xml:space="preserve"> kratke priče proizlazi iz autorova distopijskog romana </w:t>
      </w:r>
      <w:proofErr w:type="spellStart"/>
      <w:r w:rsidRPr="0029273B">
        <w:rPr>
          <w:rFonts w:ascii="Times New Roman" w:hAnsi="Times New Roman" w:cs="Times New Roman"/>
          <w:i/>
          <w:sz w:val="24"/>
        </w:rPr>
        <w:t>Spremeni</w:t>
      </w:r>
      <w:proofErr w:type="spellEnd"/>
      <w:r w:rsidRPr="0029273B">
        <w:rPr>
          <w:rFonts w:ascii="Times New Roman" w:hAnsi="Times New Roman" w:cs="Times New Roman"/>
          <w:i/>
          <w:sz w:val="24"/>
        </w:rPr>
        <w:t xml:space="preserve"> me</w:t>
      </w:r>
      <w:r>
        <w:rPr>
          <w:rFonts w:ascii="Times New Roman" w:hAnsi="Times New Roman" w:cs="Times New Roman"/>
          <w:sz w:val="24"/>
        </w:rPr>
        <w:t xml:space="preserve"> (</w:t>
      </w:r>
      <w:r w:rsidRPr="0029273B">
        <w:rPr>
          <w:rFonts w:ascii="Times New Roman" w:hAnsi="Times New Roman" w:cs="Times New Roman"/>
          <w:i/>
          <w:sz w:val="24"/>
        </w:rPr>
        <w:t>Promijeni me</w:t>
      </w:r>
      <w:r>
        <w:rPr>
          <w:rFonts w:ascii="Times New Roman" w:hAnsi="Times New Roman" w:cs="Times New Roman"/>
          <w:sz w:val="24"/>
        </w:rPr>
        <w:t>, 2008) te se na dva mjesta eksplicitno referira na spomenuti tekst.</w:t>
      </w:r>
      <w:r w:rsidRPr="0029273B">
        <w:t xml:space="preserve"> </w:t>
      </w:r>
      <w:r w:rsidRPr="0029273B">
        <w:rPr>
          <w:rFonts w:ascii="Times New Roman" w:hAnsi="Times New Roman" w:cs="Times New Roman"/>
          <w:sz w:val="24"/>
        </w:rPr>
        <w:t xml:space="preserve">„Zrak na ulici, užaren i ljepljiv, kao da bi skliznuo u osvježavajuće piće s neonskih reklama. Iznad svih domaćih reklamnih natpisa nov. Velik najveći. Global </w:t>
      </w:r>
      <w:proofErr w:type="spellStart"/>
      <w:r w:rsidRPr="0029273B">
        <w:rPr>
          <w:rFonts w:ascii="Times New Roman" w:hAnsi="Times New Roman" w:cs="Times New Roman"/>
          <w:sz w:val="24"/>
        </w:rPr>
        <w:t>player</w:t>
      </w:r>
      <w:proofErr w:type="spellEnd"/>
      <w:r w:rsidRPr="0029273B">
        <w:rPr>
          <w:rFonts w:ascii="Times New Roman" w:hAnsi="Times New Roman" w:cs="Times New Roman"/>
          <w:sz w:val="24"/>
        </w:rPr>
        <w:t xml:space="preserve">. Global </w:t>
      </w:r>
      <w:proofErr w:type="spellStart"/>
      <w:r w:rsidRPr="0029273B">
        <w:rPr>
          <w:rFonts w:ascii="Times New Roman" w:hAnsi="Times New Roman" w:cs="Times New Roman"/>
          <w:sz w:val="24"/>
        </w:rPr>
        <w:t>prayer</w:t>
      </w:r>
      <w:proofErr w:type="spellEnd"/>
      <w:r w:rsidRPr="0029273B">
        <w:rPr>
          <w:rFonts w:ascii="Times New Roman" w:hAnsi="Times New Roman" w:cs="Times New Roman"/>
          <w:sz w:val="24"/>
        </w:rPr>
        <w:t xml:space="preserve">. Global </w:t>
      </w:r>
      <w:proofErr w:type="spellStart"/>
      <w:r w:rsidRPr="0029273B">
        <w:rPr>
          <w:rFonts w:ascii="Times New Roman" w:hAnsi="Times New Roman" w:cs="Times New Roman"/>
          <w:sz w:val="24"/>
        </w:rPr>
        <w:t>payer</w:t>
      </w:r>
      <w:proofErr w:type="spellEnd"/>
      <w:r>
        <w:rPr>
          <w:rStyle w:val="Referencafusnote"/>
          <w:rFonts w:ascii="Times New Roman" w:hAnsi="Times New Roman" w:cs="Times New Roman"/>
          <w:sz w:val="24"/>
        </w:rPr>
        <w:footnoteReference w:id="3"/>
      </w:r>
      <w:r w:rsidRPr="0029273B">
        <w:rPr>
          <w:rFonts w:ascii="Times New Roman" w:hAnsi="Times New Roman" w:cs="Times New Roman"/>
          <w:sz w:val="24"/>
        </w:rPr>
        <w:t>.  Osluhneš, kimneš, po</w:t>
      </w:r>
      <w:r>
        <w:rPr>
          <w:rFonts w:ascii="Times New Roman" w:hAnsi="Times New Roman" w:cs="Times New Roman"/>
          <w:sz w:val="24"/>
        </w:rPr>
        <w:t>tvrdiš, ali ne razumiješ poruku“</w:t>
      </w:r>
      <w:r w:rsidRPr="0029273B">
        <w:rPr>
          <w:rFonts w:ascii="Times New Roman" w:hAnsi="Times New Roman" w:cs="Times New Roman"/>
          <w:sz w:val="24"/>
        </w:rPr>
        <w:t xml:space="preserve"> (Blatnik 2012: 63)</w:t>
      </w:r>
      <w:r>
        <w:rPr>
          <w:rFonts w:ascii="Times New Roman" w:hAnsi="Times New Roman" w:cs="Times New Roman"/>
          <w:sz w:val="24"/>
        </w:rPr>
        <w:t>.</w:t>
      </w:r>
      <w:r w:rsidRPr="0029273B">
        <w:rPr>
          <w:rFonts w:ascii="Times New Roman" w:hAnsi="Times New Roman" w:cs="Times New Roman"/>
          <w:sz w:val="24"/>
        </w:rPr>
        <w:t xml:space="preserve"> Njegov pripovjedač također na samom kraju gov</w:t>
      </w:r>
      <w:r>
        <w:rPr>
          <w:rFonts w:ascii="Times New Roman" w:hAnsi="Times New Roman" w:cs="Times New Roman"/>
          <w:sz w:val="24"/>
        </w:rPr>
        <w:t>ori: „Promijeni. Mene. Me. Nema</w:t>
      </w:r>
      <w:r>
        <w:rPr>
          <w:rStyle w:val="Referencafusnote"/>
          <w:rFonts w:ascii="Times New Roman" w:hAnsi="Times New Roman" w:cs="Times New Roman"/>
          <w:sz w:val="24"/>
        </w:rPr>
        <w:footnoteReference w:id="4"/>
      </w:r>
      <w:r w:rsidRPr="0029273B">
        <w:rPr>
          <w:rFonts w:ascii="Times New Roman" w:hAnsi="Times New Roman" w:cs="Times New Roman"/>
          <w:sz w:val="24"/>
        </w:rPr>
        <w:t>“  (isto: 64)</w:t>
      </w:r>
      <w:r>
        <w:rPr>
          <w:rFonts w:ascii="Times New Roman" w:hAnsi="Times New Roman" w:cs="Times New Roman"/>
          <w:sz w:val="24"/>
        </w:rPr>
        <w:t xml:space="preserve">. Autoreferencijalnost koja se uspostavlja nadovezuje se na pripovjedača romana koji je dugo pridonosio društvenom poretku kojem nije bilo stalo do pojedinca nego do globalnog profita. Čitava ideja Blatnikova romana počiva u pripovjedačevoj želji da se promijeni, – na što upućuje i sami naslov – a radnja prati tu promjenu. Blatnikova kratka priča time naglašava potrebu za promjenom unutar suvremenog svijeta, što preuzima od Cankareve modernističke crtice gdje se promjena ne odnosi na šire globalne razine već ostaje u intimnom svijetu pripovjedača.  </w:t>
      </w:r>
    </w:p>
    <w:p w14:paraId="36D3B131" w14:textId="77777777" w:rsidR="00480962" w:rsidRPr="006660A3" w:rsidRDefault="00480962" w:rsidP="001D0A0C">
      <w:pPr>
        <w:spacing w:after="240" w:line="360" w:lineRule="auto"/>
        <w:ind w:firstLine="284"/>
        <w:jc w:val="both"/>
        <w:rPr>
          <w:rFonts w:ascii="Times New Roman" w:hAnsi="Times New Roman" w:cs="Times New Roman"/>
          <w:i/>
          <w:sz w:val="24"/>
        </w:rPr>
      </w:pPr>
      <w:r>
        <w:rPr>
          <w:rFonts w:ascii="Times New Roman" w:hAnsi="Times New Roman" w:cs="Times New Roman"/>
          <w:sz w:val="24"/>
        </w:rPr>
        <w:t>Autoreferencijalnost koja se pak koristi u Cankarevoj modernističkoj crtici lakše je uočiti</w:t>
      </w:r>
      <w:r w:rsidRPr="00011AF8">
        <w:rPr>
          <w:rFonts w:ascii="Times New Roman" w:hAnsi="Times New Roman" w:cs="Times New Roman"/>
          <w:sz w:val="24"/>
        </w:rPr>
        <w:t xml:space="preserve"> jer njegov pripovjedač sam </w:t>
      </w:r>
      <w:r>
        <w:rPr>
          <w:rFonts w:ascii="Times New Roman" w:hAnsi="Times New Roman" w:cs="Times New Roman"/>
          <w:sz w:val="24"/>
        </w:rPr>
        <w:t xml:space="preserve">eksplicitno </w:t>
      </w:r>
      <w:r w:rsidRPr="00011AF8">
        <w:rPr>
          <w:rFonts w:ascii="Times New Roman" w:hAnsi="Times New Roman" w:cs="Times New Roman"/>
          <w:sz w:val="24"/>
        </w:rPr>
        <w:t>govori kako piše priču o ljubavi</w:t>
      </w:r>
      <w:r>
        <w:rPr>
          <w:rFonts w:ascii="Times New Roman" w:hAnsi="Times New Roman" w:cs="Times New Roman"/>
          <w:sz w:val="24"/>
        </w:rPr>
        <w:t>, direktno spominje imena likova o kojima piše,</w:t>
      </w:r>
      <w:r w:rsidRPr="00011AF8">
        <w:rPr>
          <w:rFonts w:ascii="Times New Roman" w:hAnsi="Times New Roman" w:cs="Times New Roman"/>
          <w:sz w:val="24"/>
        </w:rPr>
        <w:t xml:space="preserve"> što ujedno sadrži i metafikcijski postupak i </w:t>
      </w:r>
      <w:r w:rsidRPr="002B0A3E">
        <w:rPr>
          <w:rFonts w:ascii="Times New Roman" w:hAnsi="Times New Roman" w:cs="Times New Roman"/>
          <w:sz w:val="24"/>
        </w:rPr>
        <w:t>što proširuje značenjski i interpretacijski obzor</w:t>
      </w:r>
      <w:r>
        <w:rPr>
          <w:rFonts w:ascii="Times New Roman" w:hAnsi="Times New Roman" w:cs="Times New Roman"/>
          <w:sz w:val="24"/>
        </w:rPr>
        <w:t xml:space="preserve">. Pripovjedač Cankareve crtice </w:t>
      </w:r>
      <w:r>
        <w:rPr>
          <w:rFonts w:ascii="Times New Roman" w:hAnsi="Times New Roman" w:cs="Times New Roman"/>
          <w:i/>
          <w:sz w:val="24"/>
        </w:rPr>
        <w:t>Šalica</w:t>
      </w:r>
      <w:r w:rsidRPr="0056065B">
        <w:rPr>
          <w:rFonts w:ascii="Times New Roman" w:hAnsi="Times New Roman" w:cs="Times New Roman"/>
          <w:i/>
          <w:sz w:val="24"/>
        </w:rPr>
        <w:t xml:space="preserve"> kave</w:t>
      </w:r>
      <w:r>
        <w:rPr>
          <w:rFonts w:ascii="Times New Roman" w:hAnsi="Times New Roman" w:cs="Times New Roman"/>
          <w:sz w:val="24"/>
        </w:rPr>
        <w:t xml:space="preserve"> se referira na autorov tekst </w:t>
      </w:r>
      <w:proofErr w:type="spellStart"/>
      <w:r w:rsidRPr="00AC2634">
        <w:rPr>
          <w:rFonts w:ascii="Times New Roman" w:hAnsi="Times New Roman" w:cs="Times New Roman"/>
          <w:i/>
          <w:sz w:val="24"/>
        </w:rPr>
        <w:t>P</w:t>
      </w:r>
      <w:r>
        <w:rPr>
          <w:rFonts w:ascii="Times New Roman" w:hAnsi="Times New Roman" w:cs="Times New Roman"/>
          <w:i/>
          <w:sz w:val="24"/>
        </w:rPr>
        <w:t>onesrečeni</w:t>
      </w:r>
      <w:proofErr w:type="spellEnd"/>
      <w:r>
        <w:rPr>
          <w:rFonts w:ascii="Times New Roman" w:hAnsi="Times New Roman" w:cs="Times New Roman"/>
          <w:i/>
          <w:sz w:val="24"/>
        </w:rPr>
        <w:t xml:space="preserve"> feljton</w:t>
      </w:r>
      <w:r>
        <w:rPr>
          <w:rFonts w:ascii="Times New Roman" w:hAnsi="Times New Roman" w:cs="Times New Roman"/>
          <w:sz w:val="24"/>
        </w:rPr>
        <w:t xml:space="preserve"> (</w:t>
      </w:r>
      <w:r w:rsidRPr="00AC2634">
        <w:rPr>
          <w:rFonts w:ascii="Times New Roman" w:hAnsi="Times New Roman" w:cs="Times New Roman"/>
          <w:i/>
          <w:sz w:val="24"/>
        </w:rPr>
        <w:t>Nesretni feljton</w:t>
      </w:r>
      <w:r>
        <w:rPr>
          <w:rFonts w:ascii="Times New Roman" w:hAnsi="Times New Roman" w:cs="Times New Roman"/>
          <w:sz w:val="24"/>
        </w:rPr>
        <w:t xml:space="preserve">, 1910) u čijem je fokusu motiv ljubavi. Upućivanje na vlastiti tekst koje se uspostavlja u Blatnikovoj kratkoj priči </w:t>
      </w:r>
      <w:r w:rsidRPr="00011AF8">
        <w:rPr>
          <w:rFonts w:ascii="Times New Roman" w:hAnsi="Times New Roman" w:cs="Times New Roman"/>
          <w:sz w:val="24"/>
        </w:rPr>
        <w:t>bit će teže uočljiva</w:t>
      </w:r>
      <w:r w:rsidRPr="006956EA">
        <w:rPr>
          <w:sz w:val="20"/>
          <w:szCs w:val="20"/>
        </w:rPr>
        <w:t xml:space="preserve"> </w:t>
      </w:r>
      <w:r w:rsidRPr="006956EA">
        <w:rPr>
          <w:rFonts w:ascii="Times New Roman" w:hAnsi="Times New Roman" w:cs="Times New Roman"/>
          <w:sz w:val="24"/>
        </w:rPr>
        <w:t>jer sam pripovjedač ne eksplicira vezu prema prethodnom tekstu</w:t>
      </w:r>
      <w:r>
        <w:rPr>
          <w:rFonts w:ascii="Times New Roman" w:hAnsi="Times New Roman" w:cs="Times New Roman"/>
          <w:sz w:val="24"/>
        </w:rPr>
        <w:t xml:space="preserve">, </w:t>
      </w:r>
      <w:r w:rsidRPr="00011AF8">
        <w:rPr>
          <w:rFonts w:ascii="Times New Roman" w:hAnsi="Times New Roman" w:cs="Times New Roman"/>
          <w:sz w:val="24"/>
        </w:rPr>
        <w:t xml:space="preserve">samocitiranje </w:t>
      </w:r>
      <w:r>
        <w:rPr>
          <w:rFonts w:ascii="Times New Roman" w:hAnsi="Times New Roman" w:cs="Times New Roman"/>
          <w:sz w:val="24"/>
        </w:rPr>
        <w:t xml:space="preserve">je </w:t>
      </w:r>
      <w:r w:rsidRPr="006956EA">
        <w:rPr>
          <w:rFonts w:ascii="Times New Roman" w:hAnsi="Times New Roman" w:cs="Times New Roman"/>
          <w:sz w:val="24"/>
        </w:rPr>
        <w:t>skrivenije i u tom su smislu prisutne veze dostupnije čitatelju upoznatim s</w:t>
      </w:r>
      <w:r>
        <w:rPr>
          <w:rFonts w:ascii="Times New Roman" w:hAnsi="Times New Roman" w:cs="Times New Roman"/>
          <w:sz w:val="24"/>
        </w:rPr>
        <w:t xml:space="preserve"> romanom</w:t>
      </w:r>
      <w:r w:rsidRPr="006956EA">
        <w:rPr>
          <w:rFonts w:ascii="Times New Roman" w:hAnsi="Times New Roman" w:cs="Times New Roman"/>
          <w:sz w:val="24"/>
        </w:rPr>
        <w:t xml:space="preserve"> </w:t>
      </w:r>
      <w:r w:rsidRPr="00011AF8">
        <w:rPr>
          <w:rFonts w:ascii="Times New Roman" w:hAnsi="Times New Roman" w:cs="Times New Roman"/>
          <w:i/>
          <w:sz w:val="24"/>
        </w:rPr>
        <w:t>Promijeni me</w:t>
      </w:r>
      <w:r>
        <w:rPr>
          <w:rFonts w:ascii="Times New Roman" w:hAnsi="Times New Roman" w:cs="Times New Roman"/>
          <w:sz w:val="24"/>
        </w:rPr>
        <w:t>, on će</w:t>
      </w:r>
      <w:r w:rsidRPr="00011AF8">
        <w:rPr>
          <w:rFonts w:ascii="Times New Roman" w:hAnsi="Times New Roman" w:cs="Times New Roman"/>
          <w:sz w:val="24"/>
        </w:rPr>
        <w:t xml:space="preserve"> moći uočiti takvu vrstu posudbe, samocitiranja i povezivanja tekstova.</w:t>
      </w:r>
    </w:p>
    <w:p w14:paraId="724168C2" w14:textId="77777777" w:rsidR="00480962" w:rsidRDefault="00480962" w:rsidP="001D0A0C">
      <w:pPr>
        <w:spacing w:after="240" w:line="360" w:lineRule="auto"/>
        <w:ind w:firstLine="284"/>
        <w:jc w:val="both"/>
        <w:rPr>
          <w:rFonts w:ascii="Times New Roman" w:hAnsi="Times New Roman" w:cs="Times New Roman"/>
          <w:sz w:val="24"/>
        </w:rPr>
      </w:pPr>
      <w:r>
        <w:rPr>
          <w:rFonts w:ascii="Times New Roman" w:hAnsi="Times New Roman" w:cs="Times New Roman"/>
          <w:sz w:val="24"/>
        </w:rPr>
        <w:t>Motivi koji se vežu uz postupak autoreferencijalnosti oba teksta na prvi su pogled različiti, ali je njihova funkcija jednaka. Citirani tekst autoreferencijalnost veže uz prikaz ljubavi dok tekst koji citira autoreferencijalnost veže</w:t>
      </w:r>
      <w:r w:rsidRPr="00A20D4E">
        <w:rPr>
          <w:sz w:val="20"/>
          <w:szCs w:val="20"/>
        </w:rPr>
        <w:t xml:space="preserve"> </w:t>
      </w:r>
      <w:r w:rsidRPr="00A20D4E">
        <w:rPr>
          <w:rFonts w:ascii="Times New Roman" w:hAnsi="Times New Roman" w:cs="Times New Roman"/>
          <w:sz w:val="24"/>
        </w:rPr>
        <w:t>za otuđenog</w:t>
      </w:r>
      <w:r>
        <w:rPr>
          <w:rFonts w:ascii="Times New Roman" w:hAnsi="Times New Roman" w:cs="Times New Roman"/>
          <w:sz w:val="24"/>
        </w:rPr>
        <w:t xml:space="preserve"> pojedinca u suvremenom svijetu. </w:t>
      </w:r>
      <w:r w:rsidRPr="00C15EBA">
        <w:rPr>
          <w:rFonts w:ascii="Times New Roman" w:hAnsi="Times New Roman" w:cs="Times New Roman"/>
          <w:sz w:val="24"/>
        </w:rPr>
        <w:t xml:space="preserve">Funkcija ovog književnog postupka je podudarna, razlika se očituje tek u implicitnoj </w:t>
      </w:r>
      <w:r w:rsidRPr="00C15EBA">
        <w:rPr>
          <w:rFonts w:ascii="Times New Roman" w:hAnsi="Times New Roman" w:cs="Times New Roman"/>
          <w:sz w:val="24"/>
        </w:rPr>
        <w:lastRenderedPageBreak/>
        <w:t>naglašenosti odvojenosti pripovjedača od svijeta u prvom primjeru, odnosno u njegovom izravnijem prikazivanju u drugom slučaju.</w:t>
      </w:r>
    </w:p>
    <w:p w14:paraId="525CD103" w14:textId="77777777" w:rsidR="00480962" w:rsidRDefault="00480962" w:rsidP="001D0A0C">
      <w:pPr>
        <w:spacing w:after="240" w:line="360" w:lineRule="auto"/>
        <w:ind w:firstLine="284"/>
        <w:jc w:val="both"/>
        <w:rPr>
          <w:rFonts w:ascii="Times New Roman" w:hAnsi="Times New Roman" w:cs="Times New Roman"/>
          <w:sz w:val="24"/>
        </w:rPr>
      </w:pPr>
      <w:r>
        <w:rPr>
          <w:rFonts w:ascii="Times New Roman" w:hAnsi="Times New Roman" w:cs="Times New Roman"/>
          <w:sz w:val="24"/>
        </w:rPr>
        <w:t>Intertekstualni su prijenosi prisutni i najizraženiji u reinterpretiranju glavnog i naslovnog motiva šalice kave</w:t>
      </w:r>
      <w:r w:rsidRPr="00C15EBA">
        <w:rPr>
          <w:sz w:val="20"/>
          <w:szCs w:val="20"/>
        </w:rPr>
        <w:t xml:space="preserve"> </w:t>
      </w:r>
      <w:r w:rsidRPr="00C15EBA">
        <w:rPr>
          <w:rFonts w:ascii="Times New Roman" w:hAnsi="Times New Roman" w:cs="Times New Roman"/>
          <w:sz w:val="24"/>
        </w:rPr>
        <w:t>oko kojeg se gradi priča u oba teksta</w:t>
      </w:r>
      <w:r>
        <w:rPr>
          <w:rFonts w:ascii="Times New Roman" w:hAnsi="Times New Roman" w:cs="Times New Roman"/>
          <w:sz w:val="24"/>
        </w:rPr>
        <w:t xml:space="preserve">. Naravno, kako se radi o dijakronijskoj uspostavi povezivanja tekstova, ne čudi da se različite konotacije vežu uz dva teksta. Ono što je usko povezano s tim motivom, i što novi tekst preuzima, je poveznica između motiva šalice kave i grijeha. U citiranom, Cankarevu tekstu šalica kave predstavlja nedostižnu žudnju, nešto što je teško priuštivo te postaje okidač za emotivni raspad pripovjedača pred majkom što rezultira neslućenim osjećajem krivnje. U Blatnikovu tekstu taj motiv predstavlja sigurnost, toplinu doma, </w:t>
      </w:r>
      <w:r w:rsidRPr="00EE5787">
        <w:rPr>
          <w:rFonts w:ascii="Times New Roman" w:hAnsi="Times New Roman" w:cs="Times New Roman"/>
          <w:sz w:val="24"/>
        </w:rPr>
        <w:t>dostupan je (u sveopćem blagostanju naše suvremenosti)</w:t>
      </w:r>
      <w:r>
        <w:rPr>
          <w:rFonts w:ascii="Times New Roman" w:hAnsi="Times New Roman" w:cs="Times New Roman"/>
          <w:sz w:val="24"/>
        </w:rPr>
        <w:t xml:space="preserve">, no ipak izaziva ogroman osjećaj krivnje, ali ovaj put širih razmjera. U Cankarevoj crtici je grijeh izravna posljedica pripovjedačeva (ne)djelovanja dok u Blatnikovoj kratkoj priči on proizlazi od svijeta unutar kojeg živi i kojem svjedoči. </w:t>
      </w:r>
      <w:r w:rsidRPr="00EE5787">
        <w:rPr>
          <w:rFonts w:ascii="Times New Roman" w:hAnsi="Times New Roman" w:cs="Times New Roman"/>
          <w:sz w:val="24"/>
        </w:rPr>
        <w:t xml:space="preserve">U tom se smislu problematizira </w:t>
      </w:r>
      <w:r>
        <w:rPr>
          <w:rFonts w:ascii="Times New Roman" w:hAnsi="Times New Roman" w:cs="Times New Roman"/>
          <w:sz w:val="24"/>
        </w:rPr>
        <w:t>iskrivljeni vrijednosni sustav suvremenog svijeta</w:t>
      </w:r>
      <w:r w:rsidRPr="00EE5787">
        <w:rPr>
          <w:rFonts w:ascii="Times New Roman" w:hAnsi="Times New Roman" w:cs="Times New Roman"/>
          <w:sz w:val="24"/>
        </w:rPr>
        <w:t>, i to prije svega u kontekstu izrabljivanja dječj</w:t>
      </w:r>
      <w:r>
        <w:rPr>
          <w:rFonts w:ascii="Times New Roman" w:hAnsi="Times New Roman" w:cs="Times New Roman"/>
          <w:sz w:val="24"/>
        </w:rPr>
        <w:t xml:space="preserve">eg rada i njegove potplaćenosti. </w:t>
      </w:r>
      <w:r w:rsidRPr="00EE5787">
        <w:rPr>
          <w:rFonts w:ascii="Times New Roman" w:hAnsi="Times New Roman" w:cs="Times New Roman"/>
          <w:sz w:val="24"/>
        </w:rPr>
        <w:t xml:space="preserve">U tome se očituje kritička dimenzija oba teksta, a novijem upravo </w:t>
      </w:r>
      <w:proofErr w:type="spellStart"/>
      <w:r w:rsidRPr="00EE5787">
        <w:rPr>
          <w:rFonts w:ascii="Times New Roman" w:hAnsi="Times New Roman" w:cs="Times New Roman"/>
          <w:sz w:val="24"/>
        </w:rPr>
        <w:t>interte</w:t>
      </w:r>
      <w:r>
        <w:rPr>
          <w:rFonts w:ascii="Times New Roman" w:hAnsi="Times New Roman" w:cs="Times New Roman"/>
          <w:sz w:val="24"/>
        </w:rPr>
        <w:t>-</w:t>
      </w:r>
      <w:r w:rsidRPr="00EE5787">
        <w:rPr>
          <w:rFonts w:ascii="Times New Roman" w:hAnsi="Times New Roman" w:cs="Times New Roman"/>
          <w:sz w:val="24"/>
        </w:rPr>
        <w:t>kstualnost</w:t>
      </w:r>
      <w:proofErr w:type="spellEnd"/>
      <w:r w:rsidRPr="00EE5787">
        <w:rPr>
          <w:rFonts w:ascii="Times New Roman" w:hAnsi="Times New Roman" w:cs="Times New Roman"/>
          <w:sz w:val="24"/>
        </w:rPr>
        <w:t xml:space="preserve"> omogućuje kritičku reaktualizaciju.</w:t>
      </w:r>
      <w:r>
        <w:rPr>
          <w:rFonts w:ascii="Times New Roman" w:hAnsi="Times New Roman" w:cs="Times New Roman"/>
          <w:sz w:val="24"/>
        </w:rPr>
        <w:t xml:space="preserve"> Naime, novi tekst preuzima problematiku starog i osuvremenjuje je naglašavajući </w:t>
      </w:r>
      <w:r w:rsidRPr="00EE5787">
        <w:rPr>
          <w:rFonts w:ascii="Times New Roman" w:hAnsi="Times New Roman" w:cs="Times New Roman"/>
          <w:sz w:val="24"/>
        </w:rPr>
        <w:t>kritiku društva u spomenutom segmentu i tako ukazuje na nepromjenjivost stanja.</w:t>
      </w:r>
      <w:r w:rsidRPr="00177EC3">
        <w:rPr>
          <w:sz w:val="20"/>
          <w:szCs w:val="20"/>
        </w:rPr>
        <w:t xml:space="preserve"> </w:t>
      </w:r>
      <w:r w:rsidRPr="00177EC3">
        <w:rPr>
          <w:rFonts w:ascii="Times New Roman" w:hAnsi="Times New Roman" w:cs="Times New Roman"/>
          <w:sz w:val="24"/>
        </w:rPr>
        <w:t>Kritika tog stanja pokazuje se i u ironiziranju nekih općih vrijednosti i korektiva: “Gledaju…</w:t>
      </w:r>
      <w:r>
        <w:rPr>
          <w:rFonts w:ascii="Times New Roman" w:hAnsi="Times New Roman" w:cs="Times New Roman"/>
          <w:sz w:val="24"/>
        </w:rPr>
        <w:t xml:space="preserve">  </w:t>
      </w:r>
      <w:r w:rsidRPr="005B2231">
        <w:rPr>
          <w:rFonts w:ascii="Times New Roman" w:hAnsi="Times New Roman" w:cs="Times New Roman"/>
          <w:sz w:val="24"/>
        </w:rPr>
        <w:t>„Gledaju čudesni svijet TV prodaje. Jer Alah ne donosi, jer Buda ne daje, trake za mršavljenje mole Djeda Božićnjaka“ (Blatnik 2012: 63).</w:t>
      </w:r>
      <w:r>
        <w:rPr>
          <w:rFonts w:ascii="Times New Roman" w:hAnsi="Times New Roman" w:cs="Times New Roman"/>
          <w:sz w:val="24"/>
        </w:rPr>
        <w:t xml:space="preserve"> </w:t>
      </w:r>
    </w:p>
    <w:p w14:paraId="4DCB47B7" w14:textId="77777777" w:rsidR="00480962" w:rsidRDefault="00480962" w:rsidP="001D0A0C">
      <w:pPr>
        <w:spacing w:after="240" w:line="360" w:lineRule="auto"/>
        <w:ind w:firstLine="284"/>
        <w:jc w:val="both"/>
        <w:rPr>
          <w:rFonts w:ascii="Times New Roman" w:hAnsi="Times New Roman" w:cs="Times New Roman"/>
          <w:sz w:val="24"/>
        </w:rPr>
      </w:pPr>
      <w:r>
        <w:rPr>
          <w:rFonts w:ascii="Times New Roman" w:hAnsi="Times New Roman" w:cs="Times New Roman"/>
          <w:sz w:val="24"/>
        </w:rPr>
        <w:t xml:space="preserve">Još jedan od intertekstualnih motiva jest motiv doma. </w:t>
      </w:r>
      <w:r w:rsidRPr="00177EC3">
        <w:rPr>
          <w:rFonts w:ascii="Times New Roman" w:hAnsi="Times New Roman" w:cs="Times New Roman"/>
          <w:sz w:val="24"/>
        </w:rPr>
        <w:t xml:space="preserve">Iako povezuje dva teksta, on uspostavlja različite konotacije. </w:t>
      </w:r>
      <w:r>
        <w:rPr>
          <w:rFonts w:ascii="Times New Roman" w:hAnsi="Times New Roman" w:cs="Times New Roman"/>
          <w:sz w:val="24"/>
        </w:rPr>
        <w:t xml:space="preserve">Pripovjedač citiranog teksta svoj dom </w:t>
      </w:r>
      <w:r w:rsidRPr="00177EC3">
        <w:rPr>
          <w:rFonts w:ascii="Times New Roman" w:hAnsi="Times New Roman" w:cs="Times New Roman"/>
          <w:sz w:val="24"/>
        </w:rPr>
        <w:t>opisuje kao “težak”, “oduran” i povezan s neimaštinom, pa ga vjer</w:t>
      </w:r>
      <w:r>
        <w:rPr>
          <w:rFonts w:ascii="Times New Roman" w:hAnsi="Times New Roman" w:cs="Times New Roman"/>
          <w:sz w:val="24"/>
        </w:rPr>
        <w:t xml:space="preserve">ojatno stoga i potiče na grijeh. Pripovjedač Blatnikova teksta nalazi se u drugačijoj situaciji. On se unutar svog doma osjeća sigurno, zaštićeno, a grijeh dolazi izvana. </w:t>
      </w:r>
      <w:r w:rsidRPr="00177EC3">
        <w:rPr>
          <w:rFonts w:ascii="Times New Roman" w:hAnsi="Times New Roman" w:cs="Times New Roman"/>
          <w:sz w:val="24"/>
        </w:rPr>
        <w:t>U starijem tekstu naglasak je na osobnom, intimnom svijetu pripovjedač</w:t>
      </w:r>
      <w:r>
        <w:rPr>
          <w:rFonts w:ascii="Times New Roman" w:hAnsi="Times New Roman" w:cs="Times New Roman"/>
          <w:sz w:val="24"/>
        </w:rPr>
        <w:t>a</w:t>
      </w:r>
      <w:r w:rsidRPr="00177EC3">
        <w:rPr>
          <w:rFonts w:ascii="Times New Roman" w:hAnsi="Times New Roman" w:cs="Times New Roman"/>
          <w:sz w:val="24"/>
        </w:rPr>
        <w:t>, ondje su svi uzroci i povodi njegovu nesretnom stanju. S druge strane, u Blatnikovu tekstu taj je unutarnji svijet dinamiziran</w:t>
      </w:r>
      <w:r>
        <w:rPr>
          <w:rFonts w:ascii="Times New Roman" w:hAnsi="Times New Roman" w:cs="Times New Roman"/>
          <w:sz w:val="24"/>
        </w:rPr>
        <w:t>.</w:t>
      </w:r>
    </w:p>
    <w:p w14:paraId="0A8B1957" w14:textId="77777777" w:rsidR="00480962" w:rsidRDefault="00480962" w:rsidP="001D0A0C">
      <w:pPr>
        <w:spacing w:after="240" w:line="360" w:lineRule="auto"/>
        <w:ind w:firstLine="284"/>
        <w:jc w:val="both"/>
        <w:rPr>
          <w:rFonts w:ascii="Times New Roman" w:hAnsi="Times New Roman" w:cs="Times New Roman"/>
          <w:sz w:val="24"/>
        </w:rPr>
      </w:pPr>
      <w:r>
        <w:rPr>
          <w:rFonts w:ascii="Times New Roman" w:hAnsi="Times New Roman" w:cs="Times New Roman"/>
          <w:sz w:val="24"/>
        </w:rPr>
        <w:t xml:space="preserve">Svime navedenim uočava se da novi tekst preko vidljivih (naslov, književni postupci, motivi) i smislenih (kako bi pružio komentar i reinterpretirao stari tekst i prilagodio ga novom svijetu) intertekstualnih odnosa izravno stupa u dijalog sa starim. Posuđuje raznovrsne postupke, ali i poruku koju je tekst slao, no prilagođava ih dobu, </w:t>
      </w:r>
      <w:r w:rsidRPr="00177EC3">
        <w:rPr>
          <w:rFonts w:ascii="Times New Roman" w:hAnsi="Times New Roman" w:cs="Times New Roman"/>
          <w:sz w:val="24"/>
        </w:rPr>
        <w:t>čime vlastito značenje dodatno proširuje</w:t>
      </w:r>
      <w:r>
        <w:rPr>
          <w:rFonts w:ascii="Times New Roman" w:hAnsi="Times New Roman" w:cs="Times New Roman"/>
          <w:sz w:val="24"/>
        </w:rPr>
        <w:t>.</w:t>
      </w:r>
    </w:p>
    <w:p w14:paraId="1557DAA0" w14:textId="77777777" w:rsidR="00480962" w:rsidRDefault="00480962" w:rsidP="001D0A0C">
      <w:pPr>
        <w:spacing w:after="240" w:line="360" w:lineRule="auto"/>
        <w:ind w:firstLine="284"/>
        <w:jc w:val="both"/>
        <w:rPr>
          <w:rFonts w:ascii="Times New Roman" w:hAnsi="Times New Roman" w:cs="Times New Roman"/>
          <w:sz w:val="24"/>
        </w:rPr>
      </w:pPr>
    </w:p>
    <w:p w14:paraId="666AF28E" w14:textId="77777777" w:rsidR="00480962" w:rsidRDefault="00480962" w:rsidP="001D0A0C">
      <w:pPr>
        <w:spacing w:after="240" w:line="360" w:lineRule="auto"/>
        <w:ind w:firstLine="284"/>
        <w:jc w:val="both"/>
        <w:rPr>
          <w:rFonts w:ascii="Times New Roman" w:hAnsi="Times New Roman" w:cs="Times New Roman"/>
          <w:iCs/>
          <w:sz w:val="24"/>
        </w:rPr>
      </w:pPr>
      <w:r>
        <w:rPr>
          <w:rFonts w:ascii="Times New Roman" w:hAnsi="Times New Roman" w:cs="Times New Roman"/>
          <w:sz w:val="24"/>
        </w:rPr>
        <w:t>Andrej je Blatnik jedan je od najcjenjenijih suvremenih književnika,</w:t>
      </w:r>
      <w:r w:rsidRPr="0043659F">
        <w:t xml:space="preserve"> </w:t>
      </w:r>
      <w:r w:rsidRPr="0043659F">
        <w:rPr>
          <w:rFonts w:ascii="Times New Roman" w:hAnsi="Times New Roman" w:cs="Times New Roman"/>
          <w:sz w:val="24"/>
        </w:rPr>
        <w:t>a nje</w:t>
      </w:r>
      <w:r>
        <w:rPr>
          <w:rFonts w:ascii="Times New Roman" w:hAnsi="Times New Roman" w:cs="Times New Roman"/>
          <w:sz w:val="24"/>
        </w:rPr>
        <w:t xml:space="preserve">govi počeci blisko su povezani </w:t>
      </w:r>
      <w:r w:rsidRPr="0043659F">
        <w:rPr>
          <w:rFonts w:ascii="Times New Roman" w:hAnsi="Times New Roman" w:cs="Times New Roman"/>
          <w:sz w:val="24"/>
        </w:rPr>
        <w:t>s postmodernističkom poetikom kojoj je uvelike pridonio u slovenskoj književnosti.</w:t>
      </w:r>
      <w:r>
        <w:rPr>
          <w:rFonts w:ascii="Times New Roman" w:hAnsi="Times New Roman" w:cs="Times New Roman"/>
          <w:sz w:val="24"/>
        </w:rPr>
        <w:t xml:space="preserve"> Naime, iako se u pregledima slovenskih književnosti najčešće tek tri romana navode kao postmodernistička, </w:t>
      </w:r>
      <w:proofErr w:type="spellStart"/>
      <w:r>
        <w:rPr>
          <w:rFonts w:ascii="Times New Roman" w:hAnsi="Times New Roman" w:cs="Times New Roman"/>
          <w:i/>
          <w:iCs/>
          <w:sz w:val="24"/>
        </w:rPr>
        <w:t>Izganjalec</w:t>
      </w:r>
      <w:proofErr w:type="spellEnd"/>
      <w:r>
        <w:rPr>
          <w:rFonts w:ascii="Times New Roman" w:hAnsi="Times New Roman" w:cs="Times New Roman"/>
          <w:i/>
          <w:iCs/>
          <w:sz w:val="24"/>
        </w:rPr>
        <w:t xml:space="preserve"> </w:t>
      </w:r>
      <w:proofErr w:type="spellStart"/>
      <w:r>
        <w:rPr>
          <w:rFonts w:ascii="Times New Roman" w:hAnsi="Times New Roman" w:cs="Times New Roman"/>
          <w:i/>
          <w:iCs/>
          <w:sz w:val="24"/>
        </w:rPr>
        <w:t>h</w:t>
      </w:r>
      <w:r w:rsidRPr="0086485D">
        <w:rPr>
          <w:rFonts w:ascii="Times New Roman" w:hAnsi="Times New Roman" w:cs="Times New Roman"/>
          <w:i/>
          <w:iCs/>
          <w:sz w:val="24"/>
        </w:rPr>
        <w:t>udiča</w:t>
      </w:r>
      <w:proofErr w:type="spellEnd"/>
      <w:r w:rsidRPr="0086485D">
        <w:rPr>
          <w:rFonts w:ascii="Times New Roman" w:hAnsi="Times New Roman" w:cs="Times New Roman"/>
          <w:iCs/>
          <w:sz w:val="24"/>
        </w:rPr>
        <w:t xml:space="preserve"> (</w:t>
      </w:r>
      <w:r w:rsidRPr="0086485D">
        <w:rPr>
          <w:rFonts w:ascii="Times New Roman" w:hAnsi="Times New Roman" w:cs="Times New Roman"/>
          <w:i/>
          <w:iCs/>
          <w:sz w:val="24"/>
        </w:rPr>
        <w:t>Istjerivač vraga</w:t>
      </w:r>
      <w:r>
        <w:rPr>
          <w:rFonts w:ascii="Times New Roman" w:hAnsi="Times New Roman" w:cs="Times New Roman"/>
          <w:iCs/>
          <w:sz w:val="24"/>
        </w:rPr>
        <w:t>, 1</w:t>
      </w:r>
      <w:r w:rsidRPr="0086485D">
        <w:rPr>
          <w:rFonts w:ascii="Times New Roman" w:hAnsi="Times New Roman" w:cs="Times New Roman"/>
          <w:iCs/>
          <w:sz w:val="24"/>
        </w:rPr>
        <w:t xml:space="preserve">994) </w:t>
      </w:r>
      <w:r>
        <w:rPr>
          <w:rFonts w:ascii="Times New Roman" w:hAnsi="Times New Roman" w:cs="Times New Roman"/>
          <w:iCs/>
          <w:sz w:val="24"/>
        </w:rPr>
        <w:t xml:space="preserve">Tone </w:t>
      </w:r>
      <w:proofErr w:type="spellStart"/>
      <w:r>
        <w:rPr>
          <w:rFonts w:ascii="Times New Roman" w:hAnsi="Times New Roman" w:cs="Times New Roman"/>
          <w:iCs/>
          <w:sz w:val="24"/>
        </w:rPr>
        <w:t>Perčiča</w:t>
      </w:r>
      <w:proofErr w:type="spellEnd"/>
      <w:r>
        <w:rPr>
          <w:rFonts w:ascii="Times New Roman" w:hAnsi="Times New Roman" w:cs="Times New Roman"/>
          <w:iCs/>
          <w:sz w:val="24"/>
        </w:rPr>
        <w:t>,</w:t>
      </w:r>
      <w:r w:rsidRPr="0086485D">
        <w:rPr>
          <w:rFonts w:ascii="Times New Roman" w:hAnsi="Times New Roman" w:cs="Times New Roman"/>
          <w:iCs/>
          <w:sz w:val="24"/>
        </w:rPr>
        <w:t xml:space="preserve"> </w:t>
      </w:r>
      <w:r w:rsidRPr="0086485D">
        <w:rPr>
          <w:rFonts w:ascii="Times New Roman" w:hAnsi="Times New Roman" w:cs="Times New Roman"/>
          <w:i/>
          <w:iCs/>
          <w:sz w:val="24"/>
        </w:rPr>
        <w:t xml:space="preserve">Vrata </w:t>
      </w:r>
      <w:proofErr w:type="spellStart"/>
      <w:r w:rsidRPr="0086485D">
        <w:rPr>
          <w:rFonts w:ascii="Times New Roman" w:hAnsi="Times New Roman" w:cs="Times New Roman"/>
          <w:i/>
          <w:iCs/>
          <w:sz w:val="24"/>
        </w:rPr>
        <w:t>skozi</w:t>
      </w:r>
      <w:proofErr w:type="spellEnd"/>
      <w:r w:rsidRPr="0086485D">
        <w:rPr>
          <w:rFonts w:ascii="Times New Roman" w:hAnsi="Times New Roman" w:cs="Times New Roman"/>
          <w:iCs/>
          <w:sz w:val="24"/>
        </w:rPr>
        <w:t xml:space="preserve"> (</w:t>
      </w:r>
      <w:r w:rsidRPr="0086485D">
        <w:rPr>
          <w:rFonts w:ascii="Times New Roman" w:hAnsi="Times New Roman" w:cs="Times New Roman"/>
          <w:i/>
          <w:iCs/>
          <w:sz w:val="24"/>
        </w:rPr>
        <w:t>Vrata kroz</w:t>
      </w:r>
      <w:r>
        <w:rPr>
          <w:rFonts w:ascii="Times New Roman" w:hAnsi="Times New Roman" w:cs="Times New Roman"/>
          <w:iCs/>
          <w:sz w:val="24"/>
        </w:rPr>
        <w:t xml:space="preserve">, </w:t>
      </w:r>
      <w:r w:rsidRPr="0086485D">
        <w:rPr>
          <w:rFonts w:ascii="Times New Roman" w:hAnsi="Times New Roman" w:cs="Times New Roman"/>
          <w:iCs/>
          <w:sz w:val="24"/>
        </w:rPr>
        <w:t xml:space="preserve">1997) Gorana </w:t>
      </w:r>
      <w:proofErr w:type="spellStart"/>
      <w:r w:rsidRPr="0086485D">
        <w:rPr>
          <w:rFonts w:ascii="Times New Roman" w:hAnsi="Times New Roman" w:cs="Times New Roman"/>
          <w:iCs/>
          <w:sz w:val="24"/>
        </w:rPr>
        <w:t>Gluvića</w:t>
      </w:r>
      <w:proofErr w:type="spellEnd"/>
      <w:r>
        <w:rPr>
          <w:rFonts w:ascii="Times New Roman" w:hAnsi="Times New Roman" w:cs="Times New Roman"/>
          <w:iCs/>
          <w:sz w:val="24"/>
        </w:rPr>
        <w:t xml:space="preserve"> i </w:t>
      </w:r>
      <w:r w:rsidRPr="0086485D">
        <w:rPr>
          <w:rFonts w:ascii="Times New Roman" w:hAnsi="Times New Roman" w:cs="Times New Roman"/>
          <w:i/>
          <w:iCs/>
          <w:sz w:val="24"/>
        </w:rPr>
        <w:t xml:space="preserve">Plamenice </w:t>
      </w:r>
      <w:proofErr w:type="spellStart"/>
      <w:r w:rsidRPr="0086485D">
        <w:rPr>
          <w:rFonts w:ascii="Times New Roman" w:hAnsi="Times New Roman" w:cs="Times New Roman"/>
          <w:i/>
          <w:iCs/>
          <w:sz w:val="24"/>
        </w:rPr>
        <w:t>in</w:t>
      </w:r>
      <w:proofErr w:type="spellEnd"/>
      <w:r w:rsidRPr="0086485D">
        <w:rPr>
          <w:rFonts w:ascii="Times New Roman" w:hAnsi="Times New Roman" w:cs="Times New Roman"/>
          <w:i/>
          <w:iCs/>
          <w:sz w:val="24"/>
        </w:rPr>
        <w:t xml:space="preserve"> </w:t>
      </w:r>
      <w:proofErr w:type="spellStart"/>
      <w:r w:rsidRPr="0086485D">
        <w:rPr>
          <w:rFonts w:ascii="Times New Roman" w:hAnsi="Times New Roman" w:cs="Times New Roman"/>
          <w:i/>
          <w:iCs/>
          <w:sz w:val="24"/>
        </w:rPr>
        <w:t>solze</w:t>
      </w:r>
      <w:proofErr w:type="spellEnd"/>
      <w:r>
        <w:rPr>
          <w:rFonts w:ascii="Times New Roman" w:hAnsi="Times New Roman" w:cs="Times New Roman"/>
          <w:iCs/>
          <w:sz w:val="24"/>
        </w:rPr>
        <w:t xml:space="preserve"> (</w:t>
      </w:r>
      <w:r w:rsidRPr="0086485D">
        <w:rPr>
          <w:rFonts w:ascii="Times New Roman" w:hAnsi="Times New Roman" w:cs="Times New Roman"/>
          <w:i/>
          <w:iCs/>
          <w:sz w:val="24"/>
        </w:rPr>
        <w:t>Baklje i suze</w:t>
      </w:r>
      <w:r>
        <w:rPr>
          <w:rFonts w:ascii="Times New Roman" w:hAnsi="Times New Roman" w:cs="Times New Roman"/>
          <w:iCs/>
          <w:sz w:val="24"/>
        </w:rPr>
        <w:t>, 1987) Andreja Blatnika</w:t>
      </w:r>
      <w:r>
        <w:rPr>
          <w:rFonts w:ascii="Times New Roman" w:hAnsi="Times New Roman" w:cs="Times New Roman"/>
          <w:sz w:val="24"/>
        </w:rPr>
        <w:t>, jedino potonji roman u potpunosti pripada toj poetici koja je zastupala intertekstualna prožimanja, rušenje granica visoke i niske literature, ironijsko postavljanje pripovijedanja (</w:t>
      </w:r>
      <w:proofErr w:type="spellStart"/>
      <w:r>
        <w:rPr>
          <w:rFonts w:ascii="Times New Roman" w:hAnsi="Times New Roman" w:cs="Times New Roman"/>
          <w:sz w:val="24"/>
        </w:rPr>
        <w:t>Pavličić</w:t>
      </w:r>
      <w:proofErr w:type="spellEnd"/>
      <w:r>
        <w:rPr>
          <w:rFonts w:ascii="Times New Roman" w:hAnsi="Times New Roman" w:cs="Times New Roman"/>
          <w:sz w:val="24"/>
        </w:rPr>
        <w:t xml:space="preserve"> 1989: 34). </w:t>
      </w:r>
      <w:r>
        <w:rPr>
          <w:rFonts w:ascii="Times New Roman" w:hAnsi="Times New Roman" w:cs="Times New Roman"/>
          <w:iCs/>
          <w:sz w:val="24"/>
        </w:rPr>
        <w:t>Roman je</w:t>
      </w:r>
      <w:r w:rsidRPr="0086485D">
        <w:rPr>
          <w:rFonts w:ascii="Times New Roman" w:hAnsi="Times New Roman" w:cs="Times New Roman"/>
          <w:iCs/>
          <w:sz w:val="24"/>
        </w:rPr>
        <w:t xml:space="preserve"> </w:t>
      </w:r>
      <w:r>
        <w:rPr>
          <w:rFonts w:ascii="Times New Roman" w:hAnsi="Times New Roman" w:cs="Times New Roman"/>
          <w:iCs/>
          <w:sz w:val="24"/>
        </w:rPr>
        <w:t>izravnom i neizravnom intertekstualnom</w:t>
      </w:r>
      <w:r w:rsidRPr="0086485D">
        <w:rPr>
          <w:rFonts w:ascii="Times New Roman" w:hAnsi="Times New Roman" w:cs="Times New Roman"/>
          <w:iCs/>
          <w:sz w:val="24"/>
        </w:rPr>
        <w:t xml:space="preserve"> odnosu s tekstovima Danila Kiša, </w:t>
      </w:r>
      <w:proofErr w:type="spellStart"/>
      <w:r w:rsidRPr="0086485D">
        <w:rPr>
          <w:rFonts w:ascii="Times New Roman" w:hAnsi="Times New Roman" w:cs="Times New Roman"/>
          <w:iCs/>
          <w:sz w:val="24"/>
        </w:rPr>
        <w:t>Jorgea</w:t>
      </w:r>
      <w:proofErr w:type="spellEnd"/>
      <w:r w:rsidRPr="0086485D">
        <w:rPr>
          <w:rFonts w:ascii="Times New Roman" w:hAnsi="Times New Roman" w:cs="Times New Roman"/>
          <w:iCs/>
          <w:sz w:val="24"/>
        </w:rPr>
        <w:t xml:space="preserve"> </w:t>
      </w:r>
      <w:proofErr w:type="spellStart"/>
      <w:r w:rsidRPr="0086485D">
        <w:rPr>
          <w:rFonts w:ascii="Times New Roman" w:hAnsi="Times New Roman" w:cs="Times New Roman"/>
          <w:iCs/>
          <w:sz w:val="24"/>
        </w:rPr>
        <w:t>Luisa</w:t>
      </w:r>
      <w:proofErr w:type="spellEnd"/>
      <w:r w:rsidRPr="0086485D">
        <w:rPr>
          <w:rFonts w:ascii="Times New Roman" w:hAnsi="Times New Roman" w:cs="Times New Roman"/>
          <w:iCs/>
          <w:sz w:val="24"/>
        </w:rPr>
        <w:t xml:space="preserve"> Borgesa, Georgea Orwella, Ivana Cankara, Williama Burroughs</w:t>
      </w:r>
      <w:r>
        <w:rPr>
          <w:rFonts w:ascii="Times New Roman" w:hAnsi="Times New Roman" w:cs="Times New Roman"/>
          <w:iCs/>
          <w:sz w:val="24"/>
        </w:rPr>
        <w:t>a i mnogim drugim</w:t>
      </w:r>
      <w:r w:rsidRPr="0086485D">
        <w:rPr>
          <w:rFonts w:ascii="Times New Roman" w:hAnsi="Times New Roman" w:cs="Times New Roman"/>
          <w:iCs/>
          <w:sz w:val="24"/>
        </w:rPr>
        <w:t xml:space="preserve"> (</w:t>
      </w:r>
      <w:proofErr w:type="spellStart"/>
      <w:r w:rsidRPr="0086485D">
        <w:rPr>
          <w:rFonts w:ascii="Times New Roman" w:hAnsi="Times New Roman" w:cs="Times New Roman"/>
          <w:iCs/>
          <w:sz w:val="24"/>
        </w:rPr>
        <w:t>Juvan</w:t>
      </w:r>
      <w:proofErr w:type="spellEnd"/>
      <w:r w:rsidRPr="0086485D">
        <w:rPr>
          <w:rFonts w:ascii="Times New Roman" w:hAnsi="Times New Roman" w:cs="Times New Roman"/>
          <w:iCs/>
          <w:sz w:val="24"/>
        </w:rPr>
        <w:t xml:space="preserve"> 1999: 405)</w:t>
      </w:r>
      <w:r>
        <w:rPr>
          <w:rFonts w:ascii="Times New Roman" w:hAnsi="Times New Roman" w:cs="Times New Roman"/>
          <w:iCs/>
          <w:sz w:val="24"/>
        </w:rPr>
        <w:t>, ali se u romanu miješaju i različiti tipovi diskursa</w:t>
      </w:r>
      <w:r w:rsidRPr="0086485D">
        <w:rPr>
          <w:rFonts w:ascii="Times New Roman" w:hAnsi="Times New Roman" w:cs="Times New Roman"/>
          <w:iCs/>
          <w:sz w:val="24"/>
        </w:rPr>
        <w:t xml:space="preserve"> (primjerice, posuđuje udžbeničke konstrukcije), </w:t>
      </w:r>
      <w:r>
        <w:rPr>
          <w:rFonts w:ascii="Times New Roman" w:hAnsi="Times New Roman" w:cs="Times New Roman"/>
          <w:iCs/>
          <w:sz w:val="24"/>
        </w:rPr>
        <w:t>kao i različiti žanrovski obrasci čime, kao što to priliči postmodernističkoj književnosti, ruši granice visoke i niske literature</w:t>
      </w:r>
      <w:r w:rsidRPr="0086485D">
        <w:rPr>
          <w:rFonts w:ascii="Times New Roman" w:hAnsi="Times New Roman" w:cs="Times New Roman"/>
          <w:iCs/>
          <w:sz w:val="24"/>
        </w:rPr>
        <w:t>. U romanu pronalazimo obrasce kriminalističkog, ljubavnog, pustolovnog</w:t>
      </w:r>
      <w:r>
        <w:rPr>
          <w:rFonts w:ascii="Times New Roman" w:hAnsi="Times New Roman" w:cs="Times New Roman"/>
          <w:iCs/>
          <w:sz w:val="24"/>
        </w:rPr>
        <w:t>, distopijskog romana.</w:t>
      </w:r>
      <w:r w:rsidRPr="0086485D">
        <w:rPr>
          <w:rFonts w:ascii="Times New Roman" w:hAnsi="Times New Roman" w:cs="Times New Roman"/>
          <w:iCs/>
          <w:sz w:val="24"/>
        </w:rPr>
        <w:t xml:space="preserve"> Tekst je </w:t>
      </w:r>
      <w:r>
        <w:rPr>
          <w:rFonts w:ascii="Times New Roman" w:hAnsi="Times New Roman" w:cs="Times New Roman"/>
          <w:iCs/>
          <w:sz w:val="24"/>
        </w:rPr>
        <w:t>ispunjen raznovrsnim citatima i referencama</w:t>
      </w:r>
      <w:r w:rsidRPr="0086485D">
        <w:rPr>
          <w:rFonts w:ascii="Times New Roman" w:hAnsi="Times New Roman" w:cs="Times New Roman"/>
          <w:iCs/>
          <w:sz w:val="24"/>
        </w:rPr>
        <w:t xml:space="preserve">, ali </w:t>
      </w:r>
      <w:r>
        <w:rPr>
          <w:rFonts w:ascii="Times New Roman" w:hAnsi="Times New Roman" w:cs="Times New Roman"/>
          <w:iCs/>
          <w:sz w:val="24"/>
        </w:rPr>
        <w:t>prenosi</w:t>
      </w:r>
      <w:r w:rsidRPr="0086485D">
        <w:rPr>
          <w:rFonts w:ascii="Times New Roman" w:hAnsi="Times New Roman" w:cs="Times New Roman"/>
          <w:iCs/>
          <w:sz w:val="24"/>
        </w:rPr>
        <w:t xml:space="preserve"> i likove iz drugih literarnih svjetova kao i prave osobe (npr. Max Brod) koje sudjeluju u radnji (</w:t>
      </w:r>
      <w:proofErr w:type="spellStart"/>
      <w:r w:rsidRPr="0086485D">
        <w:rPr>
          <w:rFonts w:ascii="Times New Roman" w:hAnsi="Times New Roman" w:cs="Times New Roman"/>
          <w:iCs/>
          <w:sz w:val="24"/>
        </w:rPr>
        <w:t>Vollmaier</w:t>
      </w:r>
      <w:proofErr w:type="spellEnd"/>
      <w:r w:rsidRPr="0086485D">
        <w:rPr>
          <w:rFonts w:ascii="Times New Roman" w:hAnsi="Times New Roman" w:cs="Times New Roman"/>
          <w:iCs/>
          <w:sz w:val="24"/>
        </w:rPr>
        <w:t xml:space="preserve"> </w:t>
      </w:r>
      <w:proofErr w:type="spellStart"/>
      <w:r w:rsidRPr="0086485D">
        <w:rPr>
          <w:rFonts w:ascii="Times New Roman" w:hAnsi="Times New Roman" w:cs="Times New Roman"/>
          <w:iCs/>
          <w:sz w:val="24"/>
        </w:rPr>
        <w:t>Lubej</w:t>
      </w:r>
      <w:proofErr w:type="spellEnd"/>
      <w:r w:rsidRPr="0086485D">
        <w:rPr>
          <w:rFonts w:ascii="Times New Roman" w:hAnsi="Times New Roman" w:cs="Times New Roman"/>
          <w:iCs/>
          <w:sz w:val="24"/>
        </w:rPr>
        <w:t xml:space="preserve"> 2017: 58).</w:t>
      </w:r>
      <w:r>
        <w:rPr>
          <w:rFonts w:ascii="Times New Roman" w:hAnsi="Times New Roman" w:cs="Times New Roman"/>
          <w:iCs/>
          <w:sz w:val="24"/>
        </w:rPr>
        <w:t xml:space="preserve"> </w:t>
      </w:r>
    </w:p>
    <w:p w14:paraId="2FE827E6" w14:textId="77777777" w:rsidR="00480962" w:rsidRDefault="00480962" w:rsidP="001D0A0C">
      <w:pPr>
        <w:spacing w:after="240" w:line="360" w:lineRule="auto"/>
        <w:ind w:firstLine="284"/>
        <w:jc w:val="both"/>
        <w:rPr>
          <w:rFonts w:ascii="Times New Roman" w:hAnsi="Times New Roman" w:cs="Times New Roman"/>
          <w:iCs/>
          <w:sz w:val="24"/>
        </w:rPr>
      </w:pPr>
      <w:r>
        <w:rPr>
          <w:rFonts w:ascii="Times New Roman" w:hAnsi="Times New Roman" w:cs="Times New Roman"/>
          <w:iCs/>
          <w:sz w:val="24"/>
        </w:rPr>
        <w:t xml:space="preserve">Blatnikova postmodernistička kratka proza, </w:t>
      </w:r>
      <w:proofErr w:type="spellStart"/>
      <w:r w:rsidRPr="0078339A">
        <w:rPr>
          <w:rFonts w:ascii="Times New Roman" w:hAnsi="Times New Roman" w:cs="Times New Roman"/>
          <w:i/>
          <w:iCs/>
          <w:sz w:val="24"/>
        </w:rPr>
        <w:t>Šopki</w:t>
      </w:r>
      <w:proofErr w:type="spellEnd"/>
      <w:r w:rsidRPr="0078339A">
        <w:rPr>
          <w:rFonts w:ascii="Times New Roman" w:hAnsi="Times New Roman" w:cs="Times New Roman"/>
          <w:i/>
          <w:iCs/>
          <w:sz w:val="24"/>
        </w:rPr>
        <w:t xml:space="preserve"> za Adama </w:t>
      </w:r>
      <w:proofErr w:type="spellStart"/>
      <w:r w:rsidRPr="0078339A">
        <w:rPr>
          <w:rFonts w:ascii="Times New Roman" w:hAnsi="Times New Roman" w:cs="Times New Roman"/>
          <w:i/>
          <w:iCs/>
          <w:sz w:val="24"/>
        </w:rPr>
        <w:t>venijo</w:t>
      </w:r>
      <w:proofErr w:type="spellEnd"/>
      <w:r w:rsidRPr="0078339A">
        <w:rPr>
          <w:rFonts w:ascii="Times New Roman" w:hAnsi="Times New Roman" w:cs="Times New Roman"/>
          <w:i/>
          <w:iCs/>
          <w:sz w:val="24"/>
        </w:rPr>
        <w:t xml:space="preserve"> </w:t>
      </w:r>
      <w:r w:rsidRPr="0078339A">
        <w:rPr>
          <w:rFonts w:ascii="Times New Roman" w:hAnsi="Times New Roman" w:cs="Times New Roman"/>
          <w:iCs/>
          <w:sz w:val="24"/>
        </w:rPr>
        <w:t>(</w:t>
      </w:r>
      <w:r w:rsidRPr="0078339A">
        <w:rPr>
          <w:rFonts w:ascii="Times New Roman" w:hAnsi="Times New Roman" w:cs="Times New Roman"/>
          <w:i/>
          <w:iCs/>
          <w:sz w:val="24"/>
        </w:rPr>
        <w:t>Buketi za Adama venu</w:t>
      </w:r>
      <w:r>
        <w:rPr>
          <w:rFonts w:ascii="Times New Roman" w:hAnsi="Times New Roman" w:cs="Times New Roman"/>
          <w:iCs/>
          <w:sz w:val="24"/>
        </w:rPr>
        <w:t>, 1983)</w:t>
      </w:r>
      <w:r w:rsidRPr="0078339A">
        <w:rPr>
          <w:rFonts w:ascii="Times New Roman" w:hAnsi="Times New Roman" w:cs="Times New Roman"/>
          <w:iCs/>
          <w:sz w:val="24"/>
        </w:rPr>
        <w:t xml:space="preserve"> i </w:t>
      </w:r>
      <w:r w:rsidRPr="0078339A">
        <w:rPr>
          <w:rFonts w:ascii="Times New Roman" w:hAnsi="Times New Roman" w:cs="Times New Roman"/>
          <w:i/>
          <w:iCs/>
          <w:sz w:val="24"/>
        </w:rPr>
        <w:t xml:space="preserve">Biografije </w:t>
      </w:r>
      <w:proofErr w:type="spellStart"/>
      <w:r w:rsidRPr="0078339A">
        <w:rPr>
          <w:rFonts w:ascii="Times New Roman" w:hAnsi="Times New Roman" w:cs="Times New Roman"/>
          <w:i/>
          <w:iCs/>
          <w:sz w:val="24"/>
        </w:rPr>
        <w:t>brezimenih</w:t>
      </w:r>
      <w:proofErr w:type="spellEnd"/>
      <w:r w:rsidRPr="0078339A">
        <w:rPr>
          <w:rFonts w:ascii="Times New Roman" w:hAnsi="Times New Roman" w:cs="Times New Roman"/>
          <w:iCs/>
          <w:sz w:val="24"/>
        </w:rPr>
        <w:t xml:space="preserve"> (</w:t>
      </w:r>
      <w:r w:rsidRPr="0078339A">
        <w:rPr>
          <w:rFonts w:ascii="Times New Roman" w:hAnsi="Times New Roman" w:cs="Times New Roman"/>
          <w:i/>
          <w:iCs/>
          <w:sz w:val="24"/>
        </w:rPr>
        <w:t xml:space="preserve">Biografije </w:t>
      </w:r>
      <w:r w:rsidRPr="00A26A4D">
        <w:rPr>
          <w:rFonts w:ascii="Times New Roman" w:hAnsi="Times New Roman" w:cs="Times New Roman"/>
          <w:iCs/>
          <w:sz w:val="24"/>
        </w:rPr>
        <w:t>bezimenih</w:t>
      </w:r>
      <w:r>
        <w:rPr>
          <w:rFonts w:ascii="Times New Roman" w:hAnsi="Times New Roman" w:cs="Times New Roman"/>
          <w:iCs/>
          <w:sz w:val="24"/>
        </w:rPr>
        <w:t xml:space="preserve">, </w:t>
      </w:r>
      <w:r w:rsidRPr="00A26A4D">
        <w:rPr>
          <w:rFonts w:ascii="Times New Roman" w:hAnsi="Times New Roman" w:cs="Times New Roman"/>
          <w:iCs/>
          <w:sz w:val="24"/>
        </w:rPr>
        <w:t>1989</w:t>
      </w:r>
      <w:r>
        <w:rPr>
          <w:rFonts w:ascii="Times New Roman" w:hAnsi="Times New Roman" w:cs="Times New Roman"/>
          <w:iCs/>
          <w:sz w:val="24"/>
        </w:rPr>
        <w:t xml:space="preserve">) kao i navedeni postmoderni roman </w:t>
      </w:r>
      <w:r w:rsidRPr="0078339A">
        <w:rPr>
          <w:rFonts w:ascii="Times New Roman" w:hAnsi="Times New Roman" w:cs="Times New Roman"/>
          <w:i/>
          <w:iCs/>
          <w:sz w:val="24"/>
        </w:rPr>
        <w:t>Baklje i suze</w:t>
      </w:r>
      <w:r>
        <w:rPr>
          <w:rFonts w:ascii="Times New Roman" w:hAnsi="Times New Roman" w:cs="Times New Roman"/>
          <w:iCs/>
          <w:sz w:val="24"/>
        </w:rPr>
        <w:t xml:space="preserve"> (1987),</w:t>
      </w:r>
      <w:r w:rsidRPr="0078339A">
        <w:rPr>
          <w:rFonts w:ascii="Times New Roman" w:hAnsi="Times New Roman" w:cs="Times New Roman"/>
          <w:iCs/>
          <w:sz w:val="24"/>
        </w:rPr>
        <w:t xml:space="preserve"> na formalnoj razini obiluju žanrovskim obrascima, intertekstualnošću, citatnošću, </w:t>
      </w:r>
      <w:proofErr w:type="spellStart"/>
      <w:r w:rsidRPr="0078339A">
        <w:rPr>
          <w:rFonts w:ascii="Times New Roman" w:hAnsi="Times New Roman" w:cs="Times New Roman"/>
          <w:iCs/>
          <w:sz w:val="24"/>
        </w:rPr>
        <w:t>metafikcijskim</w:t>
      </w:r>
      <w:proofErr w:type="spellEnd"/>
      <w:r w:rsidRPr="0078339A">
        <w:rPr>
          <w:rFonts w:ascii="Times New Roman" w:hAnsi="Times New Roman" w:cs="Times New Roman"/>
          <w:iCs/>
          <w:sz w:val="24"/>
        </w:rPr>
        <w:t xml:space="preserve"> elementima (</w:t>
      </w:r>
      <w:proofErr w:type="spellStart"/>
      <w:r w:rsidRPr="0078339A">
        <w:rPr>
          <w:rFonts w:ascii="Times New Roman" w:hAnsi="Times New Roman" w:cs="Times New Roman"/>
          <w:iCs/>
          <w:sz w:val="24"/>
        </w:rPr>
        <w:t>Borovnik</w:t>
      </w:r>
      <w:proofErr w:type="spellEnd"/>
      <w:r w:rsidRPr="0078339A">
        <w:rPr>
          <w:rFonts w:ascii="Times New Roman" w:hAnsi="Times New Roman" w:cs="Times New Roman"/>
          <w:iCs/>
          <w:sz w:val="24"/>
        </w:rPr>
        <w:t xml:space="preserve"> 2001: 191).</w:t>
      </w:r>
    </w:p>
    <w:p w14:paraId="784F751F" w14:textId="77777777" w:rsidR="00480962" w:rsidRDefault="00480962" w:rsidP="001D0A0C">
      <w:pPr>
        <w:spacing w:after="240" w:line="360" w:lineRule="auto"/>
        <w:ind w:firstLine="284"/>
        <w:jc w:val="both"/>
        <w:rPr>
          <w:rFonts w:ascii="Times New Roman" w:hAnsi="Times New Roman" w:cs="Times New Roman"/>
          <w:iCs/>
          <w:sz w:val="24"/>
        </w:rPr>
      </w:pPr>
      <w:r>
        <w:rPr>
          <w:rFonts w:ascii="Times New Roman" w:hAnsi="Times New Roman" w:cs="Times New Roman"/>
          <w:iCs/>
          <w:sz w:val="24"/>
        </w:rPr>
        <w:t>Andrej Blatnik na prijelazu iz osamdesetih u devedesete</w:t>
      </w:r>
      <w:r w:rsidRPr="00321E8C">
        <w:rPr>
          <w:rFonts w:ascii="Times New Roman" w:hAnsi="Times New Roman" w:cs="Times New Roman"/>
          <w:iCs/>
          <w:sz w:val="24"/>
        </w:rPr>
        <w:t>, pa i možda</w:t>
      </w:r>
      <w:r>
        <w:rPr>
          <w:rFonts w:ascii="Times New Roman" w:hAnsi="Times New Roman" w:cs="Times New Roman"/>
          <w:iCs/>
          <w:sz w:val="24"/>
        </w:rPr>
        <w:t xml:space="preserve"> naglašenije početkom novog tisuć</w:t>
      </w:r>
      <w:r w:rsidRPr="00321E8C">
        <w:rPr>
          <w:rFonts w:ascii="Times New Roman" w:hAnsi="Times New Roman" w:cs="Times New Roman"/>
          <w:iCs/>
          <w:sz w:val="24"/>
        </w:rPr>
        <w:t xml:space="preserve">ljeća, </w:t>
      </w:r>
      <w:r>
        <w:rPr>
          <w:rFonts w:ascii="Times New Roman" w:hAnsi="Times New Roman" w:cs="Times New Roman"/>
          <w:iCs/>
          <w:sz w:val="24"/>
        </w:rPr>
        <w:t>mijenja tadašnje postmodernističke književne konvencije za minimalističke. Takva poetika tematizira</w:t>
      </w:r>
      <w:r w:rsidRPr="0078339A">
        <w:rPr>
          <w:rFonts w:ascii="Times New Roman" w:hAnsi="Times New Roman" w:cs="Times New Roman"/>
          <w:sz w:val="24"/>
        </w:rPr>
        <w:t xml:space="preserve"> </w:t>
      </w:r>
      <w:r>
        <w:rPr>
          <w:rFonts w:ascii="Times New Roman" w:hAnsi="Times New Roman" w:cs="Times New Roman"/>
          <w:iCs/>
          <w:sz w:val="24"/>
        </w:rPr>
        <w:t>međuljudske odnose</w:t>
      </w:r>
      <w:r w:rsidRPr="0078339A">
        <w:rPr>
          <w:rFonts w:ascii="Times New Roman" w:hAnsi="Times New Roman" w:cs="Times New Roman"/>
          <w:iCs/>
          <w:sz w:val="24"/>
        </w:rPr>
        <w:t xml:space="preserve">, </w:t>
      </w:r>
      <w:r>
        <w:rPr>
          <w:rFonts w:ascii="Times New Roman" w:hAnsi="Times New Roman" w:cs="Times New Roman"/>
          <w:iCs/>
          <w:sz w:val="24"/>
        </w:rPr>
        <w:t>partnerske i obiteljske veze</w:t>
      </w:r>
      <w:r w:rsidRPr="0078339A">
        <w:rPr>
          <w:rFonts w:ascii="Times New Roman" w:hAnsi="Times New Roman" w:cs="Times New Roman"/>
          <w:iCs/>
          <w:sz w:val="24"/>
        </w:rPr>
        <w:t xml:space="preserve"> unutar suvremenog svijeta i modernog načina života (Bošnjak 2005: 94).</w:t>
      </w:r>
      <w:r>
        <w:rPr>
          <w:rFonts w:ascii="Times New Roman" w:hAnsi="Times New Roman" w:cs="Times New Roman"/>
          <w:iCs/>
          <w:sz w:val="24"/>
        </w:rPr>
        <w:t xml:space="preserve"> </w:t>
      </w:r>
      <w:r w:rsidRPr="00C44A07">
        <w:rPr>
          <w:rFonts w:ascii="Times New Roman" w:hAnsi="Times New Roman" w:cs="Times New Roman"/>
          <w:iCs/>
          <w:sz w:val="24"/>
        </w:rPr>
        <w:t xml:space="preserve">Od sinkronijskih intertekstualnih veza unutar suvremene kratke priče kao zanimljiv njihov primjer moguće je navesti kratku prozu </w:t>
      </w:r>
      <w:proofErr w:type="spellStart"/>
      <w:r w:rsidRPr="00C44A07">
        <w:rPr>
          <w:rFonts w:ascii="Times New Roman" w:hAnsi="Times New Roman" w:cs="Times New Roman"/>
          <w:iCs/>
          <w:sz w:val="24"/>
        </w:rPr>
        <w:t>Polone</w:t>
      </w:r>
      <w:proofErr w:type="spellEnd"/>
      <w:r w:rsidRPr="00C44A07">
        <w:rPr>
          <w:rFonts w:ascii="Times New Roman" w:hAnsi="Times New Roman" w:cs="Times New Roman"/>
          <w:iCs/>
          <w:sz w:val="24"/>
        </w:rPr>
        <w:t xml:space="preserve"> Glavan, čija proza dijelom slijedi Blatnikovu, kako u smislu poetičkih oznaka tako i u izravnom</w:t>
      </w:r>
      <w:r>
        <w:rPr>
          <w:rFonts w:ascii="Times New Roman" w:hAnsi="Times New Roman" w:cs="Times New Roman"/>
          <w:iCs/>
          <w:sz w:val="24"/>
        </w:rPr>
        <w:t xml:space="preserve"> intertekstualnom povezivanju. Naime, njezina kratka priča </w:t>
      </w:r>
      <w:proofErr w:type="spellStart"/>
      <w:r w:rsidRPr="00055015">
        <w:rPr>
          <w:rFonts w:ascii="Times New Roman" w:hAnsi="Times New Roman" w:cs="Times New Roman"/>
          <w:i/>
          <w:iCs/>
          <w:sz w:val="24"/>
        </w:rPr>
        <w:t>Pravzarav</w:t>
      </w:r>
      <w:proofErr w:type="spellEnd"/>
      <w:r>
        <w:rPr>
          <w:rFonts w:ascii="Times New Roman" w:hAnsi="Times New Roman" w:cs="Times New Roman"/>
          <w:iCs/>
          <w:sz w:val="24"/>
        </w:rPr>
        <w:t xml:space="preserve"> (</w:t>
      </w:r>
      <w:r w:rsidRPr="00055015">
        <w:rPr>
          <w:rFonts w:ascii="Times New Roman" w:hAnsi="Times New Roman" w:cs="Times New Roman"/>
          <w:i/>
          <w:iCs/>
          <w:sz w:val="24"/>
        </w:rPr>
        <w:t>Zapravo</w:t>
      </w:r>
      <w:r>
        <w:rPr>
          <w:rFonts w:ascii="Times New Roman" w:hAnsi="Times New Roman" w:cs="Times New Roman"/>
          <w:iCs/>
          <w:sz w:val="24"/>
        </w:rPr>
        <w:t xml:space="preserve">), sadržana u zbirci </w:t>
      </w:r>
      <w:proofErr w:type="spellStart"/>
      <w:r w:rsidRPr="00FA3556">
        <w:rPr>
          <w:rFonts w:ascii="Times New Roman" w:hAnsi="Times New Roman" w:cs="Times New Roman"/>
          <w:i/>
          <w:iCs/>
          <w:sz w:val="24"/>
        </w:rPr>
        <w:t>Gverilci</w:t>
      </w:r>
      <w:proofErr w:type="spellEnd"/>
      <w:r>
        <w:rPr>
          <w:rFonts w:ascii="Times New Roman" w:hAnsi="Times New Roman" w:cs="Times New Roman"/>
          <w:iCs/>
          <w:sz w:val="24"/>
        </w:rPr>
        <w:t xml:space="preserve"> (2004) odličan je prikaz takvih poetika, a ujedno se nalazi u intertekstualnom odnosu s istoimenom kratkom pričom (1990) Andreja Blatnika. </w:t>
      </w:r>
    </w:p>
    <w:p w14:paraId="1B4D2CE9" w14:textId="77777777" w:rsidR="00480962" w:rsidRDefault="00480962" w:rsidP="001D0A0C">
      <w:pPr>
        <w:spacing w:after="240" w:line="360" w:lineRule="auto"/>
        <w:ind w:firstLine="284"/>
        <w:jc w:val="both"/>
        <w:rPr>
          <w:rFonts w:ascii="Times New Roman" w:hAnsi="Times New Roman" w:cs="Times New Roman"/>
          <w:iCs/>
          <w:sz w:val="24"/>
        </w:rPr>
      </w:pPr>
      <w:r>
        <w:rPr>
          <w:rFonts w:ascii="Times New Roman" w:hAnsi="Times New Roman" w:cs="Times New Roman"/>
          <w:iCs/>
          <w:sz w:val="24"/>
        </w:rPr>
        <w:t>Minimalistička poetika, unutar koje oba autora stvaraju, u svom središtu sadrži tematiku svakidašnjice (</w:t>
      </w:r>
      <w:proofErr w:type="spellStart"/>
      <w:r>
        <w:rPr>
          <w:rFonts w:ascii="Times New Roman" w:hAnsi="Times New Roman" w:cs="Times New Roman"/>
          <w:iCs/>
          <w:sz w:val="24"/>
        </w:rPr>
        <w:t>Jezernik</w:t>
      </w:r>
      <w:proofErr w:type="spellEnd"/>
      <w:r>
        <w:rPr>
          <w:rFonts w:ascii="Times New Roman" w:hAnsi="Times New Roman" w:cs="Times New Roman"/>
          <w:iCs/>
          <w:sz w:val="24"/>
        </w:rPr>
        <w:t xml:space="preserve"> 2005: 65). Na prvi pogled odabir tema i stil pisanja mogu krivo uputiti </w:t>
      </w:r>
      <w:r>
        <w:rPr>
          <w:rFonts w:ascii="Times New Roman" w:hAnsi="Times New Roman" w:cs="Times New Roman"/>
          <w:iCs/>
          <w:sz w:val="24"/>
        </w:rPr>
        <w:lastRenderedPageBreak/>
        <w:t>da se radi o manje kompliciranoj prozi dok zapravo autori svjesno manipuliraju simboličnim jezikom s ciljem da neki manji događaj predstave kao prikaz čovjekovog stanja i mogućnosti (isto: 67).</w:t>
      </w:r>
    </w:p>
    <w:p w14:paraId="7AC0A9DA" w14:textId="77777777" w:rsidR="00480962" w:rsidRPr="0086485D" w:rsidRDefault="00480962" w:rsidP="001D0A0C">
      <w:pPr>
        <w:spacing w:before="240" w:after="240" w:line="360" w:lineRule="auto"/>
        <w:ind w:firstLine="284"/>
        <w:jc w:val="both"/>
        <w:rPr>
          <w:rFonts w:ascii="Times New Roman" w:hAnsi="Times New Roman" w:cs="Times New Roman"/>
          <w:iCs/>
          <w:sz w:val="24"/>
        </w:rPr>
      </w:pPr>
      <w:r w:rsidRPr="0032038D">
        <w:rPr>
          <w:rFonts w:ascii="Times New Roman" w:hAnsi="Times New Roman" w:cs="Times New Roman"/>
          <w:iCs/>
          <w:sz w:val="24"/>
        </w:rPr>
        <w:t>Intertekstu</w:t>
      </w:r>
      <w:r>
        <w:rPr>
          <w:rFonts w:ascii="Times New Roman" w:hAnsi="Times New Roman" w:cs="Times New Roman"/>
          <w:iCs/>
          <w:sz w:val="24"/>
        </w:rPr>
        <w:t>a</w:t>
      </w:r>
      <w:r w:rsidRPr="0032038D">
        <w:rPr>
          <w:rFonts w:ascii="Times New Roman" w:hAnsi="Times New Roman" w:cs="Times New Roman"/>
          <w:iCs/>
          <w:sz w:val="24"/>
        </w:rPr>
        <w:t xml:space="preserve">lna veza između </w:t>
      </w:r>
      <w:r>
        <w:rPr>
          <w:rFonts w:ascii="Times New Roman" w:hAnsi="Times New Roman" w:cs="Times New Roman"/>
          <w:iCs/>
          <w:sz w:val="24"/>
        </w:rPr>
        <w:t xml:space="preserve">tekstova Andreja Blatnika i </w:t>
      </w:r>
      <w:proofErr w:type="spellStart"/>
      <w:r>
        <w:rPr>
          <w:rFonts w:ascii="Times New Roman" w:hAnsi="Times New Roman" w:cs="Times New Roman"/>
          <w:iCs/>
          <w:sz w:val="24"/>
        </w:rPr>
        <w:t>Polone</w:t>
      </w:r>
      <w:proofErr w:type="spellEnd"/>
      <w:r>
        <w:rPr>
          <w:rFonts w:ascii="Times New Roman" w:hAnsi="Times New Roman" w:cs="Times New Roman"/>
          <w:iCs/>
          <w:sz w:val="24"/>
        </w:rPr>
        <w:t xml:space="preserve"> Glavan</w:t>
      </w:r>
      <w:r w:rsidRPr="0032038D">
        <w:rPr>
          <w:rFonts w:ascii="Times New Roman" w:hAnsi="Times New Roman" w:cs="Times New Roman"/>
          <w:iCs/>
          <w:sz w:val="24"/>
        </w:rPr>
        <w:t xml:space="preserve"> </w:t>
      </w:r>
      <w:r>
        <w:rPr>
          <w:rFonts w:ascii="Times New Roman" w:hAnsi="Times New Roman" w:cs="Times New Roman"/>
          <w:iCs/>
          <w:sz w:val="24"/>
        </w:rPr>
        <w:t xml:space="preserve">uspostavlja se na eksplicitnoj razini, putem raznovrsnih intertekstualnih prijenosa koji se detektiraju u preuzimanju naslova, ali i u preuzimanju same radnje, konstelacije likova i određenih motiva, ali se uočava i implicitna intertekstualnost koja se uspostavlja stilskom imitacijom koja se očituje stvaranju priče putem ispraznih, banalnih dijaloga muško-ženskog para, čime se ističu njihovi površni odnosi. </w:t>
      </w:r>
    </w:p>
    <w:p w14:paraId="4C410DC6" w14:textId="77777777" w:rsidR="00480962" w:rsidRDefault="00480962" w:rsidP="001D0A0C">
      <w:pPr>
        <w:spacing w:before="240" w:after="240" w:line="360" w:lineRule="auto"/>
        <w:ind w:firstLine="284"/>
        <w:jc w:val="both"/>
        <w:rPr>
          <w:rFonts w:ascii="Times New Roman" w:hAnsi="Times New Roman" w:cs="Times New Roman"/>
          <w:sz w:val="24"/>
        </w:rPr>
      </w:pPr>
      <w:r>
        <w:rPr>
          <w:rFonts w:ascii="Times New Roman" w:hAnsi="Times New Roman" w:cs="Times New Roman"/>
          <w:sz w:val="24"/>
        </w:rPr>
        <w:t xml:space="preserve"> Citatnost je vidljiva u imitiranju radnje kao i tipova likova – u oba slučaja u središtu je muško-ženski par koji dijalogizira o međusobnoj otuđenosti, po čemu radnja uglavnom počiva na ispraznom dijalogu i ni u jednom trenutku ne doživljava kulminaciju, barem ne onu u tradicionalnom smislu. Tekst </w:t>
      </w:r>
      <w:proofErr w:type="spellStart"/>
      <w:r>
        <w:rPr>
          <w:rFonts w:ascii="Times New Roman" w:hAnsi="Times New Roman" w:cs="Times New Roman"/>
          <w:sz w:val="24"/>
        </w:rPr>
        <w:t>Polone</w:t>
      </w:r>
      <w:proofErr w:type="spellEnd"/>
      <w:r>
        <w:rPr>
          <w:rFonts w:ascii="Times New Roman" w:hAnsi="Times New Roman" w:cs="Times New Roman"/>
          <w:sz w:val="24"/>
        </w:rPr>
        <w:t xml:space="preserve"> Glavan preuzima muškog pripovjedača čija je perspektiva u Blatnikovu tekstu dominantnija, dok je u novom dominantnija perspektiva ženskog dijela para. Tekst Glavan, iako ima muškog pripovjedača, u prvi plan postavlja njegovu partnericu čime se odvaja od citiranog teksta i daje mu novu perspektivu. Naravno, odmah je uočljivo i intertekstualno preuzimanje dijaloga.</w:t>
      </w:r>
    </w:p>
    <w:p w14:paraId="76BA4F40" w14:textId="77777777" w:rsidR="00480962" w:rsidRDefault="00480962" w:rsidP="001D0A0C">
      <w:pPr>
        <w:spacing w:before="240" w:after="240" w:line="360" w:lineRule="auto"/>
        <w:ind w:firstLine="284"/>
        <w:jc w:val="both"/>
        <w:rPr>
          <w:rFonts w:ascii="Times New Roman" w:hAnsi="Times New Roman" w:cs="Times New Roman"/>
          <w:sz w:val="24"/>
        </w:rPr>
      </w:pPr>
      <w:r>
        <w:rPr>
          <w:rFonts w:ascii="Times New Roman" w:hAnsi="Times New Roman" w:cs="Times New Roman"/>
          <w:sz w:val="24"/>
        </w:rPr>
        <w:t xml:space="preserve">Intertekstualni postupak preuzimanja vidljiv je i u posuđivanju određenih motiva, a ovom slučaju identitetske problematike, no na tome staje jer se oni drugačije koncipiraju što opet daje novi pogled na već dobro razrađenu temu. Vječita pitanja o identitetu ne vežu se uz isključivo određene poetike </w:t>
      </w:r>
      <w:r w:rsidRPr="00843424">
        <w:rPr>
          <w:rFonts w:ascii="Times New Roman" w:hAnsi="Times New Roman" w:cs="Times New Roman"/>
          <w:sz w:val="24"/>
        </w:rPr>
        <w:t>već more čitavu književnost.</w:t>
      </w:r>
    </w:p>
    <w:p w14:paraId="647F40C9" w14:textId="77777777" w:rsidR="00480962" w:rsidRDefault="00480962" w:rsidP="0049799C">
      <w:pPr>
        <w:spacing w:line="240" w:lineRule="auto"/>
        <w:ind w:firstLine="851"/>
        <w:jc w:val="both"/>
        <w:rPr>
          <w:rFonts w:ascii="Times New Roman" w:hAnsi="Times New Roman" w:cs="Times New Roman"/>
          <w:sz w:val="20"/>
        </w:rPr>
      </w:pPr>
      <w:r w:rsidRPr="0040258A">
        <w:rPr>
          <w:rFonts w:ascii="Times New Roman" w:hAnsi="Times New Roman" w:cs="Times New Roman"/>
          <w:sz w:val="20"/>
        </w:rPr>
        <w:t>„</w:t>
      </w:r>
      <w:r>
        <w:rPr>
          <w:rFonts w:ascii="Times New Roman" w:hAnsi="Times New Roman" w:cs="Times New Roman"/>
          <w:sz w:val="20"/>
        </w:rPr>
        <w:t>Ja neću biti izmišljena.</w:t>
      </w:r>
    </w:p>
    <w:p w14:paraId="00E546A6" w14:textId="77777777" w:rsidR="00480962" w:rsidRDefault="00480962" w:rsidP="0049799C">
      <w:pPr>
        <w:spacing w:line="240" w:lineRule="auto"/>
        <w:ind w:firstLine="851"/>
        <w:jc w:val="both"/>
        <w:rPr>
          <w:rFonts w:ascii="Times New Roman" w:hAnsi="Times New Roman" w:cs="Times New Roman"/>
          <w:sz w:val="20"/>
        </w:rPr>
      </w:pPr>
      <w:r>
        <w:rPr>
          <w:rFonts w:ascii="Times New Roman" w:hAnsi="Times New Roman" w:cs="Times New Roman"/>
          <w:sz w:val="20"/>
        </w:rPr>
        <w:t>Te mi riječi zvuče nekako prazno. Uopće me ne privlači da ih zapišem.</w:t>
      </w:r>
    </w:p>
    <w:p w14:paraId="76D409CB" w14:textId="77777777" w:rsidR="00480962" w:rsidRDefault="00480962" w:rsidP="0049799C">
      <w:pPr>
        <w:spacing w:line="240" w:lineRule="auto"/>
        <w:ind w:firstLine="851"/>
        <w:jc w:val="both"/>
        <w:rPr>
          <w:rFonts w:ascii="Times New Roman" w:hAnsi="Times New Roman" w:cs="Times New Roman"/>
          <w:sz w:val="20"/>
        </w:rPr>
      </w:pPr>
      <w:r>
        <w:rPr>
          <w:rFonts w:ascii="Times New Roman" w:hAnsi="Times New Roman" w:cs="Times New Roman"/>
          <w:sz w:val="20"/>
        </w:rPr>
        <w:t>Rado bih živjela, stvarno živjela</w:t>
      </w:r>
      <w:r w:rsidRPr="0040258A">
        <w:rPr>
          <w:rFonts w:ascii="Times New Roman" w:hAnsi="Times New Roman" w:cs="Times New Roman"/>
          <w:sz w:val="20"/>
        </w:rPr>
        <w:t xml:space="preserve"> </w:t>
      </w:r>
    </w:p>
    <w:p w14:paraId="3F88B97E" w14:textId="77777777" w:rsidR="00480962" w:rsidRDefault="00480962" w:rsidP="0049799C">
      <w:pPr>
        <w:spacing w:line="240" w:lineRule="auto"/>
        <w:ind w:firstLine="851"/>
        <w:jc w:val="both"/>
        <w:rPr>
          <w:rFonts w:ascii="Times New Roman" w:hAnsi="Times New Roman" w:cs="Times New Roman"/>
          <w:sz w:val="20"/>
        </w:rPr>
      </w:pPr>
      <w:r>
        <w:rPr>
          <w:rFonts w:ascii="Times New Roman" w:hAnsi="Times New Roman" w:cs="Times New Roman"/>
          <w:sz w:val="20"/>
        </w:rPr>
        <w:t>To me podsjeća na nebrojeno mnogo poznatih stvari. Doista, otrcana fraza. Ako je zapišem, morat ću</w:t>
      </w:r>
    </w:p>
    <w:p w14:paraId="7B40E8D1" w14:textId="7FB40F1E" w:rsidR="00480962" w:rsidRDefault="00480962" w:rsidP="0049799C">
      <w:pPr>
        <w:spacing w:line="240" w:lineRule="auto"/>
        <w:ind w:firstLine="851"/>
        <w:jc w:val="both"/>
        <w:rPr>
          <w:rFonts w:ascii="Times New Roman" w:hAnsi="Times New Roman" w:cs="Times New Roman"/>
          <w:sz w:val="20"/>
        </w:rPr>
      </w:pPr>
      <w:r>
        <w:rPr>
          <w:rFonts w:ascii="Times New Roman" w:hAnsi="Times New Roman" w:cs="Times New Roman"/>
          <w:sz w:val="20"/>
        </w:rPr>
        <w:t>je nekako preokrenuti, nekako ironizirati. Ali kako da je ironiziram?“ (Blatnik  1998: 115 – 116)</w:t>
      </w:r>
    </w:p>
    <w:p w14:paraId="39B4FC5E" w14:textId="77777777" w:rsidR="0049799C" w:rsidRDefault="0049799C" w:rsidP="0049799C">
      <w:pPr>
        <w:spacing w:line="240" w:lineRule="auto"/>
        <w:ind w:firstLine="851"/>
        <w:jc w:val="both"/>
        <w:rPr>
          <w:rFonts w:ascii="Times New Roman" w:hAnsi="Times New Roman" w:cs="Times New Roman"/>
          <w:sz w:val="20"/>
        </w:rPr>
      </w:pPr>
    </w:p>
    <w:p w14:paraId="04309629" w14:textId="77777777" w:rsidR="00480962" w:rsidRDefault="00480962" w:rsidP="001D0A0C">
      <w:pPr>
        <w:spacing w:before="240" w:after="240" w:line="360" w:lineRule="auto"/>
        <w:jc w:val="both"/>
        <w:rPr>
          <w:rFonts w:ascii="Times New Roman" w:hAnsi="Times New Roman" w:cs="Times New Roman"/>
          <w:sz w:val="24"/>
        </w:rPr>
      </w:pPr>
      <w:r>
        <w:rPr>
          <w:rFonts w:ascii="Times New Roman" w:hAnsi="Times New Roman" w:cs="Times New Roman"/>
          <w:sz w:val="24"/>
        </w:rPr>
        <w:t xml:space="preserve">U Blatnikovu tekstu identitetska problematika muči ženski dio para, ali je ona prisutna i u međusobnom odnosu toga para. Identitetska problematika se kod Glavan, odnosno u tekstu koji citira, javlja u poistovjećivanju s fiktivnim likovima čime novi tekst ne reflektira samo istoimenu kratku priču već se dotiče i šire poznatog, svjetskog kanona. Pravi se paralela, i to prožeta ironijom, između ženskog dijela para i </w:t>
      </w:r>
      <w:proofErr w:type="spellStart"/>
      <w:r w:rsidRPr="0052655E">
        <w:rPr>
          <w:rFonts w:ascii="Times New Roman" w:hAnsi="Times New Roman" w:cs="Times New Roman"/>
          <w:i/>
          <w:sz w:val="24"/>
        </w:rPr>
        <w:t>Trnoružice</w:t>
      </w:r>
      <w:proofErr w:type="spellEnd"/>
      <w:r>
        <w:rPr>
          <w:rFonts w:ascii="Times New Roman" w:hAnsi="Times New Roman" w:cs="Times New Roman"/>
          <w:sz w:val="24"/>
        </w:rPr>
        <w:t xml:space="preserve">, jer ga ona dok spava upravo podsjeća na taj poznati lik bajke. Ironijsko se pripovijedanje također intertekstualno preuzima. </w:t>
      </w:r>
      <w:r>
        <w:rPr>
          <w:rFonts w:ascii="Times New Roman" w:hAnsi="Times New Roman" w:cs="Times New Roman"/>
          <w:sz w:val="24"/>
        </w:rPr>
        <w:lastRenderedPageBreak/>
        <w:t>U Blatnikovu tekstu ono proizlazi iz citiranog ulomka gdje pripovjedač prenosi svoj odnos s partnericom u vlastite literarne svjetove,</w:t>
      </w:r>
      <w:r w:rsidRPr="00A84610">
        <w:rPr>
          <w:rFonts w:ascii="Times New Roman" w:hAnsi="Times New Roman" w:cs="Times New Roman"/>
          <w:sz w:val="24"/>
        </w:rPr>
        <w:t xml:space="preserve"> no taj mu odnos nije dovoljno zanimljiv</w:t>
      </w:r>
      <w:r>
        <w:rPr>
          <w:rFonts w:ascii="Times New Roman" w:hAnsi="Times New Roman" w:cs="Times New Roman"/>
          <w:sz w:val="24"/>
        </w:rPr>
        <w:t>,</w:t>
      </w:r>
      <w:r w:rsidRPr="00A84610">
        <w:rPr>
          <w:rFonts w:ascii="Times New Roman" w:hAnsi="Times New Roman" w:cs="Times New Roman"/>
          <w:sz w:val="24"/>
        </w:rPr>
        <w:t xml:space="preserve"> te ga želi poboljšati i to upravo omiljenim pripovjednim alatom postmodernističkih književnika, ironiziranjem. U tome se ujedno krije i metafikcijski element priče.</w:t>
      </w:r>
      <w:r>
        <w:rPr>
          <w:rFonts w:ascii="Times New Roman" w:hAnsi="Times New Roman" w:cs="Times New Roman"/>
          <w:sz w:val="24"/>
        </w:rPr>
        <w:t xml:space="preserve"> Ironija u novijem tekstu Glavan proizlazi iz urušavanja paradigme ljubavnih priča i njihovih sretnih svršetaka.</w:t>
      </w:r>
    </w:p>
    <w:p w14:paraId="56FD5CAA" w14:textId="77777777" w:rsidR="00480962" w:rsidRDefault="00480962" w:rsidP="001D0A0C">
      <w:pPr>
        <w:spacing w:before="240" w:after="240" w:line="360" w:lineRule="auto"/>
        <w:jc w:val="both"/>
        <w:rPr>
          <w:rFonts w:ascii="Times New Roman" w:hAnsi="Times New Roman" w:cs="Times New Roman"/>
          <w:sz w:val="24"/>
        </w:rPr>
      </w:pPr>
      <w:r>
        <w:rPr>
          <w:rFonts w:ascii="Times New Roman" w:hAnsi="Times New Roman" w:cs="Times New Roman"/>
          <w:sz w:val="24"/>
        </w:rPr>
        <w:t xml:space="preserve">„Pogledaj: </w:t>
      </w:r>
      <w:proofErr w:type="spellStart"/>
      <w:r>
        <w:rPr>
          <w:rFonts w:ascii="Times New Roman" w:hAnsi="Times New Roman" w:cs="Times New Roman"/>
          <w:sz w:val="24"/>
        </w:rPr>
        <w:t>Trnoružica</w:t>
      </w:r>
      <w:proofErr w:type="spellEnd"/>
      <w:r>
        <w:rPr>
          <w:rFonts w:ascii="Times New Roman" w:hAnsi="Times New Roman" w:cs="Times New Roman"/>
          <w:sz w:val="24"/>
        </w:rPr>
        <w:t xml:space="preserve"> se ubode u prst i zaspe na sto godina. Onda dođe princ, zaljubi se u nju i poljupcem je probudi. Zatim žive dugo i sretno jer imaju hrpu djece“</w:t>
      </w:r>
      <w:r w:rsidRPr="008F295A">
        <w:rPr>
          <w:rFonts w:ascii="Times New Roman" w:hAnsi="Times New Roman" w:cs="Times New Roman"/>
          <w:sz w:val="24"/>
        </w:rPr>
        <w:t xml:space="preserve"> (Glavan 1998: 110</w:t>
      </w:r>
      <w:r>
        <w:rPr>
          <w:rStyle w:val="Referencafusnote"/>
          <w:rFonts w:ascii="Times New Roman" w:hAnsi="Times New Roman" w:cs="Times New Roman"/>
          <w:sz w:val="24"/>
        </w:rPr>
        <w:footnoteReference w:id="5"/>
      </w:r>
      <w:r w:rsidRPr="008F295A">
        <w:rPr>
          <w:rFonts w:ascii="Times New Roman" w:hAnsi="Times New Roman" w:cs="Times New Roman"/>
          <w:sz w:val="24"/>
        </w:rPr>
        <w:t>).</w:t>
      </w:r>
      <w:r>
        <w:rPr>
          <w:rFonts w:ascii="Times New Roman" w:hAnsi="Times New Roman" w:cs="Times New Roman"/>
          <w:sz w:val="24"/>
        </w:rPr>
        <w:t xml:space="preserve"> </w:t>
      </w:r>
    </w:p>
    <w:p w14:paraId="50D8C152" w14:textId="77777777" w:rsidR="00480962" w:rsidRDefault="00480962" w:rsidP="001D0A0C">
      <w:pPr>
        <w:spacing w:before="240" w:after="240" w:line="360" w:lineRule="auto"/>
        <w:ind w:firstLine="284"/>
        <w:jc w:val="both"/>
        <w:rPr>
          <w:rFonts w:ascii="Times New Roman" w:hAnsi="Times New Roman" w:cs="Times New Roman"/>
          <w:sz w:val="24"/>
        </w:rPr>
      </w:pPr>
      <w:r>
        <w:rPr>
          <w:rFonts w:ascii="Times New Roman" w:hAnsi="Times New Roman" w:cs="Times New Roman"/>
          <w:sz w:val="24"/>
        </w:rPr>
        <w:t xml:space="preserve">Intertekstualno povezivanje s popularnom bajkom postiže se njezinim direktnim </w:t>
      </w:r>
      <w:proofErr w:type="spellStart"/>
      <w:r>
        <w:rPr>
          <w:rFonts w:ascii="Times New Roman" w:hAnsi="Times New Roman" w:cs="Times New Roman"/>
          <w:sz w:val="24"/>
        </w:rPr>
        <w:t>imeno-vanjem</w:t>
      </w:r>
      <w:proofErr w:type="spellEnd"/>
      <w:r>
        <w:rPr>
          <w:rFonts w:ascii="Times New Roman" w:hAnsi="Times New Roman" w:cs="Times New Roman"/>
          <w:sz w:val="24"/>
        </w:rPr>
        <w:t xml:space="preserve">, ali i citiranjem radnje. Taj razgovor i preispitivanje partnerovih osjećaja dovodi ženski dio para do pitanja što bi se uopće desilo kada nje ne bi ni bilo što u potpunosti zadire u sferu egzistencijalnog. Ta su preispitivanja para o njihovim međusobnim osjećajima također dodirna točka tekstova i još nešto što se preuzima. </w:t>
      </w:r>
    </w:p>
    <w:p w14:paraId="267D3F48" w14:textId="77777777" w:rsidR="00480962" w:rsidRDefault="00480962" w:rsidP="001D0A0C">
      <w:pPr>
        <w:spacing w:before="240" w:after="240" w:line="360" w:lineRule="auto"/>
        <w:ind w:firstLine="284"/>
        <w:jc w:val="both"/>
        <w:rPr>
          <w:rFonts w:ascii="Times New Roman" w:hAnsi="Times New Roman" w:cs="Times New Roman"/>
          <w:sz w:val="24"/>
        </w:rPr>
      </w:pPr>
      <w:r>
        <w:rPr>
          <w:rFonts w:ascii="Times New Roman" w:hAnsi="Times New Roman" w:cs="Times New Roman"/>
          <w:sz w:val="24"/>
        </w:rPr>
        <w:t xml:space="preserve">Od Blatnikova se teksta također preuzima i svojevrsna kružna kompozicija jer se u oba slučaja kraj nadovezuje na početak priče. Pripovjedač citiranog teksta uviđa kako je njegova partnerica u pravu te joj govori kako će još večeras otići prijateljima u posjet kao par. On je ovdje donio nekakvu odluku, ali njezinu realizaciju nećemo vidjeti, zadržavamo se tek u jednom trenutku, tj. u jednoj epizodi njihova života. Do zaključka dolazi i pripovjedač u tekstu Glavan, a taj je zaključak isti kao i u citiranom tekstu, njegova je partnerica u pravu, oni ne znaju razgovarati. </w:t>
      </w:r>
    </w:p>
    <w:p w14:paraId="2DF1747D" w14:textId="77777777" w:rsidR="00480962" w:rsidRDefault="00480962" w:rsidP="001D0A0C">
      <w:pPr>
        <w:spacing w:before="240" w:after="240" w:line="360" w:lineRule="auto"/>
        <w:ind w:firstLine="284"/>
        <w:jc w:val="both"/>
        <w:rPr>
          <w:rFonts w:ascii="Times New Roman" w:hAnsi="Times New Roman" w:cs="Times New Roman"/>
          <w:sz w:val="24"/>
        </w:rPr>
      </w:pPr>
      <w:r>
        <w:rPr>
          <w:rFonts w:ascii="Times New Roman" w:hAnsi="Times New Roman" w:cs="Times New Roman"/>
          <w:sz w:val="24"/>
        </w:rPr>
        <w:t xml:space="preserve">Poznato je da minimalistička </w:t>
      </w:r>
      <w:r w:rsidRPr="00512147">
        <w:rPr>
          <w:rFonts w:ascii="Times New Roman" w:hAnsi="Times New Roman" w:cs="Times New Roman"/>
          <w:sz w:val="24"/>
        </w:rPr>
        <w:t xml:space="preserve">proza nerijetko u središte postavlja pasivne pripovjedače </w:t>
      </w:r>
      <w:r>
        <w:rPr>
          <w:rFonts w:ascii="Times New Roman" w:hAnsi="Times New Roman" w:cs="Times New Roman"/>
          <w:sz w:val="24"/>
        </w:rPr>
        <w:t>što je prisutno i u analiziranim tekstovima, no kod njih je ipak prisutna neka vrsta aktivnosti. U Blatnikovu tekstu imamo pripovjedača koji donosi odluku kojoj će sam morati doprinijeti dok u pripovjedač u tekstu Glavan uviđa problem, no ne donosi aktivnu odluku promijeniti ga. Također je svijest pripovjedača u starijem tekstu izraženija, u novijem je tekstu gotovo nepostojeća. Sve što se nalazi izvan dijaloga ne doprinosi podrobnijoj karakterizaciji lika,</w:t>
      </w:r>
      <w:r w:rsidRPr="00385886">
        <w:rPr>
          <w:sz w:val="20"/>
          <w:szCs w:val="20"/>
        </w:rPr>
        <w:t xml:space="preserve"> </w:t>
      </w:r>
      <w:r w:rsidRPr="00385886">
        <w:rPr>
          <w:rFonts w:ascii="Times New Roman" w:hAnsi="Times New Roman" w:cs="Times New Roman"/>
          <w:sz w:val="24"/>
        </w:rPr>
        <w:t xml:space="preserve">iznose se tek bazične informacije čitatelju za </w:t>
      </w:r>
      <w:r>
        <w:rPr>
          <w:rFonts w:ascii="Times New Roman" w:hAnsi="Times New Roman" w:cs="Times New Roman"/>
          <w:sz w:val="24"/>
        </w:rPr>
        <w:t xml:space="preserve">orijentaciju. </w:t>
      </w:r>
      <w:r w:rsidRPr="00385886">
        <w:rPr>
          <w:rFonts w:ascii="Times New Roman" w:hAnsi="Times New Roman" w:cs="Times New Roman"/>
          <w:sz w:val="24"/>
        </w:rPr>
        <w:t xml:space="preserve">Taj </w:t>
      </w:r>
      <w:proofErr w:type="spellStart"/>
      <w:r w:rsidRPr="00385886">
        <w:rPr>
          <w:rFonts w:ascii="Times New Roman" w:hAnsi="Times New Roman" w:cs="Times New Roman"/>
          <w:sz w:val="24"/>
        </w:rPr>
        <w:t>izvandijaloški</w:t>
      </w:r>
      <w:proofErr w:type="spellEnd"/>
      <w:r w:rsidRPr="00385886">
        <w:rPr>
          <w:rFonts w:ascii="Times New Roman" w:hAnsi="Times New Roman" w:cs="Times New Roman"/>
          <w:sz w:val="24"/>
        </w:rPr>
        <w:t xml:space="preserve"> tekst </w:t>
      </w:r>
      <w:r>
        <w:rPr>
          <w:rFonts w:ascii="Times New Roman" w:hAnsi="Times New Roman" w:cs="Times New Roman"/>
          <w:sz w:val="24"/>
        </w:rPr>
        <w:t xml:space="preserve">kao da imitira </w:t>
      </w:r>
      <w:r w:rsidRPr="00385886">
        <w:rPr>
          <w:rFonts w:ascii="Times New Roman" w:hAnsi="Times New Roman" w:cs="Times New Roman"/>
          <w:sz w:val="24"/>
        </w:rPr>
        <w:t xml:space="preserve">dramsku formu didaskalija, osim što </w:t>
      </w:r>
      <w:r>
        <w:rPr>
          <w:rFonts w:ascii="Times New Roman" w:hAnsi="Times New Roman" w:cs="Times New Roman"/>
          <w:sz w:val="24"/>
        </w:rPr>
        <w:t xml:space="preserve">služi pojašnjavaju </w:t>
      </w:r>
      <w:r w:rsidRPr="00385886">
        <w:rPr>
          <w:rFonts w:ascii="Times New Roman" w:hAnsi="Times New Roman" w:cs="Times New Roman"/>
          <w:sz w:val="24"/>
        </w:rPr>
        <w:t xml:space="preserve">tko zapravo govori, mjestimično opisuje i geste koje likovi izvode, primjerice kada netko digne obrvu, slegne ramenima i slično.  </w:t>
      </w:r>
    </w:p>
    <w:p w14:paraId="0672A319" w14:textId="799906D9" w:rsidR="00480962" w:rsidRPr="001D0A0C" w:rsidRDefault="00480962" w:rsidP="001D0A0C">
      <w:pPr>
        <w:spacing w:before="240" w:after="240" w:line="360" w:lineRule="auto"/>
        <w:ind w:firstLine="284"/>
        <w:jc w:val="both"/>
        <w:rPr>
          <w:rFonts w:ascii="Times New Roman" w:hAnsi="Times New Roman" w:cs="Times New Roman"/>
          <w:sz w:val="24"/>
        </w:rPr>
      </w:pPr>
      <w:r>
        <w:rPr>
          <w:rFonts w:ascii="Times New Roman" w:hAnsi="Times New Roman" w:cs="Times New Roman"/>
          <w:sz w:val="24"/>
        </w:rPr>
        <w:lastRenderedPageBreak/>
        <w:t>Tekst se pored raznih eksplicitnih i implicitnih intertekstualni</w:t>
      </w:r>
      <w:r w:rsidR="00860E4E">
        <w:rPr>
          <w:rFonts w:ascii="Times New Roman" w:hAnsi="Times New Roman" w:cs="Times New Roman"/>
          <w:sz w:val="24"/>
        </w:rPr>
        <w:t>h postupaka, dovodi u odnos i s</w:t>
      </w:r>
      <w:r>
        <w:rPr>
          <w:rFonts w:ascii="Times New Roman" w:hAnsi="Times New Roman" w:cs="Times New Roman"/>
          <w:sz w:val="24"/>
        </w:rPr>
        <w:t xml:space="preserve"> čitavim žanrom ljubavnih pripovijesti, koje, u skladu u suvremenom poetikom, pretjeranim hiperboliziranjem ironizira. Javljaju se aluzije na neke od najtragičnijih književnih djela, na </w:t>
      </w:r>
      <w:proofErr w:type="spellStart"/>
      <w:r>
        <w:rPr>
          <w:rFonts w:ascii="Times New Roman" w:hAnsi="Times New Roman" w:cs="Times New Roman"/>
          <w:sz w:val="24"/>
        </w:rPr>
        <w:t>Shakespereavu</w:t>
      </w:r>
      <w:proofErr w:type="spellEnd"/>
      <w:r>
        <w:rPr>
          <w:rFonts w:ascii="Times New Roman" w:hAnsi="Times New Roman" w:cs="Times New Roman"/>
          <w:sz w:val="24"/>
        </w:rPr>
        <w:t xml:space="preserve"> dramu </w:t>
      </w:r>
      <w:r w:rsidRPr="009E6263">
        <w:rPr>
          <w:rFonts w:ascii="Times New Roman" w:hAnsi="Times New Roman" w:cs="Times New Roman"/>
          <w:i/>
          <w:sz w:val="24"/>
        </w:rPr>
        <w:t>R</w:t>
      </w:r>
      <w:r>
        <w:rPr>
          <w:rFonts w:ascii="Times New Roman" w:hAnsi="Times New Roman" w:cs="Times New Roman"/>
          <w:i/>
          <w:sz w:val="24"/>
        </w:rPr>
        <w:t>omeo</w:t>
      </w:r>
      <w:r w:rsidRPr="009E6263">
        <w:rPr>
          <w:rFonts w:ascii="Times New Roman" w:hAnsi="Times New Roman" w:cs="Times New Roman"/>
          <w:i/>
          <w:sz w:val="24"/>
        </w:rPr>
        <w:t xml:space="preserve"> i J</w:t>
      </w:r>
      <w:r>
        <w:rPr>
          <w:rFonts w:ascii="Times New Roman" w:hAnsi="Times New Roman" w:cs="Times New Roman"/>
          <w:i/>
          <w:sz w:val="24"/>
        </w:rPr>
        <w:t>ulia</w:t>
      </w:r>
      <w:r>
        <w:rPr>
          <w:rFonts w:ascii="Times New Roman" w:hAnsi="Times New Roman" w:cs="Times New Roman"/>
          <w:sz w:val="24"/>
        </w:rPr>
        <w:t xml:space="preserve"> i na Tolstojev roman </w:t>
      </w:r>
      <w:r w:rsidRPr="009E6263">
        <w:rPr>
          <w:rFonts w:ascii="Times New Roman" w:hAnsi="Times New Roman" w:cs="Times New Roman"/>
          <w:i/>
          <w:sz w:val="24"/>
        </w:rPr>
        <w:t xml:space="preserve">Ana </w:t>
      </w:r>
      <w:proofErr w:type="spellStart"/>
      <w:r w:rsidRPr="009E6263">
        <w:rPr>
          <w:rFonts w:ascii="Times New Roman" w:hAnsi="Times New Roman" w:cs="Times New Roman"/>
          <w:i/>
          <w:sz w:val="24"/>
        </w:rPr>
        <w:t>Karenjina</w:t>
      </w:r>
      <w:proofErr w:type="spellEnd"/>
      <w:r>
        <w:rPr>
          <w:rFonts w:ascii="Times New Roman" w:hAnsi="Times New Roman" w:cs="Times New Roman"/>
          <w:sz w:val="24"/>
        </w:rPr>
        <w:t>. Aluzija na renesansnu tragediju postiže se u dijalozima muško-ženskog para gdje se u hipotetskom razgovoru raspravlja o, kako sami tekst navodi, „ludoj romansi“ (isto: 111) u kojoj bi si  par zajedno okončao život, nakon čega bi svi razgovarali o njima i osnovali „njihov kult“ (isto: 111).</w:t>
      </w:r>
    </w:p>
    <w:p w14:paraId="76E7B47F" w14:textId="77777777" w:rsidR="00480962" w:rsidRDefault="00480962" w:rsidP="001D0A0C">
      <w:pPr>
        <w:spacing w:line="240" w:lineRule="auto"/>
        <w:ind w:firstLine="1134"/>
        <w:jc w:val="both"/>
        <w:rPr>
          <w:rFonts w:ascii="Times New Roman" w:hAnsi="Times New Roman" w:cs="Times New Roman"/>
          <w:sz w:val="20"/>
          <w:szCs w:val="20"/>
        </w:rPr>
      </w:pPr>
      <w:r>
        <w:rPr>
          <w:rFonts w:ascii="Times New Roman" w:hAnsi="Times New Roman" w:cs="Times New Roman"/>
          <w:sz w:val="20"/>
          <w:szCs w:val="20"/>
        </w:rPr>
        <w:t>„Znaš li što bi još bilo ludo lijepo?“ kaže nakon nekoliko trenutaka i nagne se nad mene.</w:t>
      </w:r>
    </w:p>
    <w:p w14:paraId="320451BE" w14:textId="77777777" w:rsidR="00480962" w:rsidRDefault="00480962" w:rsidP="001D0A0C">
      <w:pPr>
        <w:spacing w:line="240" w:lineRule="auto"/>
        <w:ind w:firstLine="1134"/>
        <w:jc w:val="both"/>
        <w:rPr>
          <w:rFonts w:ascii="Times New Roman" w:hAnsi="Times New Roman" w:cs="Times New Roman"/>
          <w:sz w:val="20"/>
          <w:szCs w:val="20"/>
        </w:rPr>
      </w:pPr>
      <w:r>
        <w:rPr>
          <w:rFonts w:ascii="Times New Roman" w:hAnsi="Times New Roman" w:cs="Times New Roman"/>
          <w:sz w:val="20"/>
          <w:szCs w:val="20"/>
        </w:rPr>
        <w:t>„Što?“ upitam.</w:t>
      </w:r>
    </w:p>
    <w:p w14:paraId="3D05CCF8" w14:textId="77777777" w:rsidR="001D0A0C" w:rsidRDefault="00480962" w:rsidP="001D0A0C">
      <w:pPr>
        <w:spacing w:line="240" w:lineRule="auto"/>
        <w:ind w:firstLine="1134"/>
        <w:jc w:val="both"/>
        <w:rPr>
          <w:rFonts w:ascii="Times New Roman" w:hAnsi="Times New Roman" w:cs="Times New Roman"/>
          <w:sz w:val="20"/>
          <w:szCs w:val="20"/>
        </w:rPr>
      </w:pPr>
      <w:r>
        <w:rPr>
          <w:rFonts w:ascii="Times New Roman" w:hAnsi="Times New Roman" w:cs="Times New Roman"/>
          <w:sz w:val="20"/>
          <w:szCs w:val="20"/>
        </w:rPr>
        <w:t>„Kada bi otišli na željezničko raskrižje i legli svako na svoju prugu,“</w:t>
      </w:r>
      <w:r w:rsidR="001D0A0C">
        <w:rPr>
          <w:rFonts w:ascii="Times New Roman" w:hAnsi="Times New Roman" w:cs="Times New Roman"/>
          <w:sz w:val="20"/>
          <w:szCs w:val="20"/>
        </w:rPr>
        <w:t xml:space="preserve"> kaže. „Primili bismo se za </w:t>
      </w:r>
    </w:p>
    <w:p w14:paraId="78F2EE99" w14:textId="77777777" w:rsidR="001D0A0C" w:rsidRDefault="001D0A0C" w:rsidP="001D0A0C">
      <w:pPr>
        <w:spacing w:line="240" w:lineRule="auto"/>
        <w:ind w:firstLine="1134"/>
        <w:jc w:val="both"/>
        <w:rPr>
          <w:rFonts w:ascii="Times New Roman" w:hAnsi="Times New Roman" w:cs="Times New Roman"/>
          <w:sz w:val="20"/>
          <w:szCs w:val="20"/>
        </w:rPr>
      </w:pPr>
      <w:r>
        <w:rPr>
          <w:rFonts w:ascii="Times New Roman" w:hAnsi="Times New Roman" w:cs="Times New Roman"/>
          <w:sz w:val="20"/>
          <w:szCs w:val="20"/>
        </w:rPr>
        <w:t xml:space="preserve">ruke </w:t>
      </w:r>
      <w:r w:rsidR="00480962">
        <w:rPr>
          <w:rFonts w:ascii="Times New Roman" w:hAnsi="Times New Roman" w:cs="Times New Roman"/>
          <w:sz w:val="20"/>
          <w:szCs w:val="20"/>
        </w:rPr>
        <w:t xml:space="preserve">i čekali vlak. I onda bi, kada bi nas totalno rastrgalo, ostale samo naše ruke koje se trnovito </w:t>
      </w:r>
    </w:p>
    <w:p w14:paraId="11C91952" w14:textId="354EEA01" w:rsidR="00480962" w:rsidRDefault="00480962" w:rsidP="001D0A0C">
      <w:pPr>
        <w:spacing w:line="240" w:lineRule="auto"/>
        <w:ind w:firstLine="1134"/>
        <w:jc w:val="both"/>
        <w:rPr>
          <w:rFonts w:ascii="Times New Roman" w:hAnsi="Times New Roman" w:cs="Times New Roman"/>
          <w:sz w:val="20"/>
          <w:szCs w:val="20"/>
        </w:rPr>
      </w:pPr>
      <w:r>
        <w:rPr>
          <w:rFonts w:ascii="Times New Roman" w:hAnsi="Times New Roman" w:cs="Times New Roman"/>
          <w:sz w:val="20"/>
          <w:szCs w:val="20"/>
        </w:rPr>
        <w:t>drže. To bi bilo baš legendarno, možeš li zamisliti?“ (isto: 111)</w:t>
      </w:r>
    </w:p>
    <w:p w14:paraId="6ADD1ACE" w14:textId="77777777" w:rsidR="00480962" w:rsidRDefault="00480962" w:rsidP="001D0A0C">
      <w:pPr>
        <w:spacing w:after="240" w:line="240" w:lineRule="auto"/>
        <w:ind w:firstLine="1134"/>
        <w:jc w:val="both"/>
        <w:rPr>
          <w:rFonts w:ascii="Times New Roman" w:hAnsi="Times New Roman" w:cs="Times New Roman"/>
          <w:sz w:val="20"/>
          <w:szCs w:val="20"/>
        </w:rPr>
      </w:pPr>
    </w:p>
    <w:p w14:paraId="3F5A3DA2" w14:textId="77777777" w:rsidR="00480962" w:rsidRDefault="00480962" w:rsidP="001D0A0C">
      <w:pPr>
        <w:spacing w:after="240" w:line="360" w:lineRule="auto"/>
        <w:jc w:val="both"/>
        <w:rPr>
          <w:rFonts w:ascii="Times New Roman" w:hAnsi="Times New Roman" w:cs="Times New Roman"/>
          <w:sz w:val="24"/>
          <w:szCs w:val="20"/>
        </w:rPr>
      </w:pPr>
      <w:r>
        <w:rPr>
          <w:rFonts w:ascii="Times New Roman" w:hAnsi="Times New Roman" w:cs="Times New Roman"/>
          <w:sz w:val="24"/>
          <w:szCs w:val="20"/>
        </w:rPr>
        <w:t xml:space="preserve">Odabirom motiva vlaka u citiranom ulomku javljaju se snažne aluzije na Tolstojev realistični roman </w:t>
      </w:r>
      <w:r w:rsidRPr="006169DB">
        <w:rPr>
          <w:rFonts w:ascii="Times New Roman" w:hAnsi="Times New Roman" w:cs="Times New Roman"/>
          <w:i/>
          <w:sz w:val="24"/>
          <w:szCs w:val="20"/>
        </w:rPr>
        <w:t xml:space="preserve">Ana </w:t>
      </w:r>
      <w:proofErr w:type="spellStart"/>
      <w:r w:rsidRPr="006169DB">
        <w:rPr>
          <w:rFonts w:ascii="Times New Roman" w:hAnsi="Times New Roman" w:cs="Times New Roman"/>
          <w:i/>
          <w:sz w:val="24"/>
          <w:szCs w:val="20"/>
        </w:rPr>
        <w:t>Karenjina</w:t>
      </w:r>
      <w:proofErr w:type="spellEnd"/>
      <w:r>
        <w:rPr>
          <w:rFonts w:ascii="Times New Roman" w:hAnsi="Times New Roman" w:cs="Times New Roman"/>
          <w:sz w:val="24"/>
          <w:szCs w:val="20"/>
        </w:rPr>
        <w:t xml:space="preserve">, jer tekst Glavan opisuje hipotetsko samoubojstvo para bacanjem pod vlak, baš kao što je to učinila Ana </w:t>
      </w:r>
      <w:proofErr w:type="spellStart"/>
      <w:r>
        <w:rPr>
          <w:rFonts w:ascii="Times New Roman" w:hAnsi="Times New Roman" w:cs="Times New Roman"/>
          <w:sz w:val="24"/>
          <w:szCs w:val="20"/>
        </w:rPr>
        <w:t>Karenjina</w:t>
      </w:r>
      <w:proofErr w:type="spellEnd"/>
      <w:r>
        <w:rPr>
          <w:rFonts w:ascii="Times New Roman" w:hAnsi="Times New Roman" w:cs="Times New Roman"/>
          <w:sz w:val="24"/>
          <w:szCs w:val="20"/>
        </w:rPr>
        <w:t>.</w:t>
      </w:r>
    </w:p>
    <w:p w14:paraId="03FB3FCE" w14:textId="77777777" w:rsidR="00480962" w:rsidRDefault="00480962" w:rsidP="001D0A0C">
      <w:pPr>
        <w:spacing w:after="240" w:line="360" w:lineRule="auto"/>
        <w:ind w:firstLine="284"/>
        <w:jc w:val="both"/>
        <w:rPr>
          <w:rFonts w:ascii="Times New Roman" w:hAnsi="Times New Roman" w:cs="Times New Roman"/>
          <w:sz w:val="24"/>
          <w:szCs w:val="20"/>
        </w:rPr>
      </w:pPr>
      <w:r>
        <w:rPr>
          <w:rFonts w:ascii="Times New Roman" w:hAnsi="Times New Roman" w:cs="Times New Roman"/>
          <w:sz w:val="24"/>
          <w:szCs w:val="20"/>
        </w:rPr>
        <w:t>Tekst dakle ne citira samo imitirani tekst već poseže i u šire poznati, svjetski kanon kroz intertekstualne aluzije, ali se dotiče i čitavog žanra uglavnom tragičnih ljubavnih pripovijesti</w:t>
      </w:r>
      <w:r w:rsidRPr="00BB17AA">
        <w:rPr>
          <w:sz w:val="20"/>
          <w:szCs w:val="20"/>
        </w:rPr>
        <w:t xml:space="preserve"> </w:t>
      </w:r>
      <w:r w:rsidRPr="00BB17AA">
        <w:rPr>
          <w:rFonts w:ascii="Times New Roman" w:hAnsi="Times New Roman" w:cs="Times New Roman"/>
          <w:sz w:val="24"/>
          <w:szCs w:val="20"/>
        </w:rPr>
        <w:t>koje se</w:t>
      </w:r>
      <w:r>
        <w:rPr>
          <w:rFonts w:ascii="Times New Roman" w:hAnsi="Times New Roman" w:cs="Times New Roman"/>
          <w:sz w:val="24"/>
          <w:szCs w:val="20"/>
        </w:rPr>
        <w:t xml:space="preserve"> tretiraju s ironijskim odmakom. Istoimeni stariji tekst citira i imitira na stilskoj i motivskoj razini, dok su sami citati koje koristi iluminativnog tipa (preko njih se stvara nova priča) – u službi su novog teksta koji je gotov čitav protkan intertekstualnim trenucima. Funkcija književnog postupka intertekstualnosti u ovom je tekstu reinterpretacija već poznate teme, ali s naglaskom na sve veću otuđenost suvremenog svijeta, upravo kroz isprazne i/ili bizarne dijaloge, ona se kritičnije prikazuje.</w:t>
      </w:r>
    </w:p>
    <w:p w14:paraId="58CB6E0B" w14:textId="77777777" w:rsidR="00480962" w:rsidRDefault="00480962" w:rsidP="001D0A0C">
      <w:pPr>
        <w:spacing w:after="240" w:line="360" w:lineRule="auto"/>
        <w:ind w:firstLine="284"/>
        <w:jc w:val="both"/>
        <w:rPr>
          <w:rFonts w:ascii="Times New Roman" w:hAnsi="Times New Roman" w:cs="Times New Roman"/>
          <w:sz w:val="24"/>
          <w:szCs w:val="20"/>
        </w:rPr>
      </w:pPr>
    </w:p>
    <w:p w14:paraId="0F497C48" w14:textId="77777777" w:rsidR="00480962" w:rsidRPr="002C11AB" w:rsidRDefault="00480962" w:rsidP="00480962">
      <w:pPr>
        <w:pStyle w:val="Naslov2"/>
        <w:spacing w:after="240" w:line="360" w:lineRule="auto"/>
        <w:rPr>
          <w:rFonts w:ascii="Times New Roman" w:hAnsi="Times New Roman" w:cs="Times New Roman"/>
          <w:b/>
          <w:sz w:val="28"/>
        </w:rPr>
      </w:pPr>
      <w:bookmarkStart w:id="5" w:name="_Toc107439147"/>
      <w:r w:rsidRPr="002C11AB">
        <w:rPr>
          <w:rFonts w:ascii="Times New Roman" w:hAnsi="Times New Roman" w:cs="Times New Roman"/>
          <w:b/>
          <w:sz w:val="28"/>
        </w:rPr>
        <w:t>Intertekstualni dijalog sa stranom književnošću</w:t>
      </w:r>
      <w:bookmarkEnd w:id="5"/>
      <w:r w:rsidRPr="002C11AB">
        <w:rPr>
          <w:rFonts w:ascii="Times New Roman" w:hAnsi="Times New Roman" w:cs="Times New Roman"/>
          <w:b/>
          <w:sz w:val="28"/>
        </w:rPr>
        <w:t xml:space="preserve"> </w:t>
      </w:r>
    </w:p>
    <w:p w14:paraId="1131994C" w14:textId="77777777" w:rsidR="00480962" w:rsidRDefault="00480962" w:rsidP="00480962">
      <w:pPr>
        <w:spacing w:before="240" w:after="240" w:line="360" w:lineRule="auto"/>
        <w:jc w:val="both"/>
        <w:rPr>
          <w:rFonts w:ascii="Times New Roman" w:hAnsi="Times New Roman" w:cs="Times New Roman"/>
          <w:iCs/>
          <w:sz w:val="24"/>
        </w:rPr>
      </w:pPr>
      <w:r w:rsidRPr="00243C92">
        <w:rPr>
          <w:rFonts w:ascii="Times New Roman" w:hAnsi="Times New Roman" w:cs="Times New Roman"/>
          <w:iCs/>
          <w:sz w:val="24"/>
        </w:rPr>
        <w:t xml:space="preserve">Drago </w:t>
      </w:r>
      <w:proofErr w:type="spellStart"/>
      <w:r w:rsidRPr="00243C92">
        <w:rPr>
          <w:rFonts w:ascii="Times New Roman" w:hAnsi="Times New Roman" w:cs="Times New Roman"/>
          <w:iCs/>
          <w:sz w:val="24"/>
        </w:rPr>
        <w:t>Jančar</w:t>
      </w:r>
      <w:proofErr w:type="spellEnd"/>
      <w:r w:rsidRPr="00243C92">
        <w:rPr>
          <w:rFonts w:ascii="Times New Roman" w:hAnsi="Times New Roman" w:cs="Times New Roman"/>
          <w:iCs/>
          <w:sz w:val="24"/>
        </w:rPr>
        <w:t>, jedan od najprevođenijih slovenskih pisaca čij</w:t>
      </w:r>
      <w:r>
        <w:rPr>
          <w:rFonts w:ascii="Times New Roman" w:hAnsi="Times New Roman" w:cs="Times New Roman"/>
          <w:iCs/>
          <w:sz w:val="24"/>
        </w:rPr>
        <w:t>i je opus uvelike obilježen povijesnom tematikom</w:t>
      </w:r>
      <w:r w:rsidRPr="00243C92">
        <w:rPr>
          <w:rFonts w:ascii="Times New Roman" w:hAnsi="Times New Roman" w:cs="Times New Roman"/>
          <w:iCs/>
          <w:sz w:val="24"/>
        </w:rPr>
        <w:t xml:space="preserve">, u </w:t>
      </w:r>
      <w:r w:rsidRPr="00A050DF">
        <w:rPr>
          <w:rFonts w:ascii="Times New Roman" w:hAnsi="Times New Roman" w:cs="Times New Roman"/>
          <w:iCs/>
          <w:sz w:val="24"/>
        </w:rPr>
        <w:t>postegzistencijalističkoj</w:t>
      </w:r>
      <w:r>
        <w:rPr>
          <w:rFonts w:ascii="Times New Roman" w:hAnsi="Times New Roman" w:cs="Times New Roman"/>
          <w:iCs/>
          <w:sz w:val="24"/>
        </w:rPr>
        <w:t xml:space="preserve"> noveli</w:t>
      </w:r>
      <w:r w:rsidRPr="00243C92">
        <w:rPr>
          <w:rFonts w:ascii="Times New Roman" w:hAnsi="Times New Roman" w:cs="Times New Roman"/>
          <w:iCs/>
          <w:sz w:val="24"/>
        </w:rPr>
        <w:t xml:space="preserve"> </w:t>
      </w:r>
      <w:r w:rsidRPr="00243C92">
        <w:rPr>
          <w:rFonts w:ascii="Times New Roman" w:hAnsi="Times New Roman" w:cs="Times New Roman"/>
          <w:i/>
          <w:iCs/>
          <w:sz w:val="24"/>
        </w:rPr>
        <w:t xml:space="preserve">Smrt pri Mariji </w:t>
      </w:r>
      <w:proofErr w:type="spellStart"/>
      <w:r w:rsidRPr="00243C92">
        <w:rPr>
          <w:rFonts w:ascii="Times New Roman" w:hAnsi="Times New Roman" w:cs="Times New Roman"/>
          <w:i/>
          <w:iCs/>
          <w:sz w:val="24"/>
        </w:rPr>
        <w:t>Snežni</w:t>
      </w:r>
      <w:proofErr w:type="spellEnd"/>
      <w:r w:rsidRPr="00243C92">
        <w:rPr>
          <w:rFonts w:ascii="Times New Roman" w:hAnsi="Times New Roman" w:cs="Times New Roman"/>
          <w:iCs/>
          <w:sz w:val="24"/>
        </w:rPr>
        <w:t xml:space="preserve"> (</w:t>
      </w:r>
      <w:r w:rsidRPr="00243C92">
        <w:rPr>
          <w:rFonts w:ascii="Times New Roman" w:hAnsi="Times New Roman" w:cs="Times New Roman"/>
          <w:i/>
          <w:iCs/>
          <w:sz w:val="24"/>
        </w:rPr>
        <w:t>Smrt kod Marije Sn</w:t>
      </w:r>
      <w:r>
        <w:rPr>
          <w:rFonts w:ascii="Times New Roman" w:hAnsi="Times New Roman" w:cs="Times New Roman"/>
          <w:i/>
          <w:iCs/>
          <w:sz w:val="24"/>
        </w:rPr>
        <w:t>j</w:t>
      </w:r>
      <w:r w:rsidRPr="00243C92">
        <w:rPr>
          <w:rFonts w:ascii="Times New Roman" w:hAnsi="Times New Roman" w:cs="Times New Roman"/>
          <w:i/>
          <w:iCs/>
          <w:sz w:val="24"/>
        </w:rPr>
        <w:t>ežne</w:t>
      </w:r>
      <w:r w:rsidRPr="00243C92">
        <w:rPr>
          <w:rFonts w:ascii="Times New Roman" w:hAnsi="Times New Roman" w:cs="Times New Roman"/>
          <w:iCs/>
          <w:sz w:val="24"/>
        </w:rPr>
        <w:t>) iz istoimene zbirke kratkih priča (1985) uspostavlja</w:t>
      </w:r>
      <w:r>
        <w:rPr>
          <w:rFonts w:ascii="Times New Roman" w:hAnsi="Times New Roman" w:cs="Times New Roman"/>
          <w:iCs/>
          <w:sz w:val="24"/>
        </w:rPr>
        <w:t xml:space="preserve"> snažne dijakronijske</w:t>
      </w:r>
      <w:r w:rsidRPr="00243C92">
        <w:rPr>
          <w:rFonts w:ascii="Times New Roman" w:hAnsi="Times New Roman" w:cs="Times New Roman"/>
          <w:iCs/>
          <w:sz w:val="24"/>
        </w:rPr>
        <w:t xml:space="preserve"> intertek</w:t>
      </w:r>
      <w:r>
        <w:rPr>
          <w:rFonts w:ascii="Times New Roman" w:hAnsi="Times New Roman" w:cs="Times New Roman"/>
          <w:iCs/>
          <w:sz w:val="24"/>
        </w:rPr>
        <w:t>stualne veze, izražene postupkom citatnosti,</w:t>
      </w:r>
      <w:r w:rsidRPr="00243C92">
        <w:rPr>
          <w:rFonts w:ascii="Times New Roman" w:hAnsi="Times New Roman" w:cs="Times New Roman"/>
          <w:iCs/>
          <w:sz w:val="24"/>
        </w:rPr>
        <w:t xml:space="preserve"> s romanom </w:t>
      </w:r>
      <w:r w:rsidRPr="00243C92">
        <w:rPr>
          <w:rFonts w:ascii="Times New Roman" w:hAnsi="Times New Roman" w:cs="Times New Roman"/>
          <w:i/>
          <w:iCs/>
          <w:sz w:val="24"/>
        </w:rPr>
        <w:t>Bijela garda</w:t>
      </w:r>
      <w:r w:rsidRPr="00243C92">
        <w:rPr>
          <w:rFonts w:ascii="Times New Roman" w:hAnsi="Times New Roman" w:cs="Times New Roman"/>
          <w:iCs/>
          <w:sz w:val="24"/>
        </w:rPr>
        <w:t xml:space="preserve"> (1925) ruskog pisca </w:t>
      </w:r>
      <w:proofErr w:type="spellStart"/>
      <w:r w:rsidRPr="00243C92">
        <w:rPr>
          <w:rFonts w:ascii="Times New Roman" w:hAnsi="Times New Roman" w:cs="Times New Roman"/>
          <w:iCs/>
          <w:sz w:val="24"/>
        </w:rPr>
        <w:t>Mihaila</w:t>
      </w:r>
      <w:proofErr w:type="spellEnd"/>
      <w:r w:rsidRPr="00243C92">
        <w:rPr>
          <w:rFonts w:ascii="Times New Roman" w:hAnsi="Times New Roman" w:cs="Times New Roman"/>
          <w:iCs/>
          <w:sz w:val="24"/>
        </w:rPr>
        <w:t xml:space="preserve"> </w:t>
      </w:r>
      <w:proofErr w:type="spellStart"/>
      <w:r w:rsidRPr="00243C92">
        <w:rPr>
          <w:rFonts w:ascii="Times New Roman" w:hAnsi="Times New Roman" w:cs="Times New Roman"/>
          <w:iCs/>
          <w:sz w:val="24"/>
        </w:rPr>
        <w:t>Bulgak</w:t>
      </w:r>
      <w:r>
        <w:rPr>
          <w:rFonts w:ascii="Times New Roman" w:hAnsi="Times New Roman" w:cs="Times New Roman"/>
          <w:iCs/>
          <w:sz w:val="24"/>
        </w:rPr>
        <w:t>o</w:t>
      </w:r>
      <w:r w:rsidRPr="00243C92">
        <w:rPr>
          <w:rFonts w:ascii="Times New Roman" w:hAnsi="Times New Roman" w:cs="Times New Roman"/>
          <w:iCs/>
          <w:sz w:val="24"/>
        </w:rPr>
        <w:t>va</w:t>
      </w:r>
      <w:proofErr w:type="spellEnd"/>
      <w:r w:rsidRPr="00243C92">
        <w:rPr>
          <w:rFonts w:ascii="Times New Roman" w:hAnsi="Times New Roman" w:cs="Times New Roman"/>
          <w:iCs/>
          <w:sz w:val="24"/>
        </w:rPr>
        <w:t>.</w:t>
      </w:r>
    </w:p>
    <w:p w14:paraId="36D2A27F" w14:textId="176FAA6B" w:rsidR="00480962" w:rsidRDefault="00480962" w:rsidP="00480962">
      <w:pPr>
        <w:spacing w:before="240" w:after="240" w:line="360" w:lineRule="auto"/>
        <w:ind w:firstLine="284"/>
        <w:jc w:val="both"/>
        <w:rPr>
          <w:rFonts w:ascii="Times New Roman" w:hAnsi="Times New Roman" w:cs="Times New Roman"/>
          <w:sz w:val="24"/>
        </w:rPr>
      </w:pPr>
      <w:r>
        <w:rPr>
          <w:rFonts w:ascii="Times New Roman" w:hAnsi="Times New Roman" w:cs="Times New Roman"/>
          <w:iCs/>
          <w:sz w:val="24"/>
        </w:rPr>
        <w:lastRenderedPageBreak/>
        <w:t xml:space="preserve">Postegzistencijalizam se u Sloveniji znatnije izražava u tekstovima napisanim poslije drugog svjetskog rata, te je zastupljen u kratkoj prozi (ali i romanima) već navedenog Drage </w:t>
      </w:r>
      <w:proofErr w:type="spellStart"/>
      <w:r>
        <w:rPr>
          <w:rFonts w:ascii="Times New Roman" w:hAnsi="Times New Roman" w:cs="Times New Roman"/>
          <w:iCs/>
          <w:sz w:val="24"/>
        </w:rPr>
        <w:t>Jančare</w:t>
      </w:r>
      <w:proofErr w:type="spellEnd"/>
      <w:r>
        <w:rPr>
          <w:rFonts w:ascii="Times New Roman" w:hAnsi="Times New Roman" w:cs="Times New Roman"/>
          <w:iCs/>
          <w:sz w:val="24"/>
        </w:rPr>
        <w:t xml:space="preserve">, ali primjerice i kod Marjana </w:t>
      </w:r>
      <w:proofErr w:type="spellStart"/>
      <w:r>
        <w:rPr>
          <w:rFonts w:ascii="Times New Roman" w:hAnsi="Times New Roman" w:cs="Times New Roman"/>
          <w:iCs/>
          <w:sz w:val="24"/>
        </w:rPr>
        <w:t>Rožanca</w:t>
      </w:r>
      <w:proofErr w:type="spellEnd"/>
      <w:r>
        <w:rPr>
          <w:rFonts w:ascii="Times New Roman" w:hAnsi="Times New Roman" w:cs="Times New Roman"/>
          <w:iCs/>
          <w:sz w:val="24"/>
        </w:rPr>
        <w:t xml:space="preserve"> i </w:t>
      </w:r>
      <w:proofErr w:type="spellStart"/>
      <w:r>
        <w:rPr>
          <w:rFonts w:ascii="Times New Roman" w:hAnsi="Times New Roman" w:cs="Times New Roman"/>
          <w:iCs/>
          <w:sz w:val="24"/>
        </w:rPr>
        <w:t>Janija</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Virka</w:t>
      </w:r>
      <w:proofErr w:type="spellEnd"/>
      <w:r>
        <w:rPr>
          <w:rFonts w:ascii="Times New Roman" w:hAnsi="Times New Roman" w:cs="Times New Roman"/>
          <w:iCs/>
          <w:sz w:val="24"/>
        </w:rPr>
        <w:t xml:space="preserve">. Takva poetika podrazumijeva, kako ističe Tomo </w:t>
      </w:r>
      <w:proofErr w:type="spellStart"/>
      <w:r>
        <w:rPr>
          <w:rFonts w:ascii="Times New Roman" w:hAnsi="Times New Roman" w:cs="Times New Roman"/>
          <w:iCs/>
          <w:sz w:val="24"/>
        </w:rPr>
        <w:t>Virk</w:t>
      </w:r>
      <w:proofErr w:type="spellEnd"/>
      <w:r w:rsidR="00161F81">
        <w:rPr>
          <w:rFonts w:ascii="Times New Roman" w:hAnsi="Times New Roman" w:cs="Times New Roman"/>
          <w:iCs/>
          <w:sz w:val="24"/>
        </w:rPr>
        <w:t xml:space="preserve"> (2006: 20)</w:t>
      </w:r>
      <w:r>
        <w:rPr>
          <w:rFonts w:ascii="Times New Roman" w:hAnsi="Times New Roman" w:cs="Times New Roman"/>
          <w:iCs/>
          <w:sz w:val="24"/>
        </w:rPr>
        <w:t>, miješanje tradicionalnih i postmodernističkih književnih postupaka, te su u njoj zastupljena temeljna egzistencijalna pitanja o Bogu, sudbini, ljubavi, smrti</w:t>
      </w:r>
      <w:r w:rsidR="00161F81">
        <w:rPr>
          <w:rFonts w:ascii="Times New Roman" w:hAnsi="Times New Roman" w:cs="Times New Roman"/>
          <w:iCs/>
          <w:sz w:val="24"/>
        </w:rPr>
        <w:t>.</w:t>
      </w:r>
    </w:p>
    <w:p w14:paraId="49B0AA38" w14:textId="6BF46D67" w:rsidR="00480962" w:rsidRDefault="00480962" w:rsidP="00480962">
      <w:pPr>
        <w:spacing w:before="240" w:after="240" w:line="360" w:lineRule="auto"/>
        <w:ind w:firstLine="284"/>
        <w:jc w:val="both"/>
        <w:rPr>
          <w:rFonts w:ascii="Times New Roman" w:hAnsi="Times New Roman" w:cs="Times New Roman"/>
          <w:sz w:val="24"/>
        </w:rPr>
      </w:pPr>
      <w:r>
        <w:rPr>
          <w:rFonts w:ascii="Times New Roman" w:hAnsi="Times New Roman" w:cs="Times New Roman"/>
          <w:sz w:val="24"/>
        </w:rPr>
        <w:t xml:space="preserve">U </w:t>
      </w:r>
      <w:proofErr w:type="spellStart"/>
      <w:r w:rsidR="00F255A0">
        <w:rPr>
          <w:rFonts w:ascii="Times New Roman" w:hAnsi="Times New Roman" w:cs="Times New Roman"/>
          <w:sz w:val="24"/>
        </w:rPr>
        <w:t>Jančarevoj</w:t>
      </w:r>
      <w:proofErr w:type="spellEnd"/>
      <w:r w:rsidR="00F255A0">
        <w:rPr>
          <w:rFonts w:ascii="Times New Roman" w:hAnsi="Times New Roman" w:cs="Times New Roman"/>
          <w:sz w:val="24"/>
        </w:rPr>
        <w:t xml:space="preserve"> noveli</w:t>
      </w:r>
      <w:r>
        <w:rPr>
          <w:rFonts w:ascii="Times New Roman" w:hAnsi="Times New Roman" w:cs="Times New Roman"/>
          <w:sz w:val="24"/>
        </w:rPr>
        <w:t xml:space="preserve"> javlja se citatnost ilustrativnog tipa, drugim riječima, razumijevanje novog teksta ovisi o poznavanju konvencija citiranog zbog čega sami tekst daje eksplicitne znakove intertekstualnosti koja je prije svega dolazi do izražaja u već spomenutom postupku citatnosti. Tekst kombinira dosljedan prijenos citata koje na formalnoj razini označava kurzivom, i sažimanje teksta u smislu prepričavanja, te već poznatu priču nadograđuje vlastitim i originalnim idejama. Citatnost je najizraženija u uvodnom dijelu ove novele, dok drugi dio predstavlja originalno zamišljanje nastavka, no i u njemu je prisutna citatnost. Naglašavanjem citatnih konvencija kurzivom sam tekst čitateljima sugerira da se ti dijelovi po nečemu razlikuju od ostatka teksta, a kasnije se i naglašava da su to preuzeti dijelovi. Direktnim spominjanjem </w:t>
      </w:r>
      <w:proofErr w:type="spellStart"/>
      <w:r>
        <w:rPr>
          <w:rFonts w:ascii="Times New Roman" w:hAnsi="Times New Roman" w:cs="Times New Roman"/>
          <w:sz w:val="24"/>
        </w:rPr>
        <w:t>Bulgakova</w:t>
      </w:r>
      <w:proofErr w:type="spellEnd"/>
      <w:r>
        <w:rPr>
          <w:rFonts w:ascii="Times New Roman" w:hAnsi="Times New Roman" w:cs="Times New Roman"/>
          <w:sz w:val="24"/>
        </w:rPr>
        <w:t xml:space="preserve"> kao autora, ali i imenovanjem samog citiranog romana čitateljstvo se eksplicitno navodi na povezivanje dva teksta te se lako naslućuje da je kurzivni dio teksta zapravo originalno zapisan u izravno imenovanom romanu: „</w:t>
      </w:r>
      <w:r w:rsidRPr="003A77A8">
        <w:rPr>
          <w:rFonts w:ascii="Times New Roman" w:hAnsi="Times New Roman" w:cs="Times New Roman"/>
          <w:i/>
          <w:sz w:val="24"/>
        </w:rPr>
        <w:t>Velike i strašne godine 1919</w:t>
      </w:r>
      <w:r>
        <w:rPr>
          <w:rFonts w:ascii="Times New Roman" w:hAnsi="Times New Roman" w:cs="Times New Roman"/>
          <w:sz w:val="24"/>
        </w:rPr>
        <w:t xml:space="preserve"> mladi bi doktor Aleksej </w:t>
      </w:r>
      <w:proofErr w:type="spellStart"/>
      <w:r>
        <w:rPr>
          <w:rFonts w:ascii="Times New Roman" w:hAnsi="Times New Roman" w:cs="Times New Roman"/>
          <w:sz w:val="24"/>
        </w:rPr>
        <w:t>Vasiljevič</w:t>
      </w:r>
      <w:proofErr w:type="spellEnd"/>
      <w:r>
        <w:rPr>
          <w:rFonts w:ascii="Times New Roman" w:hAnsi="Times New Roman" w:cs="Times New Roman"/>
          <w:sz w:val="24"/>
        </w:rPr>
        <w:t xml:space="preserve"> </w:t>
      </w:r>
      <w:proofErr w:type="spellStart"/>
      <w:r>
        <w:rPr>
          <w:rFonts w:ascii="Times New Roman" w:hAnsi="Times New Roman" w:cs="Times New Roman"/>
          <w:sz w:val="24"/>
        </w:rPr>
        <w:t>Turbin</w:t>
      </w:r>
      <w:proofErr w:type="spellEnd"/>
      <w:r>
        <w:rPr>
          <w:rFonts w:ascii="Times New Roman" w:hAnsi="Times New Roman" w:cs="Times New Roman"/>
          <w:sz w:val="24"/>
        </w:rPr>
        <w:t xml:space="preserve"> zamalo izgubio život samo zbog toga što je zaboravio skinuti časničku kokardu sa šubare. O tome govori </w:t>
      </w:r>
      <w:proofErr w:type="spellStart"/>
      <w:r>
        <w:rPr>
          <w:rFonts w:ascii="Times New Roman" w:hAnsi="Times New Roman" w:cs="Times New Roman"/>
          <w:sz w:val="24"/>
        </w:rPr>
        <w:t>Mihail</w:t>
      </w:r>
      <w:proofErr w:type="spellEnd"/>
      <w:r>
        <w:rPr>
          <w:rFonts w:ascii="Times New Roman" w:hAnsi="Times New Roman" w:cs="Times New Roman"/>
          <w:sz w:val="24"/>
        </w:rPr>
        <w:t xml:space="preserve"> </w:t>
      </w:r>
      <w:proofErr w:type="spellStart"/>
      <w:r>
        <w:rPr>
          <w:rFonts w:ascii="Times New Roman" w:hAnsi="Times New Roman" w:cs="Times New Roman"/>
          <w:sz w:val="24"/>
        </w:rPr>
        <w:t>Bulgakov</w:t>
      </w:r>
      <w:proofErr w:type="spellEnd"/>
      <w:r>
        <w:rPr>
          <w:rFonts w:ascii="Times New Roman" w:hAnsi="Times New Roman" w:cs="Times New Roman"/>
          <w:sz w:val="24"/>
        </w:rPr>
        <w:t xml:space="preserve"> na nekom mjestu u svom romanu Bijela garda“ (</w:t>
      </w:r>
      <w:proofErr w:type="spellStart"/>
      <w:r>
        <w:rPr>
          <w:rFonts w:ascii="Times New Roman" w:hAnsi="Times New Roman" w:cs="Times New Roman"/>
          <w:sz w:val="24"/>
        </w:rPr>
        <w:t>Jančar</w:t>
      </w:r>
      <w:proofErr w:type="spellEnd"/>
      <w:r>
        <w:rPr>
          <w:rFonts w:ascii="Times New Roman" w:hAnsi="Times New Roman" w:cs="Times New Roman"/>
          <w:sz w:val="24"/>
        </w:rPr>
        <w:t xml:space="preserve"> 1985: 5).</w:t>
      </w:r>
    </w:p>
    <w:p w14:paraId="197EF625" w14:textId="77777777" w:rsidR="00480962" w:rsidRDefault="00480962" w:rsidP="00480962">
      <w:pPr>
        <w:spacing w:before="240" w:after="240" w:line="360" w:lineRule="auto"/>
        <w:ind w:firstLine="284"/>
        <w:jc w:val="both"/>
        <w:rPr>
          <w:rFonts w:ascii="Times New Roman" w:hAnsi="Times New Roman" w:cs="Times New Roman"/>
          <w:sz w:val="24"/>
        </w:rPr>
      </w:pPr>
      <w:r>
        <w:rPr>
          <w:rFonts w:ascii="Times New Roman" w:hAnsi="Times New Roman" w:cs="Times New Roman"/>
          <w:sz w:val="24"/>
        </w:rPr>
        <w:t>Takvim eksplicitnim imenovanjem autora, romana, navođenjem citata i prepričavanjem radnje čitatelj dobiva temeljene informacije o kontekstu citiranog teksta od kojeg nastaje novi tekst, dakle, polazi se od pretpostavke da širi krug implicitnog čitateljstva nije upoznato s radnjom</w:t>
      </w:r>
      <w:r w:rsidRPr="00332F7C">
        <w:rPr>
          <w:sz w:val="20"/>
          <w:szCs w:val="20"/>
        </w:rPr>
        <w:t xml:space="preserve"> </w:t>
      </w:r>
      <w:r w:rsidRPr="00332F7C">
        <w:rPr>
          <w:rFonts w:ascii="Times New Roman" w:hAnsi="Times New Roman" w:cs="Times New Roman"/>
          <w:sz w:val="24"/>
        </w:rPr>
        <w:t>romana s kojim se us</w:t>
      </w:r>
      <w:r>
        <w:rPr>
          <w:rFonts w:ascii="Times New Roman" w:hAnsi="Times New Roman" w:cs="Times New Roman"/>
          <w:sz w:val="24"/>
        </w:rPr>
        <w:t xml:space="preserve">postavlja intertekstualni odnos. Poznavanje konteksta romana </w:t>
      </w:r>
      <w:r w:rsidRPr="00FE3412">
        <w:rPr>
          <w:rFonts w:ascii="Times New Roman" w:hAnsi="Times New Roman" w:cs="Times New Roman"/>
          <w:i/>
          <w:sz w:val="24"/>
        </w:rPr>
        <w:t>Bijela garda</w:t>
      </w:r>
      <w:r>
        <w:rPr>
          <w:rFonts w:ascii="Times New Roman" w:hAnsi="Times New Roman" w:cs="Times New Roman"/>
          <w:sz w:val="24"/>
        </w:rPr>
        <w:t xml:space="preserve">, osim što je važno za prepoznavanje one intertekstualnosti koja je zastupljena na implicitnoj razini, bitno je i za razumijevanje novog teksta, odnosno teksta koji citira. </w:t>
      </w:r>
      <w:r w:rsidRPr="00FE3412">
        <w:rPr>
          <w:rFonts w:ascii="Times New Roman" w:hAnsi="Times New Roman" w:cs="Times New Roman"/>
          <w:sz w:val="24"/>
        </w:rPr>
        <w:t>Razumijevanje novog u potpunosti je ovisno o uključivanju starog teksta, pa za razliku</w:t>
      </w:r>
      <w:r>
        <w:rPr>
          <w:rFonts w:ascii="Times New Roman" w:hAnsi="Times New Roman" w:cs="Times New Roman"/>
          <w:sz w:val="24"/>
        </w:rPr>
        <w:t xml:space="preserve"> od ranije analiziranih, podređen je starom i citiranom tekstu. </w:t>
      </w:r>
    </w:p>
    <w:p w14:paraId="36B5AE14" w14:textId="0458EC03" w:rsidR="00480962" w:rsidRDefault="00480962" w:rsidP="00480962">
      <w:pPr>
        <w:spacing w:before="240" w:after="240" w:line="360" w:lineRule="auto"/>
        <w:ind w:firstLine="284"/>
        <w:jc w:val="both"/>
        <w:rPr>
          <w:rFonts w:ascii="Times New Roman" w:hAnsi="Times New Roman" w:cs="Times New Roman"/>
          <w:sz w:val="24"/>
        </w:rPr>
      </w:pPr>
      <w:r>
        <w:rPr>
          <w:rFonts w:ascii="Times New Roman" w:hAnsi="Times New Roman" w:cs="Times New Roman"/>
          <w:sz w:val="24"/>
        </w:rPr>
        <w:t xml:space="preserve">Pored uočavanja ovih eksplicitnih intertekstualnih konvencija koje su u tekstu naglašene, prisutne su i one implicitnijeg tipa. </w:t>
      </w:r>
      <w:proofErr w:type="spellStart"/>
      <w:r>
        <w:rPr>
          <w:rFonts w:ascii="Times New Roman" w:hAnsi="Times New Roman" w:cs="Times New Roman"/>
          <w:sz w:val="24"/>
        </w:rPr>
        <w:t>Jančareva</w:t>
      </w:r>
      <w:proofErr w:type="spellEnd"/>
      <w:r>
        <w:rPr>
          <w:rFonts w:ascii="Times New Roman" w:hAnsi="Times New Roman" w:cs="Times New Roman"/>
          <w:sz w:val="24"/>
        </w:rPr>
        <w:t xml:space="preserve"> novela od citiranog romana preuzima i neke određene motive kojima, naravno prilagođenim formi kratke proze, gradi priču. Preslikava se </w:t>
      </w:r>
      <w:r>
        <w:rPr>
          <w:rFonts w:ascii="Times New Roman" w:hAnsi="Times New Roman" w:cs="Times New Roman"/>
          <w:sz w:val="24"/>
        </w:rPr>
        <w:lastRenderedPageBreak/>
        <w:t xml:space="preserve">atmosfera koja je obilježena </w:t>
      </w:r>
      <w:r w:rsidRPr="00731D90">
        <w:rPr>
          <w:rFonts w:ascii="Times New Roman" w:hAnsi="Times New Roman" w:cs="Times New Roman"/>
          <w:sz w:val="24"/>
        </w:rPr>
        <w:t>hladnoćom i snijegom, čime se dodatno osnažuje opisana ratna atmosfera</w:t>
      </w:r>
      <w:r>
        <w:rPr>
          <w:rFonts w:ascii="Times New Roman" w:hAnsi="Times New Roman" w:cs="Times New Roman"/>
          <w:sz w:val="24"/>
        </w:rPr>
        <w:t xml:space="preserve">, ali i ona iz romana </w:t>
      </w:r>
      <w:r w:rsidRPr="005B1DE1">
        <w:rPr>
          <w:rFonts w:ascii="Times New Roman" w:hAnsi="Times New Roman" w:cs="Times New Roman"/>
          <w:i/>
          <w:sz w:val="24"/>
        </w:rPr>
        <w:t>Bijela garda</w:t>
      </w:r>
      <w:r>
        <w:rPr>
          <w:rFonts w:ascii="Times New Roman" w:hAnsi="Times New Roman" w:cs="Times New Roman"/>
          <w:sz w:val="24"/>
        </w:rPr>
        <w:t xml:space="preserve">. Prenosi se i motiv lika Majke Božje koji ipak snažnije dominira u tekstu koji citira, a što na kraju krajeva i odgovara </w:t>
      </w:r>
      <w:proofErr w:type="spellStart"/>
      <w:r>
        <w:rPr>
          <w:rFonts w:ascii="Times New Roman" w:hAnsi="Times New Roman" w:cs="Times New Roman"/>
          <w:sz w:val="24"/>
        </w:rPr>
        <w:t>postegziste</w:t>
      </w:r>
      <w:r w:rsidR="00975F84">
        <w:rPr>
          <w:rFonts w:ascii="Times New Roman" w:hAnsi="Times New Roman" w:cs="Times New Roman"/>
          <w:sz w:val="24"/>
        </w:rPr>
        <w:t>-</w:t>
      </w:r>
      <w:r>
        <w:rPr>
          <w:rFonts w:ascii="Times New Roman" w:hAnsi="Times New Roman" w:cs="Times New Roman"/>
          <w:sz w:val="24"/>
        </w:rPr>
        <w:t>ncijalističkom</w:t>
      </w:r>
      <w:proofErr w:type="spellEnd"/>
      <w:r>
        <w:rPr>
          <w:rFonts w:ascii="Times New Roman" w:hAnsi="Times New Roman" w:cs="Times New Roman"/>
          <w:sz w:val="24"/>
        </w:rPr>
        <w:t xml:space="preserve"> opredjeljenju priče. Taj se motiv povezuje s idejom sudbine koju novi tekst problematizira i koji starom daje dodatna značenja. Preuzimaju se i vremenski okviri koji su, pored mjesta radnje, od krucijalne važnosti, ali to je ujedno i mjesto gdje se priče razlikuju. Naime, radnja </w:t>
      </w:r>
      <w:r w:rsidRPr="00DD1309">
        <w:rPr>
          <w:rFonts w:ascii="Times New Roman" w:hAnsi="Times New Roman" w:cs="Times New Roman"/>
          <w:i/>
          <w:sz w:val="24"/>
        </w:rPr>
        <w:t>Bijele garde</w:t>
      </w:r>
      <w:r>
        <w:rPr>
          <w:rFonts w:ascii="Times New Roman" w:hAnsi="Times New Roman" w:cs="Times New Roman"/>
          <w:sz w:val="24"/>
        </w:rPr>
        <w:t xml:space="preserve"> obuhvaća 1918. i 1919. godinu dok vremenski okviri u noveli </w:t>
      </w:r>
      <w:r w:rsidRPr="00DD1309">
        <w:rPr>
          <w:rFonts w:ascii="Times New Roman" w:hAnsi="Times New Roman" w:cs="Times New Roman"/>
          <w:i/>
          <w:sz w:val="24"/>
        </w:rPr>
        <w:t>Smrt kod Marije Sn</w:t>
      </w:r>
      <w:r>
        <w:rPr>
          <w:rFonts w:ascii="Times New Roman" w:hAnsi="Times New Roman" w:cs="Times New Roman"/>
          <w:i/>
          <w:sz w:val="24"/>
        </w:rPr>
        <w:t>j</w:t>
      </w:r>
      <w:r w:rsidRPr="00DD1309">
        <w:rPr>
          <w:rFonts w:ascii="Times New Roman" w:hAnsi="Times New Roman" w:cs="Times New Roman"/>
          <w:i/>
          <w:sz w:val="24"/>
        </w:rPr>
        <w:t>ežne</w:t>
      </w:r>
      <w:r>
        <w:rPr>
          <w:rFonts w:ascii="Times New Roman" w:hAnsi="Times New Roman" w:cs="Times New Roman"/>
          <w:sz w:val="24"/>
        </w:rPr>
        <w:t xml:space="preserve"> nisu u potpunosti linearno izloženi, događaju se neki omanji vremenski skokovi i radnja tako obuhvaća vremenski period od 1918. do 1945. godine čime se nameće zaključak da novela, uvjetno rečeno, ne samo da reinterpretira već poznati roman, već služi i kao njegov svojevrsni nastavak. Kao da preispituje njegove granice i proširuje ga, upravo glavnim motivom sudbine koji nije zastupljen u originalnom tekstu.</w:t>
      </w:r>
    </w:p>
    <w:p w14:paraId="72E3F76D" w14:textId="77777777" w:rsidR="00480962" w:rsidRDefault="00480962" w:rsidP="00480962">
      <w:pPr>
        <w:spacing w:before="240" w:after="240" w:line="360" w:lineRule="auto"/>
        <w:ind w:firstLine="284"/>
        <w:jc w:val="both"/>
        <w:rPr>
          <w:rFonts w:ascii="Times New Roman" w:hAnsi="Times New Roman" w:cs="Times New Roman"/>
          <w:sz w:val="24"/>
        </w:rPr>
      </w:pPr>
      <w:r w:rsidRPr="00FD6EF5">
        <w:rPr>
          <w:rFonts w:ascii="Times New Roman" w:hAnsi="Times New Roman" w:cs="Times New Roman"/>
          <w:sz w:val="24"/>
        </w:rPr>
        <w:t>Pažljivijim će se čitanjem uočiti da je također „posuđen“ i</w:t>
      </w:r>
      <w:r>
        <w:rPr>
          <w:rFonts w:ascii="Times New Roman" w:hAnsi="Times New Roman" w:cs="Times New Roman"/>
          <w:sz w:val="24"/>
        </w:rPr>
        <w:t xml:space="preserve"> intertekstualnim postupkom preuzet</w:t>
      </w:r>
      <w:r w:rsidRPr="00FD6EF5">
        <w:rPr>
          <w:rFonts w:ascii="Times New Roman" w:hAnsi="Times New Roman" w:cs="Times New Roman"/>
          <w:sz w:val="24"/>
        </w:rPr>
        <w:t xml:space="preserve"> glavni lik romana – Aleksej </w:t>
      </w:r>
      <w:proofErr w:type="spellStart"/>
      <w:r w:rsidRPr="00FD6EF5">
        <w:rPr>
          <w:rFonts w:ascii="Times New Roman" w:hAnsi="Times New Roman" w:cs="Times New Roman"/>
          <w:sz w:val="24"/>
        </w:rPr>
        <w:t>Vasiljevič</w:t>
      </w:r>
      <w:proofErr w:type="spellEnd"/>
      <w:r w:rsidRPr="00FD6EF5">
        <w:rPr>
          <w:rFonts w:ascii="Times New Roman" w:hAnsi="Times New Roman" w:cs="Times New Roman"/>
          <w:sz w:val="24"/>
        </w:rPr>
        <w:t xml:space="preserve"> </w:t>
      </w:r>
      <w:proofErr w:type="spellStart"/>
      <w:r w:rsidRPr="00FD6EF5">
        <w:rPr>
          <w:rFonts w:ascii="Times New Roman" w:hAnsi="Times New Roman" w:cs="Times New Roman"/>
          <w:sz w:val="24"/>
        </w:rPr>
        <w:t>Turbin</w:t>
      </w:r>
      <w:proofErr w:type="spellEnd"/>
      <w:r w:rsidRPr="00FD6EF5">
        <w:rPr>
          <w:rFonts w:ascii="Times New Roman" w:hAnsi="Times New Roman" w:cs="Times New Roman"/>
          <w:sz w:val="24"/>
        </w:rPr>
        <w:t xml:space="preserve"> koj</w:t>
      </w:r>
      <w:r>
        <w:rPr>
          <w:rFonts w:ascii="Times New Roman" w:hAnsi="Times New Roman" w:cs="Times New Roman"/>
          <w:sz w:val="24"/>
        </w:rPr>
        <w:t>i</w:t>
      </w:r>
      <w:r w:rsidRPr="00FD6EF5">
        <w:rPr>
          <w:rFonts w:ascii="Times New Roman" w:hAnsi="Times New Roman" w:cs="Times New Roman"/>
          <w:sz w:val="24"/>
        </w:rPr>
        <w:t xml:space="preserve"> je u kratkoj priči, kako bi se zaštitio, promijenio identitet i postao Vladimir </w:t>
      </w:r>
      <w:proofErr w:type="spellStart"/>
      <w:r w:rsidRPr="00FD6EF5">
        <w:rPr>
          <w:rFonts w:ascii="Times New Roman" w:hAnsi="Times New Roman" w:cs="Times New Roman"/>
          <w:sz w:val="24"/>
        </w:rPr>
        <w:t>Semjonov</w:t>
      </w:r>
      <w:proofErr w:type="spellEnd"/>
      <w:r w:rsidRPr="00FD6EF5">
        <w:rPr>
          <w:rFonts w:ascii="Times New Roman" w:hAnsi="Times New Roman" w:cs="Times New Roman"/>
          <w:sz w:val="24"/>
        </w:rPr>
        <w:t xml:space="preserve">. </w:t>
      </w:r>
      <w:r>
        <w:rPr>
          <w:rFonts w:ascii="Times New Roman" w:hAnsi="Times New Roman" w:cs="Times New Roman"/>
          <w:sz w:val="24"/>
        </w:rPr>
        <w:t>Promjena</w:t>
      </w:r>
      <w:r w:rsidRPr="00FD6EF5">
        <w:rPr>
          <w:rFonts w:ascii="Times New Roman" w:hAnsi="Times New Roman" w:cs="Times New Roman"/>
          <w:sz w:val="24"/>
        </w:rPr>
        <w:t xml:space="preserve"> imena glavnog junaka javlja se i u romanu. Taj se zaključak povlači jer likovi dijele mnoge karakteristike što, zbog citatnih konvencija prisutnih u priči</w:t>
      </w:r>
      <w:r>
        <w:rPr>
          <w:rFonts w:ascii="Times New Roman" w:hAnsi="Times New Roman" w:cs="Times New Roman"/>
          <w:sz w:val="24"/>
        </w:rPr>
        <w:t xml:space="preserve"> </w:t>
      </w:r>
      <w:r w:rsidRPr="00FD6EF5">
        <w:rPr>
          <w:rFonts w:ascii="Times New Roman" w:hAnsi="Times New Roman" w:cs="Times New Roman"/>
          <w:sz w:val="24"/>
        </w:rPr>
        <w:t>mogu povezati i oni koji nisu čitali roman</w:t>
      </w:r>
      <w:r>
        <w:rPr>
          <w:rFonts w:ascii="Times New Roman" w:hAnsi="Times New Roman" w:cs="Times New Roman"/>
          <w:sz w:val="24"/>
        </w:rPr>
        <w:t xml:space="preserve"> (iako su neke od karakteristika ostavljane na povezivanje samo onima koji su upoznati i s originalnim tekstom)</w:t>
      </w:r>
      <w:r w:rsidRPr="00FD6EF5">
        <w:rPr>
          <w:rFonts w:ascii="Times New Roman" w:hAnsi="Times New Roman" w:cs="Times New Roman"/>
          <w:sz w:val="24"/>
        </w:rPr>
        <w:t xml:space="preserve">. Tome pomaže upravo ono citiranje i prepričavanje s početka priče. </w:t>
      </w:r>
      <w:r>
        <w:rPr>
          <w:rFonts w:ascii="Times New Roman" w:hAnsi="Times New Roman" w:cs="Times New Roman"/>
          <w:sz w:val="24"/>
        </w:rPr>
        <w:t xml:space="preserve">Zajedničko im je da su obojica doktori – </w:t>
      </w:r>
      <w:proofErr w:type="spellStart"/>
      <w:r w:rsidRPr="00FD6EF5">
        <w:rPr>
          <w:rFonts w:ascii="Times New Roman" w:hAnsi="Times New Roman" w:cs="Times New Roman"/>
          <w:sz w:val="24"/>
        </w:rPr>
        <w:t>Turbinovo</w:t>
      </w:r>
      <w:proofErr w:type="spellEnd"/>
      <w:r w:rsidRPr="00FD6EF5">
        <w:rPr>
          <w:rFonts w:ascii="Times New Roman" w:hAnsi="Times New Roman" w:cs="Times New Roman"/>
          <w:sz w:val="24"/>
        </w:rPr>
        <w:t xml:space="preserve"> zanimanje ist</w:t>
      </w:r>
      <w:r>
        <w:rPr>
          <w:rFonts w:ascii="Times New Roman" w:hAnsi="Times New Roman" w:cs="Times New Roman"/>
          <w:sz w:val="24"/>
        </w:rPr>
        <w:t>aknuto je prepričavanjem romana</w:t>
      </w:r>
      <w:r w:rsidRPr="00FD6EF5">
        <w:rPr>
          <w:rFonts w:ascii="Times New Roman" w:hAnsi="Times New Roman" w:cs="Times New Roman"/>
          <w:sz w:val="24"/>
        </w:rPr>
        <w:t>, bi</w:t>
      </w:r>
      <w:r>
        <w:rPr>
          <w:rFonts w:ascii="Times New Roman" w:hAnsi="Times New Roman" w:cs="Times New Roman"/>
          <w:sz w:val="24"/>
        </w:rPr>
        <w:t xml:space="preserve">vši časnici ruske vojske – što mogu povezati samo oni koji su čitali roman jer se ni u citatima ni u citatnim prepričavanjima ne spominje </w:t>
      </w:r>
      <w:proofErr w:type="spellStart"/>
      <w:r>
        <w:rPr>
          <w:rFonts w:ascii="Times New Roman" w:hAnsi="Times New Roman" w:cs="Times New Roman"/>
          <w:sz w:val="24"/>
        </w:rPr>
        <w:t>Turbin</w:t>
      </w:r>
      <w:proofErr w:type="spellEnd"/>
      <w:r>
        <w:rPr>
          <w:rFonts w:ascii="Times New Roman" w:hAnsi="Times New Roman" w:cs="Times New Roman"/>
          <w:sz w:val="24"/>
        </w:rPr>
        <w:t xml:space="preserve"> u tom kontekstu</w:t>
      </w:r>
      <w:r w:rsidRPr="00FD6EF5">
        <w:rPr>
          <w:rFonts w:ascii="Times New Roman" w:hAnsi="Times New Roman" w:cs="Times New Roman"/>
          <w:sz w:val="24"/>
        </w:rPr>
        <w:t>, te činjenic</w:t>
      </w:r>
      <w:r>
        <w:rPr>
          <w:rFonts w:ascii="Times New Roman" w:hAnsi="Times New Roman" w:cs="Times New Roman"/>
          <w:sz w:val="24"/>
        </w:rPr>
        <w:t>a da su obojica pobjegla smrti – što saznajemo kroz citatna prepričavanja</w:t>
      </w:r>
      <w:r w:rsidRPr="00FD6EF5">
        <w:rPr>
          <w:rFonts w:ascii="Times New Roman" w:hAnsi="Times New Roman" w:cs="Times New Roman"/>
          <w:sz w:val="24"/>
        </w:rPr>
        <w:t>. Novi tekst već postoj</w:t>
      </w:r>
      <w:r>
        <w:rPr>
          <w:rFonts w:ascii="Times New Roman" w:hAnsi="Times New Roman" w:cs="Times New Roman"/>
          <w:sz w:val="24"/>
        </w:rPr>
        <w:t>eći lik</w:t>
      </w:r>
      <w:r w:rsidRPr="00FD6EF5">
        <w:rPr>
          <w:rFonts w:ascii="Times New Roman" w:hAnsi="Times New Roman" w:cs="Times New Roman"/>
          <w:sz w:val="24"/>
        </w:rPr>
        <w:t xml:space="preserve"> samo postavlja u novi </w:t>
      </w:r>
      <w:r>
        <w:rPr>
          <w:rFonts w:ascii="Times New Roman" w:hAnsi="Times New Roman" w:cs="Times New Roman"/>
          <w:sz w:val="24"/>
        </w:rPr>
        <w:t>prostor, onaj</w:t>
      </w:r>
      <w:r w:rsidRPr="00FD6EF5">
        <w:rPr>
          <w:rFonts w:ascii="Times New Roman" w:hAnsi="Times New Roman" w:cs="Times New Roman"/>
          <w:sz w:val="24"/>
        </w:rPr>
        <w:t xml:space="preserve"> blizak njegovom implicitnom čitateljstvu, i među druge, nove ljude također </w:t>
      </w:r>
      <w:r>
        <w:rPr>
          <w:rFonts w:ascii="Times New Roman" w:hAnsi="Times New Roman" w:cs="Times New Roman"/>
          <w:sz w:val="24"/>
        </w:rPr>
        <w:t xml:space="preserve">bliske implicitnom čitateljstvu: „I možda je istinita priča koja slijedi zapisana u život Vladimira </w:t>
      </w:r>
      <w:proofErr w:type="spellStart"/>
      <w:r>
        <w:rPr>
          <w:rFonts w:ascii="Times New Roman" w:hAnsi="Times New Roman" w:cs="Times New Roman"/>
          <w:sz w:val="24"/>
        </w:rPr>
        <w:t>Semjonova</w:t>
      </w:r>
      <w:proofErr w:type="spellEnd"/>
      <w:r>
        <w:rPr>
          <w:rFonts w:ascii="Times New Roman" w:hAnsi="Times New Roman" w:cs="Times New Roman"/>
          <w:sz w:val="24"/>
        </w:rPr>
        <w:t xml:space="preserve"> samo zato da bi je razigrana volja sudbine u drugom kraju, drugom vremenu i među drugim ljudima zabilježila kao drugačiju verziju i drugačiji izlaz iz neke beznadne situacije“ (isto: 7). </w:t>
      </w:r>
    </w:p>
    <w:p w14:paraId="2E97F959" w14:textId="77777777" w:rsidR="00480962" w:rsidRDefault="00480962" w:rsidP="00480962">
      <w:pPr>
        <w:spacing w:before="240" w:after="240" w:line="360" w:lineRule="auto"/>
        <w:ind w:firstLine="284"/>
        <w:jc w:val="both"/>
        <w:rPr>
          <w:rFonts w:ascii="Times New Roman" w:hAnsi="Times New Roman" w:cs="Times New Roman"/>
          <w:sz w:val="24"/>
        </w:rPr>
      </w:pPr>
      <w:r>
        <w:rPr>
          <w:rFonts w:ascii="Times New Roman" w:hAnsi="Times New Roman" w:cs="Times New Roman"/>
          <w:sz w:val="24"/>
        </w:rPr>
        <w:t xml:space="preserve">U navedenom je citatu skrivena i glavna ideja teksta i zapravo funkcija intertekstualnog postupka koju Žmegač u svojoj podjeli naziva demonstrativnim očitovanjem literarnosti. Intertekstualni postupak nije duboko utkan u samu priču, eksplicitno je iznesen, ne skriva se toliko u </w:t>
      </w:r>
      <w:r w:rsidRPr="00FD6EF5">
        <w:rPr>
          <w:rFonts w:ascii="Times New Roman" w:hAnsi="Times New Roman" w:cs="Times New Roman"/>
          <w:sz w:val="24"/>
        </w:rPr>
        <w:t>tekstu</w:t>
      </w:r>
      <w:r>
        <w:rPr>
          <w:rFonts w:ascii="Times New Roman" w:hAnsi="Times New Roman" w:cs="Times New Roman"/>
          <w:sz w:val="24"/>
        </w:rPr>
        <w:t xml:space="preserve"> kao što je to bio slučaj s ranije analiziranim tekstovima, uočljiv je i na samoj </w:t>
      </w:r>
      <w:r>
        <w:rPr>
          <w:rFonts w:ascii="Times New Roman" w:hAnsi="Times New Roman" w:cs="Times New Roman"/>
          <w:sz w:val="24"/>
        </w:rPr>
        <w:lastRenderedPageBreak/>
        <w:t>površini teksta. Istinitost se priče relativizira (i to na nekoliko mjesta) i ona zapravo za analizirani tekst i nije bitna, ali se isto tako naglašavaju oni preuzeti dijelovi i oni originalni. Relativizacija istine i odvajanja dvije razine teksta nalazimo i na samu početku kratke priče: „Dvadeset i sedam godina kasnije, na tisuće i tisuće kilometara dalje, u nekom europskom kutu kojega ne nađeš ni na jednom pravom zemljovidu završi neka druga životna priča“ (isto: 6).</w:t>
      </w:r>
    </w:p>
    <w:p w14:paraId="1745A2C7" w14:textId="1275AE8A" w:rsidR="00480962" w:rsidRDefault="00480962" w:rsidP="00480962">
      <w:pPr>
        <w:spacing w:before="240" w:after="240" w:line="360" w:lineRule="auto"/>
        <w:ind w:firstLine="284"/>
        <w:jc w:val="both"/>
        <w:rPr>
          <w:rFonts w:ascii="Times New Roman" w:hAnsi="Times New Roman" w:cs="Times New Roman"/>
          <w:sz w:val="24"/>
        </w:rPr>
      </w:pPr>
      <w:r w:rsidRPr="00A50302">
        <w:rPr>
          <w:rFonts w:ascii="Times New Roman" w:hAnsi="Times New Roman" w:cs="Times New Roman"/>
          <w:sz w:val="24"/>
        </w:rPr>
        <w:t>Postegzistencijalizam</w:t>
      </w:r>
      <w:r>
        <w:rPr>
          <w:rFonts w:ascii="Times New Roman" w:hAnsi="Times New Roman" w:cs="Times New Roman"/>
          <w:sz w:val="24"/>
        </w:rPr>
        <w:t xml:space="preserve"> </w:t>
      </w:r>
      <w:proofErr w:type="spellStart"/>
      <w:r>
        <w:rPr>
          <w:rFonts w:ascii="Times New Roman" w:hAnsi="Times New Roman" w:cs="Times New Roman"/>
          <w:sz w:val="24"/>
        </w:rPr>
        <w:t>Jančareva</w:t>
      </w:r>
      <w:proofErr w:type="spellEnd"/>
      <w:r>
        <w:rPr>
          <w:rFonts w:ascii="Times New Roman" w:hAnsi="Times New Roman" w:cs="Times New Roman"/>
          <w:sz w:val="24"/>
        </w:rPr>
        <w:t xml:space="preserve"> teksta, kojim su gotovo svi preuzeti intertekstualni motivi obilježeni, bitna je odrednica novog teksta i za glavnog lika koji je protkan njime. </w:t>
      </w:r>
      <w:proofErr w:type="spellStart"/>
      <w:r w:rsidRPr="007A4C11">
        <w:rPr>
          <w:rFonts w:ascii="Times New Roman" w:hAnsi="Times New Roman" w:cs="Times New Roman"/>
          <w:sz w:val="24"/>
        </w:rPr>
        <w:t>Sejmonov</w:t>
      </w:r>
      <w:proofErr w:type="spellEnd"/>
      <w:r w:rsidRPr="007A4C11">
        <w:rPr>
          <w:rFonts w:ascii="Times New Roman" w:hAnsi="Times New Roman" w:cs="Times New Roman"/>
          <w:sz w:val="24"/>
        </w:rPr>
        <w:t xml:space="preserve">, koji je preuzet iz citiranog romana, u strahu za život, </w:t>
      </w:r>
      <w:r>
        <w:rPr>
          <w:rFonts w:ascii="Times New Roman" w:hAnsi="Times New Roman" w:cs="Times New Roman"/>
          <w:sz w:val="24"/>
        </w:rPr>
        <w:t>što je ujedno i jedan od postegzistencijalističkih motiva novele</w:t>
      </w:r>
      <w:r w:rsidRPr="007A4C11">
        <w:rPr>
          <w:rFonts w:ascii="Times New Roman" w:hAnsi="Times New Roman" w:cs="Times New Roman"/>
          <w:sz w:val="24"/>
        </w:rPr>
        <w:t xml:space="preserve">, dolazi u nepoznat kraj pokraj Mure, bježeći i skrivajući se od neprijateljske vojske koja je također motiv zastupljen u citiranom romanu, kao što je i motiv bijega. </w:t>
      </w:r>
      <w:proofErr w:type="spellStart"/>
      <w:r w:rsidRPr="007A4C11">
        <w:rPr>
          <w:rFonts w:ascii="Times New Roman" w:hAnsi="Times New Roman" w:cs="Times New Roman"/>
          <w:sz w:val="24"/>
        </w:rPr>
        <w:t>Sejmonov</w:t>
      </w:r>
      <w:proofErr w:type="spellEnd"/>
      <w:r w:rsidRPr="007A4C11">
        <w:rPr>
          <w:rFonts w:ascii="Times New Roman" w:hAnsi="Times New Roman" w:cs="Times New Roman"/>
          <w:sz w:val="24"/>
        </w:rPr>
        <w:t xml:space="preserve"> svoj spas vidi u oltaru Majke Božje, koji je još jedan od postegzistencijalističkih motiva koje novi tekst uvodi.</w:t>
      </w:r>
      <w:r>
        <w:rPr>
          <w:rFonts w:ascii="Times New Roman" w:hAnsi="Times New Roman" w:cs="Times New Roman"/>
          <w:sz w:val="24"/>
        </w:rPr>
        <w:t xml:space="preserve"> Za potrebe novog teksta on ne samo da govori ruski i njemački, već i slovenski te se, u novom kraju, predstavlja kao doktor, u čemu se ponovno reflektira originalni tekst. Novi mu tekst pruža i svojevrstan razvoj jer, dok u originalnom tekstu radi neka upitna i nemoralna djela, u novom je pobožan lik. Zanima se za ratna događanja, pomno prati približavanje Crvene armije njegovom novom prebivalištu</w:t>
      </w:r>
      <w:r w:rsidR="00F27740">
        <w:rPr>
          <w:rFonts w:ascii="Times New Roman" w:hAnsi="Times New Roman" w:cs="Times New Roman"/>
          <w:sz w:val="24"/>
        </w:rPr>
        <w:t xml:space="preserve"> </w:t>
      </w:r>
      <w:r>
        <w:rPr>
          <w:rFonts w:ascii="Times New Roman" w:hAnsi="Times New Roman" w:cs="Times New Roman"/>
          <w:sz w:val="24"/>
        </w:rPr>
        <w:t xml:space="preserve"> </w:t>
      </w:r>
      <w:r w:rsidR="00F27740" w:rsidRPr="00F27740">
        <w:rPr>
          <w:rFonts w:ascii="Times New Roman" w:hAnsi="Times New Roman" w:cs="Times New Roman"/>
          <w:sz w:val="24"/>
        </w:rPr>
        <w:t>i zbog toga se na koncu</w:t>
      </w:r>
      <w:r w:rsidR="00F27740">
        <w:rPr>
          <w:rFonts w:ascii="Times New Roman" w:hAnsi="Times New Roman" w:cs="Times New Roman"/>
          <w:sz w:val="24"/>
        </w:rPr>
        <w:t xml:space="preserve"> povlači, razgovarajući samo s </w:t>
      </w:r>
      <w:r>
        <w:rPr>
          <w:rFonts w:ascii="Times New Roman" w:hAnsi="Times New Roman" w:cs="Times New Roman"/>
          <w:sz w:val="24"/>
        </w:rPr>
        <w:t>Marijom Snježnom.</w:t>
      </w:r>
    </w:p>
    <w:p w14:paraId="65825ECB" w14:textId="77777777" w:rsidR="00480962" w:rsidRDefault="00480962" w:rsidP="00480962">
      <w:pPr>
        <w:spacing w:before="240" w:after="240" w:line="360" w:lineRule="auto"/>
        <w:ind w:firstLine="284"/>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Semjonov</w:t>
      </w:r>
      <w:proofErr w:type="spellEnd"/>
      <w:r>
        <w:rPr>
          <w:rFonts w:ascii="Times New Roman" w:hAnsi="Times New Roman" w:cs="Times New Roman"/>
          <w:sz w:val="24"/>
        </w:rPr>
        <w:t xml:space="preserve"> ne kleči i ne moli za milost jer </w:t>
      </w:r>
      <w:proofErr w:type="spellStart"/>
      <w:r>
        <w:rPr>
          <w:rFonts w:ascii="Times New Roman" w:hAnsi="Times New Roman" w:cs="Times New Roman"/>
          <w:sz w:val="24"/>
        </w:rPr>
        <w:t>Semjonov</w:t>
      </w:r>
      <w:proofErr w:type="spellEnd"/>
      <w:r>
        <w:rPr>
          <w:rFonts w:ascii="Times New Roman" w:hAnsi="Times New Roman" w:cs="Times New Roman"/>
          <w:sz w:val="24"/>
        </w:rPr>
        <w:t xml:space="preserve"> sada više ne vjeruje da bi bilo što moglo zaustaviti veliku i strašnu armadu koja je došla za njim, sto tisuća vojnika i bubnjanje koje dolazi s njima. Sagledava svoj život i moli je samo za to da mu pomogne razumjeti taj strašni nesporazum“ (isto: 12) .</w:t>
      </w:r>
    </w:p>
    <w:p w14:paraId="557B7BEB" w14:textId="57BAA389" w:rsidR="00480962" w:rsidRDefault="00480962" w:rsidP="00480962">
      <w:pPr>
        <w:spacing w:before="240" w:after="240" w:line="360" w:lineRule="auto"/>
        <w:ind w:firstLine="284"/>
        <w:jc w:val="both"/>
        <w:rPr>
          <w:rFonts w:ascii="Times New Roman" w:hAnsi="Times New Roman" w:cs="Times New Roman"/>
          <w:sz w:val="24"/>
        </w:rPr>
      </w:pPr>
      <w:r>
        <w:rPr>
          <w:rFonts w:ascii="Times New Roman" w:hAnsi="Times New Roman" w:cs="Times New Roman"/>
          <w:sz w:val="24"/>
        </w:rPr>
        <w:t xml:space="preserve"> </w:t>
      </w:r>
      <w:r w:rsidRPr="0052195A">
        <w:rPr>
          <w:rFonts w:ascii="Times New Roman" w:hAnsi="Times New Roman" w:cs="Times New Roman"/>
          <w:sz w:val="24"/>
        </w:rPr>
        <w:t>U d</w:t>
      </w:r>
      <w:r w:rsidR="00F27740">
        <w:rPr>
          <w:rFonts w:ascii="Times New Roman" w:hAnsi="Times New Roman" w:cs="Times New Roman"/>
          <w:sz w:val="24"/>
        </w:rPr>
        <w:t>i</w:t>
      </w:r>
      <w:r w:rsidRPr="0052195A">
        <w:rPr>
          <w:rFonts w:ascii="Times New Roman" w:hAnsi="Times New Roman" w:cs="Times New Roman"/>
          <w:sz w:val="24"/>
        </w:rPr>
        <w:t xml:space="preserve">jelu autorefleksije svoga života također se osvrće i na originalni tekst: „Možda je, kao </w:t>
      </w:r>
      <w:proofErr w:type="spellStart"/>
      <w:r w:rsidRPr="0052195A">
        <w:rPr>
          <w:rFonts w:ascii="Times New Roman" w:hAnsi="Times New Roman" w:cs="Times New Roman"/>
          <w:sz w:val="24"/>
        </w:rPr>
        <w:t>Turbin</w:t>
      </w:r>
      <w:proofErr w:type="spellEnd"/>
      <w:r w:rsidRPr="0052195A">
        <w:rPr>
          <w:rFonts w:ascii="Times New Roman" w:hAnsi="Times New Roman" w:cs="Times New Roman"/>
          <w:sz w:val="24"/>
        </w:rPr>
        <w:t xml:space="preserve">, trčao s časničkom kokardom, smrtnom oznakom na čelu, ispred progonitelja, njihovih krikova i strijela (isto: 12). Time se ponovno dva lika izjednačavaju, sudbina jednoga označava sudbinu drugoga, ali se isto tako i relativizira. </w:t>
      </w:r>
    </w:p>
    <w:p w14:paraId="7D4DCEF8" w14:textId="10EAF739" w:rsidR="00480962" w:rsidRDefault="00480962" w:rsidP="00480962">
      <w:pPr>
        <w:spacing w:before="240" w:after="240" w:line="360" w:lineRule="auto"/>
        <w:ind w:firstLine="284"/>
        <w:jc w:val="both"/>
        <w:rPr>
          <w:rFonts w:ascii="Times New Roman" w:hAnsi="Times New Roman" w:cs="Times New Roman"/>
          <w:sz w:val="24"/>
        </w:rPr>
      </w:pPr>
      <w:r>
        <w:rPr>
          <w:rFonts w:ascii="Times New Roman" w:hAnsi="Times New Roman" w:cs="Times New Roman"/>
          <w:sz w:val="24"/>
        </w:rPr>
        <w:t xml:space="preserve">Novi tekst također, kao što je već napomenuto, radi distinkciju </w:t>
      </w:r>
      <w:r w:rsidR="008741F9">
        <w:rPr>
          <w:rFonts w:ascii="Times New Roman" w:hAnsi="Times New Roman" w:cs="Times New Roman"/>
          <w:sz w:val="24"/>
        </w:rPr>
        <w:t>prema citiranom, odnosno preuzetom tekstu i vlastitom originalnom interpretiranju</w:t>
      </w:r>
      <w:r>
        <w:rPr>
          <w:rFonts w:ascii="Times New Roman" w:hAnsi="Times New Roman" w:cs="Times New Roman"/>
          <w:sz w:val="24"/>
        </w:rPr>
        <w:t xml:space="preserve"> kraja i to preko pripovjedača čija je uloga zapravo komentiranje i pojašnjavanje relacija između dva teksta. To odvajanje odmah je prisutno na početku priče gdje se navodi da je ono što u novom tekstu slijedi „neka druga životna priča“ (isto 17). Odvajanje je prisutno i u citatu: „Ovdje ga je dovela [sudbina] samo zato da bi zapisala drugu varijantu priče koja se nekoć razriješila sretnim krajem.“ (isto 15). </w:t>
      </w:r>
    </w:p>
    <w:p w14:paraId="2D09EFD0" w14:textId="0A65CA0E" w:rsidR="00480962" w:rsidRDefault="00480962" w:rsidP="00480962">
      <w:pPr>
        <w:spacing w:before="240" w:after="240" w:line="360" w:lineRule="auto"/>
        <w:ind w:firstLine="284"/>
        <w:jc w:val="both"/>
        <w:rPr>
          <w:rFonts w:ascii="Times New Roman" w:hAnsi="Times New Roman" w:cs="Times New Roman"/>
          <w:sz w:val="24"/>
        </w:rPr>
      </w:pPr>
      <w:r>
        <w:rPr>
          <w:rFonts w:ascii="Times New Roman" w:hAnsi="Times New Roman" w:cs="Times New Roman"/>
          <w:sz w:val="24"/>
        </w:rPr>
        <w:lastRenderedPageBreak/>
        <w:t xml:space="preserve">Svaki je trenutak nove priče, obilježen intertekstualnošću koja se ni u jednom trenutku ne skriva, već se, upravo suprotno, naglašava. Intertekstualnost se postiže već spomenutim prijenosima (preuzimanje citata, motiva, glavnog lika, vremenske okosnice, glavne ideje), opisima (što je vidljivo u sažimanjima, odnosno prepričavanjima originalnog teksta), te u imitaciji (uočljivo na stilskoj razini). Iako nova priča obiluje originalnošću, ipak je podređena starijoj koja joj je i bila polazna točka, novi tekst svoju ideju gradi starom. </w:t>
      </w:r>
      <w:r w:rsidRPr="00CB0266">
        <w:rPr>
          <w:rFonts w:ascii="Times New Roman" w:hAnsi="Times New Roman" w:cs="Times New Roman"/>
          <w:i/>
          <w:sz w:val="24"/>
        </w:rPr>
        <w:t>Smrt kod Marije Snježne</w:t>
      </w:r>
      <w:r>
        <w:rPr>
          <w:rFonts w:ascii="Times New Roman" w:hAnsi="Times New Roman" w:cs="Times New Roman"/>
          <w:sz w:val="24"/>
        </w:rPr>
        <w:t xml:space="preserve"> otkriva nove aspekte (pitanja sudbine koja nisu naglašena u originalnim tekstu) </w:t>
      </w:r>
      <w:r w:rsidRPr="00CB0266">
        <w:rPr>
          <w:rFonts w:ascii="Times New Roman" w:hAnsi="Times New Roman" w:cs="Times New Roman"/>
          <w:i/>
          <w:sz w:val="24"/>
        </w:rPr>
        <w:t>Bijele garde</w:t>
      </w:r>
      <w:r>
        <w:rPr>
          <w:rFonts w:ascii="Times New Roman" w:hAnsi="Times New Roman" w:cs="Times New Roman"/>
          <w:sz w:val="24"/>
        </w:rPr>
        <w:t>, ali isto tako ovisi o čitateljevim poznavanjima originalnog teksta od kojeg se, putem pripovijedanja, trudi odvojiti (odvajanje se postiže naglašavanjem citatnih elemenata ili na formalnoj razini kurzivom, ili u naglašavanju da se radi nekoj vrsti intertekstualnih prepričavanja), odnosno želi da citirano i originalno budu prepoznati. Dakle, nova je priča duboko isprepletana citatnim konvencijama starije, ali je ujedno i originalna zamisao.</w:t>
      </w:r>
    </w:p>
    <w:p w14:paraId="7E05251E" w14:textId="77777777" w:rsidR="008741F9" w:rsidRDefault="008741F9" w:rsidP="00480962">
      <w:pPr>
        <w:spacing w:before="240" w:after="240" w:line="360" w:lineRule="auto"/>
        <w:ind w:firstLine="284"/>
        <w:jc w:val="both"/>
        <w:rPr>
          <w:rFonts w:ascii="Times New Roman" w:hAnsi="Times New Roman" w:cs="Times New Roman"/>
          <w:sz w:val="24"/>
        </w:rPr>
      </w:pPr>
    </w:p>
    <w:p w14:paraId="7141D1CE" w14:textId="2AC96ED9" w:rsidR="00480962" w:rsidRDefault="008741F9" w:rsidP="00480962">
      <w:pPr>
        <w:spacing w:before="240" w:after="240" w:line="360" w:lineRule="auto"/>
        <w:ind w:firstLine="284"/>
        <w:jc w:val="both"/>
        <w:rPr>
          <w:rFonts w:ascii="Times New Roman" w:hAnsi="Times New Roman" w:cs="Times New Roman"/>
          <w:iCs/>
          <w:sz w:val="24"/>
        </w:rPr>
      </w:pPr>
      <w:r>
        <w:rPr>
          <w:rFonts w:ascii="Times New Roman" w:hAnsi="Times New Roman" w:cs="Times New Roman"/>
          <w:sz w:val="24"/>
        </w:rPr>
        <w:t>Proza</w:t>
      </w:r>
      <w:r w:rsidR="00480962">
        <w:rPr>
          <w:rFonts w:ascii="Times New Roman" w:hAnsi="Times New Roman" w:cs="Times New Roman"/>
          <w:sz w:val="24"/>
        </w:rPr>
        <w:t xml:space="preserve"> A</w:t>
      </w:r>
      <w:r w:rsidR="0074295E">
        <w:rPr>
          <w:rFonts w:ascii="Times New Roman" w:hAnsi="Times New Roman" w:cs="Times New Roman"/>
          <w:sz w:val="24"/>
        </w:rPr>
        <w:t>ndreja Blatnika usko je povezana</w:t>
      </w:r>
      <w:r w:rsidR="00480962">
        <w:rPr>
          <w:rFonts w:ascii="Times New Roman" w:hAnsi="Times New Roman" w:cs="Times New Roman"/>
          <w:sz w:val="24"/>
        </w:rPr>
        <w:t xml:space="preserve"> </w:t>
      </w:r>
      <w:r>
        <w:rPr>
          <w:rFonts w:ascii="Times New Roman" w:hAnsi="Times New Roman" w:cs="Times New Roman"/>
          <w:sz w:val="24"/>
        </w:rPr>
        <w:t>s onom</w:t>
      </w:r>
      <w:r w:rsidR="00480962">
        <w:rPr>
          <w:rFonts w:ascii="Times New Roman" w:hAnsi="Times New Roman" w:cs="Times New Roman"/>
          <w:sz w:val="24"/>
        </w:rPr>
        <w:t xml:space="preserve"> američkog minimalista </w:t>
      </w:r>
      <w:proofErr w:type="spellStart"/>
      <w:r w:rsidR="00480962">
        <w:rPr>
          <w:rFonts w:ascii="Times New Roman" w:hAnsi="Times New Roman" w:cs="Times New Roman"/>
          <w:sz w:val="24"/>
        </w:rPr>
        <w:t>Raymonda</w:t>
      </w:r>
      <w:proofErr w:type="spellEnd"/>
      <w:r w:rsidR="00480962">
        <w:rPr>
          <w:rFonts w:ascii="Times New Roman" w:hAnsi="Times New Roman" w:cs="Times New Roman"/>
          <w:sz w:val="24"/>
        </w:rPr>
        <w:t xml:space="preserve"> Carvera. </w:t>
      </w:r>
      <w:r w:rsidR="00480962" w:rsidRPr="005B1DE1">
        <w:rPr>
          <w:rFonts w:ascii="Times New Roman" w:hAnsi="Times New Roman" w:cs="Times New Roman"/>
          <w:iCs/>
          <w:sz w:val="24"/>
        </w:rPr>
        <w:t>Carver je jedan od ponajboljih predstavnika minimalističke i intimističke struje u književnosti, predstavlja važno mjesto za američku literaturu osamdesetih godina, posebice njegove kratke priče. Ne samo da je oživio tra</w:t>
      </w:r>
      <w:r w:rsidR="00480962">
        <w:rPr>
          <w:rFonts w:ascii="Times New Roman" w:hAnsi="Times New Roman" w:cs="Times New Roman"/>
          <w:iCs/>
          <w:sz w:val="24"/>
        </w:rPr>
        <w:t>diciju kratke priče u Americi, već je dobio i oponašatelje</w:t>
      </w:r>
      <w:r w:rsidR="00480962" w:rsidRPr="00A022B3">
        <w:rPr>
          <w:rFonts w:ascii="Times New Roman" w:hAnsi="Times New Roman" w:cs="Times New Roman"/>
          <w:iCs/>
          <w:sz w:val="24"/>
        </w:rPr>
        <w:t>, kako ističe upravo jed</w:t>
      </w:r>
      <w:r w:rsidR="00480962">
        <w:rPr>
          <w:rFonts w:ascii="Times New Roman" w:hAnsi="Times New Roman" w:cs="Times New Roman"/>
          <w:iCs/>
          <w:sz w:val="24"/>
        </w:rPr>
        <w:t>an od njih, Andrej Blatnik (2001</w:t>
      </w:r>
      <w:r w:rsidR="00480962" w:rsidRPr="00A022B3">
        <w:rPr>
          <w:rFonts w:ascii="Times New Roman" w:hAnsi="Times New Roman" w:cs="Times New Roman"/>
          <w:iCs/>
          <w:sz w:val="24"/>
        </w:rPr>
        <w:t>: 29).</w:t>
      </w:r>
    </w:p>
    <w:p w14:paraId="051AC479" w14:textId="77777777" w:rsidR="00480962" w:rsidRDefault="00480962" w:rsidP="00480962">
      <w:pPr>
        <w:spacing w:before="240" w:after="240" w:line="360" w:lineRule="auto"/>
        <w:ind w:firstLine="284"/>
        <w:jc w:val="both"/>
        <w:rPr>
          <w:rFonts w:ascii="Times New Roman" w:hAnsi="Times New Roman" w:cs="Times New Roman"/>
          <w:iCs/>
          <w:sz w:val="24"/>
        </w:rPr>
      </w:pPr>
      <w:r>
        <w:rPr>
          <w:rFonts w:ascii="Times New Roman" w:hAnsi="Times New Roman" w:cs="Times New Roman"/>
          <w:iCs/>
          <w:sz w:val="24"/>
        </w:rPr>
        <w:t>Carver je za minimalizam iznimno važan jer se u Americi o toj poetici počelo pričati upravo njegovim djelovanjem, a njegov je utjecaj toliko značajan da se pisanje o, na prvi pogled, običnim motivima, motivima svakodnevice, o muško-ženskim odnosima, nevjeri, problemima s alkoholom, besposlicom naziva „</w:t>
      </w:r>
      <w:proofErr w:type="spellStart"/>
      <w:r>
        <w:rPr>
          <w:rFonts w:ascii="Times New Roman" w:hAnsi="Times New Roman" w:cs="Times New Roman"/>
          <w:iCs/>
          <w:sz w:val="24"/>
        </w:rPr>
        <w:t>carverovskom</w:t>
      </w:r>
      <w:proofErr w:type="spellEnd"/>
      <w:r>
        <w:rPr>
          <w:rFonts w:ascii="Times New Roman" w:hAnsi="Times New Roman" w:cs="Times New Roman"/>
          <w:iCs/>
          <w:sz w:val="24"/>
        </w:rPr>
        <w:t xml:space="preserve"> strukturom kratke priče“, </w:t>
      </w:r>
      <w:proofErr w:type="spellStart"/>
      <w:r>
        <w:rPr>
          <w:rFonts w:ascii="Times New Roman" w:hAnsi="Times New Roman" w:cs="Times New Roman"/>
          <w:iCs/>
          <w:sz w:val="24"/>
        </w:rPr>
        <w:t>Carverovo</w:t>
      </w:r>
      <w:proofErr w:type="spellEnd"/>
      <w:r>
        <w:rPr>
          <w:rFonts w:ascii="Times New Roman" w:hAnsi="Times New Roman" w:cs="Times New Roman"/>
          <w:iCs/>
          <w:sz w:val="24"/>
        </w:rPr>
        <w:t xml:space="preserve"> stvaralaštvo također karakteriziraju eliptični dijalozi, ironično strukturiranje naslova priča, manjak pravog događaja, fragmentirana struktura, otvoren kraj (</w:t>
      </w:r>
      <w:proofErr w:type="spellStart"/>
      <w:r>
        <w:rPr>
          <w:rFonts w:ascii="Times New Roman" w:hAnsi="Times New Roman" w:cs="Times New Roman"/>
          <w:iCs/>
          <w:sz w:val="24"/>
        </w:rPr>
        <w:t>Jezernik</w:t>
      </w:r>
      <w:proofErr w:type="spellEnd"/>
      <w:r>
        <w:rPr>
          <w:rFonts w:ascii="Times New Roman" w:hAnsi="Times New Roman" w:cs="Times New Roman"/>
          <w:iCs/>
          <w:sz w:val="24"/>
        </w:rPr>
        <w:t xml:space="preserve"> 2005: 68),</w:t>
      </w:r>
      <w:r w:rsidRPr="001F4928">
        <w:rPr>
          <w:rFonts w:ascii="Times New Roman" w:hAnsi="Times New Roman" w:cs="Times New Roman"/>
          <w:iCs/>
          <w:sz w:val="24"/>
        </w:rPr>
        <w:t xml:space="preserve"> </w:t>
      </w:r>
      <w:r>
        <w:rPr>
          <w:rFonts w:ascii="Times New Roman" w:hAnsi="Times New Roman" w:cs="Times New Roman"/>
          <w:iCs/>
          <w:sz w:val="24"/>
        </w:rPr>
        <w:t>što sve pronalazimo i u Blatnikovu stvaralaštvu.</w:t>
      </w:r>
    </w:p>
    <w:p w14:paraId="6EF01A84" w14:textId="77777777" w:rsidR="00480962" w:rsidRDefault="00480962" w:rsidP="00480962">
      <w:pPr>
        <w:spacing w:before="240" w:after="240" w:line="360" w:lineRule="auto"/>
        <w:ind w:firstLine="284"/>
        <w:jc w:val="both"/>
        <w:rPr>
          <w:rFonts w:ascii="Times New Roman" w:hAnsi="Times New Roman" w:cs="Times New Roman"/>
          <w:iCs/>
          <w:sz w:val="24"/>
        </w:rPr>
      </w:pPr>
      <w:proofErr w:type="spellStart"/>
      <w:r>
        <w:rPr>
          <w:rFonts w:ascii="Times New Roman" w:hAnsi="Times New Roman" w:cs="Times New Roman"/>
          <w:iCs/>
          <w:sz w:val="24"/>
        </w:rPr>
        <w:t>Carverov</w:t>
      </w:r>
      <w:proofErr w:type="spellEnd"/>
      <w:r>
        <w:rPr>
          <w:rFonts w:ascii="Times New Roman" w:hAnsi="Times New Roman" w:cs="Times New Roman"/>
          <w:iCs/>
          <w:sz w:val="24"/>
        </w:rPr>
        <w:t xml:space="preserve"> je utjecaj vidljiv već u ranije analiziranom </w:t>
      </w:r>
      <w:proofErr w:type="spellStart"/>
      <w:r>
        <w:rPr>
          <w:rFonts w:ascii="Times New Roman" w:hAnsi="Times New Roman" w:cs="Times New Roman"/>
          <w:iCs/>
          <w:sz w:val="24"/>
        </w:rPr>
        <w:t>Blatnikovom</w:t>
      </w:r>
      <w:proofErr w:type="spellEnd"/>
      <w:r>
        <w:rPr>
          <w:rFonts w:ascii="Times New Roman" w:hAnsi="Times New Roman" w:cs="Times New Roman"/>
          <w:iCs/>
          <w:sz w:val="24"/>
        </w:rPr>
        <w:t xml:space="preserve"> tekstu </w:t>
      </w:r>
      <w:r w:rsidRPr="00D852EF">
        <w:rPr>
          <w:rFonts w:ascii="Times New Roman" w:hAnsi="Times New Roman" w:cs="Times New Roman"/>
          <w:i/>
          <w:iCs/>
          <w:sz w:val="24"/>
        </w:rPr>
        <w:t>Zapravo</w:t>
      </w:r>
      <w:r>
        <w:rPr>
          <w:rFonts w:ascii="Times New Roman" w:hAnsi="Times New Roman" w:cs="Times New Roman"/>
          <w:iCs/>
          <w:sz w:val="24"/>
        </w:rPr>
        <w:t xml:space="preserve"> i to ponajprije u preuzimanju razgovora muško-ženskog para, odnosno dijaloga koji je isprazan od značenja, a što je prisutno u gotovo svakoj priči u zbirci </w:t>
      </w:r>
      <w:r w:rsidRPr="00D852EF">
        <w:rPr>
          <w:rFonts w:ascii="Times New Roman" w:hAnsi="Times New Roman" w:cs="Times New Roman"/>
          <w:i/>
          <w:iCs/>
          <w:sz w:val="24"/>
        </w:rPr>
        <w:t>Zakon želje</w:t>
      </w:r>
      <w:r>
        <w:rPr>
          <w:rFonts w:ascii="Times New Roman" w:hAnsi="Times New Roman" w:cs="Times New Roman"/>
          <w:iCs/>
          <w:sz w:val="24"/>
        </w:rPr>
        <w:t xml:space="preserve"> (2000). No, intertekstualni postupak je ponajviše prisutan u kratkoj priči </w:t>
      </w:r>
      <w:r w:rsidRPr="00D852EF">
        <w:rPr>
          <w:rFonts w:ascii="Times New Roman" w:hAnsi="Times New Roman" w:cs="Times New Roman"/>
          <w:i/>
          <w:iCs/>
          <w:sz w:val="24"/>
        </w:rPr>
        <w:t xml:space="preserve">O čem </w:t>
      </w:r>
      <w:proofErr w:type="spellStart"/>
      <w:r w:rsidRPr="00D852EF">
        <w:rPr>
          <w:rFonts w:ascii="Times New Roman" w:hAnsi="Times New Roman" w:cs="Times New Roman"/>
          <w:i/>
          <w:iCs/>
          <w:sz w:val="24"/>
        </w:rPr>
        <w:t>govoriva</w:t>
      </w:r>
      <w:proofErr w:type="spellEnd"/>
      <w:r>
        <w:rPr>
          <w:rFonts w:ascii="Times New Roman" w:hAnsi="Times New Roman" w:cs="Times New Roman"/>
          <w:iCs/>
          <w:sz w:val="24"/>
        </w:rPr>
        <w:t xml:space="preserve"> (O čemu govorimo) koja se na razne načine dovodi u vezu s </w:t>
      </w:r>
      <w:proofErr w:type="spellStart"/>
      <w:r>
        <w:rPr>
          <w:rFonts w:ascii="Times New Roman" w:hAnsi="Times New Roman" w:cs="Times New Roman"/>
          <w:iCs/>
          <w:sz w:val="24"/>
        </w:rPr>
        <w:t>Carverovim</w:t>
      </w:r>
      <w:proofErr w:type="spellEnd"/>
      <w:r>
        <w:rPr>
          <w:rFonts w:ascii="Times New Roman" w:hAnsi="Times New Roman" w:cs="Times New Roman"/>
          <w:iCs/>
          <w:sz w:val="24"/>
        </w:rPr>
        <w:t xml:space="preserve"> tekstom </w:t>
      </w:r>
      <w:proofErr w:type="spellStart"/>
      <w:r w:rsidRPr="00F36603">
        <w:rPr>
          <w:rFonts w:ascii="Times New Roman" w:hAnsi="Times New Roman" w:cs="Times New Roman"/>
          <w:i/>
          <w:iCs/>
          <w:sz w:val="24"/>
        </w:rPr>
        <w:t>What</w:t>
      </w:r>
      <w:proofErr w:type="spellEnd"/>
      <w:r w:rsidRPr="00F36603">
        <w:rPr>
          <w:rFonts w:ascii="Times New Roman" w:hAnsi="Times New Roman" w:cs="Times New Roman"/>
          <w:i/>
          <w:iCs/>
          <w:sz w:val="24"/>
        </w:rPr>
        <w:t xml:space="preserve"> </w:t>
      </w:r>
      <w:proofErr w:type="spellStart"/>
      <w:r w:rsidRPr="00F36603">
        <w:rPr>
          <w:rFonts w:ascii="Times New Roman" w:hAnsi="Times New Roman" w:cs="Times New Roman"/>
          <w:i/>
          <w:iCs/>
          <w:sz w:val="24"/>
        </w:rPr>
        <w:t>We</w:t>
      </w:r>
      <w:proofErr w:type="spellEnd"/>
      <w:r w:rsidRPr="00F36603">
        <w:rPr>
          <w:rFonts w:ascii="Times New Roman" w:hAnsi="Times New Roman" w:cs="Times New Roman"/>
          <w:i/>
          <w:iCs/>
          <w:sz w:val="24"/>
        </w:rPr>
        <w:t xml:space="preserve"> Talk </w:t>
      </w:r>
      <w:proofErr w:type="spellStart"/>
      <w:r w:rsidRPr="00F36603">
        <w:rPr>
          <w:rFonts w:ascii="Times New Roman" w:hAnsi="Times New Roman" w:cs="Times New Roman"/>
          <w:i/>
          <w:iCs/>
          <w:sz w:val="24"/>
        </w:rPr>
        <w:t>About</w:t>
      </w:r>
      <w:proofErr w:type="spellEnd"/>
      <w:r w:rsidRPr="00F36603">
        <w:rPr>
          <w:rFonts w:ascii="Times New Roman" w:hAnsi="Times New Roman" w:cs="Times New Roman"/>
          <w:i/>
          <w:iCs/>
          <w:sz w:val="24"/>
        </w:rPr>
        <w:t xml:space="preserve"> </w:t>
      </w:r>
      <w:proofErr w:type="spellStart"/>
      <w:r w:rsidRPr="00F36603">
        <w:rPr>
          <w:rFonts w:ascii="Times New Roman" w:hAnsi="Times New Roman" w:cs="Times New Roman"/>
          <w:i/>
          <w:iCs/>
          <w:sz w:val="24"/>
        </w:rPr>
        <w:t>When</w:t>
      </w:r>
      <w:proofErr w:type="spellEnd"/>
      <w:r w:rsidRPr="00F36603">
        <w:rPr>
          <w:rFonts w:ascii="Times New Roman" w:hAnsi="Times New Roman" w:cs="Times New Roman"/>
          <w:i/>
          <w:iCs/>
          <w:sz w:val="24"/>
        </w:rPr>
        <w:t xml:space="preserve"> </w:t>
      </w:r>
      <w:proofErr w:type="spellStart"/>
      <w:r w:rsidRPr="00F36603">
        <w:rPr>
          <w:rFonts w:ascii="Times New Roman" w:hAnsi="Times New Roman" w:cs="Times New Roman"/>
          <w:i/>
          <w:iCs/>
          <w:sz w:val="24"/>
        </w:rPr>
        <w:t>We</w:t>
      </w:r>
      <w:proofErr w:type="spellEnd"/>
      <w:r w:rsidRPr="00F36603">
        <w:rPr>
          <w:rFonts w:ascii="Times New Roman" w:hAnsi="Times New Roman" w:cs="Times New Roman"/>
          <w:i/>
          <w:iCs/>
          <w:sz w:val="24"/>
        </w:rPr>
        <w:t xml:space="preserve"> Talk </w:t>
      </w:r>
      <w:proofErr w:type="spellStart"/>
      <w:r w:rsidRPr="00F36603">
        <w:rPr>
          <w:rFonts w:ascii="Times New Roman" w:hAnsi="Times New Roman" w:cs="Times New Roman"/>
          <w:i/>
          <w:iCs/>
          <w:sz w:val="24"/>
        </w:rPr>
        <w:t>About</w:t>
      </w:r>
      <w:proofErr w:type="spellEnd"/>
      <w:r w:rsidRPr="00F36603">
        <w:rPr>
          <w:rFonts w:ascii="Times New Roman" w:hAnsi="Times New Roman" w:cs="Times New Roman"/>
          <w:i/>
          <w:iCs/>
          <w:sz w:val="24"/>
        </w:rPr>
        <w:t xml:space="preserve"> Love </w:t>
      </w:r>
      <w:r>
        <w:rPr>
          <w:rFonts w:ascii="Times New Roman" w:hAnsi="Times New Roman" w:cs="Times New Roman"/>
          <w:iCs/>
          <w:sz w:val="24"/>
        </w:rPr>
        <w:t>(</w:t>
      </w:r>
      <w:r w:rsidRPr="00D852EF">
        <w:rPr>
          <w:rFonts w:ascii="Times New Roman" w:hAnsi="Times New Roman" w:cs="Times New Roman"/>
          <w:i/>
          <w:iCs/>
          <w:sz w:val="24"/>
        </w:rPr>
        <w:t>O čemu govorimo kada govorimo o ljubavi</w:t>
      </w:r>
      <w:r>
        <w:rPr>
          <w:rFonts w:ascii="Times New Roman" w:hAnsi="Times New Roman" w:cs="Times New Roman"/>
          <w:iCs/>
          <w:sz w:val="24"/>
        </w:rPr>
        <w:t>, 1981) iz istoimene zbirke kratkih priča.</w:t>
      </w:r>
    </w:p>
    <w:p w14:paraId="0C361B83" w14:textId="77777777" w:rsidR="00480962" w:rsidRDefault="00480962" w:rsidP="00480962">
      <w:pPr>
        <w:spacing w:before="240" w:after="240" w:line="360" w:lineRule="auto"/>
        <w:ind w:firstLine="284"/>
        <w:jc w:val="both"/>
        <w:rPr>
          <w:rFonts w:ascii="Times New Roman" w:hAnsi="Times New Roman" w:cs="Times New Roman"/>
          <w:iCs/>
          <w:sz w:val="24"/>
        </w:rPr>
      </w:pPr>
      <w:r>
        <w:rPr>
          <w:rFonts w:ascii="Times New Roman" w:hAnsi="Times New Roman" w:cs="Times New Roman"/>
          <w:iCs/>
          <w:sz w:val="24"/>
        </w:rPr>
        <w:lastRenderedPageBreak/>
        <w:t xml:space="preserve">Intertekstualni postupci kojima se nova priča koristi su prijenos i imitacija, ali se tekstovi također povezuju direktnim imenovanjem citiranog autora i citiranog dijela, što uvelike olakšava prepoznavanje književnih matrica kojima se novi tekst vodi. Intertekstualni prijenosi, iako ne apsolutno doslovni, vidljivi su u preuzimanju naslova, ali su i mjesto gdje novi tekst naglašava vlastitu originalnost i odvojenost od citiranog teksta. Naslovi tematski odgovaraju pričama koje predstavljaju – junaci </w:t>
      </w:r>
      <w:proofErr w:type="spellStart"/>
      <w:r>
        <w:rPr>
          <w:rFonts w:ascii="Times New Roman" w:hAnsi="Times New Roman" w:cs="Times New Roman"/>
          <w:iCs/>
          <w:sz w:val="24"/>
        </w:rPr>
        <w:t>Carverova</w:t>
      </w:r>
      <w:proofErr w:type="spellEnd"/>
      <w:r>
        <w:rPr>
          <w:rFonts w:ascii="Times New Roman" w:hAnsi="Times New Roman" w:cs="Times New Roman"/>
          <w:iCs/>
          <w:sz w:val="24"/>
        </w:rPr>
        <w:t xml:space="preserve"> teksta, dva muško-ženska ljubavna para na osamnaest stranica priče doista pokušavaju pronaći pravo značenje ljubavi, pritom lamentirajući o vlastitim iskustvima, dok se likovi Blatnikova teksta, ponovno muško-ženski parovi, na nešto većem broju stranica, pokušavaju dosjetiti o čemu bi uopće, usred ispraznosti svijeta usred kojeg su se našli, mogli razgovarati kako bi popunili tišinu dvadeset i prvog stoljeća koju novi tekst uvjerljivo reflektira. </w:t>
      </w:r>
    </w:p>
    <w:p w14:paraId="12CA3740" w14:textId="51D236B3" w:rsidR="00480962" w:rsidRDefault="00480962" w:rsidP="00480962">
      <w:pPr>
        <w:spacing w:before="240" w:after="240" w:line="360" w:lineRule="auto"/>
        <w:ind w:firstLine="284"/>
        <w:jc w:val="both"/>
        <w:rPr>
          <w:rFonts w:ascii="Times New Roman" w:hAnsi="Times New Roman" w:cs="Times New Roman"/>
          <w:iCs/>
          <w:sz w:val="24"/>
        </w:rPr>
      </w:pPr>
      <w:r w:rsidRPr="00946948">
        <w:rPr>
          <w:rFonts w:ascii="Times New Roman" w:hAnsi="Times New Roman" w:cs="Times New Roman"/>
          <w:iCs/>
          <w:sz w:val="24"/>
        </w:rPr>
        <w:t xml:space="preserve">Budući da se Carver i njegova zbirka spominju na samom početku, za čitatelja je intertekstualno </w:t>
      </w:r>
      <w:r>
        <w:rPr>
          <w:rFonts w:ascii="Times New Roman" w:hAnsi="Times New Roman" w:cs="Times New Roman"/>
          <w:iCs/>
          <w:sz w:val="24"/>
        </w:rPr>
        <w:t>povezivanje jasno i nedvojbeno:</w:t>
      </w:r>
      <w:r w:rsidRPr="00C859E2">
        <w:rPr>
          <w:rFonts w:ascii="Times New Roman" w:hAnsi="Times New Roman" w:cs="Times New Roman"/>
          <w:iCs/>
          <w:sz w:val="24"/>
        </w:rPr>
        <w:t xml:space="preserve"> „Sreo sam je u Američkom centru. Morao sam vratiti </w:t>
      </w:r>
      <w:proofErr w:type="spellStart"/>
      <w:r w:rsidRPr="00C859E2">
        <w:rPr>
          <w:rFonts w:ascii="Times New Roman" w:hAnsi="Times New Roman" w:cs="Times New Roman"/>
          <w:iCs/>
          <w:sz w:val="24"/>
        </w:rPr>
        <w:t>Carverovu</w:t>
      </w:r>
      <w:proofErr w:type="spellEnd"/>
      <w:r w:rsidRPr="00C859E2">
        <w:rPr>
          <w:rFonts w:ascii="Times New Roman" w:hAnsi="Times New Roman" w:cs="Times New Roman"/>
          <w:iCs/>
          <w:sz w:val="24"/>
        </w:rPr>
        <w:t xml:space="preserve"> knjigu </w:t>
      </w:r>
      <w:proofErr w:type="spellStart"/>
      <w:r w:rsidRPr="00C859E2">
        <w:rPr>
          <w:rFonts w:ascii="Times New Roman" w:hAnsi="Times New Roman" w:cs="Times New Roman"/>
          <w:i/>
          <w:iCs/>
          <w:sz w:val="24"/>
        </w:rPr>
        <w:t>What</w:t>
      </w:r>
      <w:proofErr w:type="spellEnd"/>
      <w:r w:rsidRPr="00C859E2">
        <w:rPr>
          <w:rFonts w:ascii="Times New Roman" w:hAnsi="Times New Roman" w:cs="Times New Roman"/>
          <w:i/>
          <w:iCs/>
          <w:sz w:val="24"/>
        </w:rPr>
        <w:t xml:space="preserve"> </w:t>
      </w:r>
      <w:proofErr w:type="spellStart"/>
      <w:r w:rsidRPr="00C859E2">
        <w:rPr>
          <w:rFonts w:ascii="Times New Roman" w:hAnsi="Times New Roman" w:cs="Times New Roman"/>
          <w:i/>
          <w:iCs/>
          <w:sz w:val="24"/>
        </w:rPr>
        <w:t>We</w:t>
      </w:r>
      <w:proofErr w:type="spellEnd"/>
      <w:r w:rsidRPr="00C859E2">
        <w:rPr>
          <w:rFonts w:ascii="Times New Roman" w:hAnsi="Times New Roman" w:cs="Times New Roman"/>
          <w:i/>
          <w:iCs/>
          <w:sz w:val="24"/>
        </w:rPr>
        <w:t xml:space="preserve"> Talk </w:t>
      </w:r>
      <w:proofErr w:type="spellStart"/>
      <w:r w:rsidRPr="00C859E2">
        <w:rPr>
          <w:rFonts w:ascii="Times New Roman" w:hAnsi="Times New Roman" w:cs="Times New Roman"/>
          <w:i/>
          <w:iCs/>
          <w:sz w:val="24"/>
        </w:rPr>
        <w:t>About</w:t>
      </w:r>
      <w:proofErr w:type="spellEnd"/>
      <w:r w:rsidRPr="00C859E2">
        <w:rPr>
          <w:rFonts w:ascii="Times New Roman" w:hAnsi="Times New Roman" w:cs="Times New Roman"/>
          <w:i/>
          <w:iCs/>
          <w:sz w:val="24"/>
        </w:rPr>
        <w:t xml:space="preserve"> </w:t>
      </w:r>
      <w:proofErr w:type="spellStart"/>
      <w:r w:rsidRPr="00C859E2">
        <w:rPr>
          <w:rFonts w:ascii="Times New Roman" w:hAnsi="Times New Roman" w:cs="Times New Roman"/>
          <w:i/>
          <w:iCs/>
          <w:sz w:val="24"/>
        </w:rPr>
        <w:t>When</w:t>
      </w:r>
      <w:proofErr w:type="spellEnd"/>
      <w:r w:rsidRPr="00C859E2">
        <w:rPr>
          <w:rFonts w:ascii="Times New Roman" w:hAnsi="Times New Roman" w:cs="Times New Roman"/>
          <w:i/>
          <w:iCs/>
          <w:sz w:val="24"/>
        </w:rPr>
        <w:t xml:space="preserve"> </w:t>
      </w:r>
      <w:proofErr w:type="spellStart"/>
      <w:r w:rsidRPr="00C859E2">
        <w:rPr>
          <w:rFonts w:ascii="Times New Roman" w:hAnsi="Times New Roman" w:cs="Times New Roman"/>
          <w:i/>
          <w:iCs/>
          <w:sz w:val="24"/>
        </w:rPr>
        <w:t>We</w:t>
      </w:r>
      <w:proofErr w:type="spellEnd"/>
      <w:r w:rsidRPr="00C859E2">
        <w:rPr>
          <w:rFonts w:ascii="Times New Roman" w:hAnsi="Times New Roman" w:cs="Times New Roman"/>
          <w:i/>
          <w:iCs/>
          <w:sz w:val="24"/>
        </w:rPr>
        <w:t xml:space="preserve"> talk </w:t>
      </w:r>
      <w:proofErr w:type="spellStart"/>
      <w:r w:rsidRPr="00C859E2">
        <w:rPr>
          <w:rFonts w:ascii="Times New Roman" w:hAnsi="Times New Roman" w:cs="Times New Roman"/>
          <w:i/>
          <w:iCs/>
          <w:sz w:val="24"/>
        </w:rPr>
        <w:t>about</w:t>
      </w:r>
      <w:proofErr w:type="spellEnd"/>
      <w:r w:rsidRPr="00C859E2">
        <w:rPr>
          <w:rFonts w:ascii="Times New Roman" w:hAnsi="Times New Roman" w:cs="Times New Roman"/>
          <w:i/>
          <w:iCs/>
          <w:sz w:val="24"/>
        </w:rPr>
        <w:t xml:space="preserve"> Love</w:t>
      </w:r>
      <w:r w:rsidRPr="00C859E2">
        <w:rPr>
          <w:rFonts w:ascii="Times New Roman" w:hAnsi="Times New Roman" w:cs="Times New Roman"/>
          <w:iCs/>
          <w:sz w:val="24"/>
        </w:rPr>
        <w:t xml:space="preserve"> koju sam iščitavao dulje no što bih </w:t>
      </w:r>
      <w:proofErr w:type="spellStart"/>
      <w:r w:rsidRPr="00C859E2">
        <w:rPr>
          <w:rFonts w:ascii="Times New Roman" w:hAnsi="Times New Roman" w:cs="Times New Roman"/>
          <w:iCs/>
          <w:sz w:val="24"/>
        </w:rPr>
        <w:t>smio</w:t>
      </w:r>
      <w:proofErr w:type="spellEnd"/>
      <w:r w:rsidRPr="00C859E2">
        <w:rPr>
          <w:rFonts w:ascii="Times New Roman" w:hAnsi="Times New Roman" w:cs="Times New Roman"/>
          <w:iCs/>
          <w:sz w:val="24"/>
        </w:rPr>
        <w:t>, pa sam išao s nelagodom, bezvoljno, znajući da me čeka oštar pogled knjižničarke i mahanje glavom kad rok za vraćanje knji</w:t>
      </w:r>
      <w:r>
        <w:rPr>
          <w:rFonts w:ascii="Times New Roman" w:hAnsi="Times New Roman" w:cs="Times New Roman"/>
          <w:iCs/>
          <w:sz w:val="24"/>
        </w:rPr>
        <w:t>ge usporedi s današnjim datumom</w:t>
      </w:r>
      <w:r w:rsidRPr="00C859E2">
        <w:rPr>
          <w:rFonts w:ascii="Times New Roman" w:hAnsi="Times New Roman" w:cs="Times New Roman"/>
          <w:iCs/>
          <w:sz w:val="24"/>
        </w:rPr>
        <w:t>“ (Blatnik 2002: 7</w:t>
      </w:r>
      <w:r>
        <w:rPr>
          <w:rStyle w:val="Referencafusnote"/>
          <w:rFonts w:ascii="Times New Roman" w:hAnsi="Times New Roman" w:cs="Times New Roman"/>
          <w:iCs/>
          <w:sz w:val="24"/>
        </w:rPr>
        <w:footnoteReference w:id="6"/>
      </w:r>
      <w:r w:rsidRPr="00C859E2">
        <w:rPr>
          <w:rFonts w:ascii="Times New Roman" w:hAnsi="Times New Roman" w:cs="Times New Roman"/>
          <w:iCs/>
          <w:sz w:val="24"/>
        </w:rPr>
        <w:t>)</w:t>
      </w:r>
      <w:r>
        <w:rPr>
          <w:rFonts w:ascii="Times New Roman" w:hAnsi="Times New Roman" w:cs="Times New Roman"/>
          <w:iCs/>
          <w:sz w:val="24"/>
        </w:rPr>
        <w:t xml:space="preserve">. </w:t>
      </w:r>
    </w:p>
    <w:p w14:paraId="72B650BD" w14:textId="77777777" w:rsidR="00480962" w:rsidRDefault="00480962" w:rsidP="00480962">
      <w:pPr>
        <w:spacing w:before="240" w:after="240" w:line="360" w:lineRule="auto"/>
        <w:ind w:firstLine="284"/>
        <w:jc w:val="both"/>
        <w:rPr>
          <w:rFonts w:ascii="Times New Roman" w:hAnsi="Times New Roman" w:cs="Times New Roman"/>
          <w:iCs/>
          <w:sz w:val="24"/>
        </w:rPr>
      </w:pPr>
      <w:r>
        <w:rPr>
          <w:rFonts w:ascii="Times New Roman" w:hAnsi="Times New Roman" w:cs="Times New Roman"/>
          <w:iCs/>
          <w:sz w:val="24"/>
        </w:rPr>
        <w:t xml:space="preserve">U citiranom dijelu teksta također je uočljiva i kompozicijska intertekstualnost jer novi tekst, baš kao i stari, </w:t>
      </w:r>
      <w:proofErr w:type="spellStart"/>
      <w:r>
        <w:rPr>
          <w:rFonts w:ascii="Times New Roman" w:hAnsi="Times New Roman" w:cs="Times New Roman"/>
          <w:iCs/>
          <w:sz w:val="24"/>
        </w:rPr>
        <w:t>in</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medias</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res</w:t>
      </w:r>
      <w:proofErr w:type="spellEnd"/>
      <w:r>
        <w:rPr>
          <w:rFonts w:ascii="Times New Roman" w:hAnsi="Times New Roman" w:cs="Times New Roman"/>
          <w:iCs/>
          <w:sz w:val="24"/>
        </w:rPr>
        <w:t xml:space="preserve"> postupkom uvodi čitateljstvo u samu priču, a takva je intertekstualnost uočljiva i u načinu na koji tekstovi završavaju svoje priče. Naime, novi tekst od originalnog reflektira i otvoreni kraj. U oba se teksta prate junaci u tek jednom trenutku, </w:t>
      </w:r>
      <w:r w:rsidRPr="003B7CB7">
        <w:rPr>
          <w:rFonts w:ascii="Times New Roman" w:hAnsi="Times New Roman" w:cs="Times New Roman"/>
          <w:iCs/>
          <w:sz w:val="24"/>
        </w:rPr>
        <w:t>i premda se ponegdje ukratko prisjećaju vlastite prošlosti, akteri bivaju u tek jednom trenutku sadašnjosti, svoje i naše.</w:t>
      </w:r>
    </w:p>
    <w:p w14:paraId="57444F3B" w14:textId="65E94AD2" w:rsidR="00480962" w:rsidRDefault="00480962" w:rsidP="00480962">
      <w:pPr>
        <w:spacing w:before="240" w:after="240" w:line="360" w:lineRule="auto"/>
        <w:ind w:firstLine="284"/>
        <w:jc w:val="both"/>
        <w:rPr>
          <w:rFonts w:ascii="Times New Roman" w:hAnsi="Times New Roman" w:cs="Times New Roman"/>
          <w:iCs/>
          <w:sz w:val="24"/>
        </w:rPr>
      </w:pPr>
      <w:r>
        <w:rPr>
          <w:rFonts w:ascii="Times New Roman" w:hAnsi="Times New Roman" w:cs="Times New Roman"/>
          <w:iCs/>
          <w:sz w:val="24"/>
        </w:rPr>
        <w:t xml:space="preserve">To nije jedino eksplicitno nadovezivanje na </w:t>
      </w:r>
      <w:proofErr w:type="spellStart"/>
      <w:r>
        <w:rPr>
          <w:rFonts w:ascii="Times New Roman" w:hAnsi="Times New Roman" w:cs="Times New Roman"/>
          <w:iCs/>
          <w:sz w:val="24"/>
        </w:rPr>
        <w:t>Carverovu</w:t>
      </w:r>
      <w:proofErr w:type="spellEnd"/>
      <w:r>
        <w:rPr>
          <w:rFonts w:ascii="Times New Roman" w:hAnsi="Times New Roman" w:cs="Times New Roman"/>
          <w:iCs/>
          <w:sz w:val="24"/>
        </w:rPr>
        <w:t xml:space="preserve"> prozu. Pripovjedač Blatnikova teksta u jednom trenutku o </w:t>
      </w:r>
      <w:proofErr w:type="spellStart"/>
      <w:r>
        <w:rPr>
          <w:rFonts w:ascii="Times New Roman" w:hAnsi="Times New Roman" w:cs="Times New Roman"/>
          <w:iCs/>
          <w:sz w:val="24"/>
        </w:rPr>
        <w:t>Carverovoj</w:t>
      </w:r>
      <w:proofErr w:type="spellEnd"/>
      <w:r>
        <w:rPr>
          <w:rFonts w:ascii="Times New Roman" w:hAnsi="Times New Roman" w:cs="Times New Roman"/>
          <w:iCs/>
          <w:sz w:val="24"/>
        </w:rPr>
        <w:t xml:space="preserve"> zbirci razgovara sa ženom koju susreće u Američkom centru </w:t>
      </w:r>
      <w:r w:rsidR="008741F9">
        <w:rPr>
          <w:rFonts w:ascii="Times New Roman" w:hAnsi="Times New Roman" w:cs="Times New Roman"/>
          <w:iCs/>
          <w:sz w:val="24"/>
        </w:rPr>
        <w:t>i koja konstatira</w:t>
      </w:r>
      <w:r>
        <w:rPr>
          <w:rFonts w:ascii="Times New Roman" w:hAnsi="Times New Roman" w:cs="Times New Roman"/>
          <w:iCs/>
          <w:sz w:val="24"/>
        </w:rPr>
        <w:t xml:space="preserve"> kako joj se svidio tek naslov jer </w:t>
      </w:r>
      <w:r w:rsidRPr="00B51ED1">
        <w:rPr>
          <w:rFonts w:ascii="Times New Roman" w:hAnsi="Times New Roman" w:cs="Times New Roman"/>
          <w:iCs/>
          <w:sz w:val="24"/>
        </w:rPr>
        <w:t>„rekla je da je previše žalosna, da svi govore u isto vrijeme. Rekao sam nešto glupo, rekao sam naime: Ali takav je život</w:t>
      </w:r>
      <w:r>
        <w:rPr>
          <w:rFonts w:ascii="Times New Roman" w:hAnsi="Times New Roman" w:cs="Times New Roman"/>
          <w:iCs/>
          <w:sz w:val="24"/>
        </w:rPr>
        <w:t>! – Jest – rekla je. – Baš zato</w:t>
      </w:r>
      <w:r w:rsidRPr="00B51ED1">
        <w:rPr>
          <w:rFonts w:ascii="Times New Roman" w:hAnsi="Times New Roman" w:cs="Times New Roman"/>
          <w:iCs/>
          <w:sz w:val="24"/>
        </w:rPr>
        <w:t>“ (Isto: 10</w:t>
      </w:r>
      <w:r>
        <w:rPr>
          <w:rStyle w:val="Referencafusnote"/>
          <w:rFonts w:ascii="Times New Roman" w:hAnsi="Times New Roman" w:cs="Times New Roman"/>
          <w:iCs/>
          <w:sz w:val="24"/>
        </w:rPr>
        <w:footnoteReference w:id="7"/>
      </w:r>
      <w:r w:rsidRPr="00B51ED1">
        <w:rPr>
          <w:rFonts w:ascii="Times New Roman" w:hAnsi="Times New Roman" w:cs="Times New Roman"/>
          <w:iCs/>
          <w:sz w:val="24"/>
        </w:rPr>
        <w:t>).</w:t>
      </w:r>
      <w:r>
        <w:rPr>
          <w:rFonts w:ascii="Times New Roman" w:hAnsi="Times New Roman" w:cs="Times New Roman"/>
          <w:iCs/>
          <w:sz w:val="24"/>
        </w:rPr>
        <w:t xml:space="preserve"> Implicitnije spominjanje Carvera događa se kada pripovjedač novog </w:t>
      </w:r>
      <w:r>
        <w:rPr>
          <w:rFonts w:ascii="Times New Roman" w:hAnsi="Times New Roman" w:cs="Times New Roman"/>
          <w:iCs/>
          <w:sz w:val="24"/>
        </w:rPr>
        <w:lastRenderedPageBreak/>
        <w:t>teksta</w:t>
      </w:r>
      <w:r w:rsidRPr="00B51ED1">
        <w:rPr>
          <w:rFonts w:ascii="Times New Roman" w:hAnsi="Times New Roman" w:cs="Times New Roman"/>
          <w:iCs/>
          <w:sz w:val="24"/>
        </w:rPr>
        <w:t>, u nedostatku ideja što bi radio sa sobom</w:t>
      </w:r>
      <w:r>
        <w:rPr>
          <w:rFonts w:ascii="Times New Roman" w:hAnsi="Times New Roman" w:cs="Times New Roman"/>
          <w:iCs/>
          <w:sz w:val="24"/>
        </w:rPr>
        <w:t>,</w:t>
      </w:r>
      <w:r w:rsidRPr="00B51ED1">
        <w:rPr>
          <w:rFonts w:ascii="Times New Roman" w:hAnsi="Times New Roman" w:cs="Times New Roman"/>
          <w:iCs/>
          <w:sz w:val="24"/>
        </w:rPr>
        <w:t xml:space="preserve"> na televiziji pušta </w:t>
      </w:r>
      <w:proofErr w:type="spellStart"/>
      <w:r w:rsidRPr="00B51ED1">
        <w:rPr>
          <w:rFonts w:ascii="Times New Roman" w:hAnsi="Times New Roman" w:cs="Times New Roman"/>
          <w:iCs/>
          <w:sz w:val="24"/>
        </w:rPr>
        <w:t>Altmanov</w:t>
      </w:r>
      <w:proofErr w:type="spellEnd"/>
      <w:r w:rsidRPr="00B51ED1">
        <w:rPr>
          <w:rFonts w:ascii="Times New Roman" w:hAnsi="Times New Roman" w:cs="Times New Roman"/>
          <w:iCs/>
          <w:sz w:val="24"/>
        </w:rPr>
        <w:t xml:space="preserve"> film </w:t>
      </w:r>
      <w:r w:rsidRPr="00B51ED1">
        <w:rPr>
          <w:rFonts w:ascii="Times New Roman" w:hAnsi="Times New Roman" w:cs="Times New Roman"/>
          <w:i/>
          <w:iCs/>
          <w:sz w:val="24"/>
        </w:rPr>
        <w:t xml:space="preserve">Short </w:t>
      </w:r>
      <w:proofErr w:type="spellStart"/>
      <w:r w:rsidRPr="00B51ED1">
        <w:rPr>
          <w:rFonts w:ascii="Times New Roman" w:hAnsi="Times New Roman" w:cs="Times New Roman"/>
          <w:i/>
          <w:iCs/>
          <w:sz w:val="24"/>
        </w:rPr>
        <w:t>Cuts</w:t>
      </w:r>
      <w:proofErr w:type="spellEnd"/>
      <w:r w:rsidRPr="00B51ED1">
        <w:rPr>
          <w:rFonts w:ascii="Times New Roman" w:hAnsi="Times New Roman" w:cs="Times New Roman"/>
          <w:i/>
          <w:iCs/>
          <w:sz w:val="24"/>
        </w:rPr>
        <w:t xml:space="preserve"> </w:t>
      </w:r>
      <w:r w:rsidRPr="00B51ED1">
        <w:rPr>
          <w:rFonts w:ascii="Times New Roman" w:hAnsi="Times New Roman" w:cs="Times New Roman"/>
          <w:iCs/>
          <w:sz w:val="24"/>
        </w:rPr>
        <w:t xml:space="preserve">iz 1993. godine koji je upravo inspiriran </w:t>
      </w:r>
      <w:proofErr w:type="spellStart"/>
      <w:r w:rsidRPr="00B51ED1">
        <w:rPr>
          <w:rFonts w:ascii="Times New Roman" w:hAnsi="Times New Roman" w:cs="Times New Roman"/>
          <w:iCs/>
          <w:sz w:val="24"/>
        </w:rPr>
        <w:t>Carverovim</w:t>
      </w:r>
      <w:proofErr w:type="spellEnd"/>
      <w:r w:rsidRPr="00B51ED1">
        <w:rPr>
          <w:rFonts w:ascii="Times New Roman" w:hAnsi="Times New Roman" w:cs="Times New Roman"/>
          <w:iCs/>
          <w:sz w:val="24"/>
        </w:rPr>
        <w:t xml:space="preserve"> kratkim pričama. </w:t>
      </w:r>
    </w:p>
    <w:p w14:paraId="72A06BEA" w14:textId="3C59E2CB" w:rsidR="00480962" w:rsidRDefault="00480962" w:rsidP="00480962">
      <w:pPr>
        <w:spacing w:before="240" w:after="240" w:line="360" w:lineRule="auto"/>
        <w:ind w:firstLine="284"/>
        <w:jc w:val="both"/>
        <w:rPr>
          <w:rFonts w:ascii="Times New Roman" w:hAnsi="Times New Roman" w:cs="Times New Roman"/>
          <w:iCs/>
          <w:sz w:val="24"/>
        </w:rPr>
      </w:pPr>
      <w:r>
        <w:rPr>
          <w:rFonts w:ascii="Times New Roman" w:hAnsi="Times New Roman" w:cs="Times New Roman"/>
          <w:iCs/>
          <w:sz w:val="24"/>
        </w:rPr>
        <w:t xml:space="preserve">Intertekstualnost </w:t>
      </w:r>
      <w:r w:rsidR="006C1D34">
        <w:rPr>
          <w:rFonts w:ascii="Times New Roman" w:hAnsi="Times New Roman" w:cs="Times New Roman"/>
          <w:iCs/>
          <w:sz w:val="24"/>
        </w:rPr>
        <w:t xml:space="preserve">je </w:t>
      </w:r>
      <w:r>
        <w:rPr>
          <w:rFonts w:ascii="Times New Roman" w:hAnsi="Times New Roman" w:cs="Times New Roman"/>
          <w:iCs/>
          <w:sz w:val="24"/>
        </w:rPr>
        <w:t>prisutna i u preuzimanju obrazaca minimalističkih poetika starijeg teksta. Minimalizam je ponajviše prisutan u karakterizaciji likova, kao i u manjku prikaza nekih velikih događanja, odnosno u poprilično ogoljenom sižeu.</w:t>
      </w:r>
      <w:r w:rsidRPr="007235C0">
        <w:rPr>
          <w:sz w:val="20"/>
          <w:szCs w:val="20"/>
        </w:rPr>
        <w:t xml:space="preserve"> </w:t>
      </w:r>
      <w:r w:rsidRPr="007235C0">
        <w:rPr>
          <w:rFonts w:ascii="Times New Roman" w:hAnsi="Times New Roman" w:cs="Times New Roman"/>
          <w:iCs/>
          <w:sz w:val="24"/>
        </w:rPr>
        <w:t xml:space="preserve">Djelovanje i iskazi pripovjedača vođeni su načelom </w:t>
      </w:r>
      <w:proofErr w:type="spellStart"/>
      <w:r w:rsidRPr="007235C0">
        <w:rPr>
          <w:rFonts w:ascii="Times New Roman" w:hAnsi="Times New Roman" w:cs="Times New Roman"/>
          <w:iCs/>
          <w:sz w:val="24"/>
        </w:rPr>
        <w:t>stvarnosnog</w:t>
      </w:r>
      <w:proofErr w:type="spellEnd"/>
      <w:r w:rsidRPr="007235C0">
        <w:rPr>
          <w:rFonts w:ascii="Times New Roman" w:hAnsi="Times New Roman" w:cs="Times New Roman"/>
          <w:iCs/>
          <w:sz w:val="24"/>
        </w:rPr>
        <w:t>, odnosno uvjerljivosti svakodnevne komunikacije, dakle, priča se iznosi i gradi prateći gotovo hiperrealistička načela, pa je i unuta</w:t>
      </w:r>
      <w:r>
        <w:rPr>
          <w:rFonts w:ascii="Times New Roman" w:hAnsi="Times New Roman" w:cs="Times New Roman"/>
          <w:iCs/>
          <w:sz w:val="24"/>
        </w:rPr>
        <w:t xml:space="preserve">rnja fokalizacija u službi toga. Preuzet je tip glavnog junaka, odnosno sredovječnog intelektualca, pasivnog promatrača. </w:t>
      </w:r>
      <w:r w:rsidRPr="0083419F">
        <w:rPr>
          <w:rFonts w:ascii="Times New Roman" w:hAnsi="Times New Roman" w:cs="Times New Roman"/>
          <w:iCs/>
          <w:sz w:val="24"/>
        </w:rPr>
        <w:t>Premda je Blatnikov tekst ponešto precizniji u karakterizaciji glavnog lika, u Carverom t</w:t>
      </w:r>
      <w:r>
        <w:rPr>
          <w:rFonts w:ascii="Times New Roman" w:hAnsi="Times New Roman" w:cs="Times New Roman"/>
          <w:iCs/>
          <w:sz w:val="24"/>
        </w:rPr>
        <w:t xml:space="preserve">ekstu on je barem imenovan. Obojica su zapravo ponajviše određena putem međuljudskih odnosa koje ostvaruju. O Nicku, pripovjedaču originalnog teksta ne znamo ništa osim činjenice da je intimno vezan za Lauru te da mu je </w:t>
      </w:r>
      <w:proofErr w:type="spellStart"/>
      <w:r>
        <w:rPr>
          <w:rFonts w:ascii="Times New Roman" w:hAnsi="Times New Roman" w:cs="Times New Roman"/>
          <w:iCs/>
          <w:sz w:val="24"/>
        </w:rPr>
        <w:t>Mel</w:t>
      </w:r>
      <w:proofErr w:type="spellEnd"/>
      <w:r>
        <w:rPr>
          <w:rFonts w:ascii="Times New Roman" w:hAnsi="Times New Roman" w:cs="Times New Roman"/>
          <w:iCs/>
          <w:sz w:val="24"/>
        </w:rPr>
        <w:t xml:space="preserve">, čiji je glas ujedno i najprisutniji u priči, najbolji prijatelj. S druge strane, o pripovjedaču Blatnikova teksta mnogo saznajemo preko međuljudskih odnosa koje on ostvaruje, ili bolje reći ne ostvaruje. </w:t>
      </w:r>
      <w:r w:rsidRPr="00C61B34">
        <w:rPr>
          <w:rFonts w:ascii="Times New Roman" w:hAnsi="Times New Roman" w:cs="Times New Roman"/>
          <w:iCs/>
          <w:sz w:val="24"/>
        </w:rPr>
        <w:t>O njemu znamo da nije ostvario intimne (ljubavne) odnose za kojima žudi (iako je u romantičnoj vezi), znamo da se pravi interes za misterioznu ženu koju susreće u Američkom centru javlja tek u onom trenutku kada saznaje da bi joj mogao ispričati svoju životnu priču koju ni s kim ne može podijeliti, znamo da mu je stalo do dojma kojeg ostavlja, ali isto tako znamo da puno premišlja zbog čega bogatije razgovore vodi sam sa sobom negoli s ljudima koji ga okružuju. Dakle, iako se pri karakteriziranju glavnog lika uspostavlja intertekstualnost, on je za potrebe novog teksta (isticanje bizarnosti suvremenog svijeta) senzibilnije opisan.</w:t>
      </w:r>
    </w:p>
    <w:p w14:paraId="0F58D5EA" w14:textId="77777777" w:rsidR="00480962" w:rsidRDefault="00480962" w:rsidP="00480962">
      <w:pPr>
        <w:spacing w:before="240" w:after="240" w:line="360" w:lineRule="auto"/>
        <w:ind w:firstLine="284"/>
        <w:jc w:val="both"/>
        <w:rPr>
          <w:rFonts w:ascii="Times New Roman" w:hAnsi="Times New Roman" w:cs="Times New Roman"/>
          <w:iCs/>
          <w:sz w:val="24"/>
        </w:rPr>
      </w:pPr>
      <w:r>
        <w:rPr>
          <w:rFonts w:ascii="Times New Roman" w:hAnsi="Times New Roman" w:cs="Times New Roman"/>
          <w:iCs/>
          <w:sz w:val="24"/>
        </w:rPr>
        <w:t xml:space="preserve">Novi se tekst od starog odvaja u načinu kreiranja priče, odnosno razliku pronalazimo u sižeu. Iako je siže Blatnikova teksta ogoljen i manjkav u nekim velikim događanjima, ipak je postojaniji od sižea </w:t>
      </w:r>
      <w:proofErr w:type="spellStart"/>
      <w:r>
        <w:rPr>
          <w:rFonts w:ascii="Times New Roman" w:hAnsi="Times New Roman" w:cs="Times New Roman"/>
          <w:iCs/>
          <w:sz w:val="24"/>
        </w:rPr>
        <w:t>Carverova</w:t>
      </w:r>
      <w:proofErr w:type="spellEnd"/>
      <w:r>
        <w:rPr>
          <w:rFonts w:ascii="Times New Roman" w:hAnsi="Times New Roman" w:cs="Times New Roman"/>
          <w:iCs/>
          <w:sz w:val="24"/>
        </w:rPr>
        <w:t xml:space="preserve"> teksta koji obuhvaća tek jednu večer u domu glavnih junaka gdje se čitava radnja provodi kroz dijalog koji ne vodi nigdje. Siže Blatnikova teksta, za koji je također dijalog važan, postojaniji je jer se ne zadržava samo na jednom mjestu radnje, kao što je situacija u </w:t>
      </w:r>
      <w:proofErr w:type="spellStart"/>
      <w:r>
        <w:rPr>
          <w:rFonts w:ascii="Times New Roman" w:hAnsi="Times New Roman" w:cs="Times New Roman"/>
          <w:iCs/>
          <w:sz w:val="24"/>
        </w:rPr>
        <w:t>Carverovom</w:t>
      </w:r>
      <w:proofErr w:type="spellEnd"/>
      <w:r>
        <w:rPr>
          <w:rFonts w:ascii="Times New Roman" w:hAnsi="Times New Roman" w:cs="Times New Roman"/>
          <w:iCs/>
          <w:sz w:val="24"/>
        </w:rPr>
        <w:t xml:space="preserve">, alternira između više njih, postoje neki omanji zapleti radnje koji ipak, upravo zbog minimalističkih poetika, nisu toliko naglašeni. Zapleti sižea u </w:t>
      </w:r>
      <w:proofErr w:type="spellStart"/>
      <w:r>
        <w:rPr>
          <w:rFonts w:ascii="Times New Roman" w:hAnsi="Times New Roman" w:cs="Times New Roman"/>
          <w:iCs/>
          <w:sz w:val="24"/>
        </w:rPr>
        <w:t>Carverovu</w:t>
      </w:r>
      <w:proofErr w:type="spellEnd"/>
      <w:r>
        <w:rPr>
          <w:rFonts w:ascii="Times New Roman" w:hAnsi="Times New Roman" w:cs="Times New Roman"/>
          <w:iCs/>
          <w:sz w:val="24"/>
        </w:rPr>
        <w:t xml:space="preserve"> tekstu proizlaze iz dijaloga u trenutku međusobnog neslaganja likova. U Blatnikovu tekstu postoji koliki-toliki niz kauzalnih događaja dok bi se za </w:t>
      </w:r>
      <w:proofErr w:type="spellStart"/>
      <w:r>
        <w:rPr>
          <w:rFonts w:ascii="Times New Roman" w:hAnsi="Times New Roman" w:cs="Times New Roman"/>
          <w:iCs/>
          <w:sz w:val="24"/>
        </w:rPr>
        <w:t>Carverov</w:t>
      </w:r>
      <w:proofErr w:type="spellEnd"/>
      <w:r>
        <w:rPr>
          <w:rFonts w:ascii="Times New Roman" w:hAnsi="Times New Roman" w:cs="Times New Roman"/>
          <w:iCs/>
          <w:sz w:val="24"/>
        </w:rPr>
        <w:t xml:space="preserve"> tekst moglo reći da postoji tek jedan događaj.</w:t>
      </w:r>
    </w:p>
    <w:p w14:paraId="5E1326AE" w14:textId="77777777" w:rsidR="00480962" w:rsidRDefault="00480962" w:rsidP="00480962">
      <w:pPr>
        <w:spacing w:before="240" w:after="240" w:line="360" w:lineRule="auto"/>
        <w:ind w:firstLine="284"/>
        <w:jc w:val="both"/>
        <w:rPr>
          <w:rFonts w:ascii="Times New Roman" w:hAnsi="Times New Roman" w:cs="Times New Roman"/>
          <w:iCs/>
          <w:sz w:val="24"/>
        </w:rPr>
      </w:pPr>
      <w:r>
        <w:rPr>
          <w:rFonts w:ascii="Times New Roman" w:hAnsi="Times New Roman" w:cs="Times New Roman"/>
          <w:iCs/>
          <w:sz w:val="24"/>
        </w:rPr>
        <w:lastRenderedPageBreak/>
        <w:t xml:space="preserve">U oba teksta dijalozi funkcioniraju kao glavni pokretači radnje. Napetost se u </w:t>
      </w:r>
      <w:proofErr w:type="spellStart"/>
      <w:r>
        <w:rPr>
          <w:rFonts w:ascii="Times New Roman" w:hAnsi="Times New Roman" w:cs="Times New Roman"/>
          <w:iCs/>
          <w:sz w:val="24"/>
        </w:rPr>
        <w:t>Carverovu</w:t>
      </w:r>
      <w:proofErr w:type="spellEnd"/>
      <w:r>
        <w:rPr>
          <w:rFonts w:ascii="Times New Roman" w:hAnsi="Times New Roman" w:cs="Times New Roman"/>
          <w:iCs/>
          <w:sz w:val="24"/>
        </w:rPr>
        <w:t xml:space="preserve"> tekstu postiže upravo tom pripovjednom tehnikom, što i Blatnikov tekst preuzima pritom testirajući te granice. Najnapetiji trenutak novog teksta pronalazimo u dijalogu. Pripovjedač svoju partnericu susreće ispred njihova stana dok u isti vodi ženu iz Američkog centra. Njih dvoje, kako bi izbjegli neugodan razgovor, ali ipak razgovor bogat u značenju, prave se da se ne poznaju dok se parovi u originalnom tekstu ne libe zaći u neke tabu teme za koje znaju da se vrlo vjerojatno neće složiti. Ta se odvojenost koju novi tekst problematizira, naglašava i odabirom drugog, stranog jezika komunikacije. U tom izuzetno neugodnom trenutku oni razgovaraju na engleskom jeziku čime je njihova intima još i snažnije prodrmana, ali time tekst ujedno i pomiče horizont očekivanja jer ruši uobičajen zaplet (partnerica se uopće ne zanima za taj događaj kojemu je svjedočila, ne želi o tome razgovarati). Time se novi tekst ujedno i odvaja od citiranog jer je ondje razgovor ipak bogatiji i smisleniji. Ondje sve proizlazi upravo iz dijaloga, dok u novom tekst imamo više radnje negoli nekog razgovora bogatog u značenju.</w:t>
      </w:r>
    </w:p>
    <w:p w14:paraId="1FBFD5A7" w14:textId="77777777" w:rsidR="00480962" w:rsidRDefault="00480962" w:rsidP="00480962">
      <w:pPr>
        <w:spacing w:before="240" w:after="240" w:line="360" w:lineRule="auto"/>
        <w:ind w:firstLine="284"/>
        <w:jc w:val="both"/>
        <w:rPr>
          <w:rFonts w:ascii="Times New Roman" w:hAnsi="Times New Roman" w:cs="Times New Roman"/>
          <w:iCs/>
          <w:sz w:val="24"/>
        </w:rPr>
      </w:pPr>
      <w:r>
        <w:rPr>
          <w:rFonts w:ascii="Times New Roman" w:hAnsi="Times New Roman" w:cs="Times New Roman"/>
          <w:iCs/>
          <w:sz w:val="24"/>
        </w:rPr>
        <w:t xml:space="preserve">Funkcija intertekstualnog preuzimanja </w:t>
      </w:r>
      <w:proofErr w:type="spellStart"/>
      <w:r>
        <w:rPr>
          <w:rFonts w:ascii="Times New Roman" w:hAnsi="Times New Roman" w:cs="Times New Roman"/>
          <w:iCs/>
          <w:sz w:val="24"/>
        </w:rPr>
        <w:t>Carverove</w:t>
      </w:r>
      <w:proofErr w:type="spellEnd"/>
      <w:r>
        <w:rPr>
          <w:rFonts w:ascii="Times New Roman" w:hAnsi="Times New Roman" w:cs="Times New Roman"/>
          <w:iCs/>
          <w:sz w:val="24"/>
        </w:rPr>
        <w:t xml:space="preserve"> ideje o međusobnoj otuđenosti u Blatnikovu tekstu funkcionira kao komentar o ispraznosti značenja što se najbolje očituje u sasvim intimnom trenutku otkrivanja posla žene iz Američkog centra. Naime, nju ljudi zovu preko telefona i iznose vlastite životne priče kako bi ih ona realistički ispisala. Ispraznost od značenja se naglašava jer nešto što bi trebalo biti dio svakodnevice, smislen dijalog i dijeljenje vlastitih priča i iskustava u Blatnikovu literarnom svijetu postaje posao i najveća žudnja.</w:t>
      </w:r>
    </w:p>
    <w:p w14:paraId="1D74257C" w14:textId="77777777" w:rsidR="00480962" w:rsidRDefault="00480962" w:rsidP="00480962">
      <w:pPr>
        <w:spacing w:before="240" w:after="240" w:line="360" w:lineRule="auto"/>
        <w:ind w:firstLine="284"/>
        <w:jc w:val="both"/>
        <w:rPr>
          <w:rFonts w:ascii="Times New Roman" w:hAnsi="Times New Roman" w:cs="Times New Roman"/>
          <w:iCs/>
          <w:sz w:val="24"/>
        </w:rPr>
      </w:pPr>
      <w:r>
        <w:rPr>
          <w:rFonts w:ascii="Times New Roman" w:hAnsi="Times New Roman" w:cs="Times New Roman"/>
          <w:iCs/>
          <w:sz w:val="24"/>
        </w:rPr>
        <w:t xml:space="preserve">Blatnikov tekst također sadrži i metafikcijski element. Pripovjedač teksta koji citira usko je povezan s književnošću, prevodi knjige, ali je i sam pisac. Čitateljstvo glavnog protagonista prati u njegovoj borbi s (ne)smislenim razgovorima dok se sam, u priči koju piše, bavi istom tematikom: </w:t>
      </w:r>
      <w:r w:rsidRPr="00F1612D">
        <w:rPr>
          <w:rFonts w:ascii="Times New Roman" w:hAnsi="Times New Roman" w:cs="Times New Roman"/>
          <w:iCs/>
          <w:sz w:val="24"/>
        </w:rPr>
        <w:t>„To je bilo nekakvo potpitanje onoga čime sam se bavio u priči koju sam tada pisao: o čemu se uopće može govoriti?“ (Blatnik 2002: 9</w:t>
      </w:r>
      <w:r>
        <w:rPr>
          <w:rStyle w:val="Referencafusnote"/>
          <w:rFonts w:ascii="Times New Roman" w:hAnsi="Times New Roman" w:cs="Times New Roman"/>
          <w:iCs/>
          <w:sz w:val="24"/>
        </w:rPr>
        <w:footnoteReference w:id="8"/>
      </w:r>
      <w:r w:rsidRPr="00F1612D">
        <w:rPr>
          <w:rFonts w:ascii="Times New Roman" w:hAnsi="Times New Roman" w:cs="Times New Roman"/>
          <w:iCs/>
          <w:sz w:val="24"/>
        </w:rPr>
        <w:t xml:space="preserve">). </w:t>
      </w:r>
    </w:p>
    <w:p w14:paraId="0BCEDA45" w14:textId="77777777" w:rsidR="00480962" w:rsidRDefault="00480962" w:rsidP="00480962">
      <w:pPr>
        <w:spacing w:before="240" w:after="240" w:line="360" w:lineRule="auto"/>
        <w:ind w:firstLine="284"/>
        <w:jc w:val="both"/>
        <w:rPr>
          <w:rFonts w:ascii="Times New Roman" w:hAnsi="Times New Roman" w:cs="Times New Roman"/>
          <w:iCs/>
          <w:sz w:val="24"/>
        </w:rPr>
      </w:pPr>
      <w:r w:rsidRPr="00F1612D">
        <w:rPr>
          <w:rFonts w:ascii="Times New Roman" w:hAnsi="Times New Roman" w:cs="Times New Roman"/>
          <w:iCs/>
          <w:sz w:val="24"/>
        </w:rPr>
        <w:t xml:space="preserve">U tom je citatu sažeta </w:t>
      </w:r>
      <w:r>
        <w:rPr>
          <w:rFonts w:ascii="Times New Roman" w:hAnsi="Times New Roman" w:cs="Times New Roman"/>
          <w:iCs/>
          <w:sz w:val="24"/>
        </w:rPr>
        <w:t>glavna</w:t>
      </w:r>
      <w:r w:rsidRPr="00F1612D">
        <w:rPr>
          <w:rFonts w:ascii="Times New Roman" w:hAnsi="Times New Roman" w:cs="Times New Roman"/>
          <w:iCs/>
          <w:sz w:val="24"/>
        </w:rPr>
        <w:t xml:space="preserve"> ideja zbirke priča</w:t>
      </w:r>
      <w:r>
        <w:rPr>
          <w:rFonts w:ascii="Times New Roman" w:hAnsi="Times New Roman" w:cs="Times New Roman"/>
          <w:iCs/>
          <w:sz w:val="24"/>
        </w:rPr>
        <w:t xml:space="preserve">, ali i funkcija intertekstualnog postupka, odnosno reinterpretacija otprije poznate teme. Novi tekst, preko određenih obrazaca starog teksta – intertekstualnim posuđivanjem, intertekstualnom stilizacijom i citatnošću </w:t>
      </w:r>
      <w:proofErr w:type="spellStart"/>
      <w:r>
        <w:rPr>
          <w:rFonts w:ascii="Times New Roman" w:hAnsi="Times New Roman" w:cs="Times New Roman"/>
          <w:iCs/>
          <w:sz w:val="24"/>
        </w:rPr>
        <w:t>ilumi-nativnog</w:t>
      </w:r>
      <w:proofErr w:type="spellEnd"/>
      <w:r>
        <w:rPr>
          <w:rFonts w:ascii="Times New Roman" w:hAnsi="Times New Roman" w:cs="Times New Roman"/>
          <w:iCs/>
          <w:sz w:val="24"/>
        </w:rPr>
        <w:t xml:space="preserve"> tipa – stvara originalnu priču koja propituje pitanja ljudske intime u dvadeset i prvom stoljeću. Svi motivi koje originalan tekst razrađuje postavljeni su u suvremenije doba i tek su aparatura kojom se pripovijeda nova, pomalo bizarna priča. Blatnik se upravo nadovezuje na </w:t>
      </w:r>
      <w:r>
        <w:rPr>
          <w:rFonts w:ascii="Times New Roman" w:hAnsi="Times New Roman" w:cs="Times New Roman"/>
          <w:iCs/>
          <w:sz w:val="24"/>
        </w:rPr>
        <w:lastRenderedPageBreak/>
        <w:t>Carvera jer se baš kao i on zanima za intimne, male priče pojedinaca koji, usred ispraznosti svijeta, ne može uspostaviti smislen odnos s drugom osobom.</w:t>
      </w:r>
    </w:p>
    <w:p w14:paraId="199842D7" w14:textId="77777777" w:rsidR="00480962" w:rsidRDefault="00480962" w:rsidP="00480962">
      <w:pPr>
        <w:spacing w:before="240" w:after="240" w:line="360" w:lineRule="auto"/>
        <w:ind w:firstLine="284"/>
        <w:jc w:val="both"/>
        <w:rPr>
          <w:rFonts w:ascii="Times New Roman" w:hAnsi="Times New Roman" w:cs="Times New Roman"/>
          <w:iCs/>
          <w:sz w:val="24"/>
        </w:rPr>
      </w:pPr>
    </w:p>
    <w:p w14:paraId="0148E74F" w14:textId="77777777" w:rsidR="00480962" w:rsidRPr="002C11AB" w:rsidRDefault="00480962" w:rsidP="00480962">
      <w:pPr>
        <w:pStyle w:val="Naslov2"/>
        <w:rPr>
          <w:rFonts w:ascii="Times New Roman" w:hAnsi="Times New Roman" w:cs="Times New Roman"/>
          <w:b/>
          <w:sz w:val="28"/>
        </w:rPr>
      </w:pPr>
      <w:bookmarkStart w:id="6" w:name="_Toc107439148"/>
      <w:r w:rsidRPr="002C11AB">
        <w:rPr>
          <w:rFonts w:ascii="Times New Roman" w:hAnsi="Times New Roman" w:cs="Times New Roman"/>
          <w:b/>
          <w:sz w:val="28"/>
        </w:rPr>
        <w:t>Intertekstualni dijalog sa žanrovskom poetikom</w:t>
      </w:r>
      <w:bookmarkEnd w:id="6"/>
    </w:p>
    <w:p w14:paraId="64DE73D3" w14:textId="41CA9649" w:rsidR="00480962" w:rsidRPr="00AA67A2" w:rsidRDefault="00480962" w:rsidP="00480962">
      <w:pPr>
        <w:spacing w:before="240" w:after="240" w:line="360" w:lineRule="auto"/>
        <w:ind w:firstLine="284"/>
        <w:jc w:val="both"/>
        <w:rPr>
          <w:rFonts w:ascii="Times New Roman" w:hAnsi="Times New Roman" w:cs="Times New Roman"/>
          <w:iCs/>
          <w:sz w:val="24"/>
        </w:rPr>
      </w:pPr>
      <w:r w:rsidRPr="00AA67A2">
        <w:rPr>
          <w:rFonts w:ascii="Times New Roman" w:hAnsi="Times New Roman" w:cs="Times New Roman"/>
          <w:iCs/>
          <w:sz w:val="24"/>
        </w:rPr>
        <w:t>Žanrovima se posebno zanimaju</w:t>
      </w:r>
      <w:r>
        <w:rPr>
          <w:rFonts w:ascii="Times New Roman" w:hAnsi="Times New Roman" w:cs="Times New Roman"/>
          <w:iCs/>
          <w:sz w:val="24"/>
        </w:rPr>
        <w:t xml:space="preserve"> suvremeni</w:t>
      </w:r>
      <w:r w:rsidRPr="00AA67A2">
        <w:rPr>
          <w:rFonts w:ascii="Times New Roman" w:hAnsi="Times New Roman" w:cs="Times New Roman"/>
          <w:iCs/>
          <w:sz w:val="24"/>
        </w:rPr>
        <w:t xml:space="preserve"> književnici čije stvaralaštvo karakteriziraju postmodernističke </w:t>
      </w:r>
      <w:r w:rsidR="008741F9">
        <w:rPr>
          <w:rFonts w:ascii="Times New Roman" w:hAnsi="Times New Roman" w:cs="Times New Roman"/>
          <w:iCs/>
          <w:sz w:val="24"/>
        </w:rPr>
        <w:t>tendencije</w:t>
      </w:r>
      <w:r w:rsidRPr="00AA67A2">
        <w:rPr>
          <w:rFonts w:ascii="Times New Roman" w:hAnsi="Times New Roman" w:cs="Times New Roman"/>
          <w:iCs/>
          <w:sz w:val="24"/>
        </w:rPr>
        <w:t>. Oni testiraju granice visoke i niske književnosti upravo miješanjem konvencija žanrovske literature s visokom (</w:t>
      </w:r>
      <w:proofErr w:type="spellStart"/>
      <w:r w:rsidRPr="00AA67A2">
        <w:rPr>
          <w:rFonts w:ascii="Times New Roman" w:hAnsi="Times New Roman" w:cs="Times New Roman"/>
          <w:iCs/>
          <w:sz w:val="24"/>
        </w:rPr>
        <w:t>Pavličić</w:t>
      </w:r>
      <w:proofErr w:type="spellEnd"/>
      <w:r w:rsidRPr="00AA67A2">
        <w:rPr>
          <w:rFonts w:ascii="Times New Roman" w:hAnsi="Times New Roman" w:cs="Times New Roman"/>
          <w:iCs/>
          <w:sz w:val="24"/>
        </w:rPr>
        <w:t xml:space="preserve"> 1989: 34). Cilj dijakronijske uspostave intertekstualnog odnosa sa žanrovskom poetikom jest naglašavanje razlika između starog i novog, a u intertekstualni odnos sa žanrom se stupa kako bi ga se inoviralo (isto: 166)</w:t>
      </w:r>
      <w:r>
        <w:rPr>
          <w:rFonts w:ascii="Times New Roman" w:hAnsi="Times New Roman" w:cs="Times New Roman"/>
          <w:iCs/>
          <w:sz w:val="24"/>
        </w:rPr>
        <w:t>, dok se</w:t>
      </w:r>
      <w:r w:rsidRPr="00AA67A2">
        <w:rPr>
          <w:rFonts w:ascii="Times New Roman" w:hAnsi="Times New Roman" w:cs="Times New Roman"/>
          <w:iCs/>
          <w:sz w:val="24"/>
        </w:rPr>
        <w:t xml:space="preserve"> u sinkronijskoj uspostavi žanrovske konvencije, ako je žanr sam po sebi inovativan, lako slijede, a ako nije, tada se miješa</w:t>
      </w:r>
      <w:r>
        <w:rPr>
          <w:rFonts w:ascii="Times New Roman" w:hAnsi="Times New Roman" w:cs="Times New Roman"/>
          <w:iCs/>
          <w:sz w:val="24"/>
        </w:rPr>
        <w:t>ju</w:t>
      </w:r>
      <w:r w:rsidRPr="00AA67A2">
        <w:rPr>
          <w:rFonts w:ascii="Times New Roman" w:hAnsi="Times New Roman" w:cs="Times New Roman"/>
          <w:iCs/>
          <w:sz w:val="24"/>
        </w:rPr>
        <w:t xml:space="preserve"> s drugim žanrovima (isto: 164–165). Kao je jedan od zanimljivijih primjera dijaloga s kanonski najreprezentativnijom tradicijom jest onaj poezije Borisa A. Novaka. U njoj se, naime, tragom simbola tradicije, </w:t>
      </w:r>
      <w:proofErr w:type="spellStart"/>
      <w:r w:rsidRPr="00AA67A2">
        <w:rPr>
          <w:rFonts w:ascii="Times New Roman" w:hAnsi="Times New Roman" w:cs="Times New Roman"/>
          <w:iCs/>
          <w:sz w:val="24"/>
        </w:rPr>
        <w:t>Prešernova</w:t>
      </w:r>
      <w:proofErr w:type="spellEnd"/>
      <w:r w:rsidRPr="00AA67A2">
        <w:rPr>
          <w:rFonts w:ascii="Times New Roman" w:hAnsi="Times New Roman" w:cs="Times New Roman"/>
          <w:iCs/>
          <w:sz w:val="24"/>
        </w:rPr>
        <w:t xml:space="preserve"> soneta, intertek</w:t>
      </w:r>
      <w:r>
        <w:rPr>
          <w:rFonts w:ascii="Times New Roman" w:hAnsi="Times New Roman" w:cs="Times New Roman"/>
          <w:iCs/>
          <w:sz w:val="24"/>
        </w:rPr>
        <w:t>stualni</w:t>
      </w:r>
      <w:r w:rsidRPr="00AA67A2">
        <w:rPr>
          <w:rFonts w:ascii="Times New Roman" w:hAnsi="Times New Roman" w:cs="Times New Roman"/>
          <w:iCs/>
          <w:sz w:val="24"/>
        </w:rPr>
        <w:t xml:space="preserve">m dijalogom </w:t>
      </w:r>
      <w:proofErr w:type="spellStart"/>
      <w:r w:rsidRPr="00AA67A2">
        <w:rPr>
          <w:rFonts w:ascii="Times New Roman" w:hAnsi="Times New Roman" w:cs="Times New Roman"/>
          <w:iCs/>
          <w:sz w:val="24"/>
        </w:rPr>
        <w:t>reispisuje</w:t>
      </w:r>
      <w:proofErr w:type="spellEnd"/>
      <w:r w:rsidRPr="00AA67A2">
        <w:rPr>
          <w:rFonts w:ascii="Times New Roman" w:hAnsi="Times New Roman" w:cs="Times New Roman"/>
          <w:iCs/>
          <w:sz w:val="24"/>
        </w:rPr>
        <w:t xml:space="preserve"> suvremena varijanta sonetnog vijenca, </w:t>
      </w:r>
      <w:proofErr w:type="spellStart"/>
      <w:r w:rsidRPr="00AA67A2">
        <w:rPr>
          <w:rFonts w:ascii="Times New Roman" w:hAnsi="Times New Roman" w:cs="Times New Roman"/>
          <w:i/>
          <w:iCs/>
          <w:sz w:val="24"/>
        </w:rPr>
        <w:t>Kronanje</w:t>
      </w:r>
      <w:proofErr w:type="spellEnd"/>
      <w:r w:rsidRPr="00AA67A2">
        <w:rPr>
          <w:rFonts w:ascii="Times New Roman" w:hAnsi="Times New Roman" w:cs="Times New Roman"/>
          <w:iCs/>
          <w:sz w:val="24"/>
        </w:rPr>
        <w:t xml:space="preserve"> (</w:t>
      </w:r>
      <w:r w:rsidRPr="00AA67A2">
        <w:rPr>
          <w:rFonts w:ascii="Times New Roman" w:hAnsi="Times New Roman" w:cs="Times New Roman"/>
          <w:i/>
          <w:iCs/>
          <w:sz w:val="24"/>
        </w:rPr>
        <w:t>Krunidba</w:t>
      </w:r>
      <w:r w:rsidRPr="00AA67A2">
        <w:rPr>
          <w:rFonts w:ascii="Times New Roman" w:hAnsi="Times New Roman" w:cs="Times New Roman"/>
          <w:iCs/>
          <w:sz w:val="24"/>
        </w:rPr>
        <w:t xml:space="preserve">), a intertekstualnost se uspostavlja, među ostalim, preuzimanjem naslova </w:t>
      </w:r>
      <w:proofErr w:type="spellStart"/>
      <w:r w:rsidRPr="00AA67A2">
        <w:rPr>
          <w:rFonts w:ascii="Times New Roman" w:hAnsi="Times New Roman" w:cs="Times New Roman"/>
          <w:iCs/>
          <w:sz w:val="24"/>
        </w:rPr>
        <w:t>Prešernova</w:t>
      </w:r>
      <w:proofErr w:type="spellEnd"/>
      <w:r w:rsidRPr="00AA67A2">
        <w:rPr>
          <w:rFonts w:ascii="Times New Roman" w:hAnsi="Times New Roman" w:cs="Times New Roman"/>
          <w:iCs/>
          <w:sz w:val="24"/>
        </w:rPr>
        <w:t xml:space="preserve"> najpoznatijeg soneta </w:t>
      </w:r>
      <w:r w:rsidRPr="00AA67A2">
        <w:rPr>
          <w:rFonts w:ascii="Times New Roman" w:hAnsi="Times New Roman" w:cs="Times New Roman"/>
          <w:i/>
          <w:iCs/>
          <w:sz w:val="24"/>
        </w:rPr>
        <w:t>Magistrale</w:t>
      </w:r>
      <w:r w:rsidR="008741F9">
        <w:rPr>
          <w:rFonts w:ascii="Times New Roman" w:hAnsi="Times New Roman" w:cs="Times New Roman"/>
          <w:iCs/>
          <w:sz w:val="24"/>
        </w:rPr>
        <w:t>,</w:t>
      </w:r>
      <w:r w:rsidRPr="00AA67A2">
        <w:rPr>
          <w:rFonts w:ascii="Times New Roman" w:hAnsi="Times New Roman" w:cs="Times New Roman"/>
          <w:iCs/>
          <w:sz w:val="24"/>
        </w:rPr>
        <w:t xml:space="preserve"> kao i u preuzimanju postupka akrostiha kojim je pjesma građena. </w:t>
      </w:r>
    </w:p>
    <w:p w14:paraId="450E5359" w14:textId="1DE82566" w:rsidR="00480962" w:rsidRPr="00AA67A2" w:rsidRDefault="00480962" w:rsidP="00480962">
      <w:pPr>
        <w:spacing w:before="240" w:after="240" w:line="360" w:lineRule="auto"/>
        <w:ind w:firstLine="284"/>
        <w:jc w:val="both"/>
        <w:rPr>
          <w:rFonts w:ascii="Times New Roman" w:hAnsi="Times New Roman" w:cs="Times New Roman"/>
          <w:iCs/>
          <w:sz w:val="24"/>
        </w:rPr>
      </w:pPr>
      <w:r w:rsidRPr="00AA67A2">
        <w:rPr>
          <w:rFonts w:ascii="Times New Roman" w:hAnsi="Times New Roman" w:cs="Times New Roman"/>
          <w:iCs/>
          <w:sz w:val="24"/>
        </w:rPr>
        <w:t>Intertekstualne veze, s druge strane, u proznim se ostvarenjima, uglavnom pod utjecajem postmodernističkih tendencija, ostvaruju na različitim razinama. Jedna od njih je i ona koja se dotiče žanrovskih odrednica, njegovih normi i konvencija. U drugoj polovici dvadesetog stoljeća, sa sve većom zastupljenošću autorica u kanonskim ostvarenjima, formulira se sintagma „žensko pismo“</w:t>
      </w:r>
      <w:r w:rsidRPr="00AA67A2">
        <w:rPr>
          <w:rFonts w:ascii="Times New Roman" w:hAnsi="Times New Roman" w:cs="Times New Roman"/>
          <w:i/>
          <w:iCs/>
          <w:sz w:val="24"/>
        </w:rPr>
        <w:t xml:space="preserve"> </w:t>
      </w:r>
      <w:r w:rsidRPr="00AA67A2">
        <w:rPr>
          <w:rFonts w:ascii="Times New Roman" w:hAnsi="Times New Roman" w:cs="Times New Roman"/>
          <w:iCs/>
          <w:sz w:val="24"/>
        </w:rPr>
        <w:t xml:space="preserve">koje </w:t>
      </w:r>
      <w:r>
        <w:rPr>
          <w:rFonts w:ascii="Times New Roman" w:hAnsi="Times New Roman" w:cs="Times New Roman"/>
          <w:iCs/>
          <w:sz w:val="24"/>
        </w:rPr>
        <w:t>se od „muškog“ razlikuje u stilu</w:t>
      </w:r>
      <w:r w:rsidRPr="00AA67A2">
        <w:rPr>
          <w:rFonts w:ascii="Times New Roman" w:hAnsi="Times New Roman" w:cs="Times New Roman"/>
          <w:iCs/>
          <w:sz w:val="24"/>
        </w:rPr>
        <w:t>. Naime, ono podrazumijeva izrazito subjektivno, djelomično poetično, metaforično pripovijedanje koje je slično onom modernističkom (</w:t>
      </w:r>
      <w:proofErr w:type="spellStart"/>
      <w:r w:rsidRPr="00AA67A2">
        <w:rPr>
          <w:rFonts w:ascii="Times New Roman" w:hAnsi="Times New Roman" w:cs="Times New Roman"/>
          <w:iCs/>
          <w:sz w:val="24"/>
        </w:rPr>
        <w:t>Virk</w:t>
      </w:r>
      <w:proofErr w:type="spellEnd"/>
      <w:r w:rsidRPr="00AA67A2">
        <w:rPr>
          <w:rFonts w:ascii="Times New Roman" w:hAnsi="Times New Roman" w:cs="Times New Roman"/>
          <w:iCs/>
          <w:sz w:val="24"/>
        </w:rPr>
        <w:t xml:space="preserve"> 2006: 24). U suvremenoj je književnosti motiv šivanja zanimljiv element gdje ga spisateljice, poput primjerice, Dubravke Ugrešić u romanu </w:t>
      </w:r>
      <w:r w:rsidRPr="00AA67A2">
        <w:rPr>
          <w:rFonts w:ascii="Times New Roman" w:hAnsi="Times New Roman" w:cs="Times New Roman"/>
          <w:i/>
          <w:iCs/>
          <w:sz w:val="24"/>
        </w:rPr>
        <w:t>Štefica Cvek u raljama života</w:t>
      </w:r>
      <w:r w:rsidRPr="00AA67A2">
        <w:rPr>
          <w:rFonts w:ascii="Times New Roman" w:hAnsi="Times New Roman" w:cs="Times New Roman"/>
          <w:iCs/>
          <w:sz w:val="24"/>
        </w:rPr>
        <w:t xml:space="preserve"> ili Olivere </w:t>
      </w:r>
      <w:proofErr w:type="spellStart"/>
      <w:r w:rsidRPr="00AA67A2">
        <w:rPr>
          <w:rFonts w:ascii="Times New Roman" w:hAnsi="Times New Roman" w:cs="Times New Roman"/>
          <w:iCs/>
          <w:sz w:val="24"/>
        </w:rPr>
        <w:t>Ćorveziroske</w:t>
      </w:r>
      <w:proofErr w:type="spellEnd"/>
      <w:r w:rsidRPr="00AA67A2">
        <w:rPr>
          <w:rFonts w:ascii="Times New Roman" w:hAnsi="Times New Roman" w:cs="Times New Roman"/>
          <w:iCs/>
          <w:sz w:val="24"/>
        </w:rPr>
        <w:t xml:space="preserve"> u kratkoj priči </w:t>
      </w:r>
      <w:r w:rsidRPr="00AA67A2">
        <w:rPr>
          <w:rFonts w:ascii="Times New Roman" w:hAnsi="Times New Roman" w:cs="Times New Roman"/>
          <w:i/>
          <w:iCs/>
          <w:sz w:val="24"/>
        </w:rPr>
        <w:t>(S)pletena priča,</w:t>
      </w:r>
      <w:r w:rsidRPr="00AA67A2">
        <w:rPr>
          <w:rFonts w:ascii="Times New Roman" w:hAnsi="Times New Roman" w:cs="Times New Roman"/>
          <w:iCs/>
          <w:sz w:val="24"/>
        </w:rPr>
        <w:t xml:space="preserve"> koriste kao </w:t>
      </w:r>
      <w:proofErr w:type="spellStart"/>
      <w:r w:rsidRPr="00AA67A2">
        <w:rPr>
          <w:rFonts w:ascii="Times New Roman" w:hAnsi="Times New Roman" w:cs="Times New Roman"/>
          <w:iCs/>
          <w:sz w:val="24"/>
        </w:rPr>
        <w:t>ikonički</w:t>
      </w:r>
      <w:proofErr w:type="spellEnd"/>
      <w:r w:rsidRPr="00AA67A2">
        <w:rPr>
          <w:rFonts w:ascii="Times New Roman" w:hAnsi="Times New Roman" w:cs="Times New Roman"/>
          <w:iCs/>
          <w:sz w:val="24"/>
        </w:rPr>
        <w:t xml:space="preserve"> </w:t>
      </w:r>
      <w:r w:rsidR="008741F9">
        <w:rPr>
          <w:rFonts w:ascii="Times New Roman" w:hAnsi="Times New Roman" w:cs="Times New Roman"/>
          <w:iCs/>
          <w:sz w:val="24"/>
        </w:rPr>
        <w:t>(Kolanović</w:t>
      </w:r>
      <w:r w:rsidR="00C56F88">
        <w:rPr>
          <w:rFonts w:ascii="Times New Roman" w:hAnsi="Times New Roman" w:cs="Times New Roman"/>
          <w:iCs/>
          <w:sz w:val="24"/>
        </w:rPr>
        <w:t xml:space="preserve"> 2005</w:t>
      </w:r>
      <w:r w:rsidR="00C56F88">
        <w:rPr>
          <w:rStyle w:val="Referencafusnote"/>
          <w:rFonts w:ascii="Times New Roman" w:hAnsi="Times New Roman" w:cs="Times New Roman"/>
          <w:iCs/>
          <w:sz w:val="24"/>
        </w:rPr>
        <w:footnoteReference w:id="9"/>
      </w:r>
      <w:r w:rsidR="00C56F88">
        <w:rPr>
          <w:rFonts w:ascii="Times New Roman" w:hAnsi="Times New Roman" w:cs="Times New Roman"/>
          <w:iCs/>
          <w:sz w:val="24"/>
        </w:rPr>
        <w:t>)</w:t>
      </w:r>
      <w:r w:rsidR="008741F9">
        <w:rPr>
          <w:rFonts w:ascii="Times New Roman" w:hAnsi="Times New Roman" w:cs="Times New Roman"/>
          <w:iCs/>
          <w:sz w:val="24"/>
        </w:rPr>
        <w:t xml:space="preserve"> </w:t>
      </w:r>
      <w:r w:rsidRPr="00AA67A2">
        <w:rPr>
          <w:rFonts w:ascii="Times New Roman" w:hAnsi="Times New Roman" w:cs="Times New Roman"/>
          <w:iCs/>
          <w:sz w:val="24"/>
        </w:rPr>
        <w:t xml:space="preserve">prikaz samog pripovijedanja. </w:t>
      </w:r>
      <w:r w:rsidR="00836C36" w:rsidRPr="00836C36">
        <w:rPr>
          <w:rFonts w:ascii="Times New Roman" w:hAnsi="Times New Roman" w:cs="Times New Roman"/>
          <w:iCs/>
          <w:sz w:val="24"/>
        </w:rPr>
        <w:t xml:space="preserve">Žensko pismo prisutno je u suvremenoj slovenskoj kratkoj prozi, što potvrđuje i tipologija Tome </w:t>
      </w:r>
      <w:proofErr w:type="spellStart"/>
      <w:r w:rsidR="00836C36" w:rsidRPr="00836C36">
        <w:rPr>
          <w:rFonts w:ascii="Times New Roman" w:hAnsi="Times New Roman" w:cs="Times New Roman"/>
          <w:iCs/>
          <w:sz w:val="24"/>
        </w:rPr>
        <w:t>Virka</w:t>
      </w:r>
      <w:proofErr w:type="spellEnd"/>
      <w:r w:rsidR="00836C36" w:rsidRPr="00836C36">
        <w:rPr>
          <w:rFonts w:ascii="Times New Roman" w:hAnsi="Times New Roman" w:cs="Times New Roman"/>
          <w:iCs/>
          <w:sz w:val="24"/>
        </w:rPr>
        <w:t xml:space="preserve"> (</w:t>
      </w:r>
      <w:r w:rsidR="00836C36">
        <w:rPr>
          <w:rFonts w:ascii="Times New Roman" w:hAnsi="Times New Roman" w:cs="Times New Roman"/>
          <w:iCs/>
          <w:sz w:val="24"/>
        </w:rPr>
        <w:t>2006</w:t>
      </w:r>
      <w:r w:rsidR="00836C36" w:rsidRPr="00836C36">
        <w:rPr>
          <w:rFonts w:ascii="Times New Roman" w:hAnsi="Times New Roman" w:cs="Times New Roman"/>
          <w:iCs/>
          <w:sz w:val="24"/>
        </w:rPr>
        <w:t>) unutar koje se razlikuje osam tipova suvremene kratke proze, a među njima je i</w:t>
      </w:r>
      <w:r w:rsidR="00836C36">
        <w:rPr>
          <w:rFonts w:ascii="Times New Roman" w:hAnsi="Times New Roman" w:cs="Times New Roman"/>
          <w:iCs/>
          <w:sz w:val="24"/>
        </w:rPr>
        <w:t xml:space="preserve"> žensko pismo.</w:t>
      </w:r>
    </w:p>
    <w:p w14:paraId="51A05FA3" w14:textId="5EA3C176" w:rsidR="00480962" w:rsidRPr="00AA67A2" w:rsidRDefault="00480962" w:rsidP="00480962">
      <w:pPr>
        <w:spacing w:before="240" w:after="240" w:line="360" w:lineRule="auto"/>
        <w:ind w:firstLine="284"/>
        <w:jc w:val="both"/>
        <w:rPr>
          <w:rFonts w:ascii="Times New Roman" w:hAnsi="Times New Roman" w:cs="Times New Roman"/>
          <w:iCs/>
          <w:sz w:val="24"/>
        </w:rPr>
      </w:pPr>
      <w:r w:rsidRPr="00AA67A2">
        <w:rPr>
          <w:rFonts w:ascii="Times New Roman" w:hAnsi="Times New Roman" w:cs="Times New Roman"/>
          <w:iCs/>
          <w:sz w:val="24"/>
        </w:rPr>
        <w:lastRenderedPageBreak/>
        <w:t xml:space="preserve">Kratka priče </w:t>
      </w:r>
      <w:proofErr w:type="spellStart"/>
      <w:r w:rsidRPr="00AA67A2">
        <w:rPr>
          <w:rFonts w:ascii="Times New Roman" w:hAnsi="Times New Roman" w:cs="Times New Roman"/>
          <w:i/>
          <w:iCs/>
          <w:sz w:val="24"/>
        </w:rPr>
        <w:t>Gutijeve</w:t>
      </w:r>
      <w:proofErr w:type="spellEnd"/>
      <w:r w:rsidRPr="00AA67A2">
        <w:rPr>
          <w:rFonts w:ascii="Times New Roman" w:hAnsi="Times New Roman" w:cs="Times New Roman"/>
          <w:i/>
          <w:iCs/>
          <w:sz w:val="24"/>
        </w:rPr>
        <w:t xml:space="preserve"> zgodbe</w:t>
      </w:r>
      <w:r w:rsidRPr="00AA67A2">
        <w:rPr>
          <w:rFonts w:ascii="Times New Roman" w:hAnsi="Times New Roman" w:cs="Times New Roman"/>
          <w:iCs/>
          <w:sz w:val="24"/>
        </w:rPr>
        <w:t xml:space="preserve"> (</w:t>
      </w:r>
      <w:proofErr w:type="spellStart"/>
      <w:r w:rsidRPr="00AA67A2">
        <w:rPr>
          <w:rFonts w:ascii="Times New Roman" w:hAnsi="Times New Roman" w:cs="Times New Roman"/>
          <w:i/>
          <w:iCs/>
          <w:sz w:val="24"/>
        </w:rPr>
        <w:t>Gutijeve</w:t>
      </w:r>
      <w:proofErr w:type="spellEnd"/>
      <w:r w:rsidRPr="00AA67A2">
        <w:rPr>
          <w:rFonts w:ascii="Times New Roman" w:hAnsi="Times New Roman" w:cs="Times New Roman"/>
          <w:i/>
          <w:iCs/>
          <w:sz w:val="24"/>
        </w:rPr>
        <w:t xml:space="preserve"> priče</w:t>
      </w:r>
      <w:r w:rsidRPr="00AA67A2">
        <w:rPr>
          <w:rFonts w:ascii="Times New Roman" w:hAnsi="Times New Roman" w:cs="Times New Roman"/>
          <w:iCs/>
          <w:sz w:val="24"/>
        </w:rPr>
        <w:t xml:space="preserve">) iz zbirke </w:t>
      </w:r>
      <w:r w:rsidRPr="00AA67A2">
        <w:rPr>
          <w:rFonts w:ascii="Times New Roman" w:hAnsi="Times New Roman" w:cs="Times New Roman"/>
          <w:i/>
          <w:iCs/>
          <w:sz w:val="24"/>
        </w:rPr>
        <w:t>Strašljivke</w:t>
      </w:r>
      <w:r w:rsidRPr="00AA67A2">
        <w:rPr>
          <w:rFonts w:ascii="Times New Roman" w:hAnsi="Times New Roman" w:cs="Times New Roman"/>
          <w:iCs/>
          <w:sz w:val="24"/>
        </w:rPr>
        <w:t xml:space="preserve"> (1990) Silvije </w:t>
      </w:r>
      <w:proofErr w:type="spellStart"/>
      <w:r w:rsidRPr="00AA67A2">
        <w:rPr>
          <w:rFonts w:ascii="Times New Roman" w:hAnsi="Times New Roman" w:cs="Times New Roman"/>
          <w:iCs/>
          <w:sz w:val="24"/>
        </w:rPr>
        <w:t>Borovnik</w:t>
      </w:r>
      <w:proofErr w:type="spellEnd"/>
      <w:r w:rsidRPr="00AA67A2">
        <w:rPr>
          <w:rFonts w:ascii="Times New Roman" w:hAnsi="Times New Roman" w:cs="Times New Roman"/>
          <w:iCs/>
          <w:sz w:val="24"/>
        </w:rPr>
        <w:t xml:space="preserve"> upravo je jedan od primjera intertekstualnog dijaloga sa žanrovskom konvencijom, koja problematizira rodno tretiranje književnosti, a takvo je problematiziranje stereotipnog </w:t>
      </w:r>
      <w:proofErr w:type="spellStart"/>
      <w:r w:rsidRPr="00AA67A2">
        <w:rPr>
          <w:rFonts w:ascii="Times New Roman" w:hAnsi="Times New Roman" w:cs="Times New Roman"/>
          <w:iCs/>
          <w:sz w:val="24"/>
        </w:rPr>
        <w:t>prika</w:t>
      </w:r>
      <w:r w:rsidR="00A04D4E">
        <w:rPr>
          <w:rFonts w:ascii="Times New Roman" w:hAnsi="Times New Roman" w:cs="Times New Roman"/>
          <w:iCs/>
          <w:sz w:val="24"/>
        </w:rPr>
        <w:t>-</w:t>
      </w:r>
      <w:r w:rsidRPr="00AA67A2">
        <w:rPr>
          <w:rFonts w:ascii="Times New Roman" w:hAnsi="Times New Roman" w:cs="Times New Roman"/>
          <w:iCs/>
          <w:sz w:val="24"/>
        </w:rPr>
        <w:t>zivanja</w:t>
      </w:r>
      <w:proofErr w:type="spellEnd"/>
      <w:r w:rsidRPr="00AA67A2">
        <w:rPr>
          <w:rFonts w:ascii="Times New Roman" w:hAnsi="Times New Roman" w:cs="Times New Roman"/>
          <w:iCs/>
          <w:sz w:val="24"/>
        </w:rPr>
        <w:t xml:space="preserve"> ženske uloge karakteristično za čitavu zbirku kratkih priča koju Bošnjak svrstava u postmodernističke poetike (Bošnjak 2005: 156). Zbirka ironijski prikazuje </w:t>
      </w:r>
      <w:proofErr w:type="spellStart"/>
      <w:r w:rsidRPr="00AA67A2">
        <w:rPr>
          <w:rFonts w:ascii="Times New Roman" w:hAnsi="Times New Roman" w:cs="Times New Roman"/>
          <w:iCs/>
          <w:sz w:val="24"/>
        </w:rPr>
        <w:t>horor</w:t>
      </w:r>
      <w:proofErr w:type="spellEnd"/>
      <w:r w:rsidRPr="00AA67A2">
        <w:rPr>
          <w:rFonts w:ascii="Times New Roman" w:hAnsi="Times New Roman" w:cs="Times New Roman"/>
          <w:iCs/>
          <w:sz w:val="24"/>
        </w:rPr>
        <w:t xml:space="preserve"> priče pritom se oslanjajući na citatne konvencije različitih uzora (isto: 156)</w:t>
      </w:r>
      <w:r>
        <w:rPr>
          <w:rFonts w:ascii="Times New Roman" w:hAnsi="Times New Roman" w:cs="Times New Roman"/>
          <w:iCs/>
          <w:sz w:val="24"/>
        </w:rPr>
        <w:t xml:space="preserve"> kako bi ismijala, pa i problematizirala tradicionalne društvene uloge stvarajući tragikomične situacije čemu svjedoči i </w:t>
      </w:r>
      <w:proofErr w:type="spellStart"/>
      <w:r w:rsidRPr="0070641D">
        <w:rPr>
          <w:rFonts w:ascii="Times New Roman" w:hAnsi="Times New Roman" w:cs="Times New Roman"/>
          <w:i/>
          <w:iCs/>
          <w:sz w:val="24"/>
        </w:rPr>
        <w:t>Gutijeva</w:t>
      </w:r>
      <w:proofErr w:type="spellEnd"/>
      <w:r w:rsidRPr="0070641D">
        <w:rPr>
          <w:rFonts w:ascii="Times New Roman" w:hAnsi="Times New Roman" w:cs="Times New Roman"/>
          <w:i/>
          <w:iCs/>
          <w:sz w:val="24"/>
        </w:rPr>
        <w:t xml:space="preserve"> priča</w:t>
      </w:r>
      <w:r>
        <w:rPr>
          <w:rFonts w:ascii="Times New Roman" w:hAnsi="Times New Roman" w:cs="Times New Roman"/>
          <w:iCs/>
          <w:sz w:val="24"/>
        </w:rPr>
        <w:t xml:space="preserve"> (</w:t>
      </w:r>
      <w:proofErr w:type="spellStart"/>
      <w:r w:rsidRPr="0070641D">
        <w:rPr>
          <w:rFonts w:ascii="Times New Roman" w:hAnsi="Times New Roman" w:cs="Times New Roman"/>
          <w:iCs/>
          <w:sz w:val="24"/>
        </w:rPr>
        <w:t>Vollmaier</w:t>
      </w:r>
      <w:proofErr w:type="spellEnd"/>
      <w:r w:rsidRPr="0070641D">
        <w:rPr>
          <w:rFonts w:ascii="Times New Roman" w:hAnsi="Times New Roman" w:cs="Times New Roman"/>
          <w:iCs/>
          <w:sz w:val="24"/>
        </w:rPr>
        <w:t xml:space="preserve"> </w:t>
      </w:r>
      <w:proofErr w:type="spellStart"/>
      <w:r w:rsidRPr="0070641D">
        <w:rPr>
          <w:rFonts w:ascii="Times New Roman" w:hAnsi="Times New Roman" w:cs="Times New Roman"/>
          <w:iCs/>
          <w:sz w:val="24"/>
        </w:rPr>
        <w:t>Lubej</w:t>
      </w:r>
      <w:proofErr w:type="spellEnd"/>
      <w:r>
        <w:rPr>
          <w:rFonts w:ascii="Times New Roman" w:hAnsi="Times New Roman" w:cs="Times New Roman"/>
          <w:iCs/>
          <w:sz w:val="24"/>
        </w:rPr>
        <w:t xml:space="preserve"> 2019: 238)</w:t>
      </w:r>
      <w:r w:rsidRPr="00AA67A2">
        <w:rPr>
          <w:rFonts w:ascii="Times New Roman" w:hAnsi="Times New Roman" w:cs="Times New Roman"/>
          <w:iCs/>
          <w:sz w:val="24"/>
        </w:rPr>
        <w:t>. Analizirana kratka priča prije svega ironijski obrće nametnute ideale tog žanra i pripovijeda neobičnu, pa i grotesknu priču s elementima fantastike, naravno sa ženskom pripovjedačicom u središtu.</w:t>
      </w:r>
    </w:p>
    <w:p w14:paraId="1081D60C" w14:textId="646325AB" w:rsidR="00480962" w:rsidRPr="00AA67A2" w:rsidRDefault="00480962" w:rsidP="00480962">
      <w:pPr>
        <w:spacing w:before="240" w:after="240" w:line="360" w:lineRule="auto"/>
        <w:ind w:firstLine="284"/>
        <w:jc w:val="both"/>
        <w:rPr>
          <w:rFonts w:ascii="Times New Roman" w:hAnsi="Times New Roman" w:cs="Times New Roman"/>
          <w:iCs/>
          <w:sz w:val="24"/>
        </w:rPr>
      </w:pPr>
      <w:r w:rsidRPr="00AA67A2">
        <w:rPr>
          <w:rFonts w:ascii="Times New Roman" w:hAnsi="Times New Roman" w:cs="Times New Roman"/>
          <w:iCs/>
          <w:sz w:val="24"/>
        </w:rPr>
        <w:t xml:space="preserve">Priča, i to izrazito hiperbolično, dijakronijskom uspostavom intertekstualnosti kritizira ideju žena kao osjetljivih, punih predrasuda, opsjednutih odjećom, a pripovjedna ideja, koja se šije nekim ustaljenim tradicionalnim motivima, u ovoj priči polazi od pripovjedačičine nemogućnosti da zapiše originalni tekst: „Tako da opet samo kradem. Vjerojatno više nikada ni neću moći zapisati nešto svoje“ (isto:  179). Tragom </w:t>
      </w:r>
      <w:proofErr w:type="spellStart"/>
      <w:r w:rsidRPr="00AA67A2">
        <w:rPr>
          <w:rFonts w:ascii="Times New Roman" w:hAnsi="Times New Roman" w:cs="Times New Roman"/>
          <w:iCs/>
          <w:sz w:val="24"/>
        </w:rPr>
        <w:t>Barthove</w:t>
      </w:r>
      <w:proofErr w:type="spellEnd"/>
      <w:r w:rsidRPr="00AA67A2">
        <w:rPr>
          <w:rFonts w:ascii="Times New Roman" w:hAnsi="Times New Roman" w:cs="Times New Roman"/>
          <w:iCs/>
          <w:sz w:val="24"/>
        </w:rPr>
        <w:t xml:space="preserve"> ideje o “književnosti iscrpljenja”, ona se bori s nedostatkom ideja (baš kao i neki protagonisti u nekim ranije analiziranim tekstovima). Pri tome se ističe rodna razlika: „Muškarci pišu tako lijepe referate. Meni su tako ostale samo priče o emancipaciji…“ (isto: 178) jer ž</w:t>
      </w:r>
      <w:r>
        <w:rPr>
          <w:rFonts w:ascii="Times New Roman" w:hAnsi="Times New Roman" w:cs="Times New Roman"/>
          <w:iCs/>
          <w:sz w:val="24"/>
        </w:rPr>
        <w:t>ene mogu pisati samo o vlastitu</w:t>
      </w:r>
      <w:r w:rsidRPr="00AA67A2">
        <w:rPr>
          <w:rFonts w:ascii="Times New Roman" w:hAnsi="Times New Roman" w:cs="Times New Roman"/>
          <w:iCs/>
          <w:sz w:val="24"/>
        </w:rPr>
        <w:t xml:space="preserve"> iskustvu kako je to biti žena, za drugo nema mjesta, čime tekst problematizira stereotipno očekivanje. </w:t>
      </w:r>
    </w:p>
    <w:p w14:paraId="5FFD3810" w14:textId="77777777" w:rsidR="00480962" w:rsidRPr="00AA67A2" w:rsidRDefault="00480962" w:rsidP="00480962">
      <w:pPr>
        <w:spacing w:before="240" w:after="240" w:line="360" w:lineRule="auto"/>
        <w:ind w:firstLine="284"/>
        <w:jc w:val="both"/>
        <w:rPr>
          <w:rFonts w:ascii="Times New Roman" w:hAnsi="Times New Roman" w:cs="Times New Roman"/>
          <w:iCs/>
          <w:sz w:val="24"/>
        </w:rPr>
      </w:pPr>
      <w:r w:rsidRPr="00AA67A2">
        <w:rPr>
          <w:rFonts w:ascii="Times New Roman" w:hAnsi="Times New Roman" w:cs="Times New Roman"/>
          <w:iCs/>
          <w:sz w:val="24"/>
        </w:rPr>
        <w:t xml:space="preserve">Intertekstualni su postupci ovdje duboko utkani u tekst, a kratka priča problematizira čvrsto uvriježena vjerovanja o tome žanru time da ih zapravo sve obrće. Temeljna oznaka “ženskog pisma” polazi od pretpostavke o naglašeno emocionalnom pripovijedanju. Upravo u tome ogleda se odmak </w:t>
      </w:r>
      <w:proofErr w:type="spellStart"/>
      <w:r w:rsidRPr="00AA67A2">
        <w:rPr>
          <w:rFonts w:ascii="Times New Roman" w:hAnsi="Times New Roman" w:cs="Times New Roman"/>
          <w:i/>
          <w:iCs/>
          <w:sz w:val="24"/>
        </w:rPr>
        <w:t>Gutijeve</w:t>
      </w:r>
      <w:proofErr w:type="spellEnd"/>
      <w:r w:rsidRPr="00AA67A2">
        <w:rPr>
          <w:rFonts w:ascii="Times New Roman" w:hAnsi="Times New Roman" w:cs="Times New Roman"/>
          <w:i/>
          <w:iCs/>
          <w:sz w:val="24"/>
        </w:rPr>
        <w:t xml:space="preserve"> priče </w:t>
      </w:r>
      <w:r w:rsidRPr="00AA67A2">
        <w:rPr>
          <w:rFonts w:ascii="Times New Roman" w:hAnsi="Times New Roman" w:cs="Times New Roman"/>
          <w:iCs/>
          <w:sz w:val="24"/>
        </w:rPr>
        <w:t>ili, drugim riječima, u nedostatku emocionalnog pripovijedanja uočava se odmak od tradicije. Pripovjedačica ne naglašava svoje emocije, ona sasvim ogoljeno, izrazito objektivno, uz pokoju psovku i, uvjetno rečeno, muške motive (kao što su npr. kobasica i pivo) izlaže priču, baš kao što bi to mogao bilo koji pripovjedač, neovisno o rodnom opredjeljenju. U njezinu doživljaju svijeta nema te tzv. ženske senzibilnosti koja je pripisivana ženskim spisateljicama i načinu njihova pripovijedanja.</w:t>
      </w:r>
    </w:p>
    <w:p w14:paraId="105CB660" w14:textId="56A0B66E" w:rsidR="00480962" w:rsidRPr="00AA67A2" w:rsidRDefault="00480962" w:rsidP="00480962">
      <w:pPr>
        <w:spacing w:before="240" w:after="240" w:line="360" w:lineRule="auto"/>
        <w:ind w:firstLine="284"/>
        <w:jc w:val="both"/>
        <w:rPr>
          <w:rFonts w:ascii="Times New Roman" w:hAnsi="Times New Roman" w:cs="Times New Roman"/>
          <w:iCs/>
          <w:sz w:val="24"/>
        </w:rPr>
      </w:pPr>
      <w:r w:rsidRPr="00AA67A2">
        <w:rPr>
          <w:rFonts w:ascii="Times New Roman" w:hAnsi="Times New Roman" w:cs="Times New Roman"/>
          <w:iCs/>
          <w:sz w:val="24"/>
        </w:rPr>
        <w:t xml:space="preserve">Sama </w:t>
      </w:r>
      <w:r>
        <w:rPr>
          <w:rFonts w:ascii="Times New Roman" w:hAnsi="Times New Roman" w:cs="Times New Roman"/>
          <w:iCs/>
          <w:sz w:val="24"/>
        </w:rPr>
        <w:t>se</w:t>
      </w:r>
      <w:r w:rsidRPr="00AA67A2">
        <w:rPr>
          <w:rFonts w:ascii="Times New Roman" w:hAnsi="Times New Roman" w:cs="Times New Roman"/>
          <w:iCs/>
          <w:sz w:val="24"/>
        </w:rPr>
        <w:t xml:space="preserve"> pripovjedačica, sveučilišna profesorica, nikako ne uklapa u ustaljeni tip </w:t>
      </w:r>
      <w:proofErr w:type="spellStart"/>
      <w:r w:rsidRPr="00AA67A2">
        <w:rPr>
          <w:rFonts w:ascii="Times New Roman" w:hAnsi="Times New Roman" w:cs="Times New Roman"/>
          <w:iCs/>
          <w:sz w:val="24"/>
        </w:rPr>
        <w:t>pripo</w:t>
      </w:r>
      <w:r>
        <w:rPr>
          <w:rFonts w:ascii="Times New Roman" w:hAnsi="Times New Roman" w:cs="Times New Roman"/>
          <w:iCs/>
          <w:sz w:val="24"/>
        </w:rPr>
        <w:t>-</w:t>
      </w:r>
      <w:r w:rsidRPr="00AA67A2">
        <w:rPr>
          <w:rFonts w:ascii="Times New Roman" w:hAnsi="Times New Roman" w:cs="Times New Roman"/>
          <w:iCs/>
          <w:sz w:val="24"/>
        </w:rPr>
        <w:t>vjedačice</w:t>
      </w:r>
      <w:proofErr w:type="spellEnd"/>
      <w:r w:rsidRPr="00AA67A2">
        <w:rPr>
          <w:rFonts w:ascii="Times New Roman" w:hAnsi="Times New Roman" w:cs="Times New Roman"/>
          <w:iCs/>
          <w:sz w:val="24"/>
        </w:rPr>
        <w:t xml:space="preserve"> ženskog pisma jer je u potpunosti negativno okarakterizirana. Ova (</w:t>
      </w:r>
      <w:proofErr w:type="spellStart"/>
      <w:r w:rsidRPr="00AA67A2">
        <w:rPr>
          <w:rFonts w:ascii="Times New Roman" w:hAnsi="Times New Roman" w:cs="Times New Roman"/>
          <w:iCs/>
          <w:sz w:val="24"/>
        </w:rPr>
        <w:t>anti</w:t>
      </w:r>
      <w:proofErr w:type="spellEnd"/>
      <w:r w:rsidRPr="00AA67A2">
        <w:rPr>
          <w:rFonts w:ascii="Times New Roman" w:hAnsi="Times New Roman" w:cs="Times New Roman"/>
          <w:iCs/>
          <w:sz w:val="24"/>
        </w:rPr>
        <w:t xml:space="preserve">)junakinja laže, krade, pretvara se, nije moralno osviještena, a to sve čini samo kako bi uspjela napisati </w:t>
      </w:r>
      <w:r w:rsidRPr="00AA67A2">
        <w:rPr>
          <w:rFonts w:ascii="Times New Roman" w:hAnsi="Times New Roman" w:cs="Times New Roman"/>
          <w:iCs/>
          <w:sz w:val="24"/>
        </w:rPr>
        <w:lastRenderedPageBreak/>
        <w:t>priču. Njezinim ironijskim pripovijedanjem problematiziraju se stereotipne predodžbe “drugog spola”. Kroz njezinu se karakterizaciju, postupkom citatnosti uspostavlja intertekstualni odnos. Naime, kratka priče preuzima tradicionalni</w:t>
      </w:r>
      <w:r w:rsidR="00C241E4">
        <w:rPr>
          <w:rFonts w:ascii="Times New Roman" w:hAnsi="Times New Roman" w:cs="Times New Roman"/>
          <w:iCs/>
          <w:sz w:val="24"/>
        </w:rPr>
        <w:t xml:space="preserve"> žanrovski motiv „</w:t>
      </w:r>
      <w:proofErr w:type="spellStart"/>
      <w:r w:rsidR="00C241E4" w:rsidRPr="001319BB">
        <w:rPr>
          <w:rFonts w:ascii="Times New Roman" w:hAnsi="Times New Roman" w:cs="Times New Roman"/>
          <w:iCs/>
          <w:sz w:val="24"/>
        </w:rPr>
        <w:t>femme</w:t>
      </w:r>
      <w:proofErr w:type="spellEnd"/>
      <w:r w:rsidR="00C241E4" w:rsidRPr="001319BB">
        <w:rPr>
          <w:rFonts w:ascii="Times New Roman" w:hAnsi="Times New Roman" w:cs="Times New Roman"/>
          <w:iCs/>
          <w:sz w:val="24"/>
        </w:rPr>
        <w:t xml:space="preserve"> </w:t>
      </w:r>
      <w:proofErr w:type="spellStart"/>
      <w:r w:rsidR="00C241E4" w:rsidRPr="001319BB">
        <w:rPr>
          <w:rFonts w:ascii="Times New Roman" w:hAnsi="Times New Roman" w:cs="Times New Roman"/>
          <w:iCs/>
          <w:sz w:val="24"/>
        </w:rPr>
        <w:t>fatale</w:t>
      </w:r>
      <w:proofErr w:type="spellEnd"/>
      <w:r w:rsidR="00C241E4" w:rsidRPr="001319BB">
        <w:rPr>
          <w:rFonts w:ascii="Times New Roman" w:hAnsi="Times New Roman" w:cs="Times New Roman"/>
          <w:iCs/>
          <w:sz w:val="24"/>
        </w:rPr>
        <w:t>“</w:t>
      </w:r>
      <w:r w:rsidRPr="001319BB">
        <w:rPr>
          <w:rFonts w:ascii="Times New Roman" w:hAnsi="Times New Roman" w:cs="Times New Roman"/>
          <w:iCs/>
          <w:sz w:val="24"/>
        </w:rPr>
        <w:t xml:space="preserve"> </w:t>
      </w:r>
      <w:r w:rsidR="00C241E4" w:rsidRPr="001319BB">
        <w:rPr>
          <w:rFonts w:ascii="Times New Roman" w:hAnsi="Times New Roman" w:cs="Times New Roman"/>
          <w:iCs/>
          <w:sz w:val="24"/>
        </w:rPr>
        <w:t xml:space="preserve">ili demonske </w:t>
      </w:r>
      <w:r w:rsidRPr="001319BB">
        <w:rPr>
          <w:rFonts w:ascii="Times New Roman" w:hAnsi="Times New Roman" w:cs="Times New Roman"/>
          <w:iCs/>
          <w:sz w:val="24"/>
        </w:rPr>
        <w:t>žene</w:t>
      </w:r>
      <w:r w:rsidR="00C241E4" w:rsidRPr="001319BB">
        <w:rPr>
          <w:rFonts w:ascii="Times New Roman" w:hAnsi="Times New Roman" w:cs="Times New Roman"/>
          <w:iCs/>
          <w:sz w:val="24"/>
        </w:rPr>
        <w:t xml:space="preserve"> koje su u povijesti književnosti bile opisivane kao tajanstvene, raskošne i opasne zavodnice koje muške junake dovode u kušnju i vrlo često na kraju i u propast (</w:t>
      </w:r>
      <w:proofErr w:type="spellStart"/>
      <w:r w:rsidR="00C241E4" w:rsidRPr="001319BB">
        <w:rPr>
          <w:rFonts w:ascii="Times New Roman" w:hAnsi="Times New Roman" w:cs="Times New Roman"/>
          <w:iCs/>
          <w:sz w:val="24"/>
        </w:rPr>
        <w:t>Nemec</w:t>
      </w:r>
      <w:proofErr w:type="spellEnd"/>
      <w:r w:rsidR="00C241E4" w:rsidRPr="001319BB">
        <w:rPr>
          <w:rFonts w:ascii="Times New Roman" w:hAnsi="Times New Roman" w:cs="Times New Roman"/>
          <w:iCs/>
          <w:sz w:val="24"/>
        </w:rPr>
        <w:t xml:space="preserve"> 1989: 173)</w:t>
      </w:r>
      <w:r w:rsidRPr="001319BB">
        <w:rPr>
          <w:rFonts w:ascii="Times New Roman" w:hAnsi="Times New Roman" w:cs="Times New Roman"/>
          <w:iCs/>
          <w:sz w:val="24"/>
        </w:rPr>
        <w:t>,</w:t>
      </w:r>
      <w:r w:rsidR="00755FD8">
        <w:rPr>
          <w:rFonts w:ascii="Times New Roman" w:hAnsi="Times New Roman" w:cs="Times New Roman"/>
          <w:iCs/>
          <w:sz w:val="24"/>
        </w:rPr>
        <w:t xml:space="preserve"> </w:t>
      </w:r>
      <w:r w:rsidR="001319BB">
        <w:rPr>
          <w:rFonts w:ascii="Times New Roman" w:hAnsi="Times New Roman" w:cs="Times New Roman"/>
          <w:iCs/>
          <w:sz w:val="24"/>
        </w:rPr>
        <w:t>u čemu se krije stereotipno prikazivanje žena. Tekst taj motiv</w:t>
      </w:r>
      <w:r w:rsidRPr="00AA67A2">
        <w:rPr>
          <w:rFonts w:ascii="Times New Roman" w:hAnsi="Times New Roman" w:cs="Times New Roman"/>
          <w:iCs/>
          <w:sz w:val="24"/>
        </w:rPr>
        <w:t xml:space="preserve"> iskorištava na implicitnoj razini. Muškarac je iz ženske perspektive prikazan, izrazito hiperbolično: „Inače bih ga iscrpila, isušila, smoždila, uništila bih ga“ (</w:t>
      </w:r>
      <w:proofErr w:type="spellStart"/>
      <w:r w:rsidR="008F486D" w:rsidRPr="008F486D">
        <w:rPr>
          <w:rFonts w:ascii="Times New Roman" w:hAnsi="Times New Roman" w:cs="Times New Roman"/>
          <w:iCs/>
          <w:sz w:val="24"/>
        </w:rPr>
        <w:t>Borovnik</w:t>
      </w:r>
      <w:proofErr w:type="spellEnd"/>
      <w:r w:rsidR="008F486D" w:rsidRPr="008F486D">
        <w:rPr>
          <w:rFonts w:ascii="Times New Roman" w:hAnsi="Times New Roman" w:cs="Times New Roman"/>
          <w:iCs/>
          <w:sz w:val="24"/>
        </w:rPr>
        <w:t xml:space="preserve"> 2006</w:t>
      </w:r>
      <w:r w:rsidRPr="008F486D">
        <w:rPr>
          <w:rFonts w:ascii="Times New Roman" w:hAnsi="Times New Roman" w:cs="Times New Roman"/>
          <w:iCs/>
          <w:sz w:val="24"/>
        </w:rPr>
        <w:t>:</w:t>
      </w:r>
      <w:r w:rsidRPr="00AA67A2">
        <w:rPr>
          <w:rFonts w:ascii="Times New Roman" w:hAnsi="Times New Roman" w:cs="Times New Roman"/>
          <w:iCs/>
          <w:sz w:val="24"/>
        </w:rPr>
        <w:t xml:space="preserve"> 180). Suprotno konvenciji prikaza „</w:t>
      </w:r>
      <w:proofErr w:type="spellStart"/>
      <w:r w:rsidRPr="00AA67A2">
        <w:rPr>
          <w:rFonts w:ascii="Times New Roman" w:hAnsi="Times New Roman" w:cs="Times New Roman"/>
          <w:iCs/>
          <w:sz w:val="24"/>
        </w:rPr>
        <w:t>femme</w:t>
      </w:r>
      <w:proofErr w:type="spellEnd"/>
      <w:r w:rsidRPr="00AA67A2">
        <w:rPr>
          <w:rFonts w:ascii="Times New Roman" w:hAnsi="Times New Roman" w:cs="Times New Roman"/>
          <w:iCs/>
          <w:sz w:val="24"/>
        </w:rPr>
        <w:t xml:space="preserve"> </w:t>
      </w:r>
      <w:proofErr w:type="spellStart"/>
      <w:r w:rsidRPr="00AA67A2">
        <w:rPr>
          <w:rFonts w:ascii="Times New Roman" w:hAnsi="Times New Roman" w:cs="Times New Roman"/>
          <w:iCs/>
          <w:sz w:val="24"/>
        </w:rPr>
        <w:t>fatale</w:t>
      </w:r>
      <w:proofErr w:type="spellEnd"/>
      <w:r w:rsidRPr="00AA67A2">
        <w:rPr>
          <w:rFonts w:ascii="Times New Roman" w:hAnsi="Times New Roman" w:cs="Times New Roman"/>
          <w:iCs/>
          <w:sz w:val="24"/>
        </w:rPr>
        <w:t>“ stoji lik „fine gospe“ koja se moralno uzdiže od društva kojem pripada te osuđuje pripovjedačicu koju gleda kako „samo žene znaju pogledati ženu“ (isto: 181) čime također zadire u uvriježeno vjerovanje o ljubomornoj prirodi žena. U tome je također isprepleten motiv odjeće jer njih dvije razgovaraju upravo o tome jer „žene su žene […] uvijek će razgovarati o odjeći“ (isto: 181) kada o drugome ne znaju.</w:t>
      </w:r>
    </w:p>
    <w:p w14:paraId="4FCD3E51" w14:textId="1683F602" w:rsidR="00480962" w:rsidRPr="00AA67A2" w:rsidRDefault="00480962" w:rsidP="00480962">
      <w:pPr>
        <w:spacing w:before="240" w:after="240" w:line="360" w:lineRule="auto"/>
        <w:ind w:firstLine="284"/>
        <w:jc w:val="both"/>
        <w:rPr>
          <w:rFonts w:ascii="Times New Roman" w:hAnsi="Times New Roman" w:cs="Times New Roman"/>
          <w:iCs/>
          <w:sz w:val="24"/>
        </w:rPr>
      </w:pPr>
      <w:r w:rsidRPr="00AA67A2">
        <w:rPr>
          <w:rFonts w:ascii="Times New Roman" w:hAnsi="Times New Roman" w:cs="Times New Roman"/>
          <w:iCs/>
          <w:sz w:val="24"/>
        </w:rPr>
        <w:t xml:space="preserve">Podrobnijoj karakterizaciji pripovjedačice služi glavni muški lik. U skladu sa sveprisutnom ironijom naspram tradicionalnih i stereotipnih viđenja, on je ovdje majmun Guti. </w:t>
      </w:r>
      <w:r w:rsidR="00836C36">
        <w:rPr>
          <w:rFonts w:ascii="Times New Roman" w:hAnsi="Times New Roman" w:cs="Times New Roman"/>
          <w:iCs/>
          <w:sz w:val="24"/>
        </w:rPr>
        <w:t>Njezine</w:t>
      </w:r>
      <w:r w:rsidRPr="00AA67A2">
        <w:rPr>
          <w:rFonts w:ascii="Times New Roman" w:hAnsi="Times New Roman" w:cs="Times New Roman"/>
          <w:iCs/>
          <w:sz w:val="24"/>
        </w:rPr>
        <w:t xml:space="preserve"> su osobine naglašene putem njegovih. On je odličan kuhar, netko tko zna raspolagati novcem i, ironijski zaoštravajući, ističe se kako je majmun čak i bolji spisatelj od nje. Njegove su priče „oštre, agresivne, edukacijske, narodnooslobodilačke, emancipirane, pročišćene“ (isto: 188) baš onakve kakve je ona nekoć htjela pisati, a čak su i objavljene u časopisu, ali pod njezinim imenom. U povijesti poznate situacije stavljanja muškog imena na ženski rad (poznati su slučajevi slikarice </w:t>
      </w:r>
      <w:proofErr w:type="spellStart"/>
      <w:r w:rsidRPr="00AA67A2">
        <w:rPr>
          <w:rFonts w:ascii="Times New Roman" w:hAnsi="Times New Roman" w:cs="Times New Roman"/>
          <w:iCs/>
          <w:sz w:val="24"/>
        </w:rPr>
        <w:t>Margaret</w:t>
      </w:r>
      <w:proofErr w:type="spellEnd"/>
      <w:r w:rsidRPr="00AA67A2">
        <w:rPr>
          <w:rFonts w:ascii="Times New Roman" w:hAnsi="Times New Roman" w:cs="Times New Roman"/>
          <w:iCs/>
          <w:sz w:val="24"/>
        </w:rPr>
        <w:t xml:space="preserve"> </w:t>
      </w:r>
      <w:proofErr w:type="spellStart"/>
      <w:r w:rsidRPr="00AA67A2">
        <w:rPr>
          <w:rFonts w:ascii="Times New Roman" w:hAnsi="Times New Roman" w:cs="Times New Roman"/>
          <w:iCs/>
          <w:sz w:val="24"/>
        </w:rPr>
        <w:t>Keane</w:t>
      </w:r>
      <w:proofErr w:type="spellEnd"/>
      <w:r w:rsidRPr="00AA67A2">
        <w:rPr>
          <w:rFonts w:ascii="Times New Roman" w:hAnsi="Times New Roman" w:cs="Times New Roman"/>
          <w:iCs/>
          <w:sz w:val="24"/>
        </w:rPr>
        <w:t xml:space="preserve"> ili Francisa Scotta Fitzgeralda), ovdje je obrnuto postavljena  – žena više nije obespravljena strana, ona je sada kradljivac čime se ironizira tradicionalna pozicija žene kao žrtve (nepravde). Pripovjedačica je svoja (zlo)djela opravdavala time da je Guti bio umjetnik kojega nije zanimala slava. Aludira se da žene, kroz ironijski postavljenu prizmu pripovjedačice, nisu toliko zainteresirane za umjetnost već samo za ono što s time dolazi, slava i novci. Svoju krađu</w:t>
      </w:r>
      <w:r>
        <w:rPr>
          <w:rFonts w:ascii="Times New Roman" w:hAnsi="Times New Roman" w:cs="Times New Roman"/>
          <w:iCs/>
          <w:sz w:val="24"/>
        </w:rPr>
        <w:t xml:space="preserve"> i potpisivanje tuđeg rada</w:t>
      </w:r>
      <w:r w:rsidRPr="00AA67A2">
        <w:rPr>
          <w:rFonts w:ascii="Times New Roman" w:hAnsi="Times New Roman" w:cs="Times New Roman"/>
          <w:iCs/>
          <w:sz w:val="24"/>
        </w:rPr>
        <w:t xml:space="preserve"> opravdava</w:t>
      </w:r>
      <w:r>
        <w:rPr>
          <w:rFonts w:ascii="Times New Roman" w:hAnsi="Times New Roman" w:cs="Times New Roman"/>
          <w:iCs/>
          <w:sz w:val="24"/>
        </w:rPr>
        <w:t xml:space="preserve"> i</w:t>
      </w:r>
      <w:r w:rsidRPr="00AA67A2">
        <w:rPr>
          <w:rFonts w:ascii="Times New Roman" w:hAnsi="Times New Roman" w:cs="Times New Roman"/>
          <w:iCs/>
          <w:sz w:val="24"/>
        </w:rPr>
        <w:t xml:space="preserve"> argumentom da bi se zasigurno „našao netko (…) tko bi rekao da majmuni ne smiju pisati književnost. Da literatura nije za njih“ (isto: 189). </w:t>
      </w:r>
    </w:p>
    <w:p w14:paraId="0FDC812C" w14:textId="1E1F778A" w:rsidR="00480962" w:rsidRPr="00AA67A2" w:rsidRDefault="00480962" w:rsidP="00480962">
      <w:pPr>
        <w:spacing w:before="240" w:after="240" w:line="360" w:lineRule="auto"/>
        <w:ind w:firstLine="284"/>
        <w:jc w:val="both"/>
        <w:rPr>
          <w:rFonts w:ascii="Times New Roman" w:hAnsi="Times New Roman" w:cs="Times New Roman"/>
          <w:iCs/>
          <w:sz w:val="24"/>
        </w:rPr>
      </w:pPr>
      <w:r w:rsidRPr="00AA67A2">
        <w:rPr>
          <w:rFonts w:ascii="Times New Roman" w:hAnsi="Times New Roman" w:cs="Times New Roman"/>
          <w:iCs/>
          <w:sz w:val="24"/>
        </w:rPr>
        <w:t xml:space="preserve">Od citatnih motiva najzastupljeniji je motiv odjeće, nerijetko i u humorističnom tonu, čime se kritizira tradicionalna uspostava tog žanra. Motiv odjeće zastupljen je i u dijelu priče opisa grada gdje su krunili kraljeve i kraljice. Ponovno u ironijskom tonu, ističe se i da je ono što </w:t>
      </w:r>
      <w:r w:rsidRPr="00AA67A2">
        <w:rPr>
          <w:rFonts w:ascii="Times New Roman" w:hAnsi="Times New Roman" w:cs="Times New Roman"/>
          <w:iCs/>
          <w:sz w:val="24"/>
        </w:rPr>
        <w:lastRenderedPageBreak/>
        <w:t>kraljice čini upravo odjeća, da bez toga ne bi ni postojale, kraljice su one kojima odjeća nije bila po volji „vjerojatno zbog toga naljutile i otišle iz bajke“ (</w:t>
      </w:r>
      <w:r w:rsidR="008F486D">
        <w:rPr>
          <w:rFonts w:ascii="Times New Roman" w:hAnsi="Times New Roman" w:cs="Times New Roman"/>
          <w:iCs/>
          <w:sz w:val="24"/>
        </w:rPr>
        <w:t>isto</w:t>
      </w:r>
      <w:r w:rsidRPr="00AA67A2">
        <w:rPr>
          <w:rFonts w:ascii="Times New Roman" w:hAnsi="Times New Roman" w:cs="Times New Roman"/>
          <w:iCs/>
          <w:sz w:val="24"/>
        </w:rPr>
        <w:t xml:space="preserve">: 184). </w:t>
      </w:r>
    </w:p>
    <w:p w14:paraId="19541D00" w14:textId="77777777" w:rsidR="00480962" w:rsidRPr="00AA67A2" w:rsidRDefault="00480962" w:rsidP="00480962">
      <w:pPr>
        <w:spacing w:before="240" w:after="240" w:line="360" w:lineRule="auto"/>
        <w:ind w:firstLine="284"/>
        <w:jc w:val="both"/>
        <w:rPr>
          <w:rFonts w:ascii="Times New Roman" w:hAnsi="Times New Roman" w:cs="Times New Roman"/>
          <w:iCs/>
          <w:sz w:val="24"/>
        </w:rPr>
      </w:pPr>
      <w:r w:rsidRPr="00AA67A2">
        <w:rPr>
          <w:rFonts w:ascii="Times New Roman" w:hAnsi="Times New Roman" w:cs="Times New Roman"/>
          <w:iCs/>
          <w:sz w:val="24"/>
        </w:rPr>
        <w:t xml:space="preserve">Uz to, tekst sadrži implicitne komentare na položaj žena, osobito onih koji se dotiču njihove tjelesnosti, iz ove perspektive, osobito problematičnim mjestom “ženskog pisma”. „Ja bih u tvojoj koži… Ne bi još mogao ni zamisliti kako je zbilja u mojoj koži. Pored moje kože. Nad mojom kožom. Na mojoj koži. Pod mojom kožom“ (isto: 180). Iako taj citat u tekstu služi kao komentar na radoznalu prirodu ljudi koji se zanimaju za pripovjedačičino putovanje u drugu državu ujedno može biti iščitan kao i komentar na položaj žena u kanonu svjetske književnosti gdje su samo tijelo, ali je ujedno i komentar na to da muškarac ne može znati kako je to biti žena. Samo su majke, nevine djeve ili kurtizane. Još jedan od komentara na položaj žena javlja se i u trenutku kada pripovjedačica svjedoči samozadovoljavanju majmuna. Ona na to ne reagira jer je naviknuta na sve loše čime tekst još jednom komentira mnoge stvari koje žene moraju trpjeti da se tako nešto bizarno i traumatično učini bezazlenim. </w:t>
      </w:r>
    </w:p>
    <w:p w14:paraId="4AE93C53" w14:textId="1D19D478" w:rsidR="00480962" w:rsidRPr="00AA67A2" w:rsidRDefault="00480962" w:rsidP="00480962">
      <w:pPr>
        <w:spacing w:before="240" w:after="240" w:line="360" w:lineRule="auto"/>
        <w:ind w:firstLine="284"/>
        <w:jc w:val="both"/>
        <w:rPr>
          <w:rFonts w:ascii="Times New Roman" w:hAnsi="Times New Roman" w:cs="Times New Roman"/>
          <w:iCs/>
          <w:sz w:val="24"/>
        </w:rPr>
      </w:pPr>
      <w:r w:rsidRPr="00AA67A2">
        <w:rPr>
          <w:rFonts w:ascii="Times New Roman" w:hAnsi="Times New Roman" w:cs="Times New Roman"/>
          <w:iCs/>
          <w:sz w:val="24"/>
        </w:rPr>
        <w:t>U kontekstu žena bez nekakvih originalnih ideja</w:t>
      </w:r>
      <w:r w:rsidR="00CD7521">
        <w:rPr>
          <w:rFonts w:ascii="Times New Roman" w:hAnsi="Times New Roman" w:cs="Times New Roman"/>
          <w:iCs/>
          <w:sz w:val="24"/>
        </w:rPr>
        <w:t>,</w:t>
      </w:r>
      <w:r w:rsidRPr="00AA67A2">
        <w:rPr>
          <w:rFonts w:ascii="Times New Roman" w:hAnsi="Times New Roman" w:cs="Times New Roman"/>
          <w:iCs/>
          <w:sz w:val="24"/>
        </w:rPr>
        <w:t xml:space="preserve"> pripovjedačica se poziva i na poratnog slovenskog pisca </w:t>
      </w:r>
      <w:proofErr w:type="spellStart"/>
      <w:r w:rsidRPr="00AA67A2">
        <w:rPr>
          <w:rFonts w:ascii="Times New Roman" w:hAnsi="Times New Roman" w:cs="Times New Roman"/>
          <w:iCs/>
          <w:sz w:val="24"/>
        </w:rPr>
        <w:t>Vitomila</w:t>
      </w:r>
      <w:proofErr w:type="spellEnd"/>
      <w:r w:rsidRPr="00AA67A2">
        <w:rPr>
          <w:rFonts w:ascii="Times New Roman" w:hAnsi="Times New Roman" w:cs="Times New Roman"/>
          <w:iCs/>
          <w:sz w:val="24"/>
        </w:rPr>
        <w:t xml:space="preserve"> Zupana, kao oličenja muške figure kanona i </w:t>
      </w:r>
      <w:r w:rsidR="00CD7521" w:rsidRPr="00CD7521">
        <w:rPr>
          <w:rFonts w:ascii="Times New Roman" w:hAnsi="Times New Roman" w:cs="Times New Roman"/>
          <w:iCs/>
          <w:sz w:val="24"/>
        </w:rPr>
        <w:t xml:space="preserve">njegovih prikaza žena isključivo </w:t>
      </w:r>
      <w:r w:rsidRPr="00AA67A2">
        <w:rPr>
          <w:rFonts w:ascii="Times New Roman" w:hAnsi="Times New Roman" w:cs="Times New Roman"/>
          <w:iCs/>
          <w:sz w:val="24"/>
        </w:rPr>
        <w:t>kroz njezinu tjelesnost i kao puki objekt (takva je percepcija najučestalija među, ali i ne samo, ženskim čitateljstvom).</w:t>
      </w:r>
    </w:p>
    <w:p w14:paraId="70BC2640" w14:textId="77777777" w:rsidR="00480962" w:rsidRPr="00AA67A2" w:rsidRDefault="00480962" w:rsidP="00480962">
      <w:pPr>
        <w:spacing w:before="240" w:after="240" w:line="360" w:lineRule="auto"/>
        <w:ind w:firstLine="284"/>
        <w:jc w:val="both"/>
        <w:rPr>
          <w:rFonts w:ascii="Times New Roman" w:hAnsi="Times New Roman" w:cs="Times New Roman"/>
          <w:iCs/>
          <w:sz w:val="24"/>
        </w:rPr>
      </w:pPr>
      <w:r w:rsidRPr="00AA67A2">
        <w:rPr>
          <w:rFonts w:ascii="Times New Roman" w:hAnsi="Times New Roman" w:cs="Times New Roman"/>
          <w:iCs/>
          <w:sz w:val="24"/>
        </w:rPr>
        <w:t xml:space="preserve">Intertekstualni </w:t>
      </w:r>
      <w:r>
        <w:rPr>
          <w:rFonts w:ascii="Times New Roman" w:hAnsi="Times New Roman" w:cs="Times New Roman"/>
          <w:iCs/>
          <w:sz w:val="24"/>
        </w:rPr>
        <w:t>dijalog</w:t>
      </w:r>
      <w:r w:rsidRPr="00AA67A2">
        <w:rPr>
          <w:rFonts w:ascii="Times New Roman" w:hAnsi="Times New Roman" w:cs="Times New Roman"/>
          <w:iCs/>
          <w:sz w:val="24"/>
        </w:rPr>
        <w:t xml:space="preserve"> ovdje se uspostavlja prije svega na razini žanrovskih odrednica, pri čemu se problematiziraju učestali motivi i postupci. Od motiva istaknuti su, primjerice, </w:t>
      </w:r>
      <w:proofErr w:type="spellStart"/>
      <w:r w:rsidRPr="00AA67A2">
        <w:rPr>
          <w:rFonts w:ascii="Times New Roman" w:hAnsi="Times New Roman" w:cs="Times New Roman"/>
          <w:iCs/>
          <w:sz w:val="24"/>
        </w:rPr>
        <w:t>femme</w:t>
      </w:r>
      <w:proofErr w:type="spellEnd"/>
      <w:r w:rsidRPr="00AA67A2">
        <w:rPr>
          <w:rFonts w:ascii="Times New Roman" w:hAnsi="Times New Roman" w:cs="Times New Roman"/>
          <w:iCs/>
          <w:sz w:val="24"/>
        </w:rPr>
        <w:t xml:space="preserve"> </w:t>
      </w:r>
      <w:proofErr w:type="spellStart"/>
      <w:r w:rsidRPr="00AA67A2">
        <w:rPr>
          <w:rFonts w:ascii="Times New Roman" w:hAnsi="Times New Roman" w:cs="Times New Roman"/>
          <w:iCs/>
          <w:sz w:val="24"/>
        </w:rPr>
        <w:t>fatale</w:t>
      </w:r>
      <w:proofErr w:type="spellEnd"/>
      <w:r w:rsidRPr="00AA67A2">
        <w:rPr>
          <w:rFonts w:ascii="Times New Roman" w:hAnsi="Times New Roman" w:cs="Times New Roman"/>
          <w:iCs/>
          <w:sz w:val="24"/>
        </w:rPr>
        <w:t xml:space="preserve">, koja je suprotstavljena ideji „fine gospe“, tjelesnost, a najzastupljeniji motiv, kao svojevrsna oznaka spola jest odjeća, a od stavova prema ovom žanru problematizira se </w:t>
      </w:r>
      <w:proofErr w:type="spellStart"/>
      <w:r w:rsidRPr="00AA67A2">
        <w:rPr>
          <w:rFonts w:ascii="Times New Roman" w:hAnsi="Times New Roman" w:cs="Times New Roman"/>
          <w:iCs/>
          <w:sz w:val="24"/>
        </w:rPr>
        <w:t>stereo</w:t>
      </w:r>
      <w:r>
        <w:rPr>
          <w:rFonts w:ascii="Times New Roman" w:hAnsi="Times New Roman" w:cs="Times New Roman"/>
          <w:iCs/>
          <w:sz w:val="24"/>
        </w:rPr>
        <w:t>-</w:t>
      </w:r>
      <w:r w:rsidRPr="00AA67A2">
        <w:rPr>
          <w:rFonts w:ascii="Times New Roman" w:hAnsi="Times New Roman" w:cs="Times New Roman"/>
          <w:iCs/>
          <w:sz w:val="24"/>
        </w:rPr>
        <w:t>tipna</w:t>
      </w:r>
      <w:proofErr w:type="spellEnd"/>
      <w:r w:rsidRPr="00AA67A2">
        <w:rPr>
          <w:rFonts w:ascii="Times New Roman" w:hAnsi="Times New Roman" w:cs="Times New Roman"/>
          <w:iCs/>
          <w:sz w:val="24"/>
        </w:rPr>
        <w:t xml:space="preserve"> ideja o naglašenom emotivnom pristupu pripovijedanja. Citatnost je u ovom slučaju iluminativnog tipa, iako je bitna odrednica za prepoznavanje intertekstualnosti, tekst ipak ne ovisi o citiranome, </w:t>
      </w:r>
      <w:r>
        <w:rPr>
          <w:rFonts w:ascii="Times New Roman" w:hAnsi="Times New Roman" w:cs="Times New Roman"/>
          <w:iCs/>
          <w:sz w:val="24"/>
        </w:rPr>
        <w:t>što se vidi</w:t>
      </w:r>
      <w:r w:rsidRPr="00AA67A2">
        <w:rPr>
          <w:rFonts w:ascii="Times New Roman" w:hAnsi="Times New Roman" w:cs="Times New Roman"/>
          <w:iCs/>
          <w:sz w:val="24"/>
        </w:rPr>
        <w:t xml:space="preserve"> iz</w:t>
      </w:r>
      <w:r>
        <w:rPr>
          <w:rFonts w:ascii="Times New Roman" w:hAnsi="Times New Roman" w:cs="Times New Roman"/>
          <w:iCs/>
          <w:sz w:val="24"/>
        </w:rPr>
        <w:t xml:space="preserve"> toga da</w:t>
      </w:r>
      <w:r w:rsidRPr="00AA67A2">
        <w:rPr>
          <w:rFonts w:ascii="Times New Roman" w:hAnsi="Times New Roman" w:cs="Times New Roman"/>
          <w:iCs/>
          <w:sz w:val="24"/>
        </w:rPr>
        <w:t xml:space="preserve"> citirano</w:t>
      </w:r>
      <w:r>
        <w:rPr>
          <w:rFonts w:ascii="Times New Roman" w:hAnsi="Times New Roman" w:cs="Times New Roman"/>
          <w:iCs/>
          <w:sz w:val="24"/>
        </w:rPr>
        <w:t xml:space="preserve"> ponajprije</w:t>
      </w:r>
      <w:r w:rsidRPr="00AA67A2">
        <w:rPr>
          <w:rFonts w:ascii="Times New Roman" w:hAnsi="Times New Roman" w:cs="Times New Roman"/>
          <w:iCs/>
          <w:sz w:val="24"/>
        </w:rPr>
        <w:t xml:space="preserve"> problematizira i uvodi novu interpretaciju tih motiva.</w:t>
      </w:r>
    </w:p>
    <w:p w14:paraId="7D1446E1" w14:textId="77D4799E" w:rsidR="00480962" w:rsidRPr="00AA67A2" w:rsidRDefault="00480962" w:rsidP="00480962">
      <w:pPr>
        <w:spacing w:before="240" w:after="240" w:line="360" w:lineRule="auto"/>
        <w:ind w:firstLine="284"/>
        <w:jc w:val="both"/>
        <w:rPr>
          <w:rFonts w:ascii="Times New Roman" w:hAnsi="Times New Roman" w:cs="Times New Roman"/>
          <w:iCs/>
          <w:sz w:val="24"/>
        </w:rPr>
      </w:pPr>
      <w:r w:rsidRPr="00AA67A2">
        <w:rPr>
          <w:rFonts w:ascii="Times New Roman" w:hAnsi="Times New Roman" w:cs="Times New Roman"/>
          <w:iCs/>
          <w:sz w:val="24"/>
        </w:rPr>
        <w:t xml:space="preserve">Intertekstualni postupak koji tekst ovdje koristi sadržan je u imitaciji koja se postiže ironijskim pripovijedanjem (koje nerijetko, u problematičnim segmentima, biva i </w:t>
      </w:r>
      <w:proofErr w:type="spellStart"/>
      <w:r w:rsidRPr="00AA67A2">
        <w:rPr>
          <w:rFonts w:ascii="Times New Roman" w:hAnsi="Times New Roman" w:cs="Times New Roman"/>
          <w:iCs/>
          <w:sz w:val="24"/>
        </w:rPr>
        <w:t>hiperbolizirano</w:t>
      </w:r>
      <w:proofErr w:type="spellEnd"/>
      <w:r w:rsidRPr="00AA67A2">
        <w:rPr>
          <w:rFonts w:ascii="Times New Roman" w:hAnsi="Times New Roman" w:cs="Times New Roman"/>
          <w:iCs/>
          <w:sz w:val="24"/>
        </w:rPr>
        <w:t>). Javlja se i intertekstualni postupak prijenosa motiva ustaljenih za taj žanr te im se pridodaje novi smisao. Putem već obrađenih motiva, kao što je npr. odjeća, iscrp</w:t>
      </w:r>
      <w:r>
        <w:rPr>
          <w:rFonts w:ascii="Times New Roman" w:hAnsi="Times New Roman" w:cs="Times New Roman"/>
          <w:iCs/>
          <w:sz w:val="24"/>
        </w:rPr>
        <w:t xml:space="preserve">ljenih motiva, kao što je npr. </w:t>
      </w:r>
      <w:proofErr w:type="spellStart"/>
      <w:r>
        <w:rPr>
          <w:rFonts w:ascii="Times New Roman" w:hAnsi="Times New Roman" w:cs="Times New Roman"/>
          <w:iCs/>
          <w:sz w:val="24"/>
        </w:rPr>
        <w:t>femme</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fatale</w:t>
      </w:r>
      <w:proofErr w:type="spellEnd"/>
      <w:r w:rsidRPr="00AA67A2">
        <w:rPr>
          <w:rFonts w:ascii="Times New Roman" w:hAnsi="Times New Roman" w:cs="Times New Roman"/>
          <w:iCs/>
          <w:sz w:val="24"/>
        </w:rPr>
        <w:t xml:space="preserve">, ali usred inovativnog i pomalo bizarnog događanja radnje (krađa priče nekoga tko bi trebao predstavljati izuzetno senzibilnog pojedinca, od majmuna) </w:t>
      </w:r>
      <w:r w:rsidRPr="00AA67A2">
        <w:rPr>
          <w:rFonts w:ascii="Times New Roman" w:hAnsi="Times New Roman" w:cs="Times New Roman"/>
          <w:iCs/>
          <w:sz w:val="24"/>
        </w:rPr>
        <w:lastRenderedPageBreak/>
        <w:t>daje se oštar komentar na već ustaljena vjerovanja o rodnoj opredijeljenosti da im, usred najsuvremenije književnosti, nema mjesta. Intertekstualnim postupkom prije svega se naglašava odmak</w:t>
      </w:r>
      <w:r>
        <w:rPr>
          <w:rFonts w:ascii="Times New Roman" w:hAnsi="Times New Roman" w:cs="Times New Roman"/>
          <w:iCs/>
          <w:sz w:val="24"/>
        </w:rPr>
        <w:t xml:space="preserve"> od književne tradicije kako bi se istaknule</w:t>
      </w:r>
      <w:r w:rsidRPr="00AA67A2">
        <w:rPr>
          <w:rFonts w:ascii="Times New Roman" w:hAnsi="Times New Roman" w:cs="Times New Roman"/>
          <w:iCs/>
          <w:sz w:val="24"/>
        </w:rPr>
        <w:t xml:space="preserve"> promjene koje su se dogodile unutar književnosti te </w:t>
      </w:r>
      <w:r>
        <w:rPr>
          <w:rFonts w:ascii="Times New Roman" w:hAnsi="Times New Roman" w:cs="Times New Roman"/>
          <w:iCs/>
          <w:sz w:val="24"/>
        </w:rPr>
        <w:t>kako bi se komentiralo da je</w:t>
      </w:r>
      <w:r w:rsidRPr="00AA67A2">
        <w:rPr>
          <w:rFonts w:ascii="Times New Roman" w:hAnsi="Times New Roman" w:cs="Times New Roman"/>
          <w:iCs/>
          <w:sz w:val="24"/>
        </w:rPr>
        <w:t xml:space="preserve"> danas besmisleno gledati na književnost kroz prizmu toga žanra koji je ipak u svoje vrijeme mnogo doprinio, ne samo književnicama, ali i književnosti sveukupno. Kao da </w:t>
      </w:r>
      <w:r>
        <w:rPr>
          <w:rFonts w:ascii="Times New Roman" w:hAnsi="Times New Roman" w:cs="Times New Roman"/>
          <w:iCs/>
          <w:sz w:val="24"/>
        </w:rPr>
        <w:t>kratka priča žanru poručuje</w:t>
      </w:r>
      <w:r w:rsidRPr="00AA67A2">
        <w:rPr>
          <w:rFonts w:ascii="Times New Roman" w:hAnsi="Times New Roman" w:cs="Times New Roman"/>
          <w:iCs/>
          <w:sz w:val="24"/>
        </w:rPr>
        <w:t xml:space="preserve"> da se i ipak mora inovirati ili da se barem stavovi o njemu moraju promijeniti. </w:t>
      </w:r>
      <w:r w:rsidR="00F44AB7">
        <w:rPr>
          <w:rFonts w:ascii="Times New Roman" w:hAnsi="Times New Roman" w:cs="Times New Roman"/>
          <w:iCs/>
          <w:sz w:val="24"/>
        </w:rPr>
        <w:t xml:space="preserve"> </w:t>
      </w:r>
    </w:p>
    <w:p w14:paraId="0DF019A8" w14:textId="77777777" w:rsidR="00480962" w:rsidRDefault="00480962" w:rsidP="00480962">
      <w:pPr>
        <w:spacing w:before="240" w:after="240" w:line="360" w:lineRule="auto"/>
        <w:ind w:firstLine="284"/>
        <w:jc w:val="both"/>
        <w:rPr>
          <w:rFonts w:ascii="Times New Roman" w:hAnsi="Times New Roman" w:cs="Times New Roman"/>
          <w:iCs/>
          <w:sz w:val="24"/>
        </w:rPr>
      </w:pPr>
    </w:p>
    <w:p w14:paraId="4F14F582" w14:textId="77777777" w:rsidR="00480962" w:rsidRDefault="00480962" w:rsidP="00480962">
      <w:pPr>
        <w:spacing w:before="240" w:after="240" w:line="360" w:lineRule="auto"/>
        <w:ind w:firstLine="284"/>
        <w:jc w:val="both"/>
        <w:rPr>
          <w:rFonts w:ascii="Times New Roman" w:eastAsia="Calibri" w:hAnsi="Times New Roman" w:cs="Times New Roman"/>
          <w:iCs/>
          <w:sz w:val="24"/>
        </w:rPr>
      </w:pPr>
      <w:r w:rsidRPr="00F43466">
        <w:rPr>
          <w:rFonts w:ascii="Times New Roman" w:eastAsia="Calibri" w:hAnsi="Times New Roman" w:cs="Times New Roman"/>
          <w:iCs/>
          <w:sz w:val="24"/>
        </w:rPr>
        <w:t>Kao primjeri intertekstualnih dijaloga sa žanrovskom matricom, mogu se navesti i kraći prozni tekstovi</w:t>
      </w:r>
      <w:r w:rsidRPr="00F43466">
        <w:rPr>
          <w:rFonts w:ascii="Times New Roman" w:eastAsia="Calibri" w:hAnsi="Times New Roman" w:cs="Times New Roman"/>
          <w:i/>
          <w:iCs/>
          <w:sz w:val="24"/>
        </w:rPr>
        <w:t xml:space="preserve"> </w:t>
      </w:r>
      <w:r w:rsidRPr="00FF560C">
        <w:rPr>
          <w:rFonts w:ascii="Times New Roman" w:eastAsia="Calibri" w:hAnsi="Times New Roman" w:cs="Times New Roman"/>
          <w:i/>
          <w:iCs/>
          <w:sz w:val="24"/>
        </w:rPr>
        <w:t xml:space="preserve">Misterij </w:t>
      </w:r>
      <w:proofErr w:type="spellStart"/>
      <w:r w:rsidRPr="00FF560C">
        <w:rPr>
          <w:rFonts w:ascii="Times New Roman" w:eastAsia="Calibri" w:hAnsi="Times New Roman" w:cs="Times New Roman"/>
          <w:i/>
          <w:iCs/>
          <w:sz w:val="24"/>
        </w:rPr>
        <w:t>lihega</w:t>
      </w:r>
      <w:proofErr w:type="spellEnd"/>
      <w:r w:rsidRPr="00FF560C">
        <w:rPr>
          <w:rFonts w:ascii="Times New Roman" w:eastAsia="Calibri" w:hAnsi="Times New Roman" w:cs="Times New Roman"/>
          <w:i/>
          <w:iCs/>
          <w:sz w:val="24"/>
        </w:rPr>
        <w:t xml:space="preserve"> </w:t>
      </w:r>
      <w:proofErr w:type="spellStart"/>
      <w:r w:rsidRPr="00FF560C">
        <w:rPr>
          <w:rFonts w:ascii="Times New Roman" w:eastAsia="Calibri" w:hAnsi="Times New Roman" w:cs="Times New Roman"/>
          <w:i/>
          <w:iCs/>
          <w:sz w:val="24"/>
        </w:rPr>
        <w:t>dvigala</w:t>
      </w:r>
      <w:proofErr w:type="spellEnd"/>
      <w:r>
        <w:rPr>
          <w:rFonts w:ascii="Times New Roman" w:eastAsia="Calibri" w:hAnsi="Times New Roman" w:cs="Times New Roman"/>
          <w:i/>
          <w:iCs/>
          <w:sz w:val="24"/>
        </w:rPr>
        <w:t xml:space="preserve"> </w:t>
      </w:r>
      <w:r>
        <w:rPr>
          <w:rFonts w:ascii="Times New Roman" w:eastAsia="Calibri" w:hAnsi="Times New Roman" w:cs="Times New Roman"/>
          <w:iCs/>
          <w:sz w:val="24"/>
        </w:rPr>
        <w:t>(</w:t>
      </w:r>
      <w:r w:rsidRPr="00580CF1">
        <w:rPr>
          <w:rFonts w:ascii="Times New Roman" w:eastAsia="Calibri" w:hAnsi="Times New Roman" w:cs="Times New Roman"/>
          <w:i/>
          <w:iCs/>
          <w:sz w:val="24"/>
        </w:rPr>
        <w:t xml:space="preserve">Misterij </w:t>
      </w:r>
      <w:r w:rsidRPr="00F166D9">
        <w:rPr>
          <w:rFonts w:ascii="Times New Roman" w:eastAsia="Calibri" w:hAnsi="Times New Roman" w:cs="Times New Roman"/>
          <w:i/>
          <w:iCs/>
          <w:sz w:val="24"/>
        </w:rPr>
        <w:t>neparnog</w:t>
      </w:r>
      <w:r w:rsidRPr="00580CF1">
        <w:rPr>
          <w:rFonts w:ascii="Times New Roman" w:eastAsia="Calibri" w:hAnsi="Times New Roman" w:cs="Times New Roman"/>
          <w:i/>
          <w:iCs/>
          <w:sz w:val="24"/>
        </w:rPr>
        <w:t xml:space="preserve"> dizala</w:t>
      </w:r>
      <w:r>
        <w:rPr>
          <w:rFonts w:ascii="Times New Roman" w:eastAsia="Calibri" w:hAnsi="Times New Roman" w:cs="Times New Roman"/>
          <w:iCs/>
          <w:sz w:val="24"/>
        </w:rPr>
        <w:t>)</w:t>
      </w:r>
      <w:r w:rsidRPr="00FF560C">
        <w:rPr>
          <w:rFonts w:ascii="Times New Roman" w:eastAsia="Calibri" w:hAnsi="Times New Roman" w:cs="Times New Roman"/>
          <w:i/>
          <w:iCs/>
          <w:sz w:val="24"/>
        </w:rPr>
        <w:t xml:space="preserve"> </w:t>
      </w:r>
      <w:r>
        <w:rPr>
          <w:rFonts w:ascii="Times New Roman" w:eastAsia="Calibri" w:hAnsi="Times New Roman" w:cs="Times New Roman"/>
          <w:iCs/>
          <w:sz w:val="24"/>
        </w:rPr>
        <w:t xml:space="preserve">Maje Novak i </w:t>
      </w:r>
      <w:r w:rsidRPr="002F30F2">
        <w:rPr>
          <w:rFonts w:ascii="Times New Roman" w:eastAsia="Calibri" w:hAnsi="Times New Roman" w:cs="Times New Roman"/>
          <w:i/>
          <w:iCs/>
          <w:sz w:val="24"/>
        </w:rPr>
        <w:t>Materin glas</w:t>
      </w:r>
      <w:r>
        <w:rPr>
          <w:rFonts w:ascii="Times New Roman" w:eastAsia="Calibri" w:hAnsi="Times New Roman" w:cs="Times New Roman"/>
          <w:iCs/>
          <w:sz w:val="24"/>
        </w:rPr>
        <w:t xml:space="preserve"> (</w:t>
      </w:r>
      <w:r w:rsidRPr="00FF560C">
        <w:rPr>
          <w:rFonts w:ascii="Times New Roman" w:eastAsia="Calibri" w:hAnsi="Times New Roman" w:cs="Times New Roman"/>
          <w:i/>
          <w:iCs/>
          <w:sz w:val="24"/>
        </w:rPr>
        <w:t>Majčin glas</w:t>
      </w:r>
      <w:r>
        <w:rPr>
          <w:rFonts w:ascii="Times New Roman" w:eastAsia="Calibri" w:hAnsi="Times New Roman" w:cs="Times New Roman"/>
          <w:iCs/>
          <w:sz w:val="24"/>
        </w:rPr>
        <w:t xml:space="preserve">) Andreja Blatnika. Tekstovi stupaju u intertekstualni dijalog s detektivskim i </w:t>
      </w:r>
      <w:proofErr w:type="spellStart"/>
      <w:r>
        <w:rPr>
          <w:rFonts w:ascii="Times New Roman" w:eastAsia="Calibri" w:hAnsi="Times New Roman" w:cs="Times New Roman"/>
          <w:iCs/>
          <w:sz w:val="24"/>
        </w:rPr>
        <w:t>horor</w:t>
      </w:r>
      <w:proofErr w:type="spellEnd"/>
      <w:r>
        <w:rPr>
          <w:rFonts w:ascii="Times New Roman" w:eastAsia="Calibri" w:hAnsi="Times New Roman" w:cs="Times New Roman"/>
          <w:iCs/>
          <w:sz w:val="24"/>
        </w:rPr>
        <w:t xml:space="preserve"> žanrom.</w:t>
      </w:r>
    </w:p>
    <w:p w14:paraId="721B4DE5" w14:textId="77777777" w:rsidR="00480962" w:rsidRDefault="00480962" w:rsidP="00480962">
      <w:pPr>
        <w:spacing w:before="240" w:after="240" w:line="360" w:lineRule="auto"/>
        <w:ind w:firstLine="284"/>
        <w:jc w:val="both"/>
        <w:rPr>
          <w:rFonts w:ascii="Times New Roman" w:hAnsi="Times New Roman" w:cs="Times New Roman"/>
          <w:iCs/>
          <w:sz w:val="24"/>
        </w:rPr>
      </w:pPr>
      <w:r w:rsidRPr="00F43466">
        <w:rPr>
          <w:rFonts w:ascii="Times New Roman" w:hAnsi="Times New Roman" w:cs="Times New Roman"/>
          <w:iCs/>
          <w:sz w:val="24"/>
        </w:rPr>
        <w:t xml:space="preserve">Detektivski žanr koncipiran je prije svega kao </w:t>
      </w:r>
      <w:r>
        <w:rPr>
          <w:rFonts w:ascii="Times New Roman" w:hAnsi="Times New Roman" w:cs="Times New Roman"/>
          <w:iCs/>
          <w:sz w:val="24"/>
        </w:rPr>
        <w:t>otkrivanje određenog neriješenog misterija, uglavnom zločina. Glavni protagonist je lik detektiva koji taj misterij kroz stranice priče pokušava, a do svršetka uglavnom i uspijeva razriješiti. Sama priča čitateljstvu daje neke direktnije i indirektnije informacije o tom zločinu, kako bi, pored detektiva, i ono moglo sudjelovati u razrješenju misterija (</w:t>
      </w:r>
      <w:proofErr w:type="spellStart"/>
      <w:r>
        <w:rPr>
          <w:rFonts w:ascii="Times New Roman" w:hAnsi="Times New Roman" w:cs="Times New Roman"/>
          <w:iCs/>
          <w:sz w:val="24"/>
        </w:rPr>
        <w:t>Rzepka</w:t>
      </w:r>
      <w:proofErr w:type="spellEnd"/>
      <w:r>
        <w:rPr>
          <w:rFonts w:ascii="Times New Roman" w:hAnsi="Times New Roman" w:cs="Times New Roman"/>
          <w:iCs/>
          <w:sz w:val="24"/>
        </w:rPr>
        <w:t xml:space="preserve"> 2005: 10). </w:t>
      </w:r>
      <w:r w:rsidRPr="00F43466">
        <w:rPr>
          <w:rFonts w:ascii="Times New Roman" w:hAnsi="Times New Roman" w:cs="Times New Roman"/>
          <w:iCs/>
          <w:sz w:val="24"/>
        </w:rPr>
        <w:t>Najpoznatiji de</w:t>
      </w:r>
      <w:r>
        <w:rPr>
          <w:rFonts w:ascii="Times New Roman" w:hAnsi="Times New Roman" w:cs="Times New Roman"/>
          <w:iCs/>
          <w:sz w:val="24"/>
        </w:rPr>
        <w:t xml:space="preserve">tektivi, poput </w:t>
      </w:r>
      <w:proofErr w:type="spellStart"/>
      <w:r>
        <w:rPr>
          <w:rFonts w:ascii="Times New Roman" w:hAnsi="Times New Roman" w:cs="Times New Roman"/>
          <w:iCs/>
          <w:sz w:val="24"/>
        </w:rPr>
        <w:t>Hercula</w:t>
      </w:r>
      <w:proofErr w:type="spellEnd"/>
      <w:r>
        <w:rPr>
          <w:rFonts w:ascii="Times New Roman" w:hAnsi="Times New Roman" w:cs="Times New Roman"/>
          <w:iCs/>
          <w:sz w:val="24"/>
        </w:rPr>
        <w:t xml:space="preserve"> Poirota i Miss </w:t>
      </w:r>
      <w:proofErr w:type="spellStart"/>
      <w:r>
        <w:rPr>
          <w:rFonts w:ascii="Times New Roman" w:hAnsi="Times New Roman" w:cs="Times New Roman"/>
          <w:iCs/>
          <w:sz w:val="24"/>
        </w:rPr>
        <w:t>Marple</w:t>
      </w:r>
      <w:proofErr w:type="spellEnd"/>
      <w:r>
        <w:rPr>
          <w:rFonts w:ascii="Times New Roman" w:hAnsi="Times New Roman" w:cs="Times New Roman"/>
          <w:iCs/>
          <w:sz w:val="24"/>
        </w:rPr>
        <w:t xml:space="preserve"> Agathe Christie, kao i Sherlocka Holmesa Arthura </w:t>
      </w:r>
      <w:proofErr w:type="spellStart"/>
      <w:r>
        <w:rPr>
          <w:rFonts w:ascii="Times New Roman" w:hAnsi="Times New Roman" w:cs="Times New Roman"/>
          <w:iCs/>
          <w:sz w:val="24"/>
        </w:rPr>
        <w:t>Conana</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Doyla</w:t>
      </w:r>
      <w:proofErr w:type="spellEnd"/>
      <w:r w:rsidRPr="00F43466">
        <w:rPr>
          <w:rFonts w:ascii="Times New Roman" w:hAnsi="Times New Roman" w:cs="Times New Roman"/>
          <w:iCs/>
          <w:sz w:val="24"/>
        </w:rPr>
        <w:t xml:space="preserve"> žive i danas kroz raznorazne intertekstualne i </w:t>
      </w:r>
      <w:proofErr w:type="spellStart"/>
      <w:r w:rsidRPr="00F43466">
        <w:rPr>
          <w:rFonts w:ascii="Times New Roman" w:hAnsi="Times New Roman" w:cs="Times New Roman"/>
          <w:iCs/>
          <w:sz w:val="24"/>
        </w:rPr>
        <w:t>intermedijalne</w:t>
      </w:r>
      <w:proofErr w:type="spellEnd"/>
      <w:r w:rsidRPr="00F43466">
        <w:rPr>
          <w:rFonts w:ascii="Times New Roman" w:hAnsi="Times New Roman" w:cs="Times New Roman"/>
          <w:iCs/>
          <w:sz w:val="24"/>
        </w:rPr>
        <w:t xml:space="preserve"> prijenose, a popularnost </w:t>
      </w:r>
      <w:proofErr w:type="spellStart"/>
      <w:r w:rsidRPr="00F43466">
        <w:rPr>
          <w:rFonts w:ascii="Times New Roman" w:hAnsi="Times New Roman" w:cs="Times New Roman"/>
          <w:iCs/>
          <w:sz w:val="24"/>
        </w:rPr>
        <w:t>horor</w:t>
      </w:r>
      <w:proofErr w:type="spellEnd"/>
      <w:r w:rsidRPr="00F43466">
        <w:rPr>
          <w:rFonts w:ascii="Times New Roman" w:hAnsi="Times New Roman" w:cs="Times New Roman"/>
          <w:iCs/>
          <w:sz w:val="24"/>
        </w:rPr>
        <w:t xml:space="preserve"> žanra iz pera </w:t>
      </w:r>
      <w:proofErr w:type="spellStart"/>
      <w:r w:rsidRPr="00F43466">
        <w:rPr>
          <w:rFonts w:ascii="Times New Roman" w:hAnsi="Times New Roman" w:cs="Times New Roman"/>
          <w:iCs/>
          <w:sz w:val="24"/>
        </w:rPr>
        <w:t>Stephena</w:t>
      </w:r>
      <w:proofErr w:type="spellEnd"/>
      <w:r w:rsidRPr="00F43466">
        <w:rPr>
          <w:rFonts w:ascii="Times New Roman" w:hAnsi="Times New Roman" w:cs="Times New Roman"/>
          <w:iCs/>
          <w:sz w:val="24"/>
        </w:rPr>
        <w:t xml:space="preserve"> Kinga velikim dijelom proizlazi i iz vrlo uspješnih filmskih i televizijskih adaptacija.</w:t>
      </w:r>
    </w:p>
    <w:p w14:paraId="1C8849F2" w14:textId="5E046FFC" w:rsidR="00480962" w:rsidRDefault="00480962" w:rsidP="00480962">
      <w:pPr>
        <w:spacing w:before="240" w:after="240" w:line="360" w:lineRule="auto"/>
        <w:ind w:firstLine="284"/>
        <w:jc w:val="both"/>
        <w:rPr>
          <w:rFonts w:ascii="Times New Roman" w:hAnsi="Times New Roman" w:cs="Times New Roman"/>
          <w:iCs/>
          <w:sz w:val="24"/>
        </w:rPr>
      </w:pPr>
      <w:r>
        <w:rPr>
          <w:rFonts w:ascii="Times New Roman" w:hAnsi="Times New Roman" w:cs="Times New Roman"/>
          <w:iCs/>
          <w:sz w:val="24"/>
        </w:rPr>
        <w:t xml:space="preserve">Kratka priča </w:t>
      </w:r>
      <w:r w:rsidRPr="00232BFA">
        <w:rPr>
          <w:rFonts w:ascii="Times New Roman" w:hAnsi="Times New Roman" w:cs="Times New Roman"/>
          <w:i/>
          <w:iCs/>
          <w:sz w:val="24"/>
        </w:rPr>
        <w:t>Misterij neparnog dizala</w:t>
      </w:r>
      <w:r>
        <w:rPr>
          <w:rFonts w:ascii="Times New Roman" w:hAnsi="Times New Roman" w:cs="Times New Roman"/>
          <w:iCs/>
          <w:sz w:val="24"/>
        </w:rPr>
        <w:t xml:space="preserve"> iz zbirke </w:t>
      </w:r>
      <w:proofErr w:type="spellStart"/>
      <w:r w:rsidRPr="00232BFA">
        <w:rPr>
          <w:rFonts w:ascii="Times New Roman" w:hAnsi="Times New Roman" w:cs="Times New Roman"/>
          <w:i/>
          <w:iCs/>
          <w:sz w:val="24"/>
        </w:rPr>
        <w:t>Zverjad</w:t>
      </w:r>
      <w:proofErr w:type="spellEnd"/>
      <w:r>
        <w:rPr>
          <w:rFonts w:ascii="Times New Roman" w:hAnsi="Times New Roman" w:cs="Times New Roman"/>
          <w:iCs/>
          <w:sz w:val="24"/>
        </w:rPr>
        <w:t xml:space="preserve"> (</w:t>
      </w:r>
      <w:r w:rsidRPr="00232BFA">
        <w:rPr>
          <w:rFonts w:ascii="Times New Roman" w:hAnsi="Times New Roman" w:cs="Times New Roman"/>
          <w:i/>
          <w:iCs/>
          <w:sz w:val="24"/>
        </w:rPr>
        <w:t>Zvijeri</w:t>
      </w:r>
      <w:r>
        <w:rPr>
          <w:rFonts w:ascii="Times New Roman" w:hAnsi="Times New Roman" w:cs="Times New Roman"/>
          <w:iCs/>
          <w:sz w:val="24"/>
        </w:rPr>
        <w:t>, 1996)</w:t>
      </w:r>
      <w:r w:rsidRPr="00811499">
        <w:rPr>
          <w:rFonts w:ascii="Times New Roman" w:hAnsi="Times New Roman" w:cs="Times New Roman"/>
          <w:iCs/>
          <w:sz w:val="24"/>
        </w:rPr>
        <w:t xml:space="preserve"> </w:t>
      </w:r>
      <w:r>
        <w:rPr>
          <w:rFonts w:ascii="Times New Roman" w:hAnsi="Times New Roman" w:cs="Times New Roman"/>
          <w:iCs/>
          <w:sz w:val="24"/>
        </w:rPr>
        <w:t xml:space="preserve">Maje Novak, koju Tomo </w:t>
      </w:r>
      <w:proofErr w:type="spellStart"/>
      <w:r>
        <w:rPr>
          <w:rFonts w:ascii="Times New Roman" w:hAnsi="Times New Roman" w:cs="Times New Roman"/>
          <w:iCs/>
          <w:sz w:val="24"/>
        </w:rPr>
        <w:t>Virk</w:t>
      </w:r>
      <w:proofErr w:type="spellEnd"/>
      <w:r>
        <w:rPr>
          <w:rFonts w:ascii="Times New Roman" w:hAnsi="Times New Roman" w:cs="Times New Roman"/>
          <w:iCs/>
          <w:sz w:val="24"/>
        </w:rPr>
        <w:t xml:space="preserve"> u svojoj podjeli kratke proze svrstava u postmodernizam (</w:t>
      </w:r>
      <w:proofErr w:type="spellStart"/>
      <w:r>
        <w:rPr>
          <w:rFonts w:ascii="Times New Roman" w:hAnsi="Times New Roman" w:cs="Times New Roman"/>
          <w:iCs/>
          <w:sz w:val="24"/>
        </w:rPr>
        <w:t>Virk</w:t>
      </w:r>
      <w:proofErr w:type="spellEnd"/>
      <w:r>
        <w:rPr>
          <w:rFonts w:ascii="Times New Roman" w:hAnsi="Times New Roman" w:cs="Times New Roman"/>
          <w:iCs/>
          <w:sz w:val="24"/>
        </w:rPr>
        <w:t xml:space="preserve"> 2006: 20), a u kojoj Hudolin (1996</w:t>
      </w:r>
      <w:r w:rsidR="00F30C3E">
        <w:rPr>
          <w:rStyle w:val="Referencafusnote"/>
          <w:rFonts w:ascii="Times New Roman" w:hAnsi="Times New Roman" w:cs="Times New Roman"/>
          <w:iCs/>
          <w:sz w:val="24"/>
        </w:rPr>
        <w:footnoteReference w:id="10"/>
      </w:r>
      <w:r>
        <w:rPr>
          <w:rFonts w:ascii="Times New Roman" w:hAnsi="Times New Roman" w:cs="Times New Roman"/>
          <w:iCs/>
          <w:sz w:val="24"/>
        </w:rPr>
        <w:t xml:space="preserve">) uočava isprepletenost kriminalističkog žanra sa neurotično-ironijskom groteskom, intertekstualno se nadovezuje na detektivski žanr. Žanrovska se opredijeljenost uočava </w:t>
      </w:r>
      <w:r w:rsidRPr="00620412">
        <w:rPr>
          <w:rFonts w:ascii="Times New Roman" w:hAnsi="Times New Roman" w:cs="Times New Roman"/>
          <w:iCs/>
          <w:sz w:val="24"/>
        </w:rPr>
        <w:t>već u samom naslovu, odnosu u “misteriju”</w:t>
      </w:r>
      <w:r>
        <w:rPr>
          <w:rFonts w:ascii="Times New Roman" w:hAnsi="Times New Roman" w:cs="Times New Roman"/>
          <w:iCs/>
          <w:sz w:val="24"/>
        </w:rPr>
        <w:t xml:space="preserve"> koji je ishodišna točka stvaranja priče. Pripovjedač je </w:t>
      </w:r>
      <w:proofErr w:type="spellStart"/>
      <w:r>
        <w:rPr>
          <w:rFonts w:ascii="Times New Roman" w:hAnsi="Times New Roman" w:cs="Times New Roman"/>
          <w:iCs/>
          <w:sz w:val="24"/>
        </w:rPr>
        <w:t>ekstradijagetički</w:t>
      </w:r>
      <w:proofErr w:type="spellEnd"/>
      <w:r>
        <w:rPr>
          <w:rFonts w:ascii="Times New Roman" w:hAnsi="Times New Roman" w:cs="Times New Roman"/>
          <w:iCs/>
          <w:sz w:val="24"/>
        </w:rPr>
        <w:t xml:space="preserve">, iznosi priču iz trećeg lica i </w:t>
      </w:r>
      <w:proofErr w:type="spellStart"/>
      <w:r>
        <w:rPr>
          <w:rFonts w:ascii="Times New Roman" w:hAnsi="Times New Roman" w:cs="Times New Roman"/>
          <w:iCs/>
          <w:sz w:val="24"/>
        </w:rPr>
        <w:t>heterodijagetički</w:t>
      </w:r>
      <w:proofErr w:type="spellEnd"/>
      <w:r>
        <w:rPr>
          <w:rFonts w:ascii="Times New Roman" w:hAnsi="Times New Roman" w:cs="Times New Roman"/>
          <w:iCs/>
          <w:sz w:val="24"/>
        </w:rPr>
        <w:t xml:space="preserve">, ne sudjeluje u njoj, kao što je to i uobičajeno i očekivano za analizirani žanr, </w:t>
      </w:r>
      <w:r w:rsidRPr="00620412">
        <w:rPr>
          <w:rFonts w:ascii="Times New Roman" w:hAnsi="Times New Roman" w:cs="Times New Roman"/>
          <w:iCs/>
          <w:sz w:val="24"/>
        </w:rPr>
        <w:t>no njegovu objekt</w:t>
      </w:r>
      <w:r>
        <w:rPr>
          <w:rFonts w:ascii="Times New Roman" w:hAnsi="Times New Roman" w:cs="Times New Roman"/>
          <w:iCs/>
          <w:sz w:val="24"/>
        </w:rPr>
        <w:t xml:space="preserve">ivnost u prikazivanju uvelike narušava ironija. </w:t>
      </w:r>
      <w:r w:rsidRPr="00620412">
        <w:rPr>
          <w:rFonts w:ascii="Times New Roman" w:hAnsi="Times New Roman" w:cs="Times New Roman"/>
          <w:iCs/>
          <w:sz w:val="24"/>
        </w:rPr>
        <w:t>Prihvaćanje konvencija i njihovo ironiziranje nerijetko je formulirano i kao poziv čitatelju da se angažira u razrješavanju misterija:</w:t>
      </w:r>
      <w:r>
        <w:rPr>
          <w:rFonts w:ascii="Times New Roman" w:hAnsi="Times New Roman" w:cs="Times New Roman"/>
          <w:iCs/>
          <w:sz w:val="24"/>
        </w:rPr>
        <w:t xml:space="preserve"> „[…] u našem su </w:t>
      </w:r>
      <w:r>
        <w:rPr>
          <w:rFonts w:ascii="Times New Roman" w:hAnsi="Times New Roman" w:cs="Times New Roman"/>
          <w:iCs/>
          <w:sz w:val="24"/>
        </w:rPr>
        <w:lastRenderedPageBreak/>
        <w:t xml:space="preserve">hotelu najljepša dizala. I hodnici su vrijedni spomena. Do gležnjeva su zameteni nježnom kišicom cigaretnog pepela, a između su veće, čvršće grudice za koje ne želite znati što su“ (Novak 1996: 77). </w:t>
      </w:r>
    </w:p>
    <w:p w14:paraId="33899737" w14:textId="1AC2A58A" w:rsidR="00480962" w:rsidRDefault="00480962" w:rsidP="00480962">
      <w:pPr>
        <w:spacing w:before="240" w:after="240" w:line="360" w:lineRule="auto"/>
        <w:ind w:firstLine="284"/>
        <w:jc w:val="both"/>
        <w:rPr>
          <w:rFonts w:ascii="Times New Roman" w:hAnsi="Times New Roman" w:cs="Times New Roman"/>
          <w:iCs/>
          <w:sz w:val="24"/>
        </w:rPr>
      </w:pPr>
      <w:r>
        <w:rPr>
          <w:rFonts w:ascii="Times New Roman" w:hAnsi="Times New Roman" w:cs="Times New Roman"/>
          <w:iCs/>
          <w:sz w:val="24"/>
        </w:rPr>
        <w:t xml:space="preserve">U ovome slučaju mjesto radnje obuhvaća hotel, a sami misterij na kojeg se naslov referira, odvija se u neparnom dizalu hotela koje je tako nazvano jer se zaustavlja samo na neparnim katovima. Ovakvo intertekstualno preuzimanje vrši se putem citatnosti u širem smislu jer se preuzima ideja polazne strukture teksta, ali i daljnjeg tijeka radnje, odnosno sižea. </w:t>
      </w:r>
      <w:r w:rsidR="00CD7521">
        <w:rPr>
          <w:rFonts w:ascii="Times New Roman" w:hAnsi="Times New Roman" w:cs="Times New Roman"/>
          <w:iCs/>
          <w:sz w:val="24"/>
        </w:rPr>
        <w:t xml:space="preserve">Priča ugrubo obuhvaća </w:t>
      </w:r>
      <w:r w:rsidR="00CD7521" w:rsidRPr="00CD7521">
        <w:rPr>
          <w:rFonts w:ascii="Times New Roman" w:hAnsi="Times New Roman" w:cs="Times New Roman"/>
          <w:iCs/>
          <w:sz w:val="24"/>
        </w:rPr>
        <w:t>okolnosti  misterija, njegovo otkrivanje i rješavanje</w:t>
      </w:r>
      <w:r w:rsidR="00CD7521">
        <w:rPr>
          <w:rFonts w:ascii="Times New Roman" w:hAnsi="Times New Roman" w:cs="Times New Roman"/>
          <w:iCs/>
          <w:sz w:val="24"/>
        </w:rPr>
        <w:t>.</w:t>
      </w:r>
    </w:p>
    <w:p w14:paraId="407AEBB4" w14:textId="77777777" w:rsidR="00480962" w:rsidRDefault="00480962" w:rsidP="00480962">
      <w:pPr>
        <w:spacing w:before="240" w:after="240" w:line="360" w:lineRule="auto"/>
        <w:ind w:firstLine="284"/>
        <w:jc w:val="both"/>
        <w:rPr>
          <w:rFonts w:ascii="Times New Roman" w:hAnsi="Times New Roman" w:cs="Times New Roman"/>
          <w:iCs/>
          <w:sz w:val="24"/>
        </w:rPr>
      </w:pPr>
      <w:r>
        <w:rPr>
          <w:rFonts w:ascii="Times New Roman" w:hAnsi="Times New Roman" w:cs="Times New Roman"/>
          <w:iCs/>
          <w:sz w:val="24"/>
        </w:rPr>
        <w:t>Za taj su žanr od presudne važnosti i likovi te je za očekivati da će glavni lik biti upravo detektiv u čemu navedena priča odudara od uobičajenog i ustaljenog pravila jer toga lika postavlja u drugi plan, pretvara ga u pasivnu instancu koja nije presudna za tijek radnje, a zapravo u njoj niti ne sudjeluje. Umjesto toga, kao glavni se lik postavlja „snažna žena s bujnom crnom grivom i uzvišenim polupraznim licem“ (isto: 77) koja uostalom, uz „pomalo histeričnu umirovljenu knjižničarku“ (isto: 77), u dizalu igrom slučaja pronalazi žensko truplo skriveno u kanti za smeće.</w:t>
      </w:r>
      <w:r w:rsidRPr="00726E49">
        <w:rPr>
          <w:sz w:val="20"/>
          <w:szCs w:val="20"/>
        </w:rPr>
        <w:t xml:space="preserve"> </w:t>
      </w:r>
      <w:r w:rsidRPr="00726E49">
        <w:rPr>
          <w:rFonts w:ascii="Times New Roman" w:hAnsi="Times New Roman" w:cs="Times New Roman"/>
          <w:iCs/>
          <w:sz w:val="24"/>
        </w:rPr>
        <w:t>Uz navedene, ističe se i lik recepcionara</w:t>
      </w:r>
      <w:r>
        <w:rPr>
          <w:rFonts w:ascii="Times New Roman" w:hAnsi="Times New Roman" w:cs="Times New Roman"/>
          <w:iCs/>
          <w:sz w:val="24"/>
        </w:rPr>
        <w:t xml:space="preserve">, a usputno se navode i neki gosti hotela. </w:t>
      </w:r>
      <w:r w:rsidRPr="00726E49">
        <w:rPr>
          <w:rFonts w:ascii="Times New Roman" w:hAnsi="Times New Roman" w:cs="Times New Roman"/>
          <w:iCs/>
          <w:sz w:val="24"/>
        </w:rPr>
        <w:t>Razrađenija konstelacija likova za ovaj je žanr važna zbog njihova zajedničkog angažman</w:t>
      </w:r>
      <w:r>
        <w:rPr>
          <w:rFonts w:ascii="Times New Roman" w:hAnsi="Times New Roman" w:cs="Times New Roman"/>
          <w:iCs/>
          <w:sz w:val="24"/>
        </w:rPr>
        <w:t>a</w:t>
      </w:r>
      <w:r w:rsidRPr="00726E49">
        <w:rPr>
          <w:rFonts w:ascii="Times New Roman" w:hAnsi="Times New Roman" w:cs="Times New Roman"/>
          <w:iCs/>
          <w:sz w:val="24"/>
        </w:rPr>
        <w:t xml:space="preserve"> u potrazi za zločincem.</w:t>
      </w:r>
    </w:p>
    <w:p w14:paraId="46B1203F" w14:textId="77777777" w:rsidR="00480962" w:rsidRDefault="00480962" w:rsidP="00480962">
      <w:pPr>
        <w:spacing w:before="240" w:after="240" w:line="360" w:lineRule="auto"/>
        <w:ind w:firstLine="284"/>
        <w:jc w:val="both"/>
        <w:rPr>
          <w:rFonts w:ascii="Times New Roman" w:hAnsi="Times New Roman" w:cs="Times New Roman"/>
          <w:iCs/>
          <w:sz w:val="24"/>
        </w:rPr>
      </w:pPr>
      <w:r w:rsidRPr="00FD50B4">
        <w:rPr>
          <w:rFonts w:ascii="Times New Roman" w:hAnsi="Times New Roman" w:cs="Times New Roman"/>
          <w:iCs/>
          <w:sz w:val="24"/>
        </w:rPr>
        <w:t>Snažna žena kao glavni lik relativizira ustaljene konvencije žanra</w:t>
      </w:r>
      <w:r>
        <w:rPr>
          <w:rFonts w:ascii="Times New Roman" w:hAnsi="Times New Roman" w:cs="Times New Roman"/>
          <w:iCs/>
          <w:sz w:val="24"/>
        </w:rPr>
        <w:t>, jer je upravo ona ta koja na kraju rješava slučaj</w:t>
      </w:r>
      <w:r w:rsidRPr="00FD50B4">
        <w:rPr>
          <w:rFonts w:ascii="Times New Roman" w:hAnsi="Times New Roman" w:cs="Times New Roman"/>
          <w:iCs/>
          <w:sz w:val="24"/>
        </w:rPr>
        <w:t>, dok je detektiv u svom djelovanju izjednačen s ostalim gostima hotela koji tek povremeno više ili manje doprinose rješavanju zločina.</w:t>
      </w:r>
      <w:r>
        <w:rPr>
          <w:rFonts w:ascii="Times New Roman" w:hAnsi="Times New Roman" w:cs="Times New Roman"/>
          <w:iCs/>
          <w:sz w:val="24"/>
        </w:rPr>
        <w:t xml:space="preserve"> </w:t>
      </w:r>
      <w:r w:rsidRPr="00C2024B">
        <w:rPr>
          <w:rFonts w:ascii="Times New Roman" w:hAnsi="Times New Roman" w:cs="Times New Roman"/>
          <w:iCs/>
          <w:sz w:val="24"/>
        </w:rPr>
        <w:t>Oslabljena uloga detektiva kulminira u trenutku kada upravo ona pojašn</w:t>
      </w:r>
      <w:r>
        <w:rPr>
          <w:rFonts w:ascii="Times New Roman" w:hAnsi="Times New Roman" w:cs="Times New Roman"/>
          <w:iCs/>
          <w:sz w:val="24"/>
        </w:rPr>
        <w:t>j</w:t>
      </w:r>
      <w:r w:rsidRPr="00C2024B">
        <w:rPr>
          <w:rFonts w:ascii="Times New Roman" w:hAnsi="Times New Roman" w:cs="Times New Roman"/>
          <w:iCs/>
          <w:sz w:val="24"/>
        </w:rPr>
        <w:t>ava kako je zločin izveden, odnosno kako zločina</w:t>
      </w:r>
      <w:r>
        <w:rPr>
          <w:rFonts w:ascii="Times New Roman" w:hAnsi="Times New Roman" w:cs="Times New Roman"/>
          <w:iCs/>
          <w:sz w:val="24"/>
        </w:rPr>
        <w:t xml:space="preserve"> u onom najširem smislu nije ni bilo. </w:t>
      </w:r>
      <w:r w:rsidRPr="00C2024B">
        <w:rPr>
          <w:rFonts w:ascii="Times New Roman" w:hAnsi="Times New Roman" w:cs="Times New Roman"/>
          <w:iCs/>
          <w:sz w:val="24"/>
        </w:rPr>
        <w:t>Dodatno će se zaoštriti problematizacija žanrovskih konvencija upućivanjem na tradiciju, odnosno razotkrivanjem samog postupka:</w:t>
      </w:r>
    </w:p>
    <w:p w14:paraId="142EF226" w14:textId="77777777" w:rsidR="00480962" w:rsidRDefault="00480962" w:rsidP="00480962">
      <w:pPr>
        <w:spacing w:before="240" w:line="240" w:lineRule="auto"/>
        <w:ind w:left="1134"/>
        <w:jc w:val="both"/>
        <w:rPr>
          <w:rFonts w:ascii="Times New Roman" w:hAnsi="Times New Roman" w:cs="Times New Roman"/>
          <w:iCs/>
          <w:sz w:val="20"/>
        </w:rPr>
      </w:pPr>
      <w:r w:rsidRPr="00FC3253">
        <w:rPr>
          <w:rFonts w:ascii="Times New Roman" w:hAnsi="Times New Roman" w:cs="Times New Roman"/>
          <w:iCs/>
          <w:sz w:val="20"/>
        </w:rPr>
        <w:t xml:space="preserve">„Vjerojatno </w:t>
      </w:r>
      <w:r>
        <w:rPr>
          <w:rFonts w:ascii="Times New Roman" w:hAnsi="Times New Roman" w:cs="Times New Roman"/>
          <w:iCs/>
          <w:sz w:val="20"/>
        </w:rPr>
        <w:t>ne trebam</w:t>
      </w:r>
      <w:r w:rsidRPr="00FC3253">
        <w:rPr>
          <w:rFonts w:ascii="Times New Roman" w:hAnsi="Times New Roman" w:cs="Times New Roman"/>
          <w:iCs/>
          <w:sz w:val="20"/>
        </w:rPr>
        <w:t xml:space="preserve"> posebno objašnjavati da je u teoriju kriminalističkog žanra pojam žute sobe </w:t>
      </w:r>
      <w:r>
        <w:rPr>
          <w:rFonts w:ascii="Times New Roman" w:hAnsi="Times New Roman" w:cs="Times New Roman"/>
          <w:iCs/>
          <w:sz w:val="20"/>
        </w:rPr>
        <w:t xml:space="preserve">prvi uveo </w:t>
      </w:r>
      <w:proofErr w:type="spellStart"/>
      <w:r>
        <w:rPr>
          <w:rFonts w:ascii="Times New Roman" w:hAnsi="Times New Roman" w:cs="Times New Roman"/>
          <w:iCs/>
          <w:sz w:val="20"/>
        </w:rPr>
        <w:t>Gaston</w:t>
      </w:r>
      <w:proofErr w:type="spellEnd"/>
      <w:r>
        <w:rPr>
          <w:rFonts w:ascii="Times New Roman" w:hAnsi="Times New Roman" w:cs="Times New Roman"/>
          <w:iCs/>
          <w:sz w:val="20"/>
        </w:rPr>
        <w:t xml:space="preserve"> </w:t>
      </w:r>
      <w:proofErr w:type="spellStart"/>
      <w:r>
        <w:rPr>
          <w:rFonts w:ascii="Times New Roman" w:hAnsi="Times New Roman" w:cs="Times New Roman"/>
          <w:iCs/>
          <w:sz w:val="20"/>
        </w:rPr>
        <w:t>Leroux</w:t>
      </w:r>
      <w:proofErr w:type="spellEnd"/>
      <w:r>
        <w:rPr>
          <w:rFonts w:ascii="Times New Roman" w:hAnsi="Times New Roman" w:cs="Times New Roman"/>
          <w:iCs/>
          <w:sz w:val="20"/>
        </w:rPr>
        <w:t xml:space="preserve"> sa svojim romanom </w:t>
      </w:r>
      <w:proofErr w:type="spellStart"/>
      <w:r w:rsidRPr="00FC3253">
        <w:rPr>
          <w:rFonts w:ascii="Times New Roman" w:hAnsi="Times New Roman" w:cs="Times New Roman"/>
          <w:iCs/>
          <w:sz w:val="20"/>
        </w:rPr>
        <w:t>Le</w:t>
      </w:r>
      <w:proofErr w:type="spellEnd"/>
      <w:r w:rsidRPr="00FC3253">
        <w:rPr>
          <w:rFonts w:ascii="Times New Roman" w:hAnsi="Times New Roman" w:cs="Times New Roman"/>
          <w:iCs/>
          <w:sz w:val="20"/>
        </w:rPr>
        <w:t xml:space="preserve"> </w:t>
      </w:r>
      <w:proofErr w:type="spellStart"/>
      <w:r w:rsidRPr="00FC3253">
        <w:rPr>
          <w:rFonts w:ascii="Times New Roman" w:hAnsi="Times New Roman" w:cs="Times New Roman"/>
          <w:iCs/>
          <w:sz w:val="20"/>
        </w:rPr>
        <w:t>Mystère</w:t>
      </w:r>
      <w:proofErr w:type="spellEnd"/>
      <w:r w:rsidRPr="00FC3253">
        <w:rPr>
          <w:rFonts w:ascii="Times New Roman" w:hAnsi="Times New Roman" w:cs="Times New Roman"/>
          <w:iCs/>
          <w:sz w:val="20"/>
        </w:rPr>
        <w:t xml:space="preserve"> de la </w:t>
      </w:r>
      <w:proofErr w:type="spellStart"/>
      <w:r w:rsidRPr="00FC3253">
        <w:rPr>
          <w:rFonts w:ascii="Times New Roman" w:hAnsi="Times New Roman" w:cs="Times New Roman"/>
          <w:iCs/>
          <w:sz w:val="20"/>
        </w:rPr>
        <w:t>chambre</w:t>
      </w:r>
      <w:proofErr w:type="spellEnd"/>
      <w:r w:rsidRPr="00FC3253">
        <w:rPr>
          <w:rFonts w:ascii="Times New Roman" w:hAnsi="Times New Roman" w:cs="Times New Roman"/>
          <w:iCs/>
          <w:sz w:val="20"/>
        </w:rPr>
        <w:t xml:space="preserve"> </w:t>
      </w:r>
      <w:proofErr w:type="spellStart"/>
      <w:r w:rsidRPr="00FC3253">
        <w:rPr>
          <w:rFonts w:ascii="Times New Roman" w:hAnsi="Times New Roman" w:cs="Times New Roman"/>
          <w:iCs/>
          <w:sz w:val="20"/>
        </w:rPr>
        <w:t>jaune</w:t>
      </w:r>
      <w:proofErr w:type="spellEnd"/>
      <w:r>
        <w:rPr>
          <w:rFonts w:ascii="Times New Roman" w:hAnsi="Times New Roman" w:cs="Times New Roman"/>
          <w:iCs/>
          <w:sz w:val="20"/>
        </w:rPr>
        <w:t xml:space="preserve">: truplo pronađeno u sobi u kojoj su vrata i prozori zaključani s unutarnje strane, a isto tako nema drugih skrivenih ili manje skrivenih izlaza iz sobe (…) Više od odgovora na pitanje tko je počinio zločin zanima nas kako se zločinac uspio iskrasti iz žute sobe. Odgovor kojeg nam nudi </w:t>
      </w:r>
      <w:proofErr w:type="spellStart"/>
      <w:r>
        <w:rPr>
          <w:rFonts w:ascii="Times New Roman" w:hAnsi="Times New Roman" w:cs="Times New Roman"/>
          <w:iCs/>
          <w:sz w:val="20"/>
        </w:rPr>
        <w:t>Gaston</w:t>
      </w:r>
      <w:proofErr w:type="spellEnd"/>
      <w:r>
        <w:rPr>
          <w:rFonts w:ascii="Times New Roman" w:hAnsi="Times New Roman" w:cs="Times New Roman"/>
          <w:iCs/>
          <w:sz w:val="20"/>
        </w:rPr>
        <w:t xml:space="preserve"> </w:t>
      </w:r>
      <w:proofErr w:type="spellStart"/>
      <w:r>
        <w:rPr>
          <w:rFonts w:ascii="Times New Roman" w:hAnsi="Times New Roman" w:cs="Times New Roman"/>
          <w:iCs/>
          <w:sz w:val="20"/>
        </w:rPr>
        <w:t>Leroux</w:t>
      </w:r>
      <w:proofErr w:type="spellEnd"/>
      <w:r>
        <w:rPr>
          <w:rFonts w:ascii="Times New Roman" w:hAnsi="Times New Roman" w:cs="Times New Roman"/>
          <w:iCs/>
          <w:sz w:val="20"/>
        </w:rPr>
        <w:t xml:space="preserve"> glasi: uopće nije ni bio u njoj“ (isto: 85).</w:t>
      </w:r>
    </w:p>
    <w:p w14:paraId="680C4670" w14:textId="10DDF2DA" w:rsidR="00480962" w:rsidRDefault="00480962" w:rsidP="00480962">
      <w:pPr>
        <w:spacing w:before="240" w:line="360" w:lineRule="auto"/>
        <w:jc w:val="both"/>
        <w:rPr>
          <w:rFonts w:ascii="Times New Roman" w:hAnsi="Times New Roman" w:cs="Times New Roman"/>
          <w:iCs/>
          <w:sz w:val="24"/>
        </w:rPr>
      </w:pPr>
      <w:r w:rsidRPr="004756CF">
        <w:rPr>
          <w:rFonts w:ascii="Times New Roman" w:hAnsi="Times New Roman" w:cs="Times New Roman"/>
          <w:iCs/>
          <w:sz w:val="24"/>
        </w:rPr>
        <w:t>Na ovo njezino ambiciozno pojašnjenje detektiv će tek odgovoriti</w:t>
      </w:r>
      <w:r>
        <w:rPr>
          <w:rFonts w:ascii="Times New Roman" w:hAnsi="Times New Roman" w:cs="Times New Roman"/>
          <w:iCs/>
          <w:sz w:val="24"/>
        </w:rPr>
        <w:t xml:space="preserve"> „Dani se“ (isto: 86), u čemu je zastupljena ironija. </w:t>
      </w:r>
      <w:r w:rsidR="00CD7521">
        <w:rPr>
          <w:rFonts w:ascii="Times New Roman" w:hAnsi="Times New Roman" w:cs="Times New Roman"/>
          <w:iCs/>
          <w:sz w:val="24"/>
        </w:rPr>
        <w:t>Karakterizacija</w:t>
      </w:r>
      <w:r>
        <w:rPr>
          <w:rFonts w:ascii="Times New Roman" w:hAnsi="Times New Roman" w:cs="Times New Roman"/>
          <w:iCs/>
          <w:sz w:val="24"/>
        </w:rPr>
        <w:t xml:space="preserve"> detektiva u jednu ruku prati žanrovske norme, dok se istovremeno i odmiče od njih, sve kako bi se ironizirala tradicionalna figura detektiva na kojem počiva ovaj žanr. Njegovo fizičko isticanje jest u skladu sa žanrovskim normama, izgleda kao </w:t>
      </w:r>
      <w:r>
        <w:rPr>
          <w:rFonts w:ascii="Times New Roman" w:hAnsi="Times New Roman" w:cs="Times New Roman"/>
          <w:iCs/>
          <w:sz w:val="24"/>
        </w:rPr>
        <w:lastRenderedPageBreak/>
        <w:t xml:space="preserve">da pripada nekom drugom vremenu, dok se odstupanje uspostavlja njegovom psihičkom karakterizacijom, </w:t>
      </w:r>
      <w:r w:rsidRPr="004756CF">
        <w:rPr>
          <w:rFonts w:ascii="Times New Roman" w:hAnsi="Times New Roman" w:cs="Times New Roman"/>
          <w:iCs/>
          <w:sz w:val="24"/>
        </w:rPr>
        <w:t>on je emotivan umjesto trezven i racionalan</w:t>
      </w:r>
      <w:r>
        <w:rPr>
          <w:rFonts w:ascii="Times New Roman" w:hAnsi="Times New Roman" w:cs="Times New Roman"/>
          <w:iCs/>
          <w:sz w:val="24"/>
        </w:rPr>
        <w:t>.</w:t>
      </w:r>
    </w:p>
    <w:p w14:paraId="39F71E17" w14:textId="1597DDC8" w:rsidR="00480962" w:rsidRDefault="00480962" w:rsidP="00480962">
      <w:pPr>
        <w:spacing w:before="240" w:line="360" w:lineRule="auto"/>
        <w:ind w:firstLine="284"/>
        <w:jc w:val="both"/>
        <w:rPr>
          <w:rFonts w:ascii="Times New Roman" w:hAnsi="Times New Roman" w:cs="Times New Roman"/>
          <w:iCs/>
          <w:sz w:val="24"/>
        </w:rPr>
      </w:pPr>
      <w:r>
        <w:rPr>
          <w:rFonts w:ascii="Times New Roman" w:hAnsi="Times New Roman" w:cs="Times New Roman"/>
          <w:iCs/>
          <w:sz w:val="24"/>
        </w:rPr>
        <w:t xml:space="preserve">Ironija je zastupljena i u sumnji u detektivove sposobnosti čime se </w:t>
      </w:r>
      <w:r w:rsidR="00CD7521">
        <w:rPr>
          <w:rFonts w:ascii="Times New Roman" w:hAnsi="Times New Roman" w:cs="Times New Roman"/>
          <w:iCs/>
          <w:sz w:val="24"/>
        </w:rPr>
        <w:t>relativiziraju</w:t>
      </w:r>
      <w:r>
        <w:rPr>
          <w:rFonts w:ascii="Times New Roman" w:hAnsi="Times New Roman" w:cs="Times New Roman"/>
          <w:iCs/>
          <w:sz w:val="24"/>
        </w:rPr>
        <w:t xml:space="preserve"> pretpostavke raspleta koje su u tradicionalnoj varijanti žanra važna okosnica, te je rasplet zapravo antiklimaks, ali i ono najvažnije, zločina zapravo nema, sve su žrtve umrle prirodnim načinom, čime se postiže vrhunac </w:t>
      </w:r>
      <w:proofErr w:type="spellStart"/>
      <w:r>
        <w:rPr>
          <w:rFonts w:ascii="Times New Roman" w:hAnsi="Times New Roman" w:cs="Times New Roman"/>
          <w:iCs/>
          <w:sz w:val="24"/>
        </w:rPr>
        <w:t>ironizacije</w:t>
      </w:r>
      <w:proofErr w:type="spellEnd"/>
      <w:r>
        <w:rPr>
          <w:rFonts w:ascii="Times New Roman" w:hAnsi="Times New Roman" w:cs="Times New Roman"/>
          <w:iCs/>
          <w:sz w:val="24"/>
        </w:rPr>
        <w:t xml:space="preserve"> žanrovske konvencije.</w:t>
      </w:r>
    </w:p>
    <w:p w14:paraId="584A254E" w14:textId="77777777" w:rsidR="00480962" w:rsidRDefault="00480962" w:rsidP="00480962">
      <w:pPr>
        <w:spacing w:before="240" w:line="360" w:lineRule="auto"/>
        <w:ind w:firstLine="284"/>
        <w:jc w:val="both"/>
        <w:rPr>
          <w:rFonts w:ascii="Times New Roman" w:hAnsi="Times New Roman" w:cs="Times New Roman"/>
          <w:iCs/>
          <w:sz w:val="24"/>
        </w:rPr>
      </w:pPr>
      <w:r w:rsidRPr="002D4476">
        <w:rPr>
          <w:rFonts w:ascii="Times New Roman" w:hAnsi="Times New Roman" w:cs="Times New Roman"/>
          <w:iCs/>
          <w:sz w:val="24"/>
        </w:rPr>
        <w:t xml:space="preserve">Intertekstualnost s kriminalističkim žanrom ovdje se uspostavlja </w:t>
      </w:r>
      <w:r>
        <w:rPr>
          <w:rFonts w:ascii="Times New Roman" w:hAnsi="Times New Roman" w:cs="Times New Roman"/>
          <w:iCs/>
          <w:sz w:val="24"/>
        </w:rPr>
        <w:t xml:space="preserve">prijenosima i imitacijama  </w:t>
      </w:r>
      <w:r w:rsidRPr="002D4476">
        <w:rPr>
          <w:rFonts w:ascii="Times New Roman" w:hAnsi="Times New Roman" w:cs="Times New Roman"/>
          <w:iCs/>
          <w:sz w:val="24"/>
        </w:rPr>
        <w:t>i to koristeći za žanr prepoznatljive motive kojima se poigrava ironizirajući ih u imitaciji konvencionalnog kriminalističkog stila</w:t>
      </w:r>
      <w:r>
        <w:rPr>
          <w:rFonts w:ascii="Times New Roman" w:hAnsi="Times New Roman" w:cs="Times New Roman"/>
          <w:iCs/>
          <w:sz w:val="24"/>
        </w:rPr>
        <w:t>.</w:t>
      </w:r>
      <w:r w:rsidRPr="002D4476">
        <w:rPr>
          <w:rFonts w:ascii="Times New Roman" w:hAnsi="Times New Roman" w:cs="Times New Roman"/>
          <w:iCs/>
          <w:sz w:val="24"/>
        </w:rPr>
        <w:t xml:space="preserve"> </w:t>
      </w:r>
      <w:r>
        <w:rPr>
          <w:rFonts w:ascii="Times New Roman" w:hAnsi="Times New Roman" w:cs="Times New Roman"/>
          <w:iCs/>
          <w:sz w:val="24"/>
        </w:rPr>
        <w:t xml:space="preserve">Citatnost kojom se uspostavlja intertekstualnost iluminativnog je tipa jer novi tekst, iako koristi konvencije žanra, njima pristupa ironijskim pripovijedanjem. Tekst također eksplicitno naglašava svoju vezu sa žanrom kojeg testira i to kroz metafikcijski narativ. Uloga intertekstualnosti ista je kao i u ranije analiziranom, odmak od književne tradicije </w:t>
      </w:r>
      <w:r w:rsidRPr="002D4476">
        <w:rPr>
          <w:rFonts w:ascii="Times New Roman" w:hAnsi="Times New Roman" w:cs="Times New Roman"/>
          <w:iCs/>
          <w:sz w:val="24"/>
        </w:rPr>
        <w:t>koja se implicitno evocira,</w:t>
      </w:r>
      <w:r>
        <w:rPr>
          <w:rFonts w:ascii="Times New Roman" w:hAnsi="Times New Roman" w:cs="Times New Roman"/>
          <w:iCs/>
          <w:sz w:val="24"/>
        </w:rPr>
        <w:t xml:space="preserve"> čime se s njom izravno polemizira</w:t>
      </w:r>
      <w:r w:rsidRPr="002D4476">
        <w:rPr>
          <w:rFonts w:ascii="Times New Roman" w:hAnsi="Times New Roman" w:cs="Times New Roman"/>
          <w:iCs/>
          <w:sz w:val="24"/>
        </w:rPr>
        <w:t>.</w:t>
      </w:r>
    </w:p>
    <w:p w14:paraId="2F861015" w14:textId="77777777" w:rsidR="00480962" w:rsidRDefault="00480962" w:rsidP="00480962">
      <w:pPr>
        <w:spacing w:before="240" w:line="360" w:lineRule="auto"/>
        <w:ind w:firstLine="284"/>
        <w:jc w:val="both"/>
        <w:rPr>
          <w:rFonts w:ascii="Times New Roman" w:hAnsi="Times New Roman" w:cs="Times New Roman"/>
          <w:iCs/>
          <w:sz w:val="24"/>
        </w:rPr>
      </w:pPr>
    </w:p>
    <w:p w14:paraId="4523BAF0" w14:textId="77777777" w:rsidR="00480962" w:rsidRDefault="00480962" w:rsidP="00480962">
      <w:pPr>
        <w:spacing w:before="240" w:line="360" w:lineRule="auto"/>
        <w:ind w:firstLine="284"/>
        <w:jc w:val="both"/>
        <w:rPr>
          <w:rFonts w:ascii="Times New Roman" w:hAnsi="Times New Roman" w:cs="Times New Roman"/>
          <w:iCs/>
          <w:sz w:val="24"/>
        </w:rPr>
      </w:pPr>
      <w:r>
        <w:rPr>
          <w:rFonts w:ascii="Times New Roman" w:hAnsi="Times New Roman" w:cs="Times New Roman"/>
          <w:iCs/>
          <w:sz w:val="24"/>
        </w:rPr>
        <w:t xml:space="preserve">Priča </w:t>
      </w:r>
      <w:r w:rsidRPr="00756127">
        <w:rPr>
          <w:rFonts w:ascii="Times New Roman" w:hAnsi="Times New Roman" w:cs="Times New Roman"/>
          <w:i/>
          <w:iCs/>
          <w:sz w:val="24"/>
        </w:rPr>
        <w:t>Majčin glas</w:t>
      </w:r>
      <w:r>
        <w:rPr>
          <w:rFonts w:ascii="Times New Roman" w:hAnsi="Times New Roman" w:cs="Times New Roman"/>
          <w:iCs/>
          <w:sz w:val="24"/>
        </w:rPr>
        <w:t xml:space="preserve"> iz zbirke </w:t>
      </w:r>
      <w:proofErr w:type="spellStart"/>
      <w:r w:rsidRPr="00756127">
        <w:rPr>
          <w:rFonts w:ascii="Times New Roman" w:hAnsi="Times New Roman" w:cs="Times New Roman"/>
          <w:i/>
          <w:iCs/>
          <w:sz w:val="24"/>
        </w:rPr>
        <w:t>Menjave</w:t>
      </w:r>
      <w:proofErr w:type="spellEnd"/>
      <w:r w:rsidRPr="00756127">
        <w:rPr>
          <w:rFonts w:ascii="Times New Roman" w:hAnsi="Times New Roman" w:cs="Times New Roman"/>
          <w:i/>
          <w:iCs/>
          <w:sz w:val="24"/>
        </w:rPr>
        <w:t xml:space="preserve"> </w:t>
      </w:r>
      <w:proofErr w:type="spellStart"/>
      <w:r w:rsidRPr="00756127">
        <w:rPr>
          <w:rFonts w:ascii="Times New Roman" w:hAnsi="Times New Roman" w:cs="Times New Roman"/>
          <w:i/>
          <w:iCs/>
          <w:sz w:val="24"/>
        </w:rPr>
        <w:t>kož</w:t>
      </w:r>
      <w:proofErr w:type="spellEnd"/>
      <w:r>
        <w:rPr>
          <w:rFonts w:ascii="Times New Roman" w:hAnsi="Times New Roman" w:cs="Times New Roman"/>
          <w:iCs/>
          <w:sz w:val="24"/>
        </w:rPr>
        <w:t xml:space="preserve"> (</w:t>
      </w:r>
      <w:r w:rsidRPr="00756127">
        <w:rPr>
          <w:rFonts w:ascii="Times New Roman" w:hAnsi="Times New Roman" w:cs="Times New Roman"/>
          <w:i/>
          <w:iCs/>
          <w:sz w:val="24"/>
        </w:rPr>
        <w:t>Promjene koža</w:t>
      </w:r>
      <w:r>
        <w:rPr>
          <w:rFonts w:ascii="Times New Roman" w:hAnsi="Times New Roman" w:cs="Times New Roman"/>
          <w:iCs/>
          <w:sz w:val="24"/>
        </w:rPr>
        <w:t xml:space="preserve">, 1990) Andreja Blatnika uspostavlja intertekstualnu vezu s </w:t>
      </w:r>
      <w:proofErr w:type="spellStart"/>
      <w:r>
        <w:rPr>
          <w:rFonts w:ascii="Times New Roman" w:hAnsi="Times New Roman" w:cs="Times New Roman"/>
          <w:iCs/>
          <w:sz w:val="24"/>
        </w:rPr>
        <w:t>horor</w:t>
      </w:r>
      <w:proofErr w:type="spellEnd"/>
      <w:r>
        <w:rPr>
          <w:rFonts w:ascii="Times New Roman" w:hAnsi="Times New Roman" w:cs="Times New Roman"/>
          <w:iCs/>
          <w:sz w:val="24"/>
        </w:rPr>
        <w:t xml:space="preserve"> žanrom </w:t>
      </w:r>
      <w:r w:rsidRPr="007E3317">
        <w:rPr>
          <w:rFonts w:ascii="Times New Roman" w:hAnsi="Times New Roman" w:cs="Times New Roman"/>
          <w:iCs/>
          <w:sz w:val="24"/>
        </w:rPr>
        <w:t>č</w:t>
      </w:r>
      <w:r>
        <w:rPr>
          <w:rFonts w:ascii="Times New Roman" w:hAnsi="Times New Roman" w:cs="Times New Roman"/>
          <w:iCs/>
          <w:sz w:val="24"/>
        </w:rPr>
        <w:t xml:space="preserve">iji se nastanak najčešće veže </w:t>
      </w:r>
      <w:r w:rsidRPr="007E3317">
        <w:rPr>
          <w:rFonts w:ascii="Times New Roman" w:hAnsi="Times New Roman" w:cs="Times New Roman"/>
          <w:iCs/>
          <w:sz w:val="24"/>
        </w:rPr>
        <w:t xml:space="preserve">tradiciju gotičkih romana </w:t>
      </w:r>
      <w:r w:rsidRPr="00756127">
        <w:rPr>
          <w:rFonts w:ascii="Times New Roman" w:hAnsi="Times New Roman" w:cs="Times New Roman"/>
          <w:iCs/>
          <w:sz w:val="24"/>
        </w:rPr>
        <w:t>(</w:t>
      </w:r>
      <w:proofErr w:type="spellStart"/>
      <w:r w:rsidRPr="00756127">
        <w:rPr>
          <w:rFonts w:ascii="Times New Roman" w:hAnsi="Times New Roman" w:cs="Times New Roman"/>
          <w:iCs/>
          <w:sz w:val="24"/>
        </w:rPr>
        <w:t>Ognjanović</w:t>
      </w:r>
      <w:proofErr w:type="spellEnd"/>
      <w:r w:rsidRPr="00756127">
        <w:rPr>
          <w:rFonts w:ascii="Times New Roman" w:hAnsi="Times New Roman" w:cs="Times New Roman"/>
          <w:iCs/>
          <w:sz w:val="24"/>
        </w:rPr>
        <w:t xml:space="preserve"> 2014: 37)</w:t>
      </w:r>
      <w:r>
        <w:rPr>
          <w:rFonts w:ascii="Times New Roman" w:hAnsi="Times New Roman" w:cs="Times New Roman"/>
          <w:iCs/>
          <w:sz w:val="24"/>
        </w:rPr>
        <w:t>, a koji</w:t>
      </w:r>
      <w:r w:rsidRPr="00756127">
        <w:rPr>
          <w:rFonts w:ascii="Times New Roman" w:hAnsi="Times New Roman" w:cs="Times New Roman"/>
          <w:iCs/>
          <w:sz w:val="24"/>
        </w:rPr>
        <w:t xml:space="preserve"> je početkom devetnaestog stoljeća popularizirala engleska spisateljica </w:t>
      </w:r>
      <w:proofErr w:type="spellStart"/>
      <w:r w:rsidRPr="00756127">
        <w:rPr>
          <w:rFonts w:ascii="Times New Roman" w:hAnsi="Times New Roman" w:cs="Times New Roman"/>
          <w:iCs/>
          <w:sz w:val="24"/>
        </w:rPr>
        <w:t>Mary</w:t>
      </w:r>
      <w:proofErr w:type="spellEnd"/>
      <w:r w:rsidRPr="00756127">
        <w:rPr>
          <w:rFonts w:ascii="Times New Roman" w:hAnsi="Times New Roman" w:cs="Times New Roman"/>
          <w:iCs/>
          <w:sz w:val="24"/>
        </w:rPr>
        <w:t xml:space="preserve"> </w:t>
      </w:r>
      <w:proofErr w:type="spellStart"/>
      <w:r w:rsidRPr="00756127">
        <w:rPr>
          <w:rFonts w:ascii="Times New Roman" w:hAnsi="Times New Roman" w:cs="Times New Roman"/>
          <w:iCs/>
          <w:sz w:val="24"/>
        </w:rPr>
        <w:t>Shelly</w:t>
      </w:r>
      <w:proofErr w:type="spellEnd"/>
      <w:r w:rsidRPr="00756127">
        <w:rPr>
          <w:rFonts w:ascii="Times New Roman" w:hAnsi="Times New Roman" w:cs="Times New Roman"/>
          <w:iCs/>
          <w:sz w:val="24"/>
        </w:rPr>
        <w:t xml:space="preserve"> s </w:t>
      </w:r>
      <w:r>
        <w:rPr>
          <w:rFonts w:ascii="Times New Roman" w:hAnsi="Times New Roman" w:cs="Times New Roman"/>
          <w:iCs/>
          <w:sz w:val="24"/>
        </w:rPr>
        <w:t>romanom</w:t>
      </w:r>
      <w:r w:rsidRPr="00756127">
        <w:rPr>
          <w:rFonts w:ascii="Times New Roman" w:hAnsi="Times New Roman" w:cs="Times New Roman"/>
          <w:iCs/>
          <w:sz w:val="24"/>
        </w:rPr>
        <w:t xml:space="preserve"> </w:t>
      </w:r>
      <w:proofErr w:type="spellStart"/>
      <w:r w:rsidRPr="00756127">
        <w:rPr>
          <w:rFonts w:ascii="Times New Roman" w:hAnsi="Times New Roman" w:cs="Times New Roman"/>
          <w:i/>
          <w:iCs/>
          <w:sz w:val="24"/>
        </w:rPr>
        <w:t>Frankenstein</w:t>
      </w:r>
      <w:proofErr w:type="spellEnd"/>
      <w:r w:rsidRPr="00756127">
        <w:rPr>
          <w:rFonts w:ascii="Times New Roman" w:hAnsi="Times New Roman" w:cs="Times New Roman"/>
          <w:iCs/>
          <w:sz w:val="24"/>
        </w:rPr>
        <w:t xml:space="preserve"> </w:t>
      </w:r>
      <w:r w:rsidRPr="00756127">
        <w:rPr>
          <w:rFonts w:ascii="Times New Roman" w:hAnsi="Times New Roman" w:cs="Times New Roman"/>
          <w:i/>
          <w:iCs/>
          <w:sz w:val="24"/>
        </w:rPr>
        <w:t xml:space="preserve">ili moderni </w:t>
      </w:r>
      <w:proofErr w:type="spellStart"/>
      <w:r w:rsidRPr="00756127">
        <w:rPr>
          <w:rFonts w:ascii="Times New Roman" w:hAnsi="Times New Roman" w:cs="Times New Roman"/>
          <w:i/>
          <w:iCs/>
          <w:sz w:val="24"/>
        </w:rPr>
        <w:t>Prometej</w:t>
      </w:r>
      <w:proofErr w:type="spellEnd"/>
      <w:r w:rsidRPr="00756127">
        <w:rPr>
          <w:rFonts w:ascii="Times New Roman" w:hAnsi="Times New Roman" w:cs="Times New Roman"/>
          <w:iCs/>
          <w:sz w:val="24"/>
        </w:rPr>
        <w:t xml:space="preserve"> (1818). </w:t>
      </w:r>
      <w:r w:rsidRPr="007E3317">
        <w:rPr>
          <w:rFonts w:ascii="Times New Roman" w:hAnsi="Times New Roman" w:cs="Times New Roman"/>
          <w:iCs/>
          <w:sz w:val="24"/>
        </w:rPr>
        <w:t xml:space="preserve">Žanr, odnosno njegovo djelovanje na čitatelja blisko je povezano s emocijama koje bi trebao izazvati, među kojima se ističe strah (sam naziv potječe od latinske riječi </w:t>
      </w:r>
      <w:proofErr w:type="spellStart"/>
      <w:r w:rsidRPr="007E3317">
        <w:rPr>
          <w:rFonts w:ascii="Times New Roman" w:hAnsi="Times New Roman" w:cs="Times New Roman"/>
          <w:i/>
          <w:iCs/>
          <w:sz w:val="24"/>
        </w:rPr>
        <w:t>horrere</w:t>
      </w:r>
      <w:proofErr w:type="spellEnd"/>
      <w:r>
        <w:rPr>
          <w:rFonts w:ascii="Times New Roman" w:hAnsi="Times New Roman" w:cs="Times New Roman"/>
          <w:iCs/>
          <w:sz w:val="24"/>
        </w:rPr>
        <w:t>, što znači biti nakostriješen)</w:t>
      </w:r>
      <w:r w:rsidRPr="007E3317">
        <w:rPr>
          <w:rFonts w:ascii="Times New Roman" w:hAnsi="Times New Roman" w:cs="Times New Roman"/>
          <w:iCs/>
          <w:sz w:val="24"/>
        </w:rPr>
        <w:t xml:space="preserve"> </w:t>
      </w:r>
      <w:r w:rsidRPr="00756127">
        <w:rPr>
          <w:rFonts w:ascii="Times New Roman" w:hAnsi="Times New Roman" w:cs="Times New Roman"/>
          <w:iCs/>
          <w:sz w:val="24"/>
        </w:rPr>
        <w:t>(</w:t>
      </w:r>
      <w:proofErr w:type="spellStart"/>
      <w:r w:rsidRPr="00756127">
        <w:rPr>
          <w:rFonts w:ascii="Times New Roman" w:hAnsi="Times New Roman" w:cs="Times New Roman"/>
          <w:iCs/>
          <w:sz w:val="24"/>
        </w:rPr>
        <w:t>Carroll</w:t>
      </w:r>
      <w:proofErr w:type="spellEnd"/>
      <w:r w:rsidRPr="00756127">
        <w:rPr>
          <w:rFonts w:ascii="Times New Roman" w:hAnsi="Times New Roman" w:cs="Times New Roman"/>
          <w:iCs/>
          <w:sz w:val="24"/>
        </w:rPr>
        <w:t xml:space="preserve"> 1990: 24). Dva su načina na koja spisatelji to postižu. </w:t>
      </w:r>
      <w:r w:rsidRPr="00DF24F9">
        <w:rPr>
          <w:rFonts w:ascii="Times New Roman" w:hAnsi="Times New Roman" w:cs="Times New Roman"/>
          <w:iCs/>
          <w:sz w:val="24"/>
        </w:rPr>
        <w:t xml:space="preserve">Takav se učinak najčešće postiže prikladnim motivima i temama, ali  i putem žanrovske retorike koja </w:t>
      </w:r>
      <w:r w:rsidRPr="00756127">
        <w:rPr>
          <w:rFonts w:ascii="Times New Roman" w:hAnsi="Times New Roman" w:cs="Times New Roman"/>
          <w:iCs/>
          <w:sz w:val="24"/>
        </w:rPr>
        <w:t>ima za cilj kod čitatelja izazvati osjećaj „neizvjesnosti, strepnje, nelagode, slutnje, jeze, strave, straha, iznenađenja, neočekivanog šoka i groze“ (</w:t>
      </w:r>
      <w:proofErr w:type="spellStart"/>
      <w:r w:rsidRPr="00756127">
        <w:rPr>
          <w:rFonts w:ascii="Times New Roman" w:hAnsi="Times New Roman" w:cs="Times New Roman"/>
          <w:iCs/>
          <w:sz w:val="24"/>
        </w:rPr>
        <w:t>Ognjanović</w:t>
      </w:r>
      <w:proofErr w:type="spellEnd"/>
      <w:r w:rsidRPr="00756127">
        <w:rPr>
          <w:rFonts w:ascii="Times New Roman" w:hAnsi="Times New Roman" w:cs="Times New Roman"/>
          <w:iCs/>
          <w:sz w:val="24"/>
        </w:rPr>
        <w:t xml:space="preserve"> 2014: 39).</w:t>
      </w:r>
    </w:p>
    <w:p w14:paraId="06C763B4" w14:textId="40BD576C" w:rsidR="00480962" w:rsidRDefault="00480962" w:rsidP="00480962">
      <w:pPr>
        <w:spacing w:before="240" w:line="360" w:lineRule="auto"/>
        <w:ind w:firstLine="284"/>
        <w:jc w:val="both"/>
        <w:rPr>
          <w:rFonts w:ascii="Times New Roman" w:hAnsi="Times New Roman" w:cs="Times New Roman"/>
          <w:iCs/>
          <w:sz w:val="24"/>
        </w:rPr>
      </w:pPr>
      <w:r>
        <w:rPr>
          <w:rFonts w:ascii="Times New Roman" w:hAnsi="Times New Roman" w:cs="Times New Roman"/>
          <w:iCs/>
          <w:sz w:val="24"/>
        </w:rPr>
        <w:t xml:space="preserve">Priča </w:t>
      </w:r>
      <w:r w:rsidRPr="0057335B">
        <w:rPr>
          <w:rFonts w:ascii="Times New Roman" w:hAnsi="Times New Roman" w:cs="Times New Roman"/>
          <w:i/>
          <w:iCs/>
          <w:sz w:val="24"/>
        </w:rPr>
        <w:t>Majčin glas</w:t>
      </w:r>
      <w:r>
        <w:rPr>
          <w:rFonts w:ascii="Times New Roman" w:hAnsi="Times New Roman" w:cs="Times New Roman"/>
          <w:iCs/>
          <w:sz w:val="24"/>
        </w:rPr>
        <w:t xml:space="preserve"> sadrži sve navedene elemente, gradi atmosferu punu slutnje, jeze i straha</w:t>
      </w:r>
      <w:r w:rsidRPr="00BF1323">
        <w:rPr>
          <w:rFonts w:ascii="Times New Roman" w:hAnsi="Times New Roman" w:cs="Times New Roman"/>
          <w:iCs/>
          <w:sz w:val="24"/>
        </w:rPr>
        <w:t>, čime potvrđuje tu važnu žanrovsku oznaku.</w:t>
      </w:r>
      <w:r>
        <w:rPr>
          <w:rFonts w:ascii="Times New Roman" w:hAnsi="Times New Roman" w:cs="Times New Roman"/>
          <w:iCs/>
          <w:sz w:val="24"/>
        </w:rPr>
        <w:t xml:space="preserve"> </w:t>
      </w:r>
      <w:r w:rsidRPr="00BF1323">
        <w:rPr>
          <w:rFonts w:ascii="Times New Roman" w:hAnsi="Times New Roman" w:cs="Times New Roman"/>
          <w:iCs/>
          <w:sz w:val="24"/>
        </w:rPr>
        <w:t xml:space="preserve">Premda bi naslov čitatelja mogao navesti na pogrešan trag, pa i naslovnim motivom majke izazvati očekivanje </w:t>
      </w:r>
      <w:proofErr w:type="spellStart"/>
      <w:r w:rsidRPr="00BF1323">
        <w:rPr>
          <w:rFonts w:ascii="Times New Roman" w:hAnsi="Times New Roman" w:cs="Times New Roman"/>
          <w:iCs/>
          <w:sz w:val="24"/>
        </w:rPr>
        <w:t>cankarevski</w:t>
      </w:r>
      <w:proofErr w:type="spellEnd"/>
      <w:r w:rsidRPr="00BF1323">
        <w:rPr>
          <w:rFonts w:ascii="Times New Roman" w:hAnsi="Times New Roman" w:cs="Times New Roman"/>
          <w:iCs/>
          <w:sz w:val="24"/>
        </w:rPr>
        <w:t xml:space="preserve"> pozitivne slike majke, taj je motiv ovdje prezentiran u prilično drugačijem žanrovskom ruhu.</w:t>
      </w:r>
    </w:p>
    <w:p w14:paraId="2A48B40D" w14:textId="77777777" w:rsidR="00480962" w:rsidRDefault="00480962" w:rsidP="00480962">
      <w:pPr>
        <w:spacing w:before="240" w:line="360" w:lineRule="auto"/>
        <w:ind w:firstLine="284"/>
        <w:jc w:val="both"/>
        <w:rPr>
          <w:rFonts w:ascii="Times New Roman" w:hAnsi="Times New Roman" w:cs="Times New Roman"/>
          <w:iCs/>
          <w:sz w:val="24"/>
          <w:szCs w:val="24"/>
        </w:rPr>
      </w:pPr>
      <w:r>
        <w:rPr>
          <w:rFonts w:ascii="Times New Roman" w:hAnsi="Times New Roman" w:cs="Times New Roman"/>
          <w:iCs/>
          <w:sz w:val="24"/>
          <w:szCs w:val="24"/>
        </w:rPr>
        <w:t xml:space="preserve">Glavni lik kratke priče nije i pripovjedač, dvije se instance razlikuju, on pripovijeda iz dječje perspektiva što nije toliku uobičajeno za suvremenu slovensku kratku prozu (Bošnjak 2005: </w:t>
      </w:r>
      <w:r>
        <w:rPr>
          <w:rFonts w:ascii="Times New Roman" w:hAnsi="Times New Roman" w:cs="Times New Roman"/>
          <w:iCs/>
          <w:sz w:val="24"/>
          <w:szCs w:val="24"/>
        </w:rPr>
        <w:lastRenderedPageBreak/>
        <w:t xml:space="preserve">75). Pripovjedač je, kao i u ranije analiziranoj priči </w:t>
      </w:r>
      <w:proofErr w:type="spellStart"/>
      <w:r>
        <w:rPr>
          <w:rFonts w:ascii="Times New Roman" w:hAnsi="Times New Roman" w:cs="Times New Roman"/>
          <w:iCs/>
          <w:sz w:val="24"/>
          <w:szCs w:val="24"/>
        </w:rPr>
        <w:t>ekstradijagetički</w:t>
      </w:r>
      <w:proofErr w:type="spellEnd"/>
      <w:r>
        <w:rPr>
          <w:rFonts w:ascii="Times New Roman" w:hAnsi="Times New Roman" w:cs="Times New Roman"/>
          <w:iCs/>
          <w:sz w:val="24"/>
          <w:szCs w:val="24"/>
        </w:rPr>
        <w:t xml:space="preserve"> i </w:t>
      </w:r>
      <w:proofErr w:type="spellStart"/>
      <w:r>
        <w:rPr>
          <w:rFonts w:ascii="Times New Roman" w:hAnsi="Times New Roman" w:cs="Times New Roman"/>
          <w:iCs/>
          <w:sz w:val="24"/>
          <w:szCs w:val="24"/>
        </w:rPr>
        <w:t>heterodijagetički</w:t>
      </w:r>
      <w:proofErr w:type="spellEnd"/>
      <w:r>
        <w:rPr>
          <w:rFonts w:ascii="Times New Roman" w:hAnsi="Times New Roman" w:cs="Times New Roman"/>
          <w:iCs/>
          <w:sz w:val="24"/>
          <w:szCs w:val="24"/>
        </w:rPr>
        <w:t xml:space="preserve"> i upravo se kroz njegovu perspektivu gradi atmosfera slutnje i jeze, a glavni je lik dječak kojeg čitateljstvo prvo prati u kinu dok gleda </w:t>
      </w:r>
      <w:proofErr w:type="spellStart"/>
      <w:r>
        <w:rPr>
          <w:rFonts w:ascii="Times New Roman" w:hAnsi="Times New Roman" w:cs="Times New Roman"/>
          <w:iCs/>
          <w:sz w:val="24"/>
          <w:szCs w:val="24"/>
        </w:rPr>
        <w:t>thriller</w:t>
      </w:r>
      <w:proofErr w:type="spellEnd"/>
      <w:r>
        <w:rPr>
          <w:rFonts w:ascii="Times New Roman" w:hAnsi="Times New Roman" w:cs="Times New Roman"/>
          <w:iCs/>
          <w:sz w:val="24"/>
          <w:szCs w:val="24"/>
        </w:rPr>
        <w:t xml:space="preserve">, zatim na ulici dok ide prema doma, i na koncu u kući gdje je </w:t>
      </w:r>
      <w:proofErr w:type="spellStart"/>
      <w:r>
        <w:rPr>
          <w:rFonts w:ascii="Times New Roman" w:hAnsi="Times New Roman" w:cs="Times New Roman"/>
          <w:iCs/>
          <w:sz w:val="24"/>
          <w:szCs w:val="24"/>
        </w:rPr>
        <w:t>horor</w:t>
      </w:r>
      <w:proofErr w:type="spellEnd"/>
      <w:r>
        <w:rPr>
          <w:rFonts w:ascii="Times New Roman" w:hAnsi="Times New Roman" w:cs="Times New Roman"/>
          <w:iCs/>
          <w:sz w:val="24"/>
          <w:szCs w:val="24"/>
        </w:rPr>
        <w:t xml:space="preserve"> atmosfera na vrhuncu. </w:t>
      </w:r>
      <w:proofErr w:type="spellStart"/>
      <w:r>
        <w:rPr>
          <w:rFonts w:ascii="Times New Roman" w:hAnsi="Times New Roman" w:cs="Times New Roman"/>
          <w:iCs/>
          <w:sz w:val="24"/>
          <w:szCs w:val="24"/>
        </w:rPr>
        <w:t>Ekstradijagetički-hererodijagetički</w:t>
      </w:r>
      <w:proofErr w:type="spellEnd"/>
      <w:r>
        <w:rPr>
          <w:rFonts w:ascii="Times New Roman" w:hAnsi="Times New Roman" w:cs="Times New Roman"/>
          <w:iCs/>
          <w:sz w:val="24"/>
          <w:szCs w:val="24"/>
        </w:rPr>
        <w:t xml:space="preserve"> pripovjedač opisuje snažne reakcije koje na glavnog lika, dječaka, izaziva film kojeg gleda, i dok on strepi od narednog kadra, čitatelj istodobno strepi od narednog poglavlja</w:t>
      </w:r>
    </w:p>
    <w:p w14:paraId="42303163" w14:textId="77777777" w:rsidR="00480962" w:rsidRDefault="00480962" w:rsidP="00480962">
      <w:pPr>
        <w:spacing w:before="240" w:line="360" w:lineRule="auto"/>
        <w:ind w:firstLine="284"/>
        <w:jc w:val="both"/>
        <w:rPr>
          <w:rFonts w:ascii="Times New Roman" w:hAnsi="Times New Roman" w:cs="Times New Roman"/>
          <w:iCs/>
          <w:sz w:val="24"/>
          <w:szCs w:val="24"/>
        </w:rPr>
      </w:pPr>
      <w:r w:rsidRPr="00F749B0">
        <w:rPr>
          <w:rFonts w:ascii="Times New Roman" w:hAnsi="Times New Roman" w:cs="Times New Roman"/>
          <w:iCs/>
          <w:sz w:val="24"/>
          <w:szCs w:val="24"/>
        </w:rPr>
        <w:t xml:space="preserve">Od učestalih postupaka ovoga žanra ovdje se koristi tzv. </w:t>
      </w:r>
      <w:proofErr w:type="spellStart"/>
      <w:r w:rsidRPr="00F749B0">
        <w:rPr>
          <w:rFonts w:ascii="Times New Roman" w:hAnsi="Times New Roman" w:cs="Times New Roman"/>
          <w:iCs/>
          <w:sz w:val="24"/>
          <w:szCs w:val="24"/>
        </w:rPr>
        <w:t>jump</w:t>
      </w:r>
      <w:proofErr w:type="spellEnd"/>
      <w:r w:rsidRPr="00F749B0">
        <w:rPr>
          <w:rFonts w:ascii="Times New Roman" w:hAnsi="Times New Roman" w:cs="Times New Roman"/>
          <w:iCs/>
          <w:sz w:val="24"/>
          <w:szCs w:val="24"/>
        </w:rPr>
        <w:t xml:space="preserve"> </w:t>
      </w:r>
      <w:proofErr w:type="spellStart"/>
      <w:r w:rsidRPr="00F749B0">
        <w:rPr>
          <w:rFonts w:ascii="Times New Roman" w:hAnsi="Times New Roman" w:cs="Times New Roman"/>
          <w:iCs/>
          <w:sz w:val="24"/>
          <w:szCs w:val="24"/>
        </w:rPr>
        <w:t>scare</w:t>
      </w:r>
      <w:proofErr w:type="spellEnd"/>
      <w:r w:rsidRPr="00F749B0">
        <w:rPr>
          <w:rFonts w:ascii="Times New Roman" w:hAnsi="Times New Roman" w:cs="Times New Roman"/>
          <w:iCs/>
          <w:sz w:val="24"/>
          <w:szCs w:val="24"/>
        </w:rPr>
        <w:t>, kojemu je glavna zadaća u atmosferi slutnje, iščekivanja da se nešto dogodi iznenada izazvati osjećaj nelagode. Uz to, prisutna je i “paranoidna osoba” također svojstvena ovome žanru, osoba kojoj se događaju neobjašnjive stvari i kojoj nitko ne vjeruje. Dječak dobro raspoznaje</w:t>
      </w:r>
      <w:r>
        <w:rPr>
          <w:rFonts w:ascii="Times New Roman" w:hAnsi="Times New Roman" w:cs="Times New Roman"/>
          <w:iCs/>
          <w:sz w:val="24"/>
          <w:szCs w:val="24"/>
        </w:rPr>
        <w:t xml:space="preserve"> granice fiktivnog svijeta i realnosti</w:t>
      </w:r>
      <w:r w:rsidRPr="00F749B0">
        <w:rPr>
          <w:rFonts w:ascii="Times New Roman" w:hAnsi="Times New Roman" w:cs="Times New Roman"/>
          <w:iCs/>
          <w:sz w:val="24"/>
          <w:szCs w:val="24"/>
        </w:rPr>
        <w:t>, pa je time prisutno poigravanje dvjema razinama priče. Dakle, tema filma o nevidljivom ubojici</w:t>
      </w:r>
      <w:r>
        <w:rPr>
          <w:rFonts w:ascii="Times New Roman" w:hAnsi="Times New Roman" w:cs="Times New Roman"/>
          <w:iCs/>
          <w:sz w:val="24"/>
          <w:szCs w:val="24"/>
        </w:rPr>
        <w:t xml:space="preserve"> koji je poubijao obitelj i kasnije preuzeo majčin glas kako bi namamio i ubio sina,</w:t>
      </w:r>
      <w:r w:rsidRPr="00F749B0">
        <w:rPr>
          <w:rFonts w:ascii="Times New Roman" w:hAnsi="Times New Roman" w:cs="Times New Roman"/>
          <w:iCs/>
          <w:sz w:val="24"/>
          <w:szCs w:val="24"/>
        </w:rPr>
        <w:t xml:space="preserve"> prenosi se i na život samog dječaka.</w:t>
      </w:r>
      <w:r w:rsidRPr="00F749B0">
        <w:rPr>
          <w:sz w:val="20"/>
          <w:szCs w:val="20"/>
        </w:rPr>
        <w:t xml:space="preserve"> </w:t>
      </w:r>
      <w:r w:rsidRPr="00F749B0">
        <w:rPr>
          <w:rFonts w:ascii="Times New Roman" w:hAnsi="Times New Roman" w:cs="Times New Roman"/>
          <w:iCs/>
          <w:sz w:val="24"/>
          <w:szCs w:val="24"/>
        </w:rPr>
        <w:t xml:space="preserve">U tom smislu, ističe se </w:t>
      </w:r>
      <w:proofErr w:type="spellStart"/>
      <w:r w:rsidRPr="00F749B0">
        <w:rPr>
          <w:rFonts w:ascii="Times New Roman" w:hAnsi="Times New Roman" w:cs="Times New Roman"/>
          <w:iCs/>
          <w:sz w:val="24"/>
          <w:szCs w:val="24"/>
        </w:rPr>
        <w:t>repetitvna</w:t>
      </w:r>
      <w:proofErr w:type="spellEnd"/>
      <w:r w:rsidRPr="00F749B0">
        <w:rPr>
          <w:rFonts w:ascii="Times New Roman" w:hAnsi="Times New Roman" w:cs="Times New Roman"/>
          <w:iCs/>
          <w:sz w:val="24"/>
          <w:szCs w:val="24"/>
        </w:rPr>
        <w:t xml:space="preserve"> priroda žanra (</w:t>
      </w:r>
      <w:proofErr w:type="spellStart"/>
      <w:r w:rsidRPr="00F749B0">
        <w:rPr>
          <w:rFonts w:ascii="Times New Roman" w:hAnsi="Times New Roman" w:cs="Times New Roman"/>
          <w:iCs/>
          <w:sz w:val="24"/>
          <w:szCs w:val="24"/>
        </w:rPr>
        <w:t>Caroll</w:t>
      </w:r>
      <w:proofErr w:type="spellEnd"/>
      <w:r w:rsidRPr="00F749B0">
        <w:rPr>
          <w:rFonts w:ascii="Times New Roman" w:hAnsi="Times New Roman" w:cs="Times New Roman"/>
          <w:iCs/>
          <w:sz w:val="24"/>
          <w:szCs w:val="24"/>
        </w:rPr>
        <w:t xml:space="preserve"> 1990: 97) jer se radnja filma o kojem se pripovijeda ponavlja u prvoj razini priče, onoj o dječaku.</w:t>
      </w:r>
      <w:r>
        <w:rPr>
          <w:rFonts w:ascii="Times New Roman" w:hAnsi="Times New Roman" w:cs="Times New Roman"/>
          <w:iCs/>
          <w:sz w:val="24"/>
          <w:szCs w:val="24"/>
        </w:rPr>
        <w:t xml:space="preserve"> Tim ponavljanjima radnje konzumenti mogu, a u većini slučajeva to i uspješno rade, pretpostaviti što će se dalje zbiti jer, generalno gledajući, </w:t>
      </w:r>
      <w:proofErr w:type="spellStart"/>
      <w:r>
        <w:rPr>
          <w:rFonts w:ascii="Times New Roman" w:hAnsi="Times New Roman" w:cs="Times New Roman"/>
          <w:iCs/>
          <w:sz w:val="24"/>
          <w:szCs w:val="24"/>
        </w:rPr>
        <w:t>horor</w:t>
      </w:r>
      <w:proofErr w:type="spellEnd"/>
      <w:r>
        <w:rPr>
          <w:rFonts w:ascii="Times New Roman" w:hAnsi="Times New Roman" w:cs="Times New Roman"/>
          <w:iCs/>
          <w:sz w:val="24"/>
          <w:szCs w:val="24"/>
        </w:rPr>
        <w:t xml:space="preserve"> priče prate određenu šablonu događaja i tematika (isto: 97): </w:t>
      </w:r>
      <w:r w:rsidRPr="000E40E8">
        <w:rPr>
          <w:rFonts w:ascii="Times New Roman" w:hAnsi="Times New Roman" w:cs="Times New Roman"/>
          <w:iCs/>
          <w:sz w:val="24"/>
          <w:szCs w:val="24"/>
        </w:rPr>
        <w:t>„Znali su da se dječačić neće izvući, bio je lakovjeran, nije moglo završiti drugačije, govorili su sebi“ (Blatnik 1998: 19</w:t>
      </w:r>
      <w:r>
        <w:rPr>
          <w:rStyle w:val="Referencafusnote"/>
          <w:rFonts w:ascii="Times New Roman" w:hAnsi="Times New Roman" w:cs="Times New Roman"/>
          <w:iCs/>
          <w:sz w:val="24"/>
          <w:szCs w:val="24"/>
        </w:rPr>
        <w:footnoteReference w:id="11"/>
      </w:r>
      <w:r w:rsidRPr="000E40E8">
        <w:rPr>
          <w:rFonts w:ascii="Times New Roman" w:hAnsi="Times New Roman" w:cs="Times New Roman"/>
          <w:iCs/>
          <w:sz w:val="24"/>
          <w:szCs w:val="24"/>
        </w:rPr>
        <w:t>).</w:t>
      </w:r>
    </w:p>
    <w:p w14:paraId="4DE37490" w14:textId="77777777" w:rsidR="00480962" w:rsidRDefault="00480962" w:rsidP="00480962">
      <w:pPr>
        <w:spacing w:before="240" w:line="360" w:lineRule="auto"/>
        <w:ind w:firstLine="284"/>
        <w:jc w:val="both"/>
        <w:rPr>
          <w:rFonts w:ascii="Times New Roman" w:hAnsi="Times New Roman" w:cs="Times New Roman"/>
          <w:iCs/>
          <w:sz w:val="24"/>
          <w:szCs w:val="24"/>
        </w:rPr>
      </w:pPr>
      <w:r w:rsidRPr="008511E9">
        <w:rPr>
          <w:rFonts w:ascii="Times New Roman" w:hAnsi="Times New Roman" w:cs="Times New Roman"/>
          <w:iCs/>
          <w:sz w:val="24"/>
          <w:szCs w:val="24"/>
        </w:rPr>
        <w:t xml:space="preserve">Povlačeći paralelu između gledatelja u kinu i čitatelja ove priče, uspostavlja se svojevrsna </w:t>
      </w:r>
      <w:proofErr w:type="spellStart"/>
      <w:r w:rsidRPr="008511E9">
        <w:rPr>
          <w:rFonts w:ascii="Times New Roman" w:hAnsi="Times New Roman" w:cs="Times New Roman"/>
          <w:iCs/>
          <w:sz w:val="24"/>
          <w:szCs w:val="24"/>
        </w:rPr>
        <w:t>metarazina</w:t>
      </w:r>
      <w:proofErr w:type="spellEnd"/>
      <w:r w:rsidRPr="008511E9">
        <w:rPr>
          <w:rFonts w:ascii="Times New Roman" w:hAnsi="Times New Roman" w:cs="Times New Roman"/>
          <w:iCs/>
          <w:sz w:val="24"/>
          <w:szCs w:val="24"/>
        </w:rPr>
        <w:t xml:space="preserve"> tumačenja, pa se time izravno upućuje na proces dekodiranja značenja, ali i naglašava važnost čitateljskog angažmana.</w:t>
      </w:r>
      <w:r>
        <w:rPr>
          <w:rFonts w:ascii="Times New Roman" w:hAnsi="Times New Roman" w:cs="Times New Roman"/>
          <w:iCs/>
          <w:sz w:val="24"/>
          <w:szCs w:val="24"/>
        </w:rPr>
        <w:t xml:space="preserve"> </w:t>
      </w:r>
    </w:p>
    <w:p w14:paraId="29FB8ABC" w14:textId="1D41DACC" w:rsidR="00480962" w:rsidRDefault="00480962" w:rsidP="00480962">
      <w:pPr>
        <w:spacing w:before="240" w:line="360" w:lineRule="auto"/>
        <w:ind w:firstLine="284"/>
        <w:jc w:val="both"/>
        <w:rPr>
          <w:rFonts w:ascii="Times New Roman" w:hAnsi="Times New Roman" w:cs="Times New Roman"/>
          <w:iCs/>
          <w:sz w:val="24"/>
          <w:szCs w:val="24"/>
        </w:rPr>
      </w:pPr>
      <w:r>
        <w:rPr>
          <w:rFonts w:ascii="Times New Roman" w:hAnsi="Times New Roman" w:cs="Times New Roman"/>
          <w:iCs/>
          <w:sz w:val="24"/>
          <w:szCs w:val="24"/>
        </w:rPr>
        <w:t xml:space="preserve">Intertekstualnost </w:t>
      </w:r>
      <w:r w:rsidRPr="00703217">
        <w:rPr>
          <w:rFonts w:ascii="Times New Roman" w:hAnsi="Times New Roman" w:cs="Times New Roman"/>
          <w:iCs/>
          <w:sz w:val="24"/>
          <w:szCs w:val="24"/>
        </w:rPr>
        <w:t xml:space="preserve">se ovdje prije svega postiže </w:t>
      </w:r>
      <w:r>
        <w:rPr>
          <w:rFonts w:ascii="Times New Roman" w:hAnsi="Times New Roman" w:cs="Times New Roman"/>
          <w:iCs/>
          <w:sz w:val="24"/>
          <w:szCs w:val="24"/>
        </w:rPr>
        <w:t xml:space="preserve">kroz raznovrsne imitacije stila poetike </w:t>
      </w:r>
      <w:proofErr w:type="spellStart"/>
      <w:r>
        <w:rPr>
          <w:rFonts w:ascii="Times New Roman" w:hAnsi="Times New Roman" w:cs="Times New Roman"/>
          <w:iCs/>
          <w:sz w:val="24"/>
          <w:szCs w:val="24"/>
        </w:rPr>
        <w:t>horora</w:t>
      </w:r>
      <w:proofErr w:type="spellEnd"/>
      <w:r>
        <w:rPr>
          <w:rFonts w:ascii="Times New Roman" w:hAnsi="Times New Roman" w:cs="Times New Roman"/>
          <w:iCs/>
          <w:sz w:val="24"/>
          <w:szCs w:val="24"/>
        </w:rPr>
        <w:t xml:space="preserve"> putem ilustrativne vrste citatnosti. </w:t>
      </w:r>
      <w:r w:rsidRPr="00703217">
        <w:rPr>
          <w:rFonts w:ascii="Times New Roman" w:hAnsi="Times New Roman" w:cs="Times New Roman"/>
          <w:iCs/>
          <w:sz w:val="24"/>
          <w:szCs w:val="24"/>
        </w:rPr>
        <w:t>Razumijevanje je ovisno o poznavanju tradicionalnih konvencija žanra</w:t>
      </w:r>
      <w:r>
        <w:rPr>
          <w:rFonts w:ascii="Times New Roman" w:hAnsi="Times New Roman" w:cs="Times New Roman"/>
          <w:iCs/>
          <w:sz w:val="24"/>
          <w:szCs w:val="24"/>
        </w:rPr>
        <w:t xml:space="preserve"> i koristi ih u kreiranju priče koja prati uobičajene smjernice sižea. Imitacija stila se postiže kreiranjem atmosfere koja se stvara ustaljenim elementima i motivima imitiranog žanra.</w:t>
      </w:r>
      <w:r w:rsidRPr="0030323D">
        <w:rPr>
          <w:sz w:val="20"/>
          <w:szCs w:val="20"/>
        </w:rPr>
        <w:t xml:space="preserve"> </w:t>
      </w:r>
      <w:r w:rsidRPr="0030323D">
        <w:rPr>
          <w:rFonts w:ascii="Times New Roman" w:hAnsi="Times New Roman" w:cs="Times New Roman"/>
          <w:iCs/>
          <w:sz w:val="24"/>
          <w:szCs w:val="24"/>
        </w:rPr>
        <w:t xml:space="preserve">Od stare vizure žanra  ovaj se Blatnikov tekst prije svega odvaja dupliciranjem instance konzumenta </w:t>
      </w:r>
      <w:r>
        <w:rPr>
          <w:rFonts w:ascii="Times New Roman" w:hAnsi="Times New Roman" w:cs="Times New Roman"/>
          <w:iCs/>
          <w:sz w:val="24"/>
          <w:szCs w:val="24"/>
        </w:rPr>
        <w:t xml:space="preserve">– onog fiktivnog koji gleda film unutar stranica teksta i onog realnog koji uistinu </w:t>
      </w:r>
      <w:r w:rsidR="00214902">
        <w:rPr>
          <w:rFonts w:ascii="Times New Roman" w:hAnsi="Times New Roman" w:cs="Times New Roman"/>
          <w:iCs/>
          <w:sz w:val="24"/>
          <w:szCs w:val="24"/>
        </w:rPr>
        <w:t>čita tekst</w:t>
      </w:r>
      <w:r>
        <w:rPr>
          <w:rFonts w:ascii="Times New Roman" w:hAnsi="Times New Roman" w:cs="Times New Roman"/>
          <w:iCs/>
          <w:sz w:val="24"/>
          <w:szCs w:val="24"/>
        </w:rPr>
        <w:t xml:space="preserve">. Žanr </w:t>
      </w:r>
      <w:proofErr w:type="spellStart"/>
      <w:r>
        <w:rPr>
          <w:rFonts w:ascii="Times New Roman" w:hAnsi="Times New Roman" w:cs="Times New Roman"/>
          <w:iCs/>
          <w:sz w:val="24"/>
          <w:szCs w:val="24"/>
        </w:rPr>
        <w:t>horora</w:t>
      </w:r>
      <w:proofErr w:type="spellEnd"/>
      <w:r>
        <w:rPr>
          <w:rFonts w:ascii="Times New Roman" w:hAnsi="Times New Roman" w:cs="Times New Roman"/>
          <w:iCs/>
          <w:sz w:val="24"/>
          <w:szCs w:val="24"/>
        </w:rPr>
        <w:t xml:space="preserve"> je sam po sebi relativno nov, a u posljednje vrijeme i sve popularniji zbog čega ga novi tekst relativno lako prati, ali kao da to snažnije radi </w:t>
      </w:r>
      <w:r>
        <w:rPr>
          <w:rFonts w:ascii="Times New Roman" w:hAnsi="Times New Roman" w:cs="Times New Roman"/>
          <w:iCs/>
          <w:sz w:val="24"/>
          <w:szCs w:val="24"/>
        </w:rPr>
        <w:lastRenderedPageBreak/>
        <w:t>u pripovijedanju o filmu. Intertekstualni se postupak koristi kako bi se ispripovijedala nova i originalna priča koja pritom slijedi već ustaljene konvencije žanra.</w:t>
      </w:r>
    </w:p>
    <w:p w14:paraId="320620A5" w14:textId="77777777" w:rsidR="00480962" w:rsidRDefault="00480962" w:rsidP="00480962">
      <w:pPr>
        <w:spacing w:before="240" w:line="360" w:lineRule="auto"/>
        <w:ind w:firstLine="284"/>
        <w:jc w:val="both"/>
        <w:rPr>
          <w:rFonts w:ascii="Times New Roman" w:hAnsi="Times New Roman" w:cs="Times New Roman"/>
          <w:iCs/>
          <w:sz w:val="24"/>
          <w:szCs w:val="24"/>
        </w:rPr>
      </w:pPr>
    </w:p>
    <w:p w14:paraId="301F2552" w14:textId="7B11BA15" w:rsidR="00480962" w:rsidRPr="002C11AB" w:rsidRDefault="002C11AB" w:rsidP="00480962">
      <w:pPr>
        <w:pStyle w:val="Naslov2"/>
        <w:rPr>
          <w:rFonts w:ascii="Times New Roman" w:hAnsi="Times New Roman" w:cs="Times New Roman"/>
          <w:b/>
          <w:sz w:val="28"/>
        </w:rPr>
      </w:pPr>
      <w:bookmarkStart w:id="7" w:name="_Toc107439149"/>
      <w:r w:rsidRPr="002C11AB">
        <w:rPr>
          <w:rFonts w:ascii="Times New Roman" w:hAnsi="Times New Roman" w:cs="Times New Roman"/>
          <w:b/>
          <w:sz w:val="28"/>
        </w:rPr>
        <w:t>Intertekstu</w:t>
      </w:r>
      <w:r w:rsidR="00480962" w:rsidRPr="002C11AB">
        <w:rPr>
          <w:rFonts w:ascii="Times New Roman" w:hAnsi="Times New Roman" w:cs="Times New Roman"/>
          <w:b/>
          <w:sz w:val="28"/>
        </w:rPr>
        <w:t>a</w:t>
      </w:r>
      <w:r w:rsidRPr="002C11AB">
        <w:rPr>
          <w:rFonts w:ascii="Times New Roman" w:hAnsi="Times New Roman" w:cs="Times New Roman"/>
          <w:b/>
          <w:sz w:val="28"/>
        </w:rPr>
        <w:t>l</w:t>
      </w:r>
      <w:r w:rsidR="00480962" w:rsidRPr="002C11AB">
        <w:rPr>
          <w:rFonts w:ascii="Times New Roman" w:hAnsi="Times New Roman" w:cs="Times New Roman"/>
          <w:b/>
          <w:sz w:val="28"/>
        </w:rPr>
        <w:t>ni dijalog s</w:t>
      </w:r>
      <w:r w:rsidR="00CD7521">
        <w:rPr>
          <w:rFonts w:ascii="Times New Roman" w:hAnsi="Times New Roman" w:cs="Times New Roman"/>
          <w:b/>
          <w:sz w:val="28"/>
        </w:rPr>
        <w:t xml:space="preserve"> prikazivanjem realnog</w:t>
      </w:r>
      <w:r w:rsidR="00480962" w:rsidRPr="002C11AB">
        <w:rPr>
          <w:rFonts w:ascii="Times New Roman" w:hAnsi="Times New Roman" w:cs="Times New Roman"/>
          <w:b/>
          <w:sz w:val="28"/>
        </w:rPr>
        <w:t xml:space="preserve"> događa</w:t>
      </w:r>
      <w:r w:rsidR="00CD7521">
        <w:rPr>
          <w:rFonts w:ascii="Times New Roman" w:hAnsi="Times New Roman" w:cs="Times New Roman"/>
          <w:b/>
          <w:sz w:val="28"/>
        </w:rPr>
        <w:t>ja</w:t>
      </w:r>
      <w:bookmarkEnd w:id="7"/>
    </w:p>
    <w:p w14:paraId="35E78A4A" w14:textId="77777777" w:rsidR="00480962" w:rsidRDefault="00480962" w:rsidP="00480962">
      <w:pPr>
        <w:spacing w:before="240" w:line="360" w:lineRule="auto"/>
        <w:ind w:firstLine="284"/>
        <w:jc w:val="both"/>
        <w:rPr>
          <w:rFonts w:ascii="Times New Roman" w:hAnsi="Times New Roman" w:cs="Times New Roman"/>
          <w:iCs/>
          <w:sz w:val="24"/>
          <w:szCs w:val="24"/>
        </w:rPr>
      </w:pPr>
      <w:r>
        <w:rPr>
          <w:rFonts w:ascii="Times New Roman" w:hAnsi="Times New Roman" w:cs="Times New Roman"/>
          <w:iCs/>
          <w:sz w:val="24"/>
          <w:szCs w:val="24"/>
        </w:rPr>
        <w:t xml:space="preserve"> Autor priče </w:t>
      </w:r>
      <w:r w:rsidRPr="00FF1D98">
        <w:rPr>
          <w:rFonts w:ascii="Times New Roman" w:hAnsi="Times New Roman" w:cs="Times New Roman"/>
          <w:i/>
          <w:iCs/>
          <w:sz w:val="24"/>
          <w:szCs w:val="24"/>
        </w:rPr>
        <w:t>Majčin glas</w:t>
      </w:r>
      <w:r>
        <w:rPr>
          <w:rFonts w:ascii="Times New Roman" w:hAnsi="Times New Roman" w:cs="Times New Roman"/>
          <w:iCs/>
          <w:sz w:val="24"/>
          <w:szCs w:val="24"/>
        </w:rPr>
        <w:t xml:space="preserve">, Andrej Blatnik, pored intertekstualnosti na određeni tekst ili šire gledajući, na poetiku, stupa i u intertekstualni dijalog s prikazima povijesnih događanja što čini u tekstovima </w:t>
      </w:r>
      <w:r w:rsidRPr="00FF1D98">
        <w:rPr>
          <w:rFonts w:ascii="Times New Roman" w:hAnsi="Times New Roman" w:cs="Times New Roman"/>
          <w:i/>
          <w:iCs/>
          <w:sz w:val="24"/>
          <w:szCs w:val="24"/>
        </w:rPr>
        <w:t xml:space="preserve">Dan, </w:t>
      </w:r>
      <w:proofErr w:type="spellStart"/>
      <w:r w:rsidRPr="00FF1D98">
        <w:rPr>
          <w:rFonts w:ascii="Times New Roman" w:hAnsi="Times New Roman" w:cs="Times New Roman"/>
          <w:i/>
          <w:iCs/>
          <w:sz w:val="24"/>
          <w:szCs w:val="24"/>
        </w:rPr>
        <w:t>ko</w:t>
      </w:r>
      <w:proofErr w:type="spellEnd"/>
      <w:r w:rsidRPr="00FF1D98">
        <w:rPr>
          <w:rFonts w:ascii="Times New Roman" w:hAnsi="Times New Roman" w:cs="Times New Roman"/>
          <w:i/>
          <w:iCs/>
          <w:sz w:val="24"/>
          <w:szCs w:val="24"/>
        </w:rPr>
        <w:t xml:space="preserve"> je </w:t>
      </w:r>
      <w:proofErr w:type="spellStart"/>
      <w:r w:rsidRPr="00FF1D98">
        <w:rPr>
          <w:rFonts w:ascii="Times New Roman" w:hAnsi="Times New Roman" w:cs="Times New Roman"/>
          <w:i/>
          <w:iCs/>
          <w:sz w:val="24"/>
          <w:szCs w:val="24"/>
        </w:rPr>
        <w:t>umrl</w:t>
      </w:r>
      <w:proofErr w:type="spellEnd"/>
      <w:r w:rsidRPr="00FF1D98">
        <w:rPr>
          <w:rFonts w:ascii="Times New Roman" w:hAnsi="Times New Roman" w:cs="Times New Roman"/>
          <w:i/>
          <w:iCs/>
          <w:sz w:val="24"/>
          <w:szCs w:val="24"/>
        </w:rPr>
        <w:t xml:space="preserve"> Tito</w:t>
      </w:r>
      <w:r>
        <w:rPr>
          <w:rFonts w:ascii="Times New Roman" w:hAnsi="Times New Roman" w:cs="Times New Roman"/>
          <w:iCs/>
          <w:sz w:val="24"/>
          <w:szCs w:val="24"/>
        </w:rPr>
        <w:t xml:space="preserve"> (</w:t>
      </w:r>
      <w:r w:rsidRPr="00FF1D98">
        <w:rPr>
          <w:rFonts w:ascii="Times New Roman" w:hAnsi="Times New Roman" w:cs="Times New Roman"/>
          <w:i/>
          <w:iCs/>
          <w:sz w:val="24"/>
          <w:szCs w:val="24"/>
        </w:rPr>
        <w:t>Dan kada je umro Tito</w:t>
      </w:r>
      <w:r>
        <w:rPr>
          <w:rFonts w:ascii="Times New Roman" w:hAnsi="Times New Roman" w:cs="Times New Roman"/>
          <w:iCs/>
          <w:sz w:val="24"/>
          <w:szCs w:val="24"/>
        </w:rPr>
        <w:t xml:space="preserve">) iz zbirke kratkih priča </w:t>
      </w:r>
      <w:proofErr w:type="spellStart"/>
      <w:r w:rsidRPr="00FF1D98">
        <w:rPr>
          <w:rFonts w:ascii="Times New Roman" w:hAnsi="Times New Roman" w:cs="Times New Roman"/>
          <w:i/>
          <w:iCs/>
          <w:sz w:val="24"/>
          <w:szCs w:val="24"/>
        </w:rPr>
        <w:t>Menjave</w:t>
      </w:r>
      <w:proofErr w:type="spellEnd"/>
      <w:r w:rsidRPr="00FF1D98">
        <w:rPr>
          <w:rFonts w:ascii="Times New Roman" w:hAnsi="Times New Roman" w:cs="Times New Roman"/>
          <w:i/>
          <w:iCs/>
          <w:sz w:val="24"/>
          <w:szCs w:val="24"/>
        </w:rPr>
        <w:t xml:space="preserve"> </w:t>
      </w:r>
      <w:proofErr w:type="spellStart"/>
      <w:r w:rsidRPr="00FF1D98">
        <w:rPr>
          <w:rFonts w:ascii="Times New Roman" w:hAnsi="Times New Roman" w:cs="Times New Roman"/>
          <w:i/>
          <w:iCs/>
          <w:sz w:val="24"/>
          <w:szCs w:val="24"/>
        </w:rPr>
        <w:t>kož</w:t>
      </w:r>
      <w:proofErr w:type="spellEnd"/>
      <w:r>
        <w:rPr>
          <w:rFonts w:ascii="Times New Roman" w:hAnsi="Times New Roman" w:cs="Times New Roman"/>
          <w:iCs/>
          <w:sz w:val="24"/>
          <w:szCs w:val="24"/>
        </w:rPr>
        <w:t xml:space="preserve"> (</w:t>
      </w:r>
      <w:r w:rsidRPr="00FF1D98">
        <w:rPr>
          <w:rFonts w:ascii="Times New Roman" w:hAnsi="Times New Roman" w:cs="Times New Roman"/>
          <w:i/>
          <w:iCs/>
          <w:sz w:val="24"/>
          <w:szCs w:val="24"/>
        </w:rPr>
        <w:t>Promjene koža</w:t>
      </w:r>
      <w:r>
        <w:rPr>
          <w:rFonts w:ascii="Times New Roman" w:hAnsi="Times New Roman" w:cs="Times New Roman"/>
          <w:iCs/>
          <w:sz w:val="24"/>
          <w:szCs w:val="24"/>
        </w:rPr>
        <w:t xml:space="preserve">) i </w:t>
      </w:r>
      <w:proofErr w:type="spellStart"/>
      <w:r w:rsidRPr="00FF1D98">
        <w:rPr>
          <w:rFonts w:ascii="Times New Roman" w:hAnsi="Times New Roman" w:cs="Times New Roman"/>
          <w:i/>
          <w:iCs/>
          <w:sz w:val="24"/>
          <w:szCs w:val="24"/>
        </w:rPr>
        <w:t>Norin</w:t>
      </w:r>
      <w:proofErr w:type="spellEnd"/>
      <w:r w:rsidRPr="00FF1D98">
        <w:rPr>
          <w:rFonts w:ascii="Times New Roman" w:hAnsi="Times New Roman" w:cs="Times New Roman"/>
          <w:i/>
          <w:iCs/>
          <w:sz w:val="24"/>
          <w:szCs w:val="24"/>
        </w:rPr>
        <w:t xml:space="preserve"> obraz</w:t>
      </w:r>
      <w:r>
        <w:rPr>
          <w:rFonts w:ascii="Times New Roman" w:hAnsi="Times New Roman" w:cs="Times New Roman"/>
          <w:iCs/>
          <w:sz w:val="24"/>
          <w:szCs w:val="24"/>
        </w:rPr>
        <w:t xml:space="preserve"> (</w:t>
      </w:r>
      <w:proofErr w:type="spellStart"/>
      <w:r w:rsidRPr="00FF1D98">
        <w:rPr>
          <w:rFonts w:ascii="Times New Roman" w:hAnsi="Times New Roman" w:cs="Times New Roman"/>
          <w:i/>
          <w:iCs/>
          <w:sz w:val="24"/>
          <w:szCs w:val="24"/>
        </w:rPr>
        <w:t>Norino</w:t>
      </w:r>
      <w:proofErr w:type="spellEnd"/>
      <w:r w:rsidRPr="00FF1D98">
        <w:rPr>
          <w:rFonts w:ascii="Times New Roman" w:hAnsi="Times New Roman" w:cs="Times New Roman"/>
          <w:i/>
          <w:iCs/>
          <w:sz w:val="24"/>
          <w:szCs w:val="24"/>
        </w:rPr>
        <w:t xml:space="preserve"> lice</w:t>
      </w:r>
      <w:r>
        <w:rPr>
          <w:rFonts w:ascii="Times New Roman" w:hAnsi="Times New Roman" w:cs="Times New Roman"/>
          <w:iCs/>
          <w:sz w:val="24"/>
          <w:szCs w:val="24"/>
        </w:rPr>
        <w:t xml:space="preserve">) iz zbirke </w:t>
      </w:r>
      <w:r w:rsidRPr="00FF1D98">
        <w:rPr>
          <w:rFonts w:ascii="Times New Roman" w:hAnsi="Times New Roman" w:cs="Times New Roman"/>
          <w:i/>
          <w:iCs/>
          <w:sz w:val="24"/>
          <w:szCs w:val="24"/>
        </w:rPr>
        <w:t>Zakon želje</w:t>
      </w:r>
      <w:r>
        <w:rPr>
          <w:rFonts w:ascii="Times New Roman" w:hAnsi="Times New Roman" w:cs="Times New Roman"/>
          <w:iCs/>
          <w:sz w:val="24"/>
          <w:szCs w:val="24"/>
        </w:rPr>
        <w:t>.</w:t>
      </w:r>
    </w:p>
    <w:p w14:paraId="0EB10803" w14:textId="2C5B94A4" w:rsidR="00480962" w:rsidRDefault="00480962" w:rsidP="00480962">
      <w:pPr>
        <w:spacing w:before="240" w:line="360" w:lineRule="auto"/>
        <w:ind w:firstLine="284"/>
        <w:jc w:val="both"/>
        <w:rPr>
          <w:rFonts w:ascii="Times New Roman" w:hAnsi="Times New Roman" w:cs="Times New Roman"/>
          <w:iCs/>
          <w:sz w:val="24"/>
          <w:szCs w:val="24"/>
        </w:rPr>
      </w:pPr>
      <w:r>
        <w:rPr>
          <w:rFonts w:ascii="Times New Roman" w:hAnsi="Times New Roman" w:cs="Times New Roman"/>
          <w:iCs/>
          <w:sz w:val="24"/>
          <w:szCs w:val="24"/>
        </w:rPr>
        <w:t>Kao što je to bilo karakteristično za autorove ranije analizirane priče, i ove dvije se uvrštavaju u minimalističku poetiku kojom se, preko postupka intertekstualnosti, stavlja komentar o tretiranju važnih i velikih povijesnih događanja i lica. Za ova dva teksta funkcija minimalizma, koji se očituje i na formalnoj razini teksta, jest pražnjenje smisla i značenja povijesnih događa</w:t>
      </w:r>
      <w:r w:rsidR="00CD7521">
        <w:rPr>
          <w:rFonts w:ascii="Times New Roman" w:hAnsi="Times New Roman" w:cs="Times New Roman"/>
          <w:iCs/>
          <w:sz w:val="24"/>
          <w:szCs w:val="24"/>
        </w:rPr>
        <w:t>ja</w:t>
      </w:r>
      <w:r>
        <w:rPr>
          <w:rFonts w:ascii="Times New Roman" w:hAnsi="Times New Roman" w:cs="Times New Roman"/>
          <w:iCs/>
          <w:sz w:val="24"/>
          <w:szCs w:val="24"/>
        </w:rPr>
        <w:t xml:space="preserve"> i likova.</w:t>
      </w:r>
    </w:p>
    <w:p w14:paraId="388D0760" w14:textId="7CADB720" w:rsidR="00480962" w:rsidRDefault="00480962" w:rsidP="00480962">
      <w:pPr>
        <w:spacing w:before="240" w:line="360" w:lineRule="auto"/>
        <w:ind w:firstLine="284"/>
        <w:jc w:val="both"/>
        <w:rPr>
          <w:rFonts w:ascii="Times New Roman" w:hAnsi="Times New Roman" w:cs="Times New Roman"/>
          <w:iCs/>
          <w:sz w:val="24"/>
          <w:szCs w:val="24"/>
        </w:rPr>
      </w:pPr>
      <w:r>
        <w:rPr>
          <w:rFonts w:ascii="Times New Roman" w:hAnsi="Times New Roman" w:cs="Times New Roman"/>
          <w:iCs/>
          <w:sz w:val="24"/>
          <w:szCs w:val="24"/>
        </w:rPr>
        <w:t xml:space="preserve">Blanka Bošnjak (2005: 76) u svojoj </w:t>
      </w:r>
      <w:r w:rsidR="00CD7521">
        <w:rPr>
          <w:rFonts w:ascii="Times New Roman" w:hAnsi="Times New Roman" w:cs="Times New Roman"/>
          <w:iCs/>
          <w:sz w:val="24"/>
          <w:szCs w:val="24"/>
        </w:rPr>
        <w:t>tipologiji</w:t>
      </w:r>
      <w:r>
        <w:rPr>
          <w:rFonts w:ascii="Times New Roman" w:hAnsi="Times New Roman" w:cs="Times New Roman"/>
          <w:iCs/>
          <w:sz w:val="24"/>
          <w:szCs w:val="24"/>
        </w:rPr>
        <w:t xml:space="preserve"> kratke suvremene slovenske proze priču </w:t>
      </w:r>
      <w:r w:rsidRPr="009626FC">
        <w:rPr>
          <w:rFonts w:ascii="Times New Roman" w:hAnsi="Times New Roman" w:cs="Times New Roman"/>
          <w:i/>
          <w:iCs/>
          <w:sz w:val="24"/>
          <w:szCs w:val="24"/>
        </w:rPr>
        <w:t xml:space="preserve">Dan kad je umro Tito </w:t>
      </w:r>
      <w:r>
        <w:rPr>
          <w:rFonts w:ascii="Times New Roman" w:hAnsi="Times New Roman" w:cs="Times New Roman"/>
          <w:iCs/>
          <w:sz w:val="24"/>
          <w:szCs w:val="24"/>
        </w:rPr>
        <w:t xml:space="preserve">svrstava u povijesni podtip, te ističe kako, iako se temom poziva na povijesni trenutak, povijest ne igra presudnu ulogu. U kratkoj priči </w:t>
      </w:r>
      <w:proofErr w:type="spellStart"/>
      <w:r w:rsidRPr="007C1ADC">
        <w:rPr>
          <w:rFonts w:ascii="Times New Roman" w:hAnsi="Times New Roman" w:cs="Times New Roman"/>
          <w:i/>
          <w:iCs/>
          <w:sz w:val="24"/>
          <w:szCs w:val="24"/>
        </w:rPr>
        <w:t>Norino</w:t>
      </w:r>
      <w:proofErr w:type="spellEnd"/>
      <w:r w:rsidRPr="007C1ADC">
        <w:rPr>
          <w:rFonts w:ascii="Times New Roman" w:hAnsi="Times New Roman" w:cs="Times New Roman"/>
          <w:i/>
          <w:iCs/>
          <w:sz w:val="24"/>
          <w:szCs w:val="24"/>
        </w:rPr>
        <w:t xml:space="preserve"> lice</w:t>
      </w:r>
      <w:r>
        <w:rPr>
          <w:rFonts w:ascii="Times New Roman" w:hAnsi="Times New Roman" w:cs="Times New Roman"/>
          <w:iCs/>
          <w:sz w:val="24"/>
          <w:szCs w:val="24"/>
        </w:rPr>
        <w:t xml:space="preserve"> Blatnik se pak poziva na povijesne osobe, povijesni je trenutak ponovno postrani. </w:t>
      </w:r>
    </w:p>
    <w:p w14:paraId="1560AEC4" w14:textId="493E1B44" w:rsidR="00480962" w:rsidRDefault="00480962" w:rsidP="00480962">
      <w:pPr>
        <w:spacing w:before="240" w:line="360" w:lineRule="auto"/>
        <w:ind w:firstLine="284"/>
        <w:jc w:val="both"/>
        <w:rPr>
          <w:rFonts w:ascii="Times New Roman" w:hAnsi="Times New Roman" w:cs="Times New Roman"/>
          <w:iCs/>
          <w:sz w:val="24"/>
          <w:szCs w:val="24"/>
        </w:rPr>
      </w:pPr>
      <w:r>
        <w:rPr>
          <w:rFonts w:ascii="Times New Roman" w:hAnsi="Times New Roman" w:cs="Times New Roman"/>
          <w:iCs/>
          <w:sz w:val="24"/>
          <w:szCs w:val="24"/>
        </w:rPr>
        <w:t xml:space="preserve">Intertekstualni postupak </w:t>
      </w:r>
      <w:r w:rsidR="00CD7521">
        <w:rPr>
          <w:rFonts w:ascii="Times New Roman" w:hAnsi="Times New Roman" w:cs="Times New Roman"/>
          <w:iCs/>
          <w:sz w:val="24"/>
          <w:szCs w:val="24"/>
        </w:rPr>
        <w:t>u tim se dvjema pričama</w:t>
      </w:r>
      <w:r>
        <w:rPr>
          <w:rFonts w:ascii="Times New Roman" w:hAnsi="Times New Roman" w:cs="Times New Roman"/>
          <w:iCs/>
          <w:sz w:val="24"/>
          <w:szCs w:val="24"/>
        </w:rPr>
        <w:t xml:space="preserve"> uvelike se razlikuje, a najizraženija je razlika možda već na naslovnoj i sadržajnoj razini. </w:t>
      </w:r>
      <w:r w:rsidRPr="00497FE4">
        <w:rPr>
          <w:rFonts w:ascii="Times New Roman" w:hAnsi="Times New Roman" w:cs="Times New Roman"/>
          <w:iCs/>
          <w:sz w:val="24"/>
          <w:szCs w:val="24"/>
        </w:rPr>
        <w:t xml:space="preserve">Nasuprot </w:t>
      </w:r>
      <w:proofErr w:type="spellStart"/>
      <w:r w:rsidRPr="00497FE4">
        <w:rPr>
          <w:rFonts w:ascii="Times New Roman" w:hAnsi="Times New Roman" w:cs="Times New Roman"/>
          <w:i/>
          <w:iCs/>
          <w:sz w:val="24"/>
          <w:szCs w:val="24"/>
        </w:rPr>
        <w:t>Norina</w:t>
      </w:r>
      <w:proofErr w:type="spellEnd"/>
      <w:r w:rsidRPr="00497FE4">
        <w:rPr>
          <w:rFonts w:ascii="Times New Roman" w:hAnsi="Times New Roman" w:cs="Times New Roman"/>
          <w:i/>
          <w:iCs/>
          <w:sz w:val="24"/>
          <w:szCs w:val="24"/>
        </w:rPr>
        <w:t xml:space="preserve"> lica</w:t>
      </w:r>
      <w:r w:rsidRPr="00497FE4">
        <w:rPr>
          <w:rFonts w:ascii="Times New Roman" w:hAnsi="Times New Roman" w:cs="Times New Roman"/>
          <w:iCs/>
          <w:sz w:val="24"/>
          <w:szCs w:val="24"/>
        </w:rPr>
        <w:t xml:space="preserve"> gdje referenca na realno</w:t>
      </w:r>
      <w:r>
        <w:rPr>
          <w:rFonts w:ascii="Times New Roman" w:hAnsi="Times New Roman" w:cs="Times New Roman"/>
          <w:iCs/>
          <w:sz w:val="24"/>
          <w:szCs w:val="24"/>
        </w:rPr>
        <w:t xml:space="preserve"> </w:t>
      </w:r>
      <w:r w:rsidRPr="00497FE4">
        <w:rPr>
          <w:rFonts w:ascii="Times New Roman" w:hAnsi="Times New Roman" w:cs="Times New Roman"/>
          <w:iCs/>
          <w:sz w:val="24"/>
          <w:szCs w:val="24"/>
        </w:rPr>
        <w:t xml:space="preserve">nije izravno prisutna, u </w:t>
      </w:r>
      <w:r w:rsidRPr="00497FE4">
        <w:rPr>
          <w:rFonts w:ascii="Times New Roman" w:hAnsi="Times New Roman" w:cs="Times New Roman"/>
          <w:i/>
          <w:iCs/>
          <w:sz w:val="24"/>
          <w:szCs w:val="24"/>
        </w:rPr>
        <w:t xml:space="preserve">Dan kada je umro Tito </w:t>
      </w:r>
      <w:r w:rsidRPr="00497FE4">
        <w:rPr>
          <w:rFonts w:ascii="Times New Roman" w:hAnsi="Times New Roman" w:cs="Times New Roman"/>
          <w:iCs/>
          <w:sz w:val="24"/>
          <w:szCs w:val="24"/>
        </w:rPr>
        <w:t>povijesni okvir i kontekstualne odrednice priče dane su već naslovom.</w:t>
      </w:r>
      <w:r>
        <w:rPr>
          <w:rFonts w:ascii="Times New Roman" w:hAnsi="Times New Roman" w:cs="Times New Roman"/>
          <w:iCs/>
          <w:sz w:val="24"/>
          <w:szCs w:val="24"/>
        </w:rPr>
        <w:t xml:space="preserve"> </w:t>
      </w:r>
      <w:r w:rsidRPr="00497FE4">
        <w:rPr>
          <w:rFonts w:ascii="Times New Roman" w:hAnsi="Times New Roman" w:cs="Times New Roman"/>
          <w:iCs/>
          <w:sz w:val="24"/>
          <w:szCs w:val="24"/>
        </w:rPr>
        <w:t>Unatoč tome, postoji</w:t>
      </w:r>
      <w:r>
        <w:rPr>
          <w:rFonts w:ascii="Times New Roman" w:hAnsi="Times New Roman" w:cs="Times New Roman"/>
          <w:iCs/>
          <w:sz w:val="24"/>
          <w:szCs w:val="24"/>
        </w:rPr>
        <w:t xml:space="preserve"> i svojevrsno „nepoklapanje“ naslovne razine sa sadržajnom, naime, prva priča iako u naslovu ima povijesnu osobu na koju se referira, na sadržajnoj je razini nema, iako je posrijedi veliki događaj, ipak je fokusirana na „običan dan“, dok druga priča u naslovu ima ponešto manje poznatu realnu osobu koja je prisutna na sadržajnoj razini teksta – implicitno čitateljstvo ova dva teksta, zbog povijesno kulturoloških razloga prije će uspjeti povezati tekst i kontekst prve priče negoli druge.</w:t>
      </w:r>
    </w:p>
    <w:p w14:paraId="391D5438" w14:textId="77777777" w:rsidR="00480962" w:rsidRDefault="00480962" w:rsidP="00480962">
      <w:pPr>
        <w:spacing w:before="240" w:line="360" w:lineRule="auto"/>
        <w:ind w:firstLine="284"/>
        <w:jc w:val="both"/>
        <w:rPr>
          <w:rFonts w:ascii="Times New Roman" w:hAnsi="Times New Roman" w:cs="Times New Roman"/>
          <w:iCs/>
          <w:sz w:val="24"/>
          <w:szCs w:val="24"/>
        </w:rPr>
      </w:pPr>
      <w:r w:rsidRPr="00A54890">
        <w:rPr>
          <w:rFonts w:ascii="Times New Roman" w:hAnsi="Times New Roman" w:cs="Times New Roman"/>
          <w:i/>
          <w:iCs/>
          <w:sz w:val="24"/>
          <w:szCs w:val="24"/>
        </w:rPr>
        <w:t>Dan Kada je umro Tito</w:t>
      </w:r>
      <w:r>
        <w:rPr>
          <w:rFonts w:ascii="Times New Roman" w:hAnsi="Times New Roman" w:cs="Times New Roman"/>
          <w:iCs/>
          <w:sz w:val="24"/>
          <w:szCs w:val="24"/>
        </w:rPr>
        <w:t xml:space="preserve"> povijesnom kontekstu pristupa iz pozicije infantilnog pripovjedača koji je u službi problematiziranja prikazivanja velikog povijesnog događaja. Pripovjedač, koji je ujedno i glavni lik, tek promatrajući ponašanje svoje obitelji i prateći neke izvanjske </w:t>
      </w:r>
      <w:r>
        <w:rPr>
          <w:rFonts w:ascii="Times New Roman" w:hAnsi="Times New Roman" w:cs="Times New Roman"/>
          <w:iCs/>
          <w:sz w:val="24"/>
          <w:szCs w:val="24"/>
        </w:rPr>
        <w:lastRenderedPageBreak/>
        <w:t xml:space="preserve">znakove, razumije važnost povijesnog trenutka kojemu svjedoči. Priča svoju radnju smješta na mjesta duboko povezana uz dječaka – u školu i u njegov dom, odnosno veliki povijesni događaj smješta na „obična mjesta radnje“ koja se vežu uz „običnog lika“. </w:t>
      </w:r>
    </w:p>
    <w:p w14:paraId="3534B8F8" w14:textId="77777777" w:rsidR="00480962" w:rsidRDefault="00480962" w:rsidP="00480962">
      <w:pPr>
        <w:spacing w:before="240" w:line="360" w:lineRule="auto"/>
        <w:ind w:firstLine="284"/>
        <w:jc w:val="both"/>
        <w:rPr>
          <w:rFonts w:ascii="Times New Roman" w:hAnsi="Times New Roman" w:cs="Times New Roman"/>
          <w:iCs/>
          <w:sz w:val="24"/>
          <w:szCs w:val="24"/>
          <w:highlight w:val="yellow"/>
        </w:rPr>
      </w:pPr>
      <w:r>
        <w:rPr>
          <w:rFonts w:ascii="Times New Roman" w:hAnsi="Times New Roman" w:cs="Times New Roman"/>
          <w:iCs/>
          <w:sz w:val="24"/>
          <w:szCs w:val="24"/>
        </w:rPr>
        <w:t xml:space="preserve">Priča </w:t>
      </w:r>
      <w:proofErr w:type="spellStart"/>
      <w:r w:rsidRPr="00963EB6">
        <w:rPr>
          <w:rFonts w:ascii="Times New Roman" w:hAnsi="Times New Roman" w:cs="Times New Roman"/>
          <w:i/>
          <w:iCs/>
          <w:sz w:val="24"/>
          <w:szCs w:val="24"/>
        </w:rPr>
        <w:t>Norino</w:t>
      </w:r>
      <w:proofErr w:type="spellEnd"/>
      <w:r w:rsidRPr="00963EB6">
        <w:rPr>
          <w:rFonts w:ascii="Times New Roman" w:hAnsi="Times New Roman" w:cs="Times New Roman"/>
          <w:i/>
          <w:iCs/>
          <w:sz w:val="24"/>
          <w:szCs w:val="24"/>
        </w:rPr>
        <w:t xml:space="preserve"> lice</w:t>
      </w:r>
      <w:r>
        <w:rPr>
          <w:rFonts w:ascii="Times New Roman" w:hAnsi="Times New Roman" w:cs="Times New Roman"/>
          <w:iCs/>
          <w:sz w:val="24"/>
          <w:szCs w:val="24"/>
        </w:rPr>
        <w:t xml:space="preserve"> povijesni kontekst na koji se referira izlaže na drugačiji način p</w:t>
      </w:r>
      <w:r w:rsidRPr="00497FE4">
        <w:rPr>
          <w:rFonts w:ascii="Times New Roman" w:hAnsi="Times New Roman" w:cs="Times New Roman"/>
          <w:iCs/>
          <w:sz w:val="24"/>
          <w:szCs w:val="24"/>
        </w:rPr>
        <w:t>ažljivije se, naime, podastiru povijesni podaci</w:t>
      </w:r>
      <w:r>
        <w:rPr>
          <w:rFonts w:ascii="Times New Roman" w:hAnsi="Times New Roman" w:cs="Times New Roman"/>
          <w:iCs/>
          <w:sz w:val="24"/>
          <w:szCs w:val="24"/>
        </w:rPr>
        <w:t xml:space="preserve"> (koje za prvu priču uopće i nije potrebno iznijeti, sve je sadržano u naslovu) u uvodu se navodi kako se veliki irski modernistički pisac James Joyce sa suprugom Norom, na koju se naslov referira, zatekao u jednom ljubljanskom parku ispred željezničkog kolodvora. </w:t>
      </w:r>
      <w:r w:rsidRPr="001E5A44">
        <w:rPr>
          <w:rFonts w:ascii="Times New Roman" w:hAnsi="Times New Roman" w:cs="Times New Roman"/>
          <w:iCs/>
          <w:sz w:val="24"/>
          <w:szCs w:val="24"/>
        </w:rPr>
        <w:t xml:space="preserve">Tekst kao da time govori da poznaje čitateljstvo iskustvo implicitnog čitateljstva koje samo, bez danih navoda u </w:t>
      </w:r>
      <w:r>
        <w:rPr>
          <w:rFonts w:ascii="Times New Roman" w:hAnsi="Times New Roman" w:cs="Times New Roman"/>
          <w:iCs/>
          <w:sz w:val="24"/>
          <w:szCs w:val="24"/>
        </w:rPr>
        <w:t>uvodu</w:t>
      </w:r>
      <w:r w:rsidRPr="001E5A44">
        <w:rPr>
          <w:rFonts w:ascii="Times New Roman" w:hAnsi="Times New Roman" w:cs="Times New Roman"/>
          <w:iCs/>
          <w:sz w:val="24"/>
          <w:szCs w:val="24"/>
        </w:rPr>
        <w:t xml:space="preserve">, ne bi mogli ovaj tekst povezati s </w:t>
      </w:r>
      <w:r>
        <w:rPr>
          <w:rFonts w:ascii="Times New Roman" w:hAnsi="Times New Roman" w:cs="Times New Roman"/>
          <w:iCs/>
          <w:sz w:val="24"/>
          <w:szCs w:val="24"/>
        </w:rPr>
        <w:t>navedenim podatkom</w:t>
      </w:r>
      <w:r w:rsidRPr="001E5A44">
        <w:rPr>
          <w:rFonts w:ascii="Times New Roman" w:hAnsi="Times New Roman" w:cs="Times New Roman"/>
          <w:iCs/>
          <w:sz w:val="24"/>
          <w:szCs w:val="24"/>
        </w:rPr>
        <w:t>.</w:t>
      </w:r>
      <w:r>
        <w:rPr>
          <w:rFonts w:ascii="Times New Roman" w:hAnsi="Times New Roman" w:cs="Times New Roman"/>
          <w:iCs/>
          <w:sz w:val="24"/>
          <w:szCs w:val="24"/>
        </w:rPr>
        <w:t xml:space="preserve"> Ova priča, za razliku od prve u kojoj je fokus realno događanje, u svom središtu ima povijesne ličnosti koje se banaliziraju, svode se na običnost, kao što se u prvoj priči realno događanje svodi na običnost. </w:t>
      </w:r>
    </w:p>
    <w:p w14:paraId="42A8C6A7" w14:textId="77777777" w:rsidR="00480962" w:rsidRDefault="00480962" w:rsidP="00480962">
      <w:pPr>
        <w:spacing w:before="240" w:line="360" w:lineRule="auto"/>
        <w:ind w:firstLine="284"/>
        <w:jc w:val="both"/>
        <w:rPr>
          <w:rFonts w:ascii="Times New Roman" w:hAnsi="Times New Roman" w:cs="Times New Roman"/>
          <w:iCs/>
          <w:sz w:val="24"/>
          <w:szCs w:val="24"/>
        </w:rPr>
      </w:pPr>
      <w:r>
        <w:rPr>
          <w:rFonts w:ascii="Times New Roman" w:hAnsi="Times New Roman" w:cs="Times New Roman"/>
          <w:iCs/>
          <w:sz w:val="24"/>
          <w:szCs w:val="24"/>
        </w:rPr>
        <w:t xml:space="preserve">Ono što pristup realnom događanju i realnim osobama spaja dvije priče su već spomenute minimalističke odrednice kojima se umanjuju povijesni trenutak i povijesna ličnost i to instancom pripovjedača. U priči </w:t>
      </w:r>
      <w:r w:rsidRPr="007C1ADC">
        <w:rPr>
          <w:rFonts w:ascii="Times New Roman" w:hAnsi="Times New Roman" w:cs="Times New Roman"/>
          <w:i/>
          <w:iCs/>
          <w:sz w:val="24"/>
          <w:szCs w:val="24"/>
        </w:rPr>
        <w:t>Dan kada je umro Tito</w:t>
      </w:r>
      <w:r>
        <w:rPr>
          <w:rFonts w:ascii="Times New Roman" w:hAnsi="Times New Roman" w:cs="Times New Roman"/>
          <w:iCs/>
          <w:sz w:val="24"/>
          <w:szCs w:val="24"/>
        </w:rPr>
        <w:t xml:space="preserve"> ono se banalizira kroz prizmu infantilnog, takoreći nevinog pripovjedača: </w:t>
      </w:r>
      <w:r w:rsidRPr="002442D5">
        <w:rPr>
          <w:rFonts w:ascii="Times New Roman" w:hAnsi="Times New Roman" w:cs="Times New Roman"/>
          <w:iCs/>
          <w:sz w:val="24"/>
          <w:szCs w:val="24"/>
        </w:rPr>
        <w:t>„Zato su izmislili komemoraciju, poslali me natrag kući i radili ono što su radili, bez mene; što je to bilo, ni dan danas ne znam“ (Blatnik 1998: 20</w:t>
      </w:r>
      <w:r>
        <w:rPr>
          <w:rStyle w:val="Referencafusnote"/>
          <w:rFonts w:ascii="Times New Roman" w:hAnsi="Times New Roman" w:cs="Times New Roman"/>
          <w:iCs/>
          <w:sz w:val="24"/>
          <w:szCs w:val="24"/>
        </w:rPr>
        <w:footnoteReference w:id="12"/>
      </w:r>
      <w:r w:rsidRPr="002442D5">
        <w:rPr>
          <w:rFonts w:ascii="Times New Roman" w:hAnsi="Times New Roman" w:cs="Times New Roman"/>
          <w:iCs/>
          <w:sz w:val="24"/>
          <w:szCs w:val="24"/>
        </w:rPr>
        <w:t>).</w:t>
      </w:r>
      <w:r>
        <w:rPr>
          <w:rFonts w:ascii="Times New Roman" w:hAnsi="Times New Roman" w:cs="Times New Roman"/>
          <w:iCs/>
          <w:sz w:val="24"/>
          <w:szCs w:val="24"/>
        </w:rPr>
        <w:t xml:space="preserve"> U </w:t>
      </w:r>
      <w:proofErr w:type="spellStart"/>
      <w:r w:rsidRPr="00007928">
        <w:rPr>
          <w:rFonts w:ascii="Times New Roman" w:hAnsi="Times New Roman" w:cs="Times New Roman"/>
          <w:i/>
          <w:iCs/>
          <w:sz w:val="24"/>
          <w:szCs w:val="24"/>
        </w:rPr>
        <w:t>Norinu</w:t>
      </w:r>
      <w:proofErr w:type="spellEnd"/>
      <w:r w:rsidRPr="00007928">
        <w:rPr>
          <w:rFonts w:ascii="Times New Roman" w:hAnsi="Times New Roman" w:cs="Times New Roman"/>
          <w:i/>
          <w:iCs/>
          <w:sz w:val="24"/>
          <w:szCs w:val="24"/>
        </w:rPr>
        <w:t xml:space="preserve"> licu</w:t>
      </w:r>
      <w:r>
        <w:rPr>
          <w:rFonts w:ascii="Times New Roman" w:hAnsi="Times New Roman" w:cs="Times New Roman"/>
          <w:iCs/>
          <w:sz w:val="24"/>
          <w:szCs w:val="24"/>
        </w:rPr>
        <w:t xml:space="preserve"> priča se također banalizira instancom pripovjedača koji je u tom slučaju autoreferencijalan. </w:t>
      </w:r>
    </w:p>
    <w:p w14:paraId="5FD9D639" w14:textId="77777777" w:rsidR="00480962" w:rsidRPr="009E4DC1" w:rsidRDefault="00480962" w:rsidP="00480962">
      <w:pPr>
        <w:spacing w:before="240" w:line="360" w:lineRule="auto"/>
        <w:ind w:firstLine="284"/>
        <w:jc w:val="both"/>
        <w:rPr>
          <w:rFonts w:ascii="Times New Roman" w:eastAsia="Calibri" w:hAnsi="Times New Roman" w:cs="Times New Roman"/>
          <w:iCs/>
          <w:sz w:val="20"/>
        </w:rPr>
      </w:pPr>
      <w:r w:rsidRPr="009E4DC1">
        <w:rPr>
          <w:rFonts w:ascii="Times New Roman" w:hAnsi="Times New Roman" w:cs="Times New Roman"/>
          <w:iCs/>
          <w:sz w:val="24"/>
          <w:szCs w:val="24"/>
        </w:rPr>
        <w:t xml:space="preserve"> „</w:t>
      </w:r>
      <w:r w:rsidRPr="009E4DC1">
        <w:rPr>
          <w:rFonts w:ascii="Times New Roman" w:eastAsia="Calibri" w:hAnsi="Times New Roman" w:cs="Times New Roman"/>
          <w:iCs/>
          <w:sz w:val="20"/>
        </w:rPr>
        <w:t xml:space="preserve">Razmišljam što da učinim. Mogao bih potražiti odgovore na njegova pitanja. Mogao bih mu dati što god bi želio. Novi vlak do Trsta za nekih par minuta, koliko je potrebno laganim hodom preko pruge do perona. Druga mjesta, druga vremena. Paleozoik. Svjetski rat. Mirno vrijeme uz čaj. Bilo što. Dovoljno je nekoliko kombinacija na </w:t>
      </w:r>
      <w:proofErr w:type="spellStart"/>
      <w:r w:rsidRPr="009E4DC1">
        <w:rPr>
          <w:rFonts w:ascii="Times New Roman" w:eastAsia="Calibri" w:hAnsi="Times New Roman" w:cs="Times New Roman"/>
          <w:iCs/>
          <w:sz w:val="20"/>
        </w:rPr>
        <w:t>strojiću</w:t>
      </w:r>
      <w:proofErr w:type="spellEnd"/>
      <w:r w:rsidRPr="009E4DC1">
        <w:rPr>
          <w:rFonts w:ascii="Times New Roman" w:eastAsia="Calibri" w:hAnsi="Times New Roman" w:cs="Times New Roman"/>
          <w:iCs/>
          <w:sz w:val="20"/>
        </w:rPr>
        <w:t xml:space="preserve"> koji nosim sa sobom. Nekoliko pravih povezivanja na ekranu i sve je moguće.“ (</w:t>
      </w:r>
      <w:r>
        <w:rPr>
          <w:rFonts w:ascii="Times New Roman" w:eastAsia="Calibri" w:hAnsi="Times New Roman" w:cs="Times New Roman"/>
          <w:iCs/>
          <w:sz w:val="20"/>
        </w:rPr>
        <w:t>Blatnik 2002</w:t>
      </w:r>
      <w:r w:rsidRPr="009E4DC1">
        <w:rPr>
          <w:rFonts w:ascii="Times New Roman" w:eastAsia="Calibri" w:hAnsi="Times New Roman" w:cs="Times New Roman"/>
          <w:iCs/>
          <w:sz w:val="20"/>
        </w:rPr>
        <w:t>: 94</w:t>
      </w:r>
      <w:r>
        <w:rPr>
          <w:rStyle w:val="Referencafusnote"/>
          <w:rFonts w:ascii="Times New Roman" w:eastAsia="Calibri" w:hAnsi="Times New Roman" w:cs="Times New Roman"/>
          <w:iCs/>
        </w:rPr>
        <w:footnoteReference w:id="13"/>
      </w:r>
      <w:r w:rsidRPr="009E4DC1">
        <w:rPr>
          <w:rFonts w:ascii="Times New Roman" w:eastAsia="Calibri" w:hAnsi="Times New Roman" w:cs="Times New Roman"/>
          <w:iCs/>
          <w:sz w:val="20"/>
        </w:rPr>
        <w:t>)</w:t>
      </w:r>
    </w:p>
    <w:p w14:paraId="42FC3594" w14:textId="77777777" w:rsidR="00480962" w:rsidRDefault="00480962" w:rsidP="00480962">
      <w:pPr>
        <w:spacing w:before="240" w:line="360" w:lineRule="auto"/>
        <w:ind w:firstLine="284"/>
        <w:jc w:val="both"/>
        <w:rPr>
          <w:rFonts w:ascii="Times New Roman" w:eastAsia="Calibri" w:hAnsi="Times New Roman" w:cs="Times New Roman"/>
          <w:iCs/>
          <w:sz w:val="24"/>
        </w:rPr>
      </w:pPr>
      <w:r>
        <w:rPr>
          <w:rFonts w:ascii="Times New Roman" w:eastAsia="Calibri" w:hAnsi="Times New Roman" w:cs="Times New Roman"/>
          <w:iCs/>
          <w:sz w:val="24"/>
        </w:rPr>
        <w:t xml:space="preserve">Postavljanje pripovjedača iznad priče i njegova </w:t>
      </w:r>
      <w:proofErr w:type="spellStart"/>
      <w:r>
        <w:rPr>
          <w:rFonts w:ascii="Times New Roman" w:eastAsia="Calibri" w:hAnsi="Times New Roman" w:cs="Times New Roman"/>
          <w:iCs/>
          <w:sz w:val="24"/>
        </w:rPr>
        <w:t>autoreferencijalna</w:t>
      </w:r>
      <w:proofErr w:type="spellEnd"/>
      <w:r>
        <w:rPr>
          <w:rFonts w:ascii="Times New Roman" w:eastAsia="Calibri" w:hAnsi="Times New Roman" w:cs="Times New Roman"/>
          <w:iCs/>
          <w:sz w:val="24"/>
        </w:rPr>
        <w:t xml:space="preserve"> pozicija se ponavlja: </w:t>
      </w:r>
    </w:p>
    <w:p w14:paraId="60A045AE" w14:textId="77777777" w:rsidR="00480962" w:rsidRDefault="00480962" w:rsidP="00480962">
      <w:pPr>
        <w:spacing w:before="240" w:line="360" w:lineRule="auto"/>
        <w:ind w:firstLine="284"/>
        <w:jc w:val="both"/>
        <w:rPr>
          <w:rFonts w:ascii="Times New Roman" w:eastAsia="Calibri" w:hAnsi="Times New Roman" w:cs="Times New Roman"/>
          <w:iCs/>
          <w:sz w:val="24"/>
        </w:rPr>
      </w:pPr>
      <w:r w:rsidRPr="006139B0">
        <w:rPr>
          <w:rFonts w:ascii="Times New Roman" w:eastAsia="Calibri" w:hAnsi="Times New Roman" w:cs="Times New Roman"/>
          <w:iCs/>
          <w:sz w:val="24"/>
        </w:rPr>
        <w:t xml:space="preserve">„Znam: kad bude govorio o svom životu, ovaj mladi muškarac neće reći ništa o današnjoj noći. Ni o meni. Ni o gradu na čijem tlu stojimo i slušamo njegov prigušeni hropac. Iako će u njegovim riječima, bez pretjerivanja, biti </w:t>
      </w:r>
      <w:r w:rsidRPr="006139B0">
        <w:rPr>
          <w:rFonts w:ascii="Times New Roman" w:eastAsia="Calibri" w:hAnsi="Times New Roman" w:cs="Times New Roman"/>
          <w:i/>
          <w:iCs/>
          <w:sz w:val="24"/>
        </w:rPr>
        <w:t>čitav svijet</w:t>
      </w:r>
      <w:r>
        <w:rPr>
          <w:rFonts w:ascii="Times New Roman" w:eastAsia="Calibri" w:hAnsi="Times New Roman" w:cs="Times New Roman"/>
          <w:iCs/>
          <w:sz w:val="24"/>
        </w:rPr>
        <w:t>“ (isto: 95</w:t>
      </w:r>
      <w:r>
        <w:rPr>
          <w:rStyle w:val="Referencafusnote"/>
          <w:rFonts w:ascii="Times New Roman" w:eastAsia="Calibri" w:hAnsi="Times New Roman" w:cs="Times New Roman"/>
          <w:iCs/>
          <w:sz w:val="24"/>
        </w:rPr>
        <w:footnoteReference w:id="14"/>
      </w:r>
      <w:r>
        <w:rPr>
          <w:rFonts w:ascii="Times New Roman" w:eastAsia="Calibri" w:hAnsi="Times New Roman" w:cs="Times New Roman"/>
          <w:iCs/>
          <w:sz w:val="24"/>
        </w:rPr>
        <w:t xml:space="preserve">). </w:t>
      </w:r>
    </w:p>
    <w:p w14:paraId="7F9E1905" w14:textId="77777777" w:rsidR="00480962" w:rsidRDefault="00480962" w:rsidP="00480962">
      <w:pPr>
        <w:spacing w:before="240" w:line="360" w:lineRule="auto"/>
        <w:ind w:firstLine="284"/>
        <w:jc w:val="both"/>
        <w:rPr>
          <w:rFonts w:ascii="Times New Roman" w:eastAsia="Calibri" w:hAnsi="Times New Roman" w:cs="Times New Roman"/>
          <w:iCs/>
          <w:sz w:val="24"/>
        </w:rPr>
      </w:pPr>
      <w:proofErr w:type="spellStart"/>
      <w:r>
        <w:rPr>
          <w:rFonts w:ascii="Times New Roman" w:eastAsia="Calibri" w:hAnsi="Times New Roman" w:cs="Times New Roman"/>
          <w:iCs/>
          <w:sz w:val="24"/>
        </w:rPr>
        <w:lastRenderedPageBreak/>
        <w:t>Ogoljavanjem</w:t>
      </w:r>
      <w:proofErr w:type="spellEnd"/>
      <w:r>
        <w:rPr>
          <w:rFonts w:ascii="Times New Roman" w:eastAsia="Calibri" w:hAnsi="Times New Roman" w:cs="Times New Roman"/>
          <w:iCs/>
          <w:sz w:val="24"/>
        </w:rPr>
        <w:t xml:space="preserve"> postupka se relativizira se nastanak svake priče, pa i velike povijesne priče. Zapravo se </w:t>
      </w:r>
      <w:proofErr w:type="spellStart"/>
      <w:r>
        <w:rPr>
          <w:rFonts w:ascii="Times New Roman" w:eastAsia="Calibri" w:hAnsi="Times New Roman" w:cs="Times New Roman"/>
          <w:iCs/>
          <w:sz w:val="24"/>
        </w:rPr>
        <w:t>autoreferencijalnom</w:t>
      </w:r>
      <w:proofErr w:type="spellEnd"/>
      <w:r>
        <w:rPr>
          <w:rFonts w:ascii="Times New Roman" w:eastAsia="Calibri" w:hAnsi="Times New Roman" w:cs="Times New Roman"/>
          <w:iCs/>
          <w:sz w:val="24"/>
        </w:rPr>
        <w:t xml:space="preserve"> pozicijom pripovjedača problematizira pitanje „pisanja po-vijesti“ gdje oni koji je pišu, nakon što se ona dogodila, imaju svu moć. S druge pak strane, u </w:t>
      </w:r>
      <w:r w:rsidRPr="00E16857">
        <w:rPr>
          <w:rFonts w:ascii="Times New Roman" w:eastAsia="Calibri" w:hAnsi="Times New Roman" w:cs="Times New Roman"/>
          <w:i/>
          <w:iCs/>
          <w:sz w:val="24"/>
        </w:rPr>
        <w:t>Danu kada je umro Tito</w:t>
      </w:r>
      <w:r>
        <w:rPr>
          <w:rFonts w:ascii="Times New Roman" w:eastAsia="Calibri" w:hAnsi="Times New Roman" w:cs="Times New Roman"/>
          <w:iCs/>
          <w:sz w:val="24"/>
        </w:rPr>
        <w:t>, imamo instancu pripovjedača koja uopće nije svjesna povijesnog trenutka. Takvim odabirima pripovjedača Blatnik ističe čitav krug osoba koje svjedoče povijesti i njezinim ličnostima – od onih na samom dnu, kao što je to dječak, pa do onih koji posjeduju svu moć, kao što je to pisac.</w:t>
      </w:r>
    </w:p>
    <w:p w14:paraId="6F32DBD6" w14:textId="77777777" w:rsidR="00480962" w:rsidRDefault="00480962" w:rsidP="00480962">
      <w:pPr>
        <w:spacing w:before="240" w:line="360" w:lineRule="auto"/>
        <w:ind w:firstLine="284"/>
        <w:jc w:val="both"/>
        <w:rPr>
          <w:rFonts w:ascii="Times New Roman" w:eastAsia="Calibri" w:hAnsi="Times New Roman" w:cs="Times New Roman"/>
          <w:iCs/>
          <w:sz w:val="24"/>
        </w:rPr>
      </w:pPr>
      <w:r>
        <w:rPr>
          <w:rFonts w:ascii="Times New Roman" w:eastAsia="Calibri" w:hAnsi="Times New Roman" w:cs="Times New Roman"/>
          <w:iCs/>
          <w:sz w:val="24"/>
        </w:rPr>
        <w:t xml:space="preserve">Uočljiva je i razlika u „korištenju“ povijesnih likova na koje se referira. Lik </w:t>
      </w:r>
      <w:proofErr w:type="spellStart"/>
      <w:r>
        <w:rPr>
          <w:rFonts w:ascii="Times New Roman" w:eastAsia="Calibri" w:hAnsi="Times New Roman" w:cs="Times New Roman"/>
          <w:iCs/>
          <w:sz w:val="24"/>
        </w:rPr>
        <w:t>Tite</w:t>
      </w:r>
      <w:proofErr w:type="spellEnd"/>
      <w:r>
        <w:rPr>
          <w:rFonts w:ascii="Times New Roman" w:eastAsia="Calibri" w:hAnsi="Times New Roman" w:cs="Times New Roman"/>
          <w:iCs/>
          <w:sz w:val="24"/>
        </w:rPr>
        <w:t xml:space="preserve"> se, suprotno onome što bi se moglo očekivati, ne pojavljuje u priči, niti se na njega u bilo kojem trenutku (osim na naslovnoj razini) referira. Čitavo pripovijedanje u ovoj priči proizlazi iz sfere intimne priče pojedinca, u ovom slučaju djeteta kojem nije sasvim jasno što se događa, ali koje dobro upija ono što se oko njega događa i kako na njega na kraju krajeva i utječe veliki povijesni događaj. Priča nije vezana uz kolektiv što bi se moglo zaključiti osvrćući se na sami naslov koji upućuje na priču o utjecaju važnog povijesnog događaja. </w:t>
      </w:r>
    </w:p>
    <w:p w14:paraId="0D2886DF" w14:textId="20DDDBD8" w:rsidR="00480962" w:rsidRDefault="00480962" w:rsidP="00480962">
      <w:pPr>
        <w:spacing w:before="240" w:line="360" w:lineRule="auto"/>
        <w:ind w:firstLine="284"/>
        <w:jc w:val="both"/>
        <w:rPr>
          <w:rFonts w:ascii="Times New Roman" w:eastAsia="Calibri" w:hAnsi="Times New Roman" w:cs="Times New Roman"/>
          <w:iCs/>
          <w:sz w:val="24"/>
        </w:rPr>
      </w:pPr>
      <w:r>
        <w:rPr>
          <w:rFonts w:ascii="Times New Roman" w:eastAsia="Calibri" w:hAnsi="Times New Roman" w:cs="Times New Roman"/>
          <w:iCs/>
          <w:sz w:val="24"/>
        </w:rPr>
        <w:t xml:space="preserve">„Taj dan bila je nedjelja, vrlo topla, ta poslijepodne smo na ulici bacali </w:t>
      </w:r>
      <w:proofErr w:type="spellStart"/>
      <w:r>
        <w:rPr>
          <w:rFonts w:ascii="Times New Roman" w:eastAsia="Calibri" w:hAnsi="Times New Roman" w:cs="Times New Roman"/>
          <w:iCs/>
          <w:sz w:val="24"/>
        </w:rPr>
        <w:t>frizbi</w:t>
      </w:r>
      <w:proofErr w:type="spellEnd"/>
      <w:r>
        <w:rPr>
          <w:rFonts w:ascii="Times New Roman" w:eastAsia="Calibri" w:hAnsi="Times New Roman" w:cs="Times New Roman"/>
          <w:iCs/>
          <w:sz w:val="24"/>
        </w:rPr>
        <w:t>. Zatim sam ušao u kuću i sjeo pred televizor, i odmah, čim sam čuo kakvu glazbu vrte, znao sam“ (Blatnik 1998: 19</w:t>
      </w:r>
      <w:r>
        <w:rPr>
          <w:rStyle w:val="Referencafusnote"/>
          <w:rFonts w:ascii="Times New Roman" w:eastAsia="Calibri" w:hAnsi="Times New Roman" w:cs="Times New Roman"/>
          <w:iCs/>
          <w:sz w:val="24"/>
        </w:rPr>
        <w:footnoteReference w:id="15"/>
      </w:r>
      <w:r>
        <w:rPr>
          <w:rFonts w:ascii="Times New Roman" w:eastAsia="Calibri" w:hAnsi="Times New Roman" w:cs="Times New Roman"/>
          <w:iCs/>
          <w:sz w:val="24"/>
        </w:rPr>
        <w:t>)</w:t>
      </w:r>
      <w:r w:rsidR="00EE365A">
        <w:rPr>
          <w:rFonts w:ascii="Times New Roman" w:eastAsia="Calibri" w:hAnsi="Times New Roman" w:cs="Times New Roman"/>
          <w:iCs/>
          <w:sz w:val="24"/>
        </w:rPr>
        <w:t>.</w:t>
      </w:r>
    </w:p>
    <w:p w14:paraId="66CAE2AA" w14:textId="77777777" w:rsidR="00480962" w:rsidRDefault="00480962" w:rsidP="00480962">
      <w:pPr>
        <w:spacing w:before="240" w:line="360" w:lineRule="auto"/>
        <w:ind w:firstLine="284"/>
        <w:jc w:val="both"/>
        <w:rPr>
          <w:rFonts w:ascii="Times New Roman" w:eastAsia="Calibri" w:hAnsi="Times New Roman" w:cs="Times New Roman"/>
          <w:iCs/>
          <w:sz w:val="24"/>
        </w:rPr>
      </w:pPr>
      <w:proofErr w:type="spellStart"/>
      <w:r>
        <w:rPr>
          <w:rFonts w:ascii="Times New Roman" w:eastAsia="Calibri" w:hAnsi="Times New Roman" w:cs="Times New Roman"/>
          <w:iCs/>
          <w:sz w:val="24"/>
        </w:rPr>
        <w:t>Norin</w:t>
      </w:r>
      <w:proofErr w:type="spellEnd"/>
      <w:r>
        <w:rPr>
          <w:rFonts w:ascii="Times New Roman" w:eastAsia="Calibri" w:hAnsi="Times New Roman" w:cs="Times New Roman"/>
          <w:iCs/>
          <w:sz w:val="24"/>
        </w:rPr>
        <w:t xml:space="preserve"> lik je prisutan u priči, ali je gotovo usputni motiv. </w:t>
      </w:r>
      <w:r w:rsidRPr="00211BBE">
        <w:rPr>
          <w:rFonts w:ascii="Times New Roman" w:eastAsia="Calibri" w:hAnsi="Times New Roman" w:cs="Times New Roman"/>
          <w:iCs/>
          <w:sz w:val="24"/>
        </w:rPr>
        <w:t>Pripovjedač se zapravo poigrava osmišljavanjem priče.</w:t>
      </w:r>
      <w:r>
        <w:rPr>
          <w:rFonts w:ascii="Times New Roman" w:eastAsia="Calibri" w:hAnsi="Times New Roman" w:cs="Times New Roman"/>
          <w:iCs/>
          <w:sz w:val="24"/>
        </w:rPr>
        <w:t xml:space="preserve"> Time se dvije priče još jednom odvajaju jedna od druge, jer prva prati povijesno događanje na koje pripovjedač nema utjecaja, dok druga prati pripovjedačevo okorištavanje povijesnim likovima kako bi ispripovijedao vlastitu priču.</w:t>
      </w:r>
    </w:p>
    <w:p w14:paraId="106682CE" w14:textId="0E0816DB" w:rsidR="00480962" w:rsidRDefault="00480962" w:rsidP="00480962">
      <w:pPr>
        <w:spacing w:before="240" w:line="360" w:lineRule="auto"/>
        <w:ind w:firstLine="284"/>
        <w:jc w:val="both"/>
        <w:rPr>
          <w:rFonts w:ascii="Times New Roman" w:eastAsia="Calibri" w:hAnsi="Times New Roman" w:cs="Times New Roman"/>
          <w:iCs/>
          <w:sz w:val="24"/>
        </w:rPr>
      </w:pPr>
      <w:r>
        <w:rPr>
          <w:rFonts w:ascii="Times New Roman" w:eastAsia="Calibri" w:hAnsi="Times New Roman" w:cs="Times New Roman"/>
          <w:iCs/>
          <w:sz w:val="24"/>
        </w:rPr>
        <w:t xml:space="preserve">Intertekstualni se dijalog postiže izravnim referencama na stvarne povijesne osobe i događaje, </w:t>
      </w:r>
      <w:r w:rsidRPr="00211BBE">
        <w:rPr>
          <w:rFonts w:ascii="Times New Roman" w:eastAsia="Calibri" w:hAnsi="Times New Roman" w:cs="Times New Roman"/>
          <w:iCs/>
          <w:sz w:val="24"/>
        </w:rPr>
        <w:t xml:space="preserve">ili već u samom naslovu ili izlažući o njima u samoj priči </w:t>
      </w:r>
      <w:r>
        <w:rPr>
          <w:rFonts w:ascii="Times New Roman" w:eastAsia="Calibri" w:hAnsi="Times New Roman" w:cs="Times New Roman"/>
          <w:iCs/>
          <w:sz w:val="24"/>
        </w:rPr>
        <w:t xml:space="preserve">u čemu se također krije i intertekstualni postupak prijenosa. Citatnost u ova dva teksta je iluminativnog tipa, preko povijesnih informacija koja su polazišna točka pripovijeda se neka nova priča smještena u intimne priče pojedinaca, obje priče time urušavaju i ironiziraju paradigme velikih povijesnih priča. Ono što se intertekstualnim postupkom ovdje postiže je kreiranje apsolutno originalne priče koja u svojem središtu neće imati te povijesne osobe na koje se referira, već preko njih naglašava intimne svjetove pojedinaca koji su tek do neke granice povezani s tim realnim povijesnim osobama i trenutcima. Odabirom takvih tema ovi tekstovi propituju i granice </w:t>
      </w:r>
      <w:r>
        <w:rPr>
          <w:rFonts w:ascii="Times New Roman" w:eastAsia="Calibri" w:hAnsi="Times New Roman" w:cs="Times New Roman"/>
          <w:iCs/>
          <w:sz w:val="24"/>
        </w:rPr>
        <w:lastRenderedPageBreak/>
        <w:t>književne forme jer na podlozi realnih, velikih, dobro poznatih ili objašnjenih događanja zadiru u takoreći male priče dok se pritom ideje velikih ruše.</w:t>
      </w:r>
    </w:p>
    <w:p w14:paraId="676197A3" w14:textId="77777777" w:rsidR="00EE365A" w:rsidRDefault="00EE365A" w:rsidP="00480962">
      <w:pPr>
        <w:spacing w:before="240" w:line="360" w:lineRule="auto"/>
        <w:ind w:firstLine="284"/>
        <w:jc w:val="both"/>
        <w:rPr>
          <w:rFonts w:ascii="Times New Roman" w:eastAsia="Calibri" w:hAnsi="Times New Roman" w:cs="Times New Roman"/>
          <w:iCs/>
          <w:sz w:val="24"/>
        </w:rPr>
      </w:pPr>
    </w:p>
    <w:p w14:paraId="7EF8E483" w14:textId="21774837" w:rsidR="00480962" w:rsidRDefault="00480962" w:rsidP="00480962">
      <w:pPr>
        <w:pStyle w:val="Naslov2"/>
        <w:rPr>
          <w:rFonts w:ascii="Times New Roman" w:hAnsi="Times New Roman" w:cs="Times New Roman"/>
          <w:b/>
        </w:rPr>
      </w:pPr>
      <w:bookmarkStart w:id="8" w:name="_Toc107439150"/>
      <w:r w:rsidRPr="002C11AB">
        <w:rPr>
          <w:rFonts w:ascii="Times New Roman" w:hAnsi="Times New Roman" w:cs="Times New Roman"/>
          <w:b/>
          <w:sz w:val="28"/>
        </w:rPr>
        <w:t>Zaključak</w:t>
      </w:r>
      <w:bookmarkEnd w:id="8"/>
    </w:p>
    <w:p w14:paraId="2D6374D2" w14:textId="77777777" w:rsidR="00480962" w:rsidRDefault="00480962" w:rsidP="00480962"/>
    <w:p w14:paraId="5B85603F" w14:textId="77777777" w:rsidR="00480962" w:rsidRDefault="00480962" w:rsidP="00480962">
      <w:pPr>
        <w:spacing w:before="240" w:after="240" w:line="360" w:lineRule="auto"/>
        <w:jc w:val="both"/>
        <w:rPr>
          <w:rFonts w:ascii="Times New Roman" w:hAnsi="Times New Roman" w:cs="Times New Roman"/>
          <w:sz w:val="24"/>
        </w:rPr>
      </w:pPr>
      <w:r w:rsidRPr="00824F11">
        <w:rPr>
          <w:rFonts w:ascii="Times New Roman" w:hAnsi="Times New Roman" w:cs="Times New Roman"/>
          <w:sz w:val="24"/>
        </w:rPr>
        <w:t>Kroz analize deset kratkih priča u ovome su se radu nastojali prikazati njihovi intertekstualni odnosi, i to prema</w:t>
      </w:r>
      <w:r>
        <w:rPr>
          <w:rFonts w:ascii="Times New Roman" w:hAnsi="Times New Roman" w:cs="Times New Roman"/>
          <w:sz w:val="24"/>
        </w:rPr>
        <w:t xml:space="preserve"> narodnom motivu, matičnoj književnosti, stranoj književnosti, žanrovskoj poetici kao i prema realnom događanju. </w:t>
      </w:r>
      <w:r w:rsidRPr="00F73A84">
        <w:rPr>
          <w:rFonts w:ascii="Times New Roman" w:hAnsi="Times New Roman" w:cs="Times New Roman"/>
          <w:sz w:val="24"/>
        </w:rPr>
        <w:t>Neovisno kojemu od njih pripadali, sve ih odlikuje reinterpretacija motiva, tema, ali i tradicionalnih konvencija i normi.</w:t>
      </w:r>
      <w:r>
        <w:rPr>
          <w:rFonts w:ascii="Times New Roman" w:hAnsi="Times New Roman" w:cs="Times New Roman"/>
          <w:sz w:val="24"/>
        </w:rPr>
        <w:t xml:space="preserve"> </w:t>
      </w:r>
      <w:r w:rsidRPr="00F73A84">
        <w:rPr>
          <w:rFonts w:ascii="Times New Roman" w:hAnsi="Times New Roman" w:cs="Times New Roman"/>
          <w:sz w:val="24"/>
        </w:rPr>
        <w:t>U svim analiziranim tekstovima intertekstualnost je snažno naglašena, implicitno ili eksplicitno formulirana. U intertekstualnim vezama s narodnim motivom</w:t>
      </w:r>
      <w:r>
        <w:rPr>
          <w:rFonts w:ascii="Times New Roman" w:hAnsi="Times New Roman" w:cs="Times New Roman"/>
          <w:sz w:val="24"/>
        </w:rPr>
        <w:t xml:space="preserve"> iskorištava se simbolički potencijal motiva, te ono postaje glavno sredstvo reinterpretacije već poznate priče. U sinkronijskim i dijakronijskim intertekstualnim vezama s matičnom književnošću, novi tekst pozivajući se na stariji, dijakronijski, proširuje vlastito značenje, dok se drugi poziva na problematiku sinkronijskog teksta te ga prikazuje s oštrijom dozom kritičnosti. U intertekstualnim vezama</w:t>
      </w:r>
      <w:r w:rsidRPr="002831D1">
        <w:rPr>
          <w:rFonts w:ascii="Times New Roman" w:hAnsi="Times New Roman" w:cs="Times New Roman"/>
          <w:sz w:val="24"/>
        </w:rPr>
        <w:t xml:space="preserve"> </w:t>
      </w:r>
      <w:r>
        <w:rPr>
          <w:rFonts w:ascii="Times New Roman" w:hAnsi="Times New Roman" w:cs="Times New Roman"/>
          <w:sz w:val="24"/>
        </w:rPr>
        <w:t>sa stranom književnošću, dijalogizira se sa dijakronijskim tekstom kojeg se vlastitim inovacijama proširuje, dok se u dijalogu sa sinkronijskim tekstom dodatno kritizira</w:t>
      </w:r>
      <w:r w:rsidRPr="00323466">
        <w:rPr>
          <w:rFonts w:ascii="Times New Roman" w:hAnsi="Times New Roman" w:cs="Times New Roman"/>
          <w:sz w:val="24"/>
        </w:rPr>
        <w:t xml:space="preserve"> </w:t>
      </w:r>
      <w:r>
        <w:rPr>
          <w:rFonts w:ascii="Times New Roman" w:hAnsi="Times New Roman" w:cs="Times New Roman"/>
          <w:sz w:val="24"/>
        </w:rPr>
        <w:t>problematika koju on istražuje. Intertekstualnim vezama sa žanrovskom poetikom se s jedne strane pristupa ili kako bi se problematizirao konvencionalni žanr, i to ironijskim postavljanjem pripovijedanja ili kako bi se njegovim konvencijama ispripovijedala nova i originalna priča. U intertekstualnim vezama s realnim događanjem prazni se smisao i značenje povijesnih događanja i likova, banaliziraju se veliki povijesni događaji i lica te se problematizira njihovo zapisivanje u povijest.</w:t>
      </w:r>
    </w:p>
    <w:p w14:paraId="26CA476D" w14:textId="1808C2E6" w:rsidR="00480962" w:rsidRDefault="00480962" w:rsidP="00480962">
      <w:pPr>
        <w:spacing w:before="240" w:after="240" w:line="360" w:lineRule="auto"/>
        <w:ind w:firstLine="284"/>
        <w:jc w:val="both"/>
        <w:rPr>
          <w:rFonts w:ascii="Times New Roman" w:hAnsi="Times New Roman" w:cs="Times New Roman"/>
          <w:sz w:val="24"/>
        </w:rPr>
      </w:pPr>
      <w:r>
        <w:rPr>
          <w:rFonts w:ascii="Times New Roman" w:hAnsi="Times New Roman" w:cs="Times New Roman"/>
          <w:sz w:val="24"/>
        </w:rPr>
        <w:t xml:space="preserve">Svih deset priča smišljeno ulaze u intertekstualne dijaloge jer i same imaju poruku koju žele naglasiti, a pritom se pozivaju na starije, citirane tekstove, poetike ili događaje. Gotovo sve, izuzev dvije, sadrže dozu kritičnosti. Kratka priča koja je u intertekstualnom dijalog s narodnim motivom ga koristi kako bi se ispripovijedala priča traumatičnog obiteljskog odnosa, priče koje su u intertekstualnom dijalog s matičnom književnošću preko citiranih tekstova </w:t>
      </w:r>
      <w:proofErr w:type="spellStart"/>
      <w:r>
        <w:rPr>
          <w:rFonts w:ascii="Times New Roman" w:hAnsi="Times New Roman" w:cs="Times New Roman"/>
          <w:sz w:val="24"/>
        </w:rPr>
        <w:t>proble</w:t>
      </w:r>
      <w:r w:rsidR="00C435E2">
        <w:rPr>
          <w:rFonts w:ascii="Times New Roman" w:hAnsi="Times New Roman" w:cs="Times New Roman"/>
          <w:sz w:val="24"/>
        </w:rPr>
        <w:t>-</w:t>
      </w:r>
      <w:r>
        <w:rPr>
          <w:rFonts w:ascii="Times New Roman" w:hAnsi="Times New Roman" w:cs="Times New Roman"/>
          <w:sz w:val="24"/>
        </w:rPr>
        <w:t>matiziraju</w:t>
      </w:r>
      <w:proofErr w:type="spellEnd"/>
      <w:r>
        <w:rPr>
          <w:rFonts w:ascii="Times New Roman" w:hAnsi="Times New Roman" w:cs="Times New Roman"/>
          <w:sz w:val="24"/>
        </w:rPr>
        <w:t xml:space="preserve"> suvremeni svijet u kontekstu ispraznosti ljubavi i krivo postavljenog sustava vrijednosti, jedna od priča u intertekstualnom dijalogu sa stranom književnošću kritizira ispraznost dijaloga koje još jače banalizira, dvije od priča u intertekstualnom dijalogu sa </w:t>
      </w:r>
      <w:r>
        <w:rPr>
          <w:rFonts w:ascii="Times New Roman" w:hAnsi="Times New Roman" w:cs="Times New Roman"/>
          <w:sz w:val="24"/>
        </w:rPr>
        <w:lastRenderedPageBreak/>
        <w:t xml:space="preserve">žanrovskom književnošću polemiziraju sa ustaljenim konvencijama prema kojima su kritiče, te su priče u intertekstualnom dijalogu s realnim događanjem kritične spram uspostave takvih važnih događanja. Priče koje u intertekstualnim dijalozima nisu kritične prate konvencije citiranih tekstova pomoću kojih pišu vlastitu priču te, za razliku od ostalih osam priča, sadrže ilustrativni tip citatnosti. </w:t>
      </w:r>
    </w:p>
    <w:p w14:paraId="3922E1B6" w14:textId="142DCDA7" w:rsidR="00480962" w:rsidRDefault="00480962" w:rsidP="00480962">
      <w:pPr>
        <w:spacing w:before="240" w:after="240" w:line="360" w:lineRule="auto"/>
        <w:ind w:firstLine="284"/>
        <w:jc w:val="both"/>
        <w:rPr>
          <w:rFonts w:ascii="Times New Roman" w:hAnsi="Times New Roman" w:cs="Times New Roman"/>
          <w:sz w:val="24"/>
        </w:rPr>
      </w:pPr>
      <w:r>
        <w:rPr>
          <w:rFonts w:ascii="Times New Roman" w:hAnsi="Times New Roman" w:cs="Times New Roman"/>
          <w:sz w:val="24"/>
        </w:rPr>
        <w:t>U intertekstualnom dijalogu s narodnim motivom citatne se konvencije uspostavljaju direktnim imenovanjem narodnog motiva, kao i u preuzimanju nekih ustaljenih motiva poznatih širem čitateljstvu, u intertekstualnom dijalogu s matičnom književnosti najnaglašenije su veze u preuzimanju naslovnih formulacija kao i u imitaciji stila, u intertekstualnom dijalogu sa stranom književnošću veze se ponovno uspostavljaju na naslovnoj razini, ali i u direktnim imenovanjima autora i njihovih djela, u dijalogu sa žanrovskom poetikom veze se prvotno uočavaju u imitaciji stila, a u dijalogu s realnim događanjima najnaglašenije su one koje se direktno pozivaju na povijesni trenutak i na povijesne osobe. Od intertekstualnih funkcija najzastupljenija je reinterpretacija teme, zatim odmak od književne tradicije dok se tek u jednom tekstu pronalazi funkcija demonstrativnog očitovanja literarnosti. Intertekstualnost u tekstu koji ispunjava potonju funkciju je na</w:t>
      </w:r>
      <w:r w:rsidR="00CD7521">
        <w:rPr>
          <w:rFonts w:ascii="Times New Roman" w:hAnsi="Times New Roman" w:cs="Times New Roman"/>
          <w:sz w:val="24"/>
        </w:rPr>
        <w:t>jnaglašenija, citatnost</w:t>
      </w:r>
      <w:r>
        <w:rPr>
          <w:rFonts w:ascii="Times New Roman" w:hAnsi="Times New Roman" w:cs="Times New Roman"/>
          <w:sz w:val="24"/>
        </w:rPr>
        <w:t xml:space="preserve"> ilustrativnog tipa, </w:t>
      </w:r>
      <w:r w:rsidR="00CD7521">
        <w:rPr>
          <w:rFonts w:ascii="Times New Roman" w:hAnsi="Times New Roman" w:cs="Times New Roman"/>
          <w:sz w:val="24"/>
        </w:rPr>
        <w:t>zastupljena je od početka</w:t>
      </w:r>
      <w:r>
        <w:rPr>
          <w:rFonts w:ascii="Times New Roman" w:hAnsi="Times New Roman" w:cs="Times New Roman"/>
          <w:sz w:val="24"/>
        </w:rPr>
        <w:t xml:space="preserve"> do</w:t>
      </w:r>
      <w:r w:rsidR="00CD7521">
        <w:rPr>
          <w:rFonts w:ascii="Times New Roman" w:hAnsi="Times New Roman" w:cs="Times New Roman"/>
          <w:sz w:val="24"/>
        </w:rPr>
        <w:t xml:space="preserve"> samog</w:t>
      </w:r>
      <w:r>
        <w:rPr>
          <w:rFonts w:ascii="Times New Roman" w:hAnsi="Times New Roman" w:cs="Times New Roman"/>
          <w:sz w:val="24"/>
        </w:rPr>
        <w:t xml:space="preserve"> kraja. </w:t>
      </w:r>
    </w:p>
    <w:p w14:paraId="0A39D70A" w14:textId="12772A15" w:rsidR="00480962" w:rsidRDefault="00480962" w:rsidP="00480962">
      <w:pPr>
        <w:spacing w:before="240" w:after="240" w:line="360" w:lineRule="auto"/>
        <w:ind w:firstLine="284"/>
        <w:jc w:val="both"/>
        <w:rPr>
          <w:rFonts w:ascii="Times New Roman" w:hAnsi="Times New Roman" w:cs="Times New Roman"/>
          <w:sz w:val="24"/>
        </w:rPr>
      </w:pPr>
      <w:r>
        <w:rPr>
          <w:rFonts w:ascii="Times New Roman" w:hAnsi="Times New Roman" w:cs="Times New Roman"/>
          <w:sz w:val="24"/>
        </w:rPr>
        <w:t xml:space="preserve">Svih deset analiziranih priča kratke suvremene slovenske proze prikazuju da se </w:t>
      </w:r>
      <w:proofErr w:type="spellStart"/>
      <w:r>
        <w:rPr>
          <w:rFonts w:ascii="Times New Roman" w:hAnsi="Times New Roman" w:cs="Times New Roman"/>
          <w:sz w:val="24"/>
        </w:rPr>
        <w:t>interte-kstualnim</w:t>
      </w:r>
      <w:proofErr w:type="spellEnd"/>
      <w:r>
        <w:rPr>
          <w:rFonts w:ascii="Times New Roman" w:hAnsi="Times New Roman" w:cs="Times New Roman"/>
          <w:sz w:val="24"/>
        </w:rPr>
        <w:t xml:space="preserve"> vezama, pa čak i onda kada je novi tekst podređen starijem i citiranom, može ispripovijedati originalna priča</w:t>
      </w:r>
      <w:r w:rsidR="00CD7521">
        <w:rPr>
          <w:rFonts w:ascii="Times New Roman" w:hAnsi="Times New Roman" w:cs="Times New Roman"/>
          <w:sz w:val="24"/>
        </w:rPr>
        <w:t xml:space="preserve"> </w:t>
      </w:r>
      <w:r w:rsidR="00CD7521" w:rsidRPr="00CD7521">
        <w:rPr>
          <w:rFonts w:ascii="Times New Roman" w:hAnsi="Times New Roman" w:cs="Times New Roman"/>
          <w:sz w:val="24"/>
        </w:rPr>
        <w:t xml:space="preserve">koja svojim </w:t>
      </w:r>
      <w:proofErr w:type="spellStart"/>
      <w:r w:rsidR="00CD7521" w:rsidRPr="00CD7521">
        <w:rPr>
          <w:rFonts w:ascii="Times New Roman" w:hAnsi="Times New Roman" w:cs="Times New Roman"/>
          <w:sz w:val="24"/>
        </w:rPr>
        <w:t>intertekstom</w:t>
      </w:r>
      <w:proofErr w:type="spellEnd"/>
      <w:r w:rsidR="00CD7521" w:rsidRPr="00CD7521">
        <w:rPr>
          <w:rFonts w:ascii="Times New Roman" w:hAnsi="Times New Roman" w:cs="Times New Roman"/>
          <w:sz w:val="24"/>
        </w:rPr>
        <w:t xml:space="preserve"> stvara novo značenje i smisao.</w:t>
      </w:r>
    </w:p>
    <w:p w14:paraId="67FB5EE4" w14:textId="77777777" w:rsidR="00480962" w:rsidRDefault="00480962" w:rsidP="00480962"/>
    <w:p w14:paraId="31743CE0" w14:textId="77777777" w:rsidR="00480962" w:rsidRDefault="00480962" w:rsidP="00480962"/>
    <w:p w14:paraId="5350345E" w14:textId="77777777" w:rsidR="00480962" w:rsidRDefault="00480962" w:rsidP="00480962"/>
    <w:p w14:paraId="46F5CF91" w14:textId="77777777" w:rsidR="00480962" w:rsidRDefault="00480962" w:rsidP="00480962"/>
    <w:p w14:paraId="5F28CA36" w14:textId="77777777" w:rsidR="00480962" w:rsidRDefault="00480962" w:rsidP="00480962"/>
    <w:p w14:paraId="3AE25FF8" w14:textId="77777777" w:rsidR="00480962" w:rsidRDefault="00480962" w:rsidP="00480962"/>
    <w:p w14:paraId="19888B95" w14:textId="77777777" w:rsidR="00480962" w:rsidRDefault="00480962" w:rsidP="00480962"/>
    <w:p w14:paraId="265F887B" w14:textId="77777777" w:rsidR="00480962" w:rsidRDefault="00480962" w:rsidP="00480962"/>
    <w:p w14:paraId="3A0396BF" w14:textId="77777777" w:rsidR="00480962" w:rsidRDefault="00480962" w:rsidP="00480962"/>
    <w:p w14:paraId="36BB02D7" w14:textId="77777777" w:rsidR="00480962" w:rsidRDefault="00480962" w:rsidP="00480962"/>
    <w:p w14:paraId="3F68C9B2" w14:textId="77777777" w:rsidR="00480962" w:rsidRDefault="00480962" w:rsidP="00480962"/>
    <w:p w14:paraId="320E9878" w14:textId="77777777" w:rsidR="00480962" w:rsidRDefault="00480962" w:rsidP="00480962"/>
    <w:p w14:paraId="74FBEF29" w14:textId="77777777" w:rsidR="00480962" w:rsidRDefault="00480962" w:rsidP="00480962"/>
    <w:p w14:paraId="0012E13F" w14:textId="0EC1A449" w:rsidR="00480962" w:rsidRDefault="00480962" w:rsidP="00480962"/>
    <w:p w14:paraId="7AB523E6" w14:textId="19D5CC7B" w:rsidR="00CD7521" w:rsidRDefault="00CD7521" w:rsidP="00480962">
      <w:pPr>
        <w:pStyle w:val="Naslov2"/>
        <w:rPr>
          <w:sz w:val="22"/>
          <w:szCs w:val="22"/>
        </w:rPr>
      </w:pPr>
    </w:p>
    <w:p w14:paraId="3A123851" w14:textId="77777777" w:rsidR="00CD7521" w:rsidRPr="00CD7521" w:rsidRDefault="00CD7521" w:rsidP="00CD7521"/>
    <w:p w14:paraId="6F57F058" w14:textId="652FED72" w:rsidR="00480962" w:rsidRPr="002C11AB" w:rsidRDefault="00480962" w:rsidP="00480962">
      <w:pPr>
        <w:pStyle w:val="Naslov2"/>
        <w:rPr>
          <w:rFonts w:ascii="Times New Roman" w:hAnsi="Times New Roman" w:cs="Times New Roman"/>
          <w:b/>
          <w:sz w:val="28"/>
        </w:rPr>
      </w:pPr>
      <w:bookmarkStart w:id="9" w:name="_Toc107439151"/>
      <w:r w:rsidRPr="002C11AB">
        <w:rPr>
          <w:rFonts w:ascii="Times New Roman" w:hAnsi="Times New Roman" w:cs="Times New Roman"/>
          <w:b/>
          <w:sz w:val="28"/>
        </w:rPr>
        <w:t>Popis literature</w:t>
      </w:r>
      <w:bookmarkEnd w:id="9"/>
    </w:p>
    <w:p w14:paraId="1BAC6499" w14:textId="77777777" w:rsidR="00480962" w:rsidRDefault="00480962" w:rsidP="00480962"/>
    <w:p w14:paraId="3F9BEFD0" w14:textId="77777777" w:rsidR="00480962" w:rsidRDefault="00480962" w:rsidP="00480962">
      <w:pPr>
        <w:spacing w:line="360" w:lineRule="auto"/>
        <w:ind w:left="349"/>
        <w:jc w:val="both"/>
        <w:rPr>
          <w:rFonts w:ascii="Times New Roman" w:hAnsi="Times New Roman" w:cs="Times New Roman"/>
          <w:sz w:val="24"/>
        </w:rPr>
      </w:pPr>
      <w:r w:rsidRPr="0097742F">
        <w:rPr>
          <w:rFonts w:ascii="Times New Roman" w:hAnsi="Times New Roman" w:cs="Times New Roman"/>
          <w:sz w:val="24"/>
        </w:rPr>
        <w:t>Knjiga:</w:t>
      </w:r>
      <w:r>
        <w:rPr>
          <w:rFonts w:ascii="Times New Roman" w:hAnsi="Times New Roman" w:cs="Times New Roman"/>
          <w:sz w:val="24"/>
        </w:rPr>
        <w:t xml:space="preserve">         </w:t>
      </w:r>
    </w:p>
    <w:p w14:paraId="5C4BDB2C" w14:textId="77777777" w:rsidR="00480962" w:rsidRDefault="00480962" w:rsidP="00480962">
      <w:pPr>
        <w:spacing w:line="360" w:lineRule="auto"/>
        <w:ind w:left="349"/>
        <w:jc w:val="both"/>
        <w:rPr>
          <w:rFonts w:ascii="Times New Roman" w:hAnsi="Times New Roman" w:cs="Times New Roman"/>
          <w:sz w:val="24"/>
        </w:rPr>
      </w:pPr>
      <w:r>
        <w:rPr>
          <w:rFonts w:ascii="Times New Roman" w:hAnsi="Times New Roman" w:cs="Times New Roman"/>
          <w:sz w:val="24"/>
        </w:rPr>
        <w:t>Allen, Graham</w:t>
      </w:r>
      <w:r w:rsidRPr="0097742F">
        <w:rPr>
          <w:rFonts w:ascii="Times New Roman" w:hAnsi="Times New Roman" w:cs="Times New Roman"/>
          <w:sz w:val="24"/>
        </w:rPr>
        <w:t xml:space="preserve">. </w:t>
      </w:r>
      <w:proofErr w:type="spellStart"/>
      <w:r w:rsidRPr="00B97505">
        <w:rPr>
          <w:rFonts w:ascii="Times New Roman" w:hAnsi="Times New Roman" w:cs="Times New Roman"/>
          <w:i/>
          <w:sz w:val="24"/>
        </w:rPr>
        <w:t>Intertexstuality</w:t>
      </w:r>
      <w:proofErr w:type="spellEnd"/>
      <w:r w:rsidRPr="0097742F">
        <w:rPr>
          <w:rFonts w:ascii="Times New Roman" w:hAnsi="Times New Roman" w:cs="Times New Roman"/>
          <w:sz w:val="24"/>
        </w:rPr>
        <w:t xml:space="preserve">. </w:t>
      </w:r>
      <w:proofErr w:type="spellStart"/>
      <w:r w:rsidRPr="0097742F">
        <w:rPr>
          <w:rFonts w:ascii="Times New Roman" w:hAnsi="Times New Roman" w:cs="Times New Roman"/>
          <w:sz w:val="24"/>
        </w:rPr>
        <w:t>Routledge</w:t>
      </w:r>
      <w:proofErr w:type="spellEnd"/>
      <w:r w:rsidRPr="0097742F">
        <w:rPr>
          <w:rFonts w:ascii="Times New Roman" w:hAnsi="Times New Roman" w:cs="Times New Roman"/>
          <w:sz w:val="24"/>
        </w:rPr>
        <w:t>. London.</w:t>
      </w:r>
      <w:r w:rsidRPr="0033142E">
        <w:rPr>
          <w:rFonts w:ascii="Times New Roman" w:hAnsi="Times New Roman" w:cs="Times New Roman"/>
          <w:sz w:val="24"/>
        </w:rPr>
        <w:t xml:space="preserve"> </w:t>
      </w:r>
      <w:r w:rsidRPr="0097742F">
        <w:rPr>
          <w:rFonts w:ascii="Times New Roman" w:hAnsi="Times New Roman" w:cs="Times New Roman"/>
          <w:sz w:val="24"/>
        </w:rPr>
        <w:t>2000</w:t>
      </w:r>
      <w:r>
        <w:rPr>
          <w:rFonts w:ascii="Times New Roman" w:hAnsi="Times New Roman" w:cs="Times New Roman"/>
          <w:sz w:val="24"/>
        </w:rPr>
        <w:t>.</w:t>
      </w:r>
    </w:p>
    <w:p w14:paraId="6524144E" w14:textId="77777777" w:rsidR="00480962" w:rsidRPr="0097742F" w:rsidRDefault="00480962" w:rsidP="00480962">
      <w:pPr>
        <w:spacing w:line="360" w:lineRule="auto"/>
        <w:ind w:left="349"/>
        <w:jc w:val="both"/>
        <w:rPr>
          <w:rFonts w:ascii="Times New Roman" w:hAnsi="Times New Roman" w:cs="Times New Roman"/>
          <w:sz w:val="24"/>
        </w:rPr>
      </w:pPr>
      <w:proofErr w:type="spellStart"/>
      <w:r>
        <w:rPr>
          <w:rFonts w:ascii="Times New Roman" w:hAnsi="Times New Roman" w:cs="Times New Roman"/>
          <w:sz w:val="24"/>
        </w:rPr>
        <w:t>Avsenik</w:t>
      </w:r>
      <w:proofErr w:type="spellEnd"/>
      <w:r>
        <w:rPr>
          <w:rFonts w:ascii="Times New Roman" w:hAnsi="Times New Roman" w:cs="Times New Roman"/>
          <w:sz w:val="24"/>
        </w:rPr>
        <w:t xml:space="preserve"> </w:t>
      </w:r>
      <w:proofErr w:type="spellStart"/>
      <w:r>
        <w:rPr>
          <w:rFonts w:ascii="Times New Roman" w:hAnsi="Times New Roman" w:cs="Times New Roman"/>
          <w:sz w:val="24"/>
        </w:rPr>
        <w:t>Nabergoj</w:t>
      </w:r>
      <w:proofErr w:type="spellEnd"/>
      <w:r>
        <w:rPr>
          <w:rFonts w:ascii="Times New Roman" w:hAnsi="Times New Roman" w:cs="Times New Roman"/>
          <w:sz w:val="24"/>
        </w:rPr>
        <w:t xml:space="preserve">, Irena. </w:t>
      </w:r>
      <w:proofErr w:type="spellStart"/>
      <w:r w:rsidRPr="00B97505">
        <w:rPr>
          <w:rFonts w:ascii="Times New Roman" w:hAnsi="Times New Roman" w:cs="Times New Roman"/>
          <w:i/>
          <w:sz w:val="24"/>
        </w:rPr>
        <w:t>Hrepenenje</w:t>
      </w:r>
      <w:proofErr w:type="spellEnd"/>
      <w:r w:rsidRPr="00B97505">
        <w:rPr>
          <w:rFonts w:ascii="Times New Roman" w:hAnsi="Times New Roman" w:cs="Times New Roman"/>
          <w:i/>
          <w:sz w:val="24"/>
        </w:rPr>
        <w:t xml:space="preserve"> </w:t>
      </w:r>
      <w:proofErr w:type="spellStart"/>
      <w:r w:rsidRPr="00B97505">
        <w:rPr>
          <w:rFonts w:ascii="Times New Roman" w:hAnsi="Times New Roman" w:cs="Times New Roman"/>
          <w:i/>
          <w:sz w:val="24"/>
        </w:rPr>
        <w:t>in</w:t>
      </w:r>
      <w:proofErr w:type="spellEnd"/>
      <w:r w:rsidRPr="00B97505">
        <w:rPr>
          <w:rFonts w:ascii="Times New Roman" w:hAnsi="Times New Roman" w:cs="Times New Roman"/>
          <w:i/>
          <w:sz w:val="24"/>
        </w:rPr>
        <w:t xml:space="preserve"> </w:t>
      </w:r>
      <w:proofErr w:type="spellStart"/>
      <w:r w:rsidRPr="00B97505">
        <w:rPr>
          <w:rFonts w:ascii="Times New Roman" w:hAnsi="Times New Roman" w:cs="Times New Roman"/>
          <w:i/>
          <w:sz w:val="24"/>
        </w:rPr>
        <w:t>skušnjava</w:t>
      </w:r>
      <w:proofErr w:type="spellEnd"/>
      <w:r w:rsidRPr="00B97505">
        <w:rPr>
          <w:rFonts w:ascii="Times New Roman" w:hAnsi="Times New Roman" w:cs="Times New Roman"/>
          <w:i/>
          <w:sz w:val="24"/>
        </w:rPr>
        <w:t xml:space="preserve"> v svetu literature: Motiv </w:t>
      </w:r>
      <w:proofErr w:type="spellStart"/>
      <w:r w:rsidRPr="00B97505">
        <w:rPr>
          <w:rFonts w:ascii="Times New Roman" w:hAnsi="Times New Roman" w:cs="Times New Roman"/>
          <w:i/>
          <w:sz w:val="24"/>
        </w:rPr>
        <w:t>Lepe</w:t>
      </w:r>
      <w:proofErr w:type="spellEnd"/>
      <w:r w:rsidRPr="00B97505">
        <w:rPr>
          <w:rFonts w:ascii="Times New Roman" w:hAnsi="Times New Roman" w:cs="Times New Roman"/>
          <w:i/>
          <w:sz w:val="24"/>
        </w:rPr>
        <w:t xml:space="preserve"> Vide</w:t>
      </w:r>
      <w:r>
        <w:rPr>
          <w:rFonts w:ascii="Times New Roman" w:hAnsi="Times New Roman" w:cs="Times New Roman"/>
          <w:sz w:val="24"/>
        </w:rPr>
        <w:t xml:space="preserve">. </w:t>
      </w:r>
      <w:proofErr w:type="spellStart"/>
      <w:r>
        <w:rPr>
          <w:rFonts w:ascii="Times New Roman" w:hAnsi="Times New Roman" w:cs="Times New Roman"/>
          <w:sz w:val="24"/>
        </w:rPr>
        <w:t>Mladinska</w:t>
      </w:r>
      <w:proofErr w:type="spellEnd"/>
      <w:r>
        <w:rPr>
          <w:rFonts w:ascii="Times New Roman" w:hAnsi="Times New Roman" w:cs="Times New Roman"/>
          <w:sz w:val="24"/>
        </w:rPr>
        <w:t xml:space="preserve"> knjiga. Ljubljana.</w:t>
      </w:r>
      <w:r w:rsidRPr="0033142E">
        <w:rPr>
          <w:rFonts w:ascii="Times New Roman" w:hAnsi="Times New Roman" w:cs="Times New Roman"/>
          <w:sz w:val="24"/>
        </w:rPr>
        <w:t xml:space="preserve"> </w:t>
      </w:r>
      <w:r>
        <w:rPr>
          <w:rFonts w:ascii="Times New Roman" w:hAnsi="Times New Roman" w:cs="Times New Roman"/>
          <w:sz w:val="24"/>
        </w:rPr>
        <w:t>2010.</w:t>
      </w:r>
    </w:p>
    <w:p w14:paraId="342BCEB3" w14:textId="77777777" w:rsidR="00480962" w:rsidRPr="0097742F" w:rsidRDefault="00480962" w:rsidP="00480962">
      <w:pPr>
        <w:spacing w:line="360" w:lineRule="auto"/>
        <w:ind w:left="349"/>
        <w:jc w:val="both"/>
        <w:rPr>
          <w:rFonts w:ascii="Times New Roman" w:hAnsi="Times New Roman" w:cs="Times New Roman"/>
          <w:sz w:val="24"/>
        </w:rPr>
      </w:pPr>
      <w:r w:rsidRPr="0097742F">
        <w:rPr>
          <w:rFonts w:ascii="Times New Roman" w:hAnsi="Times New Roman" w:cs="Times New Roman"/>
          <w:sz w:val="24"/>
        </w:rPr>
        <w:t xml:space="preserve">Blatnik, Andrej. </w:t>
      </w:r>
      <w:r w:rsidRPr="00B97505">
        <w:rPr>
          <w:rFonts w:ascii="Times New Roman" w:hAnsi="Times New Roman" w:cs="Times New Roman"/>
          <w:i/>
          <w:sz w:val="24"/>
        </w:rPr>
        <w:t xml:space="preserve">Papirnati labirinti, Vodič za autostopere po američkoj </w:t>
      </w:r>
      <w:proofErr w:type="spellStart"/>
      <w:r w:rsidRPr="00B97505">
        <w:rPr>
          <w:rFonts w:ascii="Times New Roman" w:hAnsi="Times New Roman" w:cs="Times New Roman"/>
          <w:i/>
          <w:sz w:val="24"/>
        </w:rPr>
        <w:t>metafikciji</w:t>
      </w:r>
      <w:proofErr w:type="spellEnd"/>
      <w:r w:rsidRPr="00B97505">
        <w:rPr>
          <w:rFonts w:ascii="Times New Roman" w:hAnsi="Times New Roman" w:cs="Times New Roman"/>
          <w:i/>
          <w:sz w:val="24"/>
        </w:rPr>
        <w:t xml:space="preserve"> i njezinoj okolici</w:t>
      </w:r>
      <w:r w:rsidRPr="0097742F">
        <w:rPr>
          <w:rFonts w:ascii="Times New Roman" w:hAnsi="Times New Roman" w:cs="Times New Roman"/>
          <w:sz w:val="24"/>
        </w:rPr>
        <w:t>. HENA COM. Zagreb.</w:t>
      </w:r>
      <w:r w:rsidRPr="0033142E">
        <w:rPr>
          <w:rFonts w:ascii="Times New Roman" w:hAnsi="Times New Roman" w:cs="Times New Roman"/>
          <w:sz w:val="24"/>
        </w:rPr>
        <w:t xml:space="preserve"> </w:t>
      </w:r>
      <w:r w:rsidRPr="0097742F">
        <w:rPr>
          <w:rFonts w:ascii="Times New Roman" w:hAnsi="Times New Roman" w:cs="Times New Roman"/>
          <w:sz w:val="24"/>
        </w:rPr>
        <w:t>2001</w:t>
      </w:r>
      <w:r>
        <w:rPr>
          <w:rFonts w:ascii="Times New Roman" w:hAnsi="Times New Roman" w:cs="Times New Roman"/>
          <w:sz w:val="24"/>
        </w:rPr>
        <w:t>.</w:t>
      </w:r>
    </w:p>
    <w:p w14:paraId="0FA5851E" w14:textId="77777777" w:rsidR="00480962" w:rsidRPr="0097742F" w:rsidRDefault="00480962" w:rsidP="00480962">
      <w:pPr>
        <w:spacing w:line="360" w:lineRule="auto"/>
        <w:ind w:left="349"/>
        <w:jc w:val="both"/>
        <w:rPr>
          <w:rFonts w:ascii="Times New Roman" w:hAnsi="Times New Roman" w:cs="Times New Roman"/>
          <w:sz w:val="24"/>
        </w:rPr>
      </w:pPr>
      <w:proofErr w:type="spellStart"/>
      <w:r>
        <w:rPr>
          <w:rFonts w:ascii="Times New Roman" w:hAnsi="Times New Roman" w:cs="Times New Roman"/>
          <w:sz w:val="24"/>
        </w:rPr>
        <w:t>Borovnik</w:t>
      </w:r>
      <w:proofErr w:type="spellEnd"/>
      <w:r>
        <w:rPr>
          <w:rFonts w:ascii="Times New Roman" w:hAnsi="Times New Roman" w:cs="Times New Roman"/>
          <w:sz w:val="24"/>
        </w:rPr>
        <w:t>, Silvija</w:t>
      </w:r>
      <w:r w:rsidRPr="0097742F">
        <w:rPr>
          <w:rFonts w:ascii="Times New Roman" w:hAnsi="Times New Roman" w:cs="Times New Roman"/>
          <w:sz w:val="24"/>
        </w:rPr>
        <w:t xml:space="preserve">. </w:t>
      </w:r>
      <w:r w:rsidRPr="00B97505">
        <w:rPr>
          <w:rFonts w:ascii="Times New Roman" w:hAnsi="Times New Roman" w:cs="Times New Roman"/>
          <w:i/>
          <w:sz w:val="24"/>
        </w:rPr>
        <w:t>Slovenska književnost III</w:t>
      </w:r>
      <w:r w:rsidRPr="0097742F">
        <w:rPr>
          <w:rFonts w:ascii="Times New Roman" w:hAnsi="Times New Roman" w:cs="Times New Roman"/>
          <w:sz w:val="24"/>
        </w:rPr>
        <w:t>. DZS. Ljubljana.</w:t>
      </w:r>
      <w:r w:rsidRPr="0033142E">
        <w:rPr>
          <w:rFonts w:ascii="Times New Roman" w:hAnsi="Times New Roman" w:cs="Times New Roman"/>
          <w:sz w:val="24"/>
        </w:rPr>
        <w:t xml:space="preserve"> </w:t>
      </w:r>
      <w:r w:rsidRPr="0097742F">
        <w:rPr>
          <w:rFonts w:ascii="Times New Roman" w:hAnsi="Times New Roman" w:cs="Times New Roman"/>
          <w:sz w:val="24"/>
        </w:rPr>
        <w:t>2001</w:t>
      </w:r>
      <w:r>
        <w:rPr>
          <w:rFonts w:ascii="Times New Roman" w:hAnsi="Times New Roman" w:cs="Times New Roman"/>
          <w:sz w:val="24"/>
        </w:rPr>
        <w:t>.</w:t>
      </w:r>
    </w:p>
    <w:p w14:paraId="5BF08C70" w14:textId="77777777" w:rsidR="00480962" w:rsidRPr="0097742F" w:rsidRDefault="00480962" w:rsidP="00480962">
      <w:pPr>
        <w:spacing w:line="360" w:lineRule="auto"/>
        <w:ind w:left="349"/>
        <w:jc w:val="both"/>
        <w:rPr>
          <w:rFonts w:ascii="Times New Roman" w:hAnsi="Times New Roman" w:cs="Times New Roman"/>
          <w:sz w:val="24"/>
        </w:rPr>
      </w:pPr>
      <w:r w:rsidRPr="0097742F">
        <w:rPr>
          <w:rFonts w:ascii="Times New Roman" w:hAnsi="Times New Roman" w:cs="Times New Roman"/>
          <w:sz w:val="24"/>
        </w:rPr>
        <w:t xml:space="preserve">Bošnjak, Blanka. </w:t>
      </w:r>
      <w:proofErr w:type="spellStart"/>
      <w:r w:rsidRPr="00B97505">
        <w:rPr>
          <w:rFonts w:ascii="Times New Roman" w:hAnsi="Times New Roman" w:cs="Times New Roman"/>
          <w:i/>
          <w:sz w:val="24"/>
        </w:rPr>
        <w:t>Premiki</w:t>
      </w:r>
      <w:proofErr w:type="spellEnd"/>
      <w:r w:rsidRPr="00B97505">
        <w:rPr>
          <w:rFonts w:ascii="Times New Roman" w:hAnsi="Times New Roman" w:cs="Times New Roman"/>
          <w:i/>
          <w:sz w:val="24"/>
        </w:rPr>
        <w:t xml:space="preserve"> v </w:t>
      </w:r>
      <w:proofErr w:type="spellStart"/>
      <w:r w:rsidRPr="00B97505">
        <w:rPr>
          <w:rFonts w:ascii="Times New Roman" w:hAnsi="Times New Roman" w:cs="Times New Roman"/>
          <w:i/>
          <w:sz w:val="24"/>
        </w:rPr>
        <w:t>sodobni</w:t>
      </w:r>
      <w:proofErr w:type="spellEnd"/>
      <w:r w:rsidRPr="00B97505">
        <w:rPr>
          <w:rFonts w:ascii="Times New Roman" w:hAnsi="Times New Roman" w:cs="Times New Roman"/>
          <w:i/>
          <w:sz w:val="24"/>
        </w:rPr>
        <w:t xml:space="preserve"> slovenski kratki prozi</w:t>
      </w:r>
      <w:r w:rsidRPr="0097742F">
        <w:rPr>
          <w:rFonts w:ascii="Times New Roman" w:hAnsi="Times New Roman" w:cs="Times New Roman"/>
          <w:sz w:val="24"/>
        </w:rPr>
        <w:t xml:space="preserve">. </w:t>
      </w:r>
      <w:proofErr w:type="spellStart"/>
      <w:r w:rsidRPr="0097742F">
        <w:rPr>
          <w:rFonts w:ascii="Times New Roman" w:hAnsi="Times New Roman" w:cs="Times New Roman"/>
          <w:sz w:val="24"/>
        </w:rPr>
        <w:t>Slavistično</w:t>
      </w:r>
      <w:proofErr w:type="spellEnd"/>
      <w:r w:rsidRPr="0097742F">
        <w:rPr>
          <w:rFonts w:ascii="Times New Roman" w:hAnsi="Times New Roman" w:cs="Times New Roman"/>
          <w:sz w:val="24"/>
        </w:rPr>
        <w:t xml:space="preserve"> društvo Maribor. Maribor.</w:t>
      </w:r>
      <w:r w:rsidRPr="0033142E">
        <w:rPr>
          <w:rFonts w:ascii="Times New Roman" w:hAnsi="Times New Roman" w:cs="Times New Roman"/>
          <w:sz w:val="24"/>
        </w:rPr>
        <w:t xml:space="preserve"> </w:t>
      </w:r>
      <w:r w:rsidRPr="0097742F">
        <w:rPr>
          <w:rFonts w:ascii="Times New Roman" w:hAnsi="Times New Roman" w:cs="Times New Roman"/>
          <w:sz w:val="24"/>
        </w:rPr>
        <w:t>2005</w:t>
      </w:r>
      <w:r>
        <w:rPr>
          <w:rFonts w:ascii="Times New Roman" w:hAnsi="Times New Roman" w:cs="Times New Roman"/>
          <w:sz w:val="24"/>
        </w:rPr>
        <w:t>.</w:t>
      </w:r>
    </w:p>
    <w:p w14:paraId="36489BE6" w14:textId="77777777" w:rsidR="00480962" w:rsidRPr="0097742F" w:rsidRDefault="00480962" w:rsidP="00480962">
      <w:pPr>
        <w:spacing w:line="360" w:lineRule="auto"/>
        <w:ind w:left="349"/>
        <w:jc w:val="both"/>
        <w:rPr>
          <w:rFonts w:ascii="Times New Roman" w:hAnsi="Times New Roman" w:cs="Times New Roman"/>
          <w:sz w:val="24"/>
        </w:rPr>
      </w:pPr>
      <w:proofErr w:type="spellStart"/>
      <w:r w:rsidRPr="0097742F">
        <w:rPr>
          <w:rFonts w:ascii="Times New Roman" w:hAnsi="Times New Roman" w:cs="Times New Roman"/>
          <w:sz w:val="24"/>
        </w:rPr>
        <w:t>Carroll</w:t>
      </w:r>
      <w:proofErr w:type="spellEnd"/>
      <w:r w:rsidRPr="0097742F">
        <w:rPr>
          <w:rFonts w:ascii="Times New Roman" w:hAnsi="Times New Roman" w:cs="Times New Roman"/>
          <w:sz w:val="24"/>
        </w:rPr>
        <w:t xml:space="preserve">, </w:t>
      </w:r>
      <w:proofErr w:type="spellStart"/>
      <w:r w:rsidRPr="0097742F">
        <w:rPr>
          <w:rFonts w:ascii="Times New Roman" w:hAnsi="Times New Roman" w:cs="Times New Roman"/>
          <w:sz w:val="24"/>
        </w:rPr>
        <w:t>Noël</w:t>
      </w:r>
      <w:proofErr w:type="spellEnd"/>
      <w:r w:rsidRPr="0097742F">
        <w:rPr>
          <w:rFonts w:ascii="Times New Roman" w:hAnsi="Times New Roman" w:cs="Times New Roman"/>
          <w:sz w:val="24"/>
        </w:rPr>
        <w:t xml:space="preserve">. </w:t>
      </w:r>
      <w:proofErr w:type="spellStart"/>
      <w:r w:rsidRPr="00B97505">
        <w:rPr>
          <w:rFonts w:ascii="Times New Roman" w:hAnsi="Times New Roman" w:cs="Times New Roman"/>
          <w:i/>
          <w:sz w:val="24"/>
        </w:rPr>
        <w:t>The</w:t>
      </w:r>
      <w:proofErr w:type="spellEnd"/>
      <w:r w:rsidRPr="00B97505">
        <w:rPr>
          <w:rFonts w:ascii="Times New Roman" w:hAnsi="Times New Roman" w:cs="Times New Roman"/>
          <w:i/>
          <w:sz w:val="24"/>
        </w:rPr>
        <w:t xml:space="preserve"> </w:t>
      </w:r>
      <w:proofErr w:type="spellStart"/>
      <w:r w:rsidRPr="00B97505">
        <w:rPr>
          <w:rFonts w:ascii="Times New Roman" w:hAnsi="Times New Roman" w:cs="Times New Roman"/>
          <w:i/>
          <w:sz w:val="24"/>
        </w:rPr>
        <w:t>Philosophy</w:t>
      </w:r>
      <w:proofErr w:type="spellEnd"/>
      <w:r w:rsidRPr="00B97505">
        <w:rPr>
          <w:rFonts w:ascii="Times New Roman" w:hAnsi="Times New Roman" w:cs="Times New Roman"/>
          <w:i/>
          <w:sz w:val="24"/>
        </w:rPr>
        <w:t xml:space="preserve"> </w:t>
      </w:r>
      <w:proofErr w:type="spellStart"/>
      <w:r w:rsidRPr="00B97505">
        <w:rPr>
          <w:rFonts w:ascii="Times New Roman" w:hAnsi="Times New Roman" w:cs="Times New Roman"/>
          <w:i/>
          <w:sz w:val="24"/>
        </w:rPr>
        <w:t>of</w:t>
      </w:r>
      <w:proofErr w:type="spellEnd"/>
      <w:r w:rsidRPr="00B97505">
        <w:rPr>
          <w:rFonts w:ascii="Times New Roman" w:hAnsi="Times New Roman" w:cs="Times New Roman"/>
          <w:i/>
          <w:sz w:val="24"/>
        </w:rPr>
        <w:t xml:space="preserve"> </w:t>
      </w:r>
      <w:proofErr w:type="spellStart"/>
      <w:r w:rsidRPr="00B97505">
        <w:rPr>
          <w:rFonts w:ascii="Times New Roman" w:hAnsi="Times New Roman" w:cs="Times New Roman"/>
          <w:i/>
          <w:sz w:val="24"/>
        </w:rPr>
        <w:t>Horror</w:t>
      </w:r>
      <w:proofErr w:type="spellEnd"/>
      <w:r w:rsidRPr="00B97505">
        <w:rPr>
          <w:rFonts w:ascii="Times New Roman" w:hAnsi="Times New Roman" w:cs="Times New Roman"/>
          <w:i/>
          <w:sz w:val="24"/>
        </w:rPr>
        <w:t xml:space="preserve"> </w:t>
      </w:r>
      <w:proofErr w:type="spellStart"/>
      <w:r w:rsidRPr="00B97505">
        <w:rPr>
          <w:rFonts w:ascii="Times New Roman" w:hAnsi="Times New Roman" w:cs="Times New Roman"/>
          <w:i/>
          <w:sz w:val="24"/>
        </w:rPr>
        <w:t>or</w:t>
      </w:r>
      <w:proofErr w:type="spellEnd"/>
      <w:r w:rsidRPr="00B97505">
        <w:rPr>
          <w:rFonts w:ascii="Times New Roman" w:hAnsi="Times New Roman" w:cs="Times New Roman"/>
          <w:i/>
          <w:sz w:val="24"/>
        </w:rPr>
        <w:t xml:space="preserve"> </w:t>
      </w:r>
      <w:proofErr w:type="spellStart"/>
      <w:r w:rsidRPr="00B97505">
        <w:rPr>
          <w:rFonts w:ascii="Times New Roman" w:hAnsi="Times New Roman" w:cs="Times New Roman"/>
          <w:i/>
          <w:sz w:val="24"/>
        </w:rPr>
        <w:t>Paradoxes</w:t>
      </w:r>
      <w:proofErr w:type="spellEnd"/>
      <w:r w:rsidRPr="00B97505">
        <w:rPr>
          <w:rFonts w:ascii="Times New Roman" w:hAnsi="Times New Roman" w:cs="Times New Roman"/>
          <w:i/>
          <w:sz w:val="24"/>
        </w:rPr>
        <w:t xml:space="preserve"> </w:t>
      </w:r>
      <w:proofErr w:type="spellStart"/>
      <w:r w:rsidRPr="00B97505">
        <w:rPr>
          <w:rFonts w:ascii="Times New Roman" w:hAnsi="Times New Roman" w:cs="Times New Roman"/>
          <w:i/>
          <w:sz w:val="24"/>
        </w:rPr>
        <w:t>of</w:t>
      </w:r>
      <w:proofErr w:type="spellEnd"/>
      <w:r w:rsidRPr="00B97505">
        <w:rPr>
          <w:rFonts w:ascii="Times New Roman" w:hAnsi="Times New Roman" w:cs="Times New Roman"/>
          <w:i/>
          <w:sz w:val="24"/>
        </w:rPr>
        <w:t xml:space="preserve"> </w:t>
      </w:r>
      <w:proofErr w:type="spellStart"/>
      <w:r w:rsidRPr="00B97505">
        <w:rPr>
          <w:rFonts w:ascii="Times New Roman" w:hAnsi="Times New Roman" w:cs="Times New Roman"/>
          <w:i/>
          <w:sz w:val="24"/>
        </w:rPr>
        <w:t>the</w:t>
      </w:r>
      <w:proofErr w:type="spellEnd"/>
      <w:r w:rsidRPr="00B97505">
        <w:rPr>
          <w:rFonts w:ascii="Times New Roman" w:hAnsi="Times New Roman" w:cs="Times New Roman"/>
          <w:i/>
          <w:sz w:val="24"/>
        </w:rPr>
        <w:t xml:space="preserve"> </w:t>
      </w:r>
      <w:proofErr w:type="spellStart"/>
      <w:r w:rsidRPr="00B97505">
        <w:rPr>
          <w:rFonts w:ascii="Times New Roman" w:hAnsi="Times New Roman" w:cs="Times New Roman"/>
          <w:i/>
          <w:sz w:val="24"/>
        </w:rPr>
        <w:t>Heart</w:t>
      </w:r>
      <w:proofErr w:type="spellEnd"/>
      <w:r w:rsidRPr="0097742F">
        <w:rPr>
          <w:rFonts w:ascii="Times New Roman" w:hAnsi="Times New Roman" w:cs="Times New Roman"/>
          <w:sz w:val="24"/>
        </w:rPr>
        <w:t xml:space="preserve">. </w:t>
      </w:r>
      <w:proofErr w:type="spellStart"/>
      <w:r w:rsidRPr="0097742F">
        <w:rPr>
          <w:rFonts w:ascii="Times New Roman" w:hAnsi="Times New Roman" w:cs="Times New Roman"/>
          <w:sz w:val="24"/>
        </w:rPr>
        <w:t>Routledge</w:t>
      </w:r>
      <w:proofErr w:type="spellEnd"/>
      <w:r w:rsidRPr="0097742F">
        <w:rPr>
          <w:rFonts w:ascii="Times New Roman" w:hAnsi="Times New Roman" w:cs="Times New Roman"/>
          <w:sz w:val="24"/>
        </w:rPr>
        <w:t>. New York. 1990</w:t>
      </w:r>
      <w:r>
        <w:rPr>
          <w:rFonts w:ascii="Times New Roman" w:hAnsi="Times New Roman" w:cs="Times New Roman"/>
          <w:sz w:val="24"/>
        </w:rPr>
        <w:t>.</w:t>
      </w:r>
    </w:p>
    <w:p w14:paraId="1A91A006" w14:textId="77777777" w:rsidR="00480962" w:rsidRPr="0097742F" w:rsidRDefault="00480962" w:rsidP="00480962">
      <w:pPr>
        <w:spacing w:line="360" w:lineRule="auto"/>
        <w:ind w:left="349"/>
        <w:jc w:val="both"/>
        <w:rPr>
          <w:rFonts w:ascii="Times New Roman" w:hAnsi="Times New Roman" w:cs="Times New Roman"/>
          <w:sz w:val="24"/>
        </w:rPr>
      </w:pPr>
      <w:r w:rsidRPr="0097742F">
        <w:rPr>
          <w:rFonts w:ascii="Times New Roman" w:hAnsi="Times New Roman" w:cs="Times New Roman"/>
          <w:sz w:val="24"/>
        </w:rPr>
        <w:t xml:space="preserve">Cesar, Ivan; </w:t>
      </w:r>
      <w:proofErr w:type="spellStart"/>
      <w:r w:rsidRPr="0097742F">
        <w:rPr>
          <w:rFonts w:ascii="Times New Roman" w:hAnsi="Times New Roman" w:cs="Times New Roman"/>
          <w:sz w:val="24"/>
        </w:rPr>
        <w:t>Pogačnik</w:t>
      </w:r>
      <w:proofErr w:type="spellEnd"/>
      <w:r w:rsidRPr="0097742F">
        <w:rPr>
          <w:rFonts w:ascii="Times New Roman" w:hAnsi="Times New Roman" w:cs="Times New Roman"/>
          <w:sz w:val="24"/>
        </w:rPr>
        <w:t xml:space="preserve">, </w:t>
      </w:r>
      <w:proofErr w:type="spellStart"/>
      <w:r w:rsidRPr="0097742F">
        <w:rPr>
          <w:rFonts w:ascii="Times New Roman" w:hAnsi="Times New Roman" w:cs="Times New Roman"/>
          <w:sz w:val="24"/>
        </w:rPr>
        <w:t>Jože</w:t>
      </w:r>
      <w:proofErr w:type="spellEnd"/>
      <w:r w:rsidRPr="0097742F">
        <w:rPr>
          <w:rFonts w:ascii="Times New Roman" w:hAnsi="Times New Roman" w:cs="Times New Roman"/>
          <w:sz w:val="24"/>
        </w:rPr>
        <w:t xml:space="preserve">. </w:t>
      </w:r>
      <w:r w:rsidRPr="00B97505">
        <w:rPr>
          <w:rFonts w:ascii="Times New Roman" w:hAnsi="Times New Roman" w:cs="Times New Roman"/>
          <w:i/>
          <w:sz w:val="24"/>
        </w:rPr>
        <w:t>Slovenska književnost</w:t>
      </w:r>
      <w:r w:rsidRPr="0097742F">
        <w:rPr>
          <w:rFonts w:ascii="Times New Roman" w:hAnsi="Times New Roman" w:cs="Times New Roman"/>
          <w:sz w:val="24"/>
        </w:rPr>
        <w:t>. Školska knjiga. Zagreb.</w:t>
      </w:r>
      <w:r w:rsidRPr="0033142E">
        <w:rPr>
          <w:rFonts w:ascii="Times New Roman" w:hAnsi="Times New Roman" w:cs="Times New Roman"/>
          <w:sz w:val="24"/>
        </w:rPr>
        <w:t xml:space="preserve"> </w:t>
      </w:r>
      <w:r w:rsidRPr="0097742F">
        <w:rPr>
          <w:rFonts w:ascii="Times New Roman" w:hAnsi="Times New Roman" w:cs="Times New Roman"/>
          <w:sz w:val="24"/>
        </w:rPr>
        <w:t>1991</w:t>
      </w:r>
      <w:r>
        <w:rPr>
          <w:rFonts w:ascii="Times New Roman" w:hAnsi="Times New Roman" w:cs="Times New Roman"/>
          <w:sz w:val="24"/>
        </w:rPr>
        <w:t>.</w:t>
      </w:r>
    </w:p>
    <w:p w14:paraId="5FB4B502" w14:textId="77777777" w:rsidR="00480962" w:rsidRDefault="00480962" w:rsidP="00480962">
      <w:pPr>
        <w:spacing w:line="360" w:lineRule="auto"/>
        <w:ind w:left="349"/>
        <w:jc w:val="both"/>
        <w:rPr>
          <w:rFonts w:ascii="Times New Roman" w:hAnsi="Times New Roman" w:cs="Times New Roman"/>
          <w:sz w:val="24"/>
        </w:rPr>
      </w:pPr>
      <w:proofErr w:type="spellStart"/>
      <w:r>
        <w:rPr>
          <w:rFonts w:ascii="Times New Roman" w:hAnsi="Times New Roman" w:cs="Times New Roman"/>
          <w:sz w:val="24"/>
        </w:rPr>
        <w:t>Grafenauer</w:t>
      </w:r>
      <w:proofErr w:type="spellEnd"/>
      <w:r>
        <w:rPr>
          <w:rFonts w:ascii="Times New Roman" w:hAnsi="Times New Roman" w:cs="Times New Roman"/>
          <w:sz w:val="24"/>
        </w:rPr>
        <w:t>, Ivan</w:t>
      </w:r>
      <w:r w:rsidRPr="0097742F">
        <w:rPr>
          <w:rFonts w:ascii="Times New Roman" w:hAnsi="Times New Roman" w:cs="Times New Roman"/>
          <w:sz w:val="24"/>
        </w:rPr>
        <w:t xml:space="preserve">. </w:t>
      </w:r>
      <w:proofErr w:type="spellStart"/>
      <w:r w:rsidRPr="00B97505">
        <w:rPr>
          <w:rFonts w:ascii="Times New Roman" w:hAnsi="Times New Roman" w:cs="Times New Roman"/>
          <w:i/>
          <w:sz w:val="24"/>
        </w:rPr>
        <w:t>Lepa</w:t>
      </w:r>
      <w:proofErr w:type="spellEnd"/>
      <w:r w:rsidRPr="00B97505">
        <w:rPr>
          <w:rFonts w:ascii="Times New Roman" w:hAnsi="Times New Roman" w:cs="Times New Roman"/>
          <w:i/>
          <w:sz w:val="24"/>
        </w:rPr>
        <w:t xml:space="preserve"> Vida – </w:t>
      </w:r>
      <w:proofErr w:type="spellStart"/>
      <w:r w:rsidRPr="00B97505">
        <w:rPr>
          <w:rFonts w:ascii="Times New Roman" w:hAnsi="Times New Roman" w:cs="Times New Roman"/>
          <w:i/>
          <w:sz w:val="24"/>
        </w:rPr>
        <w:t>študija</w:t>
      </w:r>
      <w:proofErr w:type="spellEnd"/>
      <w:r w:rsidRPr="00B97505">
        <w:rPr>
          <w:rFonts w:ascii="Times New Roman" w:hAnsi="Times New Roman" w:cs="Times New Roman"/>
          <w:i/>
          <w:sz w:val="24"/>
        </w:rPr>
        <w:t xml:space="preserve"> o izvoru, razvoju </w:t>
      </w:r>
      <w:proofErr w:type="spellStart"/>
      <w:r w:rsidRPr="00B97505">
        <w:rPr>
          <w:rFonts w:ascii="Times New Roman" w:hAnsi="Times New Roman" w:cs="Times New Roman"/>
          <w:i/>
          <w:sz w:val="24"/>
        </w:rPr>
        <w:t>in</w:t>
      </w:r>
      <w:proofErr w:type="spellEnd"/>
      <w:r w:rsidRPr="00B97505">
        <w:rPr>
          <w:rFonts w:ascii="Times New Roman" w:hAnsi="Times New Roman" w:cs="Times New Roman"/>
          <w:i/>
          <w:sz w:val="24"/>
        </w:rPr>
        <w:t xml:space="preserve"> </w:t>
      </w:r>
      <w:proofErr w:type="spellStart"/>
      <w:r w:rsidRPr="00B97505">
        <w:rPr>
          <w:rFonts w:ascii="Times New Roman" w:hAnsi="Times New Roman" w:cs="Times New Roman"/>
          <w:i/>
          <w:sz w:val="24"/>
        </w:rPr>
        <w:t>razkroju</w:t>
      </w:r>
      <w:proofErr w:type="spellEnd"/>
      <w:r w:rsidRPr="00B97505">
        <w:rPr>
          <w:rFonts w:ascii="Times New Roman" w:hAnsi="Times New Roman" w:cs="Times New Roman"/>
          <w:i/>
          <w:sz w:val="24"/>
        </w:rPr>
        <w:t xml:space="preserve"> narodne balade o </w:t>
      </w:r>
      <w:proofErr w:type="spellStart"/>
      <w:r w:rsidRPr="00B97505">
        <w:rPr>
          <w:rFonts w:ascii="Times New Roman" w:hAnsi="Times New Roman" w:cs="Times New Roman"/>
          <w:i/>
          <w:sz w:val="24"/>
        </w:rPr>
        <w:t>lepi</w:t>
      </w:r>
      <w:proofErr w:type="spellEnd"/>
      <w:r w:rsidRPr="00B97505">
        <w:rPr>
          <w:rFonts w:ascii="Times New Roman" w:hAnsi="Times New Roman" w:cs="Times New Roman"/>
          <w:i/>
          <w:sz w:val="24"/>
        </w:rPr>
        <w:t xml:space="preserve"> Vidi</w:t>
      </w:r>
      <w:r w:rsidRPr="0097742F">
        <w:rPr>
          <w:rFonts w:ascii="Times New Roman" w:hAnsi="Times New Roman" w:cs="Times New Roman"/>
          <w:sz w:val="24"/>
        </w:rPr>
        <w:t xml:space="preserve">. Akademija znanosti </w:t>
      </w:r>
      <w:proofErr w:type="spellStart"/>
      <w:r w:rsidRPr="0097742F">
        <w:rPr>
          <w:rFonts w:ascii="Times New Roman" w:hAnsi="Times New Roman" w:cs="Times New Roman"/>
          <w:sz w:val="24"/>
        </w:rPr>
        <w:t>in</w:t>
      </w:r>
      <w:proofErr w:type="spellEnd"/>
      <w:r w:rsidRPr="0097742F">
        <w:rPr>
          <w:rFonts w:ascii="Times New Roman" w:hAnsi="Times New Roman" w:cs="Times New Roman"/>
          <w:sz w:val="24"/>
        </w:rPr>
        <w:t xml:space="preserve"> </w:t>
      </w:r>
      <w:proofErr w:type="spellStart"/>
      <w:r w:rsidRPr="0097742F">
        <w:rPr>
          <w:rFonts w:ascii="Times New Roman" w:hAnsi="Times New Roman" w:cs="Times New Roman"/>
          <w:sz w:val="24"/>
        </w:rPr>
        <w:t>umetnosti</w:t>
      </w:r>
      <w:proofErr w:type="spellEnd"/>
      <w:r w:rsidRPr="0097742F">
        <w:rPr>
          <w:rFonts w:ascii="Times New Roman" w:hAnsi="Times New Roman" w:cs="Times New Roman"/>
          <w:sz w:val="24"/>
        </w:rPr>
        <w:t xml:space="preserve"> v Ljubljani, F</w:t>
      </w:r>
      <w:r>
        <w:rPr>
          <w:rFonts w:ascii="Times New Roman" w:hAnsi="Times New Roman" w:cs="Times New Roman"/>
          <w:sz w:val="24"/>
        </w:rPr>
        <w:t xml:space="preserve">ilozofsko-filološko-historični </w:t>
      </w:r>
      <w:r w:rsidRPr="0097742F">
        <w:rPr>
          <w:rFonts w:ascii="Times New Roman" w:hAnsi="Times New Roman" w:cs="Times New Roman"/>
          <w:sz w:val="24"/>
        </w:rPr>
        <w:t>razred. Ljubljana.</w:t>
      </w:r>
      <w:r w:rsidRPr="0033142E">
        <w:rPr>
          <w:rFonts w:ascii="Times New Roman" w:hAnsi="Times New Roman" w:cs="Times New Roman"/>
          <w:sz w:val="24"/>
        </w:rPr>
        <w:t xml:space="preserve"> </w:t>
      </w:r>
      <w:r w:rsidRPr="0097742F">
        <w:rPr>
          <w:rFonts w:ascii="Times New Roman" w:hAnsi="Times New Roman" w:cs="Times New Roman"/>
          <w:sz w:val="24"/>
        </w:rPr>
        <w:t>1943</w:t>
      </w:r>
      <w:r>
        <w:rPr>
          <w:rFonts w:ascii="Times New Roman" w:hAnsi="Times New Roman" w:cs="Times New Roman"/>
          <w:sz w:val="24"/>
        </w:rPr>
        <w:t>.</w:t>
      </w:r>
    </w:p>
    <w:p w14:paraId="3290FBB9" w14:textId="77777777" w:rsidR="00480962" w:rsidRPr="0097742F" w:rsidRDefault="00480962" w:rsidP="00480962">
      <w:pPr>
        <w:spacing w:line="360" w:lineRule="auto"/>
        <w:ind w:left="349"/>
        <w:jc w:val="both"/>
        <w:rPr>
          <w:rFonts w:ascii="Times New Roman" w:hAnsi="Times New Roman" w:cs="Times New Roman"/>
          <w:sz w:val="24"/>
        </w:rPr>
      </w:pPr>
      <w:r>
        <w:rPr>
          <w:rFonts w:ascii="Times New Roman" w:hAnsi="Times New Roman" w:cs="Times New Roman"/>
          <w:sz w:val="24"/>
        </w:rPr>
        <w:t xml:space="preserve">Hudolin, </w:t>
      </w:r>
      <w:proofErr w:type="spellStart"/>
      <w:r>
        <w:rPr>
          <w:rFonts w:ascii="Times New Roman" w:hAnsi="Times New Roman" w:cs="Times New Roman"/>
          <w:sz w:val="24"/>
        </w:rPr>
        <w:t>Jurij</w:t>
      </w:r>
      <w:proofErr w:type="spellEnd"/>
      <w:r>
        <w:rPr>
          <w:rFonts w:ascii="Times New Roman" w:hAnsi="Times New Roman" w:cs="Times New Roman"/>
          <w:sz w:val="24"/>
        </w:rPr>
        <w:t xml:space="preserve">. u: </w:t>
      </w:r>
      <w:proofErr w:type="spellStart"/>
      <w:r w:rsidRPr="00AF0DCF">
        <w:rPr>
          <w:rFonts w:ascii="Times New Roman" w:hAnsi="Times New Roman" w:cs="Times New Roman"/>
          <w:i/>
          <w:sz w:val="24"/>
        </w:rPr>
        <w:t>Zverjad</w:t>
      </w:r>
      <w:proofErr w:type="spellEnd"/>
      <w:r>
        <w:rPr>
          <w:rFonts w:ascii="Times New Roman" w:hAnsi="Times New Roman" w:cs="Times New Roman"/>
          <w:sz w:val="24"/>
        </w:rPr>
        <w:t xml:space="preserve">. Maja Novak. </w:t>
      </w:r>
      <w:proofErr w:type="spellStart"/>
      <w:r>
        <w:rPr>
          <w:rFonts w:ascii="Times New Roman" w:hAnsi="Times New Roman" w:cs="Times New Roman"/>
          <w:sz w:val="24"/>
        </w:rPr>
        <w:t>Cankarjeva</w:t>
      </w:r>
      <w:proofErr w:type="spellEnd"/>
      <w:r>
        <w:rPr>
          <w:rFonts w:ascii="Times New Roman" w:hAnsi="Times New Roman" w:cs="Times New Roman"/>
          <w:sz w:val="24"/>
        </w:rPr>
        <w:t xml:space="preserve"> </w:t>
      </w:r>
      <w:proofErr w:type="spellStart"/>
      <w:r>
        <w:rPr>
          <w:rFonts w:ascii="Times New Roman" w:hAnsi="Times New Roman" w:cs="Times New Roman"/>
          <w:sz w:val="24"/>
        </w:rPr>
        <w:t>založba</w:t>
      </w:r>
      <w:proofErr w:type="spellEnd"/>
      <w:r>
        <w:rPr>
          <w:rFonts w:ascii="Times New Roman" w:hAnsi="Times New Roman" w:cs="Times New Roman"/>
          <w:sz w:val="24"/>
        </w:rPr>
        <w:t>. Ljubljana. 1996.</w:t>
      </w:r>
    </w:p>
    <w:p w14:paraId="7F15B48E" w14:textId="77777777" w:rsidR="00480962" w:rsidRPr="0097742F" w:rsidRDefault="00480962" w:rsidP="00480962">
      <w:pPr>
        <w:spacing w:line="360" w:lineRule="auto"/>
        <w:ind w:left="360"/>
        <w:jc w:val="both"/>
        <w:rPr>
          <w:rFonts w:ascii="Times New Roman" w:hAnsi="Times New Roman" w:cs="Times New Roman"/>
          <w:sz w:val="24"/>
        </w:rPr>
      </w:pPr>
      <w:proofErr w:type="spellStart"/>
      <w:r>
        <w:rPr>
          <w:rFonts w:ascii="Times New Roman" w:hAnsi="Times New Roman" w:cs="Times New Roman"/>
          <w:sz w:val="24"/>
        </w:rPr>
        <w:t>Ognjanović</w:t>
      </w:r>
      <w:proofErr w:type="spellEnd"/>
      <w:r>
        <w:rPr>
          <w:rFonts w:ascii="Times New Roman" w:hAnsi="Times New Roman" w:cs="Times New Roman"/>
          <w:sz w:val="24"/>
        </w:rPr>
        <w:t>, Dejan</w:t>
      </w:r>
      <w:r w:rsidRPr="0097742F">
        <w:rPr>
          <w:rFonts w:ascii="Times New Roman" w:hAnsi="Times New Roman" w:cs="Times New Roman"/>
          <w:sz w:val="24"/>
        </w:rPr>
        <w:t xml:space="preserve">. </w:t>
      </w:r>
      <w:r w:rsidRPr="00D862C1">
        <w:rPr>
          <w:rFonts w:ascii="Times New Roman" w:hAnsi="Times New Roman" w:cs="Times New Roman"/>
          <w:i/>
          <w:sz w:val="24"/>
        </w:rPr>
        <w:t xml:space="preserve">Poetika </w:t>
      </w:r>
      <w:proofErr w:type="spellStart"/>
      <w:r w:rsidRPr="00D862C1">
        <w:rPr>
          <w:rFonts w:ascii="Times New Roman" w:hAnsi="Times New Roman" w:cs="Times New Roman"/>
          <w:i/>
          <w:sz w:val="24"/>
        </w:rPr>
        <w:t>horora</w:t>
      </w:r>
      <w:proofErr w:type="spellEnd"/>
      <w:r w:rsidRPr="0097742F">
        <w:rPr>
          <w:rFonts w:ascii="Times New Roman" w:hAnsi="Times New Roman" w:cs="Times New Roman"/>
          <w:sz w:val="24"/>
        </w:rPr>
        <w:t xml:space="preserve">. </w:t>
      </w:r>
      <w:proofErr w:type="spellStart"/>
      <w:r w:rsidRPr="0097742F">
        <w:rPr>
          <w:rFonts w:ascii="Times New Roman" w:hAnsi="Times New Roman" w:cs="Times New Roman"/>
          <w:sz w:val="24"/>
        </w:rPr>
        <w:t>Orfelin</w:t>
      </w:r>
      <w:proofErr w:type="spellEnd"/>
      <w:r w:rsidRPr="0097742F">
        <w:rPr>
          <w:rFonts w:ascii="Times New Roman" w:hAnsi="Times New Roman" w:cs="Times New Roman"/>
          <w:sz w:val="24"/>
        </w:rPr>
        <w:t xml:space="preserve"> izdavaštvo. Novi Sad.</w:t>
      </w:r>
      <w:r w:rsidRPr="0033142E">
        <w:rPr>
          <w:rFonts w:ascii="Times New Roman" w:hAnsi="Times New Roman" w:cs="Times New Roman"/>
          <w:sz w:val="24"/>
        </w:rPr>
        <w:t xml:space="preserve"> </w:t>
      </w:r>
      <w:r w:rsidRPr="0097742F">
        <w:rPr>
          <w:rFonts w:ascii="Times New Roman" w:hAnsi="Times New Roman" w:cs="Times New Roman"/>
          <w:sz w:val="24"/>
        </w:rPr>
        <w:t>2014</w:t>
      </w:r>
      <w:r>
        <w:rPr>
          <w:rFonts w:ascii="Times New Roman" w:hAnsi="Times New Roman" w:cs="Times New Roman"/>
          <w:sz w:val="24"/>
        </w:rPr>
        <w:t>.</w:t>
      </w:r>
    </w:p>
    <w:p w14:paraId="7EBCAF4E" w14:textId="77777777" w:rsidR="00480962" w:rsidRPr="0097742F" w:rsidRDefault="00480962" w:rsidP="00480962">
      <w:pPr>
        <w:spacing w:line="360" w:lineRule="auto"/>
        <w:ind w:left="360"/>
        <w:jc w:val="both"/>
        <w:rPr>
          <w:rFonts w:ascii="Times New Roman" w:hAnsi="Times New Roman" w:cs="Times New Roman"/>
          <w:sz w:val="24"/>
        </w:rPr>
      </w:pPr>
      <w:proofErr w:type="spellStart"/>
      <w:r w:rsidRPr="0097742F">
        <w:rPr>
          <w:rFonts w:ascii="Times New Roman" w:hAnsi="Times New Roman" w:cs="Times New Roman"/>
          <w:sz w:val="24"/>
        </w:rPr>
        <w:t>Oraić</w:t>
      </w:r>
      <w:proofErr w:type="spellEnd"/>
      <w:r w:rsidRPr="0097742F">
        <w:rPr>
          <w:rFonts w:ascii="Times New Roman" w:hAnsi="Times New Roman" w:cs="Times New Roman"/>
          <w:sz w:val="24"/>
        </w:rPr>
        <w:t xml:space="preserve"> </w:t>
      </w:r>
      <w:proofErr w:type="spellStart"/>
      <w:r w:rsidRPr="0097742F">
        <w:rPr>
          <w:rFonts w:ascii="Times New Roman" w:hAnsi="Times New Roman" w:cs="Times New Roman"/>
          <w:sz w:val="24"/>
        </w:rPr>
        <w:t>Tolić</w:t>
      </w:r>
      <w:proofErr w:type="spellEnd"/>
      <w:r w:rsidRPr="0097742F">
        <w:rPr>
          <w:rFonts w:ascii="Times New Roman" w:hAnsi="Times New Roman" w:cs="Times New Roman"/>
          <w:sz w:val="24"/>
        </w:rPr>
        <w:t xml:space="preserve">, Dubravka. </w:t>
      </w:r>
      <w:r w:rsidRPr="00D862C1">
        <w:rPr>
          <w:rFonts w:ascii="Times New Roman" w:hAnsi="Times New Roman" w:cs="Times New Roman"/>
          <w:i/>
          <w:sz w:val="24"/>
        </w:rPr>
        <w:t>Teorija citatnosti</w:t>
      </w:r>
      <w:r w:rsidRPr="0097742F">
        <w:rPr>
          <w:rFonts w:ascii="Times New Roman" w:hAnsi="Times New Roman" w:cs="Times New Roman"/>
          <w:sz w:val="24"/>
        </w:rPr>
        <w:t>. Grafički zavod Hrvatske. Zagreb</w:t>
      </w:r>
      <w:r>
        <w:rPr>
          <w:rFonts w:ascii="Times New Roman" w:hAnsi="Times New Roman" w:cs="Times New Roman"/>
          <w:sz w:val="24"/>
        </w:rPr>
        <w:t xml:space="preserve"> </w:t>
      </w:r>
      <w:r w:rsidRPr="0097742F">
        <w:rPr>
          <w:rFonts w:ascii="Times New Roman" w:hAnsi="Times New Roman" w:cs="Times New Roman"/>
          <w:sz w:val="24"/>
        </w:rPr>
        <w:t>1990</w:t>
      </w:r>
      <w:r>
        <w:rPr>
          <w:rFonts w:ascii="Times New Roman" w:hAnsi="Times New Roman" w:cs="Times New Roman"/>
          <w:sz w:val="24"/>
        </w:rPr>
        <w:t>.</w:t>
      </w:r>
    </w:p>
    <w:p w14:paraId="279E5021" w14:textId="77777777" w:rsidR="00480962" w:rsidRDefault="00480962" w:rsidP="00480962">
      <w:pPr>
        <w:spacing w:line="360" w:lineRule="auto"/>
        <w:ind w:left="349"/>
        <w:jc w:val="both"/>
        <w:rPr>
          <w:rFonts w:ascii="Times New Roman" w:hAnsi="Times New Roman" w:cs="Times New Roman"/>
          <w:sz w:val="24"/>
        </w:rPr>
      </w:pPr>
      <w:proofErr w:type="spellStart"/>
      <w:r>
        <w:rPr>
          <w:rFonts w:ascii="Times New Roman" w:hAnsi="Times New Roman" w:cs="Times New Roman"/>
          <w:sz w:val="24"/>
        </w:rPr>
        <w:t>Pogačnik</w:t>
      </w:r>
      <w:proofErr w:type="spellEnd"/>
      <w:r>
        <w:rPr>
          <w:rFonts w:ascii="Times New Roman" w:hAnsi="Times New Roman" w:cs="Times New Roman"/>
          <w:sz w:val="24"/>
        </w:rPr>
        <w:t xml:space="preserve">, </w:t>
      </w:r>
      <w:proofErr w:type="spellStart"/>
      <w:r>
        <w:rPr>
          <w:rFonts w:ascii="Times New Roman" w:hAnsi="Times New Roman" w:cs="Times New Roman"/>
          <w:sz w:val="24"/>
        </w:rPr>
        <w:t>Jože</w:t>
      </w:r>
      <w:proofErr w:type="spellEnd"/>
      <w:r w:rsidRPr="0097742F">
        <w:rPr>
          <w:rFonts w:ascii="Times New Roman" w:hAnsi="Times New Roman" w:cs="Times New Roman"/>
          <w:sz w:val="24"/>
        </w:rPr>
        <w:t xml:space="preserve">. </w:t>
      </w:r>
      <w:proofErr w:type="spellStart"/>
      <w:r w:rsidRPr="00D862C1">
        <w:rPr>
          <w:rFonts w:ascii="Times New Roman" w:hAnsi="Times New Roman" w:cs="Times New Roman"/>
          <w:i/>
          <w:sz w:val="24"/>
        </w:rPr>
        <w:t>Lepa</w:t>
      </w:r>
      <w:proofErr w:type="spellEnd"/>
      <w:r w:rsidRPr="00D862C1">
        <w:rPr>
          <w:rFonts w:ascii="Times New Roman" w:hAnsi="Times New Roman" w:cs="Times New Roman"/>
          <w:i/>
          <w:sz w:val="24"/>
        </w:rPr>
        <w:t xml:space="preserve"> Vida ali </w:t>
      </w:r>
      <w:proofErr w:type="spellStart"/>
      <w:r w:rsidRPr="00D862C1">
        <w:rPr>
          <w:rFonts w:ascii="Times New Roman" w:hAnsi="Times New Roman" w:cs="Times New Roman"/>
          <w:i/>
          <w:sz w:val="24"/>
        </w:rPr>
        <w:t>hoja</w:t>
      </w:r>
      <w:proofErr w:type="spellEnd"/>
      <w:r w:rsidRPr="00D862C1">
        <w:rPr>
          <w:rFonts w:ascii="Times New Roman" w:hAnsi="Times New Roman" w:cs="Times New Roman"/>
          <w:i/>
          <w:sz w:val="24"/>
        </w:rPr>
        <w:t xml:space="preserve"> za </w:t>
      </w:r>
      <w:proofErr w:type="spellStart"/>
      <w:r w:rsidRPr="00D862C1">
        <w:rPr>
          <w:rFonts w:ascii="Times New Roman" w:hAnsi="Times New Roman" w:cs="Times New Roman"/>
          <w:i/>
          <w:sz w:val="24"/>
        </w:rPr>
        <w:t>rožo</w:t>
      </w:r>
      <w:proofErr w:type="spellEnd"/>
      <w:r w:rsidRPr="00D862C1">
        <w:rPr>
          <w:rFonts w:ascii="Times New Roman" w:hAnsi="Times New Roman" w:cs="Times New Roman"/>
          <w:i/>
          <w:sz w:val="24"/>
        </w:rPr>
        <w:t xml:space="preserve"> čudotvorno</w:t>
      </w:r>
      <w:r w:rsidRPr="0097742F">
        <w:rPr>
          <w:rFonts w:ascii="Times New Roman" w:hAnsi="Times New Roman" w:cs="Times New Roman"/>
          <w:sz w:val="24"/>
        </w:rPr>
        <w:t xml:space="preserve">. </w:t>
      </w:r>
      <w:proofErr w:type="spellStart"/>
      <w:r w:rsidRPr="0097742F">
        <w:rPr>
          <w:rFonts w:ascii="Times New Roman" w:hAnsi="Times New Roman" w:cs="Times New Roman"/>
          <w:sz w:val="24"/>
        </w:rPr>
        <w:t>Cankarjeva</w:t>
      </w:r>
      <w:proofErr w:type="spellEnd"/>
      <w:r w:rsidRPr="0097742F">
        <w:rPr>
          <w:rFonts w:ascii="Times New Roman" w:hAnsi="Times New Roman" w:cs="Times New Roman"/>
          <w:sz w:val="24"/>
        </w:rPr>
        <w:t xml:space="preserve"> </w:t>
      </w:r>
      <w:proofErr w:type="spellStart"/>
      <w:r w:rsidRPr="0097742F">
        <w:rPr>
          <w:rFonts w:ascii="Times New Roman" w:hAnsi="Times New Roman" w:cs="Times New Roman"/>
          <w:sz w:val="24"/>
        </w:rPr>
        <w:t>založba</w:t>
      </w:r>
      <w:proofErr w:type="spellEnd"/>
      <w:r w:rsidRPr="0097742F">
        <w:rPr>
          <w:rFonts w:ascii="Times New Roman" w:hAnsi="Times New Roman" w:cs="Times New Roman"/>
          <w:sz w:val="24"/>
        </w:rPr>
        <w:t>. Ljubljana.</w:t>
      </w:r>
      <w:r w:rsidRPr="0033142E">
        <w:rPr>
          <w:rFonts w:ascii="Times New Roman" w:hAnsi="Times New Roman" w:cs="Times New Roman"/>
          <w:sz w:val="24"/>
        </w:rPr>
        <w:t xml:space="preserve"> </w:t>
      </w:r>
      <w:r w:rsidRPr="0097742F">
        <w:rPr>
          <w:rFonts w:ascii="Times New Roman" w:hAnsi="Times New Roman" w:cs="Times New Roman"/>
          <w:sz w:val="24"/>
        </w:rPr>
        <w:t>1988</w:t>
      </w:r>
      <w:r>
        <w:rPr>
          <w:rFonts w:ascii="Times New Roman" w:hAnsi="Times New Roman" w:cs="Times New Roman"/>
          <w:sz w:val="24"/>
        </w:rPr>
        <w:t>.</w:t>
      </w:r>
    </w:p>
    <w:p w14:paraId="7F74C126" w14:textId="77777777" w:rsidR="00480962" w:rsidRPr="0097742F" w:rsidRDefault="00480962" w:rsidP="00480962">
      <w:pPr>
        <w:spacing w:line="360" w:lineRule="auto"/>
        <w:ind w:left="349"/>
        <w:jc w:val="both"/>
        <w:rPr>
          <w:rFonts w:ascii="Times New Roman" w:hAnsi="Times New Roman" w:cs="Times New Roman"/>
          <w:sz w:val="24"/>
        </w:rPr>
      </w:pPr>
      <w:proofErr w:type="spellStart"/>
      <w:r>
        <w:rPr>
          <w:rFonts w:ascii="Times New Roman" w:hAnsi="Times New Roman" w:cs="Times New Roman"/>
          <w:sz w:val="24"/>
        </w:rPr>
        <w:t>Prešeren</w:t>
      </w:r>
      <w:proofErr w:type="spellEnd"/>
      <w:r>
        <w:rPr>
          <w:rFonts w:ascii="Times New Roman" w:hAnsi="Times New Roman" w:cs="Times New Roman"/>
          <w:sz w:val="24"/>
        </w:rPr>
        <w:t xml:space="preserve">, France. </w:t>
      </w:r>
      <w:r w:rsidRPr="005F0985">
        <w:rPr>
          <w:rFonts w:ascii="Times New Roman" w:hAnsi="Times New Roman" w:cs="Times New Roman"/>
          <w:i/>
          <w:sz w:val="24"/>
        </w:rPr>
        <w:t>Pjesme</w:t>
      </w:r>
      <w:r>
        <w:rPr>
          <w:rFonts w:ascii="Times New Roman" w:hAnsi="Times New Roman" w:cs="Times New Roman"/>
          <w:sz w:val="24"/>
        </w:rPr>
        <w:t>. Matica hrvatska. Zagreb. 2000.</w:t>
      </w:r>
    </w:p>
    <w:p w14:paraId="3D22D3BA" w14:textId="77777777" w:rsidR="00480962" w:rsidRDefault="00480962" w:rsidP="00480962">
      <w:pPr>
        <w:spacing w:line="360" w:lineRule="auto"/>
        <w:ind w:left="349"/>
        <w:jc w:val="both"/>
        <w:rPr>
          <w:rFonts w:ascii="Times New Roman" w:hAnsi="Times New Roman" w:cs="Times New Roman"/>
          <w:sz w:val="24"/>
        </w:rPr>
      </w:pPr>
      <w:proofErr w:type="spellStart"/>
      <w:r>
        <w:rPr>
          <w:rFonts w:ascii="Times New Roman" w:hAnsi="Times New Roman" w:cs="Times New Roman"/>
          <w:sz w:val="24"/>
        </w:rPr>
        <w:t>Rzepka</w:t>
      </w:r>
      <w:proofErr w:type="spellEnd"/>
      <w:r>
        <w:rPr>
          <w:rFonts w:ascii="Times New Roman" w:hAnsi="Times New Roman" w:cs="Times New Roman"/>
          <w:sz w:val="24"/>
        </w:rPr>
        <w:t>, J. Charles</w:t>
      </w:r>
      <w:r w:rsidRPr="0097742F">
        <w:rPr>
          <w:rFonts w:ascii="Times New Roman" w:hAnsi="Times New Roman" w:cs="Times New Roman"/>
          <w:sz w:val="24"/>
        </w:rPr>
        <w:t xml:space="preserve">. </w:t>
      </w:r>
      <w:proofErr w:type="spellStart"/>
      <w:r w:rsidRPr="00D862C1">
        <w:rPr>
          <w:rFonts w:ascii="Times New Roman" w:hAnsi="Times New Roman" w:cs="Times New Roman"/>
          <w:i/>
          <w:sz w:val="24"/>
        </w:rPr>
        <w:t>Detective</w:t>
      </w:r>
      <w:proofErr w:type="spellEnd"/>
      <w:r w:rsidRPr="00D862C1">
        <w:rPr>
          <w:rFonts w:ascii="Times New Roman" w:hAnsi="Times New Roman" w:cs="Times New Roman"/>
          <w:i/>
          <w:sz w:val="24"/>
        </w:rPr>
        <w:t xml:space="preserve"> </w:t>
      </w:r>
      <w:proofErr w:type="spellStart"/>
      <w:r w:rsidRPr="00D862C1">
        <w:rPr>
          <w:rFonts w:ascii="Times New Roman" w:hAnsi="Times New Roman" w:cs="Times New Roman"/>
          <w:i/>
          <w:sz w:val="24"/>
        </w:rPr>
        <w:t>Fiction</w:t>
      </w:r>
      <w:proofErr w:type="spellEnd"/>
      <w:r w:rsidRPr="0097742F">
        <w:rPr>
          <w:rFonts w:ascii="Times New Roman" w:hAnsi="Times New Roman" w:cs="Times New Roman"/>
          <w:sz w:val="24"/>
        </w:rPr>
        <w:t xml:space="preserve">. </w:t>
      </w:r>
      <w:proofErr w:type="spellStart"/>
      <w:r w:rsidRPr="0097742F">
        <w:rPr>
          <w:rFonts w:ascii="Times New Roman" w:hAnsi="Times New Roman" w:cs="Times New Roman"/>
          <w:sz w:val="24"/>
        </w:rPr>
        <w:t>Polity</w:t>
      </w:r>
      <w:proofErr w:type="spellEnd"/>
      <w:r w:rsidRPr="0097742F">
        <w:rPr>
          <w:rFonts w:ascii="Times New Roman" w:hAnsi="Times New Roman" w:cs="Times New Roman"/>
          <w:sz w:val="24"/>
        </w:rPr>
        <w:t xml:space="preserve"> press. </w:t>
      </w:r>
      <w:proofErr w:type="spellStart"/>
      <w:r w:rsidRPr="0097742F">
        <w:rPr>
          <w:rFonts w:ascii="Times New Roman" w:hAnsi="Times New Roman" w:cs="Times New Roman"/>
          <w:sz w:val="24"/>
        </w:rPr>
        <w:t>Cambridge</w:t>
      </w:r>
      <w:proofErr w:type="spellEnd"/>
      <w:r w:rsidRPr="0097742F">
        <w:rPr>
          <w:rFonts w:ascii="Times New Roman" w:hAnsi="Times New Roman" w:cs="Times New Roman"/>
          <w:sz w:val="24"/>
        </w:rPr>
        <w:t>.</w:t>
      </w:r>
      <w:r w:rsidRPr="0033142E">
        <w:rPr>
          <w:rFonts w:ascii="Times New Roman" w:hAnsi="Times New Roman" w:cs="Times New Roman"/>
          <w:sz w:val="24"/>
        </w:rPr>
        <w:t xml:space="preserve"> </w:t>
      </w:r>
      <w:r w:rsidRPr="0097742F">
        <w:rPr>
          <w:rFonts w:ascii="Times New Roman" w:hAnsi="Times New Roman" w:cs="Times New Roman"/>
          <w:sz w:val="24"/>
        </w:rPr>
        <w:t>2005</w:t>
      </w:r>
      <w:r>
        <w:rPr>
          <w:rFonts w:ascii="Times New Roman" w:hAnsi="Times New Roman" w:cs="Times New Roman"/>
          <w:sz w:val="24"/>
        </w:rPr>
        <w:t>.</w:t>
      </w:r>
    </w:p>
    <w:p w14:paraId="7C216966" w14:textId="77777777" w:rsidR="00480962" w:rsidRPr="0097742F" w:rsidRDefault="00480962" w:rsidP="00480962">
      <w:pPr>
        <w:spacing w:line="360" w:lineRule="auto"/>
        <w:ind w:left="349"/>
        <w:jc w:val="both"/>
        <w:rPr>
          <w:rFonts w:ascii="Times New Roman" w:hAnsi="Times New Roman" w:cs="Times New Roman"/>
          <w:sz w:val="24"/>
        </w:rPr>
      </w:pPr>
      <w:proofErr w:type="spellStart"/>
      <w:r>
        <w:rPr>
          <w:rFonts w:ascii="Times New Roman" w:hAnsi="Times New Roman" w:cs="Times New Roman"/>
          <w:sz w:val="24"/>
        </w:rPr>
        <w:t>Virk</w:t>
      </w:r>
      <w:proofErr w:type="spellEnd"/>
      <w:r>
        <w:rPr>
          <w:rFonts w:ascii="Times New Roman" w:hAnsi="Times New Roman" w:cs="Times New Roman"/>
          <w:sz w:val="24"/>
        </w:rPr>
        <w:t xml:space="preserve">, Tomo. </w:t>
      </w:r>
      <w:proofErr w:type="spellStart"/>
      <w:r w:rsidRPr="00A050DF">
        <w:rPr>
          <w:rFonts w:ascii="Times New Roman" w:hAnsi="Times New Roman" w:cs="Times New Roman"/>
          <w:i/>
          <w:sz w:val="24"/>
        </w:rPr>
        <w:t>Sodobna</w:t>
      </w:r>
      <w:proofErr w:type="spellEnd"/>
      <w:r w:rsidRPr="00A050DF">
        <w:rPr>
          <w:rFonts w:ascii="Times New Roman" w:hAnsi="Times New Roman" w:cs="Times New Roman"/>
          <w:i/>
          <w:sz w:val="24"/>
        </w:rPr>
        <w:t xml:space="preserve"> slovenska </w:t>
      </w:r>
      <w:proofErr w:type="spellStart"/>
      <w:r w:rsidRPr="00A050DF">
        <w:rPr>
          <w:rFonts w:ascii="Times New Roman" w:hAnsi="Times New Roman" w:cs="Times New Roman"/>
          <w:i/>
          <w:sz w:val="24"/>
        </w:rPr>
        <w:t>krajša</w:t>
      </w:r>
      <w:proofErr w:type="spellEnd"/>
      <w:r w:rsidRPr="00A050DF">
        <w:rPr>
          <w:rFonts w:ascii="Times New Roman" w:hAnsi="Times New Roman" w:cs="Times New Roman"/>
          <w:i/>
          <w:sz w:val="24"/>
        </w:rPr>
        <w:t xml:space="preserve"> </w:t>
      </w:r>
      <w:proofErr w:type="spellStart"/>
      <w:r w:rsidRPr="00A050DF">
        <w:rPr>
          <w:rFonts w:ascii="Times New Roman" w:hAnsi="Times New Roman" w:cs="Times New Roman"/>
          <w:i/>
          <w:sz w:val="24"/>
        </w:rPr>
        <w:t>pripoved</w:t>
      </w:r>
      <w:proofErr w:type="spellEnd"/>
      <w:r>
        <w:rPr>
          <w:rFonts w:ascii="Times New Roman" w:hAnsi="Times New Roman" w:cs="Times New Roman"/>
          <w:sz w:val="24"/>
        </w:rPr>
        <w:t>. Ljubljana. 2006.</w:t>
      </w:r>
    </w:p>
    <w:p w14:paraId="28D55E4D" w14:textId="77777777" w:rsidR="00480962" w:rsidRPr="0097742F" w:rsidRDefault="00480962" w:rsidP="00480962">
      <w:pPr>
        <w:spacing w:line="360" w:lineRule="auto"/>
        <w:ind w:left="349"/>
        <w:jc w:val="both"/>
        <w:rPr>
          <w:rFonts w:ascii="Times New Roman" w:hAnsi="Times New Roman" w:cs="Times New Roman"/>
          <w:sz w:val="24"/>
        </w:rPr>
      </w:pPr>
    </w:p>
    <w:p w14:paraId="1C8F6759" w14:textId="77777777" w:rsidR="00480962" w:rsidRDefault="00480962" w:rsidP="00480962">
      <w:pPr>
        <w:spacing w:line="360" w:lineRule="auto"/>
        <w:ind w:left="349"/>
        <w:jc w:val="both"/>
        <w:rPr>
          <w:rFonts w:ascii="Times New Roman" w:hAnsi="Times New Roman" w:cs="Times New Roman"/>
          <w:sz w:val="24"/>
        </w:rPr>
      </w:pPr>
      <w:r w:rsidRPr="0097742F">
        <w:rPr>
          <w:rFonts w:ascii="Times New Roman" w:hAnsi="Times New Roman" w:cs="Times New Roman"/>
          <w:sz w:val="24"/>
        </w:rPr>
        <w:t>Članak:</w:t>
      </w:r>
    </w:p>
    <w:p w14:paraId="447C7DB9" w14:textId="5AD2BD27" w:rsidR="00480962" w:rsidRDefault="00480962" w:rsidP="00480962">
      <w:pPr>
        <w:spacing w:line="360" w:lineRule="auto"/>
        <w:ind w:left="349"/>
        <w:jc w:val="both"/>
        <w:rPr>
          <w:rFonts w:ascii="Times New Roman" w:hAnsi="Times New Roman" w:cs="Times New Roman"/>
          <w:sz w:val="24"/>
        </w:rPr>
      </w:pPr>
      <w:proofErr w:type="spellStart"/>
      <w:r>
        <w:rPr>
          <w:rFonts w:ascii="Times New Roman" w:hAnsi="Times New Roman" w:cs="Times New Roman"/>
          <w:sz w:val="24"/>
        </w:rPr>
        <w:t>Barth</w:t>
      </w:r>
      <w:proofErr w:type="spellEnd"/>
      <w:r>
        <w:rPr>
          <w:rFonts w:ascii="Times New Roman" w:hAnsi="Times New Roman" w:cs="Times New Roman"/>
          <w:sz w:val="24"/>
        </w:rPr>
        <w:t>, John</w:t>
      </w:r>
      <w:r w:rsidRPr="00BC3A3A">
        <w:rPr>
          <w:rFonts w:ascii="Times New Roman" w:hAnsi="Times New Roman" w:cs="Times New Roman"/>
          <w:sz w:val="24"/>
        </w:rPr>
        <w:t xml:space="preserve">. </w:t>
      </w:r>
      <w:proofErr w:type="spellStart"/>
      <w:r w:rsidRPr="0033142E">
        <w:rPr>
          <w:rFonts w:ascii="Times New Roman" w:hAnsi="Times New Roman" w:cs="Times New Roman"/>
          <w:sz w:val="24"/>
        </w:rPr>
        <w:t>The</w:t>
      </w:r>
      <w:proofErr w:type="spellEnd"/>
      <w:r w:rsidRPr="0033142E">
        <w:rPr>
          <w:rFonts w:ascii="Times New Roman" w:hAnsi="Times New Roman" w:cs="Times New Roman"/>
          <w:sz w:val="24"/>
        </w:rPr>
        <w:t> literature </w:t>
      </w:r>
      <w:proofErr w:type="spellStart"/>
      <w:r w:rsidRPr="0033142E">
        <w:rPr>
          <w:rFonts w:ascii="Times New Roman" w:hAnsi="Times New Roman" w:cs="Times New Roman"/>
          <w:sz w:val="24"/>
        </w:rPr>
        <w:t>of</w:t>
      </w:r>
      <w:proofErr w:type="spellEnd"/>
      <w:r w:rsidRPr="0033142E">
        <w:rPr>
          <w:rFonts w:ascii="Times New Roman" w:hAnsi="Times New Roman" w:cs="Times New Roman"/>
          <w:sz w:val="24"/>
        </w:rPr>
        <w:t> </w:t>
      </w:r>
      <w:proofErr w:type="spellStart"/>
      <w:r w:rsidRPr="0033142E">
        <w:rPr>
          <w:rFonts w:ascii="Times New Roman" w:hAnsi="Times New Roman" w:cs="Times New Roman"/>
          <w:sz w:val="24"/>
        </w:rPr>
        <w:t>exhaustion</w:t>
      </w:r>
      <w:proofErr w:type="spellEnd"/>
      <w:r>
        <w:rPr>
          <w:rFonts w:ascii="Times New Roman" w:hAnsi="Times New Roman" w:cs="Times New Roman"/>
          <w:sz w:val="24"/>
        </w:rPr>
        <w:t>.</w:t>
      </w:r>
      <w:r w:rsidRPr="00BC3A3A">
        <w:rPr>
          <w:rFonts w:ascii="Times New Roman" w:hAnsi="Times New Roman" w:cs="Times New Roman"/>
          <w:sz w:val="24"/>
        </w:rPr>
        <w:t xml:space="preserve"> </w:t>
      </w:r>
      <w:proofErr w:type="spellStart"/>
      <w:r w:rsidRPr="0033142E">
        <w:rPr>
          <w:rFonts w:ascii="Times New Roman" w:hAnsi="Times New Roman" w:cs="Times New Roman"/>
          <w:i/>
          <w:sz w:val="24"/>
        </w:rPr>
        <w:t>Postmodern</w:t>
      </w:r>
      <w:proofErr w:type="spellEnd"/>
      <w:r w:rsidRPr="0033142E">
        <w:rPr>
          <w:rFonts w:ascii="Times New Roman" w:hAnsi="Times New Roman" w:cs="Times New Roman"/>
          <w:i/>
          <w:sz w:val="24"/>
        </w:rPr>
        <w:t xml:space="preserve"> </w:t>
      </w:r>
      <w:proofErr w:type="spellStart"/>
      <w:r w:rsidRPr="0033142E">
        <w:rPr>
          <w:rFonts w:ascii="Times New Roman" w:hAnsi="Times New Roman" w:cs="Times New Roman"/>
          <w:i/>
          <w:sz w:val="24"/>
        </w:rPr>
        <w:t>literary</w:t>
      </w:r>
      <w:proofErr w:type="spellEnd"/>
      <w:r w:rsidRPr="0033142E">
        <w:rPr>
          <w:rFonts w:ascii="Times New Roman" w:hAnsi="Times New Roman" w:cs="Times New Roman"/>
          <w:i/>
          <w:sz w:val="24"/>
        </w:rPr>
        <w:t xml:space="preserve"> </w:t>
      </w:r>
      <w:proofErr w:type="spellStart"/>
      <w:r w:rsidRPr="0033142E">
        <w:rPr>
          <w:rFonts w:ascii="Times New Roman" w:hAnsi="Times New Roman" w:cs="Times New Roman"/>
          <w:i/>
          <w:sz w:val="24"/>
        </w:rPr>
        <w:t>theory</w:t>
      </w:r>
      <w:proofErr w:type="spellEnd"/>
      <w:r w:rsidRPr="0033142E">
        <w:rPr>
          <w:rFonts w:ascii="Times New Roman" w:hAnsi="Times New Roman" w:cs="Times New Roman"/>
          <w:i/>
          <w:sz w:val="24"/>
        </w:rPr>
        <w:t xml:space="preserve">: </w:t>
      </w:r>
      <w:proofErr w:type="spellStart"/>
      <w:r w:rsidRPr="0033142E">
        <w:rPr>
          <w:rFonts w:ascii="Times New Roman" w:hAnsi="Times New Roman" w:cs="Times New Roman"/>
          <w:i/>
          <w:sz w:val="24"/>
        </w:rPr>
        <w:t>an</w:t>
      </w:r>
      <w:proofErr w:type="spellEnd"/>
      <w:r w:rsidRPr="0033142E">
        <w:rPr>
          <w:rFonts w:ascii="Times New Roman" w:hAnsi="Times New Roman" w:cs="Times New Roman"/>
          <w:i/>
          <w:sz w:val="24"/>
        </w:rPr>
        <w:t xml:space="preserve"> </w:t>
      </w:r>
      <w:proofErr w:type="spellStart"/>
      <w:r w:rsidRPr="0033142E">
        <w:rPr>
          <w:rFonts w:ascii="Times New Roman" w:hAnsi="Times New Roman" w:cs="Times New Roman"/>
          <w:i/>
          <w:sz w:val="24"/>
        </w:rPr>
        <w:t>anthology</w:t>
      </w:r>
      <w:proofErr w:type="spellEnd"/>
      <w:r>
        <w:rPr>
          <w:rFonts w:ascii="Times New Roman" w:hAnsi="Times New Roman" w:cs="Times New Roman"/>
          <w:sz w:val="24"/>
        </w:rPr>
        <w:t>.</w:t>
      </w:r>
      <w:r w:rsidRPr="00BC3A3A">
        <w:t xml:space="preserve"> </w:t>
      </w:r>
      <w:proofErr w:type="spellStart"/>
      <w:r w:rsidRPr="00BC3A3A">
        <w:rPr>
          <w:rFonts w:ascii="Times New Roman" w:hAnsi="Times New Roman" w:cs="Times New Roman"/>
          <w:sz w:val="24"/>
        </w:rPr>
        <w:t>Blackwell</w:t>
      </w:r>
      <w:proofErr w:type="spellEnd"/>
      <w:r w:rsidRPr="00BC3A3A">
        <w:rPr>
          <w:rFonts w:ascii="Times New Roman" w:hAnsi="Times New Roman" w:cs="Times New Roman"/>
          <w:sz w:val="24"/>
        </w:rPr>
        <w:t xml:space="preserve"> </w:t>
      </w:r>
      <w:proofErr w:type="spellStart"/>
      <w:r w:rsidRPr="00BC3A3A">
        <w:rPr>
          <w:rFonts w:ascii="Times New Roman" w:hAnsi="Times New Roman" w:cs="Times New Roman"/>
          <w:sz w:val="24"/>
        </w:rPr>
        <w:t>Publishers</w:t>
      </w:r>
      <w:proofErr w:type="spellEnd"/>
      <w:r w:rsidRPr="00BC3A3A">
        <w:rPr>
          <w:rFonts w:ascii="Times New Roman" w:hAnsi="Times New Roman" w:cs="Times New Roman"/>
          <w:sz w:val="24"/>
        </w:rPr>
        <w:t xml:space="preserve">. </w:t>
      </w:r>
      <w:proofErr w:type="spellStart"/>
      <w:r w:rsidRPr="00BC3A3A">
        <w:rPr>
          <w:rFonts w:ascii="Times New Roman" w:hAnsi="Times New Roman" w:cs="Times New Roman"/>
          <w:sz w:val="24"/>
        </w:rPr>
        <w:t>Oxford</w:t>
      </w:r>
      <w:proofErr w:type="spellEnd"/>
      <w:r>
        <w:rPr>
          <w:rFonts w:ascii="Times New Roman" w:hAnsi="Times New Roman" w:cs="Times New Roman"/>
          <w:sz w:val="24"/>
        </w:rPr>
        <w:t xml:space="preserve">, </w:t>
      </w:r>
      <w:r w:rsidRPr="00BC3A3A">
        <w:rPr>
          <w:rFonts w:ascii="Times New Roman" w:hAnsi="Times New Roman" w:cs="Times New Roman"/>
          <w:sz w:val="24"/>
        </w:rPr>
        <w:t>2000</w:t>
      </w:r>
      <w:r>
        <w:rPr>
          <w:rFonts w:ascii="Times New Roman" w:hAnsi="Times New Roman" w:cs="Times New Roman"/>
          <w:sz w:val="24"/>
        </w:rPr>
        <w:t>. 310–322.</w:t>
      </w:r>
    </w:p>
    <w:p w14:paraId="61AF6BB7" w14:textId="3E59D99C" w:rsidR="00F34591" w:rsidRPr="0097742F" w:rsidRDefault="00F34591" w:rsidP="00480962">
      <w:pPr>
        <w:spacing w:line="360" w:lineRule="auto"/>
        <w:ind w:left="349"/>
        <w:jc w:val="both"/>
        <w:rPr>
          <w:rFonts w:ascii="Times New Roman" w:hAnsi="Times New Roman" w:cs="Times New Roman"/>
          <w:sz w:val="24"/>
        </w:rPr>
      </w:pPr>
      <w:proofErr w:type="spellStart"/>
      <w:r>
        <w:rPr>
          <w:rFonts w:ascii="Times New Roman" w:hAnsi="Times New Roman" w:cs="Times New Roman"/>
          <w:sz w:val="24"/>
        </w:rPr>
        <w:t>Barthes</w:t>
      </w:r>
      <w:proofErr w:type="spellEnd"/>
      <w:r>
        <w:rPr>
          <w:rFonts w:ascii="Times New Roman" w:hAnsi="Times New Roman" w:cs="Times New Roman"/>
          <w:sz w:val="24"/>
        </w:rPr>
        <w:t xml:space="preserve">, Roland. Smet autora. </w:t>
      </w:r>
      <w:r w:rsidRPr="00F34591">
        <w:rPr>
          <w:rFonts w:ascii="Times New Roman" w:hAnsi="Times New Roman" w:cs="Times New Roman"/>
          <w:i/>
          <w:sz w:val="24"/>
        </w:rPr>
        <w:t>Suvremene književne teorije</w:t>
      </w:r>
      <w:r>
        <w:rPr>
          <w:rFonts w:ascii="Times New Roman" w:hAnsi="Times New Roman" w:cs="Times New Roman"/>
          <w:sz w:val="24"/>
        </w:rPr>
        <w:t>. Matica hrvatska. Zagreb, 1999. 197–207.</w:t>
      </w:r>
    </w:p>
    <w:p w14:paraId="76F00B7A" w14:textId="77777777" w:rsidR="00480962" w:rsidRDefault="00480962" w:rsidP="00480962">
      <w:pPr>
        <w:spacing w:line="360" w:lineRule="auto"/>
        <w:ind w:left="349"/>
        <w:jc w:val="both"/>
        <w:rPr>
          <w:rFonts w:ascii="Times New Roman" w:hAnsi="Times New Roman" w:cs="Times New Roman"/>
          <w:sz w:val="24"/>
        </w:rPr>
      </w:pPr>
      <w:proofErr w:type="spellStart"/>
      <w:r w:rsidRPr="0097742F">
        <w:rPr>
          <w:rFonts w:ascii="Times New Roman" w:hAnsi="Times New Roman" w:cs="Times New Roman"/>
          <w:sz w:val="24"/>
        </w:rPr>
        <w:lastRenderedPageBreak/>
        <w:t>Hutcheon</w:t>
      </w:r>
      <w:proofErr w:type="spellEnd"/>
      <w:r w:rsidRPr="0097742F">
        <w:rPr>
          <w:rFonts w:ascii="Times New Roman" w:hAnsi="Times New Roman" w:cs="Times New Roman"/>
          <w:sz w:val="24"/>
        </w:rPr>
        <w:t xml:space="preserve">, Linda. </w:t>
      </w:r>
      <w:r w:rsidRPr="0033142E">
        <w:rPr>
          <w:rFonts w:ascii="Times New Roman" w:hAnsi="Times New Roman" w:cs="Times New Roman"/>
          <w:sz w:val="24"/>
        </w:rPr>
        <w:t xml:space="preserve">Intertekstualnost, parodija, i diskurs </w:t>
      </w:r>
      <w:proofErr w:type="spellStart"/>
      <w:r w:rsidRPr="0033142E">
        <w:rPr>
          <w:rFonts w:ascii="Times New Roman" w:hAnsi="Times New Roman" w:cs="Times New Roman"/>
          <w:sz w:val="24"/>
        </w:rPr>
        <w:t>istorije</w:t>
      </w:r>
      <w:proofErr w:type="spellEnd"/>
      <w:r>
        <w:rPr>
          <w:rFonts w:ascii="Times New Roman" w:hAnsi="Times New Roman" w:cs="Times New Roman"/>
          <w:sz w:val="24"/>
        </w:rPr>
        <w:t xml:space="preserve">. </w:t>
      </w:r>
      <w:r w:rsidRPr="0033142E">
        <w:rPr>
          <w:rFonts w:ascii="Times New Roman" w:hAnsi="Times New Roman" w:cs="Times New Roman"/>
          <w:i/>
          <w:sz w:val="24"/>
        </w:rPr>
        <w:t xml:space="preserve">Poetika postmodernizma: </w:t>
      </w:r>
      <w:proofErr w:type="spellStart"/>
      <w:r w:rsidRPr="0033142E">
        <w:rPr>
          <w:rFonts w:ascii="Times New Roman" w:hAnsi="Times New Roman" w:cs="Times New Roman"/>
          <w:i/>
          <w:sz w:val="24"/>
        </w:rPr>
        <w:t>istorija</w:t>
      </w:r>
      <w:proofErr w:type="spellEnd"/>
      <w:r w:rsidRPr="0033142E">
        <w:rPr>
          <w:rFonts w:ascii="Times New Roman" w:hAnsi="Times New Roman" w:cs="Times New Roman"/>
          <w:i/>
          <w:sz w:val="24"/>
        </w:rPr>
        <w:t>, teorija, fikcija</w:t>
      </w:r>
      <w:r>
        <w:rPr>
          <w:rFonts w:ascii="Times New Roman" w:hAnsi="Times New Roman" w:cs="Times New Roman"/>
          <w:i/>
          <w:sz w:val="24"/>
        </w:rPr>
        <w:t xml:space="preserve">, </w:t>
      </w:r>
      <w:r w:rsidRPr="0097742F">
        <w:rPr>
          <w:rFonts w:ascii="Times New Roman" w:hAnsi="Times New Roman" w:cs="Times New Roman"/>
          <w:sz w:val="24"/>
        </w:rPr>
        <w:t xml:space="preserve">1996. 208–236. </w:t>
      </w:r>
    </w:p>
    <w:p w14:paraId="71F54F63" w14:textId="77777777" w:rsidR="00480962" w:rsidRPr="0097742F" w:rsidRDefault="00480962" w:rsidP="00480962">
      <w:pPr>
        <w:spacing w:line="360" w:lineRule="auto"/>
        <w:ind w:left="349"/>
        <w:jc w:val="both"/>
        <w:rPr>
          <w:rFonts w:ascii="Times New Roman" w:hAnsi="Times New Roman" w:cs="Times New Roman"/>
          <w:sz w:val="24"/>
        </w:rPr>
      </w:pPr>
      <w:proofErr w:type="spellStart"/>
      <w:r>
        <w:rPr>
          <w:rFonts w:ascii="Times New Roman" w:hAnsi="Times New Roman" w:cs="Times New Roman"/>
          <w:sz w:val="24"/>
        </w:rPr>
        <w:t>Jezernik</w:t>
      </w:r>
      <w:proofErr w:type="spellEnd"/>
      <w:r>
        <w:rPr>
          <w:rFonts w:ascii="Times New Roman" w:hAnsi="Times New Roman" w:cs="Times New Roman"/>
          <w:sz w:val="24"/>
        </w:rPr>
        <w:t xml:space="preserve">, Andreja. </w:t>
      </w:r>
      <w:proofErr w:type="spellStart"/>
      <w:r>
        <w:rPr>
          <w:rFonts w:ascii="Times New Roman" w:hAnsi="Times New Roman" w:cs="Times New Roman"/>
          <w:sz w:val="24"/>
        </w:rPr>
        <w:t>Minimalizem</w:t>
      </w:r>
      <w:proofErr w:type="spellEnd"/>
      <w:r>
        <w:rPr>
          <w:rFonts w:ascii="Times New Roman" w:hAnsi="Times New Roman" w:cs="Times New Roman"/>
          <w:sz w:val="24"/>
        </w:rPr>
        <w:t xml:space="preserve"> v </w:t>
      </w:r>
      <w:proofErr w:type="spellStart"/>
      <w:r>
        <w:rPr>
          <w:rFonts w:ascii="Times New Roman" w:hAnsi="Times New Roman" w:cs="Times New Roman"/>
          <w:sz w:val="24"/>
        </w:rPr>
        <w:t>sodobni</w:t>
      </w:r>
      <w:proofErr w:type="spellEnd"/>
      <w:r>
        <w:rPr>
          <w:rFonts w:ascii="Times New Roman" w:hAnsi="Times New Roman" w:cs="Times New Roman"/>
          <w:sz w:val="24"/>
        </w:rPr>
        <w:t xml:space="preserve"> slovenski kratki prozi. </w:t>
      </w:r>
      <w:r w:rsidRPr="00D846DC">
        <w:rPr>
          <w:rFonts w:ascii="Times New Roman" w:hAnsi="Times New Roman" w:cs="Times New Roman"/>
          <w:i/>
          <w:sz w:val="24"/>
        </w:rPr>
        <w:t xml:space="preserve">Jezik </w:t>
      </w:r>
      <w:proofErr w:type="spellStart"/>
      <w:r w:rsidRPr="00D846DC">
        <w:rPr>
          <w:rFonts w:ascii="Times New Roman" w:hAnsi="Times New Roman" w:cs="Times New Roman"/>
          <w:i/>
          <w:sz w:val="24"/>
        </w:rPr>
        <w:t>in</w:t>
      </w:r>
      <w:proofErr w:type="spellEnd"/>
      <w:r w:rsidRPr="00D846DC">
        <w:rPr>
          <w:rFonts w:ascii="Times New Roman" w:hAnsi="Times New Roman" w:cs="Times New Roman"/>
          <w:i/>
          <w:sz w:val="24"/>
        </w:rPr>
        <w:t xml:space="preserve"> </w:t>
      </w:r>
      <w:proofErr w:type="spellStart"/>
      <w:r w:rsidRPr="00D846DC">
        <w:rPr>
          <w:rFonts w:ascii="Times New Roman" w:hAnsi="Times New Roman" w:cs="Times New Roman"/>
          <w:i/>
          <w:sz w:val="24"/>
        </w:rPr>
        <w:t>slovstvo</w:t>
      </w:r>
      <w:proofErr w:type="spellEnd"/>
      <w:r>
        <w:rPr>
          <w:rFonts w:ascii="Times New Roman" w:hAnsi="Times New Roman" w:cs="Times New Roman"/>
          <w:sz w:val="24"/>
        </w:rPr>
        <w:t>, 2005. 65–77.</w:t>
      </w:r>
    </w:p>
    <w:p w14:paraId="6AF383C5" w14:textId="77777777" w:rsidR="00480962" w:rsidRPr="0097742F" w:rsidRDefault="00480962" w:rsidP="00480962">
      <w:pPr>
        <w:spacing w:line="360" w:lineRule="auto"/>
        <w:ind w:left="360"/>
        <w:jc w:val="both"/>
        <w:rPr>
          <w:rFonts w:ascii="Times New Roman" w:hAnsi="Times New Roman" w:cs="Times New Roman"/>
          <w:sz w:val="24"/>
        </w:rPr>
      </w:pPr>
      <w:proofErr w:type="spellStart"/>
      <w:r>
        <w:rPr>
          <w:rFonts w:ascii="Times New Roman" w:hAnsi="Times New Roman" w:cs="Times New Roman"/>
          <w:sz w:val="24"/>
        </w:rPr>
        <w:t>Juvan</w:t>
      </w:r>
      <w:proofErr w:type="spellEnd"/>
      <w:r>
        <w:rPr>
          <w:rFonts w:ascii="Times New Roman" w:hAnsi="Times New Roman" w:cs="Times New Roman"/>
          <w:sz w:val="24"/>
        </w:rPr>
        <w:t>, Marko</w:t>
      </w:r>
      <w:r w:rsidRPr="008A004C">
        <w:rPr>
          <w:rFonts w:ascii="Times New Roman" w:hAnsi="Times New Roman" w:cs="Times New Roman"/>
          <w:sz w:val="24"/>
        </w:rPr>
        <w:t xml:space="preserve">. </w:t>
      </w:r>
      <w:proofErr w:type="spellStart"/>
      <w:r w:rsidRPr="0033142E">
        <w:rPr>
          <w:rFonts w:ascii="Times New Roman" w:hAnsi="Times New Roman" w:cs="Times New Roman"/>
          <w:sz w:val="24"/>
        </w:rPr>
        <w:t>Medbesedilnost</w:t>
      </w:r>
      <w:proofErr w:type="spellEnd"/>
      <w:r w:rsidRPr="0033142E">
        <w:rPr>
          <w:rFonts w:ascii="Times New Roman" w:hAnsi="Times New Roman" w:cs="Times New Roman"/>
          <w:sz w:val="24"/>
        </w:rPr>
        <w:t xml:space="preserve"> – </w:t>
      </w:r>
      <w:proofErr w:type="spellStart"/>
      <w:r w:rsidRPr="0033142E">
        <w:rPr>
          <w:rFonts w:ascii="Times New Roman" w:hAnsi="Times New Roman" w:cs="Times New Roman"/>
          <w:sz w:val="24"/>
        </w:rPr>
        <w:t>firuge</w:t>
      </w:r>
      <w:proofErr w:type="spellEnd"/>
      <w:r w:rsidRPr="0033142E">
        <w:rPr>
          <w:rFonts w:ascii="Times New Roman" w:hAnsi="Times New Roman" w:cs="Times New Roman"/>
          <w:sz w:val="24"/>
        </w:rPr>
        <w:t xml:space="preserve"> </w:t>
      </w:r>
      <w:proofErr w:type="spellStart"/>
      <w:r w:rsidRPr="0033142E">
        <w:rPr>
          <w:rFonts w:ascii="Times New Roman" w:hAnsi="Times New Roman" w:cs="Times New Roman"/>
          <w:sz w:val="24"/>
        </w:rPr>
        <w:t>in</w:t>
      </w:r>
      <w:proofErr w:type="spellEnd"/>
      <w:r w:rsidRPr="0033142E">
        <w:rPr>
          <w:rFonts w:ascii="Times New Roman" w:hAnsi="Times New Roman" w:cs="Times New Roman"/>
          <w:sz w:val="24"/>
        </w:rPr>
        <w:t xml:space="preserve"> vrste</w:t>
      </w:r>
      <w:r>
        <w:rPr>
          <w:rFonts w:ascii="Times New Roman" w:hAnsi="Times New Roman" w:cs="Times New Roman"/>
          <w:sz w:val="24"/>
        </w:rPr>
        <w:t xml:space="preserve">. </w:t>
      </w:r>
      <w:proofErr w:type="spellStart"/>
      <w:r w:rsidRPr="0033142E">
        <w:rPr>
          <w:rFonts w:ascii="Times New Roman" w:hAnsi="Times New Roman" w:cs="Times New Roman"/>
          <w:i/>
          <w:sz w:val="24"/>
        </w:rPr>
        <w:t>Slavistična</w:t>
      </w:r>
      <w:proofErr w:type="spellEnd"/>
      <w:r w:rsidRPr="0033142E">
        <w:rPr>
          <w:rFonts w:ascii="Times New Roman" w:hAnsi="Times New Roman" w:cs="Times New Roman"/>
          <w:i/>
          <w:sz w:val="24"/>
        </w:rPr>
        <w:t xml:space="preserve"> revija</w:t>
      </w:r>
      <w:r>
        <w:rPr>
          <w:rFonts w:ascii="Times New Roman" w:hAnsi="Times New Roman" w:cs="Times New Roman"/>
          <w:sz w:val="24"/>
        </w:rPr>
        <w:t xml:space="preserve">, </w:t>
      </w:r>
      <w:r w:rsidRPr="008A004C">
        <w:rPr>
          <w:rFonts w:ascii="Times New Roman" w:hAnsi="Times New Roman" w:cs="Times New Roman"/>
          <w:sz w:val="24"/>
        </w:rPr>
        <w:t>1999</w:t>
      </w:r>
      <w:r>
        <w:rPr>
          <w:rFonts w:ascii="Times New Roman" w:hAnsi="Times New Roman" w:cs="Times New Roman"/>
          <w:sz w:val="24"/>
        </w:rPr>
        <w:t xml:space="preserve">. </w:t>
      </w:r>
      <w:r w:rsidRPr="00C82B3B">
        <w:rPr>
          <w:rFonts w:ascii="Times New Roman" w:hAnsi="Times New Roman" w:cs="Times New Roman"/>
          <w:iCs/>
          <w:sz w:val="24"/>
        </w:rPr>
        <w:t>393</w:t>
      </w:r>
      <w:r>
        <w:rPr>
          <w:rFonts w:ascii="Times New Roman" w:hAnsi="Times New Roman" w:cs="Times New Roman"/>
          <w:iCs/>
          <w:sz w:val="24"/>
        </w:rPr>
        <w:t>–</w:t>
      </w:r>
      <w:r w:rsidRPr="00C82B3B">
        <w:rPr>
          <w:rFonts w:ascii="Times New Roman" w:hAnsi="Times New Roman" w:cs="Times New Roman"/>
          <w:iCs/>
          <w:sz w:val="24"/>
        </w:rPr>
        <w:t>416</w:t>
      </w:r>
      <w:r>
        <w:rPr>
          <w:rFonts w:ascii="Times New Roman" w:hAnsi="Times New Roman" w:cs="Times New Roman"/>
          <w:iCs/>
          <w:sz w:val="24"/>
        </w:rPr>
        <w:t>.</w:t>
      </w:r>
    </w:p>
    <w:p w14:paraId="1B1311AF" w14:textId="77777777" w:rsidR="00480962" w:rsidRPr="0097742F" w:rsidRDefault="00480962" w:rsidP="00480962">
      <w:pPr>
        <w:spacing w:line="360" w:lineRule="auto"/>
        <w:ind w:left="360"/>
        <w:jc w:val="both"/>
        <w:rPr>
          <w:rFonts w:ascii="Times New Roman" w:hAnsi="Times New Roman" w:cs="Times New Roman"/>
          <w:sz w:val="24"/>
        </w:rPr>
      </w:pPr>
      <w:proofErr w:type="spellStart"/>
      <w:r w:rsidRPr="0097742F">
        <w:rPr>
          <w:rFonts w:ascii="Times New Roman" w:hAnsi="Times New Roman" w:cs="Times New Roman"/>
          <w:sz w:val="24"/>
        </w:rPr>
        <w:t>Koron</w:t>
      </w:r>
      <w:proofErr w:type="spellEnd"/>
      <w:r w:rsidRPr="0097742F">
        <w:rPr>
          <w:rFonts w:ascii="Times New Roman" w:hAnsi="Times New Roman" w:cs="Times New Roman"/>
          <w:sz w:val="24"/>
        </w:rPr>
        <w:t xml:space="preserve">, Alenka.. </w:t>
      </w:r>
      <w:r w:rsidRPr="0033142E">
        <w:rPr>
          <w:rFonts w:ascii="Times New Roman" w:hAnsi="Times New Roman" w:cs="Times New Roman"/>
          <w:sz w:val="24"/>
        </w:rPr>
        <w:t xml:space="preserve">Intertekstualnost, </w:t>
      </w:r>
      <w:proofErr w:type="spellStart"/>
      <w:r w:rsidRPr="0033142E">
        <w:rPr>
          <w:rFonts w:ascii="Times New Roman" w:hAnsi="Times New Roman" w:cs="Times New Roman"/>
          <w:sz w:val="24"/>
        </w:rPr>
        <w:t>rewriting</w:t>
      </w:r>
      <w:proofErr w:type="spellEnd"/>
      <w:r w:rsidRPr="0033142E">
        <w:rPr>
          <w:rFonts w:ascii="Times New Roman" w:hAnsi="Times New Roman" w:cs="Times New Roman"/>
          <w:sz w:val="24"/>
        </w:rPr>
        <w:t xml:space="preserve"> </w:t>
      </w:r>
      <w:proofErr w:type="spellStart"/>
      <w:r w:rsidRPr="0033142E">
        <w:rPr>
          <w:rFonts w:ascii="Times New Roman" w:hAnsi="Times New Roman" w:cs="Times New Roman"/>
          <w:sz w:val="24"/>
        </w:rPr>
        <w:t>in</w:t>
      </w:r>
      <w:proofErr w:type="spellEnd"/>
      <w:r w:rsidRPr="0033142E">
        <w:rPr>
          <w:rFonts w:ascii="Times New Roman" w:hAnsi="Times New Roman" w:cs="Times New Roman"/>
          <w:sz w:val="24"/>
        </w:rPr>
        <w:t xml:space="preserve"> samocitiranje: Zgodbe z </w:t>
      </w:r>
      <w:proofErr w:type="spellStart"/>
      <w:r w:rsidRPr="0033142E">
        <w:rPr>
          <w:rFonts w:ascii="Times New Roman" w:hAnsi="Times New Roman" w:cs="Times New Roman"/>
          <w:sz w:val="24"/>
        </w:rPr>
        <w:t>Panjskih</w:t>
      </w:r>
      <w:proofErr w:type="spellEnd"/>
      <w:r w:rsidRPr="0033142E">
        <w:rPr>
          <w:rFonts w:ascii="Times New Roman" w:hAnsi="Times New Roman" w:cs="Times New Roman"/>
          <w:sz w:val="24"/>
        </w:rPr>
        <w:t xml:space="preserve"> </w:t>
      </w:r>
      <w:proofErr w:type="spellStart"/>
      <w:r w:rsidRPr="0033142E">
        <w:rPr>
          <w:rFonts w:ascii="Times New Roman" w:hAnsi="Times New Roman" w:cs="Times New Roman"/>
          <w:sz w:val="24"/>
        </w:rPr>
        <w:t>Končnic</w:t>
      </w:r>
      <w:proofErr w:type="spellEnd"/>
      <w:r w:rsidRPr="0033142E">
        <w:rPr>
          <w:rFonts w:ascii="Times New Roman" w:hAnsi="Times New Roman" w:cs="Times New Roman"/>
          <w:sz w:val="24"/>
        </w:rPr>
        <w:t xml:space="preserve"> </w:t>
      </w:r>
      <w:proofErr w:type="spellStart"/>
      <w:r w:rsidRPr="0033142E">
        <w:rPr>
          <w:rFonts w:ascii="Times New Roman" w:hAnsi="Times New Roman" w:cs="Times New Roman"/>
          <w:sz w:val="24"/>
        </w:rPr>
        <w:t>Lojzeta</w:t>
      </w:r>
      <w:proofErr w:type="spellEnd"/>
      <w:r w:rsidRPr="0033142E">
        <w:rPr>
          <w:rFonts w:ascii="Times New Roman" w:hAnsi="Times New Roman" w:cs="Times New Roman"/>
          <w:sz w:val="24"/>
        </w:rPr>
        <w:t xml:space="preserve"> </w:t>
      </w:r>
      <w:proofErr w:type="spellStart"/>
      <w:r w:rsidRPr="0033142E">
        <w:rPr>
          <w:rFonts w:ascii="Times New Roman" w:hAnsi="Times New Roman" w:cs="Times New Roman"/>
          <w:sz w:val="24"/>
        </w:rPr>
        <w:t>Kovačiča</w:t>
      </w:r>
      <w:proofErr w:type="spellEnd"/>
      <w:r>
        <w:rPr>
          <w:rFonts w:ascii="Times New Roman" w:hAnsi="Times New Roman" w:cs="Times New Roman"/>
          <w:sz w:val="24"/>
        </w:rPr>
        <w:t>.</w:t>
      </w:r>
      <w:r w:rsidRPr="0097742F">
        <w:rPr>
          <w:rFonts w:ascii="Times New Roman" w:hAnsi="Times New Roman" w:cs="Times New Roman"/>
          <w:sz w:val="24"/>
        </w:rPr>
        <w:t xml:space="preserve"> </w:t>
      </w:r>
      <w:r w:rsidRPr="0033142E">
        <w:rPr>
          <w:rFonts w:ascii="Times New Roman" w:hAnsi="Times New Roman" w:cs="Times New Roman"/>
          <w:i/>
          <w:sz w:val="24"/>
        </w:rPr>
        <w:t xml:space="preserve">Simpozij </w:t>
      </w:r>
      <w:proofErr w:type="spellStart"/>
      <w:r w:rsidRPr="0033142E">
        <w:rPr>
          <w:rFonts w:ascii="Times New Roman" w:hAnsi="Times New Roman" w:cs="Times New Roman"/>
          <w:i/>
          <w:sz w:val="24"/>
        </w:rPr>
        <w:t>Obdobja</w:t>
      </w:r>
      <w:proofErr w:type="spellEnd"/>
      <w:r w:rsidRPr="0033142E">
        <w:rPr>
          <w:rFonts w:ascii="Times New Roman" w:hAnsi="Times New Roman" w:cs="Times New Roman"/>
          <w:i/>
          <w:sz w:val="24"/>
        </w:rPr>
        <w:t xml:space="preserve"> 23: Slovenska kratka </w:t>
      </w:r>
      <w:proofErr w:type="spellStart"/>
      <w:r w:rsidRPr="0033142E">
        <w:rPr>
          <w:rFonts w:ascii="Times New Roman" w:hAnsi="Times New Roman" w:cs="Times New Roman"/>
          <w:i/>
          <w:sz w:val="24"/>
        </w:rPr>
        <w:t>pripovedna</w:t>
      </w:r>
      <w:proofErr w:type="spellEnd"/>
      <w:r w:rsidRPr="0033142E">
        <w:rPr>
          <w:rFonts w:ascii="Times New Roman" w:hAnsi="Times New Roman" w:cs="Times New Roman"/>
          <w:i/>
          <w:sz w:val="24"/>
        </w:rPr>
        <w:t xml:space="preserve"> proza</w:t>
      </w:r>
      <w:r>
        <w:rPr>
          <w:rFonts w:ascii="Times New Roman" w:hAnsi="Times New Roman" w:cs="Times New Roman"/>
          <w:sz w:val="24"/>
        </w:rPr>
        <w:t xml:space="preserve">, </w:t>
      </w:r>
      <w:r w:rsidRPr="0097742F">
        <w:rPr>
          <w:rFonts w:ascii="Times New Roman" w:hAnsi="Times New Roman" w:cs="Times New Roman"/>
          <w:sz w:val="24"/>
        </w:rPr>
        <w:t>2006</w:t>
      </w:r>
      <w:r>
        <w:rPr>
          <w:rFonts w:ascii="Times New Roman" w:hAnsi="Times New Roman" w:cs="Times New Roman"/>
          <w:sz w:val="24"/>
        </w:rPr>
        <w:t>. 149–161.</w:t>
      </w:r>
    </w:p>
    <w:p w14:paraId="459A1674" w14:textId="3CE4D9CE" w:rsidR="00480962" w:rsidRDefault="00480962" w:rsidP="00480962">
      <w:pPr>
        <w:spacing w:line="360" w:lineRule="auto"/>
        <w:ind w:left="360"/>
        <w:jc w:val="both"/>
        <w:rPr>
          <w:rFonts w:ascii="Times New Roman" w:hAnsi="Times New Roman" w:cs="Times New Roman"/>
          <w:sz w:val="24"/>
        </w:rPr>
      </w:pPr>
      <w:proofErr w:type="spellStart"/>
      <w:r w:rsidRPr="0097742F">
        <w:rPr>
          <w:rFonts w:ascii="Times New Roman" w:hAnsi="Times New Roman" w:cs="Times New Roman"/>
          <w:sz w:val="24"/>
        </w:rPr>
        <w:t>Moranjak-Bamburać</w:t>
      </w:r>
      <w:proofErr w:type="spellEnd"/>
      <w:r w:rsidRPr="0097742F">
        <w:rPr>
          <w:rFonts w:ascii="Times New Roman" w:hAnsi="Times New Roman" w:cs="Times New Roman"/>
          <w:sz w:val="24"/>
        </w:rPr>
        <w:t xml:space="preserve">, </w:t>
      </w:r>
      <w:proofErr w:type="spellStart"/>
      <w:r w:rsidRPr="0097742F">
        <w:rPr>
          <w:rFonts w:ascii="Times New Roman" w:hAnsi="Times New Roman" w:cs="Times New Roman"/>
          <w:sz w:val="24"/>
        </w:rPr>
        <w:t>Nirman</w:t>
      </w:r>
      <w:proofErr w:type="spellEnd"/>
      <w:r w:rsidRPr="0097742F">
        <w:rPr>
          <w:rFonts w:ascii="Times New Roman" w:hAnsi="Times New Roman" w:cs="Times New Roman"/>
          <w:sz w:val="24"/>
        </w:rPr>
        <w:t xml:space="preserve">. </w:t>
      </w:r>
      <w:r w:rsidRPr="0033142E">
        <w:rPr>
          <w:rFonts w:ascii="Times New Roman" w:hAnsi="Times New Roman" w:cs="Times New Roman"/>
          <w:sz w:val="24"/>
        </w:rPr>
        <w:t>Intertekstualnost/</w:t>
      </w:r>
      <w:proofErr w:type="spellStart"/>
      <w:r w:rsidRPr="0033142E">
        <w:rPr>
          <w:rFonts w:ascii="Times New Roman" w:hAnsi="Times New Roman" w:cs="Times New Roman"/>
          <w:sz w:val="24"/>
        </w:rPr>
        <w:t>metatekstualnost</w:t>
      </w:r>
      <w:proofErr w:type="spellEnd"/>
      <w:r w:rsidRPr="0033142E">
        <w:rPr>
          <w:rFonts w:ascii="Times New Roman" w:hAnsi="Times New Roman" w:cs="Times New Roman"/>
          <w:sz w:val="24"/>
        </w:rPr>
        <w:t>/</w:t>
      </w:r>
      <w:proofErr w:type="spellStart"/>
      <w:r w:rsidRPr="0033142E">
        <w:rPr>
          <w:rFonts w:ascii="Times New Roman" w:hAnsi="Times New Roman" w:cs="Times New Roman"/>
          <w:sz w:val="24"/>
        </w:rPr>
        <w:t>alteritet</w:t>
      </w:r>
      <w:proofErr w:type="spellEnd"/>
      <w:r>
        <w:rPr>
          <w:rFonts w:ascii="Times New Roman" w:hAnsi="Times New Roman" w:cs="Times New Roman"/>
          <w:sz w:val="24"/>
        </w:rPr>
        <w:t xml:space="preserve">. </w:t>
      </w:r>
      <w:r>
        <w:rPr>
          <w:rFonts w:ascii="Times New Roman" w:hAnsi="Times New Roman" w:cs="Times New Roman"/>
          <w:i/>
          <w:sz w:val="24"/>
        </w:rPr>
        <w:t xml:space="preserve">Književna smotra, </w:t>
      </w:r>
      <w:r w:rsidRPr="0097742F">
        <w:rPr>
          <w:rFonts w:ascii="Times New Roman" w:hAnsi="Times New Roman" w:cs="Times New Roman"/>
          <w:sz w:val="24"/>
        </w:rPr>
        <w:t>1991.</w:t>
      </w:r>
      <w:r>
        <w:rPr>
          <w:rFonts w:ascii="Times New Roman" w:hAnsi="Times New Roman" w:cs="Times New Roman"/>
          <w:sz w:val="24"/>
        </w:rPr>
        <w:t xml:space="preserve"> 27–36.</w:t>
      </w:r>
    </w:p>
    <w:p w14:paraId="32848A4E" w14:textId="1A8A206D" w:rsidR="001C2096" w:rsidRPr="001C2096" w:rsidRDefault="001C2096" w:rsidP="00480962">
      <w:pPr>
        <w:spacing w:line="360" w:lineRule="auto"/>
        <w:ind w:left="360"/>
        <w:jc w:val="both"/>
        <w:rPr>
          <w:rFonts w:ascii="Times New Roman" w:hAnsi="Times New Roman" w:cs="Times New Roman"/>
          <w:sz w:val="24"/>
        </w:rPr>
      </w:pPr>
      <w:proofErr w:type="spellStart"/>
      <w:r>
        <w:rPr>
          <w:rFonts w:ascii="Times New Roman" w:hAnsi="Times New Roman" w:cs="Times New Roman"/>
          <w:sz w:val="24"/>
        </w:rPr>
        <w:t>Nemec</w:t>
      </w:r>
      <w:proofErr w:type="spellEnd"/>
      <w:r>
        <w:rPr>
          <w:rFonts w:ascii="Times New Roman" w:hAnsi="Times New Roman" w:cs="Times New Roman"/>
          <w:sz w:val="24"/>
        </w:rPr>
        <w:t xml:space="preserve">, Krešimir. </w:t>
      </w:r>
      <w:proofErr w:type="spellStart"/>
      <w:r w:rsidRPr="001C2096">
        <w:rPr>
          <w:rFonts w:ascii="Times New Roman" w:hAnsi="Times New Roman" w:cs="Times New Roman"/>
          <w:sz w:val="24"/>
        </w:rPr>
        <w:t>Femme</w:t>
      </w:r>
      <w:proofErr w:type="spellEnd"/>
      <w:r w:rsidRPr="001C2096">
        <w:rPr>
          <w:rFonts w:ascii="Times New Roman" w:hAnsi="Times New Roman" w:cs="Times New Roman"/>
          <w:sz w:val="24"/>
        </w:rPr>
        <w:t xml:space="preserve"> </w:t>
      </w:r>
      <w:proofErr w:type="spellStart"/>
      <w:r w:rsidRPr="001C2096">
        <w:rPr>
          <w:rFonts w:ascii="Times New Roman" w:hAnsi="Times New Roman" w:cs="Times New Roman"/>
          <w:sz w:val="24"/>
        </w:rPr>
        <w:t>fatale</w:t>
      </w:r>
      <w:proofErr w:type="spellEnd"/>
      <w:r w:rsidRPr="001C2096">
        <w:rPr>
          <w:rFonts w:ascii="Times New Roman" w:hAnsi="Times New Roman" w:cs="Times New Roman"/>
          <w:sz w:val="24"/>
        </w:rPr>
        <w:t xml:space="preserve"> u hrvatskom romanu XIX. Stoljeća</w:t>
      </w:r>
      <w:r>
        <w:rPr>
          <w:rFonts w:ascii="Times New Roman" w:hAnsi="Times New Roman" w:cs="Times New Roman"/>
          <w:sz w:val="24"/>
        </w:rPr>
        <w:t xml:space="preserve">. </w:t>
      </w:r>
      <w:r w:rsidRPr="001C2096">
        <w:rPr>
          <w:rFonts w:ascii="Times New Roman" w:hAnsi="Times New Roman" w:cs="Times New Roman"/>
          <w:i/>
          <w:sz w:val="24"/>
        </w:rPr>
        <w:t>Forum : mjesečnik Razreda za književnost Hrvatske akademije znanosti i umjetnosti</w:t>
      </w:r>
      <w:r>
        <w:rPr>
          <w:rFonts w:ascii="Times New Roman" w:hAnsi="Times New Roman" w:cs="Times New Roman"/>
          <w:sz w:val="24"/>
        </w:rPr>
        <w:t>, 1989. 172–181.</w:t>
      </w:r>
    </w:p>
    <w:p w14:paraId="435C3C9A" w14:textId="77777777" w:rsidR="00480962" w:rsidRPr="0097742F" w:rsidRDefault="00480962" w:rsidP="00480962">
      <w:pPr>
        <w:spacing w:line="360" w:lineRule="auto"/>
        <w:ind w:left="349"/>
        <w:jc w:val="both"/>
        <w:rPr>
          <w:rFonts w:ascii="Times New Roman" w:hAnsi="Times New Roman" w:cs="Times New Roman"/>
          <w:sz w:val="24"/>
        </w:rPr>
      </w:pPr>
      <w:proofErr w:type="spellStart"/>
      <w:r w:rsidRPr="0097742F">
        <w:rPr>
          <w:rFonts w:ascii="Times New Roman" w:hAnsi="Times New Roman" w:cs="Times New Roman"/>
          <w:sz w:val="24"/>
        </w:rPr>
        <w:t>Pavličić</w:t>
      </w:r>
      <w:proofErr w:type="spellEnd"/>
      <w:r w:rsidRPr="0097742F">
        <w:rPr>
          <w:rFonts w:ascii="Times New Roman" w:hAnsi="Times New Roman" w:cs="Times New Roman"/>
          <w:sz w:val="24"/>
        </w:rPr>
        <w:t xml:space="preserve">, Pavao. </w:t>
      </w:r>
      <w:r w:rsidRPr="00506CBF">
        <w:rPr>
          <w:rFonts w:ascii="Times New Roman" w:hAnsi="Times New Roman" w:cs="Times New Roman"/>
          <w:sz w:val="24"/>
        </w:rPr>
        <w:t xml:space="preserve">Intertekstualnost i </w:t>
      </w:r>
      <w:proofErr w:type="spellStart"/>
      <w:r w:rsidRPr="00506CBF">
        <w:rPr>
          <w:rFonts w:ascii="Times New Roman" w:hAnsi="Times New Roman" w:cs="Times New Roman"/>
          <w:sz w:val="24"/>
        </w:rPr>
        <w:t>intermedijalnost</w:t>
      </w:r>
      <w:proofErr w:type="spellEnd"/>
      <w:r w:rsidRPr="00506CBF">
        <w:rPr>
          <w:rFonts w:ascii="Times New Roman" w:hAnsi="Times New Roman" w:cs="Times New Roman"/>
          <w:sz w:val="24"/>
        </w:rPr>
        <w:t>: tipološki pregled.</w:t>
      </w:r>
      <w:r w:rsidRPr="0097742F">
        <w:rPr>
          <w:rFonts w:ascii="Times New Roman" w:hAnsi="Times New Roman" w:cs="Times New Roman"/>
          <w:sz w:val="24"/>
        </w:rPr>
        <w:t xml:space="preserve"> </w:t>
      </w:r>
      <w:r w:rsidRPr="00506CBF">
        <w:rPr>
          <w:rFonts w:ascii="Times New Roman" w:hAnsi="Times New Roman" w:cs="Times New Roman"/>
          <w:i/>
          <w:sz w:val="24"/>
        </w:rPr>
        <w:t xml:space="preserve">Intertekstualnost i </w:t>
      </w:r>
      <w:proofErr w:type="spellStart"/>
      <w:r w:rsidRPr="00506CBF">
        <w:rPr>
          <w:rFonts w:ascii="Times New Roman" w:hAnsi="Times New Roman" w:cs="Times New Roman"/>
          <w:i/>
          <w:sz w:val="24"/>
        </w:rPr>
        <w:t>intermedijalnost</w:t>
      </w:r>
      <w:proofErr w:type="spellEnd"/>
      <w:r>
        <w:rPr>
          <w:rFonts w:ascii="Times New Roman" w:hAnsi="Times New Roman" w:cs="Times New Roman"/>
          <w:sz w:val="24"/>
        </w:rPr>
        <w:t>, 1998.</w:t>
      </w:r>
      <w:r w:rsidRPr="0097742F">
        <w:rPr>
          <w:rFonts w:ascii="Times New Roman" w:hAnsi="Times New Roman" w:cs="Times New Roman"/>
          <w:sz w:val="24"/>
        </w:rPr>
        <w:t xml:space="preserve"> 157</w:t>
      </w:r>
      <w:r>
        <w:rPr>
          <w:rFonts w:ascii="Times New Roman" w:hAnsi="Times New Roman" w:cs="Times New Roman"/>
          <w:sz w:val="24"/>
        </w:rPr>
        <w:t>–</w:t>
      </w:r>
      <w:r w:rsidRPr="0097742F">
        <w:rPr>
          <w:rFonts w:ascii="Times New Roman" w:hAnsi="Times New Roman" w:cs="Times New Roman"/>
          <w:sz w:val="24"/>
        </w:rPr>
        <w:t>195.</w:t>
      </w:r>
    </w:p>
    <w:p w14:paraId="448DBF54" w14:textId="77777777" w:rsidR="00480962" w:rsidRDefault="00480962" w:rsidP="00480962">
      <w:pPr>
        <w:spacing w:line="360" w:lineRule="auto"/>
        <w:ind w:left="349"/>
        <w:jc w:val="both"/>
        <w:rPr>
          <w:rFonts w:ascii="Times New Roman" w:hAnsi="Times New Roman" w:cs="Times New Roman"/>
          <w:sz w:val="24"/>
        </w:rPr>
      </w:pPr>
      <w:proofErr w:type="spellStart"/>
      <w:r w:rsidRPr="0097742F">
        <w:rPr>
          <w:rFonts w:ascii="Times New Roman" w:hAnsi="Times New Roman" w:cs="Times New Roman"/>
          <w:sz w:val="24"/>
        </w:rPr>
        <w:t>Pavličić</w:t>
      </w:r>
      <w:proofErr w:type="spellEnd"/>
      <w:r w:rsidRPr="0097742F">
        <w:rPr>
          <w:rFonts w:ascii="Times New Roman" w:hAnsi="Times New Roman" w:cs="Times New Roman"/>
          <w:sz w:val="24"/>
        </w:rPr>
        <w:t xml:space="preserve">, Pavao. </w:t>
      </w:r>
      <w:r w:rsidRPr="0033142E">
        <w:rPr>
          <w:rFonts w:ascii="Times New Roman" w:hAnsi="Times New Roman" w:cs="Times New Roman"/>
          <w:sz w:val="24"/>
        </w:rPr>
        <w:t xml:space="preserve">Moderna i </w:t>
      </w:r>
      <w:proofErr w:type="spellStart"/>
      <w:r w:rsidRPr="0033142E">
        <w:rPr>
          <w:rFonts w:ascii="Times New Roman" w:hAnsi="Times New Roman" w:cs="Times New Roman"/>
          <w:sz w:val="24"/>
        </w:rPr>
        <w:t>postmoderna</w:t>
      </w:r>
      <w:proofErr w:type="spellEnd"/>
      <w:r w:rsidRPr="0033142E">
        <w:rPr>
          <w:rFonts w:ascii="Times New Roman" w:hAnsi="Times New Roman" w:cs="Times New Roman"/>
          <w:sz w:val="24"/>
        </w:rPr>
        <w:t xml:space="preserve"> intertekstualnost</w:t>
      </w:r>
      <w:r w:rsidRPr="0097742F">
        <w:rPr>
          <w:rFonts w:ascii="Times New Roman" w:hAnsi="Times New Roman" w:cs="Times New Roman"/>
          <w:sz w:val="24"/>
        </w:rPr>
        <w:t xml:space="preserve">. </w:t>
      </w:r>
      <w:r>
        <w:rPr>
          <w:rFonts w:ascii="Times New Roman" w:hAnsi="Times New Roman" w:cs="Times New Roman"/>
          <w:sz w:val="24"/>
        </w:rPr>
        <w:t xml:space="preserve"> </w:t>
      </w:r>
      <w:r w:rsidRPr="0033142E">
        <w:rPr>
          <w:rFonts w:ascii="Times New Roman" w:hAnsi="Times New Roman" w:cs="Times New Roman"/>
          <w:i/>
          <w:sz w:val="24"/>
        </w:rPr>
        <w:t>Umjetnost riječi: časopis za znanost o književnosti</w:t>
      </w:r>
      <w:r>
        <w:rPr>
          <w:rFonts w:ascii="Times New Roman" w:hAnsi="Times New Roman" w:cs="Times New Roman"/>
          <w:sz w:val="24"/>
        </w:rPr>
        <w:t>,</w:t>
      </w:r>
      <w:r w:rsidRPr="0097742F">
        <w:rPr>
          <w:rFonts w:ascii="Times New Roman" w:hAnsi="Times New Roman" w:cs="Times New Roman"/>
          <w:sz w:val="24"/>
        </w:rPr>
        <w:t xml:space="preserve"> 1989</w:t>
      </w:r>
      <w:r>
        <w:rPr>
          <w:rFonts w:ascii="Times New Roman" w:hAnsi="Times New Roman" w:cs="Times New Roman"/>
          <w:sz w:val="24"/>
        </w:rPr>
        <w:t xml:space="preserve">. </w:t>
      </w:r>
      <w:r w:rsidRPr="0097742F">
        <w:rPr>
          <w:rFonts w:ascii="Times New Roman" w:hAnsi="Times New Roman" w:cs="Times New Roman"/>
          <w:sz w:val="24"/>
        </w:rPr>
        <w:t>33</w:t>
      </w:r>
      <w:r>
        <w:rPr>
          <w:rFonts w:ascii="Times New Roman" w:hAnsi="Times New Roman" w:cs="Times New Roman"/>
          <w:sz w:val="24"/>
        </w:rPr>
        <w:t>–</w:t>
      </w:r>
      <w:r w:rsidRPr="0097742F">
        <w:rPr>
          <w:rFonts w:ascii="Times New Roman" w:hAnsi="Times New Roman" w:cs="Times New Roman"/>
          <w:sz w:val="24"/>
        </w:rPr>
        <w:t>50.</w:t>
      </w:r>
    </w:p>
    <w:p w14:paraId="0CF1DC20" w14:textId="77777777" w:rsidR="00480962" w:rsidRPr="0097742F" w:rsidRDefault="00480962" w:rsidP="00480962">
      <w:pPr>
        <w:spacing w:line="360" w:lineRule="auto"/>
        <w:ind w:left="349"/>
        <w:jc w:val="both"/>
        <w:rPr>
          <w:rFonts w:ascii="Times New Roman" w:hAnsi="Times New Roman" w:cs="Times New Roman"/>
          <w:sz w:val="24"/>
        </w:rPr>
      </w:pPr>
      <w:proofErr w:type="spellStart"/>
      <w:r>
        <w:rPr>
          <w:rFonts w:ascii="Times New Roman" w:hAnsi="Times New Roman" w:cs="Times New Roman"/>
          <w:sz w:val="24"/>
        </w:rPr>
        <w:t>Potisk</w:t>
      </w:r>
      <w:proofErr w:type="spellEnd"/>
      <w:r w:rsidRPr="003D1F4D">
        <w:rPr>
          <w:rFonts w:ascii="Times New Roman" w:hAnsi="Times New Roman" w:cs="Times New Roman"/>
          <w:sz w:val="24"/>
        </w:rPr>
        <w:t>, Martina</w:t>
      </w:r>
      <w:r>
        <w:rPr>
          <w:rFonts w:ascii="Times New Roman" w:hAnsi="Times New Roman" w:cs="Times New Roman"/>
          <w:sz w:val="24"/>
        </w:rPr>
        <w:t>.</w:t>
      </w:r>
      <w:r w:rsidRPr="003D1F4D">
        <w:rPr>
          <w:rFonts w:ascii="Times New Roman" w:hAnsi="Times New Roman" w:cs="Times New Roman"/>
          <w:sz w:val="24"/>
        </w:rPr>
        <w:t xml:space="preserve"> </w:t>
      </w:r>
      <w:proofErr w:type="spellStart"/>
      <w:r w:rsidRPr="0033142E">
        <w:rPr>
          <w:rFonts w:ascii="Times New Roman" w:hAnsi="Times New Roman" w:cs="Times New Roman"/>
          <w:sz w:val="24"/>
        </w:rPr>
        <w:t>Lepovidovstvo</w:t>
      </w:r>
      <w:proofErr w:type="spellEnd"/>
      <w:r w:rsidRPr="0033142E">
        <w:rPr>
          <w:rFonts w:ascii="Times New Roman" w:hAnsi="Times New Roman" w:cs="Times New Roman"/>
          <w:sz w:val="24"/>
        </w:rPr>
        <w:t xml:space="preserve"> v </w:t>
      </w:r>
      <w:proofErr w:type="spellStart"/>
      <w:r w:rsidRPr="0033142E">
        <w:rPr>
          <w:rFonts w:ascii="Times New Roman" w:hAnsi="Times New Roman" w:cs="Times New Roman"/>
          <w:sz w:val="24"/>
        </w:rPr>
        <w:t>romanih</w:t>
      </w:r>
      <w:proofErr w:type="spellEnd"/>
      <w:r w:rsidRPr="0033142E">
        <w:rPr>
          <w:rFonts w:ascii="Times New Roman" w:hAnsi="Times New Roman" w:cs="Times New Roman"/>
          <w:sz w:val="24"/>
        </w:rPr>
        <w:t xml:space="preserve"> Gabriele </w:t>
      </w:r>
      <w:proofErr w:type="spellStart"/>
      <w:r w:rsidRPr="0033142E">
        <w:rPr>
          <w:rFonts w:ascii="Times New Roman" w:hAnsi="Times New Roman" w:cs="Times New Roman"/>
          <w:sz w:val="24"/>
        </w:rPr>
        <w:t>Babnik</w:t>
      </w:r>
      <w:proofErr w:type="spellEnd"/>
      <w:r w:rsidRPr="0033142E">
        <w:rPr>
          <w:rFonts w:ascii="Times New Roman" w:hAnsi="Times New Roman" w:cs="Times New Roman"/>
          <w:sz w:val="24"/>
        </w:rPr>
        <w:t xml:space="preserve"> Koža iz </w:t>
      </w:r>
      <w:proofErr w:type="spellStart"/>
      <w:r w:rsidRPr="0033142E">
        <w:rPr>
          <w:rFonts w:ascii="Times New Roman" w:hAnsi="Times New Roman" w:cs="Times New Roman"/>
          <w:sz w:val="24"/>
        </w:rPr>
        <w:t>bombaža</w:t>
      </w:r>
      <w:proofErr w:type="spellEnd"/>
      <w:r w:rsidRPr="0033142E">
        <w:rPr>
          <w:rFonts w:ascii="Times New Roman" w:hAnsi="Times New Roman" w:cs="Times New Roman"/>
          <w:sz w:val="24"/>
        </w:rPr>
        <w:t xml:space="preserve"> </w:t>
      </w:r>
      <w:proofErr w:type="spellStart"/>
      <w:r w:rsidRPr="0033142E">
        <w:rPr>
          <w:rFonts w:ascii="Times New Roman" w:hAnsi="Times New Roman" w:cs="Times New Roman"/>
          <w:sz w:val="24"/>
        </w:rPr>
        <w:t>in</w:t>
      </w:r>
      <w:proofErr w:type="spellEnd"/>
      <w:r w:rsidRPr="0033142E">
        <w:rPr>
          <w:rFonts w:ascii="Times New Roman" w:hAnsi="Times New Roman" w:cs="Times New Roman"/>
          <w:sz w:val="24"/>
        </w:rPr>
        <w:t xml:space="preserve"> Sušna doba</w:t>
      </w:r>
      <w:r w:rsidRPr="003D1F4D">
        <w:rPr>
          <w:rFonts w:ascii="Times New Roman" w:hAnsi="Times New Roman" w:cs="Times New Roman"/>
          <w:sz w:val="24"/>
        </w:rPr>
        <w:t xml:space="preserve">. </w:t>
      </w:r>
      <w:r w:rsidRPr="0033142E">
        <w:rPr>
          <w:rFonts w:ascii="Times New Roman" w:hAnsi="Times New Roman" w:cs="Times New Roman"/>
          <w:i/>
          <w:sz w:val="24"/>
        </w:rPr>
        <w:t xml:space="preserve">Jezik </w:t>
      </w:r>
      <w:proofErr w:type="spellStart"/>
      <w:r w:rsidRPr="0033142E">
        <w:rPr>
          <w:rFonts w:ascii="Times New Roman" w:hAnsi="Times New Roman" w:cs="Times New Roman"/>
          <w:i/>
          <w:sz w:val="24"/>
        </w:rPr>
        <w:t>in</w:t>
      </w:r>
      <w:proofErr w:type="spellEnd"/>
      <w:r w:rsidRPr="0033142E">
        <w:rPr>
          <w:rFonts w:ascii="Times New Roman" w:hAnsi="Times New Roman" w:cs="Times New Roman"/>
          <w:i/>
          <w:sz w:val="24"/>
        </w:rPr>
        <w:t xml:space="preserve"> </w:t>
      </w:r>
      <w:proofErr w:type="spellStart"/>
      <w:r w:rsidRPr="0033142E">
        <w:rPr>
          <w:rFonts w:ascii="Times New Roman" w:hAnsi="Times New Roman" w:cs="Times New Roman"/>
          <w:i/>
          <w:sz w:val="24"/>
        </w:rPr>
        <w:t>slovstvo</w:t>
      </w:r>
      <w:proofErr w:type="spellEnd"/>
      <w:r>
        <w:rPr>
          <w:rFonts w:ascii="Times New Roman" w:hAnsi="Times New Roman" w:cs="Times New Roman"/>
          <w:sz w:val="24"/>
        </w:rPr>
        <w:t>,</w:t>
      </w:r>
      <w:r w:rsidRPr="003D1F4D">
        <w:rPr>
          <w:rFonts w:ascii="Times New Roman" w:hAnsi="Times New Roman" w:cs="Times New Roman"/>
          <w:sz w:val="24"/>
        </w:rPr>
        <w:t xml:space="preserve"> </w:t>
      </w:r>
      <w:r>
        <w:rPr>
          <w:rFonts w:ascii="Times New Roman" w:hAnsi="Times New Roman" w:cs="Times New Roman"/>
          <w:sz w:val="24"/>
        </w:rPr>
        <w:t>2014. 68–</w:t>
      </w:r>
      <w:r w:rsidRPr="003D1F4D">
        <w:rPr>
          <w:rFonts w:ascii="Times New Roman" w:hAnsi="Times New Roman" w:cs="Times New Roman"/>
          <w:sz w:val="24"/>
        </w:rPr>
        <w:t>77.</w:t>
      </w:r>
    </w:p>
    <w:p w14:paraId="35966C9A" w14:textId="77777777" w:rsidR="00480962" w:rsidRDefault="00480962" w:rsidP="00480962">
      <w:pPr>
        <w:spacing w:line="360" w:lineRule="auto"/>
        <w:ind w:left="349"/>
        <w:jc w:val="both"/>
        <w:rPr>
          <w:rFonts w:ascii="Times New Roman" w:hAnsi="Times New Roman" w:cs="Times New Roman"/>
          <w:sz w:val="24"/>
        </w:rPr>
      </w:pPr>
      <w:proofErr w:type="spellStart"/>
      <w:r>
        <w:rPr>
          <w:rFonts w:ascii="Times New Roman" w:hAnsi="Times New Roman" w:cs="Times New Roman"/>
          <w:sz w:val="24"/>
        </w:rPr>
        <w:t>Šundalić</w:t>
      </w:r>
      <w:proofErr w:type="spellEnd"/>
      <w:r>
        <w:rPr>
          <w:rFonts w:ascii="Times New Roman" w:hAnsi="Times New Roman" w:cs="Times New Roman"/>
          <w:sz w:val="24"/>
        </w:rPr>
        <w:t>, Zlata</w:t>
      </w:r>
      <w:r w:rsidRPr="0097742F">
        <w:rPr>
          <w:rFonts w:ascii="Times New Roman" w:hAnsi="Times New Roman" w:cs="Times New Roman"/>
          <w:sz w:val="24"/>
        </w:rPr>
        <w:t xml:space="preserve">. </w:t>
      </w:r>
      <w:r w:rsidRPr="0033142E">
        <w:rPr>
          <w:rFonts w:ascii="Times New Roman" w:hAnsi="Times New Roman" w:cs="Times New Roman"/>
          <w:sz w:val="24"/>
        </w:rPr>
        <w:t>O mitu lijepe Vide u usmenoj i pisanoj književnosti</w:t>
      </w:r>
      <w:r>
        <w:rPr>
          <w:rFonts w:ascii="Times New Roman" w:hAnsi="Times New Roman" w:cs="Times New Roman"/>
          <w:sz w:val="24"/>
        </w:rPr>
        <w:t>.</w:t>
      </w:r>
      <w:r w:rsidRPr="0097742F">
        <w:rPr>
          <w:rFonts w:ascii="Times New Roman" w:hAnsi="Times New Roman" w:cs="Times New Roman"/>
          <w:sz w:val="24"/>
        </w:rPr>
        <w:t xml:space="preserve"> </w:t>
      </w:r>
      <w:proofErr w:type="spellStart"/>
      <w:r w:rsidRPr="0033142E">
        <w:rPr>
          <w:rFonts w:ascii="Times New Roman" w:hAnsi="Times New Roman" w:cs="Times New Roman"/>
          <w:i/>
          <w:sz w:val="24"/>
        </w:rPr>
        <w:t>Slavistična</w:t>
      </w:r>
      <w:proofErr w:type="spellEnd"/>
      <w:r w:rsidRPr="0033142E">
        <w:rPr>
          <w:rFonts w:ascii="Times New Roman" w:hAnsi="Times New Roman" w:cs="Times New Roman"/>
          <w:i/>
          <w:sz w:val="24"/>
        </w:rPr>
        <w:t xml:space="preserve"> revija</w:t>
      </w:r>
      <w:r>
        <w:rPr>
          <w:rFonts w:ascii="Times New Roman" w:hAnsi="Times New Roman" w:cs="Times New Roman"/>
          <w:sz w:val="24"/>
        </w:rPr>
        <w:t>,</w:t>
      </w:r>
      <w:r w:rsidRPr="0097742F">
        <w:rPr>
          <w:rFonts w:ascii="Times New Roman" w:hAnsi="Times New Roman" w:cs="Times New Roman"/>
          <w:sz w:val="24"/>
        </w:rPr>
        <w:t xml:space="preserve"> 1990</w:t>
      </w:r>
      <w:r>
        <w:rPr>
          <w:rFonts w:ascii="Times New Roman" w:hAnsi="Times New Roman" w:cs="Times New Roman"/>
          <w:sz w:val="24"/>
        </w:rPr>
        <w:t xml:space="preserve">. </w:t>
      </w:r>
      <w:r w:rsidRPr="0097742F">
        <w:rPr>
          <w:rFonts w:ascii="Times New Roman" w:hAnsi="Times New Roman" w:cs="Times New Roman"/>
          <w:sz w:val="24"/>
        </w:rPr>
        <w:t>351</w:t>
      </w:r>
      <w:r>
        <w:rPr>
          <w:rFonts w:ascii="Times New Roman" w:hAnsi="Times New Roman" w:cs="Times New Roman"/>
          <w:sz w:val="24"/>
        </w:rPr>
        <w:t>–</w:t>
      </w:r>
      <w:r w:rsidRPr="0097742F">
        <w:rPr>
          <w:rFonts w:ascii="Times New Roman" w:hAnsi="Times New Roman" w:cs="Times New Roman"/>
          <w:sz w:val="24"/>
        </w:rPr>
        <w:t>361.</w:t>
      </w:r>
    </w:p>
    <w:p w14:paraId="66D11387" w14:textId="77777777" w:rsidR="00480962" w:rsidRPr="0097742F" w:rsidRDefault="00480962" w:rsidP="00480962">
      <w:pPr>
        <w:spacing w:line="360" w:lineRule="auto"/>
        <w:ind w:left="349"/>
        <w:jc w:val="both"/>
        <w:rPr>
          <w:rFonts w:ascii="Times New Roman" w:hAnsi="Times New Roman" w:cs="Times New Roman"/>
          <w:sz w:val="24"/>
        </w:rPr>
      </w:pPr>
      <w:proofErr w:type="spellStart"/>
      <w:r w:rsidRPr="0070641D">
        <w:rPr>
          <w:rFonts w:ascii="Times New Roman" w:hAnsi="Times New Roman" w:cs="Times New Roman"/>
          <w:sz w:val="24"/>
        </w:rPr>
        <w:t>Vollmaier</w:t>
      </w:r>
      <w:proofErr w:type="spellEnd"/>
      <w:r w:rsidRPr="0070641D">
        <w:rPr>
          <w:rFonts w:ascii="Times New Roman" w:hAnsi="Times New Roman" w:cs="Times New Roman"/>
          <w:sz w:val="24"/>
        </w:rPr>
        <w:t xml:space="preserve"> </w:t>
      </w:r>
      <w:proofErr w:type="spellStart"/>
      <w:r w:rsidRPr="0070641D">
        <w:rPr>
          <w:rFonts w:ascii="Times New Roman" w:hAnsi="Times New Roman" w:cs="Times New Roman"/>
          <w:sz w:val="24"/>
        </w:rPr>
        <w:t>Lubej</w:t>
      </w:r>
      <w:proofErr w:type="spellEnd"/>
      <w:r w:rsidRPr="0070641D">
        <w:rPr>
          <w:rFonts w:ascii="Times New Roman" w:hAnsi="Times New Roman" w:cs="Times New Roman"/>
          <w:sz w:val="24"/>
        </w:rPr>
        <w:t>, Janja</w:t>
      </w:r>
      <w:r>
        <w:rPr>
          <w:rFonts w:ascii="Times New Roman" w:hAnsi="Times New Roman" w:cs="Times New Roman"/>
          <w:sz w:val="24"/>
        </w:rPr>
        <w:t xml:space="preserve">. </w:t>
      </w:r>
      <w:proofErr w:type="spellStart"/>
      <w:r>
        <w:rPr>
          <w:rFonts w:ascii="Times New Roman" w:hAnsi="Times New Roman" w:cs="Times New Roman"/>
          <w:sz w:val="24"/>
        </w:rPr>
        <w:t>Motivno</w:t>
      </w:r>
      <w:proofErr w:type="spellEnd"/>
      <w:r>
        <w:rPr>
          <w:rFonts w:ascii="Times New Roman" w:hAnsi="Times New Roman" w:cs="Times New Roman"/>
          <w:sz w:val="24"/>
        </w:rPr>
        <w:t xml:space="preserve">-tematska </w:t>
      </w:r>
      <w:proofErr w:type="spellStart"/>
      <w:r>
        <w:rPr>
          <w:rFonts w:ascii="Times New Roman" w:hAnsi="Times New Roman" w:cs="Times New Roman"/>
          <w:sz w:val="24"/>
        </w:rPr>
        <w:t>razčlemba</w:t>
      </w:r>
      <w:proofErr w:type="spellEnd"/>
      <w:r>
        <w:rPr>
          <w:rFonts w:ascii="Times New Roman" w:hAnsi="Times New Roman" w:cs="Times New Roman"/>
          <w:sz w:val="24"/>
        </w:rPr>
        <w:t xml:space="preserve"> polja </w:t>
      </w:r>
      <w:proofErr w:type="spellStart"/>
      <w:r>
        <w:rPr>
          <w:rFonts w:ascii="Times New Roman" w:hAnsi="Times New Roman" w:cs="Times New Roman"/>
          <w:sz w:val="24"/>
        </w:rPr>
        <w:t>umetnosti</w:t>
      </w:r>
      <w:proofErr w:type="spellEnd"/>
      <w:r>
        <w:rPr>
          <w:rFonts w:ascii="Times New Roman" w:hAnsi="Times New Roman" w:cs="Times New Roman"/>
          <w:sz w:val="24"/>
        </w:rPr>
        <w:t xml:space="preserve"> v literarnih </w:t>
      </w:r>
      <w:proofErr w:type="spellStart"/>
      <w:r>
        <w:rPr>
          <w:rFonts w:ascii="Times New Roman" w:hAnsi="Times New Roman" w:cs="Times New Roman"/>
          <w:sz w:val="24"/>
        </w:rPr>
        <w:t>delih</w:t>
      </w:r>
      <w:proofErr w:type="spellEnd"/>
      <w:r>
        <w:rPr>
          <w:rFonts w:ascii="Times New Roman" w:hAnsi="Times New Roman" w:cs="Times New Roman"/>
          <w:sz w:val="24"/>
        </w:rPr>
        <w:t xml:space="preserve"> </w:t>
      </w:r>
      <w:proofErr w:type="spellStart"/>
      <w:r>
        <w:rPr>
          <w:rFonts w:ascii="Times New Roman" w:hAnsi="Times New Roman" w:cs="Times New Roman"/>
          <w:sz w:val="24"/>
        </w:rPr>
        <w:t>sodobbnih</w:t>
      </w:r>
      <w:proofErr w:type="spellEnd"/>
      <w:r>
        <w:rPr>
          <w:rFonts w:ascii="Times New Roman" w:hAnsi="Times New Roman" w:cs="Times New Roman"/>
          <w:sz w:val="24"/>
        </w:rPr>
        <w:t xml:space="preserve"> </w:t>
      </w:r>
      <w:proofErr w:type="spellStart"/>
      <w:r>
        <w:rPr>
          <w:rFonts w:ascii="Times New Roman" w:hAnsi="Times New Roman" w:cs="Times New Roman"/>
          <w:sz w:val="24"/>
        </w:rPr>
        <w:t>koroških</w:t>
      </w:r>
      <w:proofErr w:type="spellEnd"/>
      <w:r>
        <w:rPr>
          <w:rFonts w:ascii="Times New Roman" w:hAnsi="Times New Roman" w:cs="Times New Roman"/>
          <w:sz w:val="24"/>
        </w:rPr>
        <w:t xml:space="preserve"> </w:t>
      </w:r>
      <w:proofErr w:type="spellStart"/>
      <w:r>
        <w:rPr>
          <w:rFonts w:ascii="Times New Roman" w:hAnsi="Times New Roman" w:cs="Times New Roman"/>
          <w:sz w:val="24"/>
        </w:rPr>
        <w:t>pisateljic</w:t>
      </w:r>
      <w:proofErr w:type="spellEnd"/>
      <w:r w:rsidRPr="0070641D">
        <w:rPr>
          <w:rFonts w:ascii="Times New Roman" w:hAnsi="Times New Roman" w:cs="Times New Roman"/>
          <w:i/>
          <w:sz w:val="24"/>
        </w:rPr>
        <w:t xml:space="preserve">. Filološke </w:t>
      </w:r>
      <w:proofErr w:type="spellStart"/>
      <w:r w:rsidRPr="0070641D">
        <w:rPr>
          <w:rFonts w:ascii="Times New Roman" w:hAnsi="Times New Roman" w:cs="Times New Roman"/>
          <w:i/>
          <w:sz w:val="24"/>
        </w:rPr>
        <w:t>pripombe</w:t>
      </w:r>
      <w:proofErr w:type="spellEnd"/>
      <w:r>
        <w:rPr>
          <w:rFonts w:ascii="Times New Roman" w:hAnsi="Times New Roman" w:cs="Times New Roman"/>
          <w:sz w:val="24"/>
        </w:rPr>
        <w:t>, 2019. 234–248.</w:t>
      </w:r>
    </w:p>
    <w:p w14:paraId="7DE71C19" w14:textId="77777777" w:rsidR="00480962" w:rsidRDefault="00480962" w:rsidP="00480962">
      <w:pPr>
        <w:spacing w:line="360" w:lineRule="auto"/>
        <w:ind w:left="360"/>
        <w:jc w:val="both"/>
        <w:rPr>
          <w:rFonts w:ascii="Times New Roman" w:hAnsi="Times New Roman" w:cs="Times New Roman"/>
          <w:sz w:val="24"/>
        </w:rPr>
      </w:pPr>
      <w:proofErr w:type="spellStart"/>
      <w:r w:rsidRPr="00C82B3B">
        <w:rPr>
          <w:rFonts w:ascii="Times New Roman" w:hAnsi="Times New Roman" w:cs="Times New Roman"/>
          <w:sz w:val="24"/>
        </w:rPr>
        <w:t>Vollmaier</w:t>
      </w:r>
      <w:proofErr w:type="spellEnd"/>
      <w:r w:rsidRPr="00C82B3B">
        <w:rPr>
          <w:rFonts w:ascii="Times New Roman" w:hAnsi="Times New Roman" w:cs="Times New Roman"/>
          <w:sz w:val="24"/>
        </w:rPr>
        <w:t xml:space="preserve"> </w:t>
      </w:r>
      <w:proofErr w:type="spellStart"/>
      <w:r w:rsidRPr="00C82B3B">
        <w:rPr>
          <w:rFonts w:ascii="Times New Roman" w:hAnsi="Times New Roman" w:cs="Times New Roman"/>
          <w:sz w:val="24"/>
        </w:rPr>
        <w:t>Lubej</w:t>
      </w:r>
      <w:proofErr w:type="spellEnd"/>
      <w:r w:rsidRPr="00C82B3B">
        <w:rPr>
          <w:rFonts w:ascii="Times New Roman" w:hAnsi="Times New Roman" w:cs="Times New Roman"/>
          <w:sz w:val="24"/>
        </w:rPr>
        <w:t xml:space="preserve">, Janja. </w:t>
      </w:r>
      <w:r w:rsidRPr="0033142E">
        <w:rPr>
          <w:rFonts w:ascii="Times New Roman" w:hAnsi="Times New Roman" w:cs="Times New Roman"/>
          <w:sz w:val="24"/>
        </w:rPr>
        <w:t xml:space="preserve">Tema </w:t>
      </w:r>
      <w:proofErr w:type="spellStart"/>
      <w:r w:rsidRPr="0033142E">
        <w:rPr>
          <w:rFonts w:ascii="Times New Roman" w:hAnsi="Times New Roman" w:cs="Times New Roman"/>
          <w:sz w:val="24"/>
        </w:rPr>
        <w:t>umetnosti</w:t>
      </w:r>
      <w:proofErr w:type="spellEnd"/>
      <w:r w:rsidRPr="0033142E">
        <w:rPr>
          <w:rFonts w:ascii="Times New Roman" w:hAnsi="Times New Roman" w:cs="Times New Roman"/>
          <w:sz w:val="24"/>
        </w:rPr>
        <w:t xml:space="preserve"> </w:t>
      </w:r>
      <w:proofErr w:type="spellStart"/>
      <w:r w:rsidRPr="0033142E">
        <w:rPr>
          <w:rFonts w:ascii="Times New Roman" w:hAnsi="Times New Roman" w:cs="Times New Roman"/>
          <w:sz w:val="24"/>
        </w:rPr>
        <w:t>in</w:t>
      </w:r>
      <w:proofErr w:type="spellEnd"/>
      <w:r w:rsidRPr="0033142E">
        <w:rPr>
          <w:rFonts w:ascii="Times New Roman" w:hAnsi="Times New Roman" w:cs="Times New Roman"/>
          <w:sz w:val="24"/>
        </w:rPr>
        <w:t xml:space="preserve"> </w:t>
      </w:r>
      <w:proofErr w:type="spellStart"/>
      <w:r w:rsidRPr="0033142E">
        <w:rPr>
          <w:rFonts w:ascii="Times New Roman" w:hAnsi="Times New Roman" w:cs="Times New Roman"/>
          <w:sz w:val="24"/>
        </w:rPr>
        <w:t>umetnika</w:t>
      </w:r>
      <w:proofErr w:type="spellEnd"/>
      <w:r w:rsidRPr="0033142E">
        <w:rPr>
          <w:rFonts w:ascii="Times New Roman" w:hAnsi="Times New Roman" w:cs="Times New Roman"/>
          <w:sz w:val="24"/>
        </w:rPr>
        <w:t xml:space="preserve"> v </w:t>
      </w:r>
      <w:proofErr w:type="spellStart"/>
      <w:r w:rsidRPr="0033142E">
        <w:rPr>
          <w:rFonts w:ascii="Times New Roman" w:hAnsi="Times New Roman" w:cs="Times New Roman"/>
          <w:sz w:val="24"/>
        </w:rPr>
        <w:t>romanih</w:t>
      </w:r>
      <w:proofErr w:type="spellEnd"/>
      <w:r w:rsidRPr="0033142E">
        <w:rPr>
          <w:rFonts w:ascii="Times New Roman" w:hAnsi="Times New Roman" w:cs="Times New Roman"/>
          <w:sz w:val="24"/>
        </w:rPr>
        <w:t xml:space="preserve"> Plamenice </w:t>
      </w:r>
      <w:proofErr w:type="spellStart"/>
      <w:r w:rsidRPr="0033142E">
        <w:rPr>
          <w:rFonts w:ascii="Times New Roman" w:hAnsi="Times New Roman" w:cs="Times New Roman"/>
          <w:sz w:val="24"/>
        </w:rPr>
        <w:t>in</w:t>
      </w:r>
      <w:proofErr w:type="spellEnd"/>
      <w:r w:rsidRPr="0033142E">
        <w:rPr>
          <w:rFonts w:ascii="Times New Roman" w:hAnsi="Times New Roman" w:cs="Times New Roman"/>
          <w:sz w:val="24"/>
        </w:rPr>
        <w:t xml:space="preserve"> </w:t>
      </w:r>
      <w:proofErr w:type="spellStart"/>
      <w:r w:rsidRPr="0033142E">
        <w:rPr>
          <w:rFonts w:ascii="Times New Roman" w:hAnsi="Times New Roman" w:cs="Times New Roman"/>
          <w:sz w:val="24"/>
        </w:rPr>
        <w:t>solze</w:t>
      </w:r>
      <w:proofErr w:type="spellEnd"/>
      <w:r w:rsidRPr="0033142E">
        <w:rPr>
          <w:rFonts w:ascii="Times New Roman" w:hAnsi="Times New Roman" w:cs="Times New Roman"/>
          <w:sz w:val="24"/>
        </w:rPr>
        <w:t xml:space="preserve"> Andreja Blatnika </w:t>
      </w:r>
      <w:proofErr w:type="spellStart"/>
      <w:r w:rsidRPr="0033142E">
        <w:rPr>
          <w:rFonts w:ascii="Times New Roman" w:hAnsi="Times New Roman" w:cs="Times New Roman"/>
          <w:sz w:val="24"/>
        </w:rPr>
        <w:t>in</w:t>
      </w:r>
      <w:proofErr w:type="spellEnd"/>
      <w:r w:rsidRPr="0033142E">
        <w:rPr>
          <w:rFonts w:ascii="Times New Roman" w:hAnsi="Times New Roman" w:cs="Times New Roman"/>
          <w:sz w:val="24"/>
        </w:rPr>
        <w:t xml:space="preserve"> Dvanaest </w:t>
      </w:r>
      <w:proofErr w:type="spellStart"/>
      <w:r w:rsidRPr="0033142E">
        <w:rPr>
          <w:rFonts w:ascii="Times New Roman" w:hAnsi="Times New Roman" w:cs="Times New Roman"/>
          <w:sz w:val="24"/>
        </w:rPr>
        <w:t>krogov</w:t>
      </w:r>
      <w:proofErr w:type="spellEnd"/>
      <w:r w:rsidRPr="0033142E">
        <w:rPr>
          <w:rFonts w:ascii="Times New Roman" w:hAnsi="Times New Roman" w:cs="Times New Roman"/>
          <w:sz w:val="24"/>
        </w:rPr>
        <w:t xml:space="preserve"> </w:t>
      </w:r>
      <w:proofErr w:type="spellStart"/>
      <w:r w:rsidRPr="0033142E">
        <w:rPr>
          <w:rFonts w:ascii="Times New Roman" w:hAnsi="Times New Roman" w:cs="Times New Roman"/>
          <w:sz w:val="24"/>
        </w:rPr>
        <w:t>Jurija</w:t>
      </w:r>
      <w:proofErr w:type="spellEnd"/>
      <w:r w:rsidRPr="0033142E">
        <w:rPr>
          <w:rFonts w:ascii="Times New Roman" w:hAnsi="Times New Roman" w:cs="Times New Roman"/>
          <w:sz w:val="24"/>
        </w:rPr>
        <w:t xml:space="preserve"> </w:t>
      </w:r>
      <w:proofErr w:type="spellStart"/>
      <w:r w:rsidRPr="0033142E">
        <w:rPr>
          <w:rFonts w:ascii="Times New Roman" w:hAnsi="Times New Roman" w:cs="Times New Roman"/>
          <w:sz w:val="24"/>
        </w:rPr>
        <w:t>Andruhoviča</w:t>
      </w:r>
      <w:proofErr w:type="spellEnd"/>
      <w:r>
        <w:rPr>
          <w:rFonts w:ascii="Times New Roman" w:hAnsi="Times New Roman" w:cs="Times New Roman"/>
          <w:sz w:val="24"/>
        </w:rPr>
        <w:t xml:space="preserve">. </w:t>
      </w:r>
      <w:r w:rsidRPr="0033142E">
        <w:rPr>
          <w:rFonts w:ascii="Times New Roman" w:hAnsi="Times New Roman" w:cs="Times New Roman"/>
          <w:i/>
          <w:sz w:val="24"/>
        </w:rPr>
        <w:t xml:space="preserve">Jezik </w:t>
      </w:r>
      <w:proofErr w:type="spellStart"/>
      <w:r w:rsidRPr="0033142E">
        <w:rPr>
          <w:rFonts w:ascii="Times New Roman" w:hAnsi="Times New Roman" w:cs="Times New Roman"/>
          <w:i/>
          <w:sz w:val="24"/>
        </w:rPr>
        <w:t>in</w:t>
      </w:r>
      <w:proofErr w:type="spellEnd"/>
      <w:r w:rsidRPr="0033142E">
        <w:rPr>
          <w:rFonts w:ascii="Times New Roman" w:hAnsi="Times New Roman" w:cs="Times New Roman"/>
          <w:i/>
          <w:sz w:val="24"/>
        </w:rPr>
        <w:t xml:space="preserve"> </w:t>
      </w:r>
      <w:proofErr w:type="spellStart"/>
      <w:r w:rsidRPr="0033142E">
        <w:rPr>
          <w:rFonts w:ascii="Times New Roman" w:hAnsi="Times New Roman" w:cs="Times New Roman"/>
          <w:i/>
          <w:sz w:val="24"/>
        </w:rPr>
        <w:t>slovstvo</w:t>
      </w:r>
      <w:proofErr w:type="spellEnd"/>
      <w:r>
        <w:rPr>
          <w:rFonts w:ascii="Times New Roman" w:hAnsi="Times New Roman" w:cs="Times New Roman"/>
          <w:sz w:val="24"/>
        </w:rPr>
        <w:t xml:space="preserve">, </w:t>
      </w:r>
      <w:r w:rsidRPr="00C82B3B">
        <w:rPr>
          <w:rFonts w:ascii="Times New Roman" w:hAnsi="Times New Roman" w:cs="Times New Roman"/>
          <w:sz w:val="24"/>
        </w:rPr>
        <w:t>2017</w:t>
      </w:r>
      <w:r>
        <w:rPr>
          <w:rFonts w:ascii="Times New Roman" w:hAnsi="Times New Roman" w:cs="Times New Roman"/>
          <w:sz w:val="24"/>
        </w:rPr>
        <w:t>. 55–68.</w:t>
      </w:r>
    </w:p>
    <w:p w14:paraId="262DE72A" w14:textId="77777777" w:rsidR="00480962" w:rsidRPr="0097742F" w:rsidRDefault="00480962" w:rsidP="00480962">
      <w:pPr>
        <w:spacing w:line="360" w:lineRule="auto"/>
        <w:ind w:left="360"/>
        <w:jc w:val="both"/>
        <w:rPr>
          <w:rFonts w:ascii="Times New Roman" w:hAnsi="Times New Roman" w:cs="Times New Roman"/>
          <w:sz w:val="24"/>
        </w:rPr>
      </w:pPr>
      <w:r>
        <w:rPr>
          <w:rFonts w:ascii="Times New Roman" w:hAnsi="Times New Roman" w:cs="Times New Roman"/>
          <w:sz w:val="24"/>
        </w:rPr>
        <w:t xml:space="preserve">Zupan </w:t>
      </w:r>
      <w:proofErr w:type="spellStart"/>
      <w:r>
        <w:rPr>
          <w:rFonts w:ascii="Times New Roman" w:hAnsi="Times New Roman" w:cs="Times New Roman"/>
          <w:sz w:val="24"/>
        </w:rPr>
        <w:t>Sosič</w:t>
      </w:r>
      <w:proofErr w:type="spellEnd"/>
      <w:r>
        <w:rPr>
          <w:rFonts w:ascii="Times New Roman" w:hAnsi="Times New Roman" w:cs="Times New Roman"/>
          <w:sz w:val="24"/>
        </w:rPr>
        <w:t xml:space="preserve">, Alojzija. Pitanja književne interpretacije i prijedlog za tumačenje i vrednovanje romana Ivana Cankara. </w:t>
      </w:r>
      <w:r w:rsidRPr="00360FA7">
        <w:rPr>
          <w:rFonts w:ascii="Times New Roman" w:hAnsi="Times New Roman" w:cs="Times New Roman"/>
          <w:i/>
          <w:sz w:val="24"/>
        </w:rPr>
        <w:t>Umjetnost riječi</w:t>
      </w:r>
      <w:r>
        <w:rPr>
          <w:rFonts w:ascii="Times New Roman" w:hAnsi="Times New Roman" w:cs="Times New Roman"/>
          <w:sz w:val="24"/>
        </w:rPr>
        <w:t xml:space="preserve">, 2020. 319–334. </w:t>
      </w:r>
    </w:p>
    <w:p w14:paraId="4A0A084E" w14:textId="7557E30F" w:rsidR="00480962" w:rsidRDefault="00480962" w:rsidP="00480962">
      <w:pPr>
        <w:spacing w:line="360" w:lineRule="auto"/>
        <w:ind w:left="360"/>
        <w:jc w:val="both"/>
        <w:rPr>
          <w:rFonts w:ascii="Times New Roman" w:hAnsi="Times New Roman" w:cs="Times New Roman"/>
          <w:sz w:val="24"/>
        </w:rPr>
      </w:pPr>
      <w:proofErr w:type="spellStart"/>
      <w:r w:rsidRPr="0097742F">
        <w:rPr>
          <w:rFonts w:ascii="Times New Roman" w:hAnsi="Times New Roman" w:cs="Times New Roman"/>
          <w:sz w:val="24"/>
        </w:rPr>
        <w:t>Žemgač</w:t>
      </w:r>
      <w:proofErr w:type="spellEnd"/>
      <w:r w:rsidRPr="0097742F">
        <w:rPr>
          <w:rFonts w:ascii="Times New Roman" w:hAnsi="Times New Roman" w:cs="Times New Roman"/>
          <w:sz w:val="24"/>
        </w:rPr>
        <w:t xml:space="preserve">, Viktor. </w:t>
      </w:r>
      <w:r w:rsidRPr="0033142E">
        <w:rPr>
          <w:rFonts w:ascii="Times New Roman" w:hAnsi="Times New Roman" w:cs="Times New Roman"/>
          <w:sz w:val="24"/>
        </w:rPr>
        <w:t>Tipovi intertekstualnosti i njihova funkcija</w:t>
      </w:r>
      <w:r>
        <w:rPr>
          <w:rFonts w:ascii="Times New Roman" w:hAnsi="Times New Roman" w:cs="Times New Roman"/>
          <w:sz w:val="24"/>
        </w:rPr>
        <w:t>.</w:t>
      </w:r>
      <w:r w:rsidRPr="0097742F">
        <w:rPr>
          <w:rFonts w:ascii="Times New Roman" w:hAnsi="Times New Roman" w:cs="Times New Roman"/>
          <w:sz w:val="24"/>
        </w:rPr>
        <w:t xml:space="preserve"> </w:t>
      </w:r>
      <w:r w:rsidRPr="0033142E">
        <w:rPr>
          <w:rFonts w:ascii="Times New Roman" w:hAnsi="Times New Roman" w:cs="Times New Roman"/>
          <w:i/>
          <w:sz w:val="24"/>
        </w:rPr>
        <w:t>Intertekstualnost i autoreferencijalnost</w:t>
      </w:r>
      <w:r>
        <w:rPr>
          <w:rFonts w:ascii="Times New Roman" w:hAnsi="Times New Roman" w:cs="Times New Roman"/>
          <w:sz w:val="24"/>
        </w:rPr>
        <w:t>,</w:t>
      </w:r>
      <w:r w:rsidRPr="0097742F">
        <w:rPr>
          <w:rFonts w:ascii="Times New Roman" w:hAnsi="Times New Roman" w:cs="Times New Roman"/>
          <w:sz w:val="24"/>
        </w:rPr>
        <w:t xml:space="preserve"> 1993</w:t>
      </w:r>
      <w:r>
        <w:rPr>
          <w:rFonts w:ascii="Times New Roman" w:hAnsi="Times New Roman" w:cs="Times New Roman"/>
          <w:sz w:val="24"/>
        </w:rPr>
        <w:t xml:space="preserve">. </w:t>
      </w:r>
      <w:r w:rsidRPr="0097742F">
        <w:rPr>
          <w:rFonts w:ascii="Times New Roman" w:hAnsi="Times New Roman" w:cs="Times New Roman"/>
          <w:sz w:val="24"/>
        </w:rPr>
        <w:t>25</w:t>
      </w:r>
      <w:r>
        <w:rPr>
          <w:rFonts w:ascii="Times New Roman" w:hAnsi="Times New Roman" w:cs="Times New Roman"/>
          <w:sz w:val="24"/>
        </w:rPr>
        <w:t>–</w:t>
      </w:r>
      <w:r w:rsidRPr="0097742F">
        <w:rPr>
          <w:rFonts w:ascii="Times New Roman" w:hAnsi="Times New Roman" w:cs="Times New Roman"/>
          <w:sz w:val="24"/>
        </w:rPr>
        <w:t>45.</w:t>
      </w:r>
    </w:p>
    <w:p w14:paraId="47AEAB1D" w14:textId="69049DBE" w:rsidR="00CD7521" w:rsidRDefault="00CD7521" w:rsidP="00480962">
      <w:pPr>
        <w:spacing w:line="360" w:lineRule="auto"/>
        <w:ind w:left="360"/>
        <w:jc w:val="both"/>
        <w:rPr>
          <w:rFonts w:ascii="Times New Roman" w:hAnsi="Times New Roman" w:cs="Times New Roman"/>
          <w:sz w:val="24"/>
        </w:rPr>
      </w:pPr>
    </w:p>
    <w:p w14:paraId="71247DCD" w14:textId="11097CA3" w:rsidR="00CD7521" w:rsidRDefault="00CD7521" w:rsidP="00CD7521">
      <w:pPr>
        <w:spacing w:line="360" w:lineRule="auto"/>
        <w:ind w:left="360"/>
        <w:rPr>
          <w:rFonts w:ascii="Times New Roman" w:hAnsi="Times New Roman" w:cs="Times New Roman"/>
          <w:sz w:val="24"/>
        </w:rPr>
      </w:pPr>
      <w:r>
        <w:rPr>
          <w:rFonts w:ascii="Times New Roman" w:hAnsi="Times New Roman" w:cs="Times New Roman"/>
          <w:sz w:val="24"/>
        </w:rPr>
        <w:t>Web izvori:</w:t>
      </w:r>
    </w:p>
    <w:p w14:paraId="62938A67" w14:textId="2111BB73" w:rsidR="00CD7521" w:rsidRDefault="00CD7521" w:rsidP="00CD7521">
      <w:pPr>
        <w:spacing w:line="360" w:lineRule="auto"/>
        <w:ind w:left="360"/>
        <w:rPr>
          <w:rFonts w:ascii="Times New Roman" w:hAnsi="Times New Roman" w:cs="Times New Roman"/>
          <w:sz w:val="24"/>
        </w:rPr>
      </w:pPr>
      <w:r>
        <w:rPr>
          <w:rFonts w:ascii="Times New Roman" w:hAnsi="Times New Roman" w:cs="Times New Roman"/>
          <w:sz w:val="24"/>
        </w:rPr>
        <w:t xml:space="preserve">Kolanović, Maša: </w:t>
      </w:r>
      <w:r w:rsidRPr="00CD7521">
        <w:rPr>
          <w:rFonts w:ascii="Times New Roman" w:hAnsi="Times New Roman" w:cs="Times New Roman"/>
          <w:sz w:val="24"/>
        </w:rPr>
        <w:t>Presvlačenje naslovnica</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HYPERLINK "</w:instrText>
      </w:r>
      <w:r w:rsidRPr="00CD7521">
        <w:rPr>
          <w:rFonts w:ascii="Times New Roman" w:hAnsi="Times New Roman" w:cs="Times New Roman"/>
          <w:sz w:val="24"/>
        </w:rPr>
        <w:instrText>https://www.hrvatskiplus.org/article.php?id=1906&amp;naslov=presvlacenje-naslovnica</w:instrText>
      </w:r>
      <w:r>
        <w:rPr>
          <w:rFonts w:ascii="Times New Roman" w:hAnsi="Times New Roman" w:cs="Times New Roman"/>
          <w:sz w:val="24"/>
        </w:rPr>
        <w:instrText xml:space="preserve">" </w:instrText>
      </w:r>
      <w:r>
        <w:rPr>
          <w:rFonts w:ascii="Times New Roman" w:hAnsi="Times New Roman" w:cs="Times New Roman"/>
          <w:sz w:val="24"/>
        </w:rPr>
        <w:fldChar w:fldCharType="separate"/>
      </w:r>
      <w:r w:rsidRPr="0006599F">
        <w:rPr>
          <w:rStyle w:val="Hiperveza"/>
          <w:rFonts w:ascii="Times New Roman" w:hAnsi="Times New Roman" w:cs="Times New Roman"/>
          <w:sz w:val="24"/>
        </w:rPr>
        <w:t>https://www.hrvatskiplus.org/article.php?id=1906&amp;naslov=presvlacenje-naslovnica</w:t>
      </w:r>
      <w:r>
        <w:rPr>
          <w:rFonts w:ascii="Times New Roman" w:hAnsi="Times New Roman" w:cs="Times New Roman"/>
          <w:sz w:val="24"/>
        </w:rPr>
        <w:fldChar w:fldCharType="end"/>
      </w:r>
    </w:p>
    <w:p w14:paraId="6636768C" w14:textId="419574C6" w:rsidR="00CD7521" w:rsidRDefault="00CD7521" w:rsidP="00CD7521">
      <w:pPr>
        <w:spacing w:line="360" w:lineRule="auto"/>
        <w:rPr>
          <w:rFonts w:ascii="Times New Roman" w:hAnsi="Times New Roman" w:cs="Times New Roman"/>
          <w:sz w:val="24"/>
        </w:rPr>
      </w:pPr>
    </w:p>
    <w:p w14:paraId="1B3873C6" w14:textId="02B6F8F9" w:rsidR="00480962" w:rsidRPr="0097742F" w:rsidRDefault="00CD7521" w:rsidP="00CD7521">
      <w:pPr>
        <w:spacing w:line="360" w:lineRule="auto"/>
        <w:ind w:left="360"/>
        <w:rPr>
          <w:rFonts w:ascii="Times New Roman" w:hAnsi="Times New Roman" w:cs="Times New Roman"/>
          <w:sz w:val="24"/>
        </w:rPr>
      </w:pPr>
      <w:r>
        <w:rPr>
          <w:rFonts w:ascii="Times New Roman" w:hAnsi="Times New Roman" w:cs="Times New Roman"/>
          <w:sz w:val="24"/>
        </w:rPr>
        <w:t>Izvori:</w:t>
      </w:r>
    </w:p>
    <w:p w14:paraId="5FBE2AD3" w14:textId="77777777" w:rsidR="00480962" w:rsidRPr="0097742F" w:rsidRDefault="00480962" w:rsidP="00CD7521">
      <w:pPr>
        <w:spacing w:line="360" w:lineRule="auto"/>
        <w:ind w:left="349"/>
        <w:rPr>
          <w:rFonts w:ascii="Times New Roman" w:hAnsi="Times New Roman" w:cs="Times New Roman"/>
          <w:sz w:val="24"/>
        </w:rPr>
      </w:pPr>
      <w:r w:rsidRPr="0097742F">
        <w:rPr>
          <w:rFonts w:ascii="Times New Roman" w:hAnsi="Times New Roman" w:cs="Times New Roman"/>
          <w:sz w:val="24"/>
        </w:rPr>
        <w:lastRenderedPageBreak/>
        <w:t xml:space="preserve">Blatnik, Andrej. 1998. </w:t>
      </w:r>
      <w:r w:rsidRPr="00D862C1">
        <w:rPr>
          <w:rFonts w:ascii="Times New Roman" w:hAnsi="Times New Roman" w:cs="Times New Roman"/>
          <w:i/>
          <w:sz w:val="24"/>
        </w:rPr>
        <w:t>Promjene koža</w:t>
      </w:r>
      <w:r w:rsidRPr="0097742F">
        <w:rPr>
          <w:rFonts w:ascii="Times New Roman" w:hAnsi="Times New Roman" w:cs="Times New Roman"/>
          <w:sz w:val="24"/>
        </w:rPr>
        <w:t xml:space="preserve">. </w:t>
      </w:r>
      <w:proofErr w:type="spellStart"/>
      <w:r w:rsidRPr="0097742F">
        <w:rPr>
          <w:rFonts w:ascii="Times New Roman" w:hAnsi="Times New Roman" w:cs="Times New Roman"/>
          <w:sz w:val="24"/>
        </w:rPr>
        <w:t>Durieux</w:t>
      </w:r>
      <w:proofErr w:type="spellEnd"/>
      <w:r w:rsidRPr="0097742F">
        <w:rPr>
          <w:rFonts w:ascii="Times New Roman" w:hAnsi="Times New Roman" w:cs="Times New Roman"/>
          <w:sz w:val="24"/>
        </w:rPr>
        <w:t xml:space="preserve">. Zagreb. </w:t>
      </w:r>
    </w:p>
    <w:p w14:paraId="1D7DCDD3" w14:textId="77777777" w:rsidR="00480962" w:rsidRPr="0097742F" w:rsidRDefault="00480962" w:rsidP="00CD7521">
      <w:pPr>
        <w:spacing w:line="360" w:lineRule="auto"/>
        <w:ind w:left="349"/>
        <w:rPr>
          <w:rFonts w:ascii="Times New Roman" w:hAnsi="Times New Roman" w:cs="Times New Roman"/>
          <w:sz w:val="24"/>
        </w:rPr>
      </w:pPr>
      <w:r w:rsidRPr="0097742F">
        <w:rPr>
          <w:rFonts w:ascii="Times New Roman" w:hAnsi="Times New Roman" w:cs="Times New Roman"/>
          <w:sz w:val="24"/>
        </w:rPr>
        <w:t xml:space="preserve">Blatnik, Andrej. 2012. </w:t>
      </w:r>
      <w:r w:rsidRPr="00D862C1">
        <w:rPr>
          <w:rFonts w:ascii="Times New Roman" w:hAnsi="Times New Roman" w:cs="Times New Roman"/>
          <w:i/>
          <w:sz w:val="24"/>
        </w:rPr>
        <w:t>Razumiješ, ne?</w:t>
      </w:r>
      <w:r w:rsidRPr="0097742F">
        <w:rPr>
          <w:rFonts w:ascii="Times New Roman" w:hAnsi="Times New Roman" w:cs="Times New Roman"/>
          <w:sz w:val="24"/>
        </w:rPr>
        <w:t xml:space="preserve">. </w:t>
      </w:r>
      <w:proofErr w:type="spellStart"/>
      <w:r w:rsidRPr="0097742F">
        <w:rPr>
          <w:rFonts w:ascii="Times New Roman" w:hAnsi="Times New Roman" w:cs="Times New Roman"/>
          <w:sz w:val="24"/>
        </w:rPr>
        <w:t>CeKaPe</w:t>
      </w:r>
      <w:proofErr w:type="spellEnd"/>
      <w:r w:rsidRPr="0097742F">
        <w:rPr>
          <w:rFonts w:ascii="Times New Roman" w:hAnsi="Times New Roman" w:cs="Times New Roman"/>
          <w:sz w:val="24"/>
        </w:rPr>
        <w:t>. Zagreb.</w:t>
      </w:r>
    </w:p>
    <w:p w14:paraId="7E4DE413" w14:textId="77777777" w:rsidR="00480962" w:rsidRPr="0097742F" w:rsidRDefault="00480962" w:rsidP="00480962">
      <w:pPr>
        <w:spacing w:line="360" w:lineRule="auto"/>
        <w:ind w:left="349"/>
        <w:jc w:val="both"/>
        <w:rPr>
          <w:rFonts w:ascii="Times New Roman" w:hAnsi="Times New Roman" w:cs="Times New Roman"/>
          <w:sz w:val="24"/>
        </w:rPr>
      </w:pPr>
      <w:r w:rsidRPr="0097742F">
        <w:rPr>
          <w:rFonts w:ascii="Times New Roman" w:hAnsi="Times New Roman" w:cs="Times New Roman"/>
          <w:sz w:val="24"/>
        </w:rPr>
        <w:t xml:space="preserve">Blatnik, Andrej. 2002. </w:t>
      </w:r>
      <w:r w:rsidRPr="00D862C1">
        <w:rPr>
          <w:rFonts w:ascii="Times New Roman" w:hAnsi="Times New Roman" w:cs="Times New Roman"/>
          <w:i/>
          <w:sz w:val="24"/>
        </w:rPr>
        <w:t>Zakon želje</w:t>
      </w:r>
      <w:r w:rsidRPr="0097742F">
        <w:rPr>
          <w:rFonts w:ascii="Times New Roman" w:hAnsi="Times New Roman" w:cs="Times New Roman"/>
          <w:sz w:val="24"/>
        </w:rPr>
        <w:t>. Meandar. Zagreb.</w:t>
      </w:r>
    </w:p>
    <w:p w14:paraId="0D33B799" w14:textId="77777777" w:rsidR="00480962" w:rsidRPr="0097742F" w:rsidRDefault="00480962" w:rsidP="00480962">
      <w:pPr>
        <w:spacing w:line="360" w:lineRule="auto"/>
        <w:ind w:left="349"/>
        <w:jc w:val="both"/>
        <w:rPr>
          <w:rFonts w:ascii="Times New Roman" w:hAnsi="Times New Roman" w:cs="Times New Roman"/>
          <w:sz w:val="24"/>
        </w:rPr>
      </w:pPr>
      <w:r w:rsidRPr="00D862C1">
        <w:rPr>
          <w:rFonts w:ascii="Times New Roman" w:hAnsi="Times New Roman" w:cs="Times New Roman"/>
          <w:sz w:val="24"/>
        </w:rPr>
        <w:t xml:space="preserve">Bošnjak, Blanka. 2006. </w:t>
      </w:r>
      <w:proofErr w:type="spellStart"/>
      <w:r w:rsidRPr="00D862C1">
        <w:rPr>
          <w:rFonts w:ascii="Times New Roman" w:hAnsi="Times New Roman" w:cs="Times New Roman"/>
          <w:i/>
          <w:sz w:val="24"/>
        </w:rPr>
        <w:t>Gutijeve</w:t>
      </w:r>
      <w:proofErr w:type="spellEnd"/>
      <w:r w:rsidRPr="00D862C1">
        <w:rPr>
          <w:rFonts w:ascii="Times New Roman" w:hAnsi="Times New Roman" w:cs="Times New Roman"/>
          <w:i/>
          <w:sz w:val="24"/>
        </w:rPr>
        <w:t xml:space="preserve"> zgodbe</w:t>
      </w:r>
      <w:r w:rsidRPr="00D862C1">
        <w:rPr>
          <w:rFonts w:ascii="Times New Roman" w:hAnsi="Times New Roman" w:cs="Times New Roman"/>
          <w:sz w:val="24"/>
        </w:rPr>
        <w:t xml:space="preserve">. U: </w:t>
      </w:r>
      <w:proofErr w:type="spellStart"/>
      <w:r w:rsidRPr="00D862C1">
        <w:rPr>
          <w:rFonts w:ascii="Times New Roman" w:hAnsi="Times New Roman" w:cs="Times New Roman"/>
          <w:sz w:val="24"/>
        </w:rPr>
        <w:t>Sodobna</w:t>
      </w:r>
      <w:proofErr w:type="spellEnd"/>
      <w:r w:rsidRPr="00D862C1">
        <w:rPr>
          <w:rFonts w:ascii="Times New Roman" w:hAnsi="Times New Roman" w:cs="Times New Roman"/>
          <w:sz w:val="24"/>
        </w:rPr>
        <w:t xml:space="preserve"> slovenska </w:t>
      </w:r>
      <w:proofErr w:type="spellStart"/>
      <w:r w:rsidRPr="00D862C1">
        <w:rPr>
          <w:rFonts w:ascii="Times New Roman" w:hAnsi="Times New Roman" w:cs="Times New Roman"/>
          <w:sz w:val="24"/>
        </w:rPr>
        <w:t>krajša</w:t>
      </w:r>
      <w:proofErr w:type="spellEnd"/>
      <w:r w:rsidRPr="00D862C1">
        <w:rPr>
          <w:rFonts w:ascii="Times New Roman" w:hAnsi="Times New Roman" w:cs="Times New Roman"/>
          <w:sz w:val="24"/>
        </w:rPr>
        <w:t xml:space="preserve"> </w:t>
      </w:r>
      <w:proofErr w:type="spellStart"/>
      <w:r w:rsidRPr="00D862C1">
        <w:rPr>
          <w:rFonts w:ascii="Times New Roman" w:hAnsi="Times New Roman" w:cs="Times New Roman"/>
          <w:sz w:val="24"/>
        </w:rPr>
        <w:t>pripoved</w:t>
      </w:r>
      <w:proofErr w:type="spellEnd"/>
      <w:r w:rsidRPr="00D862C1">
        <w:rPr>
          <w:rFonts w:ascii="Times New Roman" w:hAnsi="Times New Roman" w:cs="Times New Roman"/>
          <w:sz w:val="24"/>
        </w:rPr>
        <w:t xml:space="preserve">. Uredio </w:t>
      </w:r>
      <w:proofErr w:type="spellStart"/>
      <w:r w:rsidRPr="00D862C1">
        <w:rPr>
          <w:rFonts w:ascii="Times New Roman" w:hAnsi="Times New Roman" w:cs="Times New Roman"/>
          <w:sz w:val="24"/>
        </w:rPr>
        <w:t>Virk</w:t>
      </w:r>
      <w:proofErr w:type="spellEnd"/>
      <w:r w:rsidRPr="00D862C1">
        <w:rPr>
          <w:rFonts w:ascii="Times New Roman" w:hAnsi="Times New Roman" w:cs="Times New Roman"/>
          <w:sz w:val="24"/>
        </w:rPr>
        <w:t>, Tomo. DZS. Ljubljana.</w:t>
      </w:r>
    </w:p>
    <w:p w14:paraId="14172474" w14:textId="77777777" w:rsidR="00480962" w:rsidRPr="0097742F" w:rsidRDefault="00480962" w:rsidP="00480962">
      <w:pPr>
        <w:spacing w:line="360" w:lineRule="auto"/>
        <w:ind w:left="349"/>
        <w:jc w:val="both"/>
        <w:rPr>
          <w:rFonts w:ascii="Times New Roman" w:hAnsi="Times New Roman" w:cs="Times New Roman"/>
          <w:sz w:val="24"/>
        </w:rPr>
      </w:pPr>
      <w:r w:rsidRPr="00D862C1">
        <w:rPr>
          <w:rFonts w:ascii="Times New Roman" w:hAnsi="Times New Roman" w:cs="Times New Roman"/>
          <w:sz w:val="24"/>
        </w:rPr>
        <w:t xml:space="preserve">Glavan, </w:t>
      </w:r>
      <w:proofErr w:type="spellStart"/>
      <w:r w:rsidRPr="00D862C1">
        <w:rPr>
          <w:rFonts w:ascii="Times New Roman" w:hAnsi="Times New Roman" w:cs="Times New Roman"/>
          <w:sz w:val="24"/>
        </w:rPr>
        <w:t>Polona</w:t>
      </w:r>
      <w:proofErr w:type="spellEnd"/>
      <w:r w:rsidRPr="00D862C1">
        <w:rPr>
          <w:rFonts w:ascii="Times New Roman" w:hAnsi="Times New Roman" w:cs="Times New Roman"/>
          <w:sz w:val="24"/>
        </w:rPr>
        <w:t xml:space="preserve">. 1998. </w:t>
      </w:r>
      <w:proofErr w:type="spellStart"/>
      <w:r w:rsidRPr="00BC3A3A">
        <w:rPr>
          <w:rFonts w:ascii="Times New Roman" w:hAnsi="Times New Roman" w:cs="Times New Roman"/>
          <w:i/>
          <w:sz w:val="24"/>
        </w:rPr>
        <w:t>Pravzaprav</w:t>
      </w:r>
      <w:proofErr w:type="spellEnd"/>
      <w:r w:rsidRPr="00D862C1">
        <w:rPr>
          <w:rFonts w:ascii="Times New Roman" w:hAnsi="Times New Roman" w:cs="Times New Roman"/>
          <w:sz w:val="24"/>
        </w:rPr>
        <w:t xml:space="preserve">. </w:t>
      </w:r>
      <w:r>
        <w:rPr>
          <w:rFonts w:ascii="Times New Roman" w:hAnsi="Times New Roman" w:cs="Times New Roman"/>
          <w:sz w:val="24"/>
        </w:rPr>
        <w:t xml:space="preserve">U: Čas kratke zgodbe. Uredio </w:t>
      </w:r>
      <w:proofErr w:type="spellStart"/>
      <w:r>
        <w:rPr>
          <w:rFonts w:ascii="Times New Roman" w:hAnsi="Times New Roman" w:cs="Times New Roman"/>
          <w:sz w:val="24"/>
        </w:rPr>
        <w:t>Virk</w:t>
      </w:r>
      <w:proofErr w:type="spellEnd"/>
      <w:r>
        <w:rPr>
          <w:rFonts w:ascii="Times New Roman" w:hAnsi="Times New Roman" w:cs="Times New Roman"/>
          <w:sz w:val="24"/>
        </w:rPr>
        <w:t>, Tomo.</w:t>
      </w:r>
      <w:r w:rsidRPr="00DC0924">
        <w:rPr>
          <w:rFonts w:ascii="Cambria" w:hAnsi="Cambria"/>
          <w:color w:val="222222"/>
          <w:shd w:val="clear" w:color="auto" w:fill="FFFFFF"/>
        </w:rPr>
        <w:t xml:space="preserve"> </w:t>
      </w:r>
      <w:proofErr w:type="spellStart"/>
      <w:r w:rsidRPr="00DC0924">
        <w:rPr>
          <w:rFonts w:ascii="Times New Roman" w:hAnsi="Times New Roman" w:cs="Times New Roman"/>
          <w:sz w:val="24"/>
        </w:rPr>
        <w:t>Študentska</w:t>
      </w:r>
      <w:proofErr w:type="spellEnd"/>
      <w:r w:rsidRPr="00DC0924">
        <w:rPr>
          <w:rFonts w:ascii="Times New Roman" w:hAnsi="Times New Roman" w:cs="Times New Roman"/>
          <w:sz w:val="24"/>
        </w:rPr>
        <w:t xml:space="preserve"> organizacija </w:t>
      </w:r>
      <w:proofErr w:type="spellStart"/>
      <w:r w:rsidRPr="00DC0924">
        <w:rPr>
          <w:rFonts w:ascii="Times New Roman" w:hAnsi="Times New Roman" w:cs="Times New Roman"/>
          <w:sz w:val="24"/>
        </w:rPr>
        <w:t>Univerze</w:t>
      </w:r>
      <w:proofErr w:type="spellEnd"/>
      <w:r w:rsidRPr="00DC0924">
        <w:rPr>
          <w:rFonts w:ascii="Times New Roman" w:hAnsi="Times New Roman" w:cs="Times New Roman"/>
          <w:sz w:val="24"/>
        </w:rPr>
        <w:t xml:space="preserve">, </w:t>
      </w:r>
      <w:proofErr w:type="spellStart"/>
      <w:r w:rsidRPr="00DC0924">
        <w:rPr>
          <w:rFonts w:ascii="Times New Roman" w:hAnsi="Times New Roman" w:cs="Times New Roman"/>
          <w:sz w:val="24"/>
        </w:rPr>
        <w:t>Študentska</w:t>
      </w:r>
      <w:proofErr w:type="spellEnd"/>
      <w:r w:rsidRPr="00DC0924">
        <w:rPr>
          <w:rFonts w:ascii="Times New Roman" w:hAnsi="Times New Roman" w:cs="Times New Roman"/>
          <w:sz w:val="24"/>
        </w:rPr>
        <w:t xml:space="preserve"> </w:t>
      </w:r>
      <w:proofErr w:type="spellStart"/>
      <w:r w:rsidRPr="00DC0924">
        <w:rPr>
          <w:rFonts w:ascii="Times New Roman" w:hAnsi="Times New Roman" w:cs="Times New Roman"/>
          <w:sz w:val="24"/>
        </w:rPr>
        <w:t>založba</w:t>
      </w:r>
      <w:proofErr w:type="spellEnd"/>
      <w:r>
        <w:rPr>
          <w:rFonts w:ascii="Times New Roman" w:hAnsi="Times New Roman" w:cs="Times New Roman"/>
          <w:sz w:val="24"/>
        </w:rPr>
        <w:t>. Ljubljana.</w:t>
      </w:r>
    </w:p>
    <w:p w14:paraId="56DE2EA3" w14:textId="77777777" w:rsidR="00480962" w:rsidRPr="0097742F" w:rsidRDefault="00480962" w:rsidP="00480962">
      <w:pPr>
        <w:spacing w:line="360" w:lineRule="auto"/>
        <w:ind w:left="349"/>
        <w:jc w:val="both"/>
        <w:rPr>
          <w:rFonts w:ascii="Times New Roman" w:hAnsi="Times New Roman" w:cs="Times New Roman"/>
          <w:sz w:val="24"/>
        </w:rPr>
      </w:pPr>
      <w:proofErr w:type="spellStart"/>
      <w:r w:rsidRPr="0097742F">
        <w:rPr>
          <w:rFonts w:ascii="Times New Roman" w:hAnsi="Times New Roman" w:cs="Times New Roman"/>
          <w:sz w:val="24"/>
        </w:rPr>
        <w:t>Jančar</w:t>
      </w:r>
      <w:proofErr w:type="spellEnd"/>
      <w:r w:rsidRPr="0097742F">
        <w:rPr>
          <w:rFonts w:ascii="Times New Roman" w:hAnsi="Times New Roman" w:cs="Times New Roman"/>
          <w:sz w:val="24"/>
        </w:rPr>
        <w:t xml:space="preserve">, Drago. 1985. </w:t>
      </w:r>
      <w:r w:rsidRPr="00D862C1">
        <w:rPr>
          <w:rFonts w:ascii="Times New Roman" w:hAnsi="Times New Roman" w:cs="Times New Roman"/>
          <w:i/>
          <w:sz w:val="24"/>
        </w:rPr>
        <w:t xml:space="preserve">Smrt pri Mariji </w:t>
      </w:r>
      <w:proofErr w:type="spellStart"/>
      <w:r w:rsidRPr="00D862C1">
        <w:rPr>
          <w:rFonts w:ascii="Times New Roman" w:hAnsi="Times New Roman" w:cs="Times New Roman"/>
          <w:i/>
          <w:sz w:val="24"/>
        </w:rPr>
        <w:t>Snežni</w:t>
      </w:r>
      <w:proofErr w:type="spellEnd"/>
      <w:r>
        <w:rPr>
          <w:rFonts w:ascii="Times New Roman" w:hAnsi="Times New Roman" w:cs="Times New Roman"/>
          <w:sz w:val="24"/>
        </w:rPr>
        <w:t xml:space="preserve">. </w:t>
      </w:r>
      <w:proofErr w:type="spellStart"/>
      <w:r>
        <w:rPr>
          <w:rFonts w:ascii="Times New Roman" w:hAnsi="Times New Roman" w:cs="Times New Roman"/>
          <w:sz w:val="24"/>
        </w:rPr>
        <w:t>Mladinska</w:t>
      </w:r>
      <w:proofErr w:type="spellEnd"/>
      <w:r>
        <w:rPr>
          <w:rFonts w:ascii="Times New Roman" w:hAnsi="Times New Roman" w:cs="Times New Roman"/>
          <w:sz w:val="24"/>
        </w:rPr>
        <w:t xml:space="preserve"> knjiga. Ljubljana</w:t>
      </w:r>
      <w:r w:rsidRPr="0097742F">
        <w:rPr>
          <w:rFonts w:ascii="Times New Roman" w:hAnsi="Times New Roman" w:cs="Times New Roman"/>
          <w:sz w:val="24"/>
        </w:rPr>
        <w:t>.</w:t>
      </w:r>
    </w:p>
    <w:p w14:paraId="24AFFB68" w14:textId="77777777" w:rsidR="00480962" w:rsidRPr="0097742F" w:rsidRDefault="00480962" w:rsidP="00480962">
      <w:pPr>
        <w:spacing w:line="360" w:lineRule="auto"/>
        <w:ind w:left="360"/>
        <w:jc w:val="both"/>
        <w:rPr>
          <w:rFonts w:ascii="Times New Roman" w:hAnsi="Times New Roman" w:cs="Times New Roman"/>
          <w:sz w:val="24"/>
        </w:rPr>
      </w:pPr>
      <w:r w:rsidRPr="0097742F">
        <w:rPr>
          <w:rFonts w:ascii="Times New Roman" w:hAnsi="Times New Roman" w:cs="Times New Roman"/>
          <w:sz w:val="24"/>
        </w:rPr>
        <w:t xml:space="preserve">Novak, Maja. 1996. </w:t>
      </w:r>
      <w:proofErr w:type="spellStart"/>
      <w:r w:rsidRPr="00D862C1">
        <w:rPr>
          <w:rFonts w:ascii="Times New Roman" w:hAnsi="Times New Roman" w:cs="Times New Roman"/>
          <w:i/>
          <w:sz w:val="24"/>
        </w:rPr>
        <w:t>Zverjad</w:t>
      </w:r>
      <w:proofErr w:type="spellEnd"/>
      <w:r w:rsidRPr="0097742F">
        <w:rPr>
          <w:rFonts w:ascii="Times New Roman" w:hAnsi="Times New Roman" w:cs="Times New Roman"/>
          <w:sz w:val="24"/>
        </w:rPr>
        <w:t xml:space="preserve">. </w:t>
      </w:r>
      <w:proofErr w:type="spellStart"/>
      <w:r w:rsidRPr="0097742F">
        <w:rPr>
          <w:rFonts w:ascii="Times New Roman" w:hAnsi="Times New Roman" w:cs="Times New Roman"/>
          <w:sz w:val="24"/>
        </w:rPr>
        <w:t>Cankarjeva</w:t>
      </w:r>
      <w:proofErr w:type="spellEnd"/>
      <w:r w:rsidRPr="0097742F">
        <w:rPr>
          <w:rFonts w:ascii="Times New Roman" w:hAnsi="Times New Roman" w:cs="Times New Roman"/>
          <w:sz w:val="24"/>
        </w:rPr>
        <w:t xml:space="preserve"> </w:t>
      </w:r>
      <w:proofErr w:type="spellStart"/>
      <w:r w:rsidRPr="0097742F">
        <w:rPr>
          <w:rFonts w:ascii="Times New Roman" w:hAnsi="Times New Roman" w:cs="Times New Roman"/>
          <w:sz w:val="24"/>
        </w:rPr>
        <w:t>založba</w:t>
      </w:r>
      <w:proofErr w:type="spellEnd"/>
      <w:r w:rsidRPr="0097742F">
        <w:rPr>
          <w:rFonts w:ascii="Times New Roman" w:hAnsi="Times New Roman" w:cs="Times New Roman"/>
          <w:sz w:val="24"/>
        </w:rPr>
        <w:t>. Ljubljana.</w:t>
      </w:r>
    </w:p>
    <w:p w14:paraId="0E4C969B" w14:textId="77777777" w:rsidR="00480962" w:rsidRDefault="00480962" w:rsidP="00480962"/>
    <w:p w14:paraId="2B3A7946" w14:textId="77777777" w:rsidR="00480962" w:rsidRDefault="00480962" w:rsidP="00480962">
      <w:r>
        <w:br w:type="page"/>
      </w:r>
    </w:p>
    <w:p w14:paraId="7D4B3869" w14:textId="77777777" w:rsidR="00480962" w:rsidRPr="00B03F47" w:rsidRDefault="00480962" w:rsidP="00480962">
      <w:pPr>
        <w:pStyle w:val="Naslov2"/>
        <w:spacing w:line="360" w:lineRule="auto"/>
        <w:rPr>
          <w:rFonts w:ascii="Times New Roman" w:hAnsi="Times New Roman" w:cs="Times New Roman"/>
          <w:b/>
          <w:color w:val="000000" w:themeColor="text1"/>
        </w:rPr>
      </w:pPr>
      <w:bookmarkStart w:id="10" w:name="_Toc107439152"/>
      <w:r>
        <w:rPr>
          <w:rFonts w:ascii="Times New Roman" w:hAnsi="Times New Roman" w:cs="Times New Roman"/>
          <w:b/>
          <w:color w:val="000000" w:themeColor="text1"/>
        </w:rPr>
        <w:lastRenderedPageBreak/>
        <w:t>Sažetak</w:t>
      </w:r>
      <w:bookmarkEnd w:id="10"/>
    </w:p>
    <w:p w14:paraId="49C00702" w14:textId="77777777" w:rsidR="00480962" w:rsidRDefault="00480962" w:rsidP="00480962">
      <w:pPr>
        <w:spacing w:line="360" w:lineRule="auto"/>
        <w:rPr>
          <w:rFonts w:ascii="Times New Roman" w:hAnsi="Times New Roman" w:cs="Times New Roman"/>
          <w:color w:val="000000" w:themeColor="text1"/>
          <w:sz w:val="24"/>
        </w:rPr>
      </w:pPr>
      <w:r w:rsidRPr="00B03F47">
        <w:rPr>
          <w:rFonts w:ascii="Times New Roman" w:hAnsi="Times New Roman" w:cs="Times New Roman"/>
          <w:color w:val="000000" w:themeColor="text1"/>
          <w:sz w:val="24"/>
        </w:rPr>
        <w:t>Ana Marić</w:t>
      </w:r>
    </w:p>
    <w:p w14:paraId="66D9C319" w14:textId="77777777" w:rsidR="00480962" w:rsidRPr="00B03F47" w:rsidRDefault="00480962" w:rsidP="00480962">
      <w:pPr>
        <w:spacing w:line="360" w:lineRule="auto"/>
        <w:rPr>
          <w:rFonts w:ascii="Times New Roman" w:hAnsi="Times New Roman" w:cs="Times New Roman"/>
          <w:b/>
          <w:color w:val="000000" w:themeColor="text1"/>
          <w:sz w:val="24"/>
        </w:rPr>
      </w:pPr>
      <w:r w:rsidRPr="00B03F47">
        <w:rPr>
          <w:rFonts w:ascii="Times New Roman" w:hAnsi="Times New Roman" w:cs="Times New Roman"/>
          <w:b/>
          <w:color w:val="000000" w:themeColor="text1"/>
          <w:sz w:val="24"/>
        </w:rPr>
        <w:t xml:space="preserve">Intertekstualni dijalozi u suvremenoj slovenskoj </w:t>
      </w:r>
      <w:r>
        <w:rPr>
          <w:rFonts w:ascii="Times New Roman" w:hAnsi="Times New Roman" w:cs="Times New Roman"/>
          <w:b/>
          <w:color w:val="000000" w:themeColor="text1"/>
          <w:sz w:val="24"/>
        </w:rPr>
        <w:t>kratkoj prozi</w:t>
      </w:r>
    </w:p>
    <w:p w14:paraId="4B1E7B16" w14:textId="77777777" w:rsidR="00480962" w:rsidRPr="00DF5A4E" w:rsidRDefault="00480962" w:rsidP="00480962">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Rad istražuje različite tipove intertekstualnih dijaloga unutar suvremene slovenske proze</w:t>
      </w:r>
      <w:r w:rsidRPr="00675559">
        <w:rPr>
          <w:rFonts w:ascii="Times New Roman" w:hAnsi="Times New Roman" w:cs="Times New Roman"/>
          <w:color w:val="000000" w:themeColor="text1"/>
          <w:sz w:val="24"/>
        </w:rPr>
        <w:t xml:space="preserve">, i to kroz analizu </w:t>
      </w:r>
      <w:r>
        <w:rPr>
          <w:rFonts w:ascii="Times New Roman" w:hAnsi="Times New Roman" w:cs="Times New Roman"/>
          <w:color w:val="000000" w:themeColor="text1"/>
          <w:sz w:val="24"/>
        </w:rPr>
        <w:t>deset</w:t>
      </w:r>
      <w:r w:rsidRPr="00675559">
        <w:rPr>
          <w:sz w:val="20"/>
          <w:szCs w:val="20"/>
        </w:rPr>
        <w:t xml:space="preserve"> </w:t>
      </w:r>
      <w:r w:rsidRPr="00675559">
        <w:rPr>
          <w:rFonts w:ascii="Times New Roman" w:hAnsi="Times New Roman" w:cs="Times New Roman"/>
          <w:color w:val="000000" w:themeColor="text1"/>
          <w:sz w:val="24"/>
        </w:rPr>
        <w:t>za taj k</w:t>
      </w:r>
      <w:r>
        <w:rPr>
          <w:rFonts w:ascii="Times New Roman" w:hAnsi="Times New Roman" w:cs="Times New Roman"/>
          <w:color w:val="000000" w:themeColor="text1"/>
          <w:sz w:val="24"/>
        </w:rPr>
        <w:t xml:space="preserve">orpus reprezentativnih tekstova. Pritom se istražuju modusi uspostave intertekstualnosti s narodnim motivom, s matičnom književnošću i sa stranom književnošću na tekstovima sa sinkronijskim i </w:t>
      </w:r>
      <w:r w:rsidRPr="00DF5A4E">
        <w:rPr>
          <w:rFonts w:ascii="Times New Roman" w:hAnsi="Times New Roman" w:cs="Times New Roman"/>
          <w:color w:val="000000" w:themeColor="text1"/>
          <w:sz w:val="24"/>
        </w:rPr>
        <w:t>dijakronijskim intertekstualnim</w:t>
      </w:r>
      <w:r>
        <w:rPr>
          <w:rFonts w:ascii="Times New Roman" w:hAnsi="Times New Roman" w:cs="Times New Roman"/>
          <w:color w:val="000000" w:themeColor="text1"/>
          <w:sz w:val="24"/>
        </w:rPr>
        <w:t xml:space="preserve"> vezama, sa žanrovskom poetikom i na koncu realnog događanja. Kroz analize citiranih tekstova </w:t>
      </w:r>
      <w:r w:rsidRPr="00DF5A4E">
        <w:rPr>
          <w:rFonts w:ascii="Times New Roman" w:hAnsi="Times New Roman" w:cs="Times New Roman"/>
          <w:color w:val="000000" w:themeColor="text1"/>
          <w:sz w:val="24"/>
        </w:rPr>
        <w:t>utvrđuju se raznolike intertekstualne pojavnosti u suvremenoj slovenskoj kratkoj prozi</w:t>
      </w:r>
      <w:r>
        <w:rPr>
          <w:rFonts w:ascii="Times New Roman" w:hAnsi="Times New Roman" w:cs="Times New Roman"/>
          <w:color w:val="000000" w:themeColor="text1"/>
          <w:sz w:val="24"/>
        </w:rPr>
        <w:t xml:space="preserve"> i nastoje se utvrditi </w:t>
      </w:r>
      <w:r w:rsidRPr="00DF5A4E">
        <w:rPr>
          <w:rFonts w:ascii="Times New Roman" w:hAnsi="Times New Roman" w:cs="Times New Roman"/>
          <w:color w:val="000000" w:themeColor="text1"/>
          <w:sz w:val="24"/>
        </w:rPr>
        <w:t>tipovi intertekstualnih veza i njihov učinak na značenje.</w:t>
      </w:r>
    </w:p>
    <w:p w14:paraId="6B64CF22" w14:textId="77777777" w:rsidR="00480962" w:rsidRDefault="00480962" w:rsidP="00480962">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Ključne riječi: </w:t>
      </w:r>
      <w:r w:rsidRPr="00DF5A4E">
        <w:rPr>
          <w:rFonts w:ascii="Times New Roman" w:hAnsi="Times New Roman" w:cs="Times New Roman"/>
          <w:i/>
          <w:color w:val="000000" w:themeColor="text1"/>
          <w:sz w:val="24"/>
        </w:rPr>
        <w:t>intertekstualnost, citatnost, intertekst, suvremena slovenska književnost, kratka proza</w:t>
      </w:r>
    </w:p>
    <w:p w14:paraId="156B4AE2" w14:textId="77777777" w:rsidR="00480962" w:rsidRDefault="00480962" w:rsidP="00480962">
      <w:pPr>
        <w:spacing w:line="360" w:lineRule="auto"/>
        <w:jc w:val="both"/>
        <w:rPr>
          <w:rFonts w:ascii="Times New Roman" w:hAnsi="Times New Roman" w:cs="Times New Roman"/>
          <w:color w:val="000000" w:themeColor="text1"/>
          <w:sz w:val="24"/>
        </w:rPr>
      </w:pPr>
    </w:p>
    <w:p w14:paraId="50247992" w14:textId="77777777" w:rsidR="00480962" w:rsidRPr="00EA2770" w:rsidRDefault="00480962" w:rsidP="00480962">
      <w:pPr>
        <w:spacing w:line="360" w:lineRule="auto"/>
        <w:jc w:val="both"/>
        <w:rPr>
          <w:rFonts w:ascii="Times New Roman" w:hAnsi="Times New Roman" w:cs="Times New Roman"/>
          <w:color w:val="000000" w:themeColor="text1"/>
          <w:sz w:val="24"/>
        </w:rPr>
      </w:pPr>
      <w:r w:rsidRPr="00921CF2">
        <w:rPr>
          <w:rFonts w:ascii="Times New Roman" w:hAnsi="Times New Roman" w:cs="Times New Roman"/>
          <w:color w:val="000000" w:themeColor="text1"/>
        </w:rPr>
        <w:br w:type="page"/>
      </w:r>
    </w:p>
    <w:p w14:paraId="2258BC18" w14:textId="77777777" w:rsidR="00480962" w:rsidRDefault="00480962" w:rsidP="00480962">
      <w:pPr>
        <w:pStyle w:val="Naslov2"/>
        <w:spacing w:line="360" w:lineRule="auto"/>
        <w:rPr>
          <w:rFonts w:ascii="Times New Roman" w:hAnsi="Times New Roman" w:cs="Times New Roman"/>
          <w:b/>
          <w:color w:val="000000" w:themeColor="text1"/>
        </w:rPr>
      </w:pPr>
      <w:bookmarkStart w:id="11" w:name="_Toc107439153"/>
      <w:r w:rsidRPr="004726EE">
        <w:rPr>
          <w:rFonts w:ascii="Times New Roman" w:hAnsi="Times New Roman" w:cs="Times New Roman"/>
          <w:b/>
          <w:color w:val="000000" w:themeColor="text1"/>
        </w:rPr>
        <w:lastRenderedPageBreak/>
        <w:t>Summa</w:t>
      </w:r>
      <w:r>
        <w:rPr>
          <w:rFonts w:ascii="Times New Roman" w:hAnsi="Times New Roman" w:cs="Times New Roman"/>
          <w:b/>
          <w:color w:val="000000" w:themeColor="text1"/>
        </w:rPr>
        <w:t>ry</w:t>
      </w:r>
      <w:bookmarkEnd w:id="11"/>
    </w:p>
    <w:p w14:paraId="4134A755" w14:textId="77777777" w:rsidR="00480962" w:rsidRDefault="00480962" w:rsidP="00480962">
      <w:pPr>
        <w:spacing w:line="360" w:lineRule="auto"/>
        <w:jc w:val="both"/>
        <w:rPr>
          <w:rFonts w:ascii="Times New Roman" w:hAnsi="Times New Roman" w:cs="Times New Roman"/>
          <w:sz w:val="24"/>
        </w:rPr>
      </w:pPr>
      <w:r>
        <w:rPr>
          <w:rFonts w:ascii="Times New Roman" w:hAnsi="Times New Roman" w:cs="Times New Roman"/>
          <w:sz w:val="24"/>
        </w:rPr>
        <w:t>Ana Marić</w:t>
      </w:r>
    </w:p>
    <w:p w14:paraId="1C042DB7" w14:textId="77777777" w:rsidR="00480962" w:rsidRPr="00AD690D" w:rsidRDefault="00480962" w:rsidP="00480962">
      <w:pPr>
        <w:spacing w:line="360" w:lineRule="auto"/>
        <w:jc w:val="both"/>
        <w:rPr>
          <w:rFonts w:ascii="Times New Roman" w:hAnsi="Times New Roman" w:cs="Times New Roman"/>
          <w:b/>
          <w:sz w:val="24"/>
          <w:lang w:val="en-GB"/>
        </w:rPr>
      </w:pPr>
      <w:r w:rsidRPr="00AD690D">
        <w:rPr>
          <w:rFonts w:ascii="Times New Roman" w:hAnsi="Times New Roman" w:cs="Times New Roman"/>
          <w:b/>
          <w:sz w:val="24"/>
          <w:lang w:val="en-GB"/>
        </w:rPr>
        <w:t>Intertextual dialogs in contemporary Slovenian short prose</w:t>
      </w:r>
    </w:p>
    <w:p w14:paraId="675A840B" w14:textId="77777777" w:rsidR="00480962" w:rsidRPr="00AD690D" w:rsidRDefault="00480962" w:rsidP="00480962">
      <w:pPr>
        <w:spacing w:line="360" w:lineRule="auto"/>
        <w:jc w:val="both"/>
        <w:rPr>
          <w:rFonts w:ascii="Times New Roman" w:hAnsi="Times New Roman" w:cs="Times New Roman"/>
          <w:sz w:val="24"/>
          <w:lang w:val="en-GB"/>
        </w:rPr>
      </w:pPr>
      <w:r w:rsidRPr="00AD690D">
        <w:rPr>
          <w:rFonts w:ascii="Times New Roman" w:hAnsi="Times New Roman" w:cs="Times New Roman"/>
          <w:sz w:val="24"/>
          <w:lang w:val="en-GB"/>
        </w:rPr>
        <w:t xml:space="preserve">The paper explores different types of intertextual dialogues within contemporary Slovenian prose, through the analysis of ten representative texts for that corpus. In doing so, the modes of establishing intertextuality with folk motifs, with native literature and with foreign literature on texts with synchronic and diachronic intertextual connections, with genre poetics and at the end of a real event </w:t>
      </w:r>
      <w:proofErr w:type="gramStart"/>
      <w:r w:rsidRPr="00AD690D">
        <w:rPr>
          <w:rFonts w:ascii="Times New Roman" w:hAnsi="Times New Roman" w:cs="Times New Roman"/>
          <w:sz w:val="24"/>
          <w:lang w:val="en-GB"/>
        </w:rPr>
        <w:t>are explored</w:t>
      </w:r>
      <w:proofErr w:type="gramEnd"/>
      <w:r w:rsidRPr="00AD690D">
        <w:rPr>
          <w:rFonts w:ascii="Times New Roman" w:hAnsi="Times New Roman" w:cs="Times New Roman"/>
          <w:sz w:val="24"/>
          <w:lang w:val="en-GB"/>
        </w:rPr>
        <w:t xml:space="preserve">. Through the analysis of the cited texts, various intertextual phenomena in contemporary Slovenian short prose are determined and the types of intertextual connections and their effect on meaning </w:t>
      </w:r>
      <w:proofErr w:type="gramStart"/>
      <w:r w:rsidRPr="00AD690D">
        <w:rPr>
          <w:rFonts w:ascii="Times New Roman" w:hAnsi="Times New Roman" w:cs="Times New Roman"/>
          <w:sz w:val="24"/>
          <w:lang w:val="en-GB"/>
        </w:rPr>
        <w:t>are sought</w:t>
      </w:r>
      <w:proofErr w:type="gramEnd"/>
      <w:r w:rsidRPr="00AD690D">
        <w:rPr>
          <w:rFonts w:ascii="Times New Roman" w:hAnsi="Times New Roman" w:cs="Times New Roman"/>
          <w:sz w:val="24"/>
          <w:lang w:val="en-GB"/>
        </w:rPr>
        <w:t xml:space="preserve"> to be determined.</w:t>
      </w:r>
    </w:p>
    <w:p w14:paraId="3713898D" w14:textId="520C19A5" w:rsidR="00480962" w:rsidRDefault="00480962" w:rsidP="00480962">
      <w:pPr>
        <w:spacing w:line="360" w:lineRule="auto"/>
        <w:jc w:val="both"/>
        <w:rPr>
          <w:rFonts w:ascii="Times New Roman" w:eastAsia="Times New Roman" w:hAnsi="Times New Roman" w:cs="Times New Roman"/>
          <w:sz w:val="24"/>
          <w:szCs w:val="24"/>
        </w:rPr>
      </w:pPr>
      <w:r w:rsidRPr="00AD690D">
        <w:rPr>
          <w:rFonts w:ascii="Times New Roman" w:hAnsi="Times New Roman" w:cs="Times New Roman"/>
          <w:sz w:val="24"/>
          <w:lang w:val="en-GB"/>
        </w:rPr>
        <w:t xml:space="preserve">Key words: </w:t>
      </w:r>
      <w:r w:rsidRPr="00AD690D">
        <w:rPr>
          <w:rFonts w:ascii="Times New Roman" w:hAnsi="Times New Roman" w:cs="Times New Roman"/>
          <w:i/>
          <w:sz w:val="24"/>
          <w:lang w:val="en-GB"/>
        </w:rPr>
        <w:t>intertextuality</w:t>
      </w:r>
      <w:r w:rsidRPr="00AD690D">
        <w:rPr>
          <w:rFonts w:ascii="Times New Roman" w:hAnsi="Times New Roman" w:cs="Times New Roman"/>
          <w:sz w:val="24"/>
          <w:lang w:val="en-GB"/>
        </w:rPr>
        <w:t xml:space="preserve">, </w:t>
      </w:r>
      <w:r w:rsidRPr="00AD690D">
        <w:rPr>
          <w:rFonts w:ascii="Times New Roman" w:hAnsi="Times New Roman" w:cs="Times New Roman"/>
          <w:i/>
          <w:sz w:val="24"/>
          <w:lang w:val="en-GB"/>
        </w:rPr>
        <w:t xml:space="preserve">citing conventions, </w:t>
      </w:r>
      <w:proofErr w:type="spellStart"/>
      <w:r w:rsidRPr="00AD690D">
        <w:rPr>
          <w:rFonts w:ascii="Times New Roman" w:hAnsi="Times New Roman" w:cs="Times New Roman"/>
          <w:i/>
          <w:sz w:val="24"/>
          <w:lang w:val="en-GB"/>
        </w:rPr>
        <w:t>intertext</w:t>
      </w:r>
      <w:proofErr w:type="spellEnd"/>
      <w:r w:rsidRPr="00AD690D">
        <w:rPr>
          <w:rFonts w:ascii="Times New Roman" w:hAnsi="Times New Roman" w:cs="Times New Roman"/>
          <w:i/>
          <w:sz w:val="24"/>
          <w:lang w:val="en-GB"/>
        </w:rPr>
        <w:t>, contemporary Slovenian prose, short pr</w:t>
      </w:r>
      <w:r>
        <w:rPr>
          <w:rFonts w:ascii="Times New Roman" w:hAnsi="Times New Roman" w:cs="Times New Roman"/>
          <w:i/>
          <w:sz w:val="24"/>
          <w:lang w:val="en-GB"/>
        </w:rPr>
        <w:t>ose</w:t>
      </w:r>
    </w:p>
    <w:p w14:paraId="6E3CEE0F" w14:textId="77777777" w:rsidR="00480962" w:rsidRDefault="00480962">
      <w:pPr>
        <w:spacing w:line="360" w:lineRule="auto"/>
        <w:jc w:val="both"/>
        <w:rPr>
          <w:rFonts w:ascii="Times New Roman" w:eastAsia="Times New Roman" w:hAnsi="Times New Roman" w:cs="Times New Roman"/>
          <w:sz w:val="24"/>
          <w:szCs w:val="24"/>
        </w:rPr>
      </w:pPr>
    </w:p>
    <w:sectPr w:rsidR="00480962">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124BB" w14:textId="77777777" w:rsidR="009528D3" w:rsidRDefault="009528D3">
      <w:pPr>
        <w:spacing w:line="240" w:lineRule="auto"/>
      </w:pPr>
      <w:r>
        <w:separator/>
      </w:r>
    </w:p>
  </w:endnote>
  <w:endnote w:type="continuationSeparator" w:id="0">
    <w:p w14:paraId="4BDC125E" w14:textId="77777777" w:rsidR="009528D3" w:rsidRDefault="009528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84F3F" w14:textId="77777777" w:rsidR="00F44AB7" w:rsidRDefault="00F44AB7">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34AB0" w14:textId="0997D615" w:rsidR="00F44AB7" w:rsidRPr="00E33998" w:rsidRDefault="00F44AB7" w:rsidP="00E33998">
    <w:pPr>
      <w:jc w:val="center"/>
      <w:rPr>
        <w:rFonts w:ascii="Times New Roman" w:hAnsi="Times New Roman" w:cs="Times New Roman"/>
        <w:sz w:val="20"/>
      </w:rPr>
    </w:pPr>
    <w:r w:rsidRPr="00E33998">
      <w:rPr>
        <w:rFonts w:ascii="Times New Roman" w:hAnsi="Times New Roman" w:cs="Times New Roman"/>
        <w:sz w:val="20"/>
      </w:rPr>
      <w:fldChar w:fldCharType="begin"/>
    </w:r>
    <w:r w:rsidRPr="00E33998">
      <w:rPr>
        <w:rFonts w:ascii="Times New Roman" w:hAnsi="Times New Roman" w:cs="Times New Roman"/>
        <w:sz w:val="20"/>
      </w:rPr>
      <w:instrText>PAGE</w:instrText>
    </w:r>
    <w:r w:rsidRPr="00E33998">
      <w:rPr>
        <w:rFonts w:ascii="Times New Roman" w:hAnsi="Times New Roman" w:cs="Times New Roman"/>
        <w:sz w:val="20"/>
      </w:rPr>
      <w:fldChar w:fldCharType="separate"/>
    </w:r>
    <w:r w:rsidR="00BB5F1B">
      <w:rPr>
        <w:rFonts w:ascii="Times New Roman" w:hAnsi="Times New Roman" w:cs="Times New Roman"/>
        <w:noProof/>
        <w:sz w:val="20"/>
      </w:rPr>
      <w:t>18</w:t>
    </w:r>
    <w:r w:rsidRPr="00E33998">
      <w:rPr>
        <w:rFonts w:ascii="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A9C3A" w14:textId="77777777" w:rsidR="009528D3" w:rsidRDefault="009528D3">
      <w:pPr>
        <w:spacing w:line="240" w:lineRule="auto"/>
      </w:pPr>
      <w:r>
        <w:separator/>
      </w:r>
    </w:p>
  </w:footnote>
  <w:footnote w:type="continuationSeparator" w:id="0">
    <w:p w14:paraId="541B3B39" w14:textId="77777777" w:rsidR="009528D3" w:rsidRDefault="009528D3">
      <w:pPr>
        <w:spacing w:line="240" w:lineRule="auto"/>
      </w:pPr>
      <w:r>
        <w:continuationSeparator/>
      </w:r>
    </w:p>
  </w:footnote>
  <w:footnote w:id="1">
    <w:p w14:paraId="0FAA9E0F" w14:textId="77777777" w:rsidR="00F44AB7" w:rsidRPr="00C700A8" w:rsidRDefault="00F44AB7" w:rsidP="00480962">
      <w:pPr>
        <w:pStyle w:val="Tekstfusnote"/>
        <w:rPr>
          <w:rFonts w:ascii="Times New Roman" w:hAnsi="Times New Roman" w:cs="Times New Roman"/>
        </w:rPr>
      </w:pPr>
      <w:r>
        <w:rPr>
          <w:rStyle w:val="Referencafusnote"/>
        </w:rPr>
        <w:footnoteRef/>
      </w:r>
      <w:r>
        <w:t xml:space="preserve"> </w:t>
      </w:r>
      <w:r>
        <w:rPr>
          <w:rFonts w:ascii="Times New Roman" w:hAnsi="Times New Roman" w:cs="Times New Roman"/>
        </w:rPr>
        <w:t xml:space="preserve">Naslov je, u sklopu zbirke </w:t>
      </w:r>
      <w:r w:rsidRPr="006917D1">
        <w:rPr>
          <w:rFonts w:ascii="Times New Roman" w:hAnsi="Times New Roman" w:cs="Times New Roman"/>
          <w:i/>
        </w:rPr>
        <w:t>Istina i ljubav</w:t>
      </w:r>
      <w:r>
        <w:rPr>
          <w:rFonts w:ascii="Times New Roman" w:hAnsi="Times New Roman" w:cs="Times New Roman"/>
        </w:rPr>
        <w:t>, uključen i u hrvatski osnovnoškolski kurikulum.</w:t>
      </w:r>
    </w:p>
  </w:footnote>
  <w:footnote w:id="2">
    <w:p w14:paraId="1F7E5E66" w14:textId="77777777" w:rsidR="00F44AB7" w:rsidRDefault="00F44AB7" w:rsidP="00480962">
      <w:pPr>
        <w:pStyle w:val="Tekstfusnote"/>
      </w:pPr>
      <w:r>
        <w:rPr>
          <w:rStyle w:val="Referencafusnote"/>
        </w:rPr>
        <w:footnoteRef/>
      </w:r>
      <w:r>
        <w:t xml:space="preserve"> </w:t>
      </w:r>
      <w:r w:rsidRPr="0071148D">
        <w:rPr>
          <w:rFonts w:ascii="Times New Roman" w:hAnsi="Times New Roman" w:cs="Times New Roman"/>
        </w:rPr>
        <w:t xml:space="preserve">Koji je u hrvatskom prijevodu u potpunosti </w:t>
      </w:r>
      <w:r>
        <w:rPr>
          <w:rFonts w:ascii="Times New Roman" w:hAnsi="Times New Roman" w:cs="Times New Roman"/>
        </w:rPr>
        <w:t>izostavljen.</w:t>
      </w:r>
    </w:p>
  </w:footnote>
  <w:footnote w:id="3">
    <w:p w14:paraId="4DF82454" w14:textId="77777777" w:rsidR="00F44AB7" w:rsidRPr="00122E22" w:rsidRDefault="00F44AB7" w:rsidP="00480962">
      <w:pPr>
        <w:pStyle w:val="Tekstfusnote"/>
        <w:rPr>
          <w:rFonts w:ascii="Times New Roman" w:hAnsi="Times New Roman" w:cs="Times New Roman"/>
        </w:rPr>
      </w:pPr>
      <w:r w:rsidRPr="00122E22">
        <w:rPr>
          <w:rStyle w:val="Referencafusnote"/>
          <w:rFonts w:ascii="Times New Roman" w:hAnsi="Times New Roman" w:cs="Times New Roman"/>
        </w:rPr>
        <w:footnoteRef/>
      </w:r>
      <w:r w:rsidRPr="00122E22">
        <w:rPr>
          <w:rFonts w:ascii="Times New Roman" w:hAnsi="Times New Roman" w:cs="Times New Roman"/>
        </w:rPr>
        <w:t xml:space="preserve"> „Global </w:t>
      </w:r>
      <w:proofErr w:type="spellStart"/>
      <w:r w:rsidRPr="00122E22">
        <w:rPr>
          <w:rFonts w:ascii="Times New Roman" w:hAnsi="Times New Roman" w:cs="Times New Roman"/>
        </w:rPr>
        <w:t>player</w:t>
      </w:r>
      <w:proofErr w:type="spellEnd"/>
      <w:r w:rsidRPr="00122E22">
        <w:rPr>
          <w:rFonts w:ascii="Times New Roman" w:hAnsi="Times New Roman" w:cs="Times New Roman"/>
        </w:rPr>
        <w:t xml:space="preserve">. Global </w:t>
      </w:r>
      <w:proofErr w:type="spellStart"/>
      <w:r w:rsidRPr="00122E22">
        <w:rPr>
          <w:rFonts w:ascii="Times New Roman" w:hAnsi="Times New Roman" w:cs="Times New Roman"/>
        </w:rPr>
        <w:t>prayer</w:t>
      </w:r>
      <w:proofErr w:type="spellEnd"/>
      <w:r w:rsidRPr="00122E22">
        <w:rPr>
          <w:rFonts w:ascii="Times New Roman" w:hAnsi="Times New Roman" w:cs="Times New Roman"/>
        </w:rPr>
        <w:t xml:space="preserve">. Global </w:t>
      </w:r>
      <w:proofErr w:type="spellStart"/>
      <w:r w:rsidRPr="00122E22">
        <w:rPr>
          <w:rFonts w:ascii="Times New Roman" w:hAnsi="Times New Roman" w:cs="Times New Roman"/>
        </w:rPr>
        <w:t>payer</w:t>
      </w:r>
      <w:proofErr w:type="spellEnd"/>
      <w:r w:rsidRPr="00122E22">
        <w:rPr>
          <w:rFonts w:ascii="Times New Roman" w:hAnsi="Times New Roman" w:cs="Times New Roman"/>
        </w:rPr>
        <w:t xml:space="preserve">“ dio je koji se pojavljuje u romanu </w:t>
      </w:r>
      <w:r w:rsidRPr="00122E22">
        <w:rPr>
          <w:rFonts w:ascii="Times New Roman" w:hAnsi="Times New Roman" w:cs="Times New Roman"/>
          <w:i/>
        </w:rPr>
        <w:t>Promijeni me</w:t>
      </w:r>
      <w:r>
        <w:rPr>
          <w:rFonts w:ascii="Times New Roman" w:hAnsi="Times New Roman" w:cs="Times New Roman"/>
          <w:i/>
        </w:rPr>
        <w:t>.</w:t>
      </w:r>
    </w:p>
  </w:footnote>
  <w:footnote w:id="4">
    <w:p w14:paraId="439689F9" w14:textId="77777777" w:rsidR="00F44AB7" w:rsidRDefault="00F44AB7" w:rsidP="00480962">
      <w:pPr>
        <w:pStyle w:val="Tekstfusnote"/>
      </w:pPr>
      <w:r w:rsidRPr="00122E22">
        <w:rPr>
          <w:rStyle w:val="Referencafusnote"/>
          <w:rFonts w:ascii="Times New Roman" w:hAnsi="Times New Roman" w:cs="Times New Roman"/>
        </w:rPr>
        <w:footnoteRef/>
      </w:r>
      <w:r w:rsidRPr="00122E22">
        <w:rPr>
          <w:rFonts w:ascii="Times New Roman" w:hAnsi="Times New Roman" w:cs="Times New Roman"/>
        </w:rPr>
        <w:t xml:space="preserve"> Referirajući se na sami naslov romana</w:t>
      </w:r>
      <w:r>
        <w:rPr>
          <w:rFonts w:ascii="Times New Roman" w:hAnsi="Times New Roman" w:cs="Times New Roman"/>
        </w:rPr>
        <w:t>.</w:t>
      </w:r>
    </w:p>
  </w:footnote>
  <w:footnote w:id="5">
    <w:p w14:paraId="0137FF09" w14:textId="77777777" w:rsidR="00F44AB7" w:rsidRPr="00083814" w:rsidRDefault="00F44AB7" w:rsidP="00480962">
      <w:pPr>
        <w:pStyle w:val="Tekstfusnote"/>
        <w:rPr>
          <w:rFonts w:ascii="Times New Roman" w:hAnsi="Times New Roman" w:cs="Times New Roman"/>
        </w:rPr>
      </w:pPr>
      <w:r>
        <w:rPr>
          <w:rStyle w:val="Referencafusnote"/>
        </w:rPr>
        <w:footnoteRef/>
      </w:r>
      <w:r>
        <w:t xml:space="preserve"> </w:t>
      </w:r>
      <w:r w:rsidRPr="00512147">
        <w:rPr>
          <w:rFonts w:ascii="Times New Roman" w:hAnsi="Times New Roman" w:cs="Times New Roman"/>
        </w:rPr>
        <w:t>Ako nije drugačije navedeno, ovdje i u nastavku rada, prijevod – Ana Marić</w:t>
      </w:r>
      <w:r>
        <w:rPr>
          <w:rFonts w:ascii="Times New Roman" w:hAnsi="Times New Roman" w:cs="Times New Roman"/>
        </w:rPr>
        <w:t>.</w:t>
      </w:r>
    </w:p>
  </w:footnote>
  <w:footnote w:id="6">
    <w:p w14:paraId="5C3FAD1F" w14:textId="77777777" w:rsidR="00F44AB7" w:rsidRPr="000918B3" w:rsidRDefault="00F44AB7" w:rsidP="00480962">
      <w:pPr>
        <w:pStyle w:val="Tekstfusnote"/>
        <w:rPr>
          <w:rFonts w:ascii="Times New Roman" w:hAnsi="Times New Roman" w:cs="Times New Roman"/>
        </w:rPr>
      </w:pPr>
      <w:r>
        <w:rPr>
          <w:rStyle w:val="Referencafusnote"/>
        </w:rPr>
        <w:footnoteRef/>
      </w:r>
      <w:r>
        <w:t xml:space="preserve"> </w:t>
      </w:r>
      <w:r>
        <w:rPr>
          <w:rFonts w:ascii="Times New Roman" w:hAnsi="Times New Roman" w:cs="Times New Roman"/>
        </w:rPr>
        <w:t xml:space="preserve">Prevela </w:t>
      </w:r>
      <w:proofErr w:type="spellStart"/>
      <w:r>
        <w:rPr>
          <w:rFonts w:ascii="Times New Roman" w:hAnsi="Times New Roman" w:cs="Times New Roman"/>
        </w:rPr>
        <w:t>Jagna</w:t>
      </w:r>
      <w:proofErr w:type="spellEnd"/>
      <w:r>
        <w:rPr>
          <w:rFonts w:ascii="Times New Roman" w:hAnsi="Times New Roman" w:cs="Times New Roman"/>
        </w:rPr>
        <w:t xml:space="preserve"> </w:t>
      </w:r>
      <w:proofErr w:type="spellStart"/>
      <w:r>
        <w:rPr>
          <w:rFonts w:ascii="Times New Roman" w:hAnsi="Times New Roman" w:cs="Times New Roman"/>
        </w:rPr>
        <w:t>Pogačnik</w:t>
      </w:r>
      <w:proofErr w:type="spellEnd"/>
      <w:r>
        <w:rPr>
          <w:rFonts w:ascii="Times New Roman" w:hAnsi="Times New Roman" w:cs="Times New Roman"/>
        </w:rPr>
        <w:t xml:space="preserve">. (Blatnik, Andrej. 2002. </w:t>
      </w:r>
      <w:r w:rsidRPr="00E47A99">
        <w:rPr>
          <w:rFonts w:ascii="Times New Roman" w:hAnsi="Times New Roman" w:cs="Times New Roman"/>
          <w:i/>
        </w:rPr>
        <w:t>Zakon želje</w:t>
      </w:r>
      <w:r>
        <w:rPr>
          <w:rFonts w:ascii="Times New Roman" w:hAnsi="Times New Roman" w:cs="Times New Roman"/>
        </w:rPr>
        <w:t>. Meandar. Zagreb)</w:t>
      </w:r>
    </w:p>
  </w:footnote>
  <w:footnote w:id="7">
    <w:p w14:paraId="11E16897" w14:textId="77777777" w:rsidR="00F44AB7" w:rsidRPr="003B7CB7" w:rsidRDefault="00F44AB7" w:rsidP="00480962">
      <w:pPr>
        <w:pStyle w:val="Tekstfusnote"/>
        <w:rPr>
          <w:rFonts w:ascii="Times New Roman" w:hAnsi="Times New Roman" w:cs="Times New Roman"/>
        </w:rPr>
      </w:pPr>
      <w:r>
        <w:rPr>
          <w:rStyle w:val="Referencafusnote"/>
        </w:rPr>
        <w:footnoteRef/>
      </w:r>
      <w:r>
        <w:rPr>
          <w:rFonts w:ascii="Times New Roman" w:hAnsi="Times New Roman" w:cs="Times New Roman"/>
        </w:rPr>
        <w:t xml:space="preserve"> Prevela </w:t>
      </w:r>
      <w:proofErr w:type="spellStart"/>
      <w:r>
        <w:rPr>
          <w:rFonts w:ascii="Times New Roman" w:hAnsi="Times New Roman" w:cs="Times New Roman"/>
        </w:rPr>
        <w:t>Jagna</w:t>
      </w:r>
      <w:proofErr w:type="spellEnd"/>
      <w:r>
        <w:rPr>
          <w:rFonts w:ascii="Times New Roman" w:hAnsi="Times New Roman" w:cs="Times New Roman"/>
        </w:rPr>
        <w:t xml:space="preserve"> </w:t>
      </w:r>
      <w:proofErr w:type="spellStart"/>
      <w:r>
        <w:rPr>
          <w:rFonts w:ascii="Times New Roman" w:hAnsi="Times New Roman" w:cs="Times New Roman"/>
        </w:rPr>
        <w:t>Pogačnik</w:t>
      </w:r>
      <w:proofErr w:type="spellEnd"/>
      <w:r>
        <w:rPr>
          <w:rFonts w:ascii="Times New Roman" w:hAnsi="Times New Roman" w:cs="Times New Roman"/>
        </w:rPr>
        <w:t xml:space="preserve"> (Blatnik, Andrej. 2002. </w:t>
      </w:r>
      <w:r w:rsidRPr="00E47A99">
        <w:rPr>
          <w:rFonts w:ascii="Times New Roman" w:hAnsi="Times New Roman" w:cs="Times New Roman"/>
          <w:i/>
        </w:rPr>
        <w:t>Zakon želje</w:t>
      </w:r>
      <w:r>
        <w:rPr>
          <w:rFonts w:ascii="Times New Roman" w:hAnsi="Times New Roman" w:cs="Times New Roman"/>
        </w:rPr>
        <w:t>. Meandar. Zagreb)</w:t>
      </w:r>
    </w:p>
  </w:footnote>
  <w:footnote w:id="8">
    <w:p w14:paraId="0F761E22" w14:textId="77777777" w:rsidR="00F44AB7" w:rsidRPr="00A03387" w:rsidRDefault="00F44AB7" w:rsidP="00480962">
      <w:pPr>
        <w:pStyle w:val="Tekstfusnote"/>
        <w:rPr>
          <w:rFonts w:ascii="Times New Roman" w:hAnsi="Times New Roman" w:cs="Times New Roman"/>
        </w:rPr>
      </w:pPr>
      <w:r>
        <w:rPr>
          <w:rStyle w:val="Referencafusnote"/>
        </w:rPr>
        <w:footnoteRef/>
      </w:r>
      <w:r>
        <w:t xml:space="preserve"> </w:t>
      </w:r>
      <w:r>
        <w:rPr>
          <w:rFonts w:ascii="Times New Roman" w:hAnsi="Times New Roman" w:cs="Times New Roman"/>
        </w:rPr>
        <w:t xml:space="preserve">Prijevod: </w:t>
      </w:r>
      <w:proofErr w:type="spellStart"/>
      <w:r>
        <w:rPr>
          <w:rFonts w:ascii="Times New Roman" w:hAnsi="Times New Roman" w:cs="Times New Roman"/>
        </w:rPr>
        <w:t>Jagna</w:t>
      </w:r>
      <w:proofErr w:type="spellEnd"/>
      <w:r>
        <w:rPr>
          <w:rFonts w:ascii="Times New Roman" w:hAnsi="Times New Roman" w:cs="Times New Roman"/>
        </w:rPr>
        <w:t xml:space="preserve"> </w:t>
      </w:r>
      <w:proofErr w:type="spellStart"/>
      <w:r>
        <w:rPr>
          <w:rFonts w:ascii="Times New Roman" w:hAnsi="Times New Roman" w:cs="Times New Roman"/>
        </w:rPr>
        <w:t>Pogačnik</w:t>
      </w:r>
      <w:proofErr w:type="spellEnd"/>
      <w:r>
        <w:rPr>
          <w:rFonts w:ascii="Times New Roman" w:hAnsi="Times New Roman" w:cs="Times New Roman"/>
        </w:rPr>
        <w:t xml:space="preserve"> (Blatnik, Andrej. 2002. </w:t>
      </w:r>
      <w:r w:rsidRPr="00E47A99">
        <w:rPr>
          <w:rFonts w:ascii="Times New Roman" w:hAnsi="Times New Roman" w:cs="Times New Roman"/>
          <w:i/>
        </w:rPr>
        <w:t>Zakon želje</w:t>
      </w:r>
      <w:r>
        <w:rPr>
          <w:rFonts w:ascii="Times New Roman" w:hAnsi="Times New Roman" w:cs="Times New Roman"/>
        </w:rPr>
        <w:t>. Meandar. Zagreb)</w:t>
      </w:r>
    </w:p>
  </w:footnote>
  <w:footnote w:id="9">
    <w:p w14:paraId="1D7F4BDA" w14:textId="6EC500AF" w:rsidR="00F44AB7" w:rsidRPr="00C56F88" w:rsidRDefault="00F44AB7">
      <w:pPr>
        <w:pStyle w:val="Tekstfusnote"/>
        <w:rPr>
          <w:rFonts w:ascii="Cambria" w:hAnsi="Cambria"/>
        </w:rPr>
      </w:pPr>
      <w:r>
        <w:rPr>
          <w:rStyle w:val="Referencafusnote"/>
        </w:rPr>
        <w:footnoteRef/>
      </w:r>
      <w:r>
        <w:t xml:space="preserve"> </w:t>
      </w:r>
      <w:r>
        <w:t>Web izvor [</w:t>
      </w:r>
      <w:r w:rsidRPr="00C56F88">
        <w:t>https://www.hrvatskiplus.org/article.php?id=1906&amp;naslov=presvlacenje-naslovnica</w:t>
      </w:r>
      <w:r>
        <w:t>].</w:t>
      </w:r>
    </w:p>
  </w:footnote>
  <w:footnote w:id="10">
    <w:p w14:paraId="6B4905D0" w14:textId="63299DE7" w:rsidR="00F44AB7" w:rsidRPr="00F30C3E" w:rsidRDefault="00F44AB7">
      <w:pPr>
        <w:pStyle w:val="Tekstfusnote"/>
        <w:rPr>
          <w:rFonts w:ascii="Times New Roman" w:hAnsi="Times New Roman" w:cs="Times New Roman"/>
        </w:rPr>
      </w:pPr>
      <w:r>
        <w:rPr>
          <w:rStyle w:val="Referencafusnote"/>
        </w:rPr>
        <w:footnoteRef/>
      </w:r>
      <w:r>
        <w:t xml:space="preserve"> </w:t>
      </w:r>
      <w:r>
        <w:rPr>
          <w:rFonts w:ascii="Times New Roman" w:hAnsi="Times New Roman" w:cs="Times New Roman"/>
        </w:rPr>
        <w:t xml:space="preserve">Na </w:t>
      </w:r>
      <w:proofErr w:type="spellStart"/>
      <w:r>
        <w:rPr>
          <w:rFonts w:ascii="Times New Roman" w:hAnsi="Times New Roman" w:cs="Times New Roman"/>
        </w:rPr>
        <w:t>kolofonu</w:t>
      </w:r>
      <w:proofErr w:type="spellEnd"/>
      <w:r>
        <w:rPr>
          <w:rFonts w:ascii="Times New Roman" w:hAnsi="Times New Roman" w:cs="Times New Roman"/>
        </w:rPr>
        <w:t xml:space="preserve"> knjige </w:t>
      </w:r>
      <w:r w:rsidRPr="00F30C3E">
        <w:rPr>
          <w:rFonts w:ascii="Times New Roman" w:hAnsi="Times New Roman" w:cs="Times New Roman"/>
        </w:rPr>
        <w:t xml:space="preserve">Novak, Maja. 1996. </w:t>
      </w:r>
      <w:proofErr w:type="spellStart"/>
      <w:r w:rsidRPr="00F30C3E">
        <w:rPr>
          <w:rFonts w:ascii="Times New Roman" w:hAnsi="Times New Roman" w:cs="Times New Roman"/>
          <w:i/>
        </w:rPr>
        <w:t>Zverjad</w:t>
      </w:r>
      <w:proofErr w:type="spellEnd"/>
      <w:r w:rsidRPr="00F30C3E">
        <w:rPr>
          <w:rFonts w:ascii="Times New Roman" w:hAnsi="Times New Roman" w:cs="Times New Roman"/>
        </w:rPr>
        <w:t xml:space="preserve">. </w:t>
      </w:r>
      <w:proofErr w:type="spellStart"/>
      <w:r w:rsidRPr="00F30C3E">
        <w:rPr>
          <w:rFonts w:ascii="Times New Roman" w:hAnsi="Times New Roman" w:cs="Times New Roman"/>
        </w:rPr>
        <w:t>Cankarjeva</w:t>
      </w:r>
      <w:proofErr w:type="spellEnd"/>
      <w:r w:rsidRPr="00F30C3E">
        <w:rPr>
          <w:rFonts w:ascii="Times New Roman" w:hAnsi="Times New Roman" w:cs="Times New Roman"/>
        </w:rPr>
        <w:t xml:space="preserve"> </w:t>
      </w:r>
      <w:proofErr w:type="spellStart"/>
      <w:r w:rsidRPr="00F30C3E">
        <w:rPr>
          <w:rFonts w:ascii="Times New Roman" w:hAnsi="Times New Roman" w:cs="Times New Roman"/>
        </w:rPr>
        <w:t>založba</w:t>
      </w:r>
      <w:proofErr w:type="spellEnd"/>
      <w:r w:rsidRPr="00F30C3E">
        <w:rPr>
          <w:rFonts w:ascii="Times New Roman" w:hAnsi="Times New Roman" w:cs="Times New Roman"/>
        </w:rPr>
        <w:t>. Ljubljana.</w:t>
      </w:r>
    </w:p>
  </w:footnote>
  <w:footnote w:id="11">
    <w:p w14:paraId="416EB772" w14:textId="77777777" w:rsidR="00F44AB7" w:rsidRDefault="00F44AB7" w:rsidP="00480962">
      <w:pPr>
        <w:spacing w:line="360" w:lineRule="auto"/>
        <w:ind w:left="349"/>
        <w:jc w:val="both"/>
        <w:rPr>
          <w:rFonts w:ascii="Times New Roman" w:hAnsi="Times New Roman" w:cs="Times New Roman"/>
          <w:sz w:val="24"/>
        </w:rPr>
      </w:pPr>
      <w:r>
        <w:rPr>
          <w:rStyle w:val="Referencafusnote"/>
        </w:rPr>
        <w:footnoteRef/>
      </w:r>
      <w:r>
        <w:t xml:space="preserve"> </w:t>
      </w:r>
      <w:r>
        <w:rPr>
          <w:rFonts w:ascii="Times New Roman" w:hAnsi="Times New Roman" w:cs="Times New Roman"/>
        </w:rPr>
        <w:t xml:space="preserve">Prevela </w:t>
      </w:r>
      <w:proofErr w:type="spellStart"/>
      <w:r>
        <w:rPr>
          <w:rFonts w:ascii="Times New Roman" w:hAnsi="Times New Roman" w:cs="Times New Roman"/>
        </w:rPr>
        <w:t>Jagna</w:t>
      </w:r>
      <w:proofErr w:type="spellEnd"/>
      <w:r>
        <w:rPr>
          <w:rFonts w:ascii="Times New Roman" w:hAnsi="Times New Roman" w:cs="Times New Roman"/>
        </w:rPr>
        <w:t xml:space="preserve"> </w:t>
      </w:r>
      <w:proofErr w:type="spellStart"/>
      <w:r>
        <w:rPr>
          <w:rFonts w:ascii="Times New Roman" w:hAnsi="Times New Roman" w:cs="Times New Roman"/>
        </w:rPr>
        <w:t>Pogačnik</w:t>
      </w:r>
      <w:proofErr w:type="spellEnd"/>
      <w:r>
        <w:rPr>
          <w:rFonts w:ascii="Times New Roman" w:hAnsi="Times New Roman" w:cs="Times New Roman"/>
        </w:rPr>
        <w:t xml:space="preserve"> </w:t>
      </w:r>
      <w:r w:rsidRPr="00470492">
        <w:rPr>
          <w:rFonts w:ascii="Times New Roman" w:hAnsi="Times New Roman" w:cs="Times New Roman"/>
        </w:rPr>
        <w:t xml:space="preserve">[Blatnik, Andrej. 1998. </w:t>
      </w:r>
      <w:r w:rsidRPr="00470492">
        <w:rPr>
          <w:rFonts w:ascii="Times New Roman" w:hAnsi="Times New Roman" w:cs="Times New Roman"/>
          <w:i/>
        </w:rPr>
        <w:t>Promjene koža</w:t>
      </w:r>
      <w:r w:rsidRPr="00470492">
        <w:rPr>
          <w:rFonts w:ascii="Times New Roman" w:hAnsi="Times New Roman" w:cs="Times New Roman"/>
        </w:rPr>
        <w:t xml:space="preserve">. </w:t>
      </w:r>
      <w:proofErr w:type="spellStart"/>
      <w:r w:rsidRPr="00470492">
        <w:rPr>
          <w:rFonts w:ascii="Times New Roman" w:hAnsi="Times New Roman" w:cs="Times New Roman"/>
        </w:rPr>
        <w:t>Durieux</w:t>
      </w:r>
      <w:proofErr w:type="spellEnd"/>
      <w:r w:rsidRPr="00470492">
        <w:rPr>
          <w:rFonts w:ascii="Times New Roman" w:hAnsi="Times New Roman" w:cs="Times New Roman"/>
        </w:rPr>
        <w:t>. Zagreb]</w:t>
      </w:r>
    </w:p>
    <w:p w14:paraId="4F8079FD" w14:textId="77777777" w:rsidR="00F44AB7" w:rsidRPr="00470492" w:rsidRDefault="00F44AB7" w:rsidP="00480962">
      <w:pPr>
        <w:spacing w:line="360" w:lineRule="auto"/>
        <w:ind w:left="349"/>
        <w:jc w:val="both"/>
        <w:rPr>
          <w:rFonts w:ascii="Times New Roman" w:hAnsi="Times New Roman" w:cs="Times New Roman"/>
          <w:sz w:val="24"/>
        </w:rPr>
      </w:pPr>
    </w:p>
  </w:footnote>
  <w:footnote w:id="12">
    <w:p w14:paraId="0ED4B621" w14:textId="77777777" w:rsidR="00F44AB7" w:rsidRDefault="00F44AB7" w:rsidP="00480962">
      <w:pPr>
        <w:pStyle w:val="Tekstfusnote"/>
      </w:pPr>
      <w:r>
        <w:rPr>
          <w:rStyle w:val="Referencafusnote"/>
        </w:rPr>
        <w:footnoteRef/>
      </w:r>
      <w:r>
        <w:t xml:space="preserve"> </w:t>
      </w:r>
      <w:r w:rsidRPr="00880E79">
        <w:t xml:space="preserve">Prevela </w:t>
      </w:r>
      <w:proofErr w:type="spellStart"/>
      <w:r w:rsidRPr="00880E79">
        <w:t>Jagna</w:t>
      </w:r>
      <w:proofErr w:type="spellEnd"/>
      <w:r w:rsidRPr="00880E79">
        <w:t xml:space="preserve"> </w:t>
      </w:r>
      <w:proofErr w:type="spellStart"/>
      <w:r w:rsidRPr="00880E79">
        <w:t>Pogačnik</w:t>
      </w:r>
      <w:proofErr w:type="spellEnd"/>
      <w:r w:rsidRPr="00880E79">
        <w:t xml:space="preserve"> [Blatnik, Andrej. 1998. Promjene koža. </w:t>
      </w:r>
      <w:proofErr w:type="spellStart"/>
      <w:r w:rsidRPr="00880E79">
        <w:t>Durieux</w:t>
      </w:r>
      <w:proofErr w:type="spellEnd"/>
      <w:r w:rsidRPr="00880E79">
        <w:t>. Zagreb]</w:t>
      </w:r>
    </w:p>
  </w:footnote>
  <w:footnote w:id="13">
    <w:p w14:paraId="115BD3F4" w14:textId="77777777" w:rsidR="00F44AB7" w:rsidRPr="00007928" w:rsidRDefault="00F44AB7" w:rsidP="00480962">
      <w:pPr>
        <w:pStyle w:val="Tekstfusnote"/>
        <w:rPr>
          <w:rFonts w:ascii="Times New Roman" w:hAnsi="Times New Roman" w:cs="Times New Roman"/>
        </w:rPr>
      </w:pPr>
      <w:r>
        <w:rPr>
          <w:rStyle w:val="Referencafusnote"/>
        </w:rPr>
        <w:footnoteRef/>
      </w:r>
      <w:r>
        <w:t xml:space="preserve"> </w:t>
      </w:r>
      <w:r>
        <w:rPr>
          <w:rFonts w:ascii="Times New Roman" w:hAnsi="Times New Roman" w:cs="Times New Roman"/>
        </w:rPr>
        <w:t xml:space="preserve">Prevela </w:t>
      </w:r>
      <w:proofErr w:type="spellStart"/>
      <w:r>
        <w:rPr>
          <w:rFonts w:ascii="Times New Roman" w:hAnsi="Times New Roman" w:cs="Times New Roman"/>
        </w:rPr>
        <w:t>Jagna</w:t>
      </w:r>
      <w:proofErr w:type="spellEnd"/>
      <w:r>
        <w:rPr>
          <w:rFonts w:ascii="Times New Roman" w:hAnsi="Times New Roman" w:cs="Times New Roman"/>
        </w:rPr>
        <w:t xml:space="preserve"> </w:t>
      </w:r>
      <w:proofErr w:type="spellStart"/>
      <w:r>
        <w:rPr>
          <w:rFonts w:ascii="Times New Roman" w:hAnsi="Times New Roman" w:cs="Times New Roman"/>
        </w:rPr>
        <w:t>Pogačnik</w:t>
      </w:r>
      <w:proofErr w:type="spellEnd"/>
      <w:r>
        <w:rPr>
          <w:rFonts w:ascii="Times New Roman" w:hAnsi="Times New Roman" w:cs="Times New Roman"/>
        </w:rPr>
        <w:t xml:space="preserve"> [</w:t>
      </w:r>
      <w:r w:rsidRPr="00007928">
        <w:rPr>
          <w:rFonts w:ascii="Times New Roman" w:hAnsi="Times New Roman" w:cs="Times New Roman"/>
        </w:rPr>
        <w:t>Blatnik, Andrej. 200</w:t>
      </w:r>
      <w:r>
        <w:rPr>
          <w:rFonts w:ascii="Times New Roman" w:hAnsi="Times New Roman" w:cs="Times New Roman"/>
        </w:rPr>
        <w:t>2. Zakon želje. Meandar. Zagreb]</w:t>
      </w:r>
    </w:p>
  </w:footnote>
  <w:footnote w:id="14">
    <w:p w14:paraId="0ADEE174" w14:textId="77777777" w:rsidR="00F44AB7" w:rsidRDefault="00F44AB7" w:rsidP="00480962">
      <w:pPr>
        <w:pStyle w:val="Tekstfusnote"/>
      </w:pPr>
      <w:r>
        <w:rPr>
          <w:rStyle w:val="Referencafusnote"/>
        </w:rPr>
        <w:footnoteRef/>
      </w:r>
      <w:r>
        <w:t xml:space="preserve"> </w:t>
      </w:r>
      <w:r>
        <w:rPr>
          <w:rFonts w:ascii="Times New Roman" w:hAnsi="Times New Roman" w:cs="Times New Roman"/>
        </w:rPr>
        <w:t xml:space="preserve">Prevela </w:t>
      </w:r>
      <w:proofErr w:type="spellStart"/>
      <w:r>
        <w:rPr>
          <w:rFonts w:ascii="Times New Roman" w:hAnsi="Times New Roman" w:cs="Times New Roman"/>
        </w:rPr>
        <w:t>Jagna</w:t>
      </w:r>
      <w:proofErr w:type="spellEnd"/>
      <w:r>
        <w:rPr>
          <w:rFonts w:ascii="Times New Roman" w:hAnsi="Times New Roman" w:cs="Times New Roman"/>
        </w:rPr>
        <w:t xml:space="preserve"> </w:t>
      </w:r>
      <w:proofErr w:type="spellStart"/>
      <w:r>
        <w:rPr>
          <w:rFonts w:ascii="Times New Roman" w:hAnsi="Times New Roman" w:cs="Times New Roman"/>
        </w:rPr>
        <w:t>Pogačnik</w:t>
      </w:r>
      <w:proofErr w:type="spellEnd"/>
      <w:r>
        <w:rPr>
          <w:rFonts w:ascii="Times New Roman" w:hAnsi="Times New Roman" w:cs="Times New Roman"/>
        </w:rPr>
        <w:t xml:space="preserve"> [</w:t>
      </w:r>
      <w:r w:rsidRPr="00007928">
        <w:rPr>
          <w:rFonts w:ascii="Times New Roman" w:hAnsi="Times New Roman" w:cs="Times New Roman"/>
        </w:rPr>
        <w:t>Blatnik, Andrej. 200</w:t>
      </w:r>
      <w:r>
        <w:rPr>
          <w:rFonts w:ascii="Times New Roman" w:hAnsi="Times New Roman" w:cs="Times New Roman"/>
        </w:rPr>
        <w:t>2. Zakon želje. Meandar. Zagreb]</w:t>
      </w:r>
    </w:p>
  </w:footnote>
  <w:footnote w:id="15">
    <w:p w14:paraId="237BE041" w14:textId="77777777" w:rsidR="00F44AB7" w:rsidRDefault="00F44AB7" w:rsidP="00480962">
      <w:pPr>
        <w:pStyle w:val="Tekstfusnote"/>
      </w:pPr>
      <w:r>
        <w:rPr>
          <w:rStyle w:val="Referencafusnote"/>
        </w:rPr>
        <w:footnoteRef/>
      </w:r>
      <w:r>
        <w:t xml:space="preserve"> </w:t>
      </w:r>
      <w:r w:rsidRPr="00880E79">
        <w:t xml:space="preserve">Prevela </w:t>
      </w:r>
      <w:proofErr w:type="spellStart"/>
      <w:r w:rsidRPr="00880E79">
        <w:t>Jagna</w:t>
      </w:r>
      <w:proofErr w:type="spellEnd"/>
      <w:r w:rsidRPr="00880E79">
        <w:t xml:space="preserve"> </w:t>
      </w:r>
      <w:proofErr w:type="spellStart"/>
      <w:r w:rsidRPr="00880E79">
        <w:t>Pogačnik</w:t>
      </w:r>
      <w:proofErr w:type="spellEnd"/>
      <w:r w:rsidRPr="00880E79">
        <w:t xml:space="preserve"> [Blatnik, Andrej. 1998. </w:t>
      </w:r>
      <w:r w:rsidRPr="00880E79">
        <w:rPr>
          <w:i/>
        </w:rPr>
        <w:t>Promjene koža</w:t>
      </w:r>
      <w:r w:rsidRPr="00880E79">
        <w:t xml:space="preserve">. </w:t>
      </w:r>
      <w:proofErr w:type="spellStart"/>
      <w:r w:rsidRPr="00880E79">
        <w:t>Durieux</w:t>
      </w:r>
      <w:proofErr w:type="spellEnd"/>
      <w:r w:rsidRPr="00880E79">
        <w:t>. Zagreb]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27541" w14:textId="77777777" w:rsidR="00F44AB7" w:rsidRDefault="00F44AB7">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7E548" w14:textId="77777777" w:rsidR="00F44AB7" w:rsidRDefault="00F44AB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95D6E"/>
    <w:multiLevelType w:val="hybridMultilevel"/>
    <w:tmpl w:val="90C416A0"/>
    <w:lvl w:ilvl="0" w:tplc="372C0FFC">
      <w:start w:val="1"/>
      <w:numFmt w:val="bullet"/>
      <w:lvlText w:val="-"/>
      <w:lvlJc w:val="left"/>
      <w:pPr>
        <w:ind w:left="1296" w:hanging="360"/>
      </w:pPr>
      <w:rPr>
        <w:rFonts w:ascii="Times New Roman" w:eastAsiaTheme="minorHAnsi" w:hAnsi="Times New Roman" w:cs="Times New Roman" w:hint="default"/>
      </w:rPr>
    </w:lvl>
    <w:lvl w:ilvl="1" w:tplc="041A0003" w:tentative="1">
      <w:start w:val="1"/>
      <w:numFmt w:val="bullet"/>
      <w:lvlText w:val="o"/>
      <w:lvlJc w:val="left"/>
      <w:pPr>
        <w:ind w:left="2016" w:hanging="360"/>
      </w:pPr>
      <w:rPr>
        <w:rFonts w:ascii="Courier New" w:hAnsi="Courier New" w:cs="Courier New" w:hint="default"/>
      </w:rPr>
    </w:lvl>
    <w:lvl w:ilvl="2" w:tplc="041A0005" w:tentative="1">
      <w:start w:val="1"/>
      <w:numFmt w:val="bullet"/>
      <w:lvlText w:val=""/>
      <w:lvlJc w:val="left"/>
      <w:pPr>
        <w:ind w:left="2736" w:hanging="360"/>
      </w:pPr>
      <w:rPr>
        <w:rFonts w:ascii="Wingdings" w:hAnsi="Wingdings" w:hint="default"/>
      </w:rPr>
    </w:lvl>
    <w:lvl w:ilvl="3" w:tplc="041A0001" w:tentative="1">
      <w:start w:val="1"/>
      <w:numFmt w:val="bullet"/>
      <w:lvlText w:val=""/>
      <w:lvlJc w:val="left"/>
      <w:pPr>
        <w:ind w:left="3456" w:hanging="360"/>
      </w:pPr>
      <w:rPr>
        <w:rFonts w:ascii="Symbol" w:hAnsi="Symbol" w:hint="default"/>
      </w:rPr>
    </w:lvl>
    <w:lvl w:ilvl="4" w:tplc="041A0003" w:tentative="1">
      <w:start w:val="1"/>
      <w:numFmt w:val="bullet"/>
      <w:lvlText w:val="o"/>
      <w:lvlJc w:val="left"/>
      <w:pPr>
        <w:ind w:left="4176" w:hanging="360"/>
      </w:pPr>
      <w:rPr>
        <w:rFonts w:ascii="Courier New" w:hAnsi="Courier New" w:cs="Courier New" w:hint="default"/>
      </w:rPr>
    </w:lvl>
    <w:lvl w:ilvl="5" w:tplc="041A0005" w:tentative="1">
      <w:start w:val="1"/>
      <w:numFmt w:val="bullet"/>
      <w:lvlText w:val=""/>
      <w:lvlJc w:val="left"/>
      <w:pPr>
        <w:ind w:left="4896" w:hanging="360"/>
      </w:pPr>
      <w:rPr>
        <w:rFonts w:ascii="Wingdings" w:hAnsi="Wingdings" w:hint="default"/>
      </w:rPr>
    </w:lvl>
    <w:lvl w:ilvl="6" w:tplc="041A0001" w:tentative="1">
      <w:start w:val="1"/>
      <w:numFmt w:val="bullet"/>
      <w:lvlText w:val=""/>
      <w:lvlJc w:val="left"/>
      <w:pPr>
        <w:ind w:left="5616" w:hanging="360"/>
      </w:pPr>
      <w:rPr>
        <w:rFonts w:ascii="Symbol" w:hAnsi="Symbol" w:hint="default"/>
      </w:rPr>
    </w:lvl>
    <w:lvl w:ilvl="7" w:tplc="041A0003" w:tentative="1">
      <w:start w:val="1"/>
      <w:numFmt w:val="bullet"/>
      <w:lvlText w:val="o"/>
      <w:lvlJc w:val="left"/>
      <w:pPr>
        <w:ind w:left="6336" w:hanging="360"/>
      </w:pPr>
      <w:rPr>
        <w:rFonts w:ascii="Courier New" w:hAnsi="Courier New" w:cs="Courier New" w:hint="default"/>
      </w:rPr>
    </w:lvl>
    <w:lvl w:ilvl="8" w:tplc="041A0005" w:tentative="1">
      <w:start w:val="1"/>
      <w:numFmt w:val="bullet"/>
      <w:lvlText w:val=""/>
      <w:lvlJc w:val="left"/>
      <w:pPr>
        <w:ind w:left="70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29"/>
    <w:rsid w:val="00124A2B"/>
    <w:rsid w:val="001319BB"/>
    <w:rsid w:val="00161F81"/>
    <w:rsid w:val="00185C4A"/>
    <w:rsid w:val="001B0813"/>
    <w:rsid w:val="001B7FF4"/>
    <w:rsid w:val="001C2096"/>
    <w:rsid w:val="001D0A0C"/>
    <w:rsid w:val="001D1430"/>
    <w:rsid w:val="001F20AF"/>
    <w:rsid w:val="00214902"/>
    <w:rsid w:val="002619ED"/>
    <w:rsid w:val="00274AB9"/>
    <w:rsid w:val="00297F9B"/>
    <w:rsid w:val="002A4111"/>
    <w:rsid w:val="002A4700"/>
    <w:rsid w:val="002A6B97"/>
    <w:rsid w:val="002C11AB"/>
    <w:rsid w:val="00335E1C"/>
    <w:rsid w:val="00373743"/>
    <w:rsid w:val="003B6373"/>
    <w:rsid w:val="003C4A0D"/>
    <w:rsid w:val="003D1540"/>
    <w:rsid w:val="00405E6C"/>
    <w:rsid w:val="00480962"/>
    <w:rsid w:val="0049799C"/>
    <w:rsid w:val="00537024"/>
    <w:rsid w:val="005B6F00"/>
    <w:rsid w:val="005E6EE7"/>
    <w:rsid w:val="00633A08"/>
    <w:rsid w:val="00656710"/>
    <w:rsid w:val="00696608"/>
    <w:rsid w:val="006C1D34"/>
    <w:rsid w:val="006F3836"/>
    <w:rsid w:val="007320C4"/>
    <w:rsid w:val="0074295E"/>
    <w:rsid w:val="00755FD8"/>
    <w:rsid w:val="0079076C"/>
    <w:rsid w:val="007921C1"/>
    <w:rsid w:val="0079258F"/>
    <w:rsid w:val="007F280D"/>
    <w:rsid w:val="00804B3B"/>
    <w:rsid w:val="00820E32"/>
    <w:rsid w:val="00836C36"/>
    <w:rsid w:val="00860E4E"/>
    <w:rsid w:val="008741F9"/>
    <w:rsid w:val="008F486D"/>
    <w:rsid w:val="009528D3"/>
    <w:rsid w:val="00975F84"/>
    <w:rsid w:val="00997998"/>
    <w:rsid w:val="00A04D4E"/>
    <w:rsid w:val="00A12529"/>
    <w:rsid w:val="00A90A4D"/>
    <w:rsid w:val="00AB1365"/>
    <w:rsid w:val="00B02485"/>
    <w:rsid w:val="00B077EB"/>
    <w:rsid w:val="00BB5F1B"/>
    <w:rsid w:val="00BD0979"/>
    <w:rsid w:val="00BD7F59"/>
    <w:rsid w:val="00C241E4"/>
    <w:rsid w:val="00C435E2"/>
    <w:rsid w:val="00C56F88"/>
    <w:rsid w:val="00C96F4A"/>
    <w:rsid w:val="00CD54AE"/>
    <w:rsid w:val="00CD7521"/>
    <w:rsid w:val="00CF315F"/>
    <w:rsid w:val="00CF3DF3"/>
    <w:rsid w:val="00D52E37"/>
    <w:rsid w:val="00D65962"/>
    <w:rsid w:val="00E33998"/>
    <w:rsid w:val="00EA204D"/>
    <w:rsid w:val="00EE365A"/>
    <w:rsid w:val="00F06338"/>
    <w:rsid w:val="00F255A0"/>
    <w:rsid w:val="00F27740"/>
    <w:rsid w:val="00F30C3E"/>
    <w:rsid w:val="00F34591"/>
    <w:rsid w:val="00F44AB7"/>
    <w:rsid w:val="00FC235D"/>
    <w:rsid w:val="00FD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4C2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h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Naslov1">
    <w:name w:val="heading 1"/>
    <w:basedOn w:val="Normal"/>
    <w:next w:val="Normal"/>
    <w:link w:val="Naslov1Char"/>
    <w:uiPriority w:val="9"/>
    <w:qFormat/>
    <w:pPr>
      <w:keepNext/>
      <w:keepLines/>
      <w:spacing w:before="400" w:after="120"/>
      <w:outlineLvl w:val="0"/>
    </w:pPr>
    <w:rPr>
      <w:sz w:val="40"/>
      <w:szCs w:val="40"/>
    </w:rPr>
  </w:style>
  <w:style w:type="paragraph" w:styleId="Naslov2">
    <w:name w:val="heading 2"/>
    <w:basedOn w:val="Normal"/>
    <w:next w:val="Normal"/>
    <w:link w:val="Naslov2Char"/>
    <w:uiPriority w:val="9"/>
    <w:qFormat/>
    <w:pPr>
      <w:keepNext/>
      <w:keepLines/>
      <w:spacing w:before="360" w:after="120"/>
      <w:outlineLvl w:val="1"/>
    </w:pPr>
    <w:rPr>
      <w:sz w:val="32"/>
      <w:szCs w:val="32"/>
    </w:rPr>
  </w:style>
  <w:style w:type="paragraph" w:styleId="Naslov3">
    <w:name w:val="heading 3"/>
    <w:basedOn w:val="Normal"/>
    <w:next w:val="Normal"/>
    <w:link w:val="Naslov3Char"/>
    <w:uiPriority w:val="9"/>
    <w:qFormat/>
    <w:pPr>
      <w:keepNext/>
      <w:keepLines/>
      <w:spacing w:before="320" w:after="80"/>
      <w:outlineLvl w:val="2"/>
    </w:pPr>
    <w:rPr>
      <w:color w:val="434343"/>
      <w:sz w:val="28"/>
      <w:szCs w:val="28"/>
    </w:rPr>
  </w:style>
  <w:style w:type="paragraph" w:styleId="Naslov4">
    <w:name w:val="heading 4"/>
    <w:basedOn w:val="Normal"/>
    <w:next w:val="Normal"/>
    <w:pPr>
      <w:keepNext/>
      <w:keepLines/>
      <w:spacing w:before="280" w:after="80"/>
      <w:outlineLvl w:val="3"/>
    </w:pPr>
    <w:rPr>
      <w:color w:val="666666"/>
      <w:sz w:val="24"/>
      <w:szCs w:val="24"/>
    </w:rPr>
  </w:style>
  <w:style w:type="paragraph" w:styleId="Naslov5">
    <w:name w:val="heading 5"/>
    <w:basedOn w:val="Normal"/>
    <w:next w:val="Normal"/>
    <w:pPr>
      <w:keepNext/>
      <w:keepLines/>
      <w:spacing w:before="240" w:after="80"/>
      <w:outlineLvl w:val="4"/>
    </w:pPr>
    <w:rPr>
      <w:color w:val="666666"/>
    </w:rPr>
  </w:style>
  <w:style w:type="paragraph" w:styleId="Naslov6">
    <w:name w:val="heading 6"/>
    <w:basedOn w:val="Normal"/>
    <w:next w:val="Normal"/>
    <w:pPr>
      <w:keepNext/>
      <w:keepLines/>
      <w:spacing w:before="240" w:after="80"/>
      <w:outlineLvl w:val="5"/>
    </w:pPr>
    <w:rPr>
      <w:i/>
      <w:color w:val="666666"/>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pPr>
      <w:keepNext/>
      <w:keepLines/>
      <w:spacing w:after="60"/>
    </w:pPr>
    <w:rPr>
      <w:sz w:val="52"/>
      <w:szCs w:val="52"/>
    </w:rPr>
  </w:style>
  <w:style w:type="paragraph" w:styleId="Podnaslov">
    <w:name w:val="Subtitle"/>
    <w:basedOn w:val="Normal"/>
    <w:next w:val="Normal"/>
    <w:pPr>
      <w:keepNext/>
      <w:keepLines/>
      <w:spacing w:after="320"/>
    </w:pPr>
    <w:rPr>
      <w:color w:val="666666"/>
      <w:sz w:val="30"/>
      <w:szCs w:val="30"/>
    </w:rPr>
  </w:style>
  <w:style w:type="table" w:customStyle="1" w:styleId="a">
    <w:basedOn w:val="Obinatablica"/>
    <w:tblPr>
      <w:tblStyleRowBandSize w:val="1"/>
      <w:tblStyleColBandSize w:val="1"/>
      <w:tblCellMar>
        <w:top w:w="100" w:type="dxa"/>
        <w:left w:w="100" w:type="dxa"/>
        <w:bottom w:w="100" w:type="dxa"/>
        <w:right w:w="100" w:type="dxa"/>
      </w:tblCellMar>
    </w:tblPr>
  </w:style>
  <w:style w:type="table" w:customStyle="1" w:styleId="a0">
    <w:basedOn w:val="Obinatablica"/>
    <w:tblPr>
      <w:tblStyleRowBandSize w:val="1"/>
      <w:tblStyleColBandSize w:val="1"/>
      <w:tblCellMar>
        <w:top w:w="100" w:type="dxa"/>
        <w:left w:w="100" w:type="dxa"/>
        <w:bottom w:w="100" w:type="dxa"/>
        <w:right w:w="100" w:type="dxa"/>
      </w:tblCellMar>
    </w:tblPr>
  </w:style>
  <w:style w:type="table" w:customStyle="1" w:styleId="a1">
    <w:basedOn w:val="Obinatablica"/>
    <w:tblPr>
      <w:tblStyleRowBandSize w:val="1"/>
      <w:tblStyleColBandSize w:val="1"/>
      <w:tblCellMar>
        <w:top w:w="100" w:type="dxa"/>
        <w:left w:w="100" w:type="dxa"/>
        <w:bottom w:w="100" w:type="dxa"/>
        <w:right w:w="100" w:type="dxa"/>
      </w:tblCellMar>
    </w:tblPr>
  </w:style>
  <w:style w:type="table" w:customStyle="1" w:styleId="a2">
    <w:basedOn w:val="Obinatablica"/>
    <w:tblPr>
      <w:tblStyleRowBandSize w:val="1"/>
      <w:tblStyleColBandSize w:val="1"/>
      <w:tblCellMar>
        <w:top w:w="100" w:type="dxa"/>
        <w:left w:w="100" w:type="dxa"/>
        <w:bottom w:w="100" w:type="dxa"/>
        <w:right w:w="100" w:type="dxa"/>
      </w:tblCellMar>
    </w:tblPr>
  </w:style>
  <w:style w:type="paragraph" w:styleId="Tekstkomentara">
    <w:name w:val="annotation text"/>
    <w:basedOn w:val="Normal"/>
    <w:link w:val="TekstkomentaraChar"/>
    <w:uiPriority w:val="99"/>
    <w:semiHidden/>
    <w:unhideWhenUsed/>
    <w:pPr>
      <w:spacing w:line="240" w:lineRule="auto"/>
    </w:pPr>
    <w:rPr>
      <w:sz w:val="24"/>
      <w:szCs w:val="24"/>
    </w:rPr>
  </w:style>
  <w:style w:type="character" w:customStyle="1" w:styleId="TekstkomentaraChar">
    <w:name w:val="Tekst komentara Char"/>
    <w:basedOn w:val="Zadanifontodlomka"/>
    <w:link w:val="Tekstkomentara"/>
    <w:uiPriority w:val="99"/>
    <w:semiHidden/>
    <w:rPr>
      <w:sz w:val="24"/>
      <w:szCs w:val="24"/>
    </w:rPr>
  </w:style>
  <w:style w:type="character" w:styleId="Referencakomentara">
    <w:name w:val="annotation reference"/>
    <w:basedOn w:val="Zadanifontodlomka"/>
    <w:uiPriority w:val="99"/>
    <w:semiHidden/>
    <w:unhideWhenUsed/>
    <w:rPr>
      <w:sz w:val="18"/>
      <w:szCs w:val="18"/>
    </w:rPr>
  </w:style>
  <w:style w:type="paragraph" w:styleId="Tekstbalonia">
    <w:name w:val="Balloon Text"/>
    <w:basedOn w:val="Normal"/>
    <w:link w:val="TekstbaloniaChar"/>
    <w:uiPriority w:val="99"/>
    <w:semiHidden/>
    <w:unhideWhenUsed/>
    <w:rsid w:val="001B7FF4"/>
    <w:pPr>
      <w:spacing w:line="240" w:lineRule="auto"/>
    </w:pPr>
    <w:rPr>
      <w:rFonts w:ascii="Times New Roman" w:hAnsi="Times New Roman" w:cs="Times New Roman"/>
      <w:sz w:val="18"/>
      <w:szCs w:val="18"/>
    </w:rPr>
  </w:style>
  <w:style w:type="character" w:customStyle="1" w:styleId="TekstbaloniaChar">
    <w:name w:val="Tekst balončića Char"/>
    <w:basedOn w:val="Zadanifontodlomka"/>
    <w:link w:val="Tekstbalonia"/>
    <w:uiPriority w:val="99"/>
    <w:semiHidden/>
    <w:rsid w:val="001B7FF4"/>
    <w:rPr>
      <w:rFonts w:ascii="Times New Roman" w:hAnsi="Times New Roman" w:cs="Times New Roman"/>
      <w:sz w:val="18"/>
      <w:szCs w:val="18"/>
    </w:rPr>
  </w:style>
  <w:style w:type="paragraph" w:styleId="Predmetkomentara">
    <w:name w:val="annotation subject"/>
    <w:basedOn w:val="Tekstkomentara"/>
    <w:next w:val="Tekstkomentara"/>
    <w:link w:val="PredmetkomentaraChar"/>
    <w:uiPriority w:val="99"/>
    <w:semiHidden/>
    <w:unhideWhenUsed/>
    <w:rsid w:val="00804B3B"/>
    <w:rPr>
      <w:b/>
      <w:bCs/>
      <w:sz w:val="20"/>
      <w:szCs w:val="20"/>
    </w:rPr>
  </w:style>
  <w:style w:type="character" w:customStyle="1" w:styleId="PredmetkomentaraChar">
    <w:name w:val="Predmet komentara Char"/>
    <w:basedOn w:val="TekstkomentaraChar"/>
    <w:link w:val="Predmetkomentara"/>
    <w:uiPriority w:val="99"/>
    <w:semiHidden/>
    <w:rsid w:val="00804B3B"/>
    <w:rPr>
      <w:b/>
      <w:bCs/>
      <w:sz w:val="20"/>
      <w:szCs w:val="20"/>
    </w:rPr>
  </w:style>
  <w:style w:type="paragraph" w:styleId="TOCNaslov">
    <w:name w:val="TOC Heading"/>
    <w:basedOn w:val="Naslov1"/>
    <w:next w:val="Normal"/>
    <w:uiPriority w:val="39"/>
    <w:unhideWhenUsed/>
    <w:qFormat/>
    <w:rsid w:val="00480962"/>
    <w:pPr>
      <w:spacing w:before="240" w:after="0" w:line="259" w:lineRule="auto"/>
      <w:outlineLvl w:val="9"/>
    </w:pPr>
    <w:rPr>
      <w:rFonts w:asciiTheme="majorHAnsi" w:eastAsiaTheme="majorEastAsia" w:hAnsiTheme="majorHAnsi" w:cstheme="majorBidi"/>
      <w:color w:val="365F91" w:themeColor="accent1" w:themeShade="BF"/>
      <w:sz w:val="32"/>
      <w:szCs w:val="32"/>
      <w:lang w:val="hr-HR" w:eastAsia="hr-HR"/>
    </w:rPr>
  </w:style>
  <w:style w:type="paragraph" w:styleId="Sadraj2">
    <w:name w:val="toc 2"/>
    <w:basedOn w:val="Normal"/>
    <w:next w:val="Normal"/>
    <w:autoRedefine/>
    <w:uiPriority w:val="39"/>
    <w:unhideWhenUsed/>
    <w:rsid w:val="00480962"/>
    <w:pPr>
      <w:spacing w:after="100" w:line="259" w:lineRule="auto"/>
      <w:ind w:left="220"/>
    </w:pPr>
    <w:rPr>
      <w:rFonts w:asciiTheme="minorHAnsi" w:eastAsiaTheme="minorHAnsi" w:hAnsiTheme="minorHAnsi" w:cstheme="minorBidi"/>
      <w:lang w:val="hr-HR"/>
    </w:rPr>
  </w:style>
  <w:style w:type="character" w:styleId="Hiperveza">
    <w:name w:val="Hyperlink"/>
    <w:basedOn w:val="Zadanifontodlomka"/>
    <w:uiPriority w:val="99"/>
    <w:unhideWhenUsed/>
    <w:rsid w:val="00480962"/>
    <w:rPr>
      <w:color w:val="0000FF" w:themeColor="hyperlink"/>
      <w:u w:val="single"/>
    </w:rPr>
  </w:style>
  <w:style w:type="character" w:customStyle="1" w:styleId="Naslov3Char">
    <w:name w:val="Naslov 3 Char"/>
    <w:basedOn w:val="Zadanifontodlomka"/>
    <w:link w:val="Naslov3"/>
    <w:uiPriority w:val="9"/>
    <w:rsid w:val="00480962"/>
    <w:rPr>
      <w:color w:val="434343"/>
      <w:sz w:val="28"/>
      <w:szCs w:val="28"/>
    </w:rPr>
  </w:style>
  <w:style w:type="paragraph" w:styleId="Tekstfusnote">
    <w:name w:val="footnote text"/>
    <w:basedOn w:val="Normal"/>
    <w:link w:val="TekstfusnoteChar"/>
    <w:uiPriority w:val="99"/>
    <w:semiHidden/>
    <w:unhideWhenUsed/>
    <w:rsid w:val="00480962"/>
    <w:pPr>
      <w:spacing w:line="240" w:lineRule="auto"/>
    </w:pPr>
    <w:rPr>
      <w:rFonts w:asciiTheme="minorHAnsi" w:eastAsiaTheme="minorHAnsi" w:hAnsiTheme="minorHAnsi" w:cstheme="minorBidi"/>
      <w:sz w:val="20"/>
      <w:szCs w:val="20"/>
      <w:lang w:val="hr-HR"/>
    </w:rPr>
  </w:style>
  <w:style w:type="character" w:customStyle="1" w:styleId="TekstfusnoteChar">
    <w:name w:val="Tekst fusnote Char"/>
    <w:basedOn w:val="Zadanifontodlomka"/>
    <w:link w:val="Tekstfusnote"/>
    <w:uiPriority w:val="99"/>
    <w:semiHidden/>
    <w:rsid w:val="00480962"/>
    <w:rPr>
      <w:rFonts w:asciiTheme="minorHAnsi" w:eastAsiaTheme="minorHAnsi" w:hAnsiTheme="minorHAnsi" w:cstheme="minorBidi"/>
      <w:sz w:val="20"/>
      <w:szCs w:val="20"/>
      <w:lang w:val="hr-HR"/>
    </w:rPr>
  </w:style>
  <w:style w:type="character" w:styleId="Referencafusnote">
    <w:name w:val="footnote reference"/>
    <w:basedOn w:val="Zadanifontodlomka"/>
    <w:uiPriority w:val="99"/>
    <w:semiHidden/>
    <w:unhideWhenUsed/>
    <w:rsid w:val="00480962"/>
    <w:rPr>
      <w:vertAlign w:val="superscript"/>
    </w:rPr>
  </w:style>
  <w:style w:type="paragraph" w:styleId="Odlomakpopisa">
    <w:name w:val="List Paragraph"/>
    <w:basedOn w:val="Normal"/>
    <w:uiPriority w:val="34"/>
    <w:qFormat/>
    <w:rsid w:val="00480962"/>
    <w:pPr>
      <w:spacing w:after="160" w:line="259" w:lineRule="auto"/>
      <w:ind w:left="720"/>
      <w:contextualSpacing/>
    </w:pPr>
    <w:rPr>
      <w:rFonts w:asciiTheme="minorHAnsi" w:eastAsiaTheme="minorHAnsi" w:hAnsiTheme="minorHAnsi" w:cstheme="minorBidi"/>
      <w:lang w:val="hr-HR"/>
    </w:rPr>
  </w:style>
  <w:style w:type="character" w:customStyle="1" w:styleId="Naslov2Char">
    <w:name w:val="Naslov 2 Char"/>
    <w:basedOn w:val="Zadanifontodlomka"/>
    <w:link w:val="Naslov2"/>
    <w:uiPriority w:val="9"/>
    <w:rsid w:val="00480962"/>
    <w:rPr>
      <w:sz w:val="32"/>
      <w:szCs w:val="32"/>
    </w:rPr>
  </w:style>
  <w:style w:type="paragraph" w:styleId="Zaglavlje">
    <w:name w:val="header"/>
    <w:basedOn w:val="Normal"/>
    <w:link w:val="ZaglavljeChar"/>
    <w:uiPriority w:val="99"/>
    <w:unhideWhenUsed/>
    <w:rsid w:val="00480962"/>
    <w:pPr>
      <w:tabs>
        <w:tab w:val="center" w:pos="4536"/>
        <w:tab w:val="right" w:pos="9072"/>
      </w:tabs>
      <w:spacing w:line="240" w:lineRule="auto"/>
    </w:pPr>
    <w:rPr>
      <w:rFonts w:asciiTheme="minorHAnsi" w:eastAsiaTheme="minorHAnsi" w:hAnsiTheme="minorHAnsi" w:cstheme="minorBidi"/>
      <w:lang w:val="hr-HR"/>
    </w:rPr>
  </w:style>
  <w:style w:type="character" w:customStyle="1" w:styleId="ZaglavljeChar">
    <w:name w:val="Zaglavlje Char"/>
    <w:basedOn w:val="Zadanifontodlomka"/>
    <w:link w:val="Zaglavlje"/>
    <w:uiPriority w:val="99"/>
    <w:rsid w:val="00480962"/>
    <w:rPr>
      <w:rFonts w:asciiTheme="minorHAnsi" w:eastAsiaTheme="minorHAnsi" w:hAnsiTheme="minorHAnsi" w:cstheme="minorBidi"/>
      <w:lang w:val="hr-HR"/>
    </w:rPr>
  </w:style>
  <w:style w:type="paragraph" w:styleId="Podnoje">
    <w:name w:val="footer"/>
    <w:basedOn w:val="Normal"/>
    <w:link w:val="PodnojeChar"/>
    <w:uiPriority w:val="99"/>
    <w:unhideWhenUsed/>
    <w:rsid w:val="00480962"/>
    <w:pPr>
      <w:tabs>
        <w:tab w:val="center" w:pos="4536"/>
        <w:tab w:val="right" w:pos="9072"/>
      </w:tabs>
      <w:spacing w:line="240" w:lineRule="auto"/>
    </w:pPr>
    <w:rPr>
      <w:rFonts w:asciiTheme="minorHAnsi" w:eastAsiaTheme="minorHAnsi" w:hAnsiTheme="minorHAnsi" w:cstheme="minorBidi"/>
      <w:lang w:val="hr-HR"/>
    </w:rPr>
  </w:style>
  <w:style w:type="character" w:customStyle="1" w:styleId="PodnojeChar">
    <w:name w:val="Podnožje Char"/>
    <w:basedOn w:val="Zadanifontodlomka"/>
    <w:link w:val="Podnoje"/>
    <w:uiPriority w:val="99"/>
    <w:rsid w:val="00480962"/>
    <w:rPr>
      <w:rFonts w:asciiTheme="minorHAnsi" w:eastAsiaTheme="minorHAnsi" w:hAnsiTheme="minorHAnsi" w:cstheme="minorBidi"/>
      <w:lang w:val="hr-HR"/>
    </w:rPr>
  </w:style>
  <w:style w:type="character" w:customStyle="1" w:styleId="Naslov1Char">
    <w:name w:val="Naslov 1 Char"/>
    <w:basedOn w:val="Zadanifontodlomka"/>
    <w:link w:val="Naslov1"/>
    <w:uiPriority w:val="9"/>
    <w:rsid w:val="00480962"/>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1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D48A8-4150-4E2A-A602-52F2D85EA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47</Pages>
  <Words>15819</Words>
  <Characters>90172</Characters>
  <Application>Microsoft Office Word</Application>
  <DocSecurity>0</DocSecurity>
  <Lines>751</Lines>
  <Paragraphs>211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Marić</cp:lastModifiedBy>
  <cp:revision>71</cp:revision>
  <dcterms:created xsi:type="dcterms:W3CDTF">2021-06-30T06:11:00Z</dcterms:created>
  <dcterms:modified xsi:type="dcterms:W3CDTF">2022-06-29T21:52:00Z</dcterms:modified>
</cp:coreProperties>
</file>