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B0831" w14:textId="61500739" w:rsidR="007C6C1D" w:rsidRPr="006303D7" w:rsidRDefault="0032728A" w:rsidP="0032728A">
      <w:pPr>
        <w:jc w:val="center"/>
        <w:rPr>
          <w:rFonts w:ascii="Arial" w:hAnsi="Arial" w:cs="Arial"/>
          <w:sz w:val="24"/>
          <w:szCs w:val="24"/>
        </w:rPr>
      </w:pPr>
      <w:r w:rsidRPr="006303D7">
        <w:rPr>
          <w:rFonts w:ascii="Arial" w:hAnsi="Arial" w:cs="Arial"/>
          <w:sz w:val="24"/>
          <w:szCs w:val="24"/>
        </w:rPr>
        <w:t>Sveučilište u Zagrebu</w:t>
      </w:r>
    </w:p>
    <w:p w14:paraId="56320CFE" w14:textId="19C3CE6A" w:rsidR="0032728A" w:rsidRPr="006303D7" w:rsidRDefault="0032728A" w:rsidP="0032728A">
      <w:pPr>
        <w:jc w:val="center"/>
        <w:rPr>
          <w:rFonts w:ascii="Arial" w:hAnsi="Arial" w:cs="Arial"/>
          <w:sz w:val="24"/>
          <w:szCs w:val="24"/>
        </w:rPr>
      </w:pPr>
      <w:r w:rsidRPr="006303D7">
        <w:rPr>
          <w:rFonts w:ascii="Arial" w:hAnsi="Arial" w:cs="Arial"/>
          <w:sz w:val="24"/>
          <w:szCs w:val="24"/>
        </w:rPr>
        <w:t>Farmaceutsko-biokemijski fakultet</w:t>
      </w:r>
    </w:p>
    <w:p w14:paraId="07D27C79" w14:textId="30FDD7C5" w:rsidR="0032728A" w:rsidRDefault="0032728A" w:rsidP="0032728A">
      <w:pPr>
        <w:jc w:val="center"/>
        <w:rPr>
          <w:rFonts w:ascii="Arial" w:hAnsi="Arial" w:cs="Arial"/>
        </w:rPr>
      </w:pPr>
    </w:p>
    <w:p w14:paraId="154B61AF" w14:textId="07EF2422" w:rsidR="0032728A" w:rsidRDefault="0032728A" w:rsidP="0032728A">
      <w:pPr>
        <w:jc w:val="center"/>
        <w:rPr>
          <w:rFonts w:ascii="Arial" w:hAnsi="Arial" w:cs="Arial"/>
        </w:rPr>
      </w:pPr>
    </w:p>
    <w:p w14:paraId="7C49F09C" w14:textId="3BA07CB8" w:rsidR="0032728A" w:rsidRDefault="0032728A" w:rsidP="0032728A">
      <w:pPr>
        <w:jc w:val="center"/>
        <w:rPr>
          <w:rFonts w:ascii="Arial" w:hAnsi="Arial" w:cs="Arial"/>
        </w:rPr>
      </w:pPr>
    </w:p>
    <w:p w14:paraId="16DD75FD" w14:textId="490427E7" w:rsidR="0032728A" w:rsidRDefault="0032728A" w:rsidP="0032728A">
      <w:pPr>
        <w:jc w:val="center"/>
        <w:rPr>
          <w:rFonts w:ascii="Arial" w:hAnsi="Arial" w:cs="Arial"/>
        </w:rPr>
      </w:pPr>
    </w:p>
    <w:p w14:paraId="3F7B9D36" w14:textId="044B07B9" w:rsidR="0032728A" w:rsidRDefault="0032728A" w:rsidP="0032728A">
      <w:pPr>
        <w:jc w:val="center"/>
        <w:rPr>
          <w:rFonts w:ascii="Arial" w:hAnsi="Arial" w:cs="Arial"/>
        </w:rPr>
      </w:pPr>
    </w:p>
    <w:p w14:paraId="4D73F549" w14:textId="7495CA62" w:rsidR="0032728A" w:rsidRDefault="0032728A" w:rsidP="0032728A">
      <w:pPr>
        <w:jc w:val="center"/>
        <w:rPr>
          <w:rFonts w:ascii="Arial" w:hAnsi="Arial" w:cs="Arial"/>
        </w:rPr>
      </w:pPr>
    </w:p>
    <w:p w14:paraId="3181FBC7" w14:textId="62A4C39A" w:rsidR="0032728A" w:rsidRDefault="0032728A" w:rsidP="0032728A">
      <w:pPr>
        <w:jc w:val="center"/>
        <w:rPr>
          <w:rFonts w:ascii="Arial" w:hAnsi="Arial" w:cs="Arial"/>
        </w:rPr>
      </w:pPr>
    </w:p>
    <w:p w14:paraId="3803B399" w14:textId="010DB998" w:rsidR="0032728A" w:rsidRDefault="0032728A" w:rsidP="00DB217E">
      <w:pPr>
        <w:rPr>
          <w:rFonts w:ascii="Arial" w:hAnsi="Arial" w:cs="Arial"/>
        </w:rPr>
      </w:pPr>
    </w:p>
    <w:p w14:paraId="0695BADD" w14:textId="392E5E11" w:rsidR="0032728A" w:rsidRDefault="0032728A" w:rsidP="0032728A">
      <w:pPr>
        <w:jc w:val="center"/>
        <w:rPr>
          <w:rFonts w:ascii="Arial" w:hAnsi="Arial" w:cs="Arial"/>
        </w:rPr>
      </w:pPr>
    </w:p>
    <w:p w14:paraId="42DB96D6" w14:textId="7D367677" w:rsidR="0032728A" w:rsidRDefault="0032728A" w:rsidP="0032728A">
      <w:pPr>
        <w:jc w:val="center"/>
        <w:rPr>
          <w:rFonts w:ascii="Arial" w:hAnsi="Arial" w:cs="Arial"/>
        </w:rPr>
      </w:pPr>
    </w:p>
    <w:p w14:paraId="2D6BB48F" w14:textId="17FA9935" w:rsidR="0032728A" w:rsidRDefault="0032728A" w:rsidP="0032728A">
      <w:pPr>
        <w:jc w:val="center"/>
        <w:rPr>
          <w:rFonts w:ascii="Arial" w:hAnsi="Arial" w:cs="Arial"/>
        </w:rPr>
      </w:pPr>
    </w:p>
    <w:p w14:paraId="03D45622" w14:textId="03F8FB98" w:rsidR="0032728A" w:rsidRDefault="0032728A" w:rsidP="0032728A">
      <w:pPr>
        <w:jc w:val="center"/>
        <w:rPr>
          <w:rFonts w:ascii="Arial" w:hAnsi="Arial" w:cs="Arial"/>
        </w:rPr>
      </w:pPr>
    </w:p>
    <w:p w14:paraId="37C96E37" w14:textId="33CCCFAB" w:rsidR="0032728A" w:rsidRPr="006303D7" w:rsidRDefault="0032728A" w:rsidP="0032728A">
      <w:pPr>
        <w:jc w:val="center"/>
        <w:rPr>
          <w:rFonts w:ascii="Arial" w:hAnsi="Arial" w:cs="Arial"/>
          <w:sz w:val="32"/>
          <w:szCs w:val="32"/>
        </w:rPr>
      </w:pPr>
      <w:r w:rsidRPr="006303D7">
        <w:rPr>
          <w:rFonts w:ascii="Arial" w:hAnsi="Arial" w:cs="Arial"/>
          <w:sz w:val="32"/>
          <w:szCs w:val="32"/>
        </w:rPr>
        <w:t>Ena Vrček</w:t>
      </w:r>
    </w:p>
    <w:p w14:paraId="5347AD55" w14:textId="43407609" w:rsidR="0032728A" w:rsidRPr="006303D7" w:rsidRDefault="0003677A" w:rsidP="0032728A">
      <w:pPr>
        <w:jc w:val="center"/>
        <w:rPr>
          <w:rFonts w:ascii="Arial" w:hAnsi="Arial" w:cs="Arial"/>
          <w:b/>
          <w:bCs/>
          <w:sz w:val="36"/>
          <w:szCs w:val="36"/>
        </w:rPr>
      </w:pPr>
      <w:bookmarkStart w:id="0" w:name="_Hlk75801636"/>
      <w:r>
        <w:rPr>
          <w:rFonts w:ascii="Arial" w:hAnsi="Arial" w:cs="Arial"/>
          <w:b/>
          <w:bCs/>
          <w:sz w:val="36"/>
          <w:szCs w:val="36"/>
        </w:rPr>
        <w:t>OPTIMIZACIJA PRIPRAVE ZLATNIH NANOČESTICA ZA CILJANU ISPORUKU LIJEKA L-DOPE</w:t>
      </w:r>
    </w:p>
    <w:bookmarkEnd w:id="0"/>
    <w:p w14:paraId="4A484320" w14:textId="5143F951" w:rsidR="0032728A" w:rsidRDefault="0032728A" w:rsidP="006303D7">
      <w:pPr>
        <w:rPr>
          <w:rFonts w:ascii="Arial" w:hAnsi="Arial" w:cs="Arial"/>
        </w:rPr>
      </w:pPr>
    </w:p>
    <w:p w14:paraId="37C07856" w14:textId="6DD541E6" w:rsidR="0032728A" w:rsidRDefault="0032728A" w:rsidP="0032728A">
      <w:pPr>
        <w:jc w:val="center"/>
        <w:rPr>
          <w:rFonts w:ascii="Arial" w:hAnsi="Arial" w:cs="Arial"/>
        </w:rPr>
      </w:pPr>
    </w:p>
    <w:p w14:paraId="294DF969" w14:textId="2F65F781" w:rsidR="0032728A" w:rsidRDefault="0032728A" w:rsidP="0032728A">
      <w:pPr>
        <w:jc w:val="center"/>
        <w:rPr>
          <w:rFonts w:ascii="Arial" w:hAnsi="Arial" w:cs="Arial"/>
        </w:rPr>
      </w:pPr>
    </w:p>
    <w:p w14:paraId="75D4D8D7" w14:textId="018FAD2A" w:rsidR="0032728A" w:rsidRDefault="0032728A" w:rsidP="0032728A">
      <w:pPr>
        <w:jc w:val="center"/>
        <w:rPr>
          <w:rFonts w:ascii="Arial" w:hAnsi="Arial" w:cs="Arial"/>
        </w:rPr>
      </w:pPr>
    </w:p>
    <w:p w14:paraId="7FF2DDE0" w14:textId="2023B586" w:rsidR="0032728A" w:rsidRDefault="0032728A" w:rsidP="0032728A">
      <w:pPr>
        <w:jc w:val="center"/>
        <w:rPr>
          <w:rFonts w:ascii="Arial" w:hAnsi="Arial" w:cs="Arial"/>
        </w:rPr>
      </w:pPr>
    </w:p>
    <w:p w14:paraId="7BB89334" w14:textId="77777777" w:rsidR="00DB217E" w:rsidRDefault="00DB217E" w:rsidP="0032728A">
      <w:pPr>
        <w:jc w:val="center"/>
        <w:rPr>
          <w:rFonts w:ascii="Arial" w:hAnsi="Arial" w:cs="Arial"/>
        </w:rPr>
      </w:pPr>
    </w:p>
    <w:p w14:paraId="0897B20F" w14:textId="3E96AEFC" w:rsidR="0032728A" w:rsidRDefault="0032728A" w:rsidP="0032728A">
      <w:pPr>
        <w:jc w:val="center"/>
        <w:rPr>
          <w:rFonts w:ascii="Arial" w:hAnsi="Arial" w:cs="Arial"/>
        </w:rPr>
      </w:pPr>
    </w:p>
    <w:p w14:paraId="35C3C29A" w14:textId="320D6B9B" w:rsidR="0032728A" w:rsidRDefault="0032728A" w:rsidP="0032728A">
      <w:pPr>
        <w:jc w:val="center"/>
        <w:rPr>
          <w:rFonts w:ascii="Arial" w:hAnsi="Arial" w:cs="Arial"/>
        </w:rPr>
      </w:pPr>
    </w:p>
    <w:p w14:paraId="47E5F518" w14:textId="5BF8871D" w:rsidR="0032728A" w:rsidRDefault="0032728A" w:rsidP="0032728A">
      <w:pPr>
        <w:jc w:val="center"/>
        <w:rPr>
          <w:rFonts w:ascii="Arial" w:hAnsi="Arial" w:cs="Arial"/>
        </w:rPr>
      </w:pPr>
    </w:p>
    <w:p w14:paraId="686444DD" w14:textId="797393A9" w:rsidR="0032728A" w:rsidRDefault="0032728A" w:rsidP="0032728A">
      <w:pPr>
        <w:jc w:val="center"/>
        <w:rPr>
          <w:rFonts w:ascii="Arial" w:hAnsi="Arial" w:cs="Arial"/>
        </w:rPr>
      </w:pPr>
    </w:p>
    <w:p w14:paraId="3F8A26AA" w14:textId="77777777" w:rsidR="0003677A" w:rsidRDefault="0003677A" w:rsidP="0032728A">
      <w:pPr>
        <w:jc w:val="center"/>
        <w:rPr>
          <w:rFonts w:ascii="Arial" w:hAnsi="Arial" w:cs="Arial"/>
        </w:rPr>
      </w:pPr>
    </w:p>
    <w:p w14:paraId="0BF9FA52" w14:textId="1004C2C1" w:rsidR="0032728A" w:rsidRDefault="0032728A" w:rsidP="0032728A">
      <w:pPr>
        <w:jc w:val="center"/>
        <w:rPr>
          <w:rFonts w:ascii="Arial" w:hAnsi="Arial" w:cs="Arial"/>
        </w:rPr>
      </w:pPr>
    </w:p>
    <w:p w14:paraId="21B02AF9" w14:textId="7E6D6985" w:rsidR="0032728A" w:rsidRDefault="0032728A" w:rsidP="0032728A">
      <w:pPr>
        <w:jc w:val="center"/>
        <w:rPr>
          <w:rFonts w:ascii="Arial" w:hAnsi="Arial" w:cs="Arial"/>
        </w:rPr>
      </w:pPr>
    </w:p>
    <w:p w14:paraId="238B0174" w14:textId="21B73648" w:rsidR="0032728A" w:rsidRDefault="0032728A" w:rsidP="0032728A">
      <w:pPr>
        <w:jc w:val="center"/>
        <w:rPr>
          <w:rFonts w:ascii="Arial" w:hAnsi="Arial" w:cs="Arial"/>
        </w:rPr>
      </w:pPr>
      <w:r>
        <w:rPr>
          <w:rFonts w:ascii="Arial" w:hAnsi="Arial" w:cs="Arial"/>
        </w:rPr>
        <w:t>Zagreb, 2021.</w:t>
      </w:r>
    </w:p>
    <w:p w14:paraId="0CAA39AF" w14:textId="77777777" w:rsidR="0003677A" w:rsidRDefault="0003677A" w:rsidP="0032728A">
      <w:pPr>
        <w:jc w:val="center"/>
        <w:rPr>
          <w:rFonts w:ascii="Arial" w:hAnsi="Arial" w:cs="Arial"/>
        </w:rPr>
      </w:pPr>
    </w:p>
    <w:p w14:paraId="1DF60BAC" w14:textId="119FDA7D" w:rsidR="00DB217E" w:rsidRDefault="00DB217E" w:rsidP="00F87A7F">
      <w:pPr>
        <w:spacing w:line="360" w:lineRule="auto"/>
        <w:jc w:val="center"/>
        <w:rPr>
          <w:rFonts w:ascii="Arial" w:hAnsi="Arial" w:cs="Arial"/>
        </w:rPr>
      </w:pPr>
      <w:r w:rsidRPr="00DB217E">
        <w:rPr>
          <w:rFonts w:ascii="Arial" w:hAnsi="Arial" w:cs="Arial"/>
        </w:rPr>
        <w:t xml:space="preserve">Ovaj rad izrađen je </w:t>
      </w:r>
      <w:r w:rsidR="00C77F11" w:rsidRPr="00C77F11">
        <w:rPr>
          <w:rFonts w:ascii="Arial" w:hAnsi="Arial" w:cs="Arial"/>
        </w:rPr>
        <w:t xml:space="preserve">na Zavodu za farmakologiju </w:t>
      </w:r>
      <w:r>
        <w:rPr>
          <w:rFonts w:ascii="Arial" w:hAnsi="Arial" w:cs="Arial"/>
        </w:rPr>
        <w:t>na</w:t>
      </w:r>
      <w:r w:rsidR="0003677A">
        <w:rPr>
          <w:rFonts w:ascii="Arial" w:hAnsi="Arial" w:cs="Arial"/>
        </w:rPr>
        <w:t xml:space="preserve"> </w:t>
      </w:r>
      <w:r w:rsidR="0003677A" w:rsidRPr="0003677A">
        <w:rPr>
          <w:rFonts w:ascii="Arial" w:hAnsi="Arial" w:cs="Arial"/>
        </w:rPr>
        <w:t>Farmaceutsko-biokemijskom fakultetu Sveučilišta u Zagrebu</w:t>
      </w:r>
      <w:r>
        <w:rPr>
          <w:rFonts w:ascii="Arial" w:hAnsi="Arial" w:cs="Arial"/>
        </w:rPr>
        <w:t xml:space="preserve"> </w:t>
      </w:r>
      <w:r w:rsidRPr="00DB217E">
        <w:rPr>
          <w:rFonts w:ascii="Arial" w:hAnsi="Arial" w:cs="Arial"/>
        </w:rPr>
        <w:t>pod vodstvom</w:t>
      </w:r>
      <w:r w:rsidR="00BE1A0D">
        <w:rPr>
          <w:rFonts w:ascii="Arial" w:hAnsi="Arial" w:cs="Arial"/>
        </w:rPr>
        <w:t xml:space="preserve"> </w:t>
      </w:r>
      <w:r w:rsidR="00BE1A0D" w:rsidRPr="00BE1A0D">
        <w:rPr>
          <w:rFonts w:ascii="Arial" w:hAnsi="Arial" w:cs="Arial"/>
        </w:rPr>
        <w:t>izv. prof. dr. sc. Petr</w:t>
      </w:r>
      <w:r w:rsidR="00BE1A0D">
        <w:rPr>
          <w:rFonts w:ascii="Arial" w:hAnsi="Arial" w:cs="Arial"/>
        </w:rPr>
        <w:t>e</w:t>
      </w:r>
      <w:r w:rsidR="00BE1A0D" w:rsidRPr="00BE1A0D">
        <w:rPr>
          <w:rFonts w:ascii="Arial" w:hAnsi="Arial" w:cs="Arial"/>
        </w:rPr>
        <w:t xml:space="preserve"> Turčić</w:t>
      </w:r>
      <w:r w:rsidR="00BE1A0D">
        <w:rPr>
          <w:rFonts w:ascii="Arial" w:hAnsi="Arial" w:cs="Arial"/>
        </w:rPr>
        <w:t xml:space="preserve"> </w:t>
      </w:r>
      <w:r w:rsidRPr="00DB217E">
        <w:rPr>
          <w:rFonts w:ascii="Arial" w:hAnsi="Arial" w:cs="Arial"/>
        </w:rPr>
        <w:t xml:space="preserve">i </w:t>
      </w:r>
      <w:r w:rsidR="0003677A">
        <w:rPr>
          <w:rFonts w:ascii="Arial" w:hAnsi="Arial" w:cs="Arial"/>
        </w:rPr>
        <w:t xml:space="preserve">na Institutu za medicinska istraživanja i medicinu rada </w:t>
      </w:r>
      <w:r w:rsidR="0003677A" w:rsidRPr="0003677A">
        <w:rPr>
          <w:rFonts w:ascii="Arial" w:hAnsi="Arial" w:cs="Arial"/>
        </w:rPr>
        <w:t xml:space="preserve">pod neposrednim vodstvom Nikoline </w:t>
      </w:r>
      <w:proofErr w:type="spellStart"/>
      <w:r w:rsidR="0003677A" w:rsidRPr="0003677A">
        <w:rPr>
          <w:rFonts w:ascii="Arial" w:hAnsi="Arial" w:cs="Arial"/>
        </w:rPr>
        <w:t>Kalčec</w:t>
      </w:r>
      <w:proofErr w:type="spellEnd"/>
      <w:r w:rsidR="0003677A" w:rsidRPr="0003677A">
        <w:rPr>
          <w:rFonts w:ascii="Arial" w:hAnsi="Arial" w:cs="Arial"/>
        </w:rPr>
        <w:t xml:space="preserve">, mag. </w:t>
      </w:r>
      <w:proofErr w:type="spellStart"/>
      <w:r w:rsidR="0003677A" w:rsidRPr="0003677A">
        <w:rPr>
          <w:rFonts w:ascii="Arial" w:hAnsi="Arial" w:cs="Arial"/>
        </w:rPr>
        <w:t>app</w:t>
      </w:r>
      <w:proofErr w:type="spellEnd"/>
      <w:r w:rsidR="0003677A" w:rsidRPr="0003677A">
        <w:rPr>
          <w:rFonts w:ascii="Arial" w:hAnsi="Arial" w:cs="Arial"/>
        </w:rPr>
        <w:t xml:space="preserve">. </w:t>
      </w:r>
      <w:proofErr w:type="spellStart"/>
      <w:r w:rsidR="0003677A" w:rsidRPr="0003677A">
        <w:rPr>
          <w:rFonts w:ascii="Arial" w:hAnsi="Arial" w:cs="Arial"/>
        </w:rPr>
        <w:t>chem</w:t>
      </w:r>
      <w:proofErr w:type="spellEnd"/>
      <w:r w:rsidR="0003677A" w:rsidRPr="0003677A">
        <w:rPr>
          <w:rFonts w:ascii="Arial" w:hAnsi="Arial" w:cs="Arial"/>
        </w:rPr>
        <w:t>., te je</w:t>
      </w:r>
      <w:r w:rsidR="0003677A" w:rsidRPr="00DB217E">
        <w:rPr>
          <w:rFonts w:ascii="Arial" w:hAnsi="Arial" w:cs="Arial"/>
        </w:rPr>
        <w:t xml:space="preserve"> </w:t>
      </w:r>
      <w:r w:rsidRPr="00DB217E">
        <w:rPr>
          <w:rFonts w:ascii="Arial" w:hAnsi="Arial" w:cs="Arial"/>
        </w:rPr>
        <w:t>predan na natječaj za dodjelu Rektorove nagrade u akademskoj godini</w:t>
      </w:r>
      <w:r w:rsidR="00BE1A0D">
        <w:rPr>
          <w:rFonts w:ascii="Arial" w:hAnsi="Arial" w:cs="Arial"/>
        </w:rPr>
        <w:t xml:space="preserve"> 2020./2021.</w:t>
      </w:r>
    </w:p>
    <w:p w14:paraId="4D4D7B74" w14:textId="3085F9BE" w:rsidR="00BE1A0D" w:rsidRDefault="00BE1A0D" w:rsidP="0032728A">
      <w:pPr>
        <w:jc w:val="center"/>
        <w:rPr>
          <w:rFonts w:ascii="Arial" w:hAnsi="Arial" w:cs="Arial"/>
        </w:rPr>
      </w:pPr>
    </w:p>
    <w:p w14:paraId="1ECAB761" w14:textId="61E9D768" w:rsidR="00BE1A0D" w:rsidRDefault="00BE1A0D" w:rsidP="0032728A">
      <w:pPr>
        <w:jc w:val="center"/>
        <w:rPr>
          <w:rFonts w:ascii="Arial" w:hAnsi="Arial" w:cs="Arial"/>
        </w:rPr>
      </w:pPr>
    </w:p>
    <w:p w14:paraId="62F9A272" w14:textId="1DD9DE4F" w:rsidR="00BE1A0D" w:rsidRDefault="00BE1A0D" w:rsidP="0032728A">
      <w:pPr>
        <w:jc w:val="center"/>
        <w:rPr>
          <w:rFonts w:ascii="Arial" w:hAnsi="Arial" w:cs="Arial"/>
        </w:rPr>
      </w:pPr>
    </w:p>
    <w:p w14:paraId="4A324FF2" w14:textId="0731C930" w:rsidR="00BE1A0D" w:rsidRDefault="00BE1A0D" w:rsidP="0032728A">
      <w:pPr>
        <w:jc w:val="center"/>
        <w:rPr>
          <w:rFonts w:ascii="Arial" w:hAnsi="Arial" w:cs="Arial"/>
        </w:rPr>
      </w:pPr>
    </w:p>
    <w:p w14:paraId="1BFFFAD9" w14:textId="46472A74" w:rsidR="00BE1A0D" w:rsidRDefault="00BE1A0D" w:rsidP="0032728A">
      <w:pPr>
        <w:jc w:val="center"/>
        <w:rPr>
          <w:rFonts w:ascii="Arial" w:hAnsi="Arial" w:cs="Arial"/>
        </w:rPr>
      </w:pPr>
    </w:p>
    <w:p w14:paraId="333472E4" w14:textId="7E286AFE" w:rsidR="00BE1A0D" w:rsidRDefault="00BE1A0D" w:rsidP="0032728A">
      <w:pPr>
        <w:jc w:val="center"/>
        <w:rPr>
          <w:rFonts w:ascii="Arial" w:hAnsi="Arial" w:cs="Arial"/>
        </w:rPr>
      </w:pPr>
    </w:p>
    <w:p w14:paraId="6F9D8E21" w14:textId="0A626B92" w:rsidR="00BE1A0D" w:rsidRDefault="00BE1A0D" w:rsidP="0032728A">
      <w:pPr>
        <w:jc w:val="center"/>
        <w:rPr>
          <w:rFonts w:ascii="Arial" w:hAnsi="Arial" w:cs="Arial"/>
        </w:rPr>
      </w:pPr>
    </w:p>
    <w:p w14:paraId="7CC582F2" w14:textId="403D85FC" w:rsidR="00BE1A0D" w:rsidRDefault="00BE1A0D" w:rsidP="0032728A">
      <w:pPr>
        <w:jc w:val="center"/>
        <w:rPr>
          <w:rFonts w:ascii="Arial" w:hAnsi="Arial" w:cs="Arial"/>
        </w:rPr>
      </w:pPr>
    </w:p>
    <w:p w14:paraId="1349E8FE" w14:textId="157C26F3" w:rsidR="00BE1A0D" w:rsidRDefault="00BE1A0D" w:rsidP="0032728A">
      <w:pPr>
        <w:jc w:val="center"/>
        <w:rPr>
          <w:rFonts w:ascii="Arial" w:hAnsi="Arial" w:cs="Arial"/>
        </w:rPr>
      </w:pPr>
    </w:p>
    <w:p w14:paraId="56EF077A" w14:textId="2AFEACF0" w:rsidR="00BE1A0D" w:rsidRDefault="00BE1A0D" w:rsidP="0032728A">
      <w:pPr>
        <w:jc w:val="center"/>
        <w:rPr>
          <w:rFonts w:ascii="Arial" w:hAnsi="Arial" w:cs="Arial"/>
        </w:rPr>
      </w:pPr>
    </w:p>
    <w:p w14:paraId="073D2FF5" w14:textId="51658964" w:rsidR="00BE1A0D" w:rsidRDefault="00BE1A0D" w:rsidP="0032728A">
      <w:pPr>
        <w:jc w:val="center"/>
        <w:rPr>
          <w:rFonts w:ascii="Arial" w:hAnsi="Arial" w:cs="Arial"/>
        </w:rPr>
      </w:pPr>
    </w:p>
    <w:p w14:paraId="3F54B4CB" w14:textId="2FA8A611" w:rsidR="00BE1A0D" w:rsidRDefault="00BE1A0D" w:rsidP="0032728A">
      <w:pPr>
        <w:jc w:val="center"/>
        <w:rPr>
          <w:rFonts w:ascii="Arial" w:hAnsi="Arial" w:cs="Arial"/>
        </w:rPr>
      </w:pPr>
    </w:p>
    <w:p w14:paraId="73F7973D" w14:textId="7C7200C8" w:rsidR="00BE1A0D" w:rsidRDefault="00BE1A0D" w:rsidP="0032728A">
      <w:pPr>
        <w:jc w:val="center"/>
        <w:rPr>
          <w:rFonts w:ascii="Arial" w:hAnsi="Arial" w:cs="Arial"/>
        </w:rPr>
      </w:pPr>
    </w:p>
    <w:p w14:paraId="3C950226" w14:textId="3B8051A2" w:rsidR="00BE1A0D" w:rsidRDefault="00BE1A0D" w:rsidP="0032728A">
      <w:pPr>
        <w:jc w:val="center"/>
        <w:rPr>
          <w:rFonts w:ascii="Arial" w:hAnsi="Arial" w:cs="Arial"/>
        </w:rPr>
      </w:pPr>
    </w:p>
    <w:p w14:paraId="44C887EC" w14:textId="5C133AEE" w:rsidR="00BE1A0D" w:rsidRDefault="00BE1A0D" w:rsidP="0032728A">
      <w:pPr>
        <w:jc w:val="center"/>
        <w:rPr>
          <w:rFonts w:ascii="Arial" w:hAnsi="Arial" w:cs="Arial"/>
        </w:rPr>
      </w:pPr>
    </w:p>
    <w:p w14:paraId="68C8A043" w14:textId="73B92871" w:rsidR="00BE1A0D" w:rsidRDefault="00BE1A0D" w:rsidP="0032728A">
      <w:pPr>
        <w:jc w:val="center"/>
        <w:rPr>
          <w:rFonts w:ascii="Arial" w:hAnsi="Arial" w:cs="Arial"/>
        </w:rPr>
      </w:pPr>
    </w:p>
    <w:p w14:paraId="21516BCB" w14:textId="4BA0FE39" w:rsidR="00BE1A0D" w:rsidRDefault="00BE1A0D" w:rsidP="0032728A">
      <w:pPr>
        <w:jc w:val="center"/>
        <w:rPr>
          <w:rFonts w:ascii="Arial" w:hAnsi="Arial" w:cs="Arial"/>
        </w:rPr>
      </w:pPr>
    </w:p>
    <w:p w14:paraId="7A45A260" w14:textId="5C733CA0" w:rsidR="00BE1A0D" w:rsidRDefault="00BE1A0D" w:rsidP="0032728A">
      <w:pPr>
        <w:jc w:val="center"/>
        <w:rPr>
          <w:rFonts w:ascii="Arial" w:hAnsi="Arial" w:cs="Arial"/>
        </w:rPr>
      </w:pPr>
    </w:p>
    <w:p w14:paraId="4BE9BACA" w14:textId="60AFAA1A" w:rsidR="00BE1A0D" w:rsidRDefault="00BE1A0D" w:rsidP="0032728A">
      <w:pPr>
        <w:jc w:val="center"/>
        <w:rPr>
          <w:rFonts w:ascii="Arial" w:hAnsi="Arial" w:cs="Arial"/>
        </w:rPr>
      </w:pPr>
    </w:p>
    <w:p w14:paraId="4E1D95AA" w14:textId="60037C03" w:rsidR="00BE1A0D" w:rsidRDefault="00BE1A0D" w:rsidP="0032728A">
      <w:pPr>
        <w:jc w:val="center"/>
        <w:rPr>
          <w:rFonts w:ascii="Arial" w:hAnsi="Arial" w:cs="Arial"/>
        </w:rPr>
      </w:pPr>
    </w:p>
    <w:p w14:paraId="00B97674" w14:textId="6602012D" w:rsidR="00BE1A0D" w:rsidRDefault="00BE1A0D" w:rsidP="0032728A">
      <w:pPr>
        <w:jc w:val="center"/>
        <w:rPr>
          <w:rFonts w:ascii="Arial" w:hAnsi="Arial" w:cs="Arial"/>
        </w:rPr>
      </w:pPr>
    </w:p>
    <w:p w14:paraId="75F40EA9" w14:textId="2EE3639B" w:rsidR="00BE1A0D" w:rsidRDefault="00BE1A0D" w:rsidP="0032728A">
      <w:pPr>
        <w:jc w:val="center"/>
        <w:rPr>
          <w:rFonts w:ascii="Arial" w:hAnsi="Arial" w:cs="Arial"/>
        </w:rPr>
      </w:pPr>
    </w:p>
    <w:p w14:paraId="6470EEAC" w14:textId="5B81339E" w:rsidR="00BE1A0D" w:rsidRDefault="00BE1A0D" w:rsidP="0032728A">
      <w:pPr>
        <w:jc w:val="center"/>
        <w:rPr>
          <w:rFonts w:ascii="Arial" w:hAnsi="Arial" w:cs="Arial"/>
        </w:rPr>
      </w:pPr>
    </w:p>
    <w:p w14:paraId="06A62D43" w14:textId="3023164B" w:rsidR="00BE1A0D" w:rsidRDefault="00BE1A0D" w:rsidP="0032728A">
      <w:pPr>
        <w:jc w:val="center"/>
        <w:rPr>
          <w:rFonts w:ascii="Arial" w:hAnsi="Arial" w:cs="Arial"/>
        </w:rPr>
      </w:pPr>
    </w:p>
    <w:p w14:paraId="4D1B0281" w14:textId="203BDEBD" w:rsidR="00BE1A0D" w:rsidRDefault="00BE1A0D" w:rsidP="0032728A">
      <w:pPr>
        <w:jc w:val="center"/>
        <w:rPr>
          <w:rFonts w:ascii="Arial" w:hAnsi="Arial" w:cs="Arial"/>
        </w:rPr>
      </w:pPr>
    </w:p>
    <w:p w14:paraId="2A87D959" w14:textId="3A612B97" w:rsidR="00BE1A0D" w:rsidRDefault="00BE1A0D" w:rsidP="00F87A7F">
      <w:pPr>
        <w:rPr>
          <w:rFonts w:ascii="Arial" w:hAnsi="Arial" w:cs="Arial"/>
        </w:rPr>
      </w:pPr>
    </w:p>
    <w:p w14:paraId="68A7536E" w14:textId="7638826B" w:rsidR="00BE1A0D" w:rsidRDefault="00BE1A0D" w:rsidP="00F87A7F">
      <w:pPr>
        <w:rPr>
          <w:rFonts w:ascii="Arial" w:hAnsi="Arial" w:cs="Arial"/>
        </w:rPr>
      </w:pPr>
    </w:p>
    <w:p w14:paraId="70F02C71" w14:textId="785E64F0" w:rsidR="00BE1A0D" w:rsidRDefault="00BE1A0D" w:rsidP="0032728A">
      <w:pPr>
        <w:jc w:val="center"/>
        <w:rPr>
          <w:rFonts w:ascii="Arial" w:hAnsi="Arial" w:cs="Arial"/>
          <w:b/>
          <w:bCs/>
        </w:rPr>
      </w:pPr>
      <w:r w:rsidRPr="00BE1A0D">
        <w:rPr>
          <w:rFonts w:ascii="Arial" w:hAnsi="Arial" w:cs="Arial"/>
          <w:b/>
          <w:bCs/>
        </w:rPr>
        <w:lastRenderedPageBreak/>
        <w:t>POPIS KRATICA</w:t>
      </w:r>
    </w:p>
    <w:p w14:paraId="210B7953" w14:textId="00E52157" w:rsidR="005F5AFD" w:rsidRPr="00D67C92" w:rsidRDefault="005F5AFD" w:rsidP="00BE1A0D">
      <w:pPr>
        <w:rPr>
          <w:rFonts w:ascii="Arial" w:hAnsi="Arial" w:cs="Arial"/>
        </w:rPr>
      </w:pPr>
      <w:r w:rsidRPr="00B12DF2">
        <w:rPr>
          <w:rFonts w:ascii="Arial" w:eastAsia="TimesNewRomanPSMT" w:hAnsi="Arial" w:cs="Arial"/>
          <w:sz w:val="24"/>
          <w:szCs w:val="24"/>
        </w:rPr>
        <w:t>µ</w:t>
      </w:r>
      <w:r w:rsidRPr="00B12DF2">
        <w:rPr>
          <w:rFonts w:ascii="Arial" w:eastAsia="TimesNewRomanPSMT" w:hAnsi="Arial" w:cs="Arial"/>
          <w:sz w:val="24"/>
          <w:szCs w:val="24"/>
          <w:vertAlign w:val="subscript"/>
        </w:rPr>
        <w:t>e</w:t>
      </w:r>
      <w:r w:rsidRPr="00D67C92">
        <w:rPr>
          <w:rFonts w:ascii="Arial" w:eastAsia="TimesNewRomanPSMT" w:hAnsi="Arial" w:cs="Arial"/>
          <w:sz w:val="24"/>
          <w:szCs w:val="24"/>
          <w:vertAlign w:val="subscript"/>
        </w:rPr>
        <w:tab/>
      </w:r>
      <w:r w:rsidRPr="00D67C92">
        <w:rPr>
          <w:rFonts w:ascii="Arial" w:eastAsia="TimesNewRomanPSMT" w:hAnsi="Arial" w:cs="Arial"/>
          <w:sz w:val="24"/>
          <w:szCs w:val="24"/>
          <w:vertAlign w:val="subscript"/>
        </w:rPr>
        <w:tab/>
      </w:r>
      <w:proofErr w:type="spellStart"/>
      <w:r w:rsidRPr="00D67C92">
        <w:rPr>
          <w:rFonts w:ascii="Arial" w:eastAsia="TimesNewRomanPSMT" w:hAnsi="Arial" w:cs="Arial"/>
        </w:rPr>
        <w:t>elektroforetsk</w:t>
      </w:r>
      <w:r>
        <w:rPr>
          <w:rFonts w:ascii="Arial" w:eastAsia="TimesNewRomanPSMT" w:hAnsi="Arial" w:cs="Arial"/>
        </w:rPr>
        <w:t>a</w:t>
      </w:r>
      <w:proofErr w:type="spellEnd"/>
      <w:r w:rsidRPr="00D67C92">
        <w:rPr>
          <w:rFonts w:ascii="Arial" w:eastAsia="TimesNewRomanPSMT" w:hAnsi="Arial" w:cs="Arial"/>
        </w:rPr>
        <w:t xml:space="preserve"> provodljivost</w:t>
      </w:r>
    </w:p>
    <w:p w14:paraId="503A35E3" w14:textId="77777777" w:rsidR="005F5AFD" w:rsidRDefault="005F5AFD" w:rsidP="00BE1A0D">
      <w:pPr>
        <w:rPr>
          <w:rFonts w:ascii="Arial" w:hAnsi="Arial" w:cs="Arial"/>
        </w:rPr>
      </w:pPr>
      <w:r>
        <w:rPr>
          <w:rFonts w:ascii="Arial" w:hAnsi="Arial" w:cs="Arial"/>
        </w:rPr>
        <w:t>AAS</w:t>
      </w:r>
      <w:r w:rsidRPr="00320CB1">
        <w:rPr>
          <w:rFonts w:ascii="Arial" w:hAnsi="Arial" w:cs="Arial"/>
        </w:rPr>
        <w:tab/>
      </w:r>
      <w:bookmarkStart w:id="1" w:name="_Hlk75471469"/>
      <w:r w:rsidRPr="00320CB1">
        <w:rPr>
          <w:rFonts w:ascii="Arial" w:hAnsi="Arial" w:cs="Arial"/>
        </w:rPr>
        <w:tab/>
      </w:r>
      <w:bookmarkEnd w:id="1"/>
      <w:r w:rsidRPr="00320CB1">
        <w:rPr>
          <w:rFonts w:ascii="Arial" w:hAnsi="Arial" w:cs="Arial"/>
        </w:rPr>
        <w:t>atomska apsorpcijska spektrometrija</w:t>
      </w:r>
    </w:p>
    <w:p w14:paraId="643227A8" w14:textId="6723E18C" w:rsidR="005F5AFD" w:rsidRDefault="005F5AFD" w:rsidP="00BE1A0D">
      <w:pPr>
        <w:rPr>
          <w:rFonts w:ascii="Arial" w:hAnsi="Arial" w:cs="Arial"/>
        </w:rPr>
      </w:pPr>
      <w:r>
        <w:rPr>
          <w:rFonts w:ascii="Arial" w:hAnsi="Arial" w:cs="Arial"/>
        </w:rPr>
        <w:t>Ad</w:t>
      </w:r>
      <w:r w:rsidRPr="00C65EAA">
        <w:rPr>
          <w:rFonts w:ascii="Arial" w:hAnsi="Arial" w:cs="Arial"/>
        </w:rPr>
        <w:tab/>
      </w:r>
      <w:r w:rsidRPr="00C65EAA">
        <w:rPr>
          <w:rFonts w:ascii="Arial" w:hAnsi="Arial" w:cs="Arial"/>
        </w:rPr>
        <w:tab/>
      </w:r>
      <w:r>
        <w:rPr>
          <w:rFonts w:ascii="Arial" w:hAnsi="Arial" w:cs="Arial"/>
        </w:rPr>
        <w:t>L-</w:t>
      </w:r>
      <w:proofErr w:type="spellStart"/>
      <w:r>
        <w:rPr>
          <w:rFonts w:ascii="Arial" w:hAnsi="Arial" w:cs="Arial"/>
        </w:rPr>
        <w:t>adamantin</w:t>
      </w:r>
      <w:proofErr w:type="spellEnd"/>
    </w:p>
    <w:p w14:paraId="7328469F" w14:textId="3E4DB1FA" w:rsidR="005F5AFD" w:rsidRDefault="005F5AFD" w:rsidP="00BE1A0D">
      <w:pPr>
        <w:rPr>
          <w:rFonts w:ascii="Arial" w:hAnsi="Arial" w:cs="Arial"/>
        </w:rPr>
      </w:pPr>
      <w:r w:rsidRPr="00CD5033">
        <w:rPr>
          <w:rFonts w:ascii="Arial" w:hAnsi="Arial" w:cs="Arial"/>
        </w:rPr>
        <w:t>Ad-</w:t>
      </w:r>
      <w:proofErr w:type="spellStart"/>
      <w:r w:rsidRPr="00CD5033">
        <w:rPr>
          <w:rFonts w:ascii="Arial" w:hAnsi="Arial" w:cs="Arial"/>
        </w:rPr>
        <w:t>AuNP</w:t>
      </w:r>
      <w:proofErr w:type="spellEnd"/>
      <w:r w:rsidRPr="00CD5033">
        <w:rPr>
          <w:rFonts w:ascii="Arial" w:hAnsi="Arial" w:cs="Arial"/>
        </w:rPr>
        <w:tab/>
        <w:t>sferičn</w:t>
      </w:r>
      <w:r>
        <w:rPr>
          <w:rFonts w:ascii="Arial" w:hAnsi="Arial" w:cs="Arial"/>
        </w:rPr>
        <w:t>e</w:t>
      </w:r>
      <w:r w:rsidRPr="00CD5033">
        <w:rPr>
          <w:rFonts w:ascii="Arial" w:hAnsi="Arial" w:cs="Arial"/>
        </w:rPr>
        <w:t xml:space="preserve"> </w:t>
      </w:r>
      <w:proofErr w:type="spellStart"/>
      <w:r>
        <w:rPr>
          <w:rFonts w:ascii="Arial" w:hAnsi="Arial" w:cs="Arial"/>
        </w:rPr>
        <w:t>nanočestice</w:t>
      </w:r>
      <w:proofErr w:type="spellEnd"/>
      <w:r>
        <w:rPr>
          <w:rFonts w:ascii="Arial" w:hAnsi="Arial" w:cs="Arial"/>
        </w:rPr>
        <w:t xml:space="preserve"> zlata </w:t>
      </w:r>
      <w:proofErr w:type="spellStart"/>
      <w:r w:rsidRPr="00CD5033">
        <w:rPr>
          <w:rFonts w:ascii="Arial" w:hAnsi="Arial" w:cs="Arial"/>
        </w:rPr>
        <w:t>funkcionaliziran</w:t>
      </w:r>
      <w:r>
        <w:rPr>
          <w:rFonts w:ascii="Arial" w:hAnsi="Arial" w:cs="Arial"/>
        </w:rPr>
        <w:t>e</w:t>
      </w:r>
      <w:proofErr w:type="spellEnd"/>
      <w:r w:rsidRPr="00CD5033">
        <w:rPr>
          <w:rFonts w:ascii="Arial" w:hAnsi="Arial" w:cs="Arial"/>
        </w:rPr>
        <w:t xml:space="preserve"> s  L-</w:t>
      </w:r>
      <w:proofErr w:type="spellStart"/>
      <w:r>
        <w:rPr>
          <w:rFonts w:ascii="Arial" w:hAnsi="Arial" w:cs="Arial"/>
        </w:rPr>
        <w:t>adamantinom</w:t>
      </w:r>
      <w:proofErr w:type="spellEnd"/>
    </w:p>
    <w:p w14:paraId="6B2A45DC" w14:textId="77777777" w:rsidR="005F5AFD" w:rsidRDefault="005F5AFD" w:rsidP="00BE1A0D">
      <w:pPr>
        <w:rPr>
          <w:rFonts w:ascii="Arial" w:hAnsi="Arial" w:cs="Arial"/>
        </w:rPr>
      </w:pPr>
      <w:proofErr w:type="spellStart"/>
      <w:r>
        <w:rPr>
          <w:rFonts w:ascii="Arial" w:hAnsi="Arial" w:cs="Arial"/>
        </w:rPr>
        <w:t>AuNP</w:t>
      </w:r>
      <w:proofErr w:type="spellEnd"/>
      <w:r w:rsidRPr="00F46FC7">
        <w:rPr>
          <w:rFonts w:ascii="Arial" w:hAnsi="Arial" w:cs="Arial"/>
        </w:rPr>
        <w:tab/>
      </w:r>
      <w:bookmarkStart w:id="2" w:name="_Hlk73830564"/>
      <w:r w:rsidRPr="00F46FC7">
        <w:rPr>
          <w:rFonts w:ascii="Arial" w:hAnsi="Arial" w:cs="Arial"/>
        </w:rPr>
        <w:tab/>
      </w:r>
      <w:bookmarkEnd w:id="2"/>
      <w:r>
        <w:rPr>
          <w:rFonts w:ascii="Arial" w:hAnsi="Arial" w:cs="Arial"/>
        </w:rPr>
        <w:t xml:space="preserve">zlatne </w:t>
      </w:r>
      <w:proofErr w:type="spellStart"/>
      <w:r>
        <w:rPr>
          <w:rFonts w:ascii="Arial" w:hAnsi="Arial" w:cs="Arial"/>
        </w:rPr>
        <w:t>nanočestice</w:t>
      </w:r>
      <w:proofErr w:type="spellEnd"/>
    </w:p>
    <w:p w14:paraId="4FC6EBC0" w14:textId="77777777" w:rsidR="005F5AFD" w:rsidRDefault="005F5AFD" w:rsidP="00BE1A0D">
      <w:pPr>
        <w:rPr>
          <w:rFonts w:ascii="Arial" w:hAnsi="Arial" w:cs="Arial"/>
        </w:rPr>
      </w:pPr>
      <w:proofErr w:type="spellStart"/>
      <w:r w:rsidRPr="0020758E">
        <w:rPr>
          <w:rFonts w:ascii="Arial" w:hAnsi="Arial" w:cs="Arial"/>
        </w:rPr>
        <w:t>citAuNP</w:t>
      </w:r>
      <w:proofErr w:type="spellEnd"/>
      <w:r w:rsidRPr="0020758E">
        <w:rPr>
          <w:rFonts w:ascii="Arial" w:hAnsi="Arial" w:cs="Arial"/>
        </w:rPr>
        <w:tab/>
        <w:t xml:space="preserve">sferične </w:t>
      </w:r>
      <w:proofErr w:type="spellStart"/>
      <w:r w:rsidRPr="0020758E">
        <w:rPr>
          <w:rFonts w:ascii="Arial" w:hAnsi="Arial" w:cs="Arial"/>
        </w:rPr>
        <w:t>AuNP</w:t>
      </w:r>
      <w:proofErr w:type="spellEnd"/>
      <w:r w:rsidRPr="0020758E">
        <w:rPr>
          <w:rFonts w:ascii="Arial" w:hAnsi="Arial" w:cs="Arial"/>
        </w:rPr>
        <w:t xml:space="preserve"> obložene </w:t>
      </w:r>
      <w:proofErr w:type="spellStart"/>
      <w:r w:rsidRPr="0020758E">
        <w:rPr>
          <w:rFonts w:ascii="Arial" w:hAnsi="Arial" w:cs="Arial"/>
        </w:rPr>
        <w:t>citratom</w:t>
      </w:r>
      <w:proofErr w:type="spellEnd"/>
    </w:p>
    <w:p w14:paraId="1D4F1512" w14:textId="77777777" w:rsidR="005F5AFD" w:rsidRDefault="005F5AFD" w:rsidP="00BE1A0D">
      <w:pPr>
        <w:rPr>
          <w:rFonts w:ascii="Arial" w:hAnsi="Arial" w:cs="Arial"/>
        </w:rPr>
      </w:pPr>
      <w:r>
        <w:rPr>
          <w:rFonts w:ascii="Arial" w:hAnsi="Arial" w:cs="Arial"/>
        </w:rPr>
        <w:t>COMT</w:t>
      </w:r>
      <w:r w:rsidRPr="001A1CA4">
        <w:rPr>
          <w:rFonts w:ascii="Arial" w:hAnsi="Arial" w:cs="Arial"/>
        </w:rPr>
        <w:tab/>
      </w:r>
      <w:r w:rsidRPr="001A1CA4">
        <w:rPr>
          <w:rFonts w:ascii="Arial" w:hAnsi="Arial" w:cs="Arial"/>
        </w:rPr>
        <w:tab/>
      </w:r>
      <w:proofErr w:type="spellStart"/>
      <w:r>
        <w:rPr>
          <w:rFonts w:ascii="Arial" w:hAnsi="Arial" w:cs="Arial"/>
        </w:rPr>
        <w:t>katehol</w:t>
      </w:r>
      <w:proofErr w:type="spellEnd"/>
      <w:r>
        <w:rPr>
          <w:rFonts w:ascii="Arial" w:hAnsi="Arial" w:cs="Arial"/>
        </w:rPr>
        <w:t>-O-</w:t>
      </w:r>
      <w:proofErr w:type="spellStart"/>
      <w:r>
        <w:rPr>
          <w:rFonts w:ascii="Arial" w:hAnsi="Arial" w:cs="Arial"/>
        </w:rPr>
        <w:t>metiltransferaza</w:t>
      </w:r>
      <w:proofErr w:type="spellEnd"/>
    </w:p>
    <w:p w14:paraId="7DE811BA" w14:textId="77777777" w:rsidR="005F5AFD" w:rsidRDefault="005F5AFD" w:rsidP="00BE1A0D">
      <w:pPr>
        <w:rPr>
          <w:rFonts w:ascii="Arial" w:hAnsi="Arial" w:cs="Arial"/>
        </w:rPr>
      </w:pPr>
      <w:r>
        <w:rPr>
          <w:rFonts w:ascii="Arial" w:hAnsi="Arial" w:cs="Arial"/>
        </w:rPr>
        <w:t>DDK</w:t>
      </w:r>
      <w:r w:rsidRPr="001A1CA4">
        <w:rPr>
          <w:rFonts w:ascii="Arial" w:hAnsi="Arial" w:cs="Arial"/>
        </w:rPr>
        <w:tab/>
      </w:r>
      <w:bookmarkStart w:id="3" w:name="_Hlk75424431"/>
      <w:r w:rsidRPr="001A1CA4">
        <w:rPr>
          <w:rFonts w:ascii="Arial" w:hAnsi="Arial" w:cs="Arial"/>
        </w:rPr>
        <w:tab/>
      </w:r>
      <w:bookmarkEnd w:id="3"/>
      <w:proofErr w:type="spellStart"/>
      <w:r>
        <w:rPr>
          <w:rFonts w:ascii="Arial" w:hAnsi="Arial" w:cs="Arial"/>
        </w:rPr>
        <w:t>dopa</w:t>
      </w:r>
      <w:proofErr w:type="spellEnd"/>
      <w:r>
        <w:rPr>
          <w:rFonts w:ascii="Arial" w:hAnsi="Arial" w:cs="Arial"/>
        </w:rPr>
        <w:t xml:space="preserve"> </w:t>
      </w:r>
      <w:proofErr w:type="spellStart"/>
      <w:r>
        <w:rPr>
          <w:rFonts w:ascii="Arial" w:hAnsi="Arial" w:cs="Arial"/>
        </w:rPr>
        <w:t>dekarboksilaza</w:t>
      </w:r>
      <w:proofErr w:type="spellEnd"/>
    </w:p>
    <w:p w14:paraId="4AFD03A2" w14:textId="77777777" w:rsidR="005F5AFD" w:rsidRDefault="005F5AFD" w:rsidP="00BE1A0D">
      <w:pPr>
        <w:rPr>
          <w:rFonts w:ascii="Arial" w:hAnsi="Arial" w:cs="Arial"/>
        </w:rPr>
      </w:pPr>
      <w:proofErr w:type="spellStart"/>
      <w:r w:rsidRPr="008F04D6">
        <w:rPr>
          <w:rFonts w:ascii="Times New Roman" w:hAnsi="Times New Roman" w:cs="Times New Roman"/>
          <w:i/>
          <w:iCs/>
          <w:sz w:val="24"/>
          <w:szCs w:val="24"/>
        </w:rPr>
        <w:t>d</w:t>
      </w:r>
      <w:r w:rsidRPr="008F04D6">
        <w:rPr>
          <w:rFonts w:ascii="Times New Roman" w:hAnsi="Times New Roman" w:cs="Times New Roman"/>
          <w:iCs/>
          <w:sz w:val="24"/>
          <w:szCs w:val="24"/>
          <w:vertAlign w:val="subscript"/>
        </w:rPr>
        <w:t>H</w:t>
      </w:r>
      <w:proofErr w:type="spellEnd"/>
      <w:r w:rsidRPr="00B31F17">
        <w:rPr>
          <w:rFonts w:ascii="Arial" w:hAnsi="Arial" w:cs="Arial"/>
        </w:rPr>
        <w:tab/>
      </w:r>
      <w:r w:rsidRPr="00B31F17">
        <w:rPr>
          <w:rFonts w:ascii="Arial" w:hAnsi="Arial" w:cs="Arial"/>
        </w:rPr>
        <w:tab/>
      </w:r>
      <w:proofErr w:type="spellStart"/>
      <w:r w:rsidRPr="00B31F17">
        <w:rPr>
          <w:rFonts w:ascii="Arial" w:hAnsi="Arial" w:cs="Arial"/>
        </w:rPr>
        <w:t>hidrodinamičk</w:t>
      </w:r>
      <w:r>
        <w:rPr>
          <w:rFonts w:ascii="Arial" w:hAnsi="Arial" w:cs="Arial"/>
        </w:rPr>
        <w:t>i</w:t>
      </w:r>
      <w:proofErr w:type="spellEnd"/>
      <w:r w:rsidRPr="00B31F17">
        <w:rPr>
          <w:rFonts w:ascii="Arial" w:hAnsi="Arial" w:cs="Arial"/>
        </w:rPr>
        <w:t xml:space="preserve"> promjer</w:t>
      </w:r>
    </w:p>
    <w:p w14:paraId="67812974" w14:textId="77777777" w:rsidR="005F5AFD" w:rsidRDefault="005F5AFD" w:rsidP="00BE1A0D">
      <w:pPr>
        <w:rPr>
          <w:rFonts w:ascii="Arial" w:hAnsi="Arial" w:cs="Arial"/>
        </w:rPr>
      </w:pPr>
      <w:r>
        <w:rPr>
          <w:rFonts w:ascii="Arial" w:hAnsi="Arial" w:cs="Arial"/>
        </w:rPr>
        <w:t>DLS</w:t>
      </w:r>
      <w:r w:rsidRPr="00B31F17">
        <w:rPr>
          <w:rFonts w:ascii="Arial" w:hAnsi="Arial" w:cs="Arial"/>
        </w:rPr>
        <w:tab/>
      </w:r>
      <w:r w:rsidRPr="00B31F17">
        <w:rPr>
          <w:rFonts w:ascii="Arial" w:hAnsi="Arial" w:cs="Arial"/>
        </w:rPr>
        <w:tab/>
        <w:t>dinamičko</w:t>
      </w:r>
      <w:r>
        <w:rPr>
          <w:rFonts w:ascii="Arial" w:hAnsi="Arial" w:cs="Arial"/>
        </w:rPr>
        <w:t xml:space="preserve"> </w:t>
      </w:r>
      <w:r w:rsidRPr="00B31F17">
        <w:rPr>
          <w:rFonts w:ascii="Arial" w:hAnsi="Arial" w:cs="Arial"/>
        </w:rPr>
        <w:t>raspršenj</w:t>
      </w:r>
      <w:r>
        <w:rPr>
          <w:rFonts w:ascii="Arial" w:hAnsi="Arial" w:cs="Arial"/>
        </w:rPr>
        <w:t>e</w:t>
      </w:r>
      <w:r w:rsidRPr="00B31F17">
        <w:rPr>
          <w:rFonts w:ascii="Arial" w:hAnsi="Arial" w:cs="Arial"/>
        </w:rPr>
        <w:t xml:space="preserve"> svjetlosti</w:t>
      </w:r>
    </w:p>
    <w:p w14:paraId="61202B8B" w14:textId="77777777" w:rsidR="005F5AFD" w:rsidRDefault="005F5AFD" w:rsidP="00BE1A0D">
      <w:pPr>
        <w:rPr>
          <w:rFonts w:ascii="Arial" w:hAnsi="Arial" w:cs="Arial"/>
        </w:rPr>
      </w:pPr>
      <w:proofErr w:type="spellStart"/>
      <w:r w:rsidRPr="008F04D6">
        <w:rPr>
          <w:rFonts w:ascii="Times New Roman" w:hAnsi="Times New Roman" w:cs="Times New Roman"/>
          <w:i/>
          <w:iCs/>
          <w:sz w:val="24"/>
          <w:szCs w:val="24"/>
        </w:rPr>
        <w:t>d</w:t>
      </w:r>
      <w:r>
        <w:rPr>
          <w:rFonts w:ascii="Times New Roman" w:hAnsi="Times New Roman" w:cs="Times New Roman"/>
          <w:iCs/>
          <w:sz w:val="24"/>
          <w:szCs w:val="24"/>
          <w:vertAlign w:val="subscript"/>
        </w:rPr>
        <w:t>TEM</w:t>
      </w:r>
      <w:proofErr w:type="spellEnd"/>
      <w:r w:rsidRPr="00B31F17">
        <w:rPr>
          <w:rFonts w:ascii="Arial" w:hAnsi="Arial" w:cs="Arial"/>
        </w:rPr>
        <w:tab/>
      </w:r>
      <w:r w:rsidRPr="00B31F17">
        <w:rPr>
          <w:rFonts w:ascii="Arial" w:hAnsi="Arial" w:cs="Arial"/>
        </w:rPr>
        <w:tab/>
      </w:r>
      <w:r>
        <w:rPr>
          <w:rFonts w:ascii="Arial" w:hAnsi="Arial" w:cs="Arial"/>
        </w:rPr>
        <w:t xml:space="preserve">promjer </w:t>
      </w:r>
      <w:proofErr w:type="spellStart"/>
      <w:r>
        <w:rPr>
          <w:rFonts w:ascii="Arial" w:hAnsi="Arial" w:cs="Arial"/>
        </w:rPr>
        <w:t>AuNP</w:t>
      </w:r>
      <w:proofErr w:type="spellEnd"/>
      <w:r>
        <w:rPr>
          <w:rFonts w:ascii="Arial" w:hAnsi="Arial" w:cs="Arial"/>
        </w:rPr>
        <w:t xml:space="preserve"> određen pomoću TEM-a</w:t>
      </w:r>
    </w:p>
    <w:p w14:paraId="2A335C9F" w14:textId="77777777" w:rsidR="005F5AFD" w:rsidRDefault="005F5AFD" w:rsidP="00BE1A0D">
      <w:pPr>
        <w:rPr>
          <w:rFonts w:ascii="Arial" w:hAnsi="Arial" w:cs="Arial"/>
        </w:rPr>
      </w:pPr>
      <w:r>
        <w:rPr>
          <w:rFonts w:ascii="Arial" w:hAnsi="Arial" w:cs="Arial"/>
        </w:rPr>
        <w:t>GF-AAS</w:t>
      </w:r>
      <w:r w:rsidRPr="00320CB1">
        <w:rPr>
          <w:rFonts w:ascii="Arial" w:hAnsi="Arial" w:cs="Arial"/>
        </w:rPr>
        <w:tab/>
        <w:t>atomsk</w:t>
      </w:r>
      <w:r>
        <w:rPr>
          <w:rFonts w:ascii="Arial" w:hAnsi="Arial" w:cs="Arial"/>
        </w:rPr>
        <w:t>a</w:t>
      </w:r>
      <w:r w:rsidRPr="00320CB1">
        <w:rPr>
          <w:rFonts w:ascii="Arial" w:hAnsi="Arial" w:cs="Arial"/>
        </w:rPr>
        <w:t xml:space="preserve"> apsorpcijsk</w:t>
      </w:r>
      <w:r>
        <w:rPr>
          <w:rFonts w:ascii="Arial" w:hAnsi="Arial" w:cs="Arial"/>
        </w:rPr>
        <w:t>a</w:t>
      </w:r>
      <w:r w:rsidRPr="00320CB1">
        <w:rPr>
          <w:rFonts w:ascii="Arial" w:hAnsi="Arial" w:cs="Arial"/>
        </w:rPr>
        <w:t xml:space="preserve"> spektrometrij</w:t>
      </w:r>
      <w:r>
        <w:rPr>
          <w:rFonts w:ascii="Arial" w:hAnsi="Arial" w:cs="Arial"/>
        </w:rPr>
        <w:t>a</w:t>
      </w:r>
      <w:r w:rsidRPr="00320CB1">
        <w:rPr>
          <w:rFonts w:ascii="Arial" w:hAnsi="Arial" w:cs="Arial"/>
        </w:rPr>
        <w:t xml:space="preserve"> s grafitnom tehnikom</w:t>
      </w:r>
    </w:p>
    <w:p w14:paraId="0F751389" w14:textId="77777777" w:rsidR="005F5AFD" w:rsidRDefault="005F5AFD" w:rsidP="00BE1A0D">
      <w:pPr>
        <w:rPr>
          <w:rFonts w:ascii="Arial" w:hAnsi="Arial" w:cs="Arial"/>
        </w:rPr>
      </w:pPr>
      <w:proofErr w:type="spellStart"/>
      <w:r w:rsidRPr="00A778C0">
        <w:rPr>
          <w:rFonts w:ascii="Times New Roman" w:hAnsi="Times New Roman" w:cs="Times New Roman"/>
          <w:i/>
          <w:iCs/>
          <w:sz w:val="24"/>
          <w:szCs w:val="24"/>
        </w:rPr>
        <w:t>K</w:t>
      </w:r>
      <w:r w:rsidRPr="00A778C0">
        <w:rPr>
          <w:rFonts w:ascii="Times New Roman" w:hAnsi="Times New Roman" w:cs="Times New Roman"/>
          <w:sz w:val="24"/>
          <w:szCs w:val="24"/>
          <w:vertAlign w:val="subscript"/>
        </w:rPr>
        <w:t>b</w:t>
      </w:r>
      <w:proofErr w:type="spellEnd"/>
      <w:r w:rsidRPr="00840D43">
        <w:rPr>
          <w:rFonts w:ascii="Arial" w:hAnsi="Arial" w:cs="Arial"/>
        </w:rPr>
        <w:tab/>
      </w:r>
      <w:r w:rsidRPr="00840D43">
        <w:rPr>
          <w:rFonts w:ascii="Arial" w:hAnsi="Arial" w:cs="Arial"/>
        </w:rPr>
        <w:tab/>
        <w:t>konstant</w:t>
      </w:r>
      <w:r>
        <w:rPr>
          <w:rFonts w:ascii="Arial" w:hAnsi="Arial" w:cs="Arial"/>
        </w:rPr>
        <w:t xml:space="preserve">a </w:t>
      </w:r>
      <w:r w:rsidRPr="00840D43">
        <w:rPr>
          <w:rFonts w:ascii="Arial" w:hAnsi="Arial" w:cs="Arial"/>
        </w:rPr>
        <w:t>vezanja</w:t>
      </w:r>
      <w:r>
        <w:rPr>
          <w:rFonts w:ascii="Arial" w:hAnsi="Arial" w:cs="Arial"/>
        </w:rPr>
        <w:t xml:space="preserve"> </w:t>
      </w:r>
      <w:r w:rsidRPr="00840D43">
        <w:rPr>
          <w:rFonts w:ascii="Arial" w:hAnsi="Arial" w:cs="Arial"/>
        </w:rPr>
        <w:t>L-</w:t>
      </w:r>
      <w:proofErr w:type="spellStart"/>
      <w:r w:rsidRPr="00840D43">
        <w:rPr>
          <w:rFonts w:ascii="Arial" w:hAnsi="Arial" w:cs="Arial"/>
        </w:rPr>
        <w:t>dope</w:t>
      </w:r>
      <w:proofErr w:type="spellEnd"/>
      <w:r w:rsidRPr="00840D43">
        <w:rPr>
          <w:rFonts w:ascii="Arial" w:hAnsi="Arial" w:cs="Arial"/>
        </w:rPr>
        <w:t xml:space="preserve"> na različite </w:t>
      </w:r>
      <w:proofErr w:type="spellStart"/>
      <w:r w:rsidRPr="00840D43">
        <w:rPr>
          <w:rFonts w:ascii="Arial" w:hAnsi="Arial" w:cs="Arial"/>
        </w:rPr>
        <w:t>AuNP</w:t>
      </w:r>
      <w:proofErr w:type="spellEnd"/>
    </w:p>
    <w:p w14:paraId="197B2518" w14:textId="77777777" w:rsidR="005F5AFD" w:rsidRDefault="005F5AFD" w:rsidP="00BE1A0D">
      <w:pPr>
        <w:rPr>
          <w:rFonts w:ascii="Arial" w:hAnsi="Arial" w:cs="Arial"/>
        </w:rPr>
      </w:pPr>
      <w:r>
        <w:rPr>
          <w:rFonts w:ascii="Arial" w:hAnsi="Arial" w:cs="Arial"/>
        </w:rPr>
        <w:t>KMB</w:t>
      </w:r>
      <w:r w:rsidRPr="00F46FC7">
        <w:rPr>
          <w:rFonts w:ascii="Arial" w:hAnsi="Arial" w:cs="Arial"/>
        </w:rPr>
        <w:tab/>
      </w:r>
      <w:bookmarkStart w:id="4" w:name="_Hlk74005355"/>
      <w:r w:rsidRPr="00F46FC7">
        <w:rPr>
          <w:rFonts w:ascii="Arial" w:hAnsi="Arial" w:cs="Arial"/>
        </w:rPr>
        <w:tab/>
      </w:r>
      <w:bookmarkEnd w:id="4"/>
      <w:r>
        <w:rPr>
          <w:rFonts w:ascii="Arial" w:hAnsi="Arial" w:cs="Arial"/>
        </w:rPr>
        <w:t>krvno-moždana barijera</w:t>
      </w:r>
    </w:p>
    <w:p w14:paraId="244AD7A5" w14:textId="77777777" w:rsidR="005F5AFD" w:rsidRDefault="005F5AFD" w:rsidP="00BE1A0D">
      <w:pPr>
        <w:rPr>
          <w:rFonts w:ascii="Arial" w:hAnsi="Arial" w:cs="Arial"/>
        </w:rPr>
      </w:pPr>
      <w:proofErr w:type="spellStart"/>
      <w:r w:rsidRPr="005F3335">
        <w:rPr>
          <w:rFonts w:ascii="Arial" w:hAnsi="Arial" w:cs="Arial"/>
          <w:i/>
        </w:rPr>
        <w:t>k</w:t>
      </w:r>
      <w:r w:rsidRPr="005F3335">
        <w:rPr>
          <w:rFonts w:ascii="Arial" w:hAnsi="Arial" w:cs="Arial"/>
          <w:vertAlign w:val="subscript"/>
        </w:rPr>
        <w:t>q</w:t>
      </w:r>
      <w:proofErr w:type="spellEnd"/>
      <w:r>
        <w:rPr>
          <w:rFonts w:ascii="Arial" w:hAnsi="Arial" w:cs="Arial"/>
          <w:vertAlign w:val="subscript"/>
        </w:rPr>
        <w:t xml:space="preserve"> </w:t>
      </w:r>
      <w:r w:rsidRPr="00996B82">
        <w:rPr>
          <w:rFonts w:ascii="Arial" w:hAnsi="Arial" w:cs="Arial"/>
          <w:vertAlign w:val="subscript"/>
        </w:rPr>
        <w:tab/>
      </w:r>
      <w:r w:rsidRPr="00996B82">
        <w:rPr>
          <w:rFonts w:ascii="Arial" w:hAnsi="Arial" w:cs="Arial"/>
          <w:vertAlign w:val="subscript"/>
        </w:rPr>
        <w:tab/>
      </w:r>
      <w:r w:rsidRPr="00996B82">
        <w:rPr>
          <w:rFonts w:ascii="Arial" w:hAnsi="Arial" w:cs="Arial"/>
        </w:rPr>
        <w:t>konstant</w:t>
      </w:r>
      <w:r>
        <w:rPr>
          <w:rFonts w:ascii="Arial" w:hAnsi="Arial" w:cs="Arial"/>
        </w:rPr>
        <w:t>a</w:t>
      </w:r>
      <w:r w:rsidRPr="00996B82">
        <w:rPr>
          <w:rFonts w:ascii="Arial" w:hAnsi="Arial" w:cs="Arial"/>
        </w:rPr>
        <w:t xml:space="preserve"> brzine gašenja</w:t>
      </w:r>
    </w:p>
    <w:p w14:paraId="663FAB2F" w14:textId="77777777" w:rsidR="005F5AFD" w:rsidRDefault="005F5AFD" w:rsidP="00BE1A0D">
      <w:pPr>
        <w:rPr>
          <w:rFonts w:ascii="Arial" w:hAnsi="Arial" w:cs="Arial"/>
        </w:rPr>
      </w:pPr>
      <w:proofErr w:type="spellStart"/>
      <w:r w:rsidRPr="00E36540">
        <w:rPr>
          <w:rFonts w:ascii="Times New Roman" w:eastAsia="TimesNewRomanPSMT" w:hAnsi="Times New Roman" w:cs="Times New Roman"/>
          <w:i/>
          <w:iCs/>
          <w:sz w:val="24"/>
          <w:szCs w:val="24"/>
        </w:rPr>
        <w:t>k</w:t>
      </w:r>
      <w:r w:rsidRPr="00E36540">
        <w:rPr>
          <w:rFonts w:ascii="Times New Roman" w:eastAsia="TimesNewRomanPSMT" w:hAnsi="Times New Roman" w:cs="Times New Roman"/>
          <w:sz w:val="24"/>
          <w:szCs w:val="24"/>
          <w:vertAlign w:val="subscript"/>
        </w:rPr>
        <w:t>q</w:t>
      </w:r>
      <w:proofErr w:type="spellEnd"/>
      <w:r w:rsidRPr="00534EBB">
        <w:rPr>
          <w:rFonts w:ascii="Arial" w:hAnsi="Arial" w:cs="Arial"/>
        </w:rPr>
        <w:tab/>
      </w:r>
      <w:r w:rsidRPr="00534EBB">
        <w:rPr>
          <w:rFonts w:ascii="Arial" w:hAnsi="Arial" w:cs="Arial"/>
        </w:rPr>
        <w:tab/>
        <w:t>konstant</w:t>
      </w:r>
      <w:r>
        <w:rPr>
          <w:rFonts w:ascii="Arial" w:hAnsi="Arial" w:cs="Arial"/>
        </w:rPr>
        <w:t>a</w:t>
      </w:r>
      <w:r w:rsidRPr="00534EBB">
        <w:rPr>
          <w:rFonts w:ascii="Arial" w:hAnsi="Arial" w:cs="Arial"/>
        </w:rPr>
        <w:t xml:space="preserve"> brzine gašenja fluorescencije</w:t>
      </w:r>
    </w:p>
    <w:p w14:paraId="33970689" w14:textId="77777777" w:rsidR="005F5AFD" w:rsidRDefault="005F5AFD" w:rsidP="00BE1A0D">
      <w:pPr>
        <w:rPr>
          <w:rFonts w:ascii="Arial" w:hAnsi="Arial" w:cs="Arial"/>
        </w:rPr>
      </w:pPr>
      <w:r w:rsidRPr="00E36540">
        <w:rPr>
          <w:rFonts w:ascii="Times New Roman" w:eastAsia="TimesNewRomanPSMT" w:hAnsi="Times New Roman" w:cs="Times New Roman"/>
          <w:i/>
          <w:iCs/>
          <w:sz w:val="24"/>
          <w:szCs w:val="24"/>
        </w:rPr>
        <w:t>K</w:t>
      </w:r>
      <w:r w:rsidRPr="00E36540">
        <w:rPr>
          <w:rFonts w:ascii="Times New Roman" w:eastAsia="TimesNewRomanPSMT" w:hAnsi="Times New Roman" w:cs="Times New Roman"/>
          <w:sz w:val="24"/>
          <w:szCs w:val="24"/>
          <w:vertAlign w:val="subscript"/>
        </w:rPr>
        <w:t>SV</w:t>
      </w:r>
      <w:r w:rsidRPr="00534EBB">
        <w:rPr>
          <w:rFonts w:ascii="Arial" w:hAnsi="Arial" w:cs="Arial"/>
        </w:rPr>
        <w:tab/>
      </w:r>
      <w:r w:rsidRPr="00534EBB">
        <w:rPr>
          <w:rFonts w:ascii="Arial" w:hAnsi="Arial" w:cs="Arial"/>
        </w:rPr>
        <w:tab/>
        <w:t>Stern-</w:t>
      </w:r>
      <w:proofErr w:type="spellStart"/>
      <w:r w:rsidRPr="00534EBB">
        <w:rPr>
          <w:rFonts w:ascii="Arial" w:hAnsi="Arial" w:cs="Arial"/>
        </w:rPr>
        <w:t>Volmero</w:t>
      </w:r>
      <w:r>
        <w:rPr>
          <w:rFonts w:ascii="Arial" w:hAnsi="Arial" w:cs="Arial"/>
        </w:rPr>
        <w:t>ve</w:t>
      </w:r>
      <w:proofErr w:type="spellEnd"/>
      <w:r w:rsidRPr="00534EBB">
        <w:rPr>
          <w:rFonts w:ascii="Arial" w:hAnsi="Arial" w:cs="Arial"/>
        </w:rPr>
        <w:t xml:space="preserve"> konstant</w:t>
      </w:r>
      <w:r>
        <w:rPr>
          <w:rFonts w:ascii="Arial" w:hAnsi="Arial" w:cs="Arial"/>
        </w:rPr>
        <w:t>e</w:t>
      </w:r>
    </w:p>
    <w:p w14:paraId="43E29527" w14:textId="77777777" w:rsidR="005F5AFD" w:rsidRDefault="005F5AFD" w:rsidP="00BE1A0D">
      <w:pPr>
        <w:rPr>
          <w:rFonts w:ascii="Arial" w:hAnsi="Arial" w:cs="Arial"/>
        </w:rPr>
      </w:pPr>
      <w:r>
        <w:rPr>
          <w:rFonts w:ascii="Arial" w:hAnsi="Arial" w:cs="Arial"/>
        </w:rPr>
        <w:t>LSPR</w:t>
      </w:r>
      <w:r w:rsidRPr="00466C29">
        <w:rPr>
          <w:rFonts w:ascii="Arial" w:hAnsi="Arial" w:cs="Arial"/>
        </w:rPr>
        <w:tab/>
      </w:r>
      <w:bookmarkStart w:id="5" w:name="_Hlk75508150"/>
      <w:r w:rsidRPr="00466C29">
        <w:rPr>
          <w:rFonts w:ascii="Arial" w:hAnsi="Arial" w:cs="Arial"/>
        </w:rPr>
        <w:tab/>
      </w:r>
      <w:bookmarkEnd w:id="5"/>
      <w:r w:rsidRPr="00466C29">
        <w:rPr>
          <w:rFonts w:ascii="Arial" w:hAnsi="Arial" w:cs="Arial"/>
        </w:rPr>
        <w:t>lokaliziran</w:t>
      </w:r>
      <w:r>
        <w:rPr>
          <w:rFonts w:ascii="Arial" w:hAnsi="Arial" w:cs="Arial"/>
        </w:rPr>
        <w:t>a</w:t>
      </w:r>
      <w:r w:rsidRPr="00466C29">
        <w:rPr>
          <w:rFonts w:ascii="Arial" w:hAnsi="Arial" w:cs="Arial"/>
        </w:rPr>
        <w:t xml:space="preserve"> površinsk</w:t>
      </w:r>
      <w:r>
        <w:rPr>
          <w:rFonts w:ascii="Arial" w:hAnsi="Arial" w:cs="Arial"/>
        </w:rPr>
        <w:t>a</w:t>
      </w:r>
      <w:r w:rsidRPr="00466C29">
        <w:rPr>
          <w:rFonts w:ascii="Arial" w:hAnsi="Arial" w:cs="Arial"/>
        </w:rPr>
        <w:t xml:space="preserve"> </w:t>
      </w:r>
      <w:proofErr w:type="spellStart"/>
      <w:r w:rsidRPr="00466C29">
        <w:rPr>
          <w:rFonts w:ascii="Arial" w:hAnsi="Arial" w:cs="Arial"/>
        </w:rPr>
        <w:t>plazmonsk</w:t>
      </w:r>
      <w:r>
        <w:rPr>
          <w:rFonts w:ascii="Arial" w:hAnsi="Arial" w:cs="Arial"/>
        </w:rPr>
        <w:t>a</w:t>
      </w:r>
      <w:proofErr w:type="spellEnd"/>
      <w:r w:rsidRPr="00466C29">
        <w:rPr>
          <w:rFonts w:ascii="Arial" w:hAnsi="Arial" w:cs="Arial"/>
        </w:rPr>
        <w:t xml:space="preserve"> rezonancij</w:t>
      </w:r>
      <w:r>
        <w:rPr>
          <w:rFonts w:ascii="Arial" w:hAnsi="Arial" w:cs="Arial"/>
        </w:rPr>
        <w:t>a</w:t>
      </w:r>
    </w:p>
    <w:p w14:paraId="6680DBC6" w14:textId="77777777" w:rsidR="005F5AFD" w:rsidRDefault="005F5AFD" w:rsidP="00BE1A0D">
      <w:pPr>
        <w:rPr>
          <w:rFonts w:ascii="Arial" w:hAnsi="Arial" w:cs="Arial"/>
        </w:rPr>
      </w:pPr>
      <w:r>
        <w:rPr>
          <w:rFonts w:ascii="Arial" w:hAnsi="Arial" w:cs="Arial"/>
        </w:rPr>
        <w:t>LT</w:t>
      </w:r>
      <w:r w:rsidRPr="00E615F0">
        <w:rPr>
          <w:rFonts w:ascii="Arial" w:hAnsi="Arial" w:cs="Arial"/>
        </w:rPr>
        <w:tab/>
      </w:r>
      <w:r w:rsidRPr="00E615F0">
        <w:rPr>
          <w:rFonts w:ascii="Arial" w:hAnsi="Arial" w:cs="Arial"/>
        </w:rPr>
        <w:tab/>
      </w:r>
      <w:proofErr w:type="spellStart"/>
      <w:r>
        <w:rPr>
          <w:rFonts w:ascii="Arial" w:hAnsi="Arial" w:cs="Arial"/>
        </w:rPr>
        <w:t>Lewyjeva</w:t>
      </w:r>
      <w:proofErr w:type="spellEnd"/>
      <w:r>
        <w:rPr>
          <w:rFonts w:ascii="Arial" w:hAnsi="Arial" w:cs="Arial"/>
        </w:rPr>
        <w:t xml:space="preserve"> tjelešca</w:t>
      </w:r>
    </w:p>
    <w:p w14:paraId="787C1644" w14:textId="77777777" w:rsidR="005F5AFD" w:rsidRDefault="005F5AFD" w:rsidP="00BE1A0D">
      <w:pPr>
        <w:rPr>
          <w:rFonts w:ascii="Arial" w:hAnsi="Arial" w:cs="Arial"/>
        </w:rPr>
      </w:pPr>
      <w:r w:rsidRPr="002043BA">
        <w:rPr>
          <w:rFonts w:ascii="Times New Roman" w:eastAsia="TimesNewRomanPSMT" w:hAnsi="Times New Roman" w:cs="Times New Roman"/>
          <w:i/>
          <w:iCs/>
          <w:sz w:val="24"/>
          <w:szCs w:val="24"/>
        </w:rPr>
        <w:t>n</w:t>
      </w:r>
      <w:r w:rsidRPr="00057C9D">
        <w:rPr>
          <w:rFonts w:ascii="Arial" w:hAnsi="Arial" w:cs="Arial"/>
        </w:rPr>
        <w:tab/>
      </w:r>
      <w:r w:rsidRPr="00057C9D">
        <w:rPr>
          <w:rFonts w:ascii="Arial" w:hAnsi="Arial" w:cs="Arial"/>
        </w:rPr>
        <w:tab/>
      </w:r>
      <w:proofErr w:type="spellStart"/>
      <w:r w:rsidRPr="00057C9D">
        <w:rPr>
          <w:rFonts w:ascii="Arial" w:hAnsi="Arial" w:cs="Arial"/>
        </w:rPr>
        <w:t>Hillov</w:t>
      </w:r>
      <w:proofErr w:type="spellEnd"/>
      <w:r w:rsidRPr="00057C9D">
        <w:rPr>
          <w:rFonts w:ascii="Arial" w:hAnsi="Arial" w:cs="Arial"/>
        </w:rPr>
        <w:t xml:space="preserve"> koeficijent</w:t>
      </w:r>
    </w:p>
    <w:p w14:paraId="4B6F18A7" w14:textId="77777777" w:rsidR="005F5AFD" w:rsidRDefault="005F5AFD" w:rsidP="00BE1A0D">
      <w:pPr>
        <w:rPr>
          <w:rFonts w:ascii="Arial" w:hAnsi="Arial" w:cs="Arial"/>
        </w:rPr>
      </w:pPr>
      <w:r>
        <w:rPr>
          <w:rFonts w:ascii="Arial" w:hAnsi="Arial" w:cs="Arial"/>
        </w:rPr>
        <w:t>NP</w:t>
      </w:r>
      <w:bookmarkStart w:id="6" w:name="_Hlk75381251"/>
      <w:r w:rsidRPr="00882B2E">
        <w:rPr>
          <w:rFonts w:ascii="Arial" w:hAnsi="Arial" w:cs="Arial"/>
        </w:rPr>
        <w:tab/>
      </w:r>
      <w:bookmarkEnd w:id="6"/>
      <w:r w:rsidRPr="00882B2E">
        <w:rPr>
          <w:rFonts w:ascii="Arial" w:hAnsi="Arial" w:cs="Arial"/>
        </w:rPr>
        <w:tab/>
      </w:r>
      <w:proofErr w:type="spellStart"/>
      <w:r>
        <w:rPr>
          <w:rFonts w:ascii="Arial" w:hAnsi="Arial" w:cs="Arial"/>
        </w:rPr>
        <w:t>nanočestice</w:t>
      </w:r>
      <w:proofErr w:type="spellEnd"/>
    </w:p>
    <w:p w14:paraId="00119284" w14:textId="77777777" w:rsidR="005F5AFD" w:rsidRDefault="005F5AFD" w:rsidP="00BE1A0D">
      <w:pPr>
        <w:rPr>
          <w:rFonts w:ascii="Arial" w:hAnsi="Arial" w:cs="Arial"/>
        </w:rPr>
      </w:pPr>
      <w:r>
        <w:rPr>
          <w:rFonts w:ascii="Arial" w:hAnsi="Arial" w:cs="Arial"/>
        </w:rPr>
        <w:t>PDI</w:t>
      </w:r>
      <w:r w:rsidRPr="00B31F17">
        <w:rPr>
          <w:rFonts w:ascii="Arial" w:hAnsi="Arial" w:cs="Arial"/>
        </w:rPr>
        <w:tab/>
      </w:r>
      <w:bookmarkStart w:id="7" w:name="_Hlk75472033"/>
      <w:r w:rsidRPr="00B31F17">
        <w:rPr>
          <w:rFonts w:ascii="Arial" w:hAnsi="Arial" w:cs="Arial"/>
        </w:rPr>
        <w:tab/>
      </w:r>
      <w:bookmarkEnd w:id="7"/>
      <w:r w:rsidRPr="00B31F17">
        <w:rPr>
          <w:rFonts w:ascii="Arial" w:hAnsi="Arial" w:cs="Arial"/>
        </w:rPr>
        <w:t xml:space="preserve">indeks </w:t>
      </w:r>
      <w:proofErr w:type="spellStart"/>
      <w:r w:rsidRPr="00B31F17">
        <w:rPr>
          <w:rFonts w:ascii="Arial" w:hAnsi="Arial" w:cs="Arial"/>
        </w:rPr>
        <w:t>polidisperznosti</w:t>
      </w:r>
      <w:proofErr w:type="spellEnd"/>
    </w:p>
    <w:p w14:paraId="3D2E8F3F" w14:textId="1EE2728D" w:rsidR="005F5AFD" w:rsidRDefault="005F5AFD" w:rsidP="00BE1A0D">
      <w:pPr>
        <w:rPr>
          <w:rFonts w:ascii="Arial" w:hAnsi="Arial" w:cs="Arial"/>
        </w:rPr>
      </w:pPr>
      <w:r>
        <w:rPr>
          <w:rFonts w:ascii="Arial" w:hAnsi="Arial" w:cs="Arial"/>
        </w:rPr>
        <w:t>PEG</w:t>
      </w:r>
      <w:r w:rsidRPr="00C65EAA">
        <w:rPr>
          <w:rFonts w:ascii="Arial" w:hAnsi="Arial" w:cs="Arial"/>
        </w:rPr>
        <w:tab/>
      </w:r>
      <w:r w:rsidRPr="00C65EAA">
        <w:rPr>
          <w:rFonts w:ascii="Arial" w:hAnsi="Arial" w:cs="Arial"/>
        </w:rPr>
        <w:tab/>
      </w:r>
      <w:r>
        <w:rPr>
          <w:rFonts w:ascii="Arial" w:hAnsi="Arial" w:cs="Arial"/>
        </w:rPr>
        <w:t>polietilen</w:t>
      </w:r>
      <w:r w:rsidR="0026012C">
        <w:rPr>
          <w:rFonts w:ascii="Arial" w:hAnsi="Arial" w:cs="Arial"/>
        </w:rPr>
        <w:t xml:space="preserve"> </w:t>
      </w:r>
      <w:r>
        <w:rPr>
          <w:rFonts w:ascii="Arial" w:hAnsi="Arial" w:cs="Arial"/>
        </w:rPr>
        <w:t>glikol</w:t>
      </w:r>
    </w:p>
    <w:p w14:paraId="3E3A2DB1" w14:textId="77777777" w:rsidR="005F5AFD" w:rsidRDefault="005F5AFD" w:rsidP="00BE1A0D">
      <w:pPr>
        <w:rPr>
          <w:rFonts w:ascii="Arial" w:hAnsi="Arial" w:cs="Arial"/>
        </w:rPr>
      </w:pPr>
      <w:r>
        <w:rPr>
          <w:rFonts w:ascii="Arial" w:hAnsi="Arial" w:cs="Arial"/>
        </w:rPr>
        <w:t>PEG-</w:t>
      </w:r>
      <w:proofErr w:type="spellStart"/>
      <w:r>
        <w:rPr>
          <w:rFonts w:ascii="Arial" w:hAnsi="Arial" w:cs="Arial"/>
        </w:rPr>
        <w:t>AuNP</w:t>
      </w:r>
      <w:proofErr w:type="spellEnd"/>
      <w:r w:rsidRPr="0020758E">
        <w:rPr>
          <w:rFonts w:ascii="Arial" w:hAnsi="Arial" w:cs="Arial"/>
        </w:rPr>
        <w:tab/>
        <w:t>sferičn</w:t>
      </w:r>
      <w:r>
        <w:rPr>
          <w:rFonts w:ascii="Arial" w:hAnsi="Arial" w:cs="Arial"/>
        </w:rPr>
        <w:t xml:space="preserve">e </w:t>
      </w:r>
      <w:proofErr w:type="spellStart"/>
      <w:r w:rsidRPr="0020758E">
        <w:rPr>
          <w:rFonts w:ascii="Arial" w:hAnsi="Arial" w:cs="Arial"/>
        </w:rPr>
        <w:t>AuNP</w:t>
      </w:r>
      <w:proofErr w:type="spellEnd"/>
      <w:r w:rsidRPr="0020758E">
        <w:rPr>
          <w:rFonts w:ascii="Arial" w:hAnsi="Arial" w:cs="Arial"/>
        </w:rPr>
        <w:t xml:space="preserve"> stabiliziran</w:t>
      </w:r>
      <w:r>
        <w:rPr>
          <w:rFonts w:ascii="Arial" w:hAnsi="Arial" w:cs="Arial"/>
        </w:rPr>
        <w:t>e</w:t>
      </w:r>
      <w:r w:rsidRPr="0020758E">
        <w:rPr>
          <w:rFonts w:ascii="Arial" w:hAnsi="Arial" w:cs="Arial"/>
        </w:rPr>
        <w:t xml:space="preserve"> PEG polimerom</w:t>
      </w:r>
    </w:p>
    <w:p w14:paraId="58F7C38E" w14:textId="77777777" w:rsidR="005F5AFD" w:rsidRDefault="005F5AFD" w:rsidP="00BE1A0D">
      <w:pPr>
        <w:rPr>
          <w:rFonts w:ascii="Arial" w:hAnsi="Arial" w:cs="Arial"/>
        </w:rPr>
      </w:pPr>
      <w:r>
        <w:rPr>
          <w:rFonts w:ascii="Arial" w:hAnsi="Arial" w:cs="Arial"/>
        </w:rPr>
        <w:t>PGM</w:t>
      </w:r>
      <w:r w:rsidRPr="00C65EAA">
        <w:rPr>
          <w:rFonts w:ascii="Arial" w:hAnsi="Arial" w:cs="Arial"/>
        </w:rPr>
        <w:tab/>
      </w:r>
      <w:r w:rsidRPr="00C65EAA">
        <w:rPr>
          <w:rFonts w:ascii="Arial" w:hAnsi="Arial" w:cs="Arial"/>
        </w:rPr>
        <w:tab/>
      </w:r>
      <w:proofErr w:type="spellStart"/>
      <w:r>
        <w:rPr>
          <w:rFonts w:ascii="Arial" w:hAnsi="Arial" w:cs="Arial"/>
        </w:rPr>
        <w:t>peptidoglikan</w:t>
      </w:r>
      <w:proofErr w:type="spellEnd"/>
    </w:p>
    <w:p w14:paraId="3415F9C6" w14:textId="77777777" w:rsidR="005F5AFD" w:rsidRDefault="005F5AFD" w:rsidP="00BE1A0D">
      <w:pPr>
        <w:rPr>
          <w:rFonts w:ascii="Arial" w:hAnsi="Arial" w:cs="Arial"/>
        </w:rPr>
      </w:pPr>
      <w:r w:rsidRPr="00CD5033">
        <w:rPr>
          <w:rFonts w:ascii="Arial" w:hAnsi="Arial" w:cs="Arial"/>
        </w:rPr>
        <w:t>PGM-</w:t>
      </w:r>
      <w:proofErr w:type="spellStart"/>
      <w:r w:rsidRPr="00CD5033">
        <w:rPr>
          <w:rFonts w:ascii="Arial" w:hAnsi="Arial" w:cs="Arial"/>
        </w:rPr>
        <w:t>AuNP</w:t>
      </w:r>
      <w:proofErr w:type="spellEnd"/>
      <w:r w:rsidRPr="00CD5033">
        <w:rPr>
          <w:rFonts w:ascii="Arial" w:hAnsi="Arial" w:cs="Arial"/>
        </w:rPr>
        <w:tab/>
      </w:r>
      <w:r>
        <w:rPr>
          <w:rFonts w:ascii="Arial" w:hAnsi="Arial" w:cs="Arial"/>
        </w:rPr>
        <w:t>s</w:t>
      </w:r>
      <w:r w:rsidRPr="00CD5033">
        <w:rPr>
          <w:rFonts w:ascii="Arial" w:hAnsi="Arial" w:cs="Arial"/>
        </w:rPr>
        <w:t xml:space="preserve">ferične </w:t>
      </w:r>
      <w:proofErr w:type="spellStart"/>
      <w:r w:rsidRPr="00CD5033">
        <w:rPr>
          <w:rFonts w:ascii="Arial" w:hAnsi="Arial" w:cs="Arial"/>
        </w:rPr>
        <w:t>AuNP</w:t>
      </w:r>
      <w:proofErr w:type="spellEnd"/>
      <w:r w:rsidRPr="00CD5033">
        <w:rPr>
          <w:rFonts w:ascii="Arial" w:hAnsi="Arial" w:cs="Arial"/>
        </w:rPr>
        <w:t xml:space="preserve"> </w:t>
      </w:r>
      <w:proofErr w:type="spellStart"/>
      <w:r w:rsidRPr="00CD5033">
        <w:rPr>
          <w:rFonts w:ascii="Arial" w:hAnsi="Arial" w:cs="Arial"/>
        </w:rPr>
        <w:t>funkcionalizirane</w:t>
      </w:r>
      <w:proofErr w:type="spellEnd"/>
      <w:r w:rsidRPr="00CD5033">
        <w:rPr>
          <w:rFonts w:ascii="Arial" w:hAnsi="Arial" w:cs="Arial"/>
        </w:rPr>
        <w:t xml:space="preserve"> PGM-om</w:t>
      </w:r>
    </w:p>
    <w:p w14:paraId="4A1BFCF1" w14:textId="77777777" w:rsidR="005F5AFD" w:rsidRDefault="005F5AFD" w:rsidP="00BE1A0D">
      <w:pPr>
        <w:rPr>
          <w:rFonts w:ascii="Arial" w:hAnsi="Arial" w:cs="Arial"/>
        </w:rPr>
      </w:pPr>
      <w:r>
        <w:rPr>
          <w:rFonts w:ascii="Arial" w:hAnsi="Arial" w:cs="Arial"/>
        </w:rPr>
        <w:t>R</w:t>
      </w:r>
      <w:r w:rsidRPr="00840D43">
        <w:rPr>
          <w:rFonts w:ascii="Arial" w:hAnsi="Arial" w:cs="Arial"/>
        </w:rPr>
        <w:tab/>
      </w:r>
      <w:r w:rsidRPr="00840D43">
        <w:rPr>
          <w:rFonts w:ascii="Arial" w:hAnsi="Arial" w:cs="Arial"/>
        </w:rPr>
        <w:tab/>
        <w:t>opća plinska konstanta</w:t>
      </w:r>
    </w:p>
    <w:p w14:paraId="2EC3857D" w14:textId="77777777" w:rsidR="005F5AFD" w:rsidRDefault="005F5AFD" w:rsidP="00BE1A0D">
      <w:pPr>
        <w:rPr>
          <w:rFonts w:ascii="Arial" w:hAnsi="Arial" w:cs="Arial"/>
        </w:rPr>
      </w:pPr>
      <w:r>
        <w:rPr>
          <w:rFonts w:ascii="Arial" w:hAnsi="Arial" w:cs="Arial"/>
        </w:rPr>
        <w:t>TEM</w:t>
      </w:r>
      <w:r w:rsidRPr="00320CB1">
        <w:rPr>
          <w:rFonts w:ascii="Arial" w:hAnsi="Arial" w:cs="Arial"/>
        </w:rPr>
        <w:tab/>
      </w:r>
      <w:r w:rsidRPr="00320CB1">
        <w:rPr>
          <w:rFonts w:ascii="Arial" w:hAnsi="Arial" w:cs="Arial"/>
        </w:rPr>
        <w:tab/>
        <w:t>transmisijsk</w:t>
      </w:r>
      <w:r>
        <w:rPr>
          <w:rFonts w:ascii="Arial" w:hAnsi="Arial" w:cs="Arial"/>
        </w:rPr>
        <w:t>a</w:t>
      </w:r>
      <w:r w:rsidRPr="00320CB1">
        <w:rPr>
          <w:rFonts w:ascii="Arial" w:hAnsi="Arial" w:cs="Arial"/>
        </w:rPr>
        <w:t xml:space="preserve"> elektronsk</w:t>
      </w:r>
      <w:r>
        <w:rPr>
          <w:rFonts w:ascii="Arial" w:hAnsi="Arial" w:cs="Arial"/>
        </w:rPr>
        <w:t>a</w:t>
      </w:r>
      <w:r w:rsidRPr="00320CB1">
        <w:rPr>
          <w:rFonts w:ascii="Arial" w:hAnsi="Arial" w:cs="Arial"/>
        </w:rPr>
        <w:t xml:space="preserve"> mikroskopij</w:t>
      </w:r>
      <w:r>
        <w:rPr>
          <w:rFonts w:ascii="Arial" w:hAnsi="Arial" w:cs="Arial"/>
        </w:rPr>
        <w:t>a</w:t>
      </w:r>
    </w:p>
    <w:p w14:paraId="1DE4E162" w14:textId="77777777" w:rsidR="005F5AFD" w:rsidRDefault="005F5AFD" w:rsidP="00BE1A0D">
      <w:pPr>
        <w:rPr>
          <w:rFonts w:ascii="Arial" w:hAnsi="Arial" w:cs="Arial"/>
        </w:rPr>
      </w:pPr>
      <w:r w:rsidRPr="006E5929">
        <w:rPr>
          <w:rFonts w:ascii="Times New Roman" w:hAnsi="Times New Roman" w:cs="Times New Roman"/>
          <w:sz w:val="24"/>
          <w:szCs w:val="24"/>
          <w:lang w:val="en-US"/>
        </w:rPr>
        <w:t>ΔG</w:t>
      </w:r>
      <w:r w:rsidRPr="00840D43">
        <w:rPr>
          <w:rFonts w:ascii="Arial" w:hAnsi="Arial" w:cs="Arial"/>
        </w:rPr>
        <w:tab/>
      </w:r>
      <w:r w:rsidRPr="00840D43">
        <w:rPr>
          <w:rFonts w:ascii="Arial" w:hAnsi="Arial" w:cs="Arial"/>
        </w:rPr>
        <w:tab/>
        <w:t xml:space="preserve">promjena </w:t>
      </w:r>
      <w:proofErr w:type="spellStart"/>
      <w:r w:rsidRPr="00840D43">
        <w:rPr>
          <w:rFonts w:ascii="Arial" w:hAnsi="Arial" w:cs="Arial"/>
        </w:rPr>
        <w:t>Gibbsove</w:t>
      </w:r>
      <w:proofErr w:type="spellEnd"/>
      <w:r w:rsidRPr="00840D43">
        <w:rPr>
          <w:rFonts w:ascii="Arial" w:hAnsi="Arial" w:cs="Arial"/>
        </w:rPr>
        <w:t xml:space="preserve"> slobodne energije</w:t>
      </w:r>
    </w:p>
    <w:p w14:paraId="70A71F53" w14:textId="77777777" w:rsidR="005F5AFD" w:rsidRDefault="005F5AFD" w:rsidP="00BE1A0D">
      <w:pPr>
        <w:rPr>
          <w:rFonts w:ascii="Arial" w:hAnsi="Arial" w:cs="Arial"/>
        </w:rPr>
      </w:pPr>
      <w:r w:rsidRPr="006E5929">
        <w:rPr>
          <w:rFonts w:ascii="Times New Roman" w:hAnsi="Times New Roman" w:cs="Times New Roman"/>
          <w:sz w:val="24"/>
          <w:szCs w:val="24"/>
          <w:lang w:val="en-US"/>
        </w:rPr>
        <w:t>ΔH</w:t>
      </w:r>
      <w:r w:rsidRPr="00840D43">
        <w:rPr>
          <w:rFonts w:ascii="Arial" w:hAnsi="Arial" w:cs="Arial"/>
        </w:rPr>
        <w:tab/>
      </w:r>
      <w:r w:rsidRPr="00840D43">
        <w:rPr>
          <w:rFonts w:ascii="Arial" w:hAnsi="Arial" w:cs="Arial"/>
        </w:rPr>
        <w:tab/>
        <w:t>promjen</w:t>
      </w:r>
      <w:r>
        <w:rPr>
          <w:rFonts w:ascii="Arial" w:hAnsi="Arial" w:cs="Arial"/>
        </w:rPr>
        <w:t>a</w:t>
      </w:r>
      <w:r w:rsidRPr="00840D43">
        <w:rPr>
          <w:rFonts w:ascii="Arial" w:hAnsi="Arial" w:cs="Arial"/>
        </w:rPr>
        <w:t xml:space="preserve"> entalpije</w:t>
      </w:r>
    </w:p>
    <w:p w14:paraId="5669B23B" w14:textId="77777777" w:rsidR="005F5AFD" w:rsidRDefault="005F5AFD" w:rsidP="00BE1A0D">
      <w:pPr>
        <w:rPr>
          <w:rFonts w:ascii="Arial" w:hAnsi="Arial" w:cs="Arial"/>
        </w:rPr>
      </w:pPr>
      <w:r w:rsidRPr="006E5929">
        <w:rPr>
          <w:rFonts w:ascii="Times New Roman" w:hAnsi="Times New Roman" w:cs="Times New Roman"/>
          <w:sz w:val="24"/>
          <w:szCs w:val="24"/>
          <w:lang w:val="en-US"/>
        </w:rPr>
        <w:t>ΔS</w:t>
      </w:r>
      <w:r w:rsidRPr="00840D43">
        <w:rPr>
          <w:rFonts w:ascii="Arial" w:hAnsi="Arial" w:cs="Arial"/>
        </w:rPr>
        <w:tab/>
      </w:r>
      <w:r w:rsidRPr="00840D43">
        <w:rPr>
          <w:rFonts w:ascii="Arial" w:hAnsi="Arial" w:cs="Arial"/>
        </w:rPr>
        <w:tab/>
        <w:t>promjen</w:t>
      </w:r>
      <w:r>
        <w:rPr>
          <w:rFonts w:ascii="Arial" w:hAnsi="Arial" w:cs="Arial"/>
        </w:rPr>
        <w:t>a</w:t>
      </w:r>
      <w:r w:rsidRPr="00840D43">
        <w:rPr>
          <w:rFonts w:ascii="Arial" w:hAnsi="Arial" w:cs="Arial"/>
        </w:rPr>
        <w:t xml:space="preserve"> entropije</w:t>
      </w:r>
    </w:p>
    <w:p w14:paraId="42558671" w14:textId="3E4CA9C4" w:rsidR="00BE1A0D" w:rsidRPr="00FC2B96" w:rsidRDefault="00FC2B96" w:rsidP="00FC2B96">
      <w:pPr>
        <w:jc w:val="center"/>
        <w:rPr>
          <w:rFonts w:ascii="Arial" w:hAnsi="Arial" w:cs="Arial"/>
          <w:b/>
          <w:bCs/>
        </w:rPr>
      </w:pPr>
      <w:r w:rsidRPr="00FC2B96">
        <w:rPr>
          <w:rFonts w:ascii="Arial" w:hAnsi="Arial" w:cs="Arial"/>
          <w:b/>
          <w:bCs/>
        </w:rPr>
        <w:lastRenderedPageBreak/>
        <w:t>SADRŽAJ RADA</w:t>
      </w:r>
    </w:p>
    <w:p w14:paraId="4EA3AE31" w14:textId="077FECE0" w:rsidR="00BE1A0D" w:rsidRDefault="00BE1A0D" w:rsidP="0032728A">
      <w:pPr>
        <w:jc w:val="center"/>
        <w:rPr>
          <w:rFonts w:ascii="Arial" w:hAnsi="Arial" w:cs="Arial"/>
        </w:rPr>
      </w:pPr>
    </w:p>
    <w:sdt>
      <w:sdtPr>
        <w:rPr>
          <w:rFonts w:asciiTheme="minorHAnsi" w:eastAsiaTheme="minorHAnsi" w:hAnsiTheme="minorHAnsi" w:cstheme="minorBidi"/>
          <w:b w:val="0"/>
          <w:sz w:val="22"/>
          <w:szCs w:val="22"/>
          <w:lang w:eastAsia="en-US"/>
        </w:rPr>
        <w:id w:val="-107968589"/>
        <w:docPartObj>
          <w:docPartGallery w:val="Table of Contents"/>
          <w:docPartUnique/>
        </w:docPartObj>
      </w:sdtPr>
      <w:sdtEndPr>
        <w:rPr>
          <w:bCs/>
        </w:rPr>
      </w:sdtEndPr>
      <w:sdtContent>
        <w:p w14:paraId="29434045" w14:textId="0370C887" w:rsidR="00F70768" w:rsidRPr="00F70768" w:rsidRDefault="00F70768" w:rsidP="000D299E">
          <w:pPr>
            <w:pStyle w:val="TOCNaslov"/>
          </w:pPr>
        </w:p>
        <w:p w14:paraId="2CB57747" w14:textId="5AF3CCAF" w:rsidR="001C5C16" w:rsidRDefault="001B0593">
          <w:pPr>
            <w:pStyle w:val="Sadraj1"/>
            <w:tabs>
              <w:tab w:val="right" w:leader="dot" w:pos="9062"/>
            </w:tabs>
            <w:rPr>
              <w:rFonts w:eastAsiaTheme="minorEastAsia"/>
              <w:noProof/>
              <w:lang w:eastAsia="hr-HR"/>
            </w:rPr>
          </w:pPr>
          <w:r>
            <w:fldChar w:fldCharType="begin"/>
          </w:r>
          <w:r>
            <w:instrText xml:space="preserve"> TOC \o "1-3" \h \z \u </w:instrText>
          </w:r>
          <w:r>
            <w:fldChar w:fldCharType="separate"/>
          </w:r>
          <w:hyperlink w:anchor="_Toc75803599" w:history="1">
            <w:r w:rsidR="001C5C16" w:rsidRPr="001A2842">
              <w:rPr>
                <w:rStyle w:val="Hiperveza"/>
                <w:bCs/>
                <w:noProof/>
              </w:rPr>
              <w:t>1. UVOD</w:t>
            </w:r>
            <w:r w:rsidR="001C5C16">
              <w:rPr>
                <w:noProof/>
                <w:webHidden/>
              </w:rPr>
              <w:tab/>
            </w:r>
            <w:r w:rsidR="001C5C16">
              <w:rPr>
                <w:noProof/>
                <w:webHidden/>
              </w:rPr>
              <w:fldChar w:fldCharType="begin"/>
            </w:r>
            <w:r w:rsidR="001C5C16">
              <w:rPr>
                <w:noProof/>
                <w:webHidden/>
              </w:rPr>
              <w:instrText xml:space="preserve"> PAGEREF _Toc75803599 \h </w:instrText>
            </w:r>
            <w:r w:rsidR="001C5C16">
              <w:rPr>
                <w:noProof/>
                <w:webHidden/>
              </w:rPr>
            </w:r>
            <w:r w:rsidR="001C5C16">
              <w:rPr>
                <w:noProof/>
                <w:webHidden/>
              </w:rPr>
              <w:fldChar w:fldCharType="separate"/>
            </w:r>
            <w:r w:rsidR="001C5C16">
              <w:rPr>
                <w:noProof/>
                <w:webHidden/>
              </w:rPr>
              <w:t>1</w:t>
            </w:r>
            <w:r w:rsidR="001C5C16">
              <w:rPr>
                <w:noProof/>
                <w:webHidden/>
              </w:rPr>
              <w:fldChar w:fldCharType="end"/>
            </w:r>
          </w:hyperlink>
        </w:p>
        <w:p w14:paraId="48ADA886" w14:textId="7551C7E2" w:rsidR="001C5C16" w:rsidRDefault="001C5C16">
          <w:pPr>
            <w:pStyle w:val="Sadraj2"/>
            <w:tabs>
              <w:tab w:val="right" w:leader="dot" w:pos="9062"/>
            </w:tabs>
            <w:rPr>
              <w:rFonts w:eastAsiaTheme="minorEastAsia"/>
              <w:noProof/>
              <w:lang w:eastAsia="hr-HR"/>
            </w:rPr>
          </w:pPr>
          <w:hyperlink w:anchor="_Toc75803600" w:history="1">
            <w:r w:rsidRPr="001A2842">
              <w:rPr>
                <w:rStyle w:val="Hiperveza"/>
                <w:noProof/>
              </w:rPr>
              <w:t>1.1. PARKINSONOVA BOLEST</w:t>
            </w:r>
            <w:r>
              <w:rPr>
                <w:noProof/>
                <w:webHidden/>
              </w:rPr>
              <w:tab/>
            </w:r>
            <w:r>
              <w:rPr>
                <w:noProof/>
                <w:webHidden/>
              </w:rPr>
              <w:fldChar w:fldCharType="begin"/>
            </w:r>
            <w:r>
              <w:rPr>
                <w:noProof/>
                <w:webHidden/>
              </w:rPr>
              <w:instrText xml:space="preserve"> PAGEREF _Toc75803600 \h </w:instrText>
            </w:r>
            <w:r>
              <w:rPr>
                <w:noProof/>
                <w:webHidden/>
              </w:rPr>
            </w:r>
            <w:r>
              <w:rPr>
                <w:noProof/>
                <w:webHidden/>
              </w:rPr>
              <w:fldChar w:fldCharType="separate"/>
            </w:r>
            <w:r>
              <w:rPr>
                <w:noProof/>
                <w:webHidden/>
              </w:rPr>
              <w:t>1</w:t>
            </w:r>
            <w:r>
              <w:rPr>
                <w:noProof/>
                <w:webHidden/>
              </w:rPr>
              <w:fldChar w:fldCharType="end"/>
            </w:r>
          </w:hyperlink>
        </w:p>
        <w:p w14:paraId="4926EC54" w14:textId="26750E58" w:rsidR="001C5C16" w:rsidRDefault="001C5C16">
          <w:pPr>
            <w:pStyle w:val="Sadraj2"/>
            <w:tabs>
              <w:tab w:val="right" w:leader="dot" w:pos="9062"/>
            </w:tabs>
            <w:rPr>
              <w:rFonts w:eastAsiaTheme="minorEastAsia"/>
              <w:noProof/>
              <w:lang w:eastAsia="hr-HR"/>
            </w:rPr>
          </w:pPr>
          <w:hyperlink w:anchor="_Toc75803601" w:history="1">
            <w:r w:rsidRPr="001A2842">
              <w:rPr>
                <w:rStyle w:val="Hiperveza"/>
                <w:noProof/>
              </w:rPr>
              <w:t>1.2. TERAPIJA PARKINSONOVE BOLESTI</w:t>
            </w:r>
            <w:r>
              <w:rPr>
                <w:noProof/>
                <w:webHidden/>
              </w:rPr>
              <w:tab/>
            </w:r>
            <w:r>
              <w:rPr>
                <w:noProof/>
                <w:webHidden/>
              </w:rPr>
              <w:fldChar w:fldCharType="begin"/>
            </w:r>
            <w:r>
              <w:rPr>
                <w:noProof/>
                <w:webHidden/>
              </w:rPr>
              <w:instrText xml:space="preserve"> PAGEREF _Toc75803601 \h </w:instrText>
            </w:r>
            <w:r>
              <w:rPr>
                <w:noProof/>
                <w:webHidden/>
              </w:rPr>
            </w:r>
            <w:r>
              <w:rPr>
                <w:noProof/>
                <w:webHidden/>
              </w:rPr>
              <w:fldChar w:fldCharType="separate"/>
            </w:r>
            <w:r>
              <w:rPr>
                <w:noProof/>
                <w:webHidden/>
              </w:rPr>
              <w:t>3</w:t>
            </w:r>
            <w:r>
              <w:rPr>
                <w:noProof/>
                <w:webHidden/>
              </w:rPr>
              <w:fldChar w:fldCharType="end"/>
            </w:r>
          </w:hyperlink>
        </w:p>
        <w:p w14:paraId="75452F93" w14:textId="388DBF06" w:rsidR="001C5C16" w:rsidRDefault="001C5C16">
          <w:pPr>
            <w:pStyle w:val="Sadraj2"/>
            <w:tabs>
              <w:tab w:val="right" w:leader="dot" w:pos="9062"/>
            </w:tabs>
            <w:rPr>
              <w:rFonts w:eastAsiaTheme="minorEastAsia"/>
              <w:noProof/>
              <w:lang w:eastAsia="hr-HR"/>
            </w:rPr>
          </w:pPr>
          <w:hyperlink w:anchor="_Toc75803602" w:history="1">
            <w:r w:rsidRPr="001A2842">
              <w:rPr>
                <w:rStyle w:val="Hiperveza"/>
                <w:noProof/>
              </w:rPr>
              <w:t>1.3. ZLATNE NANOČESTICE</w:t>
            </w:r>
            <w:r>
              <w:rPr>
                <w:noProof/>
                <w:webHidden/>
              </w:rPr>
              <w:tab/>
            </w:r>
            <w:r>
              <w:rPr>
                <w:noProof/>
                <w:webHidden/>
              </w:rPr>
              <w:fldChar w:fldCharType="begin"/>
            </w:r>
            <w:r>
              <w:rPr>
                <w:noProof/>
                <w:webHidden/>
              </w:rPr>
              <w:instrText xml:space="preserve"> PAGEREF _Toc75803602 \h </w:instrText>
            </w:r>
            <w:r>
              <w:rPr>
                <w:noProof/>
                <w:webHidden/>
              </w:rPr>
            </w:r>
            <w:r>
              <w:rPr>
                <w:noProof/>
                <w:webHidden/>
              </w:rPr>
              <w:fldChar w:fldCharType="separate"/>
            </w:r>
            <w:r>
              <w:rPr>
                <w:noProof/>
                <w:webHidden/>
              </w:rPr>
              <w:t>4</w:t>
            </w:r>
            <w:r>
              <w:rPr>
                <w:noProof/>
                <w:webHidden/>
              </w:rPr>
              <w:fldChar w:fldCharType="end"/>
            </w:r>
          </w:hyperlink>
        </w:p>
        <w:p w14:paraId="7A3F0B2B" w14:textId="61AC1A47" w:rsidR="001C5C16" w:rsidRDefault="001C5C16">
          <w:pPr>
            <w:pStyle w:val="Sadraj2"/>
            <w:tabs>
              <w:tab w:val="right" w:leader="dot" w:pos="9062"/>
            </w:tabs>
            <w:rPr>
              <w:rFonts w:eastAsiaTheme="minorEastAsia"/>
              <w:noProof/>
              <w:lang w:eastAsia="hr-HR"/>
            </w:rPr>
          </w:pPr>
          <w:hyperlink w:anchor="_Toc75803603" w:history="1">
            <w:r w:rsidRPr="001A2842">
              <w:rPr>
                <w:rStyle w:val="Hiperveza"/>
                <w:noProof/>
              </w:rPr>
              <w:t>1.4. METODE PRIPRAVE NANOČESTICA</w:t>
            </w:r>
            <w:r>
              <w:rPr>
                <w:noProof/>
                <w:webHidden/>
              </w:rPr>
              <w:tab/>
            </w:r>
            <w:r>
              <w:rPr>
                <w:noProof/>
                <w:webHidden/>
              </w:rPr>
              <w:fldChar w:fldCharType="begin"/>
            </w:r>
            <w:r>
              <w:rPr>
                <w:noProof/>
                <w:webHidden/>
              </w:rPr>
              <w:instrText xml:space="preserve"> PAGEREF _Toc75803603 \h </w:instrText>
            </w:r>
            <w:r>
              <w:rPr>
                <w:noProof/>
                <w:webHidden/>
              </w:rPr>
            </w:r>
            <w:r>
              <w:rPr>
                <w:noProof/>
                <w:webHidden/>
              </w:rPr>
              <w:fldChar w:fldCharType="separate"/>
            </w:r>
            <w:r>
              <w:rPr>
                <w:noProof/>
                <w:webHidden/>
              </w:rPr>
              <w:t>7</w:t>
            </w:r>
            <w:r>
              <w:rPr>
                <w:noProof/>
                <w:webHidden/>
              </w:rPr>
              <w:fldChar w:fldCharType="end"/>
            </w:r>
          </w:hyperlink>
        </w:p>
        <w:p w14:paraId="5F9C58B2" w14:textId="28D5BB3E" w:rsidR="001C5C16" w:rsidRDefault="001C5C16">
          <w:pPr>
            <w:pStyle w:val="Sadraj1"/>
            <w:tabs>
              <w:tab w:val="right" w:leader="dot" w:pos="9062"/>
            </w:tabs>
            <w:rPr>
              <w:rFonts w:eastAsiaTheme="minorEastAsia"/>
              <w:noProof/>
              <w:lang w:eastAsia="hr-HR"/>
            </w:rPr>
          </w:pPr>
          <w:hyperlink w:anchor="_Toc75803604" w:history="1">
            <w:r w:rsidRPr="001A2842">
              <w:rPr>
                <w:rStyle w:val="Hiperveza"/>
                <w:bCs/>
                <w:noProof/>
              </w:rPr>
              <w:t>2.</w:t>
            </w:r>
            <w:r w:rsidRPr="001A2842">
              <w:rPr>
                <w:rStyle w:val="Hiperveza"/>
                <w:rFonts w:cs="Arial"/>
                <w:bCs/>
                <w:noProof/>
              </w:rPr>
              <w:t xml:space="preserve"> OPĆI I SPECIFIČNI CILJEVI RADA</w:t>
            </w:r>
            <w:r>
              <w:rPr>
                <w:noProof/>
                <w:webHidden/>
              </w:rPr>
              <w:tab/>
            </w:r>
            <w:r>
              <w:rPr>
                <w:noProof/>
                <w:webHidden/>
              </w:rPr>
              <w:fldChar w:fldCharType="begin"/>
            </w:r>
            <w:r>
              <w:rPr>
                <w:noProof/>
                <w:webHidden/>
              </w:rPr>
              <w:instrText xml:space="preserve"> PAGEREF _Toc75803604 \h </w:instrText>
            </w:r>
            <w:r>
              <w:rPr>
                <w:noProof/>
                <w:webHidden/>
              </w:rPr>
            </w:r>
            <w:r>
              <w:rPr>
                <w:noProof/>
                <w:webHidden/>
              </w:rPr>
              <w:fldChar w:fldCharType="separate"/>
            </w:r>
            <w:r>
              <w:rPr>
                <w:noProof/>
                <w:webHidden/>
              </w:rPr>
              <w:t>9</w:t>
            </w:r>
            <w:r>
              <w:rPr>
                <w:noProof/>
                <w:webHidden/>
              </w:rPr>
              <w:fldChar w:fldCharType="end"/>
            </w:r>
          </w:hyperlink>
        </w:p>
        <w:p w14:paraId="0C038A0C" w14:textId="32A25389" w:rsidR="001C5C16" w:rsidRDefault="001C5C16">
          <w:pPr>
            <w:pStyle w:val="Sadraj1"/>
            <w:tabs>
              <w:tab w:val="right" w:leader="dot" w:pos="9062"/>
            </w:tabs>
            <w:rPr>
              <w:rFonts w:eastAsiaTheme="minorEastAsia"/>
              <w:noProof/>
              <w:lang w:eastAsia="hr-HR"/>
            </w:rPr>
          </w:pPr>
          <w:hyperlink w:anchor="_Toc75803605" w:history="1">
            <w:r w:rsidRPr="001A2842">
              <w:rPr>
                <w:rStyle w:val="Hiperveza"/>
                <w:bCs/>
                <w:noProof/>
              </w:rPr>
              <w:t>3. MATERIJALI I METODE</w:t>
            </w:r>
            <w:r>
              <w:rPr>
                <w:noProof/>
                <w:webHidden/>
              </w:rPr>
              <w:tab/>
            </w:r>
            <w:r>
              <w:rPr>
                <w:noProof/>
                <w:webHidden/>
              </w:rPr>
              <w:fldChar w:fldCharType="begin"/>
            </w:r>
            <w:r>
              <w:rPr>
                <w:noProof/>
                <w:webHidden/>
              </w:rPr>
              <w:instrText xml:space="preserve"> PAGEREF _Toc75803605 \h </w:instrText>
            </w:r>
            <w:r>
              <w:rPr>
                <w:noProof/>
                <w:webHidden/>
              </w:rPr>
            </w:r>
            <w:r>
              <w:rPr>
                <w:noProof/>
                <w:webHidden/>
              </w:rPr>
              <w:fldChar w:fldCharType="separate"/>
            </w:r>
            <w:r>
              <w:rPr>
                <w:noProof/>
                <w:webHidden/>
              </w:rPr>
              <w:t>10</w:t>
            </w:r>
            <w:r>
              <w:rPr>
                <w:noProof/>
                <w:webHidden/>
              </w:rPr>
              <w:fldChar w:fldCharType="end"/>
            </w:r>
          </w:hyperlink>
        </w:p>
        <w:p w14:paraId="7ED3989E" w14:textId="2CF1D6E9" w:rsidR="001C5C16" w:rsidRDefault="001C5C16">
          <w:pPr>
            <w:pStyle w:val="Sadraj2"/>
            <w:tabs>
              <w:tab w:val="right" w:leader="dot" w:pos="9062"/>
            </w:tabs>
            <w:rPr>
              <w:rFonts w:eastAsiaTheme="minorEastAsia"/>
              <w:noProof/>
              <w:lang w:eastAsia="hr-HR"/>
            </w:rPr>
          </w:pPr>
          <w:hyperlink w:anchor="_Toc75803606" w:history="1">
            <w:r w:rsidRPr="001A2842">
              <w:rPr>
                <w:rStyle w:val="Hiperveza"/>
                <w:noProof/>
              </w:rPr>
              <w:t>3.1. KEMIKALIJE I REAGENSI</w:t>
            </w:r>
            <w:r>
              <w:rPr>
                <w:noProof/>
                <w:webHidden/>
              </w:rPr>
              <w:tab/>
            </w:r>
            <w:r>
              <w:rPr>
                <w:noProof/>
                <w:webHidden/>
              </w:rPr>
              <w:fldChar w:fldCharType="begin"/>
            </w:r>
            <w:r>
              <w:rPr>
                <w:noProof/>
                <w:webHidden/>
              </w:rPr>
              <w:instrText xml:space="preserve"> PAGEREF _Toc75803606 \h </w:instrText>
            </w:r>
            <w:r>
              <w:rPr>
                <w:noProof/>
                <w:webHidden/>
              </w:rPr>
            </w:r>
            <w:r>
              <w:rPr>
                <w:noProof/>
                <w:webHidden/>
              </w:rPr>
              <w:fldChar w:fldCharType="separate"/>
            </w:r>
            <w:r>
              <w:rPr>
                <w:noProof/>
                <w:webHidden/>
              </w:rPr>
              <w:t>10</w:t>
            </w:r>
            <w:r>
              <w:rPr>
                <w:noProof/>
                <w:webHidden/>
              </w:rPr>
              <w:fldChar w:fldCharType="end"/>
            </w:r>
          </w:hyperlink>
        </w:p>
        <w:p w14:paraId="1692D053" w14:textId="67C5F700" w:rsidR="001C5C16" w:rsidRDefault="001C5C16">
          <w:pPr>
            <w:pStyle w:val="Sadraj2"/>
            <w:tabs>
              <w:tab w:val="right" w:leader="dot" w:pos="9062"/>
            </w:tabs>
            <w:rPr>
              <w:rFonts w:eastAsiaTheme="minorEastAsia"/>
              <w:noProof/>
              <w:lang w:eastAsia="hr-HR"/>
            </w:rPr>
          </w:pPr>
          <w:hyperlink w:anchor="_Toc75803607" w:history="1">
            <w:r w:rsidRPr="001A2842">
              <w:rPr>
                <w:rStyle w:val="Hiperveza"/>
                <w:noProof/>
              </w:rPr>
              <w:t>3.2. PRIBOR I OPREMA</w:t>
            </w:r>
            <w:r>
              <w:rPr>
                <w:noProof/>
                <w:webHidden/>
              </w:rPr>
              <w:tab/>
            </w:r>
            <w:r>
              <w:rPr>
                <w:noProof/>
                <w:webHidden/>
              </w:rPr>
              <w:fldChar w:fldCharType="begin"/>
            </w:r>
            <w:r>
              <w:rPr>
                <w:noProof/>
                <w:webHidden/>
              </w:rPr>
              <w:instrText xml:space="preserve"> PAGEREF _Toc75803607 \h </w:instrText>
            </w:r>
            <w:r>
              <w:rPr>
                <w:noProof/>
                <w:webHidden/>
              </w:rPr>
            </w:r>
            <w:r>
              <w:rPr>
                <w:noProof/>
                <w:webHidden/>
              </w:rPr>
              <w:fldChar w:fldCharType="separate"/>
            </w:r>
            <w:r>
              <w:rPr>
                <w:noProof/>
                <w:webHidden/>
              </w:rPr>
              <w:t>10</w:t>
            </w:r>
            <w:r>
              <w:rPr>
                <w:noProof/>
                <w:webHidden/>
              </w:rPr>
              <w:fldChar w:fldCharType="end"/>
            </w:r>
          </w:hyperlink>
        </w:p>
        <w:p w14:paraId="194EBB6C" w14:textId="7C83A18E" w:rsidR="001C5C16" w:rsidRDefault="001C5C16">
          <w:pPr>
            <w:pStyle w:val="Sadraj2"/>
            <w:tabs>
              <w:tab w:val="right" w:leader="dot" w:pos="9062"/>
            </w:tabs>
            <w:rPr>
              <w:rFonts w:eastAsiaTheme="minorEastAsia"/>
              <w:noProof/>
              <w:lang w:eastAsia="hr-HR"/>
            </w:rPr>
          </w:pPr>
          <w:hyperlink w:anchor="_Toc75803608" w:history="1">
            <w:r w:rsidRPr="001A2842">
              <w:rPr>
                <w:rStyle w:val="Hiperveza"/>
                <w:noProof/>
              </w:rPr>
              <w:t>3.3. SINTEZA RAZLIČITIH AuNP</w:t>
            </w:r>
            <w:r>
              <w:rPr>
                <w:noProof/>
                <w:webHidden/>
              </w:rPr>
              <w:tab/>
            </w:r>
            <w:r>
              <w:rPr>
                <w:noProof/>
                <w:webHidden/>
              </w:rPr>
              <w:fldChar w:fldCharType="begin"/>
            </w:r>
            <w:r>
              <w:rPr>
                <w:noProof/>
                <w:webHidden/>
              </w:rPr>
              <w:instrText xml:space="preserve"> PAGEREF _Toc75803608 \h </w:instrText>
            </w:r>
            <w:r>
              <w:rPr>
                <w:noProof/>
                <w:webHidden/>
              </w:rPr>
            </w:r>
            <w:r>
              <w:rPr>
                <w:noProof/>
                <w:webHidden/>
              </w:rPr>
              <w:fldChar w:fldCharType="separate"/>
            </w:r>
            <w:r>
              <w:rPr>
                <w:noProof/>
                <w:webHidden/>
              </w:rPr>
              <w:t>11</w:t>
            </w:r>
            <w:r>
              <w:rPr>
                <w:noProof/>
                <w:webHidden/>
              </w:rPr>
              <w:fldChar w:fldCharType="end"/>
            </w:r>
          </w:hyperlink>
        </w:p>
        <w:p w14:paraId="7C78EBB5" w14:textId="393CC886" w:rsidR="001C5C16" w:rsidRDefault="001C5C16">
          <w:pPr>
            <w:pStyle w:val="Sadraj2"/>
            <w:tabs>
              <w:tab w:val="right" w:leader="dot" w:pos="9062"/>
            </w:tabs>
            <w:rPr>
              <w:rFonts w:eastAsiaTheme="minorEastAsia"/>
              <w:noProof/>
              <w:lang w:eastAsia="hr-HR"/>
            </w:rPr>
          </w:pPr>
          <w:hyperlink w:anchor="_Toc75803609" w:history="1">
            <w:r w:rsidRPr="001A2842">
              <w:rPr>
                <w:rStyle w:val="Hiperveza"/>
                <w:noProof/>
              </w:rPr>
              <w:t>3.4. ODREĐIVANJE FIZIKALNO-KEMIJSKIH SVOJSTAVA PRIPRAVLJENIH AuNP</w:t>
            </w:r>
            <w:r>
              <w:rPr>
                <w:noProof/>
                <w:webHidden/>
              </w:rPr>
              <w:tab/>
            </w:r>
            <w:r>
              <w:rPr>
                <w:noProof/>
                <w:webHidden/>
              </w:rPr>
              <w:fldChar w:fldCharType="begin"/>
            </w:r>
            <w:r>
              <w:rPr>
                <w:noProof/>
                <w:webHidden/>
              </w:rPr>
              <w:instrText xml:space="preserve"> PAGEREF _Toc75803609 \h </w:instrText>
            </w:r>
            <w:r>
              <w:rPr>
                <w:noProof/>
                <w:webHidden/>
              </w:rPr>
            </w:r>
            <w:r>
              <w:rPr>
                <w:noProof/>
                <w:webHidden/>
              </w:rPr>
              <w:fldChar w:fldCharType="separate"/>
            </w:r>
            <w:r>
              <w:rPr>
                <w:noProof/>
                <w:webHidden/>
              </w:rPr>
              <w:t>12</w:t>
            </w:r>
            <w:r>
              <w:rPr>
                <w:noProof/>
                <w:webHidden/>
              </w:rPr>
              <w:fldChar w:fldCharType="end"/>
            </w:r>
          </w:hyperlink>
        </w:p>
        <w:p w14:paraId="45F777EA" w14:textId="3DAF3681" w:rsidR="001C5C16" w:rsidRDefault="001C5C16">
          <w:pPr>
            <w:pStyle w:val="Sadraj3"/>
            <w:tabs>
              <w:tab w:val="right" w:leader="dot" w:pos="9062"/>
            </w:tabs>
            <w:rPr>
              <w:rFonts w:eastAsiaTheme="minorEastAsia"/>
              <w:noProof/>
              <w:lang w:eastAsia="hr-HR"/>
            </w:rPr>
          </w:pPr>
          <w:hyperlink w:anchor="_Toc75803610" w:history="1">
            <w:r w:rsidRPr="001A2842">
              <w:rPr>
                <w:rStyle w:val="Hiperveza"/>
                <w:noProof/>
              </w:rPr>
              <w:t>3.4.1. ODREĐIVANJE UKUPNE KONCENTRACIJE Au U RAZLIČITIM AuNP</w:t>
            </w:r>
            <w:r>
              <w:rPr>
                <w:noProof/>
                <w:webHidden/>
              </w:rPr>
              <w:tab/>
            </w:r>
            <w:r>
              <w:rPr>
                <w:noProof/>
                <w:webHidden/>
              </w:rPr>
              <w:fldChar w:fldCharType="begin"/>
            </w:r>
            <w:r>
              <w:rPr>
                <w:noProof/>
                <w:webHidden/>
              </w:rPr>
              <w:instrText xml:space="preserve"> PAGEREF _Toc75803610 \h </w:instrText>
            </w:r>
            <w:r>
              <w:rPr>
                <w:noProof/>
                <w:webHidden/>
              </w:rPr>
            </w:r>
            <w:r>
              <w:rPr>
                <w:noProof/>
                <w:webHidden/>
              </w:rPr>
              <w:fldChar w:fldCharType="separate"/>
            </w:r>
            <w:r>
              <w:rPr>
                <w:noProof/>
                <w:webHidden/>
              </w:rPr>
              <w:t>12</w:t>
            </w:r>
            <w:r>
              <w:rPr>
                <w:noProof/>
                <w:webHidden/>
              </w:rPr>
              <w:fldChar w:fldCharType="end"/>
            </w:r>
          </w:hyperlink>
        </w:p>
        <w:p w14:paraId="41C01AE8" w14:textId="64C21979" w:rsidR="001C5C16" w:rsidRDefault="001C5C16">
          <w:pPr>
            <w:pStyle w:val="Sadraj3"/>
            <w:tabs>
              <w:tab w:val="right" w:leader="dot" w:pos="9062"/>
            </w:tabs>
            <w:rPr>
              <w:rFonts w:eastAsiaTheme="minorEastAsia"/>
              <w:noProof/>
              <w:lang w:eastAsia="hr-HR"/>
            </w:rPr>
          </w:pPr>
          <w:hyperlink w:anchor="_Toc75803611" w:history="1">
            <w:r w:rsidRPr="001A2842">
              <w:rPr>
                <w:rStyle w:val="Hiperveza"/>
                <w:noProof/>
              </w:rPr>
              <w:t>3.4.2. OSLIKAVANJE RAZLIČITIH AuNP TRANSMISIJSKOM ELEKTRONSKOM MIKROSKOPIJOM</w:t>
            </w:r>
            <w:r>
              <w:rPr>
                <w:noProof/>
                <w:webHidden/>
              </w:rPr>
              <w:tab/>
            </w:r>
            <w:r>
              <w:rPr>
                <w:noProof/>
                <w:webHidden/>
              </w:rPr>
              <w:fldChar w:fldCharType="begin"/>
            </w:r>
            <w:r>
              <w:rPr>
                <w:noProof/>
                <w:webHidden/>
              </w:rPr>
              <w:instrText xml:space="preserve"> PAGEREF _Toc75803611 \h </w:instrText>
            </w:r>
            <w:r>
              <w:rPr>
                <w:noProof/>
                <w:webHidden/>
              </w:rPr>
            </w:r>
            <w:r>
              <w:rPr>
                <w:noProof/>
                <w:webHidden/>
              </w:rPr>
              <w:fldChar w:fldCharType="separate"/>
            </w:r>
            <w:r>
              <w:rPr>
                <w:noProof/>
                <w:webHidden/>
              </w:rPr>
              <w:t>13</w:t>
            </w:r>
            <w:r>
              <w:rPr>
                <w:noProof/>
                <w:webHidden/>
              </w:rPr>
              <w:fldChar w:fldCharType="end"/>
            </w:r>
          </w:hyperlink>
        </w:p>
        <w:p w14:paraId="01D51A64" w14:textId="3D68581E" w:rsidR="001C5C16" w:rsidRDefault="001C5C16">
          <w:pPr>
            <w:pStyle w:val="Sadraj3"/>
            <w:tabs>
              <w:tab w:val="right" w:leader="dot" w:pos="9062"/>
            </w:tabs>
            <w:rPr>
              <w:rFonts w:eastAsiaTheme="minorEastAsia"/>
              <w:noProof/>
              <w:lang w:eastAsia="hr-HR"/>
            </w:rPr>
          </w:pPr>
          <w:hyperlink w:anchor="_Toc75803612" w:history="1">
            <w:r w:rsidRPr="001A2842">
              <w:rPr>
                <w:rStyle w:val="Hiperveza"/>
                <w:noProof/>
              </w:rPr>
              <w:t>3.4.3. ODREĐIVANJE KONCENTRACIJE I SPECIFIČNE POVRŠINE AuNP</w:t>
            </w:r>
            <w:r>
              <w:rPr>
                <w:noProof/>
                <w:webHidden/>
              </w:rPr>
              <w:tab/>
            </w:r>
            <w:r>
              <w:rPr>
                <w:noProof/>
                <w:webHidden/>
              </w:rPr>
              <w:fldChar w:fldCharType="begin"/>
            </w:r>
            <w:r>
              <w:rPr>
                <w:noProof/>
                <w:webHidden/>
              </w:rPr>
              <w:instrText xml:space="preserve"> PAGEREF _Toc75803612 \h </w:instrText>
            </w:r>
            <w:r>
              <w:rPr>
                <w:noProof/>
                <w:webHidden/>
              </w:rPr>
            </w:r>
            <w:r>
              <w:rPr>
                <w:noProof/>
                <w:webHidden/>
              </w:rPr>
              <w:fldChar w:fldCharType="separate"/>
            </w:r>
            <w:r>
              <w:rPr>
                <w:noProof/>
                <w:webHidden/>
              </w:rPr>
              <w:t>14</w:t>
            </w:r>
            <w:r>
              <w:rPr>
                <w:noProof/>
                <w:webHidden/>
              </w:rPr>
              <w:fldChar w:fldCharType="end"/>
            </w:r>
          </w:hyperlink>
        </w:p>
        <w:p w14:paraId="67621537" w14:textId="13A71F1D" w:rsidR="001C5C16" w:rsidRDefault="001C5C16">
          <w:pPr>
            <w:pStyle w:val="Sadraj3"/>
            <w:tabs>
              <w:tab w:val="right" w:leader="dot" w:pos="9062"/>
            </w:tabs>
            <w:rPr>
              <w:rFonts w:eastAsiaTheme="minorEastAsia"/>
              <w:noProof/>
              <w:lang w:eastAsia="hr-HR"/>
            </w:rPr>
          </w:pPr>
          <w:hyperlink w:anchor="_Toc75803613" w:history="1">
            <w:r w:rsidRPr="001A2842">
              <w:rPr>
                <w:rStyle w:val="Hiperveza"/>
                <w:noProof/>
              </w:rPr>
              <w:t>3.4.4. ODREĐIVANJE HIDRODINAMIČKOG PROMJERA I DISTRIBUCIJE VELIČINA RAZLIČITIH AuNP</w:t>
            </w:r>
            <w:r>
              <w:rPr>
                <w:noProof/>
                <w:webHidden/>
              </w:rPr>
              <w:tab/>
            </w:r>
            <w:r>
              <w:rPr>
                <w:noProof/>
                <w:webHidden/>
              </w:rPr>
              <w:fldChar w:fldCharType="begin"/>
            </w:r>
            <w:r>
              <w:rPr>
                <w:noProof/>
                <w:webHidden/>
              </w:rPr>
              <w:instrText xml:space="preserve"> PAGEREF _Toc75803613 \h </w:instrText>
            </w:r>
            <w:r>
              <w:rPr>
                <w:noProof/>
                <w:webHidden/>
              </w:rPr>
            </w:r>
            <w:r>
              <w:rPr>
                <w:noProof/>
                <w:webHidden/>
              </w:rPr>
              <w:fldChar w:fldCharType="separate"/>
            </w:r>
            <w:r>
              <w:rPr>
                <w:noProof/>
                <w:webHidden/>
              </w:rPr>
              <w:t>15</w:t>
            </w:r>
            <w:r>
              <w:rPr>
                <w:noProof/>
                <w:webHidden/>
              </w:rPr>
              <w:fldChar w:fldCharType="end"/>
            </w:r>
          </w:hyperlink>
        </w:p>
        <w:p w14:paraId="38D4C33D" w14:textId="552FF531" w:rsidR="001C5C16" w:rsidRDefault="001C5C16">
          <w:pPr>
            <w:pStyle w:val="Sadraj3"/>
            <w:tabs>
              <w:tab w:val="right" w:leader="dot" w:pos="9062"/>
            </w:tabs>
            <w:rPr>
              <w:rFonts w:eastAsiaTheme="minorEastAsia"/>
              <w:noProof/>
              <w:lang w:eastAsia="hr-HR"/>
            </w:rPr>
          </w:pPr>
          <w:hyperlink w:anchor="_Toc75803614" w:history="1">
            <w:r w:rsidRPr="001A2842">
              <w:rPr>
                <w:rStyle w:val="Hiperveza"/>
                <w:noProof/>
              </w:rPr>
              <w:t>3.4.5. ODREĐIVANJE  ζ  POTENCIJALA RAZLIČITIH AuNP</w:t>
            </w:r>
            <w:r>
              <w:rPr>
                <w:noProof/>
                <w:webHidden/>
              </w:rPr>
              <w:tab/>
            </w:r>
            <w:r>
              <w:rPr>
                <w:noProof/>
                <w:webHidden/>
              </w:rPr>
              <w:fldChar w:fldCharType="begin"/>
            </w:r>
            <w:r>
              <w:rPr>
                <w:noProof/>
                <w:webHidden/>
              </w:rPr>
              <w:instrText xml:space="preserve"> PAGEREF _Toc75803614 \h </w:instrText>
            </w:r>
            <w:r>
              <w:rPr>
                <w:noProof/>
                <w:webHidden/>
              </w:rPr>
            </w:r>
            <w:r>
              <w:rPr>
                <w:noProof/>
                <w:webHidden/>
              </w:rPr>
              <w:fldChar w:fldCharType="separate"/>
            </w:r>
            <w:r>
              <w:rPr>
                <w:noProof/>
                <w:webHidden/>
              </w:rPr>
              <w:t>15</w:t>
            </w:r>
            <w:r>
              <w:rPr>
                <w:noProof/>
                <w:webHidden/>
              </w:rPr>
              <w:fldChar w:fldCharType="end"/>
            </w:r>
          </w:hyperlink>
        </w:p>
        <w:p w14:paraId="5552C6FD" w14:textId="752D6545" w:rsidR="001C5C16" w:rsidRDefault="001C5C16">
          <w:pPr>
            <w:pStyle w:val="Sadraj2"/>
            <w:tabs>
              <w:tab w:val="right" w:leader="dot" w:pos="9062"/>
            </w:tabs>
            <w:rPr>
              <w:rFonts w:eastAsiaTheme="minorEastAsia"/>
              <w:noProof/>
              <w:lang w:eastAsia="hr-HR"/>
            </w:rPr>
          </w:pPr>
          <w:hyperlink w:anchor="_Toc75803615" w:history="1">
            <w:r w:rsidRPr="001A2842">
              <w:rPr>
                <w:rStyle w:val="Hiperveza"/>
                <w:noProof/>
              </w:rPr>
              <w:t>3.5. ODREĐIVANJE VEZANJA L-DOPE NA RAZLIČITE AuNP BEZ I UZ PRISUSTVO ALBUMINA</w:t>
            </w:r>
            <w:r>
              <w:rPr>
                <w:noProof/>
                <w:webHidden/>
              </w:rPr>
              <w:tab/>
            </w:r>
            <w:r>
              <w:rPr>
                <w:noProof/>
                <w:webHidden/>
              </w:rPr>
              <w:fldChar w:fldCharType="begin"/>
            </w:r>
            <w:r>
              <w:rPr>
                <w:noProof/>
                <w:webHidden/>
              </w:rPr>
              <w:instrText xml:space="preserve"> PAGEREF _Toc75803615 \h </w:instrText>
            </w:r>
            <w:r>
              <w:rPr>
                <w:noProof/>
                <w:webHidden/>
              </w:rPr>
            </w:r>
            <w:r>
              <w:rPr>
                <w:noProof/>
                <w:webHidden/>
              </w:rPr>
              <w:fldChar w:fldCharType="separate"/>
            </w:r>
            <w:r>
              <w:rPr>
                <w:noProof/>
                <w:webHidden/>
              </w:rPr>
              <w:t>16</w:t>
            </w:r>
            <w:r>
              <w:rPr>
                <w:noProof/>
                <w:webHidden/>
              </w:rPr>
              <w:fldChar w:fldCharType="end"/>
            </w:r>
          </w:hyperlink>
        </w:p>
        <w:p w14:paraId="63A8AADB" w14:textId="302D76BF" w:rsidR="001C5C16" w:rsidRDefault="001C5C16">
          <w:pPr>
            <w:pStyle w:val="Sadraj1"/>
            <w:tabs>
              <w:tab w:val="right" w:leader="dot" w:pos="9062"/>
            </w:tabs>
            <w:rPr>
              <w:rFonts w:eastAsiaTheme="minorEastAsia"/>
              <w:noProof/>
              <w:lang w:eastAsia="hr-HR"/>
            </w:rPr>
          </w:pPr>
          <w:hyperlink w:anchor="_Toc75803616" w:history="1">
            <w:r w:rsidRPr="001A2842">
              <w:rPr>
                <w:rStyle w:val="Hiperveza"/>
                <w:noProof/>
              </w:rPr>
              <w:t>4. REZULTATI</w:t>
            </w:r>
            <w:r>
              <w:rPr>
                <w:noProof/>
                <w:webHidden/>
              </w:rPr>
              <w:tab/>
            </w:r>
            <w:r>
              <w:rPr>
                <w:noProof/>
                <w:webHidden/>
              </w:rPr>
              <w:fldChar w:fldCharType="begin"/>
            </w:r>
            <w:r>
              <w:rPr>
                <w:noProof/>
                <w:webHidden/>
              </w:rPr>
              <w:instrText xml:space="preserve"> PAGEREF _Toc75803616 \h </w:instrText>
            </w:r>
            <w:r>
              <w:rPr>
                <w:noProof/>
                <w:webHidden/>
              </w:rPr>
            </w:r>
            <w:r>
              <w:rPr>
                <w:noProof/>
                <w:webHidden/>
              </w:rPr>
              <w:fldChar w:fldCharType="separate"/>
            </w:r>
            <w:r>
              <w:rPr>
                <w:noProof/>
                <w:webHidden/>
              </w:rPr>
              <w:t>20</w:t>
            </w:r>
            <w:r>
              <w:rPr>
                <w:noProof/>
                <w:webHidden/>
              </w:rPr>
              <w:fldChar w:fldCharType="end"/>
            </w:r>
          </w:hyperlink>
        </w:p>
        <w:p w14:paraId="58AF7052" w14:textId="2198807B" w:rsidR="001C5C16" w:rsidRDefault="001C5C16">
          <w:pPr>
            <w:pStyle w:val="Sadraj2"/>
            <w:tabs>
              <w:tab w:val="right" w:leader="dot" w:pos="9062"/>
            </w:tabs>
            <w:rPr>
              <w:rFonts w:eastAsiaTheme="minorEastAsia"/>
              <w:noProof/>
              <w:lang w:eastAsia="hr-HR"/>
            </w:rPr>
          </w:pPr>
          <w:hyperlink w:anchor="_Toc75803617" w:history="1">
            <w:r w:rsidRPr="001A2842">
              <w:rPr>
                <w:rStyle w:val="Hiperveza"/>
                <w:noProof/>
              </w:rPr>
              <w:t>4.1. OPTIMIZACIJA SINTEZE I KARAKTERIZACIJA RAZLIČITIH AuNP</w:t>
            </w:r>
            <w:r>
              <w:rPr>
                <w:noProof/>
                <w:webHidden/>
              </w:rPr>
              <w:tab/>
            </w:r>
            <w:r>
              <w:rPr>
                <w:noProof/>
                <w:webHidden/>
              </w:rPr>
              <w:fldChar w:fldCharType="begin"/>
            </w:r>
            <w:r>
              <w:rPr>
                <w:noProof/>
                <w:webHidden/>
              </w:rPr>
              <w:instrText xml:space="preserve"> PAGEREF _Toc75803617 \h </w:instrText>
            </w:r>
            <w:r>
              <w:rPr>
                <w:noProof/>
                <w:webHidden/>
              </w:rPr>
            </w:r>
            <w:r>
              <w:rPr>
                <w:noProof/>
                <w:webHidden/>
              </w:rPr>
              <w:fldChar w:fldCharType="separate"/>
            </w:r>
            <w:r>
              <w:rPr>
                <w:noProof/>
                <w:webHidden/>
              </w:rPr>
              <w:t>20</w:t>
            </w:r>
            <w:r>
              <w:rPr>
                <w:noProof/>
                <w:webHidden/>
              </w:rPr>
              <w:fldChar w:fldCharType="end"/>
            </w:r>
          </w:hyperlink>
        </w:p>
        <w:p w14:paraId="5D74CEAE" w14:textId="31C49446" w:rsidR="001C5C16" w:rsidRDefault="001C5C16">
          <w:pPr>
            <w:pStyle w:val="Sadraj2"/>
            <w:tabs>
              <w:tab w:val="right" w:leader="dot" w:pos="9062"/>
            </w:tabs>
            <w:rPr>
              <w:rFonts w:eastAsiaTheme="minorEastAsia"/>
              <w:noProof/>
              <w:lang w:eastAsia="hr-HR"/>
            </w:rPr>
          </w:pPr>
          <w:hyperlink w:anchor="_Toc75803618" w:history="1">
            <w:r w:rsidRPr="001A2842">
              <w:rPr>
                <w:rStyle w:val="Hiperveza"/>
                <w:rFonts w:eastAsia="TimesNewRomanPSMT"/>
                <w:noProof/>
                <w:lang w:val="en-US"/>
              </w:rPr>
              <w:t>4.2. VEZANJE L-DOPE NA RAZLIČITE AuNP</w:t>
            </w:r>
            <w:r>
              <w:rPr>
                <w:noProof/>
                <w:webHidden/>
              </w:rPr>
              <w:tab/>
            </w:r>
            <w:r>
              <w:rPr>
                <w:noProof/>
                <w:webHidden/>
              </w:rPr>
              <w:fldChar w:fldCharType="begin"/>
            </w:r>
            <w:r>
              <w:rPr>
                <w:noProof/>
                <w:webHidden/>
              </w:rPr>
              <w:instrText xml:space="preserve"> PAGEREF _Toc75803618 \h </w:instrText>
            </w:r>
            <w:r>
              <w:rPr>
                <w:noProof/>
                <w:webHidden/>
              </w:rPr>
            </w:r>
            <w:r>
              <w:rPr>
                <w:noProof/>
                <w:webHidden/>
              </w:rPr>
              <w:fldChar w:fldCharType="separate"/>
            </w:r>
            <w:r>
              <w:rPr>
                <w:noProof/>
                <w:webHidden/>
              </w:rPr>
              <w:t>23</w:t>
            </w:r>
            <w:r>
              <w:rPr>
                <w:noProof/>
                <w:webHidden/>
              </w:rPr>
              <w:fldChar w:fldCharType="end"/>
            </w:r>
          </w:hyperlink>
        </w:p>
        <w:p w14:paraId="6529E1B2" w14:textId="77B0D9A7" w:rsidR="001C5C16" w:rsidRDefault="001C5C16">
          <w:pPr>
            <w:pStyle w:val="Sadraj2"/>
            <w:tabs>
              <w:tab w:val="right" w:leader="dot" w:pos="9062"/>
            </w:tabs>
            <w:rPr>
              <w:rFonts w:eastAsiaTheme="minorEastAsia"/>
              <w:noProof/>
              <w:lang w:eastAsia="hr-HR"/>
            </w:rPr>
          </w:pPr>
          <w:hyperlink w:anchor="_Toc75803619" w:history="1">
            <w:r w:rsidRPr="001A2842">
              <w:rPr>
                <w:rStyle w:val="Hiperveza"/>
                <w:rFonts w:eastAsia="TimesNewRomanPSMT"/>
                <w:noProof/>
              </w:rPr>
              <w:t>4.3. UČINAK PRISUSTVA ALBUMINA NA VEZANJE L-DOPE NA RAZLIČITE AuNP</w:t>
            </w:r>
            <w:r>
              <w:rPr>
                <w:noProof/>
                <w:webHidden/>
              </w:rPr>
              <w:tab/>
            </w:r>
            <w:r>
              <w:rPr>
                <w:noProof/>
                <w:webHidden/>
              </w:rPr>
              <w:fldChar w:fldCharType="begin"/>
            </w:r>
            <w:r>
              <w:rPr>
                <w:noProof/>
                <w:webHidden/>
              </w:rPr>
              <w:instrText xml:space="preserve"> PAGEREF _Toc75803619 \h </w:instrText>
            </w:r>
            <w:r>
              <w:rPr>
                <w:noProof/>
                <w:webHidden/>
              </w:rPr>
            </w:r>
            <w:r>
              <w:rPr>
                <w:noProof/>
                <w:webHidden/>
              </w:rPr>
              <w:fldChar w:fldCharType="separate"/>
            </w:r>
            <w:r>
              <w:rPr>
                <w:noProof/>
                <w:webHidden/>
              </w:rPr>
              <w:t>29</w:t>
            </w:r>
            <w:r>
              <w:rPr>
                <w:noProof/>
                <w:webHidden/>
              </w:rPr>
              <w:fldChar w:fldCharType="end"/>
            </w:r>
          </w:hyperlink>
        </w:p>
        <w:p w14:paraId="12C44681" w14:textId="337C674B" w:rsidR="001C5C16" w:rsidRDefault="001C5C16">
          <w:pPr>
            <w:pStyle w:val="Sadraj1"/>
            <w:tabs>
              <w:tab w:val="right" w:leader="dot" w:pos="9062"/>
            </w:tabs>
            <w:rPr>
              <w:rFonts w:eastAsiaTheme="minorEastAsia"/>
              <w:noProof/>
              <w:lang w:eastAsia="hr-HR"/>
            </w:rPr>
          </w:pPr>
          <w:hyperlink w:anchor="_Toc75803620" w:history="1">
            <w:r w:rsidRPr="001A2842">
              <w:rPr>
                <w:rStyle w:val="Hiperveza"/>
                <w:bCs/>
                <w:noProof/>
              </w:rPr>
              <w:t>5. RASPRAVA</w:t>
            </w:r>
            <w:r>
              <w:rPr>
                <w:noProof/>
                <w:webHidden/>
              </w:rPr>
              <w:tab/>
            </w:r>
            <w:r>
              <w:rPr>
                <w:noProof/>
                <w:webHidden/>
              </w:rPr>
              <w:fldChar w:fldCharType="begin"/>
            </w:r>
            <w:r>
              <w:rPr>
                <w:noProof/>
                <w:webHidden/>
              </w:rPr>
              <w:instrText xml:space="preserve"> PAGEREF _Toc75803620 \h </w:instrText>
            </w:r>
            <w:r>
              <w:rPr>
                <w:noProof/>
                <w:webHidden/>
              </w:rPr>
            </w:r>
            <w:r>
              <w:rPr>
                <w:noProof/>
                <w:webHidden/>
              </w:rPr>
              <w:fldChar w:fldCharType="separate"/>
            </w:r>
            <w:r>
              <w:rPr>
                <w:noProof/>
                <w:webHidden/>
              </w:rPr>
              <w:t>33</w:t>
            </w:r>
            <w:r>
              <w:rPr>
                <w:noProof/>
                <w:webHidden/>
              </w:rPr>
              <w:fldChar w:fldCharType="end"/>
            </w:r>
          </w:hyperlink>
        </w:p>
        <w:p w14:paraId="0ED1785E" w14:textId="6F845BAB" w:rsidR="001C5C16" w:rsidRDefault="001C5C16">
          <w:pPr>
            <w:pStyle w:val="Sadraj1"/>
            <w:tabs>
              <w:tab w:val="right" w:leader="dot" w:pos="9062"/>
            </w:tabs>
            <w:rPr>
              <w:rFonts w:eastAsiaTheme="minorEastAsia"/>
              <w:noProof/>
              <w:lang w:eastAsia="hr-HR"/>
            </w:rPr>
          </w:pPr>
          <w:hyperlink w:anchor="_Toc75803621" w:history="1">
            <w:r w:rsidRPr="001A2842">
              <w:rPr>
                <w:rStyle w:val="Hiperveza"/>
                <w:bCs/>
                <w:noProof/>
              </w:rPr>
              <w:t>6. ZAKLJUČAK</w:t>
            </w:r>
            <w:r>
              <w:rPr>
                <w:noProof/>
                <w:webHidden/>
              </w:rPr>
              <w:tab/>
            </w:r>
            <w:r>
              <w:rPr>
                <w:noProof/>
                <w:webHidden/>
              </w:rPr>
              <w:fldChar w:fldCharType="begin"/>
            </w:r>
            <w:r>
              <w:rPr>
                <w:noProof/>
                <w:webHidden/>
              </w:rPr>
              <w:instrText xml:space="preserve"> PAGEREF _Toc75803621 \h </w:instrText>
            </w:r>
            <w:r>
              <w:rPr>
                <w:noProof/>
                <w:webHidden/>
              </w:rPr>
            </w:r>
            <w:r>
              <w:rPr>
                <w:noProof/>
                <w:webHidden/>
              </w:rPr>
              <w:fldChar w:fldCharType="separate"/>
            </w:r>
            <w:r>
              <w:rPr>
                <w:noProof/>
                <w:webHidden/>
              </w:rPr>
              <w:t>35</w:t>
            </w:r>
            <w:r>
              <w:rPr>
                <w:noProof/>
                <w:webHidden/>
              </w:rPr>
              <w:fldChar w:fldCharType="end"/>
            </w:r>
          </w:hyperlink>
        </w:p>
        <w:p w14:paraId="150355CA" w14:textId="0463C931" w:rsidR="001C5C16" w:rsidRDefault="001C5C16">
          <w:pPr>
            <w:pStyle w:val="Sadraj1"/>
            <w:tabs>
              <w:tab w:val="right" w:leader="dot" w:pos="9062"/>
            </w:tabs>
            <w:rPr>
              <w:rFonts w:eastAsiaTheme="minorEastAsia"/>
              <w:noProof/>
              <w:lang w:eastAsia="hr-HR"/>
            </w:rPr>
          </w:pPr>
          <w:hyperlink w:anchor="_Toc75803622" w:history="1">
            <w:r w:rsidRPr="001A2842">
              <w:rPr>
                <w:rStyle w:val="Hiperveza"/>
                <w:bCs/>
                <w:noProof/>
              </w:rPr>
              <w:t>7. ZAHVALE</w:t>
            </w:r>
            <w:r>
              <w:rPr>
                <w:noProof/>
                <w:webHidden/>
              </w:rPr>
              <w:tab/>
            </w:r>
            <w:r>
              <w:rPr>
                <w:noProof/>
                <w:webHidden/>
              </w:rPr>
              <w:fldChar w:fldCharType="begin"/>
            </w:r>
            <w:r>
              <w:rPr>
                <w:noProof/>
                <w:webHidden/>
              </w:rPr>
              <w:instrText xml:space="preserve"> PAGEREF _Toc75803622 \h </w:instrText>
            </w:r>
            <w:r>
              <w:rPr>
                <w:noProof/>
                <w:webHidden/>
              </w:rPr>
            </w:r>
            <w:r>
              <w:rPr>
                <w:noProof/>
                <w:webHidden/>
              </w:rPr>
              <w:fldChar w:fldCharType="separate"/>
            </w:r>
            <w:r>
              <w:rPr>
                <w:noProof/>
                <w:webHidden/>
              </w:rPr>
              <w:t>36</w:t>
            </w:r>
            <w:r>
              <w:rPr>
                <w:noProof/>
                <w:webHidden/>
              </w:rPr>
              <w:fldChar w:fldCharType="end"/>
            </w:r>
          </w:hyperlink>
        </w:p>
        <w:p w14:paraId="3BFEDD3B" w14:textId="70076465" w:rsidR="001C5C16" w:rsidRDefault="001C5C16">
          <w:pPr>
            <w:pStyle w:val="Sadraj1"/>
            <w:tabs>
              <w:tab w:val="right" w:leader="dot" w:pos="9062"/>
            </w:tabs>
            <w:rPr>
              <w:rFonts w:eastAsiaTheme="minorEastAsia"/>
              <w:noProof/>
              <w:lang w:eastAsia="hr-HR"/>
            </w:rPr>
          </w:pPr>
          <w:hyperlink w:anchor="_Toc75803623" w:history="1">
            <w:r w:rsidRPr="001A2842">
              <w:rPr>
                <w:rStyle w:val="Hiperveza"/>
                <w:bCs/>
                <w:noProof/>
              </w:rPr>
              <w:t>8. POPIS LITERATURE</w:t>
            </w:r>
            <w:r>
              <w:rPr>
                <w:noProof/>
                <w:webHidden/>
              </w:rPr>
              <w:tab/>
            </w:r>
            <w:r>
              <w:rPr>
                <w:noProof/>
                <w:webHidden/>
              </w:rPr>
              <w:fldChar w:fldCharType="begin"/>
            </w:r>
            <w:r>
              <w:rPr>
                <w:noProof/>
                <w:webHidden/>
              </w:rPr>
              <w:instrText xml:space="preserve"> PAGEREF _Toc75803623 \h </w:instrText>
            </w:r>
            <w:r>
              <w:rPr>
                <w:noProof/>
                <w:webHidden/>
              </w:rPr>
            </w:r>
            <w:r>
              <w:rPr>
                <w:noProof/>
                <w:webHidden/>
              </w:rPr>
              <w:fldChar w:fldCharType="separate"/>
            </w:r>
            <w:r>
              <w:rPr>
                <w:noProof/>
                <w:webHidden/>
              </w:rPr>
              <w:t>37</w:t>
            </w:r>
            <w:r>
              <w:rPr>
                <w:noProof/>
                <w:webHidden/>
              </w:rPr>
              <w:fldChar w:fldCharType="end"/>
            </w:r>
          </w:hyperlink>
        </w:p>
        <w:p w14:paraId="3B79F8C6" w14:textId="3B1F438A" w:rsidR="001C5C16" w:rsidRDefault="001C5C16">
          <w:pPr>
            <w:pStyle w:val="Sadraj1"/>
            <w:tabs>
              <w:tab w:val="right" w:leader="dot" w:pos="9062"/>
            </w:tabs>
            <w:rPr>
              <w:rFonts w:eastAsiaTheme="minorEastAsia"/>
              <w:noProof/>
              <w:lang w:eastAsia="hr-HR"/>
            </w:rPr>
          </w:pPr>
          <w:hyperlink w:anchor="_Toc75803624" w:history="1">
            <w:r w:rsidRPr="001A2842">
              <w:rPr>
                <w:rStyle w:val="Hiperveza"/>
                <w:bCs/>
                <w:noProof/>
              </w:rPr>
              <w:t>9. SAŽETAK</w:t>
            </w:r>
            <w:r>
              <w:rPr>
                <w:noProof/>
                <w:webHidden/>
              </w:rPr>
              <w:tab/>
            </w:r>
            <w:r>
              <w:rPr>
                <w:noProof/>
                <w:webHidden/>
              </w:rPr>
              <w:fldChar w:fldCharType="begin"/>
            </w:r>
            <w:r>
              <w:rPr>
                <w:noProof/>
                <w:webHidden/>
              </w:rPr>
              <w:instrText xml:space="preserve"> PAGEREF _Toc75803624 \h </w:instrText>
            </w:r>
            <w:r>
              <w:rPr>
                <w:noProof/>
                <w:webHidden/>
              </w:rPr>
            </w:r>
            <w:r>
              <w:rPr>
                <w:noProof/>
                <w:webHidden/>
              </w:rPr>
              <w:fldChar w:fldCharType="separate"/>
            </w:r>
            <w:r>
              <w:rPr>
                <w:noProof/>
                <w:webHidden/>
              </w:rPr>
              <w:t>41</w:t>
            </w:r>
            <w:r>
              <w:rPr>
                <w:noProof/>
                <w:webHidden/>
              </w:rPr>
              <w:fldChar w:fldCharType="end"/>
            </w:r>
          </w:hyperlink>
        </w:p>
        <w:p w14:paraId="5149A3B0" w14:textId="7F167B0B" w:rsidR="001C5C16" w:rsidRDefault="001C5C16">
          <w:pPr>
            <w:pStyle w:val="Sadraj1"/>
            <w:tabs>
              <w:tab w:val="right" w:leader="dot" w:pos="9062"/>
            </w:tabs>
            <w:rPr>
              <w:rFonts w:eastAsiaTheme="minorEastAsia"/>
              <w:noProof/>
              <w:lang w:eastAsia="hr-HR"/>
            </w:rPr>
          </w:pPr>
          <w:hyperlink w:anchor="_Toc75803625" w:history="1">
            <w:r w:rsidRPr="001A2842">
              <w:rPr>
                <w:rStyle w:val="Hiperveza"/>
                <w:bCs/>
                <w:noProof/>
              </w:rPr>
              <w:t>10. SUMMARY</w:t>
            </w:r>
            <w:r>
              <w:rPr>
                <w:noProof/>
                <w:webHidden/>
              </w:rPr>
              <w:tab/>
            </w:r>
            <w:r>
              <w:rPr>
                <w:noProof/>
                <w:webHidden/>
              </w:rPr>
              <w:fldChar w:fldCharType="begin"/>
            </w:r>
            <w:r>
              <w:rPr>
                <w:noProof/>
                <w:webHidden/>
              </w:rPr>
              <w:instrText xml:space="preserve"> PAGEREF _Toc75803625 \h </w:instrText>
            </w:r>
            <w:r>
              <w:rPr>
                <w:noProof/>
                <w:webHidden/>
              </w:rPr>
            </w:r>
            <w:r>
              <w:rPr>
                <w:noProof/>
                <w:webHidden/>
              </w:rPr>
              <w:fldChar w:fldCharType="separate"/>
            </w:r>
            <w:r>
              <w:rPr>
                <w:noProof/>
                <w:webHidden/>
              </w:rPr>
              <w:t>43</w:t>
            </w:r>
            <w:r>
              <w:rPr>
                <w:noProof/>
                <w:webHidden/>
              </w:rPr>
              <w:fldChar w:fldCharType="end"/>
            </w:r>
          </w:hyperlink>
        </w:p>
        <w:p w14:paraId="7BF97CF5" w14:textId="11197606" w:rsidR="00F70768" w:rsidRDefault="001B0593">
          <w:r>
            <w:rPr>
              <w:b/>
              <w:bCs/>
              <w:noProof/>
            </w:rPr>
            <w:fldChar w:fldCharType="end"/>
          </w:r>
        </w:p>
      </w:sdtContent>
    </w:sdt>
    <w:p w14:paraId="6C1C1563" w14:textId="44B0D3F7" w:rsidR="00466C29" w:rsidRDefault="00466C29" w:rsidP="00AE7048">
      <w:pPr>
        <w:pStyle w:val="Naslov1"/>
        <w:rPr>
          <w:bCs/>
        </w:rPr>
      </w:pPr>
    </w:p>
    <w:p w14:paraId="4EC096E4" w14:textId="4D69770E" w:rsidR="00A617C0" w:rsidRDefault="00A617C0" w:rsidP="00A617C0"/>
    <w:p w14:paraId="392336F7" w14:textId="77777777" w:rsidR="00864934" w:rsidRDefault="00864934" w:rsidP="00AE7048">
      <w:pPr>
        <w:pStyle w:val="Naslov1"/>
        <w:rPr>
          <w:bCs/>
        </w:rPr>
        <w:sectPr w:rsidR="00864934">
          <w:pgSz w:w="11906" w:h="16838"/>
          <w:pgMar w:top="1417" w:right="1417" w:bottom="1417" w:left="1417" w:header="708" w:footer="708" w:gutter="0"/>
          <w:cols w:space="708"/>
          <w:docGrid w:linePitch="360"/>
        </w:sectPr>
      </w:pPr>
    </w:p>
    <w:p w14:paraId="72A26399" w14:textId="3ADFDCB7" w:rsidR="00AE7048" w:rsidRPr="009B19A4" w:rsidRDefault="00AE7048" w:rsidP="00AE7048">
      <w:pPr>
        <w:pStyle w:val="Naslov1"/>
        <w:rPr>
          <w:b w:val="0"/>
          <w:bCs/>
        </w:rPr>
      </w:pPr>
      <w:bookmarkStart w:id="8" w:name="_Toc75803599"/>
      <w:r w:rsidRPr="009B19A4">
        <w:rPr>
          <w:bCs/>
        </w:rPr>
        <w:lastRenderedPageBreak/>
        <w:t>1. UVOD</w:t>
      </w:r>
      <w:bookmarkEnd w:id="8"/>
    </w:p>
    <w:p w14:paraId="5FD48217" w14:textId="6FF6557E" w:rsidR="00AE7048" w:rsidRDefault="00AE7048" w:rsidP="00AE7048"/>
    <w:p w14:paraId="0F6E22C3" w14:textId="785DE271" w:rsidR="00F87A7F" w:rsidRDefault="00F87A7F" w:rsidP="00DC1B91">
      <w:pPr>
        <w:spacing w:line="360" w:lineRule="auto"/>
        <w:jc w:val="both"/>
        <w:rPr>
          <w:rStyle w:val="jlqj4b"/>
          <w:rFonts w:ascii="Arial" w:hAnsi="Arial" w:cs="Arial"/>
        </w:rPr>
      </w:pPr>
      <w:proofErr w:type="spellStart"/>
      <w:r w:rsidRPr="00F87A7F">
        <w:rPr>
          <w:rStyle w:val="jlqj4b"/>
          <w:rFonts w:ascii="Arial" w:hAnsi="Arial" w:cs="Arial"/>
        </w:rPr>
        <w:t>Neurodegenerativne</w:t>
      </w:r>
      <w:proofErr w:type="spellEnd"/>
      <w:r w:rsidRPr="00F87A7F">
        <w:rPr>
          <w:rStyle w:val="jlqj4b"/>
          <w:rFonts w:ascii="Arial" w:hAnsi="Arial" w:cs="Arial"/>
        </w:rPr>
        <w:t xml:space="preserve"> bolesti su karakteriziran</w:t>
      </w:r>
      <w:r>
        <w:rPr>
          <w:rStyle w:val="jlqj4b"/>
          <w:rFonts w:ascii="Arial" w:hAnsi="Arial" w:cs="Arial"/>
        </w:rPr>
        <w:t>e</w:t>
      </w:r>
      <w:r w:rsidRPr="00F87A7F">
        <w:rPr>
          <w:rStyle w:val="jlqj4b"/>
          <w:rFonts w:ascii="Arial" w:hAnsi="Arial" w:cs="Arial"/>
        </w:rPr>
        <w:t xml:space="preserve"> patološkim stanjima u središnjem živčanom sustavu koja dovode do progresivne degeneracije i/ili smrti živčanih stanica. Na taj način se javlja niz poremećaja koji utječu na razmišljanje, vješte pokrete, osjećaje, kognitivne funkcije i pamćenje. Primjeri </w:t>
      </w:r>
      <w:proofErr w:type="spellStart"/>
      <w:r w:rsidRPr="00F87A7F">
        <w:rPr>
          <w:rStyle w:val="jlqj4b"/>
          <w:rFonts w:ascii="Arial" w:hAnsi="Arial" w:cs="Arial"/>
        </w:rPr>
        <w:t>neurodegenerativnih</w:t>
      </w:r>
      <w:proofErr w:type="spellEnd"/>
      <w:r w:rsidRPr="00F87A7F">
        <w:rPr>
          <w:rStyle w:val="jlqj4b"/>
          <w:rFonts w:ascii="Arial" w:hAnsi="Arial" w:cs="Arial"/>
        </w:rPr>
        <w:t xml:space="preserve"> bolesti uključuju Parkinsonovu, Alzheimerovu i </w:t>
      </w:r>
      <w:proofErr w:type="spellStart"/>
      <w:r w:rsidRPr="00F87A7F">
        <w:rPr>
          <w:rStyle w:val="jlqj4b"/>
          <w:rFonts w:ascii="Arial" w:hAnsi="Arial" w:cs="Arial"/>
        </w:rPr>
        <w:t>Huntingtonovu</w:t>
      </w:r>
      <w:proofErr w:type="spellEnd"/>
      <w:r w:rsidRPr="00F87A7F">
        <w:rPr>
          <w:rStyle w:val="jlqj4b"/>
          <w:rFonts w:ascii="Arial" w:hAnsi="Arial" w:cs="Arial"/>
        </w:rPr>
        <w:t xml:space="preserve"> bolest. U današnje vrijeme </w:t>
      </w:r>
      <w:proofErr w:type="spellStart"/>
      <w:r w:rsidRPr="00F87A7F">
        <w:rPr>
          <w:rStyle w:val="jlqj4b"/>
          <w:rFonts w:ascii="Arial" w:hAnsi="Arial" w:cs="Arial"/>
        </w:rPr>
        <w:t>neurodegenerativne</w:t>
      </w:r>
      <w:proofErr w:type="spellEnd"/>
      <w:r w:rsidRPr="00F87A7F">
        <w:rPr>
          <w:rStyle w:val="jlqj4b"/>
          <w:rFonts w:ascii="Arial" w:hAnsi="Arial" w:cs="Arial"/>
        </w:rPr>
        <w:t xml:space="preserve"> bolesti su četvrti vodeći uzrok smrti u razvijenim zemljama svijeta nakon bolesti srca, raka i moždanog udara</w:t>
      </w:r>
      <w:r w:rsidR="00BD7B2D">
        <w:rPr>
          <w:rStyle w:val="jlqj4b"/>
          <w:rFonts w:ascii="Arial" w:hAnsi="Arial" w:cs="Arial"/>
        </w:rPr>
        <w:t xml:space="preserve"> (1)</w:t>
      </w:r>
      <w:r w:rsidRPr="00F87A7F">
        <w:rPr>
          <w:rStyle w:val="jlqj4b"/>
          <w:rFonts w:ascii="Arial" w:hAnsi="Arial" w:cs="Arial"/>
        </w:rPr>
        <w:t xml:space="preserve">. Vrlo je mali broj lijekova uspješan u liječenju </w:t>
      </w:r>
      <w:proofErr w:type="spellStart"/>
      <w:r w:rsidRPr="00F87A7F">
        <w:rPr>
          <w:rStyle w:val="jlqj4b"/>
          <w:rFonts w:ascii="Arial" w:hAnsi="Arial" w:cs="Arial"/>
        </w:rPr>
        <w:t>neurodegenerativnih</w:t>
      </w:r>
      <w:proofErr w:type="spellEnd"/>
      <w:r w:rsidRPr="00F87A7F">
        <w:rPr>
          <w:rStyle w:val="jlqj4b"/>
          <w:rFonts w:ascii="Arial" w:hAnsi="Arial" w:cs="Arial"/>
        </w:rPr>
        <w:t xml:space="preserve"> bolesti, a terapijska učinkovitost uvelike je ograničena mnogim faktorima, među kojima je najveći izazov neučinkovit transport lijekova preko krvno-moždane barijere. Zbog toga je razvoj sustava za isporuku lijekova koji mogu učinkovito prelaziti preko te barijere od presudne važnosti u liječenju </w:t>
      </w:r>
      <w:proofErr w:type="spellStart"/>
      <w:r w:rsidRPr="00F87A7F">
        <w:rPr>
          <w:rStyle w:val="jlqj4b"/>
          <w:rFonts w:ascii="Arial" w:hAnsi="Arial" w:cs="Arial"/>
        </w:rPr>
        <w:t>neurodegenerativnih</w:t>
      </w:r>
      <w:proofErr w:type="spellEnd"/>
      <w:r w:rsidRPr="00F87A7F">
        <w:rPr>
          <w:rStyle w:val="jlqj4b"/>
          <w:rFonts w:ascii="Arial" w:hAnsi="Arial" w:cs="Arial"/>
        </w:rPr>
        <w:t xml:space="preserve"> bolesti. Taj se razvoj uvelike može unaprijediti primjenom nanotehnologije, a </w:t>
      </w:r>
      <w:proofErr w:type="spellStart"/>
      <w:r w:rsidRPr="00F87A7F">
        <w:rPr>
          <w:rStyle w:val="jlqj4b"/>
          <w:rFonts w:ascii="Arial" w:hAnsi="Arial" w:cs="Arial"/>
        </w:rPr>
        <w:t>nanomaterijali</w:t>
      </w:r>
      <w:proofErr w:type="spellEnd"/>
      <w:r w:rsidRPr="00F87A7F">
        <w:rPr>
          <w:rStyle w:val="jlqj4b"/>
          <w:rFonts w:ascii="Arial" w:hAnsi="Arial" w:cs="Arial"/>
        </w:rPr>
        <w:t xml:space="preserve"> se sve više razvijaju za ciljanu isporuku lijekova i gena zbog brojnih prednosti kao što su relativno visoki kapacitet nosača, kontrolirano otpuštanje lijeka, transport do ciljanih stanica i tkiva bez da se lijek razgradi na tom putu, farmakološka stabilnost, biorazgradivost te niska toksičnost. Uz to, </w:t>
      </w:r>
      <w:proofErr w:type="spellStart"/>
      <w:r w:rsidRPr="00F87A7F">
        <w:rPr>
          <w:rStyle w:val="jlqj4b"/>
          <w:rFonts w:ascii="Arial" w:hAnsi="Arial" w:cs="Arial"/>
        </w:rPr>
        <w:t>nanomaterijali</w:t>
      </w:r>
      <w:proofErr w:type="spellEnd"/>
      <w:r w:rsidRPr="00F87A7F">
        <w:rPr>
          <w:rStyle w:val="jlqj4b"/>
          <w:rFonts w:ascii="Arial" w:hAnsi="Arial" w:cs="Arial"/>
        </w:rPr>
        <w:t xml:space="preserve"> kao nosači lijekova mogu značajno poboljšati isporuku lijekova preko krvno-moždane barijere (2).</w:t>
      </w:r>
    </w:p>
    <w:p w14:paraId="54518602" w14:textId="77777777" w:rsidR="00AE0614" w:rsidRDefault="00AE0614" w:rsidP="00DC1B91">
      <w:pPr>
        <w:jc w:val="both"/>
        <w:rPr>
          <w:rStyle w:val="jlqj4b"/>
          <w:rFonts w:ascii="Arial" w:hAnsi="Arial" w:cs="Arial"/>
        </w:rPr>
      </w:pPr>
    </w:p>
    <w:p w14:paraId="2A01CBA2" w14:textId="12EE6189" w:rsidR="009B19A4" w:rsidRDefault="009B19A4" w:rsidP="00DC1B91">
      <w:pPr>
        <w:pStyle w:val="Naslov2"/>
        <w:jc w:val="both"/>
      </w:pPr>
      <w:bookmarkStart w:id="9" w:name="_Toc75803600"/>
      <w:r w:rsidRPr="00631541">
        <w:t>1.1. PARKINSONOVA BOLEST</w:t>
      </w:r>
      <w:bookmarkEnd w:id="9"/>
    </w:p>
    <w:p w14:paraId="5E2074DF" w14:textId="1E308061" w:rsidR="00380927" w:rsidRDefault="00380927" w:rsidP="00DC1B91">
      <w:pPr>
        <w:jc w:val="both"/>
      </w:pPr>
    </w:p>
    <w:p w14:paraId="7AB2201E" w14:textId="24A61F07" w:rsidR="001A1CA4" w:rsidRDefault="001A1CA4" w:rsidP="00DC1B91">
      <w:pPr>
        <w:spacing w:line="360" w:lineRule="auto"/>
        <w:jc w:val="both"/>
        <w:rPr>
          <w:rFonts w:ascii="Arial" w:hAnsi="Arial" w:cs="Arial"/>
        </w:rPr>
      </w:pPr>
      <w:r w:rsidRPr="001A1CA4">
        <w:rPr>
          <w:rFonts w:ascii="Arial" w:hAnsi="Arial" w:cs="Arial"/>
        </w:rPr>
        <w:t xml:space="preserve">Parkinsonovu bolest, drugu najčešću </w:t>
      </w:r>
      <w:proofErr w:type="spellStart"/>
      <w:r w:rsidRPr="001A1CA4">
        <w:rPr>
          <w:rFonts w:ascii="Arial" w:hAnsi="Arial" w:cs="Arial"/>
        </w:rPr>
        <w:t>neurodegenerativnu</w:t>
      </w:r>
      <w:proofErr w:type="spellEnd"/>
      <w:r w:rsidRPr="001A1CA4">
        <w:rPr>
          <w:rFonts w:ascii="Arial" w:hAnsi="Arial" w:cs="Arial"/>
        </w:rPr>
        <w:t xml:space="preserve"> bolest, karakterizira progresivni gubitak </w:t>
      </w:r>
      <w:proofErr w:type="spellStart"/>
      <w:r w:rsidRPr="001A1CA4">
        <w:rPr>
          <w:rFonts w:ascii="Arial" w:hAnsi="Arial" w:cs="Arial"/>
        </w:rPr>
        <w:t>dopaminergičnih</w:t>
      </w:r>
      <w:proofErr w:type="spellEnd"/>
      <w:r w:rsidRPr="001A1CA4">
        <w:rPr>
          <w:rFonts w:ascii="Arial" w:hAnsi="Arial" w:cs="Arial"/>
        </w:rPr>
        <w:t xml:space="preserve"> neurona unutar crne tvari (</w:t>
      </w:r>
      <w:proofErr w:type="spellStart"/>
      <w:r w:rsidRPr="001A1CA4">
        <w:rPr>
          <w:rFonts w:ascii="Arial" w:hAnsi="Arial" w:cs="Arial"/>
          <w:i/>
          <w:iCs/>
        </w:rPr>
        <w:t>substantia</w:t>
      </w:r>
      <w:proofErr w:type="spellEnd"/>
      <w:r w:rsidRPr="001A1CA4">
        <w:rPr>
          <w:rFonts w:ascii="Arial" w:hAnsi="Arial" w:cs="Arial"/>
          <w:i/>
          <w:iCs/>
        </w:rPr>
        <w:t xml:space="preserve"> </w:t>
      </w:r>
      <w:proofErr w:type="spellStart"/>
      <w:r w:rsidRPr="001A1CA4">
        <w:rPr>
          <w:rFonts w:ascii="Arial" w:hAnsi="Arial" w:cs="Arial"/>
          <w:i/>
          <w:iCs/>
        </w:rPr>
        <w:t>nigra</w:t>
      </w:r>
      <w:proofErr w:type="spellEnd"/>
      <w:r w:rsidRPr="001A1CA4">
        <w:rPr>
          <w:rFonts w:ascii="Arial" w:hAnsi="Arial" w:cs="Arial"/>
          <w:i/>
          <w:iCs/>
        </w:rPr>
        <w:t xml:space="preserve"> pars </w:t>
      </w:r>
      <w:proofErr w:type="spellStart"/>
      <w:r w:rsidRPr="001A1CA4">
        <w:rPr>
          <w:rFonts w:ascii="Arial" w:hAnsi="Arial" w:cs="Arial"/>
          <w:i/>
          <w:iCs/>
        </w:rPr>
        <w:t>compacta</w:t>
      </w:r>
      <w:proofErr w:type="spellEnd"/>
      <w:r w:rsidRPr="001A1CA4">
        <w:rPr>
          <w:rFonts w:ascii="Arial" w:hAnsi="Arial" w:cs="Arial"/>
        </w:rPr>
        <w:t>) srednjeg mozga</w:t>
      </w:r>
      <w:r>
        <w:rPr>
          <w:rFonts w:ascii="Arial" w:hAnsi="Arial" w:cs="Arial"/>
        </w:rPr>
        <w:t xml:space="preserve"> </w:t>
      </w:r>
      <w:r w:rsidRPr="001A1CA4">
        <w:rPr>
          <w:rFonts w:ascii="Arial" w:hAnsi="Arial" w:cs="Arial"/>
        </w:rPr>
        <w:t>što uzrokuje masovno gubljenje dopamina u tom dijelu mozga</w:t>
      </w:r>
      <w:r>
        <w:rPr>
          <w:rFonts w:ascii="Arial" w:hAnsi="Arial" w:cs="Arial"/>
        </w:rPr>
        <w:t>.</w:t>
      </w:r>
    </w:p>
    <w:p w14:paraId="28240A0E" w14:textId="34B5A59E" w:rsidR="00BE169D" w:rsidRDefault="00C45332" w:rsidP="00DC1B91">
      <w:pPr>
        <w:spacing w:line="360" w:lineRule="auto"/>
        <w:jc w:val="both"/>
        <w:rPr>
          <w:rFonts w:ascii="Arial" w:hAnsi="Arial" w:cs="Arial"/>
        </w:rPr>
      </w:pPr>
      <w:r>
        <w:rPr>
          <w:rFonts w:ascii="Arial" w:hAnsi="Arial" w:cs="Arial"/>
        </w:rPr>
        <w:t xml:space="preserve">Klinički simptomi se dijele na motoričke i </w:t>
      </w:r>
      <w:proofErr w:type="spellStart"/>
      <w:r>
        <w:rPr>
          <w:rFonts w:ascii="Arial" w:hAnsi="Arial" w:cs="Arial"/>
        </w:rPr>
        <w:t>nemotoričke</w:t>
      </w:r>
      <w:proofErr w:type="spellEnd"/>
      <w:r>
        <w:rPr>
          <w:rFonts w:ascii="Arial" w:hAnsi="Arial" w:cs="Arial"/>
        </w:rPr>
        <w:t xml:space="preserve">. Motorički simptomi su </w:t>
      </w:r>
      <w:r w:rsidR="001A1CA4">
        <w:rPr>
          <w:rFonts w:ascii="Arial" w:hAnsi="Arial" w:cs="Arial"/>
        </w:rPr>
        <w:t>tremor</w:t>
      </w:r>
      <w:r>
        <w:rPr>
          <w:rFonts w:ascii="Arial" w:hAnsi="Arial" w:cs="Arial"/>
        </w:rPr>
        <w:t xml:space="preserve">, ukočenost mišića, </w:t>
      </w:r>
      <w:proofErr w:type="spellStart"/>
      <w:r>
        <w:rPr>
          <w:rFonts w:ascii="Arial" w:hAnsi="Arial" w:cs="Arial"/>
        </w:rPr>
        <w:t>bradikinezija</w:t>
      </w:r>
      <w:proofErr w:type="spellEnd"/>
      <w:r>
        <w:rPr>
          <w:rFonts w:ascii="Arial" w:hAnsi="Arial" w:cs="Arial"/>
        </w:rPr>
        <w:t xml:space="preserve"> te </w:t>
      </w:r>
      <w:proofErr w:type="spellStart"/>
      <w:r>
        <w:rPr>
          <w:rFonts w:ascii="Arial" w:hAnsi="Arial" w:cs="Arial"/>
        </w:rPr>
        <w:t>posturalna</w:t>
      </w:r>
      <w:proofErr w:type="spellEnd"/>
      <w:r>
        <w:rPr>
          <w:rFonts w:ascii="Arial" w:hAnsi="Arial" w:cs="Arial"/>
        </w:rPr>
        <w:t xml:space="preserve"> nestabilnost</w:t>
      </w:r>
      <w:r w:rsidR="001A1CA4">
        <w:rPr>
          <w:rFonts w:ascii="Arial" w:hAnsi="Arial" w:cs="Arial"/>
        </w:rPr>
        <w:t>;</w:t>
      </w:r>
      <w:r>
        <w:rPr>
          <w:rFonts w:ascii="Arial" w:hAnsi="Arial" w:cs="Arial"/>
        </w:rPr>
        <w:t xml:space="preserve"> a u </w:t>
      </w:r>
      <w:proofErr w:type="spellStart"/>
      <w:r>
        <w:rPr>
          <w:rFonts w:ascii="Arial" w:hAnsi="Arial" w:cs="Arial"/>
        </w:rPr>
        <w:t>nemotoričke</w:t>
      </w:r>
      <w:proofErr w:type="spellEnd"/>
      <w:r>
        <w:rPr>
          <w:rFonts w:ascii="Arial" w:hAnsi="Arial" w:cs="Arial"/>
        </w:rPr>
        <w:t xml:space="preserve"> spadaju depresija, </w:t>
      </w:r>
      <w:r w:rsidR="001A1CA4">
        <w:rPr>
          <w:rFonts w:ascii="Arial" w:hAnsi="Arial" w:cs="Arial"/>
        </w:rPr>
        <w:t xml:space="preserve">delirij, </w:t>
      </w:r>
      <w:r>
        <w:rPr>
          <w:rFonts w:ascii="Arial" w:hAnsi="Arial" w:cs="Arial"/>
        </w:rPr>
        <w:t xml:space="preserve">kognitivna oštećenja, poremećaj spavanja, </w:t>
      </w:r>
      <w:r w:rsidR="001A1CA4">
        <w:rPr>
          <w:rFonts w:ascii="Arial" w:hAnsi="Arial" w:cs="Arial"/>
        </w:rPr>
        <w:t xml:space="preserve">demencija, bradikardija, </w:t>
      </w:r>
      <w:proofErr w:type="spellStart"/>
      <w:r w:rsidR="001A1CA4">
        <w:rPr>
          <w:rFonts w:ascii="Arial" w:hAnsi="Arial" w:cs="Arial"/>
        </w:rPr>
        <w:t>sialoreja</w:t>
      </w:r>
      <w:proofErr w:type="spellEnd"/>
      <w:r w:rsidR="001A1CA4">
        <w:rPr>
          <w:rFonts w:ascii="Arial" w:hAnsi="Arial" w:cs="Arial"/>
        </w:rPr>
        <w:t xml:space="preserve">, </w:t>
      </w:r>
      <w:r>
        <w:rPr>
          <w:rFonts w:ascii="Arial" w:hAnsi="Arial" w:cs="Arial"/>
        </w:rPr>
        <w:t>smanjen osjet mirisa</w:t>
      </w:r>
      <w:r w:rsidR="001A1CA4">
        <w:rPr>
          <w:rFonts w:ascii="Arial" w:hAnsi="Arial" w:cs="Arial"/>
        </w:rPr>
        <w:t>, umor</w:t>
      </w:r>
      <w:r>
        <w:rPr>
          <w:rFonts w:ascii="Arial" w:hAnsi="Arial" w:cs="Arial"/>
        </w:rPr>
        <w:t xml:space="preserve"> te psihoza. Motorički simptomi nastaju tek kada oko 80% </w:t>
      </w:r>
      <w:proofErr w:type="spellStart"/>
      <w:r>
        <w:rPr>
          <w:rFonts w:ascii="Arial" w:hAnsi="Arial" w:cs="Arial"/>
        </w:rPr>
        <w:t>dopaminergičnih</w:t>
      </w:r>
      <w:proofErr w:type="spellEnd"/>
      <w:r>
        <w:rPr>
          <w:rFonts w:ascii="Arial" w:hAnsi="Arial" w:cs="Arial"/>
        </w:rPr>
        <w:t xml:space="preserve"> neurona u crnoj tvari propadne</w:t>
      </w:r>
      <w:r w:rsidR="001A1CA4">
        <w:rPr>
          <w:rFonts w:ascii="Arial" w:hAnsi="Arial" w:cs="Arial"/>
        </w:rPr>
        <w:t xml:space="preserve"> (4, 8)</w:t>
      </w:r>
      <w:r>
        <w:rPr>
          <w:rFonts w:ascii="Arial" w:hAnsi="Arial" w:cs="Arial"/>
        </w:rPr>
        <w:t>.</w:t>
      </w:r>
    </w:p>
    <w:p w14:paraId="4EF3B71B" w14:textId="72C6F786" w:rsidR="001A1CA4" w:rsidRDefault="001A1CA4" w:rsidP="00DC1B91">
      <w:pPr>
        <w:spacing w:line="360" w:lineRule="auto"/>
        <w:jc w:val="both"/>
        <w:rPr>
          <w:rFonts w:ascii="Arial" w:hAnsi="Arial" w:cs="Arial"/>
        </w:rPr>
      </w:pPr>
      <w:r w:rsidRPr="001A1CA4">
        <w:rPr>
          <w:rFonts w:ascii="Arial" w:hAnsi="Arial" w:cs="Arial"/>
        </w:rPr>
        <w:t>Lijekovi pružaju pacijentima</w:t>
      </w:r>
      <w:r>
        <w:rPr>
          <w:rFonts w:ascii="Arial" w:hAnsi="Arial" w:cs="Arial"/>
        </w:rPr>
        <w:t xml:space="preserve"> samo</w:t>
      </w:r>
      <w:r w:rsidRPr="001A1CA4">
        <w:rPr>
          <w:rFonts w:ascii="Arial" w:hAnsi="Arial" w:cs="Arial"/>
        </w:rPr>
        <w:t xml:space="preserve"> privremeno simptomatsko olakšanje, dok pristup njezi i liječenju uvelike ovisi o financijskim, profesionalnim i tehnološkim mogućnostima zdravstvenog sustava (5).  </w:t>
      </w:r>
    </w:p>
    <w:p w14:paraId="20EE439A" w14:textId="3E80F5D8" w:rsidR="001C408B" w:rsidRDefault="001A1CA4" w:rsidP="00DC1B91">
      <w:pPr>
        <w:spacing w:line="360" w:lineRule="auto"/>
        <w:jc w:val="both"/>
        <w:rPr>
          <w:rFonts w:ascii="Arial" w:hAnsi="Arial" w:cs="Arial"/>
        </w:rPr>
      </w:pPr>
      <w:r w:rsidRPr="001A1CA4">
        <w:rPr>
          <w:rFonts w:ascii="Arial" w:hAnsi="Arial" w:cs="Arial"/>
        </w:rPr>
        <w:t xml:space="preserve">Pojavnost Parkinsonove bolesti ovisi o spolu pri </w:t>
      </w:r>
      <w:r>
        <w:rPr>
          <w:rFonts w:ascii="Arial" w:hAnsi="Arial" w:cs="Arial"/>
        </w:rPr>
        <w:t>č</w:t>
      </w:r>
      <w:r w:rsidRPr="001A1CA4">
        <w:rPr>
          <w:rFonts w:ascii="Arial" w:hAnsi="Arial" w:cs="Arial"/>
        </w:rPr>
        <w:t xml:space="preserve">emu su muškarci su skloniji obolijevanju od žene, vjerojatno zbog </w:t>
      </w:r>
      <w:proofErr w:type="spellStart"/>
      <w:r w:rsidRPr="001A1CA4">
        <w:rPr>
          <w:rFonts w:ascii="Arial" w:hAnsi="Arial" w:cs="Arial"/>
        </w:rPr>
        <w:t>neuroprotektivnog</w:t>
      </w:r>
      <w:proofErr w:type="spellEnd"/>
      <w:r w:rsidRPr="001A1CA4">
        <w:rPr>
          <w:rFonts w:ascii="Arial" w:hAnsi="Arial" w:cs="Arial"/>
        </w:rPr>
        <w:t xml:space="preserve"> učinka estrogena. Pojavnost ovisi i o rasi i etničkoj </w:t>
      </w:r>
      <w:r w:rsidRPr="001A1CA4">
        <w:rPr>
          <w:rFonts w:ascii="Arial" w:hAnsi="Arial" w:cs="Arial"/>
        </w:rPr>
        <w:lastRenderedPageBreak/>
        <w:t>pripadnosti, te je utvrđeno da je stopa učestalost</w:t>
      </w:r>
      <w:r>
        <w:rPr>
          <w:rFonts w:ascii="Arial" w:hAnsi="Arial" w:cs="Arial"/>
        </w:rPr>
        <w:t>i</w:t>
      </w:r>
      <w:r w:rsidRPr="001A1CA4">
        <w:rPr>
          <w:rFonts w:ascii="Arial" w:hAnsi="Arial" w:cs="Arial"/>
        </w:rPr>
        <w:t xml:space="preserve"> najviša među </w:t>
      </w:r>
      <w:proofErr w:type="spellStart"/>
      <w:r w:rsidRPr="001A1CA4">
        <w:rPr>
          <w:rFonts w:ascii="Arial" w:hAnsi="Arial" w:cs="Arial"/>
        </w:rPr>
        <w:t>hispanoamerikancima</w:t>
      </w:r>
      <w:proofErr w:type="spellEnd"/>
      <w:r w:rsidRPr="001A1CA4">
        <w:rPr>
          <w:rFonts w:ascii="Arial" w:hAnsi="Arial" w:cs="Arial"/>
        </w:rPr>
        <w:t xml:space="preserve">, zatim među bijelcima, pa </w:t>
      </w:r>
      <w:proofErr w:type="spellStart"/>
      <w:r w:rsidRPr="001A1CA4">
        <w:rPr>
          <w:rFonts w:ascii="Arial" w:hAnsi="Arial" w:cs="Arial"/>
        </w:rPr>
        <w:t>azijatima</w:t>
      </w:r>
      <w:proofErr w:type="spellEnd"/>
      <w:r w:rsidRPr="001A1CA4">
        <w:rPr>
          <w:rFonts w:ascii="Arial" w:hAnsi="Arial" w:cs="Arial"/>
        </w:rPr>
        <w:t xml:space="preserve">, dok je među crncima najmanja </w:t>
      </w:r>
      <w:proofErr w:type="spellStart"/>
      <w:r w:rsidRPr="001A1CA4">
        <w:rPr>
          <w:rFonts w:ascii="Arial" w:hAnsi="Arial" w:cs="Arial"/>
        </w:rPr>
        <w:t>prevalencija</w:t>
      </w:r>
      <w:proofErr w:type="spellEnd"/>
      <w:r w:rsidRPr="001A1CA4">
        <w:rPr>
          <w:rFonts w:ascii="Arial" w:hAnsi="Arial" w:cs="Arial"/>
        </w:rPr>
        <w:t>. Razlike u pojavnosti ovise i o čimbenicima okoliša poput profesionalne izloženosti (pesticidi, teški metali) i pušenje cigareta, dijetalnim čimbenicima (unos antioksidanasa poput vitamina E, nezasićenih masnih kiselina, željeza itd.), genetskim čimbenici</w:t>
      </w:r>
      <w:r>
        <w:rPr>
          <w:rFonts w:ascii="Arial" w:hAnsi="Arial" w:cs="Arial"/>
        </w:rPr>
        <w:t>ma</w:t>
      </w:r>
      <w:r w:rsidRPr="001A1CA4">
        <w:rPr>
          <w:rFonts w:ascii="Arial" w:hAnsi="Arial" w:cs="Arial"/>
        </w:rPr>
        <w:t xml:space="preserve"> poput gena za α-</w:t>
      </w:r>
      <w:proofErr w:type="spellStart"/>
      <w:r w:rsidRPr="001A1CA4">
        <w:rPr>
          <w:rFonts w:ascii="Arial" w:hAnsi="Arial" w:cs="Arial"/>
        </w:rPr>
        <w:t>sinuklein</w:t>
      </w:r>
      <w:proofErr w:type="spellEnd"/>
      <w:r w:rsidRPr="001A1CA4">
        <w:rPr>
          <w:rFonts w:ascii="Arial" w:hAnsi="Arial" w:cs="Arial"/>
        </w:rPr>
        <w:t xml:space="preserve"> (PARK1) i </w:t>
      </w:r>
      <w:proofErr w:type="spellStart"/>
      <w:r>
        <w:rPr>
          <w:rFonts w:ascii="Arial" w:hAnsi="Arial" w:cs="Arial"/>
        </w:rPr>
        <w:t>P</w:t>
      </w:r>
      <w:r w:rsidRPr="001A1CA4">
        <w:rPr>
          <w:rFonts w:ascii="Arial" w:hAnsi="Arial" w:cs="Arial"/>
        </w:rPr>
        <w:t>arkin</w:t>
      </w:r>
      <w:proofErr w:type="spellEnd"/>
      <w:r w:rsidRPr="001A1CA4">
        <w:rPr>
          <w:rFonts w:ascii="Arial" w:hAnsi="Arial" w:cs="Arial"/>
        </w:rPr>
        <w:t xml:space="preserve"> (PARK2) koji sudjeluju u metabolizmu dopamina i </w:t>
      </w:r>
      <w:proofErr w:type="spellStart"/>
      <w:r w:rsidRPr="001A1CA4">
        <w:rPr>
          <w:rFonts w:ascii="Arial" w:hAnsi="Arial" w:cs="Arial"/>
        </w:rPr>
        <w:t>homocisteina</w:t>
      </w:r>
      <w:proofErr w:type="spellEnd"/>
      <w:r w:rsidRPr="001A1CA4">
        <w:rPr>
          <w:rFonts w:ascii="Arial" w:hAnsi="Arial" w:cs="Arial"/>
        </w:rPr>
        <w:t>, i sl. (6).</w:t>
      </w:r>
      <w:r>
        <w:rPr>
          <w:rFonts w:ascii="Arial" w:hAnsi="Arial" w:cs="Arial"/>
        </w:rPr>
        <w:t xml:space="preserve"> </w:t>
      </w:r>
      <w:r w:rsidR="005E5510">
        <w:rPr>
          <w:rFonts w:ascii="Arial" w:hAnsi="Arial" w:cs="Arial"/>
        </w:rPr>
        <w:t xml:space="preserve">Oštećeni metabolizam željeza </w:t>
      </w:r>
      <w:r w:rsidR="005E5510" w:rsidRPr="005E5510">
        <w:rPr>
          <w:rFonts w:ascii="Arial" w:hAnsi="Arial" w:cs="Arial"/>
        </w:rPr>
        <w:t>uočen je u patogenezi</w:t>
      </w:r>
      <w:r>
        <w:rPr>
          <w:rFonts w:ascii="Arial" w:hAnsi="Arial" w:cs="Arial"/>
        </w:rPr>
        <w:t xml:space="preserve"> Parkinsonove bolesti, bilo</w:t>
      </w:r>
      <w:r w:rsidR="005E5510" w:rsidRPr="005E5510">
        <w:rPr>
          <w:rFonts w:ascii="Arial" w:hAnsi="Arial" w:cs="Arial"/>
        </w:rPr>
        <w:t xml:space="preserve"> sporadičn</w:t>
      </w:r>
      <w:r>
        <w:rPr>
          <w:rFonts w:ascii="Arial" w:hAnsi="Arial" w:cs="Arial"/>
        </w:rPr>
        <w:t>e</w:t>
      </w:r>
      <w:r w:rsidR="005E5510" w:rsidRPr="005E5510">
        <w:rPr>
          <w:rFonts w:ascii="Arial" w:hAnsi="Arial" w:cs="Arial"/>
        </w:rPr>
        <w:t xml:space="preserve"> ili obiteljsk</w:t>
      </w:r>
      <w:r>
        <w:rPr>
          <w:rFonts w:ascii="Arial" w:hAnsi="Arial" w:cs="Arial"/>
        </w:rPr>
        <w:t>e</w:t>
      </w:r>
      <w:r w:rsidR="005E5510" w:rsidRPr="005E5510">
        <w:rPr>
          <w:rFonts w:ascii="Arial" w:hAnsi="Arial" w:cs="Arial"/>
        </w:rPr>
        <w:t>. Nusproizvodi mitohondrija (peroksid i superoksid) mogu reagirati s</w:t>
      </w:r>
      <w:r>
        <w:rPr>
          <w:rFonts w:ascii="Arial" w:hAnsi="Arial" w:cs="Arial"/>
        </w:rPr>
        <w:t>a</w:t>
      </w:r>
      <w:r w:rsidR="005E5510" w:rsidRPr="005E5510">
        <w:rPr>
          <w:rFonts w:ascii="Arial" w:hAnsi="Arial" w:cs="Arial"/>
        </w:rPr>
        <w:t xml:space="preserve"> željezom generirajući štetne </w:t>
      </w:r>
      <w:proofErr w:type="spellStart"/>
      <w:r w:rsidR="005E5510" w:rsidRPr="005E5510">
        <w:rPr>
          <w:rFonts w:ascii="Arial" w:hAnsi="Arial" w:cs="Arial"/>
        </w:rPr>
        <w:t>hidroksilne</w:t>
      </w:r>
      <w:proofErr w:type="spellEnd"/>
      <w:r w:rsidR="005E5510" w:rsidRPr="005E5510">
        <w:rPr>
          <w:rFonts w:ascii="Arial" w:hAnsi="Arial" w:cs="Arial"/>
        </w:rPr>
        <w:t xml:space="preserve"> radikale koji uzrokuju </w:t>
      </w:r>
      <w:proofErr w:type="spellStart"/>
      <w:r w:rsidR="005E5510" w:rsidRPr="005E5510">
        <w:rPr>
          <w:rFonts w:ascii="Arial" w:hAnsi="Arial" w:cs="Arial"/>
        </w:rPr>
        <w:t>dopaminergičnu</w:t>
      </w:r>
      <w:proofErr w:type="spellEnd"/>
      <w:r w:rsidR="005E5510" w:rsidRPr="005E5510">
        <w:rPr>
          <w:rFonts w:ascii="Arial" w:hAnsi="Arial" w:cs="Arial"/>
        </w:rPr>
        <w:t xml:space="preserve"> staničnu smrt u </w:t>
      </w:r>
      <w:r w:rsidR="005E5510">
        <w:rPr>
          <w:rFonts w:ascii="Arial" w:hAnsi="Arial" w:cs="Arial"/>
        </w:rPr>
        <w:t>crnoj tvari.</w:t>
      </w:r>
      <w:r w:rsidR="001C408B">
        <w:rPr>
          <w:rFonts w:ascii="Arial" w:hAnsi="Arial" w:cs="Arial"/>
        </w:rPr>
        <w:t xml:space="preserve"> K</w:t>
      </w:r>
      <w:r w:rsidR="005E5510" w:rsidRPr="005E5510">
        <w:rPr>
          <w:rFonts w:ascii="Arial" w:hAnsi="Arial" w:cs="Arial"/>
        </w:rPr>
        <w:t>roničn</w:t>
      </w:r>
      <w:r w:rsidR="001C408B">
        <w:rPr>
          <w:rFonts w:ascii="Arial" w:hAnsi="Arial" w:cs="Arial"/>
        </w:rPr>
        <w:t>e</w:t>
      </w:r>
      <w:r w:rsidR="005E5510" w:rsidRPr="005E5510">
        <w:rPr>
          <w:rFonts w:ascii="Arial" w:hAnsi="Arial" w:cs="Arial"/>
        </w:rPr>
        <w:t xml:space="preserve"> studij</w:t>
      </w:r>
      <w:r w:rsidR="001C408B">
        <w:rPr>
          <w:rFonts w:ascii="Arial" w:hAnsi="Arial" w:cs="Arial"/>
        </w:rPr>
        <w:t>e</w:t>
      </w:r>
      <w:r w:rsidR="005E5510" w:rsidRPr="005E5510">
        <w:rPr>
          <w:rFonts w:ascii="Arial" w:hAnsi="Arial" w:cs="Arial"/>
        </w:rPr>
        <w:t xml:space="preserve"> </w:t>
      </w:r>
      <w:r w:rsidR="005E5510">
        <w:rPr>
          <w:rFonts w:ascii="Arial" w:hAnsi="Arial" w:cs="Arial"/>
        </w:rPr>
        <w:t xml:space="preserve">na miševima koji su bili </w:t>
      </w:r>
      <w:r w:rsidR="005E5510" w:rsidRPr="005E5510">
        <w:rPr>
          <w:rFonts w:ascii="Arial" w:hAnsi="Arial" w:cs="Arial"/>
        </w:rPr>
        <w:t xml:space="preserve">liječeni </w:t>
      </w:r>
      <w:r w:rsidRPr="001A1CA4">
        <w:rPr>
          <w:rFonts w:ascii="Arial" w:hAnsi="Arial" w:cs="Arial"/>
        </w:rPr>
        <w:t>1-metil-4-fenil-1,2,3,6-tetrahidropiridi</w:t>
      </w:r>
      <w:r>
        <w:rPr>
          <w:rFonts w:ascii="Arial" w:hAnsi="Arial" w:cs="Arial"/>
        </w:rPr>
        <w:t>nom (</w:t>
      </w:r>
      <w:r w:rsidR="005E5510" w:rsidRPr="005E5510">
        <w:rPr>
          <w:rFonts w:ascii="Arial" w:hAnsi="Arial" w:cs="Arial"/>
        </w:rPr>
        <w:t>MPTP</w:t>
      </w:r>
      <w:r>
        <w:rPr>
          <w:rFonts w:ascii="Arial" w:hAnsi="Arial" w:cs="Arial"/>
        </w:rPr>
        <w:t>)</w:t>
      </w:r>
      <w:r w:rsidR="005E5510" w:rsidRPr="005E5510">
        <w:rPr>
          <w:rFonts w:ascii="Arial" w:hAnsi="Arial" w:cs="Arial"/>
        </w:rPr>
        <w:t xml:space="preserve"> </w:t>
      </w:r>
      <w:r w:rsidR="001C408B">
        <w:rPr>
          <w:rFonts w:ascii="Arial" w:hAnsi="Arial" w:cs="Arial"/>
        </w:rPr>
        <w:t>dovode u</w:t>
      </w:r>
      <w:r w:rsidR="005E5510" w:rsidRPr="005E5510">
        <w:rPr>
          <w:rFonts w:ascii="Arial" w:hAnsi="Arial" w:cs="Arial"/>
        </w:rPr>
        <w:t xml:space="preserve"> korelacij</w:t>
      </w:r>
      <w:r w:rsidR="001C408B">
        <w:rPr>
          <w:rFonts w:ascii="Arial" w:hAnsi="Arial" w:cs="Arial"/>
        </w:rPr>
        <w:t xml:space="preserve">u </w:t>
      </w:r>
      <w:r w:rsidR="005E5510" w:rsidRPr="005E5510">
        <w:rPr>
          <w:rFonts w:ascii="Arial" w:hAnsi="Arial" w:cs="Arial"/>
        </w:rPr>
        <w:t xml:space="preserve">razine željeza sa selektivnom degeneracijom dopamina kroz </w:t>
      </w:r>
      <w:proofErr w:type="spellStart"/>
      <w:r w:rsidR="005E5510" w:rsidRPr="005E5510">
        <w:rPr>
          <w:rFonts w:ascii="Arial" w:hAnsi="Arial" w:cs="Arial"/>
        </w:rPr>
        <w:t>agregaciju</w:t>
      </w:r>
      <w:proofErr w:type="spellEnd"/>
      <w:r w:rsidR="005E5510" w:rsidRPr="005E5510">
        <w:rPr>
          <w:rFonts w:ascii="Arial" w:hAnsi="Arial" w:cs="Arial"/>
        </w:rPr>
        <w:t xml:space="preserve"> </w:t>
      </w:r>
      <w:proofErr w:type="spellStart"/>
      <w:r w:rsidR="005E5510" w:rsidRPr="005E5510">
        <w:rPr>
          <w:rFonts w:ascii="Arial" w:hAnsi="Arial" w:cs="Arial"/>
        </w:rPr>
        <w:t>lipofuscina</w:t>
      </w:r>
      <w:proofErr w:type="spellEnd"/>
      <w:r w:rsidR="005E5510" w:rsidRPr="005E5510">
        <w:rPr>
          <w:rFonts w:ascii="Arial" w:hAnsi="Arial" w:cs="Arial"/>
        </w:rPr>
        <w:t xml:space="preserve"> i α-</w:t>
      </w:r>
      <w:proofErr w:type="spellStart"/>
      <w:r w:rsidR="005E5510" w:rsidRPr="005E5510">
        <w:rPr>
          <w:rFonts w:ascii="Arial" w:hAnsi="Arial" w:cs="Arial"/>
        </w:rPr>
        <w:t>sinuklein</w:t>
      </w:r>
      <w:r w:rsidR="001C408B">
        <w:rPr>
          <w:rFonts w:ascii="Arial" w:hAnsi="Arial" w:cs="Arial"/>
        </w:rPr>
        <w:t>a</w:t>
      </w:r>
      <w:proofErr w:type="spellEnd"/>
      <w:r w:rsidR="001C408B">
        <w:rPr>
          <w:rFonts w:ascii="Arial" w:hAnsi="Arial" w:cs="Arial"/>
        </w:rPr>
        <w:t>, a to se događa jer</w:t>
      </w:r>
      <w:r w:rsidR="00DC7443">
        <w:rPr>
          <w:rFonts w:ascii="Arial" w:hAnsi="Arial" w:cs="Arial"/>
        </w:rPr>
        <w:t xml:space="preserve"> MPTP iz kojeg nastaje 1-metil-4-fenilpiridinij</w:t>
      </w:r>
      <w:r>
        <w:rPr>
          <w:rFonts w:ascii="Arial" w:hAnsi="Arial" w:cs="Arial"/>
        </w:rPr>
        <w:t xml:space="preserve"> (MPP+)</w:t>
      </w:r>
      <w:r w:rsidR="00DC7443">
        <w:rPr>
          <w:rFonts w:ascii="Arial" w:hAnsi="Arial" w:cs="Arial"/>
        </w:rPr>
        <w:t xml:space="preserve">, preteča </w:t>
      </w:r>
      <w:proofErr w:type="spellStart"/>
      <w:r w:rsidR="00DC7443">
        <w:rPr>
          <w:rFonts w:ascii="Arial" w:hAnsi="Arial" w:cs="Arial"/>
        </w:rPr>
        <w:t>monoaminooksidaze</w:t>
      </w:r>
      <w:proofErr w:type="spellEnd"/>
      <w:r w:rsidR="00DC7443">
        <w:rPr>
          <w:rFonts w:ascii="Arial" w:hAnsi="Arial" w:cs="Arial"/>
        </w:rPr>
        <w:t>-B, utječe na metabolizam u mitohondrijima uzrokujući nastanak slobodnih radikala</w:t>
      </w:r>
      <w:r>
        <w:rPr>
          <w:rFonts w:ascii="Arial" w:hAnsi="Arial" w:cs="Arial"/>
        </w:rPr>
        <w:t xml:space="preserve"> (4)</w:t>
      </w:r>
      <w:r w:rsidR="001C408B">
        <w:rPr>
          <w:rFonts w:ascii="Arial" w:hAnsi="Arial" w:cs="Arial"/>
        </w:rPr>
        <w:t xml:space="preserve">. </w:t>
      </w:r>
    </w:p>
    <w:p w14:paraId="117DFA1C" w14:textId="70D2278D" w:rsidR="001A1CA4" w:rsidRDefault="001A1CA4" w:rsidP="00DC1B91">
      <w:pPr>
        <w:spacing w:line="360" w:lineRule="auto"/>
        <w:jc w:val="both"/>
        <w:rPr>
          <w:rFonts w:ascii="Arial" w:hAnsi="Arial" w:cs="Arial"/>
        </w:rPr>
      </w:pPr>
      <w:r>
        <w:rPr>
          <w:rFonts w:ascii="Arial" w:hAnsi="Arial" w:cs="Arial"/>
        </w:rPr>
        <w:t xml:space="preserve">Neuropatološko obilježje bolesti je prisutnost </w:t>
      </w:r>
      <w:proofErr w:type="spellStart"/>
      <w:r>
        <w:rPr>
          <w:rFonts w:ascii="Arial" w:hAnsi="Arial" w:cs="Arial"/>
        </w:rPr>
        <w:t>Lewyjevih</w:t>
      </w:r>
      <w:proofErr w:type="spellEnd"/>
      <w:r>
        <w:rPr>
          <w:rFonts w:ascii="Arial" w:hAnsi="Arial" w:cs="Arial"/>
        </w:rPr>
        <w:t xml:space="preserve"> tjelešaca (LT) u crnoj tvari, koja su zapravo </w:t>
      </w:r>
      <w:proofErr w:type="spellStart"/>
      <w:r>
        <w:rPr>
          <w:rFonts w:ascii="Arial" w:hAnsi="Arial" w:cs="Arial"/>
        </w:rPr>
        <w:t>citoplazmatske</w:t>
      </w:r>
      <w:proofErr w:type="spellEnd"/>
      <w:r>
        <w:rPr>
          <w:rFonts w:ascii="Arial" w:hAnsi="Arial" w:cs="Arial"/>
        </w:rPr>
        <w:t xml:space="preserve"> inkluzije koje se sastoje od </w:t>
      </w:r>
      <w:proofErr w:type="spellStart"/>
      <w:r>
        <w:rPr>
          <w:rFonts w:ascii="Arial" w:hAnsi="Arial" w:cs="Arial"/>
        </w:rPr>
        <w:t>fibrila</w:t>
      </w:r>
      <w:proofErr w:type="spellEnd"/>
      <w:r>
        <w:rPr>
          <w:rFonts w:ascii="Arial" w:hAnsi="Arial" w:cs="Arial"/>
        </w:rPr>
        <w:t xml:space="preserve">, </w:t>
      </w:r>
      <w:proofErr w:type="spellStart"/>
      <w:r>
        <w:rPr>
          <w:rFonts w:ascii="Arial" w:hAnsi="Arial" w:cs="Arial"/>
        </w:rPr>
        <w:t>ubikvitina</w:t>
      </w:r>
      <w:proofErr w:type="spellEnd"/>
      <w:r>
        <w:rPr>
          <w:rFonts w:ascii="Arial" w:hAnsi="Arial" w:cs="Arial"/>
        </w:rPr>
        <w:t xml:space="preserve"> i </w:t>
      </w:r>
      <w:r w:rsidRPr="001A1CA4">
        <w:rPr>
          <w:rFonts w:ascii="Arial" w:hAnsi="Arial" w:cs="Arial"/>
        </w:rPr>
        <w:t>α</w:t>
      </w:r>
      <w:r>
        <w:rPr>
          <w:rFonts w:ascii="Arial" w:hAnsi="Arial" w:cs="Arial"/>
        </w:rPr>
        <w:t>-</w:t>
      </w:r>
      <w:proofErr w:type="spellStart"/>
      <w:r>
        <w:rPr>
          <w:rFonts w:ascii="Arial" w:hAnsi="Arial" w:cs="Arial"/>
        </w:rPr>
        <w:t>sinukleina</w:t>
      </w:r>
      <w:proofErr w:type="spellEnd"/>
      <w:r>
        <w:rPr>
          <w:rFonts w:ascii="Arial" w:hAnsi="Arial" w:cs="Arial"/>
        </w:rPr>
        <w:t xml:space="preserve">. Glavna komponenta LT-a, </w:t>
      </w:r>
      <w:bookmarkStart w:id="10" w:name="_Hlk75379609"/>
      <w:r w:rsidRPr="00E615F0">
        <w:rPr>
          <w:rFonts w:ascii="Arial" w:hAnsi="Arial" w:cs="Arial"/>
        </w:rPr>
        <w:t>α</w:t>
      </w:r>
      <w:bookmarkEnd w:id="10"/>
      <w:r>
        <w:rPr>
          <w:rFonts w:ascii="Arial" w:hAnsi="Arial" w:cs="Arial"/>
        </w:rPr>
        <w:t>-</w:t>
      </w:r>
      <w:proofErr w:type="spellStart"/>
      <w:r>
        <w:rPr>
          <w:rFonts w:ascii="Arial" w:hAnsi="Arial" w:cs="Arial"/>
        </w:rPr>
        <w:t>sinuklein</w:t>
      </w:r>
      <w:proofErr w:type="spellEnd"/>
      <w:r>
        <w:rPr>
          <w:rFonts w:ascii="Arial" w:hAnsi="Arial" w:cs="Arial"/>
        </w:rPr>
        <w:t xml:space="preserve">, je mali protein koji u mozgu regulira promet sinaptičkih </w:t>
      </w:r>
      <w:proofErr w:type="spellStart"/>
      <w:r>
        <w:rPr>
          <w:rFonts w:ascii="Arial" w:hAnsi="Arial" w:cs="Arial"/>
        </w:rPr>
        <w:t>vezikula</w:t>
      </w:r>
      <w:proofErr w:type="spellEnd"/>
      <w:r>
        <w:rPr>
          <w:rFonts w:ascii="Arial" w:hAnsi="Arial" w:cs="Arial"/>
        </w:rPr>
        <w:t xml:space="preserve"> i oslobađanje </w:t>
      </w:r>
      <w:proofErr w:type="spellStart"/>
      <w:r>
        <w:rPr>
          <w:rFonts w:ascii="Arial" w:hAnsi="Arial" w:cs="Arial"/>
        </w:rPr>
        <w:t>neurotransmitora</w:t>
      </w:r>
      <w:proofErr w:type="spellEnd"/>
      <w:r>
        <w:rPr>
          <w:rFonts w:ascii="Arial" w:hAnsi="Arial" w:cs="Arial"/>
        </w:rPr>
        <w:t xml:space="preserve"> (4, 8). Prisutnost LT-a dovodi do iscrpljenja dopamina iz neurona zbog stalne </w:t>
      </w:r>
      <w:proofErr w:type="spellStart"/>
      <w:r>
        <w:rPr>
          <w:rFonts w:ascii="Arial" w:hAnsi="Arial" w:cs="Arial"/>
        </w:rPr>
        <w:t>inervacije</w:t>
      </w:r>
      <w:proofErr w:type="spellEnd"/>
      <w:r>
        <w:rPr>
          <w:rFonts w:ascii="Arial" w:hAnsi="Arial" w:cs="Arial"/>
        </w:rPr>
        <w:t xml:space="preserve"> </w:t>
      </w:r>
      <w:proofErr w:type="spellStart"/>
      <w:r>
        <w:rPr>
          <w:rFonts w:ascii="Arial" w:hAnsi="Arial" w:cs="Arial"/>
        </w:rPr>
        <w:t>dopaminskih</w:t>
      </w:r>
      <w:proofErr w:type="spellEnd"/>
      <w:r>
        <w:rPr>
          <w:rFonts w:ascii="Arial" w:hAnsi="Arial" w:cs="Arial"/>
        </w:rPr>
        <w:t xml:space="preserve"> neurona u globusu </w:t>
      </w:r>
      <w:proofErr w:type="spellStart"/>
      <w:r>
        <w:rPr>
          <w:rFonts w:ascii="Arial" w:hAnsi="Arial" w:cs="Arial"/>
        </w:rPr>
        <w:t>pallidusu</w:t>
      </w:r>
      <w:proofErr w:type="spellEnd"/>
      <w:r>
        <w:rPr>
          <w:rFonts w:ascii="Arial" w:hAnsi="Arial" w:cs="Arial"/>
        </w:rPr>
        <w:t>.</w:t>
      </w:r>
    </w:p>
    <w:p w14:paraId="575A0E24" w14:textId="382AD33A" w:rsidR="001C408B" w:rsidRDefault="001C408B" w:rsidP="00DC1B91">
      <w:pPr>
        <w:spacing w:line="360" w:lineRule="auto"/>
        <w:jc w:val="both"/>
        <w:rPr>
          <w:rFonts w:ascii="Arial" w:hAnsi="Arial" w:cs="Arial"/>
        </w:rPr>
      </w:pPr>
      <w:r w:rsidRPr="001C408B">
        <w:rPr>
          <w:rFonts w:ascii="Arial" w:hAnsi="Arial" w:cs="Arial"/>
        </w:rPr>
        <w:t>Precizna dijagnoza igra važnu ulogu u preciznom upravljanju P</w:t>
      </w:r>
      <w:r w:rsidR="00763556">
        <w:rPr>
          <w:rFonts w:ascii="Arial" w:hAnsi="Arial" w:cs="Arial"/>
        </w:rPr>
        <w:t>arkinsonove bolesti</w:t>
      </w:r>
      <w:r w:rsidRPr="001C408B">
        <w:rPr>
          <w:rFonts w:ascii="Arial" w:hAnsi="Arial" w:cs="Arial"/>
        </w:rPr>
        <w:t>. Trenutno se dijagnoza P</w:t>
      </w:r>
      <w:r w:rsidR="00763556">
        <w:rPr>
          <w:rFonts w:ascii="Arial" w:hAnsi="Arial" w:cs="Arial"/>
        </w:rPr>
        <w:t>arkinsonove bolesti</w:t>
      </w:r>
      <w:r w:rsidRPr="001C408B">
        <w:rPr>
          <w:rFonts w:ascii="Arial" w:hAnsi="Arial" w:cs="Arial"/>
        </w:rPr>
        <w:t xml:space="preserve"> postavlja na temelju različitih kliničkih simptoma </w:t>
      </w:r>
      <w:proofErr w:type="spellStart"/>
      <w:r w:rsidRPr="001C408B">
        <w:rPr>
          <w:rFonts w:ascii="Arial" w:hAnsi="Arial" w:cs="Arial"/>
        </w:rPr>
        <w:t>parkinsonizma</w:t>
      </w:r>
      <w:proofErr w:type="spellEnd"/>
      <w:r w:rsidRPr="001C408B">
        <w:rPr>
          <w:rFonts w:ascii="Arial" w:hAnsi="Arial" w:cs="Arial"/>
        </w:rPr>
        <w:t xml:space="preserve"> poput </w:t>
      </w:r>
      <w:proofErr w:type="spellStart"/>
      <w:r w:rsidRPr="001C408B">
        <w:rPr>
          <w:rFonts w:ascii="Arial" w:hAnsi="Arial" w:cs="Arial"/>
        </w:rPr>
        <w:t>bradikinezije</w:t>
      </w:r>
      <w:proofErr w:type="spellEnd"/>
      <w:r w:rsidRPr="001C408B">
        <w:rPr>
          <w:rFonts w:ascii="Arial" w:hAnsi="Arial" w:cs="Arial"/>
        </w:rPr>
        <w:t xml:space="preserve">, tremora, </w:t>
      </w:r>
      <w:proofErr w:type="spellStart"/>
      <w:r w:rsidRPr="001C408B">
        <w:rPr>
          <w:rFonts w:ascii="Arial" w:hAnsi="Arial" w:cs="Arial"/>
        </w:rPr>
        <w:t>posturalne</w:t>
      </w:r>
      <w:proofErr w:type="spellEnd"/>
      <w:r w:rsidRPr="001C408B">
        <w:rPr>
          <w:rFonts w:ascii="Arial" w:hAnsi="Arial" w:cs="Arial"/>
        </w:rPr>
        <w:t xml:space="preserve"> neravnoteže, demencije, poremećaja spavanja, </w:t>
      </w:r>
      <w:proofErr w:type="spellStart"/>
      <w:r w:rsidRPr="001C408B">
        <w:rPr>
          <w:rFonts w:ascii="Arial" w:hAnsi="Arial" w:cs="Arial"/>
        </w:rPr>
        <w:t>sialoreje</w:t>
      </w:r>
      <w:proofErr w:type="spellEnd"/>
      <w:r w:rsidRPr="001C408B">
        <w:rPr>
          <w:rFonts w:ascii="Arial" w:hAnsi="Arial" w:cs="Arial"/>
        </w:rPr>
        <w:t>, sindroma suhih očiju i poremećaja mirisa, umora</w:t>
      </w:r>
      <w:r>
        <w:rPr>
          <w:rFonts w:ascii="Arial" w:hAnsi="Arial" w:cs="Arial"/>
        </w:rPr>
        <w:t xml:space="preserve"> te </w:t>
      </w:r>
      <w:r w:rsidRPr="001C408B">
        <w:rPr>
          <w:rFonts w:ascii="Arial" w:hAnsi="Arial" w:cs="Arial"/>
        </w:rPr>
        <w:t>promjena tjelesne težine. Prisutnost L</w:t>
      </w:r>
      <w:r>
        <w:rPr>
          <w:rFonts w:ascii="Arial" w:hAnsi="Arial" w:cs="Arial"/>
        </w:rPr>
        <w:t>T</w:t>
      </w:r>
      <w:r w:rsidRPr="001C408B">
        <w:rPr>
          <w:rFonts w:ascii="Arial" w:hAnsi="Arial" w:cs="Arial"/>
        </w:rPr>
        <w:t xml:space="preserve"> u </w:t>
      </w:r>
      <w:r>
        <w:rPr>
          <w:rFonts w:ascii="Arial" w:hAnsi="Arial" w:cs="Arial"/>
        </w:rPr>
        <w:t>crnoj tvari,</w:t>
      </w:r>
      <w:r w:rsidRPr="001C408B">
        <w:rPr>
          <w:rFonts w:ascii="Arial" w:hAnsi="Arial" w:cs="Arial"/>
        </w:rPr>
        <w:t xml:space="preserve"> hipotalamusu, bazalnim jezgrama i </w:t>
      </w:r>
      <w:proofErr w:type="spellStart"/>
      <w:r w:rsidRPr="001C408B">
        <w:rPr>
          <w:rFonts w:ascii="Arial" w:hAnsi="Arial" w:cs="Arial"/>
        </w:rPr>
        <w:t>kranijalnom</w:t>
      </w:r>
      <w:proofErr w:type="spellEnd"/>
      <w:r w:rsidRPr="001C408B">
        <w:rPr>
          <w:rFonts w:ascii="Arial" w:hAnsi="Arial" w:cs="Arial"/>
        </w:rPr>
        <w:t xml:space="preserve"> motornom živcu i njegovim jezgrama</w:t>
      </w:r>
      <w:r>
        <w:rPr>
          <w:rFonts w:ascii="Arial" w:hAnsi="Arial" w:cs="Arial"/>
        </w:rPr>
        <w:t xml:space="preserve"> v</w:t>
      </w:r>
      <w:r w:rsidRPr="001C408B">
        <w:rPr>
          <w:rFonts w:ascii="Arial" w:hAnsi="Arial" w:cs="Arial"/>
        </w:rPr>
        <w:t xml:space="preserve">ažan je </w:t>
      </w:r>
      <w:proofErr w:type="spellStart"/>
      <w:r w:rsidRPr="001C408B">
        <w:rPr>
          <w:rFonts w:ascii="Arial" w:hAnsi="Arial" w:cs="Arial"/>
        </w:rPr>
        <w:t>biomarker</w:t>
      </w:r>
      <w:proofErr w:type="spellEnd"/>
      <w:r w:rsidRPr="001C408B">
        <w:rPr>
          <w:rFonts w:ascii="Arial" w:hAnsi="Arial" w:cs="Arial"/>
        </w:rPr>
        <w:t xml:space="preserve"> za dijagnozu P</w:t>
      </w:r>
      <w:r w:rsidR="00763556">
        <w:rPr>
          <w:rFonts w:ascii="Arial" w:hAnsi="Arial" w:cs="Arial"/>
        </w:rPr>
        <w:t>arkinsonove bolesti</w:t>
      </w:r>
      <w:r w:rsidRPr="001C408B">
        <w:rPr>
          <w:rFonts w:ascii="Arial" w:hAnsi="Arial" w:cs="Arial"/>
        </w:rPr>
        <w:t>.</w:t>
      </w:r>
      <w:r>
        <w:rPr>
          <w:rFonts w:ascii="Arial" w:hAnsi="Arial" w:cs="Arial"/>
        </w:rPr>
        <w:t xml:space="preserve"> </w:t>
      </w:r>
      <w:r w:rsidRPr="001C408B">
        <w:rPr>
          <w:rFonts w:ascii="Arial" w:hAnsi="Arial" w:cs="Arial"/>
        </w:rPr>
        <w:t>Identifikacija genetskih mutacija otkrila je da su α-</w:t>
      </w:r>
      <w:proofErr w:type="spellStart"/>
      <w:r w:rsidRPr="001C408B">
        <w:rPr>
          <w:rFonts w:ascii="Arial" w:hAnsi="Arial" w:cs="Arial"/>
        </w:rPr>
        <w:t>sinuklein</w:t>
      </w:r>
      <w:proofErr w:type="spellEnd"/>
      <w:r w:rsidRPr="001C408B">
        <w:rPr>
          <w:rFonts w:ascii="Arial" w:hAnsi="Arial" w:cs="Arial"/>
        </w:rPr>
        <w:t xml:space="preserve">, NURR1, LRRK2 i UCH-L1 odgovorni za </w:t>
      </w:r>
      <w:proofErr w:type="spellStart"/>
      <w:r w:rsidRPr="001C408B">
        <w:rPr>
          <w:rFonts w:ascii="Arial" w:hAnsi="Arial" w:cs="Arial"/>
        </w:rPr>
        <w:t>autosomno</w:t>
      </w:r>
      <w:proofErr w:type="spellEnd"/>
      <w:r w:rsidRPr="001C408B">
        <w:rPr>
          <w:rFonts w:ascii="Arial" w:hAnsi="Arial" w:cs="Arial"/>
        </w:rPr>
        <w:t xml:space="preserve">-dominantno nasljeđivanje, dok su DJ1, </w:t>
      </w:r>
      <w:proofErr w:type="spellStart"/>
      <w:r w:rsidRPr="001C408B">
        <w:rPr>
          <w:rFonts w:ascii="Arial" w:hAnsi="Arial" w:cs="Arial"/>
        </w:rPr>
        <w:t>Parkin</w:t>
      </w:r>
      <w:proofErr w:type="spellEnd"/>
      <w:r w:rsidRPr="001C408B">
        <w:rPr>
          <w:rFonts w:ascii="Arial" w:hAnsi="Arial" w:cs="Arial"/>
        </w:rPr>
        <w:t xml:space="preserve"> i PINK1 odgovorni za </w:t>
      </w:r>
      <w:proofErr w:type="spellStart"/>
      <w:r w:rsidRPr="001C408B">
        <w:rPr>
          <w:rFonts w:ascii="Arial" w:hAnsi="Arial" w:cs="Arial"/>
        </w:rPr>
        <w:t>autosomno</w:t>
      </w:r>
      <w:proofErr w:type="spellEnd"/>
      <w:r w:rsidRPr="001C408B">
        <w:rPr>
          <w:rFonts w:ascii="Arial" w:hAnsi="Arial" w:cs="Arial"/>
        </w:rPr>
        <w:t>-recesivno nasljeđivanje</w:t>
      </w:r>
      <w:r>
        <w:rPr>
          <w:rFonts w:ascii="Arial" w:hAnsi="Arial" w:cs="Arial"/>
        </w:rPr>
        <w:t xml:space="preserve">. </w:t>
      </w:r>
      <w:r w:rsidRPr="001C408B">
        <w:rPr>
          <w:rFonts w:ascii="Arial" w:hAnsi="Arial" w:cs="Arial"/>
        </w:rPr>
        <w:t xml:space="preserve">CT </w:t>
      </w:r>
      <w:r>
        <w:rPr>
          <w:rFonts w:ascii="Arial" w:hAnsi="Arial" w:cs="Arial"/>
        </w:rPr>
        <w:t>mozga</w:t>
      </w:r>
      <w:r w:rsidRPr="001C408B">
        <w:rPr>
          <w:rFonts w:ascii="Arial" w:hAnsi="Arial" w:cs="Arial"/>
        </w:rPr>
        <w:t>, MRI i PET (DOPA s oznakom fluor-18), SPECT (</w:t>
      </w:r>
      <w:r w:rsidRPr="001C408B">
        <w:rPr>
          <w:rFonts w:ascii="Arial" w:hAnsi="Arial" w:cs="Arial"/>
          <w:i/>
          <w:iCs/>
        </w:rPr>
        <w:t>single-</w:t>
      </w:r>
      <w:proofErr w:type="spellStart"/>
      <w:r w:rsidRPr="001C408B">
        <w:rPr>
          <w:rFonts w:ascii="Arial" w:hAnsi="Arial" w:cs="Arial"/>
          <w:i/>
          <w:iCs/>
        </w:rPr>
        <w:t>photon</w:t>
      </w:r>
      <w:proofErr w:type="spellEnd"/>
      <w:r w:rsidRPr="001C408B">
        <w:rPr>
          <w:rFonts w:ascii="Arial" w:hAnsi="Arial" w:cs="Arial"/>
          <w:i/>
          <w:iCs/>
        </w:rPr>
        <w:t xml:space="preserve"> </w:t>
      </w:r>
      <w:proofErr w:type="spellStart"/>
      <w:r w:rsidRPr="001C408B">
        <w:rPr>
          <w:rFonts w:ascii="Arial" w:hAnsi="Arial" w:cs="Arial"/>
          <w:i/>
          <w:iCs/>
        </w:rPr>
        <w:t>emission</w:t>
      </w:r>
      <w:proofErr w:type="spellEnd"/>
      <w:r w:rsidRPr="001C408B">
        <w:rPr>
          <w:rFonts w:ascii="Arial" w:hAnsi="Arial" w:cs="Arial"/>
          <w:i/>
          <w:iCs/>
        </w:rPr>
        <w:t xml:space="preserve"> </w:t>
      </w:r>
      <w:proofErr w:type="spellStart"/>
      <w:r w:rsidRPr="001C408B">
        <w:rPr>
          <w:rFonts w:ascii="Arial" w:hAnsi="Arial" w:cs="Arial"/>
          <w:i/>
          <w:iCs/>
        </w:rPr>
        <w:t>computed</w:t>
      </w:r>
      <w:proofErr w:type="spellEnd"/>
      <w:r w:rsidRPr="001C408B">
        <w:rPr>
          <w:rFonts w:ascii="Arial" w:hAnsi="Arial" w:cs="Arial"/>
          <w:i/>
          <w:iCs/>
        </w:rPr>
        <w:t xml:space="preserve"> </w:t>
      </w:r>
      <w:proofErr w:type="spellStart"/>
      <w:r w:rsidRPr="001C408B">
        <w:rPr>
          <w:rFonts w:ascii="Arial" w:hAnsi="Arial" w:cs="Arial"/>
          <w:i/>
          <w:iCs/>
        </w:rPr>
        <w:t>tomography</w:t>
      </w:r>
      <w:proofErr w:type="spellEnd"/>
      <w:r w:rsidRPr="001C408B">
        <w:rPr>
          <w:rFonts w:ascii="Arial" w:hAnsi="Arial" w:cs="Arial"/>
        </w:rPr>
        <w:t xml:space="preserve">) i </w:t>
      </w:r>
      <w:proofErr w:type="spellStart"/>
      <w:r w:rsidRPr="001C408B">
        <w:rPr>
          <w:rFonts w:ascii="Arial" w:hAnsi="Arial" w:cs="Arial"/>
        </w:rPr>
        <w:t>transkranijalno</w:t>
      </w:r>
      <w:proofErr w:type="spellEnd"/>
      <w:r w:rsidRPr="001C408B">
        <w:rPr>
          <w:rFonts w:ascii="Arial" w:hAnsi="Arial" w:cs="Arial"/>
        </w:rPr>
        <w:t xml:space="preserve"> ultrazvučno slikanje</w:t>
      </w:r>
      <w:r>
        <w:rPr>
          <w:rFonts w:ascii="Arial" w:hAnsi="Arial" w:cs="Arial"/>
        </w:rPr>
        <w:t xml:space="preserve"> v</w:t>
      </w:r>
      <w:r w:rsidRPr="001C408B">
        <w:rPr>
          <w:rFonts w:ascii="Arial" w:hAnsi="Arial" w:cs="Arial"/>
        </w:rPr>
        <w:t>rijedne su tehnike za diferencijaciju i dijagnozu P</w:t>
      </w:r>
      <w:r w:rsidR="00763556">
        <w:rPr>
          <w:rFonts w:ascii="Arial" w:hAnsi="Arial" w:cs="Arial"/>
        </w:rPr>
        <w:t>arkinsonove bolesti</w:t>
      </w:r>
      <w:r w:rsidRPr="001C408B">
        <w:rPr>
          <w:rFonts w:ascii="Arial" w:hAnsi="Arial" w:cs="Arial"/>
        </w:rPr>
        <w:t xml:space="preserve"> od ostalih </w:t>
      </w:r>
      <w:proofErr w:type="spellStart"/>
      <w:r w:rsidRPr="001C408B">
        <w:rPr>
          <w:rFonts w:ascii="Arial" w:hAnsi="Arial" w:cs="Arial"/>
        </w:rPr>
        <w:t>neurodegenerativnih</w:t>
      </w:r>
      <w:proofErr w:type="spellEnd"/>
      <w:r w:rsidRPr="001C408B">
        <w:rPr>
          <w:rFonts w:ascii="Arial" w:hAnsi="Arial" w:cs="Arial"/>
        </w:rPr>
        <w:t xml:space="preserve"> poremećaja</w:t>
      </w:r>
      <w:r w:rsidR="001A1CA4">
        <w:rPr>
          <w:rFonts w:ascii="Arial" w:hAnsi="Arial" w:cs="Arial"/>
        </w:rPr>
        <w:t xml:space="preserve"> (4)</w:t>
      </w:r>
      <w:r w:rsidRPr="001C408B">
        <w:rPr>
          <w:rFonts w:ascii="Arial" w:hAnsi="Arial" w:cs="Arial"/>
        </w:rPr>
        <w:t xml:space="preserve">. </w:t>
      </w:r>
    </w:p>
    <w:p w14:paraId="5DF61FB3" w14:textId="462B08BE" w:rsidR="00C77F11" w:rsidRDefault="00C77F11" w:rsidP="00DC1B91">
      <w:pPr>
        <w:spacing w:line="360" w:lineRule="auto"/>
        <w:jc w:val="both"/>
        <w:rPr>
          <w:rFonts w:ascii="Arial" w:hAnsi="Arial" w:cs="Arial"/>
        </w:rPr>
      </w:pPr>
    </w:p>
    <w:p w14:paraId="7BFB3E61" w14:textId="77777777" w:rsidR="00C77F11" w:rsidRDefault="00C77F11" w:rsidP="00DC1B91">
      <w:pPr>
        <w:spacing w:line="360" w:lineRule="auto"/>
        <w:jc w:val="both"/>
        <w:rPr>
          <w:rFonts w:ascii="Arial" w:hAnsi="Arial" w:cs="Arial"/>
        </w:rPr>
      </w:pPr>
    </w:p>
    <w:p w14:paraId="35EB2C12" w14:textId="77777777" w:rsidR="00AE0614" w:rsidRDefault="00AE0614" w:rsidP="00DC1B91">
      <w:pPr>
        <w:jc w:val="both"/>
        <w:rPr>
          <w:rFonts w:ascii="Arial" w:hAnsi="Arial" w:cs="Arial"/>
          <w:b/>
          <w:bCs/>
        </w:rPr>
      </w:pPr>
    </w:p>
    <w:p w14:paraId="6CF146B6" w14:textId="7F32B657" w:rsidR="001A1CA4" w:rsidRPr="001A1CA4" w:rsidRDefault="009B19A4" w:rsidP="00DC1B91">
      <w:pPr>
        <w:pStyle w:val="Naslov2"/>
        <w:jc w:val="both"/>
      </w:pPr>
      <w:bookmarkStart w:id="11" w:name="_Toc75803601"/>
      <w:r w:rsidRPr="009B19A4">
        <w:lastRenderedPageBreak/>
        <w:t xml:space="preserve">1.2. </w:t>
      </w:r>
      <w:r w:rsidR="001A1CA4">
        <w:t>TERAPIJA PARKINSONOVE BOLESTI</w:t>
      </w:r>
      <w:bookmarkEnd w:id="11"/>
    </w:p>
    <w:p w14:paraId="74753973" w14:textId="578A1C1E" w:rsidR="001C408B" w:rsidRDefault="001C408B" w:rsidP="00DC1B91">
      <w:pPr>
        <w:jc w:val="both"/>
        <w:rPr>
          <w:b/>
          <w:bCs/>
        </w:rPr>
      </w:pPr>
    </w:p>
    <w:p w14:paraId="6865961E" w14:textId="1AE2B40B" w:rsidR="001A1CA4" w:rsidRDefault="001A1CA4" w:rsidP="00DC1B91">
      <w:pPr>
        <w:spacing w:line="360" w:lineRule="auto"/>
        <w:jc w:val="both"/>
        <w:rPr>
          <w:rFonts w:ascii="Arial" w:hAnsi="Arial" w:cs="Arial"/>
        </w:rPr>
      </w:pPr>
      <w:r w:rsidRPr="001A1CA4">
        <w:rPr>
          <w:rFonts w:ascii="Arial" w:hAnsi="Arial" w:cs="Arial"/>
        </w:rPr>
        <w:t>Za liječenje Parkinsonove bolesti uglavnom se koriste lijekovi koji povećavaju razinu dopamina ili oponašaju njegove učinke, ali niti jedan nije premašio kliničku učinkovitost L-</w:t>
      </w:r>
      <w:proofErr w:type="spellStart"/>
      <w:r w:rsidRPr="001A1CA4">
        <w:rPr>
          <w:rFonts w:ascii="Arial" w:hAnsi="Arial" w:cs="Arial"/>
        </w:rPr>
        <w:t>dope</w:t>
      </w:r>
      <w:proofErr w:type="spellEnd"/>
      <w:r w:rsidRPr="001A1CA4">
        <w:rPr>
          <w:rFonts w:ascii="Arial" w:hAnsi="Arial" w:cs="Arial"/>
        </w:rPr>
        <w:t xml:space="preserve"> koja je biološki </w:t>
      </w:r>
      <w:proofErr w:type="spellStart"/>
      <w:r w:rsidRPr="001A1CA4">
        <w:rPr>
          <w:rFonts w:ascii="Arial" w:hAnsi="Arial" w:cs="Arial"/>
        </w:rPr>
        <w:t>prekursor</w:t>
      </w:r>
      <w:proofErr w:type="spellEnd"/>
      <w:r w:rsidRPr="001A1CA4">
        <w:rPr>
          <w:rFonts w:ascii="Arial" w:hAnsi="Arial" w:cs="Arial"/>
        </w:rPr>
        <w:t xml:space="preserve"> dopamina, a djeluje protiv motoričkih simptoma obnavljanjem nedostatka </w:t>
      </w:r>
      <w:proofErr w:type="spellStart"/>
      <w:r w:rsidRPr="001A1CA4">
        <w:rPr>
          <w:rFonts w:ascii="Arial" w:hAnsi="Arial" w:cs="Arial"/>
        </w:rPr>
        <w:t>nigrostrijatalne</w:t>
      </w:r>
      <w:proofErr w:type="spellEnd"/>
      <w:r w:rsidRPr="001A1CA4">
        <w:rPr>
          <w:rFonts w:ascii="Arial" w:hAnsi="Arial" w:cs="Arial"/>
        </w:rPr>
        <w:t xml:space="preserve"> razine dopamina</w:t>
      </w:r>
      <w:r>
        <w:rPr>
          <w:rFonts w:ascii="Arial" w:hAnsi="Arial" w:cs="Arial"/>
        </w:rPr>
        <w:t>.</w:t>
      </w:r>
      <w:r w:rsidRPr="001A1CA4">
        <w:rPr>
          <w:rFonts w:ascii="Arial" w:hAnsi="Arial" w:cs="Arial"/>
        </w:rPr>
        <w:t xml:space="preserve"> Od uvođenja ovog lijeka u terapiju Parkinsonove bolesti krajem 1960-ih, ovaj lijek je i dalje zlatni standard s kojim se uspoređuju sve ostale terapije. Međutim, dugotrajno liječenje L-</w:t>
      </w:r>
      <w:proofErr w:type="spellStart"/>
      <w:r w:rsidRPr="001A1CA4">
        <w:rPr>
          <w:rFonts w:ascii="Arial" w:hAnsi="Arial" w:cs="Arial"/>
        </w:rPr>
        <w:t>dopom</w:t>
      </w:r>
      <w:proofErr w:type="spellEnd"/>
      <w:r w:rsidRPr="001A1CA4">
        <w:rPr>
          <w:rFonts w:ascii="Arial" w:hAnsi="Arial" w:cs="Arial"/>
        </w:rPr>
        <w:t xml:space="preserve"> dovodi do</w:t>
      </w:r>
      <w:r>
        <w:rPr>
          <w:rFonts w:ascii="Arial" w:hAnsi="Arial" w:cs="Arial"/>
        </w:rPr>
        <w:t xml:space="preserve"> raznih nuspojava poput mučnine, povraćanja te</w:t>
      </w:r>
      <w:r w:rsidRPr="001A1CA4">
        <w:rPr>
          <w:rFonts w:ascii="Arial" w:hAnsi="Arial" w:cs="Arial"/>
        </w:rPr>
        <w:t xml:space="preserve"> diskinezije (oblik motoričke disfunkcije</w:t>
      </w:r>
      <w:r>
        <w:rPr>
          <w:rFonts w:ascii="Arial" w:hAnsi="Arial" w:cs="Arial"/>
        </w:rPr>
        <w:t xml:space="preserve"> karakteriziran </w:t>
      </w:r>
      <w:r w:rsidRPr="001A1CA4">
        <w:rPr>
          <w:rFonts w:ascii="Arial" w:hAnsi="Arial" w:cs="Arial"/>
        </w:rPr>
        <w:t>nehotični</w:t>
      </w:r>
      <w:r>
        <w:rPr>
          <w:rFonts w:ascii="Arial" w:hAnsi="Arial" w:cs="Arial"/>
        </w:rPr>
        <w:t>m</w:t>
      </w:r>
      <w:r w:rsidRPr="001A1CA4">
        <w:rPr>
          <w:rFonts w:ascii="Arial" w:hAnsi="Arial" w:cs="Arial"/>
        </w:rPr>
        <w:t xml:space="preserve"> i neritmični</w:t>
      </w:r>
      <w:r>
        <w:rPr>
          <w:rFonts w:ascii="Arial" w:hAnsi="Arial" w:cs="Arial"/>
        </w:rPr>
        <w:t>m</w:t>
      </w:r>
      <w:r w:rsidRPr="001A1CA4">
        <w:rPr>
          <w:rFonts w:ascii="Arial" w:hAnsi="Arial" w:cs="Arial"/>
        </w:rPr>
        <w:t xml:space="preserve"> korejski</w:t>
      </w:r>
      <w:r>
        <w:rPr>
          <w:rFonts w:ascii="Arial" w:hAnsi="Arial" w:cs="Arial"/>
        </w:rPr>
        <w:t>m</w:t>
      </w:r>
      <w:r w:rsidRPr="001A1CA4">
        <w:rPr>
          <w:rFonts w:ascii="Arial" w:hAnsi="Arial" w:cs="Arial"/>
        </w:rPr>
        <w:t xml:space="preserve"> ili </w:t>
      </w:r>
      <w:proofErr w:type="spellStart"/>
      <w:r w:rsidRPr="001A1CA4">
        <w:rPr>
          <w:rFonts w:ascii="Arial" w:hAnsi="Arial" w:cs="Arial"/>
        </w:rPr>
        <w:t>koreo</w:t>
      </w:r>
      <w:proofErr w:type="spellEnd"/>
      <w:r w:rsidRPr="001A1CA4">
        <w:rPr>
          <w:rFonts w:ascii="Arial" w:hAnsi="Arial" w:cs="Arial"/>
        </w:rPr>
        <w:t>-distonični</w:t>
      </w:r>
      <w:r>
        <w:rPr>
          <w:rFonts w:ascii="Arial" w:hAnsi="Arial" w:cs="Arial"/>
        </w:rPr>
        <w:t>m</w:t>
      </w:r>
      <w:r w:rsidRPr="001A1CA4">
        <w:rPr>
          <w:rFonts w:ascii="Arial" w:hAnsi="Arial" w:cs="Arial"/>
        </w:rPr>
        <w:t xml:space="preserve"> pokreti</w:t>
      </w:r>
      <w:r>
        <w:rPr>
          <w:rFonts w:ascii="Arial" w:hAnsi="Arial" w:cs="Arial"/>
        </w:rPr>
        <w:t>ma</w:t>
      </w:r>
      <w:r w:rsidRPr="001A1CA4">
        <w:rPr>
          <w:rFonts w:ascii="Arial" w:hAnsi="Arial" w:cs="Arial"/>
        </w:rPr>
        <w:t>) koja se pripisuje diskontinuiranoj isporuci L-</w:t>
      </w:r>
      <w:proofErr w:type="spellStart"/>
      <w:r w:rsidRPr="001A1CA4">
        <w:rPr>
          <w:rFonts w:ascii="Arial" w:hAnsi="Arial" w:cs="Arial"/>
        </w:rPr>
        <w:t>dope</w:t>
      </w:r>
      <w:proofErr w:type="spellEnd"/>
      <w:r w:rsidRPr="001A1CA4">
        <w:rPr>
          <w:rFonts w:ascii="Arial" w:hAnsi="Arial" w:cs="Arial"/>
        </w:rPr>
        <w:t xml:space="preserve"> u mozak. </w:t>
      </w:r>
      <w:r>
        <w:rPr>
          <w:rFonts w:ascii="Arial" w:hAnsi="Arial" w:cs="Arial"/>
        </w:rPr>
        <w:t xml:space="preserve">Uz to, </w:t>
      </w:r>
      <w:r w:rsidRPr="001A1CA4">
        <w:rPr>
          <w:rFonts w:ascii="Arial" w:hAnsi="Arial" w:cs="Arial"/>
        </w:rPr>
        <w:t>L-</w:t>
      </w:r>
      <w:proofErr w:type="spellStart"/>
      <w:r w:rsidRPr="001A1CA4">
        <w:rPr>
          <w:rFonts w:ascii="Arial" w:hAnsi="Arial" w:cs="Arial"/>
        </w:rPr>
        <w:t>dopa</w:t>
      </w:r>
      <w:proofErr w:type="spellEnd"/>
      <w:r w:rsidRPr="001A1CA4">
        <w:rPr>
          <w:rFonts w:ascii="Arial" w:hAnsi="Arial" w:cs="Arial"/>
        </w:rPr>
        <w:t xml:space="preserve"> ima kratak </w:t>
      </w:r>
      <w:proofErr w:type="spellStart"/>
      <w:r w:rsidRPr="001A1CA4">
        <w:rPr>
          <w:rFonts w:ascii="Arial" w:hAnsi="Arial" w:cs="Arial"/>
        </w:rPr>
        <w:t>poluživot</w:t>
      </w:r>
      <w:proofErr w:type="spellEnd"/>
      <w:r w:rsidRPr="001A1CA4">
        <w:rPr>
          <w:rFonts w:ascii="Arial" w:hAnsi="Arial" w:cs="Arial"/>
        </w:rPr>
        <w:t xml:space="preserve"> (oko 60 minuta) zbog svoje brze i opsežne </w:t>
      </w:r>
      <w:proofErr w:type="spellStart"/>
      <w:r w:rsidRPr="001A1CA4">
        <w:rPr>
          <w:rFonts w:ascii="Arial" w:hAnsi="Arial" w:cs="Arial"/>
        </w:rPr>
        <w:t>dekarboksilacije</w:t>
      </w:r>
      <w:proofErr w:type="spellEnd"/>
      <w:r w:rsidRPr="001A1CA4">
        <w:rPr>
          <w:rFonts w:ascii="Arial" w:hAnsi="Arial" w:cs="Arial"/>
        </w:rPr>
        <w:t xml:space="preserve"> u dopamin i </w:t>
      </w:r>
      <w:proofErr w:type="spellStart"/>
      <w:r w:rsidRPr="001A1CA4">
        <w:rPr>
          <w:rFonts w:ascii="Arial" w:hAnsi="Arial" w:cs="Arial"/>
        </w:rPr>
        <w:t>metilacije</w:t>
      </w:r>
      <w:proofErr w:type="spellEnd"/>
      <w:r w:rsidRPr="001A1CA4">
        <w:rPr>
          <w:rFonts w:ascii="Arial" w:hAnsi="Arial" w:cs="Arial"/>
        </w:rPr>
        <w:t xml:space="preserve"> u 3-O-metildopu pomoću </w:t>
      </w:r>
      <w:proofErr w:type="spellStart"/>
      <w:r w:rsidRPr="001A1CA4">
        <w:rPr>
          <w:rFonts w:ascii="Arial" w:hAnsi="Arial" w:cs="Arial"/>
        </w:rPr>
        <w:t>dopa</w:t>
      </w:r>
      <w:proofErr w:type="spellEnd"/>
      <w:r w:rsidRPr="001A1CA4">
        <w:rPr>
          <w:rFonts w:ascii="Arial" w:hAnsi="Arial" w:cs="Arial"/>
        </w:rPr>
        <w:t xml:space="preserve"> </w:t>
      </w:r>
      <w:proofErr w:type="spellStart"/>
      <w:r w:rsidRPr="001A1CA4">
        <w:rPr>
          <w:rFonts w:ascii="Arial" w:hAnsi="Arial" w:cs="Arial"/>
        </w:rPr>
        <w:t>dekarboksilaze</w:t>
      </w:r>
      <w:proofErr w:type="spellEnd"/>
      <w:r w:rsidRPr="001A1CA4">
        <w:rPr>
          <w:rFonts w:ascii="Arial" w:hAnsi="Arial" w:cs="Arial"/>
        </w:rPr>
        <w:t xml:space="preserve"> (DDK) i </w:t>
      </w:r>
      <w:proofErr w:type="spellStart"/>
      <w:r w:rsidRPr="001A1CA4">
        <w:rPr>
          <w:rFonts w:ascii="Arial" w:hAnsi="Arial" w:cs="Arial"/>
        </w:rPr>
        <w:t>katehol</w:t>
      </w:r>
      <w:proofErr w:type="spellEnd"/>
      <w:r w:rsidRPr="001A1CA4">
        <w:rPr>
          <w:rFonts w:ascii="Arial" w:hAnsi="Arial" w:cs="Arial"/>
        </w:rPr>
        <w:t>-O-</w:t>
      </w:r>
      <w:proofErr w:type="spellStart"/>
      <w:r w:rsidRPr="001A1CA4">
        <w:rPr>
          <w:rFonts w:ascii="Arial" w:hAnsi="Arial" w:cs="Arial"/>
        </w:rPr>
        <w:t>metiltransferaze</w:t>
      </w:r>
      <w:proofErr w:type="spellEnd"/>
      <w:r w:rsidRPr="001A1CA4">
        <w:rPr>
          <w:rFonts w:ascii="Arial" w:hAnsi="Arial" w:cs="Arial"/>
        </w:rPr>
        <w:t xml:space="preserve"> (</w:t>
      </w:r>
      <w:r>
        <w:rPr>
          <w:rFonts w:ascii="Arial" w:hAnsi="Arial" w:cs="Arial"/>
        </w:rPr>
        <w:t>C</w:t>
      </w:r>
      <w:r w:rsidRPr="001A1CA4">
        <w:rPr>
          <w:rFonts w:ascii="Arial" w:hAnsi="Arial" w:cs="Arial"/>
        </w:rPr>
        <w:t>OMT)</w:t>
      </w:r>
      <w:r>
        <w:rPr>
          <w:rFonts w:ascii="Arial" w:hAnsi="Arial" w:cs="Arial"/>
        </w:rPr>
        <w:t xml:space="preserve"> </w:t>
      </w:r>
      <w:r w:rsidRPr="001A1CA4">
        <w:rPr>
          <w:rFonts w:ascii="Arial" w:hAnsi="Arial" w:cs="Arial"/>
        </w:rPr>
        <w:t>(</w:t>
      </w:r>
      <w:r>
        <w:rPr>
          <w:rFonts w:ascii="Arial" w:hAnsi="Arial" w:cs="Arial"/>
        </w:rPr>
        <w:t xml:space="preserve">6, </w:t>
      </w:r>
      <w:r w:rsidRPr="001A1CA4">
        <w:rPr>
          <w:rFonts w:ascii="Arial" w:hAnsi="Arial" w:cs="Arial"/>
        </w:rPr>
        <w:t>7).</w:t>
      </w:r>
      <w:r>
        <w:rPr>
          <w:rFonts w:ascii="Arial" w:hAnsi="Arial" w:cs="Arial"/>
        </w:rPr>
        <w:t xml:space="preserve"> </w:t>
      </w:r>
      <w:r w:rsidRPr="001A1CA4">
        <w:rPr>
          <w:rFonts w:ascii="Arial" w:hAnsi="Arial" w:cs="Arial"/>
        </w:rPr>
        <w:t>Stoga se u kliničkoj praksi L-</w:t>
      </w:r>
      <w:proofErr w:type="spellStart"/>
      <w:r w:rsidRPr="001A1CA4">
        <w:rPr>
          <w:rFonts w:ascii="Arial" w:hAnsi="Arial" w:cs="Arial"/>
        </w:rPr>
        <w:t>dopa</w:t>
      </w:r>
      <w:proofErr w:type="spellEnd"/>
      <w:r w:rsidRPr="001A1CA4">
        <w:rPr>
          <w:rFonts w:ascii="Arial" w:hAnsi="Arial" w:cs="Arial"/>
        </w:rPr>
        <w:t xml:space="preserve"> primjenjuje zajedno s </w:t>
      </w:r>
      <w:proofErr w:type="spellStart"/>
      <w:r w:rsidRPr="001A1CA4">
        <w:rPr>
          <w:rFonts w:ascii="Arial" w:hAnsi="Arial" w:cs="Arial"/>
        </w:rPr>
        <w:t>karbidopom</w:t>
      </w:r>
      <w:proofErr w:type="spellEnd"/>
      <w:r w:rsidRPr="001A1CA4">
        <w:rPr>
          <w:rFonts w:ascii="Arial" w:hAnsi="Arial" w:cs="Arial"/>
        </w:rPr>
        <w:t xml:space="preserve"> koja je </w:t>
      </w:r>
      <w:proofErr w:type="spellStart"/>
      <w:r w:rsidRPr="001A1CA4">
        <w:rPr>
          <w:rFonts w:ascii="Arial" w:hAnsi="Arial" w:cs="Arial"/>
        </w:rPr>
        <w:t>inhibitor</w:t>
      </w:r>
      <w:proofErr w:type="spellEnd"/>
      <w:r w:rsidRPr="001A1CA4">
        <w:rPr>
          <w:rFonts w:ascii="Arial" w:hAnsi="Arial" w:cs="Arial"/>
        </w:rPr>
        <w:t xml:space="preserve"> DDK. </w:t>
      </w:r>
      <w:proofErr w:type="spellStart"/>
      <w:r w:rsidRPr="001A1CA4">
        <w:rPr>
          <w:rFonts w:ascii="Arial" w:hAnsi="Arial" w:cs="Arial"/>
        </w:rPr>
        <w:t>Karbidopa</w:t>
      </w:r>
      <w:proofErr w:type="spellEnd"/>
      <w:r w:rsidRPr="001A1CA4">
        <w:rPr>
          <w:rFonts w:ascii="Arial" w:hAnsi="Arial" w:cs="Arial"/>
        </w:rPr>
        <w:t xml:space="preserve"> sama ne prelazi krvno-moždanu barijeru</w:t>
      </w:r>
      <w:r>
        <w:rPr>
          <w:rFonts w:ascii="Arial" w:hAnsi="Arial" w:cs="Arial"/>
        </w:rPr>
        <w:t xml:space="preserve"> (KMB)</w:t>
      </w:r>
      <w:r w:rsidRPr="001A1CA4">
        <w:rPr>
          <w:rFonts w:ascii="Arial" w:hAnsi="Arial" w:cs="Arial"/>
        </w:rPr>
        <w:t>, ali smanjuje pretvorbu L-</w:t>
      </w:r>
      <w:proofErr w:type="spellStart"/>
      <w:r w:rsidRPr="001A1CA4">
        <w:rPr>
          <w:rFonts w:ascii="Arial" w:hAnsi="Arial" w:cs="Arial"/>
        </w:rPr>
        <w:t>dope</w:t>
      </w:r>
      <w:proofErr w:type="spellEnd"/>
      <w:r w:rsidRPr="001A1CA4">
        <w:rPr>
          <w:rFonts w:ascii="Arial" w:hAnsi="Arial" w:cs="Arial"/>
        </w:rPr>
        <w:t xml:space="preserve"> u dopamin u perifernom živčanom sustavu i time povećava njegovu isporuku u mozak</w:t>
      </w:r>
      <w:r w:rsidR="00763556">
        <w:rPr>
          <w:rFonts w:ascii="Arial" w:hAnsi="Arial" w:cs="Arial"/>
        </w:rPr>
        <w:t>.</w:t>
      </w:r>
      <w:r w:rsidR="00393E13">
        <w:rPr>
          <w:rFonts w:ascii="Arial" w:hAnsi="Arial" w:cs="Arial"/>
        </w:rPr>
        <w:t xml:space="preserve"> </w:t>
      </w:r>
      <w:r w:rsidR="00393E13" w:rsidRPr="00393E13">
        <w:rPr>
          <w:rFonts w:ascii="Arial" w:hAnsi="Arial" w:cs="Arial"/>
        </w:rPr>
        <w:t xml:space="preserve">Smanjenje pulsirajuće stimulacije </w:t>
      </w:r>
      <w:proofErr w:type="spellStart"/>
      <w:r w:rsidR="00393E13" w:rsidRPr="00393E13">
        <w:rPr>
          <w:rFonts w:ascii="Arial" w:hAnsi="Arial" w:cs="Arial"/>
        </w:rPr>
        <w:t>dopaminergičnih</w:t>
      </w:r>
      <w:proofErr w:type="spellEnd"/>
      <w:r w:rsidR="00393E13" w:rsidRPr="00393E13">
        <w:rPr>
          <w:rFonts w:ascii="Arial" w:hAnsi="Arial" w:cs="Arial"/>
        </w:rPr>
        <w:t xml:space="preserve"> neurona će smanjiti rizik od diskinezije izazvane L-</w:t>
      </w:r>
      <w:proofErr w:type="spellStart"/>
      <w:r w:rsidR="00393E13" w:rsidRPr="00393E13">
        <w:rPr>
          <w:rFonts w:ascii="Arial" w:hAnsi="Arial" w:cs="Arial"/>
        </w:rPr>
        <w:t>dopom</w:t>
      </w:r>
      <w:proofErr w:type="spellEnd"/>
      <w:r w:rsidR="00393E13" w:rsidRPr="00393E13">
        <w:rPr>
          <w:rFonts w:ascii="Arial" w:hAnsi="Arial" w:cs="Arial"/>
        </w:rPr>
        <w:t xml:space="preserve">, a jedna od mogućih pristupa jest razvoj </w:t>
      </w:r>
      <w:proofErr w:type="spellStart"/>
      <w:r w:rsidR="00393E13" w:rsidRPr="00393E13">
        <w:rPr>
          <w:rFonts w:ascii="Arial" w:hAnsi="Arial" w:cs="Arial"/>
        </w:rPr>
        <w:t>funkcionaliziranih</w:t>
      </w:r>
      <w:proofErr w:type="spellEnd"/>
      <w:r w:rsidR="00393E13" w:rsidRPr="00393E13">
        <w:rPr>
          <w:rFonts w:ascii="Arial" w:hAnsi="Arial" w:cs="Arial"/>
        </w:rPr>
        <w:t xml:space="preserve"> </w:t>
      </w:r>
      <w:proofErr w:type="spellStart"/>
      <w:r w:rsidR="00393E13" w:rsidRPr="00393E13">
        <w:rPr>
          <w:rFonts w:ascii="Arial" w:hAnsi="Arial" w:cs="Arial"/>
        </w:rPr>
        <w:t>nano</w:t>
      </w:r>
      <w:proofErr w:type="spellEnd"/>
      <w:r w:rsidR="00393E13">
        <w:rPr>
          <w:rFonts w:ascii="Arial" w:hAnsi="Arial" w:cs="Arial"/>
        </w:rPr>
        <w:t>-</w:t>
      </w:r>
      <w:r w:rsidR="00393E13" w:rsidRPr="00393E13">
        <w:rPr>
          <w:rFonts w:ascii="Arial" w:hAnsi="Arial" w:cs="Arial"/>
        </w:rPr>
        <w:t>nosača u svrhu produženog i kontroliranog oslobađanja terapijski aktivnih tvari (4).</w:t>
      </w:r>
    </w:p>
    <w:p w14:paraId="7ACA88B2" w14:textId="0D44A99D" w:rsidR="009B19A4" w:rsidRDefault="001A1CA4" w:rsidP="00DC1B91">
      <w:pPr>
        <w:spacing w:line="360" w:lineRule="auto"/>
        <w:jc w:val="both"/>
        <w:rPr>
          <w:rFonts w:ascii="Arial" w:hAnsi="Arial" w:cs="Arial"/>
        </w:rPr>
      </w:pPr>
      <w:r w:rsidRPr="001A1CA4">
        <w:rPr>
          <w:rFonts w:ascii="Arial" w:hAnsi="Arial" w:cs="Arial"/>
        </w:rPr>
        <w:t>Farmakoterapija P</w:t>
      </w:r>
      <w:r w:rsidR="00763556">
        <w:rPr>
          <w:rFonts w:ascii="Arial" w:hAnsi="Arial" w:cs="Arial"/>
        </w:rPr>
        <w:t>arkinsonove bolesti</w:t>
      </w:r>
      <w:r>
        <w:rPr>
          <w:rFonts w:ascii="Arial" w:hAnsi="Arial" w:cs="Arial"/>
        </w:rPr>
        <w:t>, uz L-</w:t>
      </w:r>
      <w:proofErr w:type="spellStart"/>
      <w:r>
        <w:rPr>
          <w:rFonts w:ascii="Arial" w:hAnsi="Arial" w:cs="Arial"/>
        </w:rPr>
        <w:t>dopu</w:t>
      </w:r>
      <w:proofErr w:type="spellEnd"/>
      <w:r>
        <w:rPr>
          <w:rFonts w:ascii="Arial" w:hAnsi="Arial" w:cs="Arial"/>
        </w:rPr>
        <w:t>,</w:t>
      </w:r>
      <w:r w:rsidRPr="001A1CA4">
        <w:rPr>
          <w:rFonts w:ascii="Arial" w:hAnsi="Arial" w:cs="Arial"/>
        </w:rPr>
        <w:t xml:space="preserve"> uključuje liječenje lijekovima poput </w:t>
      </w:r>
      <w:proofErr w:type="spellStart"/>
      <w:r w:rsidRPr="001A1CA4">
        <w:rPr>
          <w:rFonts w:ascii="Arial" w:hAnsi="Arial" w:cs="Arial"/>
        </w:rPr>
        <w:t>agonista</w:t>
      </w:r>
      <w:proofErr w:type="spellEnd"/>
      <w:r w:rsidRPr="001A1CA4">
        <w:rPr>
          <w:rFonts w:ascii="Arial" w:hAnsi="Arial" w:cs="Arial"/>
        </w:rPr>
        <w:t xml:space="preserve"> receptora dopamina, </w:t>
      </w:r>
      <w:proofErr w:type="spellStart"/>
      <w:r w:rsidRPr="001A1CA4">
        <w:rPr>
          <w:rFonts w:ascii="Arial" w:hAnsi="Arial" w:cs="Arial"/>
        </w:rPr>
        <w:t>inhibitora</w:t>
      </w:r>
      <w:proofErr w:type="spellEnd"/>
      <w:r w:rsidRPr="001A1CA4">
        <w:rPr>
          <w:rFonts w:ascii="Arial" w:hAnsi="Arial" w:cs="Arial"/>
        </w:rPr>
        <w:t xml:space="preserve"> </w:t>
      </w:r>
      <w:proofErr w:type="spellStart"/>
      <w:r w:rsidRPr="001A1CA4">
        <w:rPr>
          <w:rFonts w:ascii="Arial" w:hAnsi="Arial" w:cs="Arial"/>
        </w:rPr>
        <w:t>katehol</w:t>
      </w:r>
      <w:proofErr w:type="spellEnd"/>
      <w:r w:rsidRPr="001A1CA4">
        <w:rPr>
          <w:rFonts w:ascii="Arial" w:hAnsi="Arial" w:cs="Arial"/>
        </w:rPr>
        <w:t>-O-</w:t>
      </w:r>
      <w:proofErr w:type="spellStart"/>
      <w:r w:rsidRPr="001A1CA4">
        <w:rPr>
          <w:rFonts w:ascii="Arial" w:hAnsi="Arial" w:cs="Arial"/>
        </w:rPr>
        <w:t>metiltransferaze</w:t>
      </w:r>
      <w:proofErr w:type="spellEnd"/>
      <w:r w:rsidRPr="001A1CA4">
        <w:rPr>
          <w:rFonts w:ascii="Arial" w:hAnsi="Arial" w:cs="Arial"/>
        </w:rPr>
        <w:t xml:space="preserve">, antagonista </w:t>
      </w:r>
      <w:proofErr w:type="spellStart"/>
      <w:r>
        <w:rPr>
          <w:rFonts w:ascii="Arial" w:hAnsi="Arial" w:cs="Arial"/>
        </w:rPr>
        <w:t>monoaminooksidaze</w:t>
      </w:r>
      <w:proofErr w:type="spellEnd"/>
      <w:r>
        <w:rPr>
          <w:rFonts w:ascii="Arial" w:hAnsi="Arial" w:cs="Arial"/>
        </w:rPr>
        <w:t xml:space="preserve"> B (</w:t>
      </w:r>
      <w:r w:rsidRPr="001A1CA4">
        <w:rPr>
          <w:rFonts w:ascii="Arial" w:hAnsi="Arial" w:cs="Arial"/>
        </w:rPr>
        <w:t>MAO-B</w:t>
      </w:r>
      <w:r>
        <w:rPr>
          <w:rFonts w:ascii="Arial" w:hAnsi="Arial" w:cs="Arial"/>
        </w:rPr>
        <w:t>)</w:t>
      </w:r>
      <w:r w:rsidRPr="001A1CA4">
        <w:rPr>
          <w:rFonts w:ascii="Arial" w:hAnsi="Arial" w:cs="Arial"/>
        </w:rPr>
        <w:t xml:space="preserve"> i </w:t>
      </w:r>
      <w:proofErr w:type="spellStart"/>
      <w:r w:rsidRPr="001A1CA4">
        <w:rPr>
          <w:rFonts w:ascii="Arial" w:hAnsi="Arial" w:cs="Arial"/>
        </w:rPr>
        <w:t>glutamata</w:t>
      </w:r>
      <w:proofErr w:type="spellEnd"/>
      <w:r w:rsidRPr="001A1CA4">
        <w:rPr>
          <w:rFonts w:ascii="Arial" w:hAnsi="Arial" w:cs="Arial"/>
        </w:rPr>
        <w:t xml:space="preserve"> te </w:t>
      </w:r>
      <w:proofErr w:type="spellStart"/>
      <w:r w:rsidRPr="001A1CA4">
        <w:rPr>
          <w:rFonts w:ascii="Arial" w:hAnsi="Arial" w:cs="Arial"/>
        </w:rPr>
        <w:t>amantadina</w:t>
      </w:r>
      <w:proofErr w:type="spellEnd"/>
      <w:r w:rsidRPr="001A1CA4">
        <w:rPr>
          <w:rFonts w:ascii="Arial" w:hAnsi="Arial" w:cs="Arial"/>
        </w:rPr>
        <w:t xml:space="preserve">. COMT </w:t>
      </w:r>
      <w:proofErr w:type="spellStart"/>
      <w:r w:rsidRPr="001A1CA4">
        <w:rPr>
          <w:rFonts w:ascii="Arial" w:hAnsi="Arial" w:cs="Arial"/>
        </w:rPr>
        <w:t>inhibitori</w:t>
      </w:r>
      <w:proofErr w:type="spellEnd"/>
      <w:r w:rsidRPr="001A1CA4">
        <w:rPr>
          <w:rFonts w:ascii="Arial" w:hAnsi="Arial" w:cs="Arial"/>
        </w:rPr>
        <w:t xml:space="preserve"> (</w:t>
      </w:r>
      <w:proofErr w:type="spellStart"/>
      <w:r w:rsidRPr="001A1CA4">
        <w:rPr>
          <w:rFonts w:ascii="Arial" w:hAnsi="Arial" w:cs="Arial"/>
        </w:rPr>
        <w:t>npr.entakapon</w:t>
      </w:r>
      <w:proofErr w:type="spellEnd"/>
      <w:r w:rsidRPr="001A1CA4">
        <w:rPr>
          <w:rFonts w:ascii="Arial" w:hAnsi="Arial" w:cs="Arial"/>
        </w:rPr>
        <w:t xml:space="preserve">) su neučinkoviti kada se primjenjuju samostalno, stoga se primjenjuju kao pomoćna sredstva s </w:t>
      </w:r>
      <w:r>
        <w:rPr>
          <w:rFonts w:ascii="Arial" w:hAnsi="Arial" w:cs="Arial"/>
        </w:rPr>
        <w:t>L-</w:t>
      </w:r>
      <w:proofErr w:type="spellStart"/>
      <w:r w:rsidRPr="001A1CA4">
        <w:rPr>
          <w:rFonts w:ascii="Arial" w:hAnsi="Arial" w:cs="Arial"/>
        </w:rPr>
        <w:t>dopom</w:t>
      </w:r>
      <w:proofErr w:type="spellEnd"/>
      <w:r w:rsidRPr="001A1CA4">
        <w:rPr>
          <w:rFonts w:ascii="Arial" w:hAnsi="Arial" w:cs="Arial"/>
        </w:rPr>
        <w:t xml:space="preserve"> i </w:t>
      </w:r>
      <w:proofErr w:type="spellStart"/>
      <w:r w:rsidRPr="001A1CA4">
        <w:rPr>
          <w:rFonts w:ascii="Arial" w:hAnsi="Arial" w:cs="Arial"/>
        </w:rPr>
        <w:t>karbidopom</w:t>
      </w:r>
      <w:proofErr w:type="spellEnd"/>
      <w:r w:rsidRPr="001A1CA4">
        <w:rPr>
          <w:rFonts w:ascii="Arial" w:hAnsi="Arial" w:cs="Arial"/>
        </w:rPr>
        <w:t>. Rani simptomi P</w:t>
      </w:r>
      <w:r w:rsidR="00763556">
        <w:rPr>
          <w:rFonts w:ascii="Arial" w:hAnsi="Arial" w:cs="Arial"/>
        </w:rPr>
        <w:t xml:space="preserve">arkinsonove bolesti </w:t>
      </w:r>
      <w:r w:rsidRPr="001A1CA4">
        <w:rPr>
          <w:rFonts w:ascii="Arial" w:hAnsi="Arial" w:cs="Arial"/>
        </w:rPr>
        <w:t xml:space="preserve">liječe se MAO-B </w:t>
      </w:r>
      <w:proofErr w:type="spellStart"/>
      <w:r w:rsidRPr="001A1CA4">
        <w:rPr>
          <w:rFonts w:ascii="Arial" w:hAnsi="Arial" w:cs="Arial"/>
        </w:rPr>
        <w:t>inhibitorima</w:t>
      </w:r>
      <w:proofErr w:type="spellEnd"/>
      <w:r w:rsidRPr="001A1CA4">
        <w:rPr>
          <w:rFonts w:ascii="Arial" w:hAnsi="Arial" w:cs="Arial"/>
        </w:rPr>
        <w:t xml:space="preserve"> poput </w:t>
      </w:r>
      <w:proofErr w:type="spellStart"/>
      <w:r w:rsidRPr="001A1CA4">
        <w:rPr>
          <w:rFonts w:ascii="Arial" w:hAnsi="Arial" w:cs="Arial"/>
        </w:rPr>
        <w:t>selegilina</w:t>
      </w:r>
      <w:proofErr w:type="spellEnd"/>
      <w:r w:rsidRPr="001A1CA4">
        <w:rPr>
          <w:rFonts w:ascii="Arial" w:hAnsi="Arial" w:cs="Arial"/>
        </w:rPr>
        <w:t xml:space="preserve"> ili </w:t>
      </w:r>
      <w:proofErr w:type="spellStart"/>
      <w:r w:rsidRPr="001A1CA4">
        <w:rPr>
          <w:rFonts w:ascii="Arial" w:hAnsi="Arial" w:cs="Arial"/>
        </w:rPr>
        <w:t>razagilina</w:t>
      </w:r>
      <w:proofErr w:type="spellEnd"/>
      <w:r w:rsidRPr="001A1CA4">
        <w:rPr>
          <w:rFonts w:ascii="Arial" w:hAnsi="Arial" w:cs="Arial"/>
        </w:rPr>
        <w:t xml:space="preserve">. </w:t>
      </w:r>
      <w:proofErr w:type="spellStart"/>
      <w:r w:rsidRPr="001A1CA4">
        <w:rPr>
          <w:rFonts w:ascii="Arial" w:hAnsi="Arial" w:cs="Arial"/>
        </w:rPr>
        <w:t>Agonisti</w:t>
      </w:r>
      <w:proofErr w:type="spellEnd"/>
      <w:r w:rsidRPr="001A1CA4">
        <w:rPr>
          <w:rFonts w:ascii="Arial" w:hAnsi="Arial" w:cs="Arial"/>
        </w:rPr>
        <w:t xml:space="preserve"> dopamina, kao što su </w:t>
      </w:r>
      <w:proofErr w:type="spellStart"/>
      <w:r w:rsidRPr="001A1CA4">
        <w:rPr>
          <w:rFonts w:ascii="Arial" w:hAnsi="Arial" w:cs="Arial"/>
        </w:rPr>
        <w:t>pramipeksol</w:t>
      </w:r>
      <w:proofErr w:type="spellEnd"/>
      <w:r w:rsidRPr="001A1CA4">
        <w:rPr>
          <w:rFonts w:ascii="Arial" w:hAnsi="Arial" w:cs="Arial"/>
        </w:rPr>
        <w:t xml:space="preserve">, </w:t>
      </w:r>
      <w:proofErr w:type="spellStart"/>
      <w:r w:rsidRPr="001A1CA4">
        <w:rPr>
          <w:rFonts w:ascii="Arial" w:hAnsi="Arial" w:cs="Arial"/>
        </w:rPr>
        <w:t>ropinirol</w:t>
      </w:r>
      <w:proofErr w:type="spellEnd"/>
      <w:r w:rsidRPr="001A1CA4">
        <w:rPr>
          <w:rFonts w:ascii="Arial" w:hAnsi="Arial" w:cs="Arial"/>
        </w:rPr>
        <w:t xml:space="preserve"> i </w:t>
      </w:r>
      <w:proofErr w:type="spellStart"/>
      <w:r w:rsidRPr="001A1CA4">
        <w:rPr>
          <w:rFonts w:ascii="Arial" w:hAnsi="Arial" w:cs="Arial"/>
        </w:rPr>
        <w:t>rotigotin</w:t>
      </w:r>
      <w:proofErr w:type="spellEnd"/>
      <w:r w:rsidRPr="001A1CA4">
        <w:rPr>
          <w:rFonts w:ascii="Arial" w:hAnsi="Arial" w:cs="Arial"/>
        </w:rPr>
        <w:t xml:space="preserve">, koriste se kod starijih od 60 godina. Međutim, liječenje </w:t>
      </w:r>
      <w:proofErr w:type="spellStart"/>
      <w:r w:rsidRPr="001A1CA4">
        <w:rPr>
          <w:rFonts w:ascii="Arial" w:hAnsi="Arial" w:cs="Arial"/>
        </w:rPr>
        <w:t>agonistima</w:t>
      </w:r>
      <w:proofErr w:type="spellEnd"/>
      <w:r w:rsidRPr="001A1CA4">
        <w:rPr>
          <w:rFonts w:ascii="Arial" w:hAnsi="Arial" w:cs="Arial"/>
        </w:rPr>
        <w:t xml:space="preserve"> dopamina dovodi do nuspojava poput zbunjenosti, halucinacija i psihoza. </w:t>
      </w:r>
      <w:proofErr w:type="spellStart"/>
      <w:r w:rsidRPr="001A1CA4">
        <w:rPr>
          <w:rFonts w:ascii="Arial" w:hAnsi="Arial" w:cs="Arial"/>
        </w:rPr>
        <w:t>Glutamat</w:t>
      </w:r>
      <w:proofErr w:type="spellEnd"/>
      <w:r w:rsidRPr="001A1CA4">
        <w:rPr>
          <w:rFonts w:ascii="Arial" w:hAnsi="Arial" w:cs="Arial"/>
        </w:rPr>
        <w:t>, ekscitatorni neurotransmiter u mozgu, ima značajnu ulogu u patogenezi P</w:t>
      </w:r>
      <w:r w:rsidR="00763556">
        <w:rPr>
          <w:rFonts w:ascii="Arial" w:hAnsi="Arial" w:cs="Arial"/>
        </w:rPr>
        <w:t>arkinsonove bolesti</w:t>
      </w:r>
      <w:r w:rsidRPr="001A1CA4">
        <w:rPr>
          <w:rFonts w:ascii="Arial" w:hAnsi="Arial" w:cs="Arial"/>
        </w:rPr>
        <w:t xml:space="preserve">; stoga se antagonisti </w:t>
      </w:r>
      <w:proofErr w:type="spellStart"/>
      <w:r w:rsidRPr="001A1CA4">
        <w:rPr>
          <w:rFonts w:ascii="Arial" w:hAnsi="Arial" w:cs="Arial"/>
        </w:rPr>
        <w:t>glutamatnih</w:t>
      </w:r>
      <w:proofErr w:type="spellEnd"/>
      <w:r w:rsidRPr="001A1CA4">
        <w:rPr>
          <w:rFonts w:ascii="Arial" w:hAnsi="Arial" w:cs="Arial"/>
        </w:rPr>
        <w:t xml:space="preserve"> receptora (podtipovi </w:t>
      </w:r>
      <w:proofErr w:type="spellStart"/>
      <w:r w:rsidRPr="001A1CA4">
        <w:rPr>
          <w:rFonts w:ascii="Arial" w:hAnsi="Arial" w:cs="Arial"/>
        </w:rPr>
        <w:t>glutamatnih</w:t>
      </w:r>
      <w:proofErr w:type="spellEnd"/>
      <w:r w:rsidRPr="001A1CA4">
        <w:rPr>
          <w:rFonts w:ascii="Arial" w:hAnsi="Arial" w:cs="Arial"/>
        </w:rPr>
        <w:t xml:space="preserve"> receptora poput N-metil-D-</w:t>
      </w:r>
      <w:proofErr w:type="spellStart"/>
      <w:r w:rsidRPr="001A1CA4">
        <w:rPr>
          <w:rFonts w:ascii="Arial" w:hAnsi="Arial" w:cs="Arial"/>
        </w:rPr>
        <w:t>asparaginske</w:t>
      </w:r>
      <w:proofErr w:type="spellEnd"/>
      <w:r w:rsidRPr="001A1CA4">
        <w:rPr>
          <w:rFonts w:ascii="Arial" w:hAnsi="Arial" w:cs="Arial"/>
        </w:rPr>
        <w:t xml:space="preserve"> kiseline (NMDA) i α-amino-3-hidroksi-5-metil-4-izoksazolpropionske kiseline (AMPA)) mogu istodobno davati s </w:t>
      </w:r>
      <w:r>
        <w:rPr>
          <w:rFonts w:ascii="Arial" w:hAnsi="Arial" w:cs="Arial"/>
        </w:rPr>
        <w:t>L-</w:t>
      </w:r>
      <w:proofErr w:type="spellStart"/>
      <w:r w:rsidRPr="001A1CA4">
        <w:rPr>
          <w:rFonts w:ascii="Arial" w:hAnsi="Arial" w:cs="Arial"/>
        </w:rPr>
        <w:t>dopom</w:t>
      </w:r>
      <w:proofErr w:type="spellEnd"/>
      <w:r w:rsidRPr="001A1CA4">
        <w:rPr>
          <w:rFonts w:ascii="Arial" w:hAnsi="Arial" w:cs="Arial"/>
        </w:rPr>
        <w:t xml:space="preserve"> za ublažavanje diskinezije i ostalih motoričkih simptoma. Međutim, antagonisti </w:t>
      </w:r>
      <w:proofErr w:type="spellStart"/>
      <w:r w:rsidRPr="001A1CA4">
        <w:rPr>
          <w:rFonts w:ascii="Arial" w:hAnsi="Arial" w:cs="Arial"/>
        </w:rPr>
        <w:t>glutamatnih</w:t>
      </w:r>
      <w:proofErr w:type="spellEnd"/>
      <w:r w:rsidRPr="001A1CA4">
        <w:rPr>
          <w:rFonts w:ascii="Arial" w:hAnsi="Arial" w:cs="Arial"/>
        </w:rPr>
        <w:t xml:space="preserve"> receptora povezani su s različitim nuspojavama poput umora i gastrointestinalnih simptoma. Različiti antioksidansi (</w:t>
      </w:r>
      <w:proofErr w:type="spellStart"/>
      <w:r w:rsidRPr="001A1CA4">
        <w:rPr>
          <w:rFonts w:ascii="Arial" w:hAnsi="Arial" w:cs="Arial"/>
        </w:rPr>
        <w:t>koenzim</w:t>
      </w:r>
      <w:proofErr w:type="spellEnd"/>
      <w:r w:rsidRPr="001A1CA4">
        <w:rPr>
          <w:rFonts w:ascii="Arial" w:hAnsi="Arial" w:cs="Arial"/>
        </w:rPr>
        <w:t xml:space="preserve"> Q10 i N-</w:t>
      </w:r>
      <w:proofErr w:type="spellStart"/>
      <w:r w:rsidRPr="001A1CA4">
        <w:rPr>
          <w:rFonts w:ascii="Arial" w:hAnsi="Arial" w:cs="Arial"/>
        </w:rPr>
        <w:t>acetil</w:t>
      </w:r>
      <w:proofErr w:type="spellEnd"/>
      <w:r w:rsidRPr="001A1CA4">
        <w:rPr>
          <w:rFonts w:ascii="Arial" w:hAnsi="Arial" w:cs="Arial"/>
        </w:rPr>
        <w:t>-</w:t>
      </w:r>
      <w:proofErr w:type="spellStart"/>
      <w:r w:rsidRPr="001A1CA4">
        <w:rPr>
          <w:rFonts w:ascii="Arial" w:hAnsi="Arial" w:cs="Arial"/>
        </w:rPr>
        <w:t>cistein</w:t>
      </w:r>
      <w:proofErr w:type="spellEnd"/>
      <w:r w:rsidRPr="001A1CA4">
        <w:rPr>
          <w:rFonts w:ascii="Arial" w:hAnsi="Arial" w:cs="Arial"/>
        </w:rPr>
        <w:t xml:space="preserve">) koji uklanjaju reaktivne kisikove vrste mogu imati potencijal u prevenciji oksidacijskog stresa i </w:t>
      </w:r>
      <w:proofErr w:type="spellStart"/>
      <w:r w:rsidRPr="001A1CA4">
        <w:rPr>
          <w:rFonts w:ascii="Arial" w:hAnsi="Arial" w:cs="Arial"/>
        </w:rPr>
        <w:t>dopaminergičke</w:t>
      </w:r>
      <w:proofErr w:type="spellEnd"/>
      <w:r w:rsidRPr="001A1CA4">
        <w:rPr>
          <w:rFonts w:ascii="Arial" w:hAnsi="Arial" w:cs="Arial"/>
        </w:rPr>
        <w:t xml:space="preserve"> neuronske degeneracije u </w:t>
      </w:r>
      <w:proofErr w:type="spellStart"/>
      <w:r w:rsidRPr="001A1CA4">
        <w:rPr>
          <w:rFonts w:ascii="Arial" w:hAnsi="Arial" w:cs="Arial"/>
        </w:rPr>
        <w:t>nigrostrijatalnom</w:t>
      </w:r>
      <w:proofErr w:type="spellEnd"/>
      <w:r w:rsidRPr="001A1CA4">
        <w:rPr>
          <w:rFonts w:ascii="Arial" w:hAnsi="Arial" w:cs="Arial"/>
        </w:rPr>
        <w:t xml:space="preserve"> putu</w:t>
      </w:r>
      <w:r w:rsidR="00763556">
        <w:rPr>
          <w:rFonts w:ascii="Arial" w:hAnsi="Arial" w:cs="Arial"/>
        </w:rPr>
        <w:t xml:space="preserve"> (4).</w:t>
      </w:r>
    </w:p>
    <w:p w14:paraId="6936A6BA" w14:textId="5C7A0371" w:rsidR="00763556" w:rsidRDefault="00763556" w:rsidP="00DC1B91">
      <w:pPr>
        <w:spacing w:line="360" w:lineRule="auto"/>
        <w:jc w:val="both"/>
        <w:rPr>
          <w:rFonts w:ascii="Arial" w:hAnsi="Arial" w:cs="Arial"/>
        </w:rPr>
      </w:pPr>
      <w:r>
        <w:rPr>
          <w:rFonts w:ascii="Arial" w:hAnsi="Arial" w:cs="Arial"/>
        </w:rPr>
        <w:lastRenderedPageBreak/>
        <w:t>Problemi u liječenju Parkinsonove bolesti su brojni, a on</w:t>
      </w:r>
      <w:r w:rsidR="00B13507">
        <w:rPr>
          <w:rFonts w:ascii="Arial" w:hAnsi="Arial" w:cs="Arial"/>
        </w:rPr>
        <w:t>a</w:t>
      </w:r>
      <w:r>
        <w:rPr>
          <w:rFonts w:ascii="Arial" w:hAnsi="Arial" w:cs="Arial"/>
        </w:rPr>
        <w:t xml:space="preserve"> osnovn</w:t>
      </w:r>
      <w:r w:rsidR="00B13507">
        <w:rPr>
          <w:rFonts w:ascii="Arial" w:hAnsi="Arial" w:cs="Arial"/>
        </w:rPr>
        <w:t xml:space="preserve">a ograničenja </w:t>
      </w:r>
      <w:r>
        <w:rPr>
          <w:rFonts w:ascii="Arial" w:hAnsi="Arial" w:cs="Arial"/>
        </w:rPr>
        <w:t>i problemi su prikazani na Slici 1.</w:t>
      </w:r>
    </w:p>
    <w:p w14:paraId="41C435A5" w14:textId="06BE4891" w:rsidR="00763556" w:rsidRDefault="005F5AFD" w:rsidP="00C61FFD">
      <w:pPr>
        <w:spacing w:line="360" w:lineRule="auto"/>
        <w:jc w:val="center"/>
        <w:rPr>
          <w:rFonts w:ascii="Arial" w:hAnsi="Arial" w:cs="Arial"/>
        </w:rPr>
      </w:pPr>
      <w:r>
        <w:rPr>
          <w:rFonts w:ascii="Arial" w:hAnsi="Arial" w:cs="Arial"/>
          <w:noProof/>
        </w:rPr>
        <w:drawing>
          <wp:inline distT="0" distB="0" distL="0" distR="0" wp14:anchorId="4CF28BE3" wp14:editId="48B5975E">
            <wp:extent cx="4810125" cy="2898694"/>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pic:cNvPicPr/>
                  </pic:nvPicPr>
                  <pic:blipFill>
                    <a:blip r:embed="rId8">
                      <a:extLst>
                        <a:ext uri="{28A0092B-C50C-407E-A947-70E740481C1C}">
                          <a14:useLocalDpi xmlns:a14="http://schemas.microsoft.com/office/drawing/2010/main" val="0"/>
                        </a:ext>
                      </a:extLst>
                    </a:blip>
                    <a:stretch>
                      <a:fillRect/>
                    </a:stretch>
                  </pic:blipFill>
                  <pic:spPr>
                    <a:xfrm>
                      <a:off x="0" y="0"/>
                      <a:ext cx="4817941" cy="2903404"/>
                    </a:xfrm>
                    <a:prstGeom prst="rect">
                      <a:avLst/>
                    </a:prstGeom>
                  </pic:spPr>
                </pic:pic>
              </a:graphicData>
            </a:graphic>
          </wp:inline>
        </w:drawing>
      </w:r>
    </w:p>
    <w:p w14:paraId="294994CE" w14:textId="5EB22ADE" w:rsidR="00763556" w:rsidRDefault="00763556" w:rsidP="00C61FFD">
      <w:pPr>
        <w:spacing w:line="360" w:lineRule="auto"/>
        <w:jc w:val="center"/>
        <w:rPr>
          <w:rFonts w:ascii="Arial" w:hAnsi="Arial" w:cs="Arial"/>
        </w:rPr>
      </w:pPr>
      <w:r w:rsidRPr="00763556">
        <w:rPr>
          <w:rFonts w:ascii="Arial" w:hAnsi="Arial" w:cs="Arial"/>
          <w:b/>
          <w:bCs/>
        </w:rPr>
        <w:t>Slika 1.</w:t>
      </w:r>
      <w:r>
        <w:rPr>
          <w:rFonts w:ascii="Arial" w:hAnsi="Arial" w:cs="Arial"/>
        </w:rPr>
        <w:t xml:space="preserve"> Ograničenja i problemi u liječenju Parkinsonove bolesti.</w:t>
      </w:r>
    </w:p>
    <w:p w14:paraId="28155ED1" w14:textId="0DC01F2A" w:rsidR="00763556" w:rsidRDefault="00763556" w:rsidP="00DC1B91">
      <w:pPr>
        <w:spacing w:line="360" w:lineRule="auto"/>
        <w:jc w:val="both"/>
        <w:rPr>
          <w:rFonts w:ascii="Arial" w:hAnsi="Arial" w:cs="Arial"/>
        </w:rPr>
      </w:pPr>
    </w:p>
    <w:p w14:paraId="5A3ED110" w14:textId="070F0B65" w:rsidR="00393E13" w:rsidRDefault="00763556" w:rsidP="00DC1B91">
      <w:pPr>
        <w:spacing w:line="360" w:lineRule="auto"/>
        <w:jc w:val="both"/>
        <w:rPr>
          <w:rFonts w:ascii="Arial" w:hAnsi="Arial" w:cs="Arial"/>
        </w:rPr>
      </w:pPr>
      <w:proofErr w:type="spellStart"/>
      <w:r w:rsidRPr="00763556">
        <w:rPr>
          <w:rFonts w:ascii="Arial" w:hAnsi="Arial" w:cs="Arial"/>
        </w:rPr>
        <w:t>Farmakoterapijski</w:t>
      </w:r>
      <w:proofErr w:type="spellEnd"/>
      <w:r w:rsidRPr="00763556">
        <w:rPr>
          <w:rFonts w:ascii="Arial" w:hAnsi="Arial" w:cs="Arial"/>
        </w:rPr>
        <w:t xml:space="preserve"> interes u liječenju Parkinsonove bolesti usmjeren je na uvođenje novih pristupa za dobivanje kontinuirane </w:t>
      </w:r>
      <w:proofErr w:type="spellStart"/>
      <w:r w:rsidRPr="00763556">
        <w:rPr>
          <w:rFonts w:ascii="Arial" w:hAnsi="Arial" w:cs="Arial"/>
        </w:rPr>
        <w:t>dopaminergične</w:t>
      </w:r>
      <w:proofErr w:type="spellEnd"/>
      <w:r w:rsidRPr="00763556">
        <w:rPr>
          <w:rFonts w:ascii="Arial" w:hAnsi="Arial" w:cs="Arial"/>
        </w:rPr>
        <w:t xml:space="preserve"> stimulacije, dugoročne sigurnosti i podnošljivosti uz istovremeno smanjivanje pojave i ozbiljnosti motoričkih fluktuacija i diskinezija povezanih s L-</w:t>
      </w:r>
      <w:proofErr w:type="spellStart"/>
      <w:r w:rsidRPr="00763556">
        <w:rPr>
          <w:rFonts w:ascii="Arial" w:hAnsi="Arial" w:cs="Arial"/>
        </w:rPr>
        <w:t>dopom</w:t>
      </w:r>
      <w:proofErr w:type="spellEnd"/>
      <w:r w:rsidRPr="00763556">
        <w:rPr>
          <w:rFonts w:ascii="Arial" w:hAnsi="Arial" w:cs="Arial"/>
        </w:rPr>
        <w:t xml:space="preserve"> (1). Ovakav terapijski učinak može se postići primjenom oralnih </w:t>
      </w:r>
      <w:proofErr w:type="spellStart"/>
      <w:r w:rsidRPr="00763556">
        <w:rPr>
          <w:rFonts w:ascii="Arial" w:hAnsi="Arial" w:cs="Arial"/>
        </w:rPr>
        <w:t>agonista</w:t>
      </w:r>
      <w:proofErr w:type="spellEnd"/>
      <w:r w:rsidRPr="00763556">
        <w:rPr>
          <w:rFonts w:ascii="Arial" w:hAnsi="Arial" w:cs="Arial"/>
        </w:rPr>
        <w:t xml:space="preserve"> dopamina s dugim </w:t>
      </w:r>
      <w:proofErr w:type="spellStart"/>
      <w:r w:rsidRPr="00763556">
        <w:rPr>
          <w:rFonts w:ascii="Arial" w:hAnsi="Arial" w:cs="Arial"/>
        </w:rPr>
        <w:t>poluživotom</w:t>
      </w:r>
      <w:proofErr w:type="spellEnd"/>
      <w:r w:rsidRPr="00763556">
        <w:rPr>
          <w:rFonts w:ascii="Arial" w:hAnsi="Arial" w:cs="Arial"/>
        </w:rPr>
        <w:t xml:space="preserve">, </w:t>
      </w:r>
      <w:proofErr w:type="spellStart"/>
      <w:r w:rsidRPr="00763556">
        <w:rPr>
          <w:rFonts w:ascii="Arial" w:hAnsi="Arial" w:cs="Arial"/>
        </w:rPr>
        <w:t>transdermalnim</w:t>
      </w:r>
      <w:proofErr w:type="spellEnd"/>
      <w:r w:rsidRPr="00763556">
        <w:rPr>
          <w:rFonts w:ascii="Arial" w:hAnsi="Arial" w:cs="Arial"/>
        </w:rPr>
        <w:t xml:space="preserve"> i potkožnim davanjem ili primjenom </w:t>
      </w:r>
      <w:proofErr w:type="spellStart"/>
      <w:r w:rsidRPr="00763556">
        <w:rPr>
          <w:rFonts w:ascii="Arial" w:hAnsi="Arial" w:cs="Arial"/>
        </w:rPr>
        <w:t>nanonosača</w:t>
      </w:r>
      <w:proofErr w:type="spellEnd"/>
      <w:r w:rsidRPr="00763556">
        <w:rPr>
          <w:rFonts w:ascii="Arial" w:hAnsi="Arial" w:cs="Arial"/>
        </w:rPr>
        <w:t>. Da bi se omogućilo da veće koncentracije L-</w:t>
      </w:r>
      <w:proofErr w:type="spellStart"/>
      <w:r w:rsidRPr="00763556">
        <w:rPr>
          <w:rFonts w:ascii="Arial" w:hAnsi="Arial" w:cs="Arial"/>
        </w:rPr>
        <w:t>dope</w:t>
      </w:r>
      <w:proofErr w:type="spellEnd"/>
      <w:r w:rsidRPr="00763556">
        <w:rPr>
          <w:rFonts w:ascii="Arial" w:hAnsi="Arial" w:cs="Arial"/>
        </w:rPr>
        <w:t xml:space="preserve"> dođu do mozga i da bi se smanjile periferne nuspojave, terapijski pristup može biti istodobna primjena L-</w:t>
      </w:r>
      <w:proofErr w:type="spellStart"/>
      <w:r w:rsidRPr="00763556">
        <w:rPr>
          <w:rFonts w:ascii="Arial" w:hAnsi="Arial" w:cs="Arial"/>
        </w:rPr>
        <w:t>dope</w:t>
      </w:r>
      <w:proofErr w:type="spellEnd"/>
      <w:r w:rsidRPr="00763556">
        <w:rPr>
          <w:rFonts w:ascii="Arial" w:hAnsi="Arial" w:cs="Arial"/>
        </w:rPr>
        <w:t xml:space="preserve">, </w:t>
      </w:r>
      <w:proofErr w:type="spellStart"/>
      <w:r w:rsidRPr="00763556">
        <w:rPr>
          <w:rFonts w:ascii="Arial" w:hAnsi="Arial" w:cs="Arial"/>
        </w:rPr>
        <w:t>karbidope</w:t>
      </w:r>
      <w:proofErr w:type="spellEnd"/>
      <w:r w:rsidRPr="00763556">
        <w:rPr>
          <w:rFonts w:ascii="Arial" w:hAnsi="Arial" w:cs="Arial"/>
        </w:rPr>
        <w:t xml:space="preserve"> i </w:t>
      </w:r>
      <w:proofErr w:type="spellStart"/>
      <w:r w:rsidRPr="00763556">
        <w:rPr>
          <w:rFonts w:ascii="Arial" w:hAnsi="Arial" w:cs="Arial"/>
        </w:rPr>
        <w:t>entakapona</w:t>
      </w:r>
      <w:proofErr w:type="spellEnd"/>
      <w:r w:rsidRPr="00763556">
        <w:rPr>
          <w:rFonts w:ascii="Arial" w:hAnsi="Arial" w:cs="Arial"/>
        </w:rPr>
        <w:t>, standardn</w:t>
      </w:r>
      <w:r>
        <w:rPr>
          <w:rFonts w:ascii="Arial" w:hAnsi="Arial" w:cs="Arial"/>
        </w:rPr>
        <w:t>e</w:t>
      </w:r>
      <w:r w:rsidRPr="00763556">
        <w:rPr>
          <w:rFonts w:ascii="Arial" w:hAnsi="Arial" w:cs="Arial"/>
        </w:rPr>
        <w:t xml:space="preserve"> kombinacije L-</w:t>
      </w:r>
      <w:proofErr w:type="spellStart"/>
      <w:r w:rsidRPr="00763556">
        <w:rPr>
          <w:rFonts w:ascii="Arial" w:hAnsi="Arial" w:cs="Arial"/>
        </w:rPr>
        <w:t>dopa</w:t>
      </w:r>
      <w:proofErr w:type="spellEnd"/>
      <w:r w:rsidRPr="00763556">
        <w:rPr>
          <w:rFonts w:ascii="Arial" w:hAnsi="Arial" w:cs="Arial"/>
        </w:rPr>
        <w:t>/</w:t>
      </w:r>
      <w:proofErr w:type="spellStart"/>
      <w:r w:rsidRPr="00763556">
        <w:rPr>
          <w:rFonts w:ascii="Arial" w:hAnsi="Arial" w:cs="Arial"/>
        </w:rPr>
        <w:t>karbidopa</w:t>
      </w:r>
      <w:proofErr w:type="spellEnd"/>
      <w:r w:rsidRPr="00763556">
        <w:rPr>
          <w:rFonts w:ascii="Arial" w:hAnsi="Arial" w:cs="Arial"/>
        </w:rPr>
        <w:t>, L-</w:t>
      </w:r>
      <w:proofErr w:type="spellStart"/>
      <w:r w:rsidRPr="00763556">
        <w:rPr>
          <w:rFonts w:ascii="Arial" w:hAnsi="Arial" w:cs="Arial"/>
        </w:rPr>
        <w:t>dopa</w:t>
      </w:r>
      <w:proofErr w:type="spellEnd"/>
      <w:r w:rsidRPr="00763556">
        <w:rPr>
          <w:rFonts w:ascii="Arial" w:hAnsi="Arial" w:cs="Arial"/>
        </w:rPr>
        <w:t>/</w:t>
      </w:r>
      <w:proofErr w:type="spellStart"/>
      <w:r w:rsidRPr="00763556">
        <w:rPr>
          <w:rFonts w:ascii="Arial" w:hAnsi="Arial" w:cs="Arial"/>
        </w:rPr>
        <w:t>ben</w:t>
      </w:r>
      <w:r>
        <w:rPr>
          <w:rFonts w:ascii="Arial" w:hAnsi="Arial" w:cs="Arial"/>
        </w:rPr>
        <w:t>z</w:t>
      </w:r>
      <w:r w:rsidRPr="00763556">
        <w:rPr>
          <w:rFonts w:ascii="Arial" w:hAnsi="Arial" w:cs="Arial"/>
        </w:rPr>
        <w:t>erazid</w:t>
      </w:r>
      <w:proofErr w:type="spellEnd"/>
      <w:r w:rsidRPr="00763556">
        <w:rPr>
          <w:rFonts w:ascii="Arial" w:hAnsi="Arial" w:cs="Arial"/>
        </w:rPr>
        <w:t>, L-</w:t>
      </w:r>
      <w:proofErr w:type="spellStart"/>
      <w:r w:rsidRPr="00763556">
        <w:rPr>
          <w:rFonts w:ascii="Arial" w:hAnsi="Arial" w:cs="Arial"/>
        </w:rPr>
        <w:t>dopa</w:t>
      </w:r>
      <w:proofErr w:type="spellEnd"/>
      <w:r w:rsidRPr="00763556">
        <w:rPr>
          <w:rFonts w:ascii="Arial" w:hAnsi="Arial" w:cs="Arial"/>
        </w:rPr>
        <w:t>/</w:t>
      </w:r>
      <w:proofErr w:type="spellStart"/>
      <w:r w:rsidRPr="00763556">
        <w:rPr>
          <w:rFonts w:ascii="Arial" w:hAnsi="Arial" w:cs="Arial"/>
        </w:rPr>
        <w:t>entakapon</w:t>
      </w:r>
      <w:proofErr w:type="spellEnd"/>
      <w:r w:rsidRPr="00763556">
        <w:rPr>
          <w:rFonts w:ascii="Arial" w:hAnsi="Arial" w:cs="Arial"/>
        </w:rPr>
        <w:t>, L-</w:t>
      </w:r>
      <w:proofErr w:type="spellStart"/>
      <w:r w:rsidRPr="00763556">
        <w:rPr>
          <w:rFonts w:ascii="Arial" w:hAnsi="Arial" w:cs="Arial"/>
        </w:rPr>
        <w:t>dopa</w:t>
      </w:r>
      <w:proofErr w:type="spellEnd"/>
      <w:r w:rsidRPr="00763556">
        <w:rPr>
          <w:rFonts w:ascii="Arial" w:hAnsi="Arial" w:cs="Arial"/>
        </w:rPr>
        <w:t>/</w:t>
      </w:r>
      <w:proofErr w:type="spellStart"/>
      <w:r w:rsidRPr="00763556">
        <w:rPr>
          <w:rFonts w:ascii="Arial" w:hAnsi="Arial" w:cs="Arial"/>
        </w:rPr>
        <w:t>tolkapon</w:t>
      </w:r>
      <w:proofErr w:type="spellEnd"/>
      <w:r w:rsidRPr="00763556">
        <w:rPr>
          <w:rFonts w:ascii="Arial" w:hAnsi="Arial" w:cs="Arial"/>
        </w:rPr>
        <w:t xml:space="preserve"> ili različite formulacije s dugotrajnim djelovanjem koje kontrolirano oslobađaju L-</w:t>
      </w:r>
      <w:proofErr w:type="spellStart"/>
      <w:r w:rsidRPr="00763556">
        <w:rPr>
          <w:rFonts w:ascii="Arial" w:hAnsi="Arial" w:cs="Arial"/>
        </w:rPr>
        <w:t>dopu</w:t>
      </w:r>
      <w:proofErr w:type="spellEnd"/>
      <w:r w:rsidRPr="00763556">
        <w:rPr>
          <w:rFonts w:ascii="Arial" w:hAnsi="Arial" w:cs="Arial"/>
        </w:rPr>
        <w:t xml:space="preserve"> (1,7).</w:t>
      </w:r>
    </w:p>
    <w:p w14:paraId="7DF7D424" w14:textId="77777777" w:rsidR="00393E13" w:rsidRPr="00763556" w:rsidRDefault="00393E13" w:rsidP="00DC1B91">
      <w:pPr>
        <w:spacing w:line="360" w:lineRule="auto"/>
        <w:jc w:val="both"/>
        <w:rPr>
          <w:rFonts w:ascii="Arial" w:hAnsi="Arial" w:cs="Arial"/>
        </w:rPr>
      </w:pPr>
    </w:p>
    <w:p w14:paraId="426167D8" w14:textId="78A0C4C9" w:rsidR="009B19A4" w:rsidRDefault="009B19A4" w:rsidP="00DC1B91">
      <w:pPr>
        <w:pStyle w:val="Naslov2"/>
        <w:jc w:val="both"/>
      </w:pPr>
      <w:bookmarkStart w:id="12" w:name="_Toc75803602"/>
      <w:r w:rsidRPr="009B19A4">
        <w:t>1.3. ZLATNE NANOČESTICE</w:t>
      </w:r>
      <w:bookmarkEnd w:id="12"/>
    </w:p>
    <w:p w14:paraId="4AAA5E3C" w14:textId="004EC154" w:rsidR="006B5BAA" w:rsidRDefault="006B5BAA" w:rsidP="00DC1B91">
      <w:pPr>
        <w:jc w:val="both"/>
      </w:pPr>
    </w:p>
    <w:p w14:paraId="253139C4" w14:textId="0300F4A7" w:rsidR="00406237" w:rsidRPr="00406237" w:rsidRDefault="003D6700" w:rsidP="00DC1B91">
      <w:pPr>
        <w:spacing w:line="360" w:lineRule="auto"/>
        <w:jc w:val="both"/>
        <w:rPr>
          <w:rFonts w:ascii="Arial" w:hAnsi="Arial" w:cs="Arial"/>
        </w:rPr>
      </w:pPr>
      <w:r>
        <w:rPr>
          <w:rFonts w:ascii="Arial" w:hAnsi="Arial" w:cs="Arial"/>
        </w:rPr>
        <w:t xml:space="preserve">Nanotehnologija i </w:t>
      </w:r>
      <w:proofErr w:type="spellStart"/>
      <w:r>
        <w:rPr>
          <w:rFonts w:ascii="Arial" w:hAnsi="Arial" w:cs="Arial"/>
        </w:rPr>
        <w:t>nanoznanost</w:t>
      </w:r>
      <w:proofErr w:type="spellEnd"/>
      <w:r>
        <w:rPr>
          <w:rFonts w:ascii="Arial" w:hAnsi="Arial" w:cs="Arial"/>
        </w:rPr>
        <w:t xml:space="preserve"> su interdisciplinarna područja koja uključuju razvoj </w:t>
      </w:r>
      <w:proofErr w:type="spellStart"/>
      <w:r>
        <w:rPr>
          <w:rFonts w:ascii="Arial" w:hAnsi="Arial" w:cs="Arial"/>
        </w:rPr>
        <w:t>nanomaterijala</w:t>
      </w:r>
      <w:proofErr w:type="spellEnd"/>
      <w:r>
        <w:rPr>
          <w:rFonts w:ascii="Arial" w:hAnsi="Arial" w:cs="Arial"/>
        </w:rPr>
        <w:t xml:space="preserve">. </w:t>
      </w:r>
      <w:proofErr w:type="spellStart"/>
      <w:r w:rsidRPr="003D6700">
        <w:rPr>
          <w:rFonts w:ascii="Arial" w:hAnsi="Arial" w:cs="Arial"/>
        </w:rPr>
        <w:t>Nanoznanost</w:t>
      </w:r>
      <w:proofErr w:type="spellEnd"/>
      <w:r w:rsidRPr="003D6700">
        <w:rPr>
          <w:rFonts w:ascii="Arial" w:hAnsi="Arial" w:cs="Arial"/>
        </w:rPr>
        <w:t xml:space="preserve"> je načelno usmjerena prema manipulaciji materijalima na atomskoj ili subatomskoj razini</w:t>
      </w:r>
      <w:r w:rsidR="00406237">
        <w:rPr>
          <w:rFonts w:ascii="Arial" w:hAnsi="Arial" w:cs="Arial"/>
        </w:rPr>
        <w:t xml:space="preserve"> </w:t>
      </w:r>
      <w:r w:rsidRPr="003D6700">
        <w:rPr>
          <w:rFonts w:ascii="Arial" w:hAnsi="Arial" w:cs="Arial"/>
        </w:rPr>
        <w:t>dok nanotehnologija želi iskoristiti takve manipulirane materijale za projektiranje, karakterizaciju i proizvodnju poboljšane strukture, uređaja i sustava s kontroliranom veličinom</w:t>
      </w:r>
      <w:r>
        <w:rPr>
          <w:rFonts w:ascii="Arial" w:hAnsi="Arial" w:cs="Arial"/>
        </w:rPr>
        <w:t xml:space="preserve"> </w:t>
      </w:r>
      <w:r w:rsidRPr="003D6700">
        <w:rPr>
          <w:rFonts w:ascii="Arial" w:hAnsi="Arial" w:cs="Arial"/>
        </w:rPr>
        <w:t>(1-100 nm) i oblik</w:t>
      </w:r>
      <w:r>
        <w:rPr>
          <w:rFonts w:ascii="Arial" w:hAnsi="Arial" w:cs="Arial"/>
        </w:rPr>
        <w:t>om</w:t>
      </w:r>
      <w:r w:rsidRPr="003D6700">
        <w:rPr>
          <w:rFonts w:ascii="Arial" w:hAnsi="Arial" w:cs="Arial"/>
        </w:rPr>
        <w:t xml:space="preserve"> za razne primjene</w:t>
      </w:r>
      <w:r w:rsidR="00406237">
        <w:rPr>
          <w:rFonts w:ascii="Arial" w:hAnsi="Arial" w:cs="Arial"/>
        </w:rPr>
        <w:t xml:space="preserve">. </w:t>
      </w:r>
      <w:r w:rsidR="00406237" w:rsidRPr="00406237">
        <w:rPr>
          <w:rFonts w:ascii="Arial" w:hAnsi="Arial" w:cs="Arial"/>
        </w:rPr>
        <w:t xml:space="preserve">Nanotehnologija je pronašla </w:t>
      </w:r>
      <w:r w:rsidR="00406237" w:rsidRPr="00406237">
        <w:rPr>
          <w:rFonts w:ascii="Arial" w:hAnsi="Arial" w:cs="Arial"/>
        </w:rPr>
        <w:lastRenderedPageBreak/>
        <w:t xml:space="preserve">brojne primjene u biomedicinskim znanostima </w:t>
      </w:r>
      <w:r w:rsidR="00406237">
        <w:rPr>
          <w:rFonts w:ascii="Arial" w:hAnsi="Arial" w:cs="Arial"/>
        </w:rPr>
        <w:t>(</w:t>
      </w:r>
      <w:proofErr w:type="spellStart"/>
      <w:r w:rsidR="00406237" w:rsidRPr="00406237">
        <w:rPr>
          <w:rFonts w:ascii="Arial" w:hAnsi="Arial" w:cs="Arial"/>
        </w:rPr>
        <w:t>nanomedicina</w:t>
      </w:r>
      <w:proofErr w:type="spellEnd"/>
      <w:r w:rsidR="00406237">
        <w:rPr>
          <w:rFonts w:ascii="Arial" w:hAnsi="Arial" w:cs="Arial"/>
        </w:rPr>
        <w:t>)</w:t>
      </w:r>
      <w:r w:rsidR="00406237" w:rsidRPr="00406237">
        <w:rPr>
          <w:rFonts w:ascii="Arial" w:hAnsi="Arial" w:cs="Arial"/>
        </w:rPr>
        <w:t>. U svrhu</w:t>
      </w:r>
      <w:r w:rsidR="00406237">
        <w:rPr>
          <w:rFonts w:ascii="Arial" w:hAnsi="Arial" w:cs="Arial"/>
        </w:rPr>
        <w:t xml:space="preserve"> </w:t>
      </w:r>
      <w:proofErr w:type="spellStart"/>
      <w:r w:rsidR="00406237" w:rsidRPr="00406237">
        <w:rPr>
          <w:rFonts w:ascii="Arial" w:hAnsi="Arial" w:cs="Arial"/>
        </w:rPr>
        <w:t>nanomedicine</w:t>
      </w:r>
      <w:proofErr w:type="spellEnd"/>
      <w:r w:rsidR="00406237" w:rsidRPr="00406237">
        <w:rPr>
          <w:rFonts w:ascii="Arial" w:hAnsi="Arial" w:cs="Arial"/>
        </w:rPr>
        <w:t xml:space="preserve">, definicija </w:t>
      </w:r>
      <w:proofErr w:type="spellStart"/>
      <w:r w:rsidR="00406237" w:rsidRPr="00406237">
        <w:rPr>
          <w:rFonts w:ascii="Arial" w:hAnsi="Arial" w:cs="Arial"/>
        </w:rPr>
        <w:t>nanomaterijala</w:t>
      </w:r>
      <w:proofErr w:type="spellEnd"/>
      <w:r w:rsidR="00406237" w:rsidRPr="00406237">
        <w:rPr>
          <w:rFonts w:ascii="Arial" w:hAnsi="Arial" w:cs="Arial"/>
        </w:rPr>
        <w:t xml:space="preserve"> nije ograničena</w:t>
      </w:r>
      <w:r w:rsidR="00406237">
        <w:rPr>
          <w:rFonts w:ascii="Arial" w:hAnsi="Arial" w:cs="Arial"/>
        </w:rPr>
        <w:t xml:space="preserve"> samo</w:t>
      </w:r>
      <w:r w:rsidR="00406237" w:rsidRPr="00406237">
        <w:rPr>
          <w:rFonts w:ascii="Arial" w:hAnsi="Arial" w:cs="Arial"/>
        </w:rPr>
        <w:t xml:space="preserve"> na one veličine ispod 100 nm, već se odnosi na različite materijale </w:t>
      </w:r>
      <w:proofErr w:type="spellStart"/>
      <w:r w:rsidR="00406237" w:rsidRPr="00406237">
        <w:rPr>
          <w:rFonts w:ascii="Arial" w:hAnsi="Arial" w:cs="Arial"/>
        </w:rPr>
        <w:t>submikronske</w:t>
      </w:r>
      <w:proofErr w:type="spellEnd"/>
      <w:r w:rsidR="00406237" w:rsidRPr="00406237">
        <w:rPr>
          <w:rFonts w:ascii="Arial" w:hAnsi="Arial" w:cs="Arial"/>
        </w:rPr>
        <w:t xml:space="preserve"> veličine. Ključni aspekt je iskorištavanje promjene svojstava </w:t>
      </w:r>
      <w:proofErr w:type="spellStart"/>
      <w:r w:rsidR="00406237" w:rsidRPr="00406237">
        <w:rPr>
          <w:rFonts w:ascii="Arial" w:hAnsi="Arial" w:cs="Arial"/>
        </w:rPr>
        <w:t>su</w:t>
      </w:r>
      <w:r w:rsidR="00406237">
        <w:rPr>
          <w:rFonts w:ascii="Arial" w:hAnsi="Arial" w:cs="Arial"/>
        </w:rPr>
        <w:t>b</w:t>
      </w:r>
      <w:r w:rsidR="00406237" w:rsidRPr="00406237">
        <w:rPr>
          <w:rFonts w:ascii="Arial" w:hAnsi="Arial" w:cs="Arial"/>
        </w:rPr>
        <w:t>mikronskih</w:t>
      </w:r>
      <w:proofErr w:type="spellEnd"/>
      <w:r w:rsidR="00406237" w:rsidRPr="00406237">
        <w:rPr>
          <w:rFonts w:ascii="Arial" w:hAnsi="Arial" w:cs="Arial"/>
        </w:rPr>
        <w:t xml:space="preserve"> materijala ovisno o veličini koja se može iskoristiti za promijenjene stanične odgovore</w:t>
      </w:r>
      <w:r w:rsidR="00763556">
        <w:rPr>
          <w:rFonts w:ascii="Arial" w:hAnsi="Arial" w:cs="Arial"/>
        </w:rPr>
        <w:t>.</w:t>
      </w:r>
    </w:p>
    <w:p w14:paraId="6C81DA09" w14:textId="4789CA90" w:rsidR="00406237" w:rsidRPr="00406237" w:rsidRDefault="00406237" w:rsidP="00DC1B91">
      <w:pPr>
        <w:spacing w:line="360" w:lineRule="auto"/>
        <w:jc w:val="both"/>
        <w:rPr>
          <w:rFonts w:ascii="Arial" w:hAnsi="Arial" w:cs="Arial"/>
        </w:rPr>
      </w:pPr>
      <w:proofErr w:type="spellStart"/>
      <w:r w:rsidRPr="00406237">
        <w:rPr>
          <w:rFonts w:ascii="Arial" w:hAnsi="Arial" w:cs="Arial"/>
        </w:rPr>
        <w:t>Nanostrukture</w:t>
      </w:r>
      <w:proofErr w:type="spellEnd"/>
      <w:r w:rsidRPr="00406237">
        <w:rPr>
          <w:rFonts w:ascii="Arial" w:hAnsi="Arial" w:cs="Arial"/>
        </w:rPr>
        <w:t xml:space="preserve"> s</w:t>
      </w:r>
      <w:r w:rsidR="002022C1">
        <w:rPr>
          <w:rFonts w:ascii="Arial" w:hAnsi="Arial" w:cs="Arial"/>
        </w:rPr>
        <w:t>e</w:t>
      </w:r>
      <w:r w:rsidRPr="00406237">
        <w:rPr>
          <w:rFonts w:ascii="Arial" w:hAnsi="Arial" w:cs="Arial"/>
        </w:rPr>
        <w:t xml:space="preserve"> </w:t>
      </w:r>
      <w:proofErr w:type="spellStart"/>
      <w:r w:rsidRPr="00406237">
        <w:rPr>
          <w:rFonts w:ascii="Arial" w:hAnsi="Arial" w:cs="Arial"/>
        </w:rPr>
        <w:t>primijenj</w:t>
      </w:r>
      <w:r w:rsidR="002022C1">
        <w:rPr>
          <w:rFonts w:ascii="Arial" w:hAnsi="Arial" w:cs="Arial"/>
        </w:rPr>
        <w:t>uju</w:t>
      </w:r>
      <w:proofErr w:type="spellEnd"/>
      <w:r w:rsidR="002022C1">
        <w:rPr>
          <w:rFonts w:ascii="Arial" w:hAnsi="Arial" w:cs="Arial"/>
        </w:rPr>
        <w:t xml:space="preserve"> </w:t>
      </w:r>
      <w:r w:rsidRPr="00406237">
        <w:rPr>
          <w:rFonts w:ascii="Arial" w:hAnsi="Arial" w:cs="Arial"/>
        </w:rPr>
        <w:t>za dijagnozu bolesti, kao uređaj</w:t>
      </w:r>
      <w:r>
        <w:rPr>
          <w:rFonts w:ascii="Arial" w:hAnsi="Arial" w:cs="Arial"/>
        </w:rPr>
        <w:t>i</w:t>
      </w:r>
      <w:r w:rsidRPr="00406237">
        <w:rPr>
          <w:rFonts w:ascii="Arial" w:hAnsi="Arial" w:cs="Arial"/>
        </w:rPr>
        <w:t xml:space="preserve">, za regeneraciju tkiva, kao i za isporuku lijekova i terapiju. Nanotehnologija koja uključuje manipulaciju različitim sustavima </w:t>
      </w:r>
      <w:r>
        <w:rPr>
          <w:rFonts w:ascii="Arial" w:hAnsi="Arial" w:cs="Arial"/>
        </w:rPr>
        <w:t>u</w:t>
      </w:r>
      <w:r w:rsidRPr="00406237">
        <w:rPr>
          <w:rFonts w:ascii="Arial" w:hAnsi="Arial" w:cs="Arial"/>
        </w:rPr>
        <w:t xml:space="preserve"> </w:t>
      </w:r>
      <w:proofErr w:type="spellStart"/>
      <w:r w:rsidRPr="00406237">
        <w:rPr>
          <w:rFonts w:ascii="Arial" w:hAnsi="Arial" w:cs="Arial"/>
        </w:rPr>
        <w:t>nanorazmjerima</w:t>
      </w:r>
      <w:proofErr w:type="spellEnd"/>
      <w:r w:rsidRPr="00406237">
        <w:rPr>
          <w:rFonts w:ascii="Arial" w:hAnsi="Arial" w:cs="Arial"/>
        </w:rPr>
        <w:t xml:space="preserve"> može imati potencijal u liječenju Parkinsonove bolesti. U nastavku je navedeno nekoliko prednosti </w:t>
      </w:r>
      <w:proofErr w:type="spellStart"/>
      <w:r w:rsidRPr="00406237">
        <w:rPr>
          <w:rFonts w:ascii="Arial" w:hAnsi="Arial" w:cs="Arial"/>
        </w:rPr>
        <w:t>nanotehnoloških</w:t>
      </w:r>
      <w:proofErr w:type="spellEnd"/>
      <w:r w:rsidRPr="00406237">
        <w:rPr>
          <w:rFonts w:ascii="Arial" w:hAnsi="Arial" w:cs="Arial"/>
        </w:rPr>
        <w:t xml:space="preserve"> platformi u </w:t>
      </w:r>
      <w:r w:rsidR="003C6077">
        <w:rPr>
          <w:rFonts w:ascii="Arial" w:hAnsi="Arial" w:cs="Arial"/>
        </w:rPr>
        <w:t>liječenju Parkinsonove bolesti</w:t>
      </w:r>
      <w:r w:rsidRPr="00406237">
        <w:rPr>
          <w:rFonts w:ascii="Arial" w:hAnsi="Arial" w:cs="Arial"/>
        </w:rPr>
        <w:t>:</w:t>
      </w:r>
    </w:p>
    <w:p w14:paraId="4C967033" w14:textId="2D8747EF" w:rsidR="00406237" w:rsidRPr="00406237" w:rsidRDefault="00406237" w:rsidP="00DC1B91">
      <w:pPr>
        <w:spacing w:line="360" w:lineRule="auto"/>
        <w:jc w:val="both"/>
        <w:rPr>
          <w:rFonts w:ascii="Arial" w:hAnsi="Arial" w:cs="Arial"/>
        </w:rPr>
      </w:pPr>
      <w:r w:rsidRPr="00406237">
        <w:rPr>
          <w:rFonts w:ascii="Arial" w:hAnsi="Arial" w:cs="Arial"/>
        </w:rPr>
        <w:t xml:space="preserve">1. Nanotehnologija može pomoći u razvoju senzora koji su sposobni osjetiti razne </w:t>
      </w:r>
      <w:proofErr w:type="spellStart"/>
      <w:r w:rsidRPr="00406237">
        <w:rPr>
          <w:rFonts w:ascii="Arial" w:hAnsi="Arial" w:cs="Arial"/>
        </w:rPr>
        <w:t>biomarkere</w:t>
      </w:r>
      <w:proofErr w:type="spellEnd"/>
      <w:r w:rsidRPr="00406237">
        <w:rPr>
          <w:rFonts w:ascii="Arial" w:hAnsi="Arial" w:cs="Arial"/>
        </w:rPr>
        <w:t xml:space="preserve"> pri niskim koncentracijama</w:t>
      </w:r>
      <w:r>
        <w:rPr>
          <w:rFonts w:ascii="Arial" w:hAnsi="Arial" w:cs="Arial"/>
        </w:rPr>
        <w:t xml:space="preserve"> i</w:t>
      </w:r>
      <w:r w:rsidRPr="00406237">
        <w:rPr>
          <w:rFonts w:ascii="Arial" w:hAnsi="Arial" w:cs="Arial"/>
        </w:rPr>
        <w:t xml:space="preserve"> u prisutnosti drugih </w:t>
      </w:r>
      <w:proofErr w:type="spellStart"/>
      <w:r w:rsidRPr="00406237">
        <w:rPr>
          <w:rFonts w:ascii="Arial" w:hAnsi="Arial" w:cs="Arial"/>
        </w:rPr>
        <w:t>analita</w:t>
      </w:r>
      <w:proofErr w:type="spellEnd"/>
      <w:r w:rsidRPr="00406237">
        <w:rPr>
          <w:rFonts w:ascii="Arial" w:hAnsi="Arial" w:cs="Arial"/>
        </w:rPr>
        <w:t xml:space="preserve"> </w:t>
      </w:r>
      <w:r>
        <w:rPr>
          <w:rFonts w:ascii="Arial" w:hAnsi="Arial" w:cs="Arial"/>
        </w:rPr>
        <w:t>te</w:t>
      </w:r>
      <w:r w:rsidRPr="00406237">
        <w:rPr>
          <w:rFonts w:ascii="Arial" w:hAnsi="Arial" w:cs="Arial"/>
        </w:rPr>
        <w:t xml:space="preserve"> pomoći u razvoju </w:t>
      </w:r>
      <w:r>
        <w:rPr>
          <w:rFonts w:ascii="Arial" w:hAnsi="Arial" w:cs="Arial"/>
        </w:rPr>
        <w:t>pristupačnijih</w:t>
      </w:r>
      <w:r w:rsidRPr="00406237">
        <w:rPr>
          <w:rFonts w:ascii="Arial" w:hAnsi="Arial" w:cs="Arial"/>
        </w:rPr>
        <w:t xml:space="preserve"> dijagnostičkih uređaja.</w:t>
      </w:r>
    </w:p>
    <w:p w14:paraId="3D2BB38C" w14:textId="391ADAE6" w:rsidR="00406237" w:rsidRPr="00406237" w:rsidRDefault="00406237" w:rsidP="00DC1B91">
      <w:pPr>
        <w:spacing w:line="360" w:lineRule="auto"/>
        <w:jc w:val="both"/>
        <w:rPr>
          <w:rFonts w:ascii="Arial" w:hAnsi="Arial" w:cs="Arial"/>
        </w:rPr>
      </w:pPr>
      <w:r w:rsidRPr="00406237">
        <w:rPr>
          <w:rFonts w:ascii="Arial" w:hAnsi="Arial" w:cs="Arial"/>
        </w:rPr>
        <w:t xml:space="preserve">2. Platforme za isporuku lijekova temeljene na nanotehnologiji igraju važnu ulogu u postizanju bolje terapijske učinkovitosti i povećanju bioraspoloživosti širom </w:t>
      </w:r>
      <w:r w:rsidR="00923244">
        <w:rPr>
          <w:rFonts w:ascii="Arial" w:hAnsi="Arial" w:cs="Arial"/>
        </w:rPr>
        <w:t xml:space="preserve">KMB. </w:t>
      </w:r>
      <w:r w:rsidRPr="00406237">
        <w:rPr>
          <w:rFonts w:ascii="Arial" w:hAnsi="Arial" w:cs="Arial"/>
        </w:rPr>
        <w:t xml:space="preserve">Različite platforme poput aktivnog ciljanja korištenjem </w:t>
      </w:r>
      <w:proofErr w:type="spellStart"/>
      <w:r w:rsidRPr="00406237">
        <w:rPr>
          <w:rFonts w:ascii="Arial" w:hAnsi="Arial" w:cs="Arial"/>
        </w:rPr>
        <w:t>endo</w:t>
      </w:r>
      <w:proofErr w:type="spellEnd"/>
      <w:r w:rsidRPr="00406237">
        <w:rPr>
          <w:rFonts w:ascii="Arial" w:hAnsi="Arial" w:cs="Arial"/>
        </w:rPr>
        <w:t xml:space="preserve">- ili </w:t>
      </w:r>
      <w:proofErr w:type="spellStart"/>
      <w:r w:rsidRPr="00406237">
        <w:rPr>
          <w:rFonts w:ascii="Arial" w:hAnsi="Arial" w:cs="Arial"/>
        </w:rPr>
        <w:t>transcitoze</w:t>
      </w:r>
      <w:proofErr w:type="spellEnd"/>
      <w:r w:rsidRPr="00406237">
        <w:rPr>
          <w:rFonts w:ascii="Arial" w:hAnsi="Arial" w:cs="Arial"/>
        </w:rPr>
        <w:t xml:space="preserve"> posredovanih receptorima, </w:t>
      </w:r>
      <w:proofErr w:type="spellStart"/>
      <w:r w:rsidRPr="00406237">
        <w:rPr>
          <w:rFonts w:ascii="Arial" w:hAnsi="Arial" w:cs="Arial"/>
        </w:rPr>
        <w:t>nano</w:t>
      </w:r>
      <w:proofErr w:type="spellEnd"/>
      <w:r w:rsidRPr="00406237">
        <w:rPr>
          <w:rFonts w:ascii="Arial" w:hAnsi="Arial" w:cs="Arial"/>
        </w:rPr>
        <w:t xml:space="preserve">-nosačima koji reagiraju na podražaje i pasivnim ciljanjem posredovanim </w:t>
      </w:r>
      <w:proofErr w:type="spellStart"/>
      <w:r w:rsidRPr="00406237">
        <w:rPr>
          <w:rFonts w:ascii="Arial" w:hAnsi="Arial" w:cs="Arial"/>
        </w:rPr>
        <w:t>makrofazima</w:t>
      </w:r>
      <w:proofErr w:type="spellEnd"/>
      <w:r w:rsidR="001B0593">
        <w:rPr>
          <w:rFonts w:ascii="Arial" w:hAnsi="Arial" w:cs="Arial"/>
        </w:rPr>
        <w:t>, n</w:t>
      </w:r>
      <w:r w:rsidRPr="00406237">
        <w:rPr>
          <w:rFonts w:ascii="Arial" w:hAnsi="Arial" w:cs="Arial"/>
        </w:rPr>
        <w:t>ekoliko su pristupa koji mogu poboljšati liječenje P</w:t>
      </w:r>
      <w:r w:rsidR="001B0593">
        <w:rPr>
          <w:rFonts w:ascii="Arial" w:hAnsi="Arial" w:cs="Arial"/>
        </w:rPr>
        <w:t>B</w:t>
      </w:r>
      <w:r w:rsidRPr="00406237">
        <w:rPr>
          <w:rFonts w:ascii="Arial" w:hAnsi="Arial" w:cs="Arial"/>
        </w:rPr>
        <w:t>.</w:t>
      </w:r>
    </w:p>
    <w:p w14:paraId="5093DD0C" w14:textId="14DC0C21" w:rsidR="00406237" w:rsidRPr="00406237" w:rsidRDefault="00406237" w:rsidP="00DC1B91">
      <w:pPr>
        <w:spacing w:line="360" w:lineRule="auto"/>
        <w:jc w:val="both"/>
        <w:rPr>
          <w:rFonts w:ascii="Arial" w:hAnsi="Arial" w:cs="Arial"/>
        </w:rPr>
      </w:pPr>
      <w:r w:rsidRPr="00406237">
        <w:rPr>
          <w:rFonts w:ascii="Arial" w:hAnsi="Arial" w:cs="Arial"/>
        </w:rPr>
        <w:t xml:space="preserve">3. Nanotehnologija također može poboljšati neuronske </w:t>
      </w:r>
      <w:proofErr w:type="spellStart"/>
      <w:r w:rsidRPr="00406237">
        <w:rPr>
          <w:rFonts w:ascii="Arial" w:hAnsi="Arial" w:cs="Arial"/>
        </w:rPr>
        <w:t>pro</w:t>
      </w:r>
      <w:r w:rsidR="00923244">
        <w:rPr>
          <w:rFonts w:ascii="Arial" w:hAnsi="Arial" w:cs="Arial"/>
        </w:rPr>
        <w:t>s</w:t>
      </w:r>
      <w:r w:rsidRPr="00406237">
        <w:rPr>
          <w:rFonts w:ascii="Arial" w:hAnsi="Arial" w:cs="Arial"/>
        </w:rPr>
        <w:t>tet</w:t>
      </w:r>
      <w:r w:rsidR="00923244">
        <w:rPr>
          <w:rFonts w:ascii="Arial" w:hAnsi="Arial" w:cs="Arial"/>
        </w:rPr>
        <w:t>ičke</w:t>
      </w:r>
      <w:proofErr w:type="spellEnd"/>
      <w:r w:rsidRPr="00406237">
        <w:rPr>
          <w:rFonts w:ascii="Arial" w:hAnsi="Arial" w:cs="Arial"/>
        </w:rPr>
        <w:t xml:space="preserve"> uređaje za duboku stimulaciju mozga boljim kontaktom s mozgom.</w:t>
      </w:r>
    </w:p>
    <w:p w14:paraId="5393F15F" w14:textId="58CA06EF" w:rsidR="00406237" w:rsidRPr="00406237" w:rsidRDefault="00406237" w:rsidP="00DC1B91">
      <w:pPr>
        <w:spacing w:line="360" w:lineRule="auto"/>
        <w:jc w:val="both"/>
        <w:rPr>
          <w:rFonts w:ascii="Arial" w:hAnsi="Arial" w:cs="Arial"/>
        </w:rPr>
      </w:pPr>
      <w:r w:rsidRPr="00406237">
        <w:rPr>
          <w:rFonts w:ascii="Arial" w:hAnsi="Arial" w:cs="Arial"/>
        </w:rPr>
        <w:t xml:space="preserve">4. Nanotehnologija može pomoći u poboljšanju preciznosti u neurokirurgiji kroz preciznost laserskih </w:t>
      </w:r>
      <w:proofErr w:type="spellStart"/>
      <w:r w:rsidRPr="00406237">
        <w:rPr>
          <w:rFonts w:ascii="Arial" w:hAnsi="Arial" w:cs="Arial"/>
        </w:rPr>
        <w:t>aksotomija</w:t>
      </w:r>
      <w:proofErr w:type="spellEnd"/>
      <w:r w:rsidRPr="00406237">
        <w:rPr>
          <w:rFonts w:ascii="Arial" w:hAnsi="Arial" w:cs="Arial"/>
        </w:rPr>
        <w:t xml:space="preserve"> na </w:t>
      </w:r>
      <w:proofErr w:type="spellStart"/>
      <w:r w:rsidRPr="00406237">
        <w:rPr>
          <w:rFonts w:ascii="Arial" w:hAnsi="Arial" w:cs="Arial"/>
        </w:rPr>
        <w:t>nano</w:t>
      </w:r>
      <w:proofErr w:type="spellEnd"/>
      <w:r w:rsidRPr="00406237">
        <w:rPr>
          <w:rFonts w:ascii="Arial" w:hAnsi="Arial" w:cs="Arial"/>
        </w:rPr>
        <w:t xml:space="preserve"> razini.</w:t>
      </w:r>
    </w:p>
    <w:p w14:paraId="3A8B7BB8" w14:textId="48008CF5" w:rsidR="002022C1" w:rsidRDefault="00406237" w:rsidP="00DC1B91">
      <w:pPr>
        <w:spacing w:line="360" w:lineRule="auto"/>
        <w:jc w:val="both"/>
        <w:rPr>
          <w:rFonts w:ascii="Arial" w:hAnsi="Arial" w:cs="Arial"/>
        </w:rPr>
      </w:pPr>
      <w:r w:rsidRPr="00406237">
        <w:rPr>
          <w:rFonts w:ascii="Arial" w:hAnsi="Arial" w:cs="Arial"/>
        </w:rPr>
        <w:t>5. Napokon, nanotehnologija se može koristiti za razvoj platformi za učinkovitu terapiju matičnim stanicam</w:t>
      </w:r>
      <w:r w:rsidR="00923244">
        <w:rPr>
          <w:rFonts w:ascii="Arial" w:hAnsi="Arial" w:cs="Arial"/>
        </w:rPr>
        <w:t>a u tkivnom inženjerstvu</w:t>
      </w:r>
      <w:r w:rsidRPr="00406237">
        <w:rPr>
          <w:rFonts w:ascii="Arial" w:hAnsi="Arial" w:cs="Arial"/>
        </w:rPr>
        <w:t>.</w:t>
      </w:r>
    </w:p>
    <w:p w14:paraId="18E94B62" w14:textId="77777777" w:rsidR="00B13507" w:rsidRDefault="001B0979" w:rsidP="00B13507">
      <w:pPr>
        <w:spacing w:line="360" w:lineRule="auto"/>
        <w:jc w:val="both"/>
        <w:rPr>
          <w:rFonts w:ascii="Arial" w:hAnsi="Arial" w:cs="Arial"/>
        </w:rPr>
      </w:pPr>
      <w:r w:rsidRPr="001B0979">
        <w:rPr>
          <w:rFonts w:ascii="Arial" w:hAnsi="Arial" w:cs="Arial"/>
        </w:rPr>
        <w:t xml:space="preserve">Aktivno ciljanje temeljeno na nanotehnologiji igra presudnu ulogu u usmjeravanju </w:t>
      </w:r>
      <w:proofErr w:type="spellStart"/>
      <w:r w:rsidRPr="001B0979">
        <w:rPr>
          <w:rFonts w:ascii="Arial" w:hAnsi="Arial" w:cs="Arial"/>
        </w:rPr>
        <w:t>neuroterapeutika</w:t>
      </w:r>
      <w:proofErr w:type="spellEnd"/>
      <w:r w:rsidRPr="001B0979">
        <w:rPr>
          <w:rFonts w:ascii="Arial" w:hAnsi="Arial" w:cs="Arial"/>
        </w:rPr>
        <w:t xml:space="preserve"> na ciljno mjesto određenim putovima. </w:t>
      </w:r>
      <w:proofErr w:type="spellStart"/>
      <w:r w:rsidRPr="001B0979">
        <w:rPr>
          <w:rFonts w:ascii="Arial" w:hAnsi="Arial" w:cs="Arial"/>
        </w:rPr>
        <w:t>Nanočestice</w:t>
      </w:r>
      <w:proofErr w:type="spellEnd"/>
      <w:r w:rsidRPr="001B0979">
        <w:rPr>
          <w:rFonts w:ascii="Arial" w:hAnsi="Arial" w:cs="Arial"/>
        </w:rPr>
        <w:t xml:space="preserve"> </w:t>
      </w:r>
      <w:r w:rsidR="003C6077">
        <w:rPr>
          <w:rFonts w:ascii="Arial" w:hAnsi="Arial" w:cs="Arial"/>
        </w:rPr>
        <w:t>mogu biti</w:t>
      </w:r>
      <w:r w:rsidRPr="001B0979">
        <w:rPr>
          <w:rFonts w:ascii="Arial" w:hAnsi="Arial" w:cs="Arial"/>
        </w:rPr>
        <w:t xml:space="preserve"> površinski </w:t>
      </w:r>
      <w:proofErr w:type="spellStart"/>
      <w:r w:rsidRPr="001B0979">
        <w:rPr>
          <w:rFonts w:ascii="Arial" w:hAnsi="Arial" w:cs="Arial"/>
        </w:rPr>
        <w:t>funkcionalizirane</w:t>
      </w:r>
      <w:proofErr w:type="spellEnd"/>
      <w:r>
        <w:rPr>
          <w:rFonts w:ascii="Arial" w:hAnsi="Arial" w:cs="Arial"/>
        </w:rPr>
        <w:t xml:space="preserve"> specifičnim </w:t>
      </w:r>
      <w:proofErr w:type="spellStart"/>
      <w:r>
        <w:rPr>
          <w:rFonts w:ascii="Arial" w:hAnsi="Arial" w:cs="Arial"/>
        </w:rPr>
        <w:t>ligandima</w:t>
      </w:r>
      <w:proofErr w:type="spellEnd"/>
      <w:r>
        <w:rPr>
          <w:rFonts w:ascii="Arial" w:hAnsi="Arial" w:cs="Arial"/>
        </w:rPr>
        <w:t xml:space="preserve"> koji povećavaju bioraspoloživost lijeka vezanog u takvom kompleksu za dolazak u mozak. </w:t>
      </w:r>
      <w:proofErr w:type="spellStart"/>
      <w:r>
        <w:rPr>
          <w:rFonts w:ascii="Arial" w:hAnsi="Arial" w:cs="Arial"/>
        </w:rPr>
        <w:t>Ligand</w:t>
      </w:r>
      <w:proofErr w:type="spellEnd"/>
      <w:r>
        <w:rPr>
          <w:rFonts w:ascii="Arial" w:hAnsi="Arial" w:cs="Arial"/>
        </w:rPr>
        <w:t xml:space="preserve"> se na površini </w:t>
      </w:r>
      <w:proofErr w:type="spellStart"/>
      <w:r>
        <w:rPr>
          <w:rFonts w:ascii="Arial" w:hAnsi="Arial" w:cs="Arial"/>
        </w:rPr>
        <w:t>nano</w:t>
      </w:r>
      <w:proofErr w:type="spellEnd"/>
      <w:r>
        <w:rPr>
          <w:rFonts w:ascii="Arial" w:hAnsi="Arial" w:cs="Arial"/>
        </w:rPr>
        <w:t xml:space="preserve">-nosača veže za receptore na površini KMB čime se potiče endocitoza takvog kompleksa, nakon čega slijedi </w:t>
      </w:r>
      <w:proofErr w:type="spellStart"/>
      <w:r>
        <w:rPr>
          <w:rFonts w:ascii="Arial" w:hAnsi="Arial" w:cs="Arial"/>
        </w:rPr>
        <w:t>translokacija</w:t>
      </w:r>
      <w:proofErr w:type="spellEnd"/>
      <w:r>
        <w:rPr>
          <w:rFonts w:ascii="Arial" w:hAnsi="Arial" w:cs="Arial"/>
        </w:rPr>
        <w:t xml:space="preserve"> kroz </w:t>
      </w:r>
      <w:proofErr w:type="spellStart"/>
      <w:r>
        <w:rPr>
          <w:rFonts w:ascii="Arial" w:hAnsi="Arial" w:cs="Arial"/>
        </w:rPr>
        <w:t>endotelnu</w:t>
      </w:r>
      <w:proofErr w:type="spellEnd"/>
      <w:r>
        <w:rPr>
          <w:rFonts w:ascii="Arial" w:hAnsi="Arial" w:cs="Arial"/>
        </w:rPr>
        <w:t xml:space="preserve"> membranu i egzocitoza </w:t>
      </w:r>
      <w:proofErr w:type="spellStart"/>
      <w:r>
        <w:rPr>
          <w:rFonts w:ascii="Arial" w:hAnsi="Arial" w:cs="Arial"/>
        </w:rPr>
        <w:t>neuroterapeutika</w:t>
      </w:r>
      <w:proofErr w:type="spellEnd"/>
      <w:r>
        <w:rPr>
          <w:rFonts w:ascii="Arial" w:hAnsi="Arial" w:cs="Arial"/>
        </w:rPr>
        <w:t xml:space="preserve"> (</w:t>
      </w:r>
      <w:r w:rsidR="003C6077">
        <w:rPr>
          <w:rFonts w:ascii="Arial" w:hAnsi="Arial" w:cs="Arial"/>
        </w:rPr>
        <w:t>4</w:t>
      </w:r>
      <w:r>
        <w:rPr>
          <w:rFonts w:ascii="Arial" w:hAnsi="Arial" w:cs="Arial"/>
        </w:rPr>
        <w:t xml:space="preserve">). Taj proces prikazan je na Slici </w:t>
      </w:r>
      <w:r w:rsidR="003C6077">
        <w:rPr>
          <w:rFonts w:ascii="Arial" w:hAnsi="Arial" w:cs="Arial"/>
        </w:rPr>
        <w:t>2</w:t>
      </w:r>
      <w:r>
        <w:rPr>
          <w:rFonts w:ascii="Arial" w:hAnsi="Arial" w:cs="Arial"/>
        </w:rPr>
        <w:t>.</w:t>
      </w:r>
      <w:r w:rsidR="00B13507" w:rsidRPr="00B13507">
        <w:rPr>
          <w:rFonts w:ascii="Arial" w:hAnsi="Arial" w:cs="Arial"/>
        </w:rPr>
        <w:t xml:space="preserve"> </w:t>
      </w:r>
    </w:p>
    <w:p w14:paraId="477EA898" w14:textId="07BDD6E2" w:rsidR="00B13507" w:rsidRDefault="00B13507" w:rsidP="00B13507">
      <w:pPr>
        <w:spacing w:line="360" w:lineRule="auto"/>
        <w:jc w:val="both"/>
        <w:rPr>
          <w:rFonts w:ascii="Arial" w:hAnsi="Arial" w:cs="Arial"/>
        </w:rPr>
      </w:pPr>
      <w:r>
        <w:rPr>
          <w:rFonts w:ascii="Arial" w:hAnsi="Arial" w:cs="Arial"/>
        </w:rPr>
        <w:t xml:space="preserve">Nanotehnologija </w:t>
      </w:r>
      <w:r w:rsidRPr="00AE0614">
        <w:rPr>
          <w:rFonts w:ascii="Arial" w:hAnsi="Arial" w:cs="Arial"/>
        </w:rPr>
        <w:t xml:space="preserve">predstavlja golemi potencijal za unapređenje liječenja Parkinsonove bolesti dizajnom i primjenom </w:t>
      </w:r>
      <w:proofErr w:type="spellStart"/>
      <w:r w:rsidRPr="00AE0614">
        <w:rPr>
          <w:rFonts w:ascii="Arial" w:hAnsi="Arial" w:cs="Arial"/>
        </w:rPr>
        <w:t>nanočestica</w:t>
      </w:r>
      <w:proofErr w:type="spellEnd"/>
      <w:r w:rsidRPr="00AE0614">
        <w:rPr>
          <w:rFonts w:ascii="Arial" w:hAnsi="Arial" w:cs="Arial"/>
        </w:rPr>
        <w:t xml:space="preserve"> koje uz ulogu </w:t>
      </w:r>
      <w:proofErr w:type="spellStart"/>
      <w:r w:rsidRPr="00AE0614">
        <w:rPr>
          <w:rFonts w:ascii="Arial" w:hAnsi="Arial" w:cs="Arial"/>
        </w:rPr>
        <w:t>nano</w:t>
      </w:r>
      <w:proofErr w:type="spellEnd"/>
      <w:r>
        <w:rPr>
          <w:rFonts w:ascii="Arial" w:hAnsi="Arial" w:cs="Arial"/>
        </w:rPr>
        <w:t>-</w:t>
      </w:r>
      <w:r w:rsidRPr="00AE0614">
        <w:rPr>
          <w:rFonts w:ascii="Arial" w:hAnsi="Arial" w:cs="Arial"/>
        </w:rPr>
        <w:t xml:space="preserve">nosača mogu imati i antioksidativnu i </w:t>
      </w:r>
      <w:proofErr w:type="spellStart"/>
      <w:r w:rsidRPr="00AE0614">
        <w:rPr>
          <w:rFonts w:ascii="Arial" w:hAnsi="Arial" w:cs="Arial"/>
        </w:rPr>
        <w:t>neuroprotektivnu</w:t>
      </w:r>
      <w:proofErr w:type="spellEnd"/>
      <w:r w:rsidRPr="00AE0614">
        <w:rPr>
          <w:rFonts w:ascii="Arial" w:hAnsi="Arial" w:cs="Arial"/>
        </w:rPr>
        <w:t xml:space="preserve"> aktivnost (1</w:t>
      </w:r>
      <w:r>
        <w:rPr>
          <w:rFonts w:ascii="Arial" w:hAnsi="Arial" w:cs="Arial"/>
        </w:rPr>
        <w:t xml:space="preserve">, </w:t>
      </w:r>
      <w:r w:rsidRPr="00AE0614">
        <w:rPr>
          <w:rFonts w:ascii="Arial" w:hAnsi="Arial" w:cs="Arial"/>
        </w:rPr>
        <w:t>6-8).</w:t>
      </w:r>
      <w:r>
        <w:rPr>
          <w:rFonts w:ascii="Arial" w:hAnsi="Arial" w:cs="Arial"/>
        </w:rPr>
        <w:t xml:space="preserve"> </w:t>
      </w:r>
      <w:proofErr w:type="spellStart"/>
      <w:r w:rsidRPr="00AE0614">
        <w:rPr>
          <w:rFonts w:ascii="Arial" w:hAnsi="Arial" w:cs="Arial"/>
        </w:rPr>
        <w:t>Nanočestic</w:t>
      </w:r>
      <w:r>
        <w:rPr>
          <w:rFonts w:ascii="Arial" w:hAnsi="Arial" w:cs="Arial"/>
        </w:rPr>
        <w:t>e</w:t>
      </w:r>
      <w:proofErr w:type="spellEnd"/>
      <w:r w:rsidRPr="00AE0614">
        <w:rPr>
          <w:rFonts w:ascii="Arial" w:hAnsi="Arial" w:cs="Arial"/>
        </w:rPr>
        <w:t xml:space="preserve"> (NP</w:t>
      </w:r>
      <w:r>
        <w:rPr>
          <w:rFonts w:ascii="Arial" w:hAnsi="Arial" w:cs="Arial"/>
        </w:rPr>
        <w:t xml:space="preserve">, od eng. </w:t>
      </w:r>
      <w:proofErr w:type="spellStart"/>
      <w:r w:rsidRPr="00AE0614">
        <w:rPr>
          <w:rFonts w:ascii="Arial" w:hAnsi="Arial" w:cs="Arial"/>
          <w:i/>
          <w:iCs/>
        </w:rPr>
        <w:t>nanoparticles</w:t>
      </w:r>
      <w:proofErr w:type="spellEnd"/>
      <w:r w:rsidRPr="00AE0614">
        <w:rPr>
          <w:rFonts w:ascii="Arial" w:hAnsi="Arial" w:cs="Arial"/>
        </w:rPr>
        <w:t xml:space="preserve">) mogu unaprijediti regeneraciju živaca, a zbog svojih malih veličina i fizikalno-kemijskih svojstava lako prodiru </w:t>
      </w:r>
      <w:r w:rsidRPr="00AE0614">
        <w:rPr>
          <w:rFonts w:ascii="Arial" w:hAnsi="Arial" w:cs="Arial"/>
        </w:rPr>
        <w:lastRenderedPageBreak/>
        <w:t xml:space="preserve">kroz </w:t>
      </w:r>
      <w:r>
        <w:rPr>
          <w:rFonts w:ascii="Arial" w:hAnsi="Arial" w:cs="Arial"/>
        </w:rPr>
        <w:t>KMB</w:t>
      </w:r>
      <w:r w:rsidRPr="00AE0614">
        <w:rPr>
          <w:rFonts w:ascii="Arial" w:hAnsi="Arial" w:cs="Arial"/>
        </w:rPr>
        <w:t>. Tako je pokazano da NP poboljšavaju diferencijaciju, regeneraciju i preživljavanje živčanih stanica, a također reguliraju električne aktivnosti. Svojstva električne provodljivosti metalnih NP i njihov potencijal reakcije s neuronskim stanicama mogu utjecati na električnu aktivnost neurona (9). U tom je smislu razvijeno nekoliko vrsta metalnih NP-a, uključujući NP zlata (</w:t>
      </w:r>
      <w:proofErr w:type="spellStart"/>
      <w:r w:rsidRPr="00AE0614">
        <w:rPr>
          <w:rFonts w:ascii="Arial" w:hAnsi="Arial" w:cs="Arial"/>
        </w:rPr>
        <w:t>AuNP</w:t>
      </w:r>
      <w:proofErr w:type="spellEnd"/>
      <w:r w:rsidRPr="00AE0614">
        <w:rPr>
          <w:rFonts w:ascii="Arial" w:hAnsi="Arial" w:cs="Arial"/>
        </w:rPr>
        <w:t xml:space="preserve">), cinkovog oksida, manganovog </w:t>
      </w:r>
      <w:proofErr w:type="spellStart"/>
      <w:r w:rsidRPr="00AE0614">
        <w:rPr>
          <w:rFonts w:ascii="Arial" w:hAnsi="Arial" w:cs="Arial"/>
        </w:rPr>
        <w:t>ferita</w:t>
      </w:r>
      <w:proofErr w:type="spellEnd"/>
      <w:r w:rsidRPr="00AE0614">
        <w:rPr>
          <w:rFonts w:ascii="Arial" w:hAnsi="Arial" w:cs="Arial"/>
        </w:rPr>
        <w:t xml:space="preserve"> i ugljikove </w:t>
      </w:r>
      <w:proofErr w:type="spellStart"/>
      <w:r w:rsidRPr="00AE0614">
        <w:rPr>
          <w:rFonts w:ascii="Arial" w:hAnsi="Arial" w:cs="Arial"/>
        </w:rPr>
        <w:t>nanocijevi</w:t>
      </w:r>
      <w:proofErr w:type="spellEnd"/>
      <w:r w:rsidRPr="00AE0614">
        <w:rPr>
          <w:rFonts w:ascii="Arial" w:hAnsi="Arial" w:cs="Arial"/>
        </w:rPr>
        <w:t xml:space="preserve"> (9). Međutim, NP srebra i </w:t>
      </w:r>
      <w:proofErr w:type="spellStart"/>
      <w:r w:rsidRPr="00AE0614">
        <w:rPr>
          <w:rFonts w:ascii="Arial" w:hAnsi="Arial" w:cs="Arial"/>
        </w:rPr>
        <w:t>željezovog</w:t>
      </w:r>
      <w:proofErr w:type="spellEnd"/>
      <w:r w:rsidRPr="00AE0614">
        <w:rPr>
          <w:rFonts w:ascii="Arial" w:hAnsi="Arial" w:cs="Arial"/>
        </w:rPr>
        <w:t xml:space="preserve"> oksida su toksične </w:t>
      </w:r>
      <w:r>
        <w:rPr>
          <w:rFonts w:ascii="Arial" w:hAnsi="Arial" w:cs="Arial"/>
        </w:rPr>
        <w:t>z</w:t>
      </w:r>
      <w:r w:rsidRPr="00AE0614">
        <w:rPr>
          <w:rFonts w:ascii="Arial" w:hAnsi="Arial" w:cs="Arial"/>
        </w:rPr>
        <w:t xml:space="preserve">a stanice </w:t>
      </w:r>
      <w:r>
        <w:rPr>
          <w:rFonts w:ascii="Arial" w:hAnsi="Arial" w:cs="Arial"/>
        </w:rPr>
        <w:t>neurona i</w:t>
      </w:r>
      <w:r w:rsidRPr="00AE0614">
        <w:rPr>
          <w:rFonts w:ascii="Arial" w:hAnsi="Arial" w:cs="Arial"/>
        </w:rPr>
        <w:t xml:space="preserve"> nisu prikladne za ovakve primjen</w:t>
      </w:r>
      <w:r>
        <w:rPr>
          <w:rFonts w:ascii="Arial" w:hAnsi="Arial" w:cs="Arial"/>
        </w:rPr>
        <w:t>e.</w:t>
      </w:r>
    </w:p>
    <w:p w14:paraId="7BECA529" w14:textId="64332D51" w:rsidR="001B0979" w:rsidRDefault="00DD3D90" w:rsidP="00C61FFD">
      <w:pPr>
        <w:jc w:val="center"/>
        <w:rPr>
          <w:rFonts w:ascii="Arial" w:hAnsi="Arial" w:cs="Arial"/>
        </w:rPr>
      </w:pPr>
      <w:r w:rsidRPr="00DD3D90">
        <w:rPr>
          <w:rFonts w:ascii="Arial" w:hAnsi="Arial" w:cs="Arial"/>
          <w:noProof/>
        </w:rPr>
        <w:drawing>
          <wp:inline distT="0" distB="0" distL="0" distR="0" wp14:anchorId="145520C1" wp14:editId="7422838F">
            <wp:extent cx="5443537" cy="3783834"/>
            <wp:effectExtent l="0" t="0" r="508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5462" cy="3785172"/>
                    </a:xfrm>
                    <a:prstGeom prst="rect">
                      <a:avLst/>
                    </a:prstGeom>
                  </pic:spPr>
                </pic:pic>
              </a:graphicData>
            </a:graphic>
          </wp:inline>
        </w:drawing>
      </w:r>
    </w:p>
    <w:p w14:paraId="0E97FC2A" w14:textId="4FB1FEE0" w:rsidR="001B0979" w:rsidRDefault="001B0979" w:rsidP="00C61FFD">
      <w:pPr>
        <w:jc w:val="center"/>
        <w:rPr>
          <w:rFonts w:ascii="Arial" w:hAnsi="Arial" w:cs="Arial"/>
        </w:rPr>
      </w:pPr>
      <w:r w:rsidRPr="001B0979">
        <w:rPr>
          <w:rFonts w:ascii="Arial" w:hAnsi="Arial" w:cs="Arial"/>
          <w:b/>
          <w:bCs/>
        </w:rPr>
        <w:t xml:space="preserve">Slika </w:t>
      </w:r>
      <w:r w:rsidR="003C6077">
        <w:rPr>
          <w:rFonts w:ascii="Arial" w:hAnsi="Arial" w:cs="Arial"/>
          <w:b/>
          <w:bCs/>
        </w:rPr>
        <w:t>2</w:t>
      </w:r>
      <w:r w:rsidRPr="001B0979">
        <w:rPr>
          <w:rFonts w:ascii="Arial" w:hAnsi="Arial" w:cs="Arial"/>
          <w:b/>
          <w:bCs/>
        </w:rPr>
        <w:t>.</w:t>
      </w:r>
      <w:r>
        <w:rPr>
          <w:rFonts w:ascii="Arial" w:hAnsi="Arial" w:cs="Arial"/>
        </w:rPr>
        <w:t xml:space="preserve"> Korištenje </w:t>
      </w:r>
      <w:proofErr w:type="spellStart"/>
      <w:r>
        <w:rPr>
          <w:rFonts w:ascii="Arial" w:hAnsi="Arial" w:cs="Arial"/>
        </w:rPr>
        <w:t>funkcionaliziranih</w:t>
      </w:r>
      <w:proofErr w:type="spellEnd"/>
      <w:r>
        <w:rPr>
          <w:rFonts w:ascii="Arial" w:hAnsi="Arial" w:cs="Arial"/>
        </w:rPr>
        <w:t xml:space="preserve"> </w:t>
      </w:r>
      <w:proofErr w:type="spellStart"/>
      <w:r>
        <w:rPr>
          <w:rFonts w:ascii="Arial" w:hAnsi="Arial" w:cs="Arial"/>
        </w:rPr>
        <w:t>nano</w:t>
      </w:r>
      <w:proofErr w:type="spellEnd"/>
      <w:r>
        <w:rPr>
          <w:rFonts w:ascii="Arial" w:hAnsi="Arial" w:cs="Arial"/>
        </w:rPr>
        <w:t xml:space="preserve">-nosača za ciljanu isporuku lijekova </w:t>
      </w:r>
      <w:r w:rsidR="003C6077">
        <w:rPr>
          <w:rFonts w:ascii="Arial" w:hAnsi="Arial" w:cs="Arial"/>
        </w:rPr>
        <w:t xml:space="preserve">u mozak </w:t>
      </w:r>
      <w:r>
        <w:rPr>
          <w:rFonts w:ascii="Arial" w:hAnsi="Arial" w:cs="Arial"/>
        </w:rPr>
        <w:t>(</w:t>
      </w:r>
      <w:r w:rsidR="003C6077">
        <w:rPr>
          <w:rFonts w:ascii="Arial" w:hAnsi="Arial" w:cs="Arial"/>
        </w:rPr>
        <w:t>4</w:t>
      </w:r>
      <w:r>
        <w:rPr>
          <w:rFonts w:ascii="Arial" w:hAnsi="Arial" w:cs="Arial"/>
        </w:rPr>
        <w:t>)</w:t>
      </w:r>
      <w:r w:rsidR="003C6077">
        <w:rPr>
          <w:rFonts w:ascii="Arial" w:hAnsi="Arial" w:cs="Arial"/>
        </w:rPr>
        <w:t>.</w:t>
      </w:r>
    </w:p>
    <w:p w14:paraId="7A8BA91E" w14:textId="5AE3EA9E" w:rsidR="003C6077" w:rsidRDefault="003C6077" w:rsidP="00DC1B91">
      <w:pPr>
        <w:jc w:val="both"/>
        <w:rPr>
          <w:rFonts w:ascii="Arial" w:hAnsi="Arial" w:cs="Arial"/>
        </w:rPr>
      </w:pPr>
    </w:p>
    <w:p w14:paraId="1FD5CBED" w14:textId="51DCAFB6" w:rsidR="008F3D13" w:rsidRPr="008F3D13" w:rsidRDefault="008F3D13" w:rsidP="008F3D13">
      <w:pPr>
        <w:spacing w:line="360" w:lineRule="auto"/>
        <w:jc w:val="both"/>
        <w:rPr>
          <w:rFonts w:ascii="Arial" w:hAnsi="Arial" w:cs="Arial"/>
        </w:rPr>
      </w:pPr>
      <w:r w:rsidRPr="008F3D13">
        <w:rPr>
          <w:rFonts w:ascii="Arial" w:hAnsi="Arial" w:cs="Arial"/>
        </w:rPr>
        <w:t xml:space="preserve">Zlato se u ljekovite svrhe koristilo od antike, posebno u Indiji i Kini, gdje je bilo povezano s dugovječnošću i plodnošću. I danas se koristi u Indiji u nekim </w:t>
      </w:r>
      <w:proofErr w:type="spellStart"/>
      <w:r w:rsidRPr="008F3D13">
        <w:rPr>
          <w:rFonts w:ascii="Arial" w:hAnsi="Arial" w:cs="Arial"/>
        </w:rPr>
        <w:t>ayurvedskim</w:t>
      </w:r>
      <w:proofErr w:type="spellEnd"/>
      <w:r w:rsidRPr="008F3D13">
        <w:rPr>
          <w:rFonts w:ascii="Arial" w:hAnsi="Arial" w:cs="Arial"/>
        </w:rPr>
        <w:t xml:space="preserve"> pripravcima. Tijekom srednjeg i modernog doba korišten je kod neuroloških oboljenja i sifilisa, a u 20. stoljeću se koristilo za tuberkulozu i reumatske bolesti. </w:t>
      </w:r>
    </w:p>
    <w:p w14:paraId="67FD0389" w14:textId="547E6E9F" w:rsidR="008F3D13" w:rsidRPr="008F3D13" w:rsidRDefault="008F3D13" w:rsidP="008F3D13">
      <w:pPr>
        <w:spacing w:line="360" w:lineRule="auto"/>
        <w:jc w:val="both"/>
        <w:rPr>
          <w:rFonts w:ascii="Arial" w:hAnsi="Arial" w:cs="Arial"/>
        </w:rPr>
      </w:pPr>
      <w:r w:rsidRPr="008F3D13">
        <w:rPr>
          <w:rFonts w:ascii="Arial" w:hAnsi="Arial" w:cs="Arial"/>
        </w:rPr>
        <w:t xml:space="preserve">Zlato u obliku </w:t>
      </w:r>
      <w:proofErr w:type="spellStart"/>
      <w:r w:rsidRPr="008F3D13">
        <w:rPr>
          <w:rFonts w:ascii="Arial" w:hAnsi="Arial" w:cs="Arial"/>
        </w:rPr>
        <w:t>nanočestica</w:t>
      </w:r>
      <w:proofErr w:type="spellEnd"/>
      <w:r w:rsidRPr="008F3D13">
        <w:rPr>
          <w:rFonts w:ascii="Arial" w:hAnsi="Arial" w:cs="Arial"/>
        </w:rPr>
        <w:t xml:space="preserve"> zlata se sastoji od jezgre koja sadrži nakupine atomsko</w:t>
      </w:r>
      <w:r>
        <w:rPr>
          <w:rFonts w:ascii="Arial" w:hAnsi="Arial" w:cs="Arial"/>
        </w:rPr>
        <w:t>g</w:t>
      </w:r>
      <w:r w:rsidRPr="008F3D13">
        <w:rPr>
          <w:rFonts w:ascii="Arial" w:hAnsi="Arial" w:cs="Arial"/>
        </w:rPr>
        <w:t xml:space="preserve"> zlata okružene zaštitnim vanjskim slojem organskih </w:t>
      </w:r>
      <w:proofErr w:type="spellStart"/>
      <w:r w:rsidRPr="008F3D13">
        <w:rPr>
          <w:rFonts w:ascii="Arial" w:hAnsi="Arial" w:cs="Arial"/>
        </w:rPr>
        <w:t>liganada</w:t>
      </w:r>
      <w:proofErr w:type="spellEnd"/>
      <w:r w:rsidRPr="008F3D13">
        <w:rPr>
          <w:rFonts w:ascii="Arial" w:hAnsi="Arial" w:cs="Arial"/>
        </w:rPr>
        <w:t xml:space="preserve">. Među metalnim </w:t>
      </w:r>
      <w:proofErr w:type="spellStart"/>
      <w:r w:rsidRPr="008F3D13">
        <w:rPr>
          <w:rFonts w:ascii="Arial" w:hAnsi="Arial" w:cs="Arial"/>
        </w:rPr>
        <w:t>nanočesticama</w:t>
      </w:r>
      <w:proofErr w:type="spellEnd"/>
      <w:r w:rsidRPr="008F3D13">
        <w:rPr>
          <w:rFonts w:ascii="Arial" w:hAnsi="Arial" w:cs="Arial"/>
        </w:rPr>
        <w:t xml:space="preserve"> </w:t>
      </w:r>
      <w:proofErr w:type="spellStart"/>
      <w:r w:rsidRPr="008F3D13">
        <w:rPr>
          <w:rFonts w:ascii="Arial" w:hAnsi="Arial" w:cs="Arial"/>
        </w:rPr>
        <w:t>AuNP</w:t>
      </w:r>
      <w:proofErr w:type="spellEnd"/>
      <w:r w:rsidRPr="008F3D13">
        <w:rPr>
          <w:rFonts w:ascii="Arial" w:hAnsi="Arial" w:cs="Arial"/>
        </w:rPr>
        <w:t xml:space="preserve"> su se pokazale kao najsigurnija i najmanje toksična vrsta metalnih NP te imaju iznimna optička, </w:t>
      </w:r>
      <w:proofErr w:type="spellStart"/>
      <w:r w:rsidRPr="008F3D13">
        <w:rPr>
          <w:rFonts w:ascii="Arial" w:hAnsi="Arial" w:cs="Arial"/>
        </w:rPr>
        <w:t>plazmonska</w:t>
      </w:r>
      <w:proofErr w:type="spellEnd"/>
      <w:r w:rsidRPr="008F3D13">
        <w:rPr>
          <w:rFonts w:ascii="Arial" w:hAnsi="Arial" w:cs="Arial"/>
        </w:rPr>
        <w:t xml:space="preserve"> i magnetska svojstva te veliku površinu. Jednostavnost kojom se mogu modificirati i mogućnost dizajna </w:t>
      </w:r>
      <w:proofErr w:type="spellStart"/>
      <w:r w:rsidRPr="008F3D13">
        <w:rPr>
          <w:rFonts w:ascii="Arial" w:hAnsi="Arial" w:cs="Arial"/>
        </w:rPr>
        <w:t>nano</w:t>
      </w:r>
      <w:proofErr w:type="spellEnd"/>
      <w:r>
        <w:rPr>
          <w:rFonts w:ascii="Arial" w:hAnsi="Arial" w:cs="Arial"/>
        </w:rPr>
        <w:t>-</w:t>
      </w:r>
      <w:r w:rsidRPr="008F3D13">
        <w:rPr>
          <w:rFonts w:ascii="Arial" w:hAnsi="Arial" w:cs="Arial"/>
        </w:rPr>
        <w:t xml:space="preserve">nosača čine ih idealnim za dostavu lijekova. Sinteza </w:t>
      </w:r>
      <w:proofErr w:type="spellStart"/>
      <w:r w:rsidRPr="008F3D13">
        <w:rPr>
          <w:rFonts w:ascii="Arial" w:hAnsi="Arial" w:cs="Arial"/>
        </w:rPr>
        <w:t>AuNP</w:t>
      </w:r>
      <w:proofErr w:type="spellEnd"/>
      <w:r w:rsidRPr="008F3D13">
        <w:rPr>
          <w:rFonts w:ascii="Arial" w:hAnsi="Arial" w:cs="Arial"/>
        </w:rPr>
        <w:t xml:space="preserve"> kontrolirane veličine, oblika, koloidne stabilnosti i dodavanje multifunkcionalnih </w:t>
      </w:r>
      <w:proofErr w:type="spellStart"/>
      <w:r>
        <w:rPr>
          <w:rFonts w:ascii="Arial" w:hAnsi="Arial" w:cs="Arial"/>
        </w:rPr>
        <w:t>monoslojeva</w:t>
      </w:r>
      <w:proofErr w:type="spellEnd"/>
      <w:r w:rsidRPr="008F3D13">
        <w:rPr>
          <w:rFonts w:ascii="Arial" w:hAnsi="Arial" w:cs="Arial"/>
        </w:rPr>
        <w:t xml:space="preserve"> omogućeni su već nekoliko godina (10). Nadalje, upotreba reakcija zamjene </w:t>
      </w:r>
      <w:proofErr w:type="spellStart"/>
      <w:r w:rsidRPr="008F3D13">
        <w:rPr>
          <w:rFonts w:ascii="Arial" w:hAnsi="Arial" w:cs="Arial"/>
        </w:rPr>
        <w:lastRenderedPageBreak/>
        <w:t>liganda</w:t>
      </w:r>
      <w:proofErr w:type="spellEnd"/>
      <w:r w:rsidRPr="008F3D13">
        <w:rPr>
          <w:rFonts w:ascii="Arial" w:hAnsi="Arial" w:cs="Arial"/>
        </w:rPr>
        <w:t xml:space="preserve"> omogućava da ovi </w:t>
      </w:r>
      <w:proofErr w:type="spellStart"/>
      <w:r>
        <w:rPr>
          <w:rFonts w:ascii="Arial" w:hAnsi="Arial" w:cs="Arial"/>
        </w:rPr>
        <w:t>mono</w:t>
      </w:r>
      <w:r w:rsidRPr="008F3D13">
        <w:rPr>
          <w:rFonts w:ascii="Arial" w:hAnsi="Arial" w:cs="Arial"/>
        </w:rPr>
        <w:t>slojevi</w:t>
      </w:r>
      <w:proofErr w:type="spellEnd"/>
      <w:r w:rsidRPr="008F3D13">
        <w:rPr>
          <w:rFonts w:ascii="Arial" w:hAnsi="Arial" w:cs="Arial"/>
        </w:rPr>
        <w:t xml:space="preserve"> na površini </w:t>
      </w:r>
      <w:proofErr w:type="spellStart"/>
      <w:r w:rsidRPr="008F3D13">
        <w:rPr>
          <w:rFonts w:ascii="Arial" w:hAnsi="Arial" w:cs="Arial"/>
        </w:rPr>
        <w:t>AuNP</w:t>
      </w:r>
      <w:proofErr w:type="spellEnd"/>
      <w:r w:rsidRPr="008F3D13">
        <w:rPr>
          <w:rFonts w:ascii="Arial" w:hAnsi="Arial" w:cs="Arial"/>
        </w:rPr>
        <w:t xml:space="preserve"> sadrže više ciljnih tvari i/ili lijekova kao što su male molekule, peptidi, proteini, antitijela ili </w:t>
      </w:r>
      <w:proofErr w:type="spellStart"/>
      <w:r w:rsidRPr="008F3D13">
        <w:rPr>
          <w:rFonts w:ascii="Arial" w:hAnsi="Arial" w:cs="Arial"/>
        </w:rPr>
        <w:t>oligonukleotidi</w:t>
      </w:r>
      <w:proofErr w:type="spellEnd"/>
      <w:r w:rsidRPr="008F3D13">
        <w:rPr>
          <w:rFonts w:ascii="Arial" w:hAnsi="Arial" w:cs="Arial"/>
        </w:rPr>
        <w:t xml:space="preserve"> (10</w:t>
      </w:r>
      <w:r>
        <w:rPr>
          <w:rFonts w:ascii="Arial" w:hAnsi="Arial" w:cs="Arial"/>
        </w:rPr>
        <w:t xml:space="preserve">, </w:t>
      </w:r>
      <w:r w:rsidRPr="008F3D13">
        <w:rPr>
          <w:rFonts w:ascii="Arial" w:hAnsi="Arial" w:cs="Arial"/>
        </w:rPr>
        <w:t xml:space="preserve">11). </w:t>
      </w:r>
      <w:proofErr w:type="spellStart"/>
      <w:r w:rsidRPr="008F3D13">
        <w:rPr>
          <w:rFonts w:ascii="Arial" w:hAnsi="Arial" w:cs="Arial"/>
        </w:rPr>
        <w:t>AuNP</w:t>
      </w:r>
      <w:proofErr w:type="spellEnd"/>
      <w:r w:rsidRPr="008F3D13">
        <w:rPr>
          <w:rFonts w:ascii="Arial" w:hAnsi="Arial" w:cs="Arial"/>
        </w:rPr>
        <w:t xml:space="preserve"> imaju široku primjenu u biomedicini, uključujući dijagnostičku primjenu, zbog posebnih svojstava. Nedavna istraživanja pokazala su da </w:t>
      </w:r>
      <w:proofErr w:type="spellStart"/>
      <w:r w:rsidRPr="008F3D13">
        <w:rPr>
          <w:rFonts w:ascii="Arial" w:hAnsi="Arial" w:cs="Arial"/>
        </w:rPr>
        <w:t>AuNP</w:t>
      </w:r>
      <w:proofErr w:type="spellEnd"/>
      <w:r w:rsidRPr="008F3D13">
        <w:rPr>
          <w:rFonts w:ascii="Arial" w:hAnsi="Arial" w:cs="Arial"/>
        </w:rPr>
        <w:t xml:space="preserve"> mogu imati i svojstva koja su povoljna za korisne kliničke učinke, iako je molekularni mehanizam za to nepoznat i zahtjeva daljnja istraživanja. Zlatne </w:t>
      </w:r>
      <w:proofErr w:type="spellStart"/>
      <w:r w:rsidRPr="008F3D13">
        <w:rPr>
          <w:rFonts w:ascii="Arial" w:hAnsi="Arial" w:cs="Arial"/>
        </w:rPr>
        <w:t>nanočestice</w:t>
      </w:r>
      <w:proofErr w:type="spellEnd"/>
      <w:r w:rsidRPr="008F3D13">
        <w:rPr>
          <w:rFonts w:ascii="Arial" w:hAnsi="Arial" w:cs="Arial"/>
        </w:rPr>
        <w:t xml:space="preserve"> su privlačan sustav za isporuku lijekova u mozak jer su </w:t>
      </w:r>
      <w:proofErr w:type="spellStart"/>
      <w:r w:rsidRPr="008F3D13">
        <w:rPr>
          <w:rFonts w:ascii="Arial" w:hAnsi="Arial" w:cs="Arial"/>
        </w:rPr>
        <w:t>biokompatibilne</w:t>
      </w:r>
      <w:proofErr w:type="spellEnd"/>
      <w:r>
        <w:rPr>
          <w:rFonts w:ascii="Arial" w:hAnsi="Arial" w:cs="Arial"/>
        </w:rPr>
        <w:t xml:space="preserve">, a njihove površine se lako </w:t>
      </w:r>
      <w:proofErr w:type="spellStart"/>
      <w:r>
        <w:rPr>
          <w:rFonts w:ascii="Arial" w:hAnsi="Arial" w:cs="Arial"/>
        </w:rPr>
        <w:t>funkcionaliziraju</w:t>
      </w:r>
      <w:proofErr w:type="spellEnd"/>
      <w:r>
        <w:rPr>
          <w:rFonts w:ascii="Arial" w:hAnsi="Arial" w:cs="Arial"/>
        </w:rPr>
        <w:t xml:space="preserve"> omogućujući širok raspon strategija ciljanja </w:t>
      </w:r>
      <w:r w:rsidR="00393E13">
        <w:rPr>
          <w:rFonts w:ascii="Arial" w:hAnsi="Arial" w:cs="Arial"/>
        </w:rPr>
        <w:t>i isporuke lijekova</w:t>
      </w:r>
      <w:r w:rsidRPr="008F3D13">
        <w:rPr>
          <w:rFonts w:ascii="Arial" w:hAnsi="Arial" w:cs="Arial"/>
        </w:rPr>
        <w:t xml:space="preserve">. Manjak specifičnosti </w:t>
      </w:r>
      <w:proofErr w:type="spellStart"/>
      <w:r w:rsidRPr="008F3D13">
        <w:rPr>
          <w:rFonts w:ascii="Arial" w:hAnsi="Arial" w:cs="Arial"/>
        </w:rPr>
        <w:t>AuNP</w:t>
      </w:r>
      <w:proofErr w:type="spellEnd"/>
      <w:r w:rsidRPr="008F3D13">
        <w:rPr>
          <w:rFonts w:ascii="Arial" w:hAnsi="Arial" w:cs="Arial"/>
        </w:rPr>
        <w:t xml:space="preserve"> za mozak može dovesti do neželjenih nuspojava u perifernim organima pa se zbog toga njihova površina </w:t>
      </w:r>
      <w:proofErr w:type="spellStart"/>
      <w:r w:rsidRPr="008F3D13">
        <w:rPr>
          <w:rFonts w:ascii="Arial" w:hAnsi="Arial" w:cs="Arial"/>
        </w:rPr>
        <w:t>funkcionalizira</w:t>
      </w:r>
      <w:proofErr w:type="spellEnd"/>
      <w:r w:rsidRPr="008F3D13">
        <w:rPr>
          <w:rFonts w:ascii="Arial" w:hAnsi="Arial" w:cs="Arial"/>
        </w:rPr>
        <w:t xml:space="preserve"> sa specifičnim ciljajućim </w:t>
      </w:r>
      <w:proofErr w:type="spellStart"/>
      <w:r w:rsidRPr="008F3D13">
        <w:rPr>
          <w:rFonts w:ascii="Arial" w:hAnsi="Arial" w:cs="Arial"/>
        </w:rPr>
        <w:t>ligandima</w:t>
      </w:r>
      <w:proofErr w:type="spellEnd"/>
      <w:r w:rsidRPr="008F3D13">
        <w:rPr>
          <w:rFonts w:ascii="Arial" w:hAnsi="Arial" w:cs="Arial"/>
        </w:rPr>
        <w:t xml:space="preserve"> kako bi se izbjegle te nuspojave i omogućio prolaz kroz </w:t>
      </w:r>
      <w:r w:rsidR="00393E13">
        <w:rPr>
          <w:rFonts w:ascii="Arial" w:hAnsi="Arial" w:cs="Arial"/>
        </w:rPr>
        <w:t>KMB (</w:t>
      </w:r>
      <w:r w:rsidRPr="008F3D13">
        <w:rPr>
          <w:rFonts w:ascii="Arial" w:hAnsi="Arial" w:cs="Arial"/>
        </w:rPr>
        <w:t xml:space="preserve">11). </w:t>
      </w:r>
    </w:p>
    <w:p w14:paraId="7FE04A61" w14:textId="5A3575F0" w:rsidR="008F3D13" w:rsidRDefault="008F3D13" w:rsidP="008F3D13">
      <w:pPr>
        <w:spacing w:line="360" w:lineRule="auto"/>
        <w:jc w:val="both"/>
        <w:rPr>
          <w:rFonts w:ascii="Arial" w:hAnsi="Arial" w:cs="Arial"/>
        </w:rPr>
      </w:pPr>
      <w:r w:rsidRPr="008F3D13">
        <w:rPr>
          <w:rFonts w:ascii="Arial" w:hAnsi="Arial" w:cs="Arial"/>
        </w:rPr>
        <w:t xml:space="preserve">Prilikom dizajna </w:t>
      </w:r>
      <w:proofErr w:type="spellStart"/>
      <w:r w:rsidRPr="008F3D13">
        <w:rPr>
          <w:rFonts w:ascii="Arial" w:hAnsi="Arial" w:cs="Arial"/>
        </w:rPr>
        <w:t>nanonosača</w:t>
      </w:r>
      <w:proofErr w:type="spellEnd"/>
      <w:r w:rsidRPr="008F3D13">
        <w:rPr>
          <w:rFonts w:ascii="Arial" w:hAnsi="Arial" w:cs="Arial"/>
        </w:rPr>
        <w:t xml:space="preserve"> treba voditi i računa o tome da svaka vrsta NP kada je izložena biološkom sustavu stupa u interakcije s </w:t>
      </w:r>
      <w:proofErr w:type="spellStart"/>
      <w:r w:rsidRPr="008F3D13">
        <w:rPr>
          <w:rFonts w:ascii="Arial" w:hAnsi="Arial" w:cs="Arial"/>
        </w:rPr>
        <w:t>biomolekulama</w:t>
      </w:r>
      <w:proofErr w:type="spellEnd"/>
      <w:r w:rsidRPr="008F3D13">
        <w:rPr>
          <w:rFonts w:ascii="Arial" w:hAnsi="Arial" w:cs="Arial"/>
        </w:rPr>
        <w:t xml:space="preserve">. Tako se proteini trenutno adsorbiraju na </w:t>
      </w:r>
      <w:proofErr w:type="spellStart"/>
      <w:r w:rsidRPr="008F3D13">
        <w:rPr>
          <w:rFonts w:ascii="Arial" w:hAnsi="Arial" w:cs="Arial"/>
        </w:rPr>
        <w:t>nanopovršinu</w:t>
      </w:r>
      <w:proofErr w:type="spellEnd"/>
      <w:r w:rsidRPr="008F3D13">
        <w:rPr>
          <w:rFonts w:ascii="Arial" w:hAnsi="Arial" w:cs="Arial"/>
        </w:rPr>
        <w:t xml:space="preserve">, stvarajući proteinsku koronu, što može značajno utjecati i na </w:t>
      </w:r>
      <w:proofErr w:type="spellStart"/>
      <w:r w:rsidRPr="008F3D13">
        <w:rPr>
          <w:rFonts w:ascii="Arial" w:hAnsi="Arial" w:cs="Arial"/>
        </w:rPr>
        <w:t>farmakokinetiku</w:t>
      </w:r>
      <w:proofErr w:type="spellEnd"/>
      <w:r w:rsidRPr="008F3D13">
        <w:rPr>
          <w:rFonts w:ascii="Arial" w:hAnsi="Arial" w:cs="Arial"/>
        </w:rPr>
        <w:t xml:space="preserve"> i </w:t>
      </w:r>
      <w:proofErr w:type="spellStart"/>
      <w:r w:rsidRPr="008F3D13">
        <w:rPr>
          <w:rFonts w:ascii="Arial" w:hAnsi="Arial" w:cs="Arial"/>
        </w:rPr>
        <w:t>farmakodinamiku</w:t>
      </w:r>
      <w:proofErr w:type="spellEnd"/>
      <w:r w:rsidRPr="008F3D13">
        <w:rPr>
          <w:rFonts w:ascii="Arial" w:hAnsi="Arial" w:cs="Arial"/>
        </w:rPr>
        <w:t xml:space="preserve"> takvog </w:t>
      </w:r>
      <w:proofErr w:type="spellStart"/>
      <w:r w:rsidRPr="008F3D13">
        <w:rPr>
          <w:rFonts w:ascii="Arial" w:hAnsi="Arial" w:cs="Arial"/>
        </w:rPr>
        <w:t>nanonosača</w:t>
      </w:r>
      <w:proofErr w:type="spellEnd"/>
      <w:r w:rsidRPr="008F3D13">
        <w:rPr>
          <w:rFonts w:ascii="Arial" w:hAnsi="Arial" w:cs="Arial"/>
        </w:rPr>
        <w:t xml:space="preserve"> (12). Interakcija sa serumskim proteinima ključni je čimbenik koji se treba ispitati prilikom dizajna i razvoja </w:t>
      </w:r>
      <w:proofErr w:type="spellStart"/>
      <w:r w:rsidRPr="008F3D13">
        <w:rPr>
          <w:rFonts w:ascii="Arial" w:hAnsi="Arial" w:cs="Arial"/>
        </w:rPr>
        <w:t>nanonosača</w:t>
      </w:r>
      <w:proofErr w:type="spellEnd"/>
      <w:r w:rsidRPr="008F3D13">
        <w:rPr>
          <w:rFonts w:ascii="Arial" w:hAnsi="Arial" w:cs="Arial"/>
        </w:rPr>
        <w:t>.</w:t>
      </w:r>
    </w:p>
    <w:p w14:paraId="4FFA6668" w14:textId="670084E3" w:rsidR="00C77FD8" w:rsidRDefault="00C77FD8" w:rsidP="008F3D13">
      <w:pPr>
        <w:spacing w:line="360" w:lineRule="auto"/>
        <w:jc w:val="both"/>
        <w:rPr>
          <w:rFonts w:ascii="Arial" w:hAnsi="Arial" w:cs="Arial"/>
        </w:rPr>
      </w:pPr>
    </w:p>
    <w:p w14:paraId="5599E4F1" w14:textId="13E95D4B" w:rsidR="00C77FD8" w:rsidRDefault="00C77FD8" w:rsidP="00C77FD8">
      <w:pPr>
        <w:pStyle w:val="Naslov2"/>
      </w:pPr>
      <w:bookmarkStart w:id="13" w:name="_Toc75803603"/>
      <w:r>
        <w:t>1.4. METODE PRIPRAVE NANOČESTICA</w:t>
      </w:r>
      <w:bookmarkEnd w:id="13"/>
    </w:p>
    <w:p w14:paraId="7AACD524" w14:textId="5379D08B" w:rsidR="00C77FD8" w:rsidRDefault="00C77FD8" w:rsidP="00C77FD8"/>
    <w:p w14:paraId="299BFE07" w14:textId="7737FB07" w:rsidR="00C77FD8" w:rsidRPr="00C77FD8" w:rsidRDefault="00C77FD8" w:rsidP="00FC7A59">
      <w:pPr>
        <w:spacing w:line="360" w:lineRule="auto"/>
        <w:jc w:val="both"/>
        <w:rPr>
          <w:rFonts w:ascii="Arial" w:hAnsi="Arial" w:cs="Arial"/>
        </w:rPr>
      </w:pPr>
      <w:r w:rsidRPr="00C77FD8">
        <w:rPr>
          <w:rFonts w:ascii="Arial" w:hAnsi="Arial" w:cs="Arial"/>
        </w:rPr>
        <w:t xml:space="preserve">Napredak nanotehnologije omogućio je pripravljanje </w:t>
      </w:r>
      <w:r>
        <w:rPr>
          <w:rFonts w:ascii="Arial" w:hAnsi="Arial" w:cs="Arial"/>
        </w:rPr>
        <w:t>NP</w:t>
      </w:r>
      <w:r w:rsidRPr="00C77FD8">
        <w:rPr>
          <w:rFonts w:ascii="Arial" w:hAnsi="Arial" w:cs="Arial"/>
        </w:rPr>
        <w:t xml:space="preserve"> različitih oblika, veličina i površinskih svojstava. U literaturi je opisan velik broj metoda priprave, a mogu se  podijeliti na fizikalne i na kemijske metode (13). Fizikalne metode uglavnom se temelje se na stvaranju izoliranih NP iz većih komada materijala koristeći tehnike poput mljevenja, rezanja, ponavljajućeg </w:t>
      </w:r>
      <w:r>
        <w:rPr>
          <w:rFonts w:ascii="Arial" w:hAnsi="Arial" w:cs="Arial"/>
        </w:rPr>
        <w:t>sudaranja</w:t>
      </w:r>
      <w:r w:rsidRPr="00C77FD8">
        <w:rPr>
          <w:rFonts w:ascii="Arial" w:hAnsi="Arial" w:cs="Arial"/>
        </w:rPr>
        <w:t xml:space="preserve"> ili fotolitografije. Problem ovih tehnik</w:t>
      </w:r>
      <w:r>
        <w:rPr>
          <w:rFonts w:ascii="Arial" w:hAnsi="Arial" w:cs="Arial"/>
        </w:rPr>
        <w:t>a</w:t>
      </w:r>
      <w:r w:rsidRPr="00C77FD8">
        <w:rPr>
          <w:rFonts w:ascii="Arial" w:hAnsi="Arial" w:cs="Arial"/>
        </w:rPr>
        <w:t xml:space="preserve"> je prisutnost površinskih nedostataka na </w:t>
      </w:r>
      <w:proofErr w:type="spellStart"/>
      <w:r w:rsidRPr="00C77FD8">
        <w:rPr>
          <w:rFonts w:ascii="Arial" w:hAnsi="Arial" w:cs="Arial"/>
        </w:rPr>
        <w:t>nanostrukturama</w:t>
      </w:r>
      <w:proofErr w:type="spellEnd"/>
      <w:r w:rsidRPr="00C77FD8">
        <w:rPr>
          <w:rFonts w:ascii="Arial" w:hAnsi="Arial" w:cs="Arial"/>
        </w:rPr>
        <w:t xml:space="preserve"> koje značajno utječu na konačna svojstva </w:t>
      </w:r>
      <w:proofErr w:type="spellStart"/>
      <w:r w:rsidRPr="00C77FD8">
        <w:rPr>
          <w:rFonts w:ascii="Arial" w:hAnsi="Arial" w:cs="Arial"/>
        </w:rPr>
        <w:t>nanomaterijala</w:t>
      </w:r>
      <w:proofErr w:type="spellEnd"/>
      <w:r w:rsidRPr="00C77FD8">
        <w:rPr>
          <w:rFonts w:ascii="Arial" w:hAnsi="Arial" w:cs="Arial"/>
        </w:rPr>
        <w:t xml:space="preserve">. Kemijske metode se obično odvijaju u otopinama u kojima se materijal prevodi od </w:t>
      </w:r>
      <w:r>
        <w:rPr>
          <w:rFonts w:ascii="Arial" w:hAnsi="Arial" w:cs="Arial"/>
        </w:rPr>
        <w:t>at</w:t>
      </w:r>
      <w:r w:rsidRPr="00C77FD8">
        <w:rPr>
          <w:rFonts w:ascii="Arial" w:hAnsi="Arial" w:cs="Arial"/>
        </w:rPr>
        <w:t xml:space="preserve">omske, ionske ili molekulske razine procesom </w:t>
      </w:r>
      <w:proofErr w:type="spellStart"/>
      <w:r w:rsidRPr="00C77FD8">
        <w:rPr>
          <w:rFonts w:ascii="Arial" w:hAnsi="Arial" w:cs="Arial"/>
        </w:rPr>
        <w:t>nukleacije</w:t>
      </w:r>
      <w:proofErr w:type="spellEnd"/>
      <w:r w:rsidRPr="00C77FD8">
        <w:rPr>
          <w:rFonts w:ascii="Arial" w:hAnsi="Arial" w:cs="Arial"/>
        </w:rPr>
        <w:t xml:space="preserve"> i rasta </w:t>
      </w:r>
      <w:r>
        <w:rPr>
          <w:rFonts w:ascii="Arial" w:hAnsi="Arial" w:cs="Arial"/>
        </w:rPr>
        <w:t>do</w:t>
      </w:r>
      <w:r w:rsidRPr="00C77FD8">
        <w:rPr>
          <w:rFonts w:ascii="Arial" w:hAnsi="Arial" w:cs="Arial"/>
        </w:rPr>
        <w:t xml:space="preserve"> NP. Kod ovih tehnika potrebno je koristiti stabilizator kao što su </w:t>
      </w:r>
      <w:proofErr w:type="spellStart"/>
      <w:r w:rsidRPr="00C77FD8">
        <w:rPr>
          <w:rFonts w:ascii="Arial" w:hAnsi="Arial" w:cs="Arial"/>
        </w:rPr>
        <w:t>surfaktanti</w:t>
      </w:r>
      <w:proofErr w:type="spellEnd"/>
      <w:r w:rsidRPr="00C77FD8">
        <w:rPr>
          <w:rFonts w:ascii="Arial" w:hAnsi="Arial" w:cs="Arial"/>
        </w:rPr>
        <w:t xml:space="preserve">, </w:t>
      </w:r>
      <w:proofErr w:type="spellStart"/>
      <w:r w:rsidRPr="00C77FD8">
        <w:rPr>
          <w:rFonts w:ascii="Arial" w:hAnsi="Arial" w:cs="Arial"/>
        </w:rPr>
        <w:t>polielektroliti</w:t>
      </w:r>
      <w:proofErr w:type="spellEnd"/>
      <w:r>
        <w:rPr>
          <w:rFonts w:ascii="Arial" w:hAnsi="Arial" w:cs="Arial"/>
        </w:rPr>
        <w:t xml:space="preserve"> te </w:t>
      </w:r>
      <w:r w:rsidRPr="00C77FD8">
        <w:rPr>
          <w:rFonts w:ascii="Arial" w:hAnsi="Arial" w:cs="Arial"/>
        </w:rPr>
        <w:t xml:space="preserve">polimeri, koji će prvenstveno stabilizirati nastale NP te omogućiti kontrolu veličine i oblika nastalih čestica. Glavni nedostatak kemijskih tehnika je nemogućnost masovne proizvodnje za industrijsku primjenu i akumulacija zaostalih kemikalija u suspenzijama NP. Pristupi sintezi također se mogu klasificirati kao “zeleni” i “ne-zeleni” obzirom na izbor ekološki prihvatljivih reagenasa poput šećera i biljnih ekstrakata. Mana “zelenog” pristupa je slabija kontrola morfologije stvorenih NP u odnosu na “ne-zelene” metode. </w:t>
      </w:r>
    </w:p>
    <w:p w14:paraId="0342581D" w14:textId="4C9B953D" w:rsidR="00C77FD8" w:rsidRDefault="00C77FD8" w:rsidP="00FC7A59">
      <w:pPr>
        <w:spacing w:line="360" w:lineRule="auto"/>
        <w:jc w:val="both"/>
        <w:rPr>
          <w:rFonts w:ascii="Arial" w:hAnsi="Arial" w:cs="Arial"/>
        </w:rPr>
      </w:pPr>
      <w:r w:rsidRPr="00C77FD8">
        <w:rPr>
          <w:rFonts w:ascii="Arial" w:hAnsi="Arial" w:cs="Arial"/>
        </w:rPr>
        <w:t xml:space="preserve">Nastajanje NP odvija se u tri faze: 1) </w:t>
      </w:r>
      <w:proofErr w:type="spellStart"/>
      <w:r w:rsidRPr="00C77FD8">
        <w:rPr>
          <w:rFonts w:ascii="Arial" w:hAnsi="Arial" w:cs="Arial"/>
        </w:rPr>
        <w:t>nukleacija</w:t>
      </w:r>
      <w:proofErr w:type="spellEnd"/>
      <w:r w:rsidRPr="00C77FD8">
        <w:rPr>
          <w:rFonts w:ascii="Arial" w:hAnsi="Arial" w:cs="Arial"/>
        </w:rPr>
        <w:t xml:space="preserve">, 2) evolucija jezgri u klice i 3) rast klica u </w:t>
      </w:r>
      <w:proofErr w:type="spellStart"/>
      <w:r w:rsidRPr="00C77FD8">
        <w:rPr>
          <w:rFonts w:ascii="Arial" w:hAnsi="Arial" w:cs="Arial"/>
        </w:rPr>
        <w:t>nanokristale</w:t>
      </w:r>
      <w:proofErr w:type="spellEnd"/>
      <w:r w:rsidRPr="00C77FD8">
        <w:rPr>
          <w:rFonts w:ascii="Arial" w:hAnsi="Arial" w:cs="Arial"/>
        </w:rPr>
        <w:t xml:space="preserve"> kako je prikazano na Slici </w:t>
      </w:r>
      <w:r>
        <w:rPr>
          <w:rFonts w:ascii="Arial" w:hAnsi="Arial" w:cs="Arial"/>
        </w:rPr>
        <w:t>3</w:t>
      </w:r>
      <w:r w:rsidRPr="00C77FD8">
        <w:rPr>
          <w:rFonts w:ascii="Arial" w:hAnsi="Arial" w:cs="Arial"/>
        </w:rPr>
        <w:t xml:space="preserve"> (13,14).</w:t>
      </w:r>
    </w:p>
    <w:p w14:paraId="07B91CB8" w14:textId="2A7EAC7D" w:rsidR="001900F3" w:rsidRDefault="001900F3" w:rsidP="00C61FFD">
      <w:pPr>
        <w:spacing w:line="360" w:lineRule="auto"/>
        <w:jc w:val="center"/>
        <w:rPr>
          <w:rFonts w:ascii="Arial" w:hAnsi="Arial" w:cs="Arial"/>
        </w:rPr>
      </w:pPr>
      <w:r w:rsidRPr="001900F3">
        <w:rPr>
          <w:rFonts w:ascii="Arial" w:hAnsi="Arial" w:cs="Arial"/>
          <w:noProof/>
        </w:rPr>
        <w:lastRenderedPageBreak/>
        <w:drawing>
          <wp:inline distT="0" distB="0" distL="0" distR="0" wp14:anchorId="6154276A" wp14:editId="3BB5049C">
            <wp:extent cx="5417147" cy="3596005"/>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7628" cy="3602963"/>
                    </a:xfrm>
                    <a:prstGeom prst="rect">
                      <a:avLst/>
                    </a:prstGeom>
                  </pic:spPr>
                </pic:pic>
              </a:graphicData>
            </a:graphic>
          </wp:inline>
        </w:drawing>
      </w:r>
    </w:p>
    <w:p w14:paraId="58AC0CC1" w14:textId="586A57A9" w:rsidR="001900F3" w:rsidRDefault="001900F3" w:rsidP="00C61FFD">
      <w:pPr>
        <w:spacing w:line="360" w:lineRule="auto"/>
        <w:jc w:val="center"/>
        <w:rPr>
          <w:rFonts w:ascii="Arial" w:hAnsi="Arial" w:cs="Arial"/>
        </w:rPr>
      </w:pPr>
      <w:r w:rsidRPr="00C61FFD">
        <w:rPr>
          <w:rFonts w:ascii="Arial" w:hAnsi="Arial" w:cs="Arial"/>
          <w:b/>
          <w:bCs/>
        </w:rPr>
        <w:t>Slika 3.</w:t>
      </w:r>
      <w:r>
        <w:rPr>
          <w:rFonts w:ascii="Arial" w:hAnsi="Arial" w:cs="Arial"/>
        </w:rPr>
        <w:t xml:space="preserve"> Rast i stabilizacija </w:t>
      </w:r>
      <w:proofErr w:type="spellStart"/>
      <w:r>
        <w:rPr>
          <w:rFonts w:ascii="Arial" w:hAnsi="Arial" w:cs="Arial"/>
        </w:rPr>
        <w:t>nanočestica</w:t>
      </w:r>
      <w:proofErr w:type="spellEnd"/>
      <w:r w:rsidR="00C61FFD">
        <w:rPr>
          <w:rFonts w:ascii="Arial" w:hAnsi="Arial" w:cs="Arial"/>
        </w:rPr>
        <w:t xml:space="preserve"> (1</w:t>
      </w:r>
      <w:r w:rsidR="0067767C">
        <w:rPr>
          <w:rFonts w:ascii="Arial" w:hAnsi="Arial" w:cs="Arial"/>
        </w:rPr>
        <w:t>5</w:t>
      </w:r>
      <w:r w:rsidR="00C61FFD">
        <w:rPr>
          <w:rFonts w:ascii="Arial" w:hAnsi="Arial" w:cs="Arial"/>
        </w:rPr>
        <w:t>).</w:t>
      </w:r>
    </w:p>
    <w:p w14:paraId="464A4662" w14:textId="32194EF1" w:rsidR="00C61FFD" w:rsidRPr="00C61FFD" w:rsidRDefault="00C61FFD" w:rsidP="00C61FFD">
      <w:pPr>
        <w:spacing w:line="360" w:lineRule="auto"/>
        <w:jc w:val="both"/>
        <w:rPr>
          <w:rFonts w:ascii="Arial" w:hAnsi="Arial" w:cs="Arial"/>
        </w:rPr>
      </w:pPr>
      <w:proofErr w:type="spellStart"/>
      <w:r w:rsidRPr="00C61FFD">
        <w:rPr>
          <w:rFonts w:ascii="Arial" w:hAnsi="Arial" w:cs="Arial"/>
        </w:rPr>
        <w:t>Nukleacija</w:t>
      </w:r>
      <w:proofErr w:type="spellEnd"/>
      <w:r w:rsidRPr="00C61FFD">
        <w:rPr>
          <w:rFonts w:ascii="Arial" w:hAnsi="Arial" w:cs="Arial"/>
        </w:rPr>
        <w:t xml:space="preserve"> predstavlja prvi korak pri čemu polaganim porastom koncentracije atoma dolazi se do točke </w:t>
      </w:r>
      <w:proofErr w:type="spellStart"/>
      <w:r w:rsidRPr="00C61FFD">
        <w:rPr>
          <w:rFonts w:ascii="Arial" w:hAnsi="Arial" w:cs="Arial"/>
        </w:rPr>
        <w:t>superzasićenja</w:t>
      </w:r>
      <w:proofErr w:type="spellEnd"/>
      <w:r w:rsidRPr="00C61FFD">
        <w:rPr>
          <w:rFonts w:ascii="Arial" w:hAnsi="Arial" w:cs="Arial"/>
        </w:rPr>
        <w:t xml:space="preserve"> gdje se atomi počinju agregirati u male nakupine (jezgre) procesom </w:t>
      </w:r>
      <w:proofErr w:type="spellStart"/>
      <w:r w:rsidRPr="00C61FFD">
        <w:rPr>
          <w:rFonts w:ascii="Arial" w:hAnsi="Arial" w:cs="Arial"/>
        </w:rPr>
        <w:t>samonukleacije</w:t>
      </w:r>
      <w:proofErr w:type="spellEnd"/>
      <w:r w:rsidRPr="00C61FFD">
        <w:rPr>
          <w:rFonts w:ascii="Arial" w:hAnsi="Arial" w:cs="Arial"/>
        </w:rPr>
        <w:t xml:space="preserve">. Jednom formirane jezgre zatim ubrzano rastu i koncentracija metalnih atoma u otopini pada. Jednom kada je nakupina čestica narasla do kritične veličine, strukturne fluktuacije postaju energetski nepovoljne i nakupina ostaje u dobro definiranoj strukturi koja se naziva klica. Stoga je za dobivanje NP točno određenog oblika ključno osigurati strogu kontrolu populacije klica različitim unutrašnjim strukturama. Osim rasta putem dodavanja pojedinačnih atoma, jezgre i NP mogu se spajati u veće čestice aglomeracijom (Slika </w:t>
      </w:r>
      <w:r>
        <w:rPr>
          <w:rFonts w:ascii="Arial" w:hAnsi="Arial" w:cs="Arial"/>
        </w:rPr>
        <w:t>3</w:t>
      </w:r>
      <w:r w:rsidRPr="00C61FFD">
        <w:rPr>
          <w:rFonts w:ascii="Arial" w:hAnsi="Arial" w:cs="Arial"/>
        </w:rPr>
        <w:t xml:space="preserve">). Aglomeracija NP je energetski favorizirana zbog smanjenja površine te zasićenja veznih i koordinacijskih mjesta. Stoga se površine nastalih čestica moraju odmah elektrostatski ili </w:t>
      </w:r>
      <w:proofErr w:type="spellStart"/>
      <w:r w:rsidRPr="00C61FFD">
        <w:rPr>
          <w:rFonts w:ascii="Arial" w:hAnsi="Arial" w:cs="Arial"/>
        </w:rPr>
        <w:t>sterički</w:t>
      </w:r>
      <w:proofErr w:type="spellEnd"/>
      <w:r w:rsidRPr="00C61FFD">
        <w:rPr>
          <w:rFonts w:ascii="Arial" w:hAnsi="Arial" w:cs="Arial"/>
        </w:rPr>
        <w:t xml:space="preserve"> stabilizirati kako bi se NP zaštitile od daljnjeg rasta i aglomeracije. Elektrostatska stabilizacija postiže se adsorpcijom iona na površinu čestice, a </w:t>
      </w:r>
      <w:proofErr w:type="spellStart"/>
      <w:r w:rsidRPr="00C61FFD">
        <w:rPr>
          <w:rFonts w:ascii="Arial" w:hAnsi="Arial" w:cs="Arial"/>
        </w:rPr>
        <w:t>sterička</w:t>
      </w:r>
      <w:proofErr w:type="spellEnd"/>
      <w:r w:rsidRPr="00C61FFD">
        <w:rPr>
          <w:rFonts w:ascii="Arial" w:hAnsi="Arial" w:cs="Arial"/>
        </w:rPr>
        <w:t xml:space="preserve"> stabilizacija se stvara adsorpcijom </w:t>
      </w:r>
      <w:proofErr w:type="spellStart"/>
      <w:r w:rsidRPr="00C61FFD">
        <w:rPr>
          <w:rFonts w:ascii="Arial" w:hAnsi="Arial" w:cs="Arial"/>
        </w:rPr>
        <w:t>dugolančanih</w:t>
      </w:r>
      <w:proofErr w:type="spellEnd"/>
      <w:r w:rsidRPr="00C61FFD">
        <w:rPr>
          <w:rFonts w:ascii="Arial" w:hAnsi="Arial" w:cs="Arial"/>
        </w:rPr>
        <w:t xml:space="preserve"> organskih molekula. Obje opcije su standardne metode u koloidnoj kemiji (14).</w:t>
      </w:r>
    </w:p>
    <w:p w14:paraId="7747B7B5" w14:textId="5653FF34" w:rsidR="00AE0614" w:rsidRDefault="00C61FFD" w:rsidP="00DC1B91">
      <w:pPr>
        <w:spacing w:line="360" w:lineRule="auto"/>
        <w:jc w:val="both"/>
        <w:rPr>
          <w:rFonts w:ascii="Arial" w:hAnsi="Arial" w:cs="Arial"/>
        </w:rPr>
      </w:pPr>
      <w:r w:rsidRPr="00C61FFD">
        <w:rPr>
          <w:rFonts w:ascii="Arial" w:hAnsi="Arial" w:cs="Arial"/>
        </w:rPr>
        <w:t xml:space="preserve">Lijekovi ili druge molekule mogu se vezati za NP i mogu se ciljati pasivno ili aktivno. U pasivnom ciljanju, lako nakupljanje NP u ciljnom tkivu ili organu postiže se efektom pojačanog prožimanja i zadržavanja, dok su u aktivnom ciljanju NP konjugirane s </w:t>
      </w:r>
      <w:proofErr w:type="spellStart"/>
      <w:r w:rsidRPr="00C61FFD">
        <w:rPr>
          <w:rFonts w:ascii="Arial" w:hAnsi="Arial" w:cs="Arial"/>
        </w:rPr>
        <w:t>ligandima</w:t>
      </w:r>
      <w:proofErr w:type="spellEnd"/>
      <w:r w:rsidRPr="00C61FFD">
        <w:rPr>
          <w:rFonts w:ascii="Arial" w:hAnsi="Arial" w:cs="Arial"/>
        </w:rPr>
        <w:t xml:space="preserve"> kao što su </w:t>
      </w:r>
      <w:proofErr w:type="spellStart"/>
      <w:r w:rsidRPr="00C61FFD">
        <w:rPr>
          <w:rFonts w:ascii="Arial" w:hAnsi="Arial" w:cs="Arial"/>
        </w:rPr>
        <w:t>monoklonska</w:t>
      </w:r>
      <w:proofErr w:type="spellEnd"/>
      <w:r w:rsidRPr="00C61FFD">
        <w:rPr>
          <w:rFonts w:ascii="Arial" w:hAnsi="Arial" w:cs="Arial"/>
        </w:rPr>
        <w:t xml:space="preserve"> antitijela ili peptidi. Ti </w:t>
      </w:r>
      <w:proofErr w:type="spellStart"/>
      <w:r w:rsidRPr="00C61FFD">
        <w:rPr>
          <w:rFonts w:ascii="Arial" w:hAnsi="Arial" w:cs="Arial"/>
        </w:rPr>
        <w:t>ligandi</w:t>
      </w:r>
      <w:proofErr w:type="spellEnd"/>
      <w:r w:rsidRPr="00C61FFD">
        <w:rPr>
          <w:rFonts w:ascii="Arial" w:hAnsi="Arial" w:cs="Arial"/>
        </w:rPr>
        <w:t xml:space="preserve"> zatim stupaju u interakciju sa svojim receptorima (specifičnim </w:t>
      </w:r>
      <w:proofErr w:type="spellStart"/>
      <w:r w:rsidRPr="00C61FFD">
        <w:rPr>
          <w:rFonts w:ascii="Arial" w:hAnsi="Arial" w:cs="Arial"/>
        </w:rPr>
        <w:t>biomarkerima</w:t>
      </w:r>
      <w:proofErr w:type="spellEnd"/>
      <w:r w:rsidRPr="00C61FFD">
        <w:rPr>
          <w:rFonts w:ascii="Arial" w:hAnsi="Arial" w:cs="Arial"/>
        </w:rPr>
        <w:t>) na stanicama tumora, što omogućava endocitozu i isporuku lijeka (1</w:t>
      </w:r>
      <w:r w:rsidR="00C34953">
        <w:rPr>
          <w:rFonts w:ascii="Arial" w:hAnsi="Arial" w:cs="Arial"/>
        </w:rPr>
        <w:t>3</w:t>
      </w:r>
      <w:r w:rsidRPr="00C61FFD">
        <w:rPr>
          <w:rFonts w:ascii="Arial" w:hAnsi="Arial" w:cs="Arial"/>
        </w:rPr>
        <w:t>).</w:t>
      </w:r>
    </w:p>
    <w:p w14:paraId="7ED652E5" w14:textId="26D6A917" w:rsidR="00AE7048" w:rsidRDefault="00AE7048" w:rsidP="00DC1B91">
      <w:pPr>
        <w:pStyle w:val="Naslov1"/>
        <w:jc w:val="both"/>
        <w:rPr>
          <w:rFonts w:cs="Arial"/>
          <w:b w:val="0"/>
          <w:bCs/>
          <w:szCs w:val="24"/>
        </w:rPr>
      </w:pPr>
      <w:bookmarkStart w:id="14" w:name="_Toc75803604"/>
      <w:r w:rsidRPr="00F46FC7">
        <w:rPr>
          <w:bCs/>
        </w:rPr>
        <w:lastRenderedPageBreak/>
        <w:t>2.</w:t>
      </w:r>
      <w:r w:rsidRPr="00F46FC7">
        <w:rPr>
          <w:rFonts w:cs="Arial"/>
          <w:bCs/>
          <w:sz w:val="28"/>
          <w:szCs w:val="28"/>
        </w:rPr>
        <w:t xml:space="preserve"> </w:t>
      </w:r>
      <w:r w:rsidRPr="00F46FC7">
        <w:rPr>
          <w:rFonts w:cs="Arial"/>
          <w:bCs/>
          <w:szCs w:val="24"/>
        </w:rPr>
        <w:t>OPĆI I SPECIFIČNI CILJEVI RADA</w:t>
      </w:r>
      <w:bookmarkEnd w:id="14"/>
    </w:p>
    <w:p w14:paraId="14219DA4" w14:textId="68A95E96" w:rsidR="00761AC4" w:rsidRDefault="00761AC4" w:rsidP="00DC1B91">
      <w:pPr>
        <w:jc w:val="both"/>
      </w:pPr>
    </w:p>
    <w:p w14:paraId="5AA2FCE0" w14:textId="19C82942" w:rsidR="00C65EAA" w:rsidRPr="00C65EAA" w:rsidRDefault="00C65EAA" w:rsidP="00C65EAA">
      <w:pPr>
        <w:spacing w:line="360" w:lineRule="auto"/>
        <w:jc w:val="both"/>
        <w:rPr>
          <w:rFonts w:ascii="Arial" w:hAnsi="Arial" w:cs="Arial"/>
        </w:rPr>
      </w:pPr>
      <w:r w:rsidRPr="00C65EAA">
        <w:rPr>
          <w:rFonts w:ascii="Arial" w:hAnsi="Arial" w:cs="Arial"/>
        </w:rPr>
        <w:t xml:space="preserve">Zlatne </w:t>
      </w:r>
      <w:proofErr w:type="spellStart"/>
      <w:r w:rsidRPr="00C65EAA">
        <w:rPr>
          <w:rFonts w:ascii="Arial" w:hAnsi="Arial" w:cs="Arial"/>
        </w:rPr>
        <w:t>nanočestice</w:t>
      </w:r>
      <w:proofErr w:type="spellEnd"/>
      <w:r w:rsidRPr="00C65EAA">
        <w:rPr>
          <w:rFonts w:ascii="Arial" w:hAnsi="Arial" w:cs="Arial"/>
        </w:rPr>
        <w:t xml:space="preserve"> predstavljaju inovativan terapijski pristup za </w:t>
      </w:r>
      <w:proofErr w:type="spellStart"/>
      <w:r w:rsidRPr="00C65EAA">
        <w:rPr>
          <w:rFonts w:ascii="Arial" w:hAnsi="Arial" w:cs="Arial"/>
        </w:rPr>
        <w:t>neurodegenerativne</w:t>
      </w:r>
      <w:proofErr w:type="spellEnd"/>
      <w:r w:rsidRPr="00C65EAA">
        <w:rPr>
          <w:rFonts w:ascii="Arial" w:hAnsi="Arial" w:cs="Arial"/>
        </w:rPr>
        <w:t xml:space="preserve"> bolesti jer su </w:t>
      </w:r>
      <w:proofErr w:type="spellStart"/>
      <w:r w:rsidRPr="00C65EAA">
        <w:rPr>
          <w:rFonts w:ascii="Arial" w:hAnsi="Arial" w:cs="Arial"/>
        </w:rPr>
        <w:t>biokompatibilne</w:t>
      </w:r>
      <w:proofErr w:type="spellEnd"/>
      <w:r w:rsidRPr="00C65EAA">
        <w:rPr>
          <w:rFonts w:ascii="Arial" w:hAnsi="Arial" w:cs="Arial"/>
        </w:rPr>
        <w:t xml:space="preserve">, stabilne u biološkim sustavima, lako se </w:t>
      </w:r>
      <w:proofErr w:type="spellStart"/>
      <w:r w:rsidRPr="00C65EAA">
        <w:rPr>
          <w:rFonts w:ascii="Arial" w:hAnsi="Arial" w:cs="Arial"/>
        </w:rPr>
        <w:t>funkcionaliziraju</w:t>
      </w:r>
      <w:proofErr w:type="spellEnd"/>
      <w:r w:rsidRPr="00C65EAA">
        <w:rPr>
          <w:rFonts w:ascii="Arial" w:hAnsi="Arial" w:cs="Arial"/>
        </w:rPr>
        <w:t xml:space="preserve"> i imaju sposobnost prodiranja kroz </w:t>
      </w:r>
      <w:r>
        <w:rPr>
          <w:rFonts w:ascii="Arial" w:hAnsi="Arial" w:cs="Arial"/>
        </w:rPr>
        <w:t xml:space="preserve">KMB </w:t>
      </w:r>
      <w:r w:rsidRPr="00C65EAA">
        <w:rPr>
          <w:rFonts w:ascii="Arial" w:hAnsi="Arial" w:cs="Arial"/>
        </w:rPr>
        <w:t xml:space="preserve">te omogućuju širok raspon razvoja strategija za ciljanu isporuku lijekova u mozak. </w:t>
      </w:r>
    </w:p>
    <w:p w14:paraId="39CBF438" w14:textId="7051551A" w:rsidR="00C65EAA" w:rsidRPr="00C65EAA" w:rsidRDefault="00C65EAA" w:rsidP="00C65EAA">
      <w:pPr>
        <w:spacing w:line="360" w:lineRule="auto"/>
        <w:jc w:val="both"/>
        <w:rPr>
          <w:rFonts w:ascii="Arial" w:hAnsi="Arial" w:cs="Arial"/>
        </w:rPr>
      </w:pPr>
      <w:bookmarkStart w:id="15" w:name="_Hlk75550611"/>
      <w:r w:rsidRPr="00C65EAA">
        <w:rPr>
          <w:rFonts w:ascii="Arial" w:hAnsi="Arial" w:cs="Arial"/>
        </w:rPr>
        <w:t xml:space="preserve">Glavni cilj ovog rada bio je istražiti učinkovitu strategiju za razvoj multifunkcionalnih </w:t>
      </w:r>
      <w:proofErr w:type="spellStart"/>
      <w:r w:rsidRPr="00C65EAA">
        <w:rPr>
          <w:rFonts w:ascii="Arial" w:hAnsi="Arial" w:cs="Arial"/>
        </w:rPr>
        <w:t>nanosustava</w:t>
      </w:r>
      <w:proofErr w:type="spellEnd"/>
      <w:r w:rsidRPr="00C65EAA">
        <w:rPr>
          <w:rFonts w:ascii="Arial" w:hAnsi="Arial" w:cs="Arial"/>
        </w:rPr>
        <w:t xml:space="preserve"> za isporuku L-</w:t>
      </w:r>
      <w:proofErr w:type="spellStart"/>
      <w:r w:rsidRPr="00C65EAA">
        <w:rPr>
          <w:rFonts w:ascii="Arial" w:hAnsi="Arial" w:cs="Arial"/>
        </w:rPr>
        <w:t>dope</w:t>
      </w:r>
      <w:proofErr w:type="spellEnd"/>
      <w:r w:rsidRPr="00C65EAA">
        <w:rPr>
          <w:rFonts w:ascii="Arial" w:hAnsi="Arial" w:cs="Arial"/>
        </w:rPr>
        <w:t xml:space="preserve"> primjenom </w:t>
      </w:r>
      <w:proofErr w:type="spellStart"/>
      <w:r w:rsidRPr="00C65EAA">
        <w:rPr>
          <w:rFonts w:ascii="Arial" w:hAnsi="Arial" w:cs="Arial"/>
        </w:rPr>
        <w:t>AuNP</w:t>
      </w:r>
      <w:proofErr w:type="spellEnd"/>
      <w:r w:rsidRPr="00C65EAA">
        <w:rPr>
          <w:rFonts w:ascii="Arial" w:hAnsi="Arial" w:cs="Arial"/>
        </w:rPr>
        <w:t xml:space="preserve">. </w:t>
      </w:r>
      <w:bookmarkEnd w:id="15"/>
      <w:r w:rsidRPr="00C65EAA">
        <w:rPr>
          <w:rFonts w:ascii="Arial" w:hAnsi="Arial" w:cs="Arial"/>
        </w:rPr>
        <w:t xml:space="preserve">U ranijim istraživanjima već je opisana </w:t>
      </w:r>
      <w:proofErr w:type="spellStart"/>
      <w:r w:rsidRPr="00C65EAA">
        <w:rPr>
          <w:rFonts w:ascii="Arial" w:hAnsi="Arial" w:cs="Arial"/>
        </w:rPr>
        <w:t>funkcionalizacij</w:t>
      </w:r>
      <w:r>
        <w:rPr>
          <w:rFonts w:ascii="Arial" w:hAnsi="Arial" w:cs="Arial"/>
        </w:rPr>
        <w:t>a</w:t>
      </w:r>
      <w:proofErr w:type="spellEnd"/>
      <w:r w:rsidRPr="00C65EAA">
        <w:rPr>
          <w:rFonts w:ascii="Arial" w:hAnsi="Arial" w:cs="Arial"/>
        </w:rPr>
        <w:t xml:space="preserve"> </w:t>
      </w:r>
      <w:proofErr w:type="spellStart"/>
      <w:r w:rsidRPr="00C65EAA">
        <w:rPr>
          <w:rFonts w:ascii="Arial" w:hAnsi="Arial" w:cs="Arial"/>
        </w:rPr>
        <w:t>AuNP</w:t>
      </w:r>
      <w:proofErr w:type="spellEnd"/>
      <w:r w:rsidRPr="00C65EAA">
        <w:rPr>
          <w:rFonts w:ascii="Arial" w:hAnsi="Arial" w:cs="Arial"/>
        </w:rPr>
        <w:t xml:space="preserve"> s </w:t>
      </w:r>
      <w:proofErr w:type="spellStart"/>
      <w:r w:rsidRPr="00C65EAA">
        <w:rPr>
          <w:rFonts w:ascii="Arial" w:hAnsi="Arial" w:cs="Arial"/>
        </w:rPr>
        <w:t>kateholima</w:t>
      </w:r>
      <w:proofErr w:type="spellEnd"/>
      <w:r w:rsidRPr="00C65EAA">
        <w:rPr>
          <w:rFonts w:ascii="Arial" w:hAnsi="Arial" w:cs="Arial"/>
        </w:rPr>
        <w:t xml:space="preserve"> i L-</w:t>
      </w:r>
      <w:proofErr w:type="spellStart"/>
      <w:r w:rsidRPr="00C65EAA">
        <w:rPr>
          <w:rFonts w:ascii="Arial" w:hAnsi="Arial" w:cs="Arial"/>
        </w:rPr>
        <w:t>dopom</w:t>
      </w:r>
      <w:proofErr w:type="spellEnd"/>
      <w:r w:rsidRPr="00C65EAA">
        <w:rPr>
          <w:rFonts w:ascii="Arial" w:hAnsi="Arial" w:cs="Arial"/>
        </w:rPr>
        <w:t xml:space="preserve"> za koje je potvrđena stabilnost u biološkim tekućinama i sposobnost prolaska kroz </w:t>
      </w:r>
      <w:r>
        <w:rPr>
          <w:rFonts w:ascii="Arial" w:hAnsi="Arial" w:cs="Arial"/>
        </w:rPr>
        <w:t>KMB</w:t>
      </w:r>
      <w:r w:rsidRPr="00C65EAA">
        <w:rPr>
          <w:rFonts w:ascii="Arial" w:hAnsi="Arial" w:cs="Arial"/>
        </w:rPr>
        <w:t xml:space="preserve"> u </w:t>
      </w:r>
      <w:proofErr w:type="spellStart"/>
      <w:r w:rsidRPr="00C65EAA">
        <w:rPr>
          <w:rFonts w:ascii="Arial" w:hAnsi="Arial" w:cs="Arial"/>
        </w:rPr>
        <w:t>in</w:t>
      </w:r>
      <w:proofErr w:type="spellEnd"/>
      <w:r w:rsidRPr="00C65EAA">
        <w:rPr>
          <w:rFonts w:ascii="Arial" w:hAnsi="Arial" w:cs="Arial"/>
        </w:rPr>
        <w:t xml:space="preserve"> </w:t>
      </w:r>
      <w:proofErr w:type="spellStart"/>
      <w:r w:rsidRPr="00C65EAA">
        <w:rPr>
          <w:rFonts w:ascii="Arial" w:hAnsi="Arial" w:cs="Arial"/>
        </w:rPr>
        <w:t>vitro</w:t>
      </w:r>
      <w:proofErr w:type="spellEnd"/>
      <w:r w:rsidRPr="00C65EAA">
        <w:rPr>
          <w:rFonts w:ascii="Arial" w:hAnsi="Arial" w:cs="Arial"/>
        </w:rPr>
        <w:t xml:space="preserve"> uvjetima, a najčešće se za stabilizaciju </w:t>
      </w:r>
      <w:proofErr w:type="spellStart"/>
      <w:r w:rsidRPr="00C65EAA">
        <w:rPr>
          <w:rFonts w:ascii="Arial" w:hAnsi="Arial" w:cs="Arial"/>
        </w:rPr>
        <w:t>AuNP</w:t>
      </w:r>
      <w:proofErr w:type="spellEnd"/>
      <w:r w:rsidRPr="00C65EAA">
        <w:rPr>
          <w:rFonts w:ascii="Arial" w:hAnsi="Arial" w:cs="Arial"/>
        </w:rPr>
        <w:t xml:space="preserve"> koristi polietilen</w:t>
      </w:r>
      <w:r w:rsidR="0026012C">
        <w:rPr>
          <w:rFonts w:ascii="Arial" w:hAnsi="Arial" w:cs="Arial"/>
        </w:rPr>
        <w:t xml:space="preserve"> </w:t>
      </w:r>
      <w:r w:rsidRPr="00C65EAA">
        <w:rPr>
          <w:rFonts w:ascii="Arial" w:hAnsi="Arial" w:cs="Arial"/>
        </w:rPr>
        <w:t>glikol (PEG) (</w:t>
      </w:r>
      <w:r w:rsidR="002B4BB8">
        <w:rPr>
          <w:rFonts w:ascii="Arial" w:hAnsi="Arial" w:cs="Arial"/>
        </w:rPr>
        <w:t xml:space="preserve">9, </w:t>
      </w:r>
      <w:r w:rsidRPr="00C65EAA">
        <w:rPr>
          <w:rFonts w:ascii="Arial" w:hAnsi="Arial" w:cs="Arial"/>
        </w:rPr>
        <w:t>1</w:t>
      </w:r>
      <w:r w:rsidR="0067767C">
        <w:rPr>
          <w:rFonts w:ascii="Arial" w:hAnsi="Arial" w:cs="Arial"/>
        </w:rPr>
        <w:t>1</w:t>
      </w:r>
      <w:r w:rsidRPr="00C65EAA">
        <w:rPr>
          <w:rFonts w:ascii="Arial" w:hAnsi="Arial" w:cs="Arial"/>
        </w:rPr>
        <w:t xml:space="preserve">). PEG je hidrofilni polimer kojeg je američka Uprava za hranu i lijekove (FDA, od engl. </w:t>
      </w:r>
      <w:proofErr w:type="spellStart"/>
      <w:r w:rsidRPr="00C65EAA">
        <w:rPr>
          <w:rFonts w:ascii="Arial" w:hAnsi="Arial" w:cs="Arial"/>
          <w:i/>
          <w:iCs/>
        </w:rPr>
        <w:t>Food</w:t>
      </w:r>
      <w:proofErr w:type="spellEnd"/>
      <w:r w:rsidRPr="00C65EAA">
        <w:rPr>
          <w:rFonts w:ascii="Arial" w:hAnsi="Arial" w:cs="Arial"/>
          <w:i/>
          <w:iCs/>
        </w:rPr>
        <w:t xml:space="preserve"> </w:t>
      </w:r>
      <w:proofErr w:type="spellStart"/>
      <w:r w:rsidRPr="00C65EAA">
        <w:rPr>
          <w:rFonts w:ascii="Arial" w:hAnsi="Arial" w:cs="Arial"/>
          <w:i/>
          <w:iCs/>
        </w:rPr>
        <w:t>and</w:t>
      </w:r>
      <w:proofErr w:type="spellEnd"/>
      <w:r w:rsidRPr="00C65EAA">
        <w:rPr>
          <w:rFonts w:ascii="Arial" w:hAnsi="Arial" w:cs="Arial"/>
          <w:i/>
          <w:iCs/>
        </w:rPr>
        <w:t xml:space="preserve"> Drug </w:t>
      </w:r>
      <w:proofErr w:type="spellStart"/>
      <w:r w:rsidRPr="00C65EAA">
        <w:rPr>
          <w:rFonts w:ascii="Arial" w:hAnsi="Arial" w:cs="Arial"/>
          <w:i/>
          <w:iCs/>
        </w:rPr>
        <w:t>Administration</w:t>
      </w:r>
      <w:proofErr w:type="spellEnd"/>
      <w:r w:rsidRPr="00C65EAA">
        <w:rPr>
          <w:rFonts w:ascii="Arial" w:hAnsi="Arial" w:cs="Arial"/>
        </w:rPr>
        <w:t xml:space="preserve">) odobrila za korištenje za isporuku lijekova i stanica u mozak, kao i za regeneraciju živčanog tkiva jer je dokazano da ne izaziva upale i </w:t>
      </w:r>
      <w:r>
        <w:rPr>
          <w:rFonts w:ascii="Arial" w:hAnsi="Arial" w:cs="Arial"/>
        </w:rPr>
        <w:t xml:space="preserve">štetan </w:t>
      </w:r>
      <w:r w:rsidRPr="00C65EAA">
        <w:rPr>
          <w:rFonts w:ascii="Arial" w:hAnsi="Arial" w:cs="Arial"/>
        </w:rPr>
        <w:t xml:space="preserve">učinak na </w:t>
      </w:r>
      <w:proofErr w:type="spellStart"/>
      <w:r w:rsidRPr="00C65EAA">
        <w:rPr>
          <w:rFonts w:ascii="Arial" w:hAnsi="Arial" w:cs="Arial"/>
        </w:rPr>
        <w:t>mikrogliju</w:t>
      </w:r>
      <w:proofErr w:type="spellEnd"/>
      <w:r w:rsidRPr="00C65EAA">
        <w:rPr>
          <w:rFonts w:ascii="Arial" w:hAnsi="Arial" w:cs="Arial"/>
        </w:rPr>
        <w:t xml:space="preserve"> u mozgu (18). PEG se može lako integrirati u membrane različitih vrsta stanica, a pokazano je i da PEG uzrokuje ograničavajuću i brzu fuziju oštećenog aksona te također prekid </w:t>
      </w:r>
      <w:proofErr w:type="spellStart"/>
      <w:r w:rsidRPr="00C65EAA">
        <w:rPr>
          <w:rFonts w:ascii="Arial" w:hAnsi="Arial" w:cs="Arial"/>
        </w:rPr>
        <w:t>mijelinizacije</w:t>
      </w:r>
      <w:proofErr w:type="spellEnd"/>
      <w:r w:rsidRPr="00C65EAA">
        <w:rPr>
          <w:rFonts w:ascii="Arial" w:hAnsi="Arial" w:cs="Arial"/>
        </w:rPr>
        <w:t xml:space="preserve"> aksona u </w:t>
      </w:r>
      <w:proofErr w:type="spellStart"/>
      <w:r w:rsidRPr="00C65EAA">
        <w:rPr>
          <w:rFonts w:ascii="Arial" w:hAnsi="Arial" w:cs="Arial"/>
        </w:rPr>
        <w:t>in</w:t>
      </w:r>
      <w:proofErr w:type="spellEnd"/>
      <w:r w:rsidRPr="00C65EAA">
        <w:rPr>
          <w:rFonts w:ascii="Arial" w:hAnsi="Arial" w:cs="Arial"/>
        </w:rPr>
        <w:t xml:space="preserve"> </w:t>
      </w:r>
      <w:proofErr w:type="spellStart"/>
      <w:r w:rsidRPr="00C65EAA">
        <w:rPr>
          <w:rFonts w:ascii="Arial" w:hAnsi="Arial" w:cs="Arial"/>
        </w:rPr>
        <w:t>vitro</w:t>
      </w:r>
      <w:proofErr w:type="spellEnd"/>
      <w:r w:rsidRPr="00C65EAA">
        <w:rPr>
          <w:rFonts w:ascii="Arial" w:hAnsi="Arial" w:cs="Arial"/>
        </w:rPr>
        <w:t xml:space="preserve"> uvjetima (19). </w:t>
      </w:r>
      <w:proofErr w:type="spellStart"/>
      <w:r w:rsidRPr="00C65EAA">
        <w:rPr>
          <w:rFonts w:ascii="Arial" w:hAnsi="Arial" w:cs="Arial"/>
        </w:rPr>
        <w:t>Hidrofobna</w:t>
      </w:r>
      <w:proofErr w:type="spellEnd"/>
      <w:r w:rsidRPr="00C65EAA">
        <w:rPr>
          <w:rFonts w:ascii="Arial" w:hAnsi="Arial" w:cs="Arial"/>
        </w:rPr>
        <w:t xml:space="preserve"> svojstva PEG-a također povećavaju </w:t>
      </w:r>
      <w:proofErr w:type="spellStart"/>
      <w:r w:rsidRPr="00C65EAA">
        <w:rPr>
          <w:rFonts w:ascii="Arial" w:hAnsi="Arial" w:cs="Arial"/>
        </w:rPr>
        <w:t>biokompatibilnost</w:t>
      </w:r>
      <w:proofErr w:type="spellEnd"/>
      <w:r w:rsidRPr="00C65EAA">
        <w:rPr>
          <w:rFonts w:ascii="Arial" w:hAnsi="Arial" w:cs="Arial"/>
        </w:rPr>
        <w:t xml:space="preserve"> i stabilnost, te inhibiraju </w:t>
      </w:r>
      <w:proofErr w:type="spellStart"/>
      <w:r w:rsidRPr="00C65EAA">
        <w:rPr>
          <w:rFonts w:ascii="Arial" w:hAnsi="Arial" w:cs="Arial"/>
        </w:rPr>
        <w:t>agregaciju</w:t>
      </w:r>
      <w:proofErr w:type="spellEnd"/>
      <w:r w:rsidRPr="00C65EAA">
        <w:rPr>
          <w:rFonts w:ascii="Arial" w:hAnsi="Arial" w:cs="Arial"/>
        </w:rPr>
        <w:t xml:space="preserve"> </w:t>
      </w:r>
      <w:proofErr w:type="spellStart"/>
      <w:r w:rsidRPr="00C65EAA">
        <w:rPr>
          <w:rFonts w:ascii="Arial" w:hAnsi="Arial" w:cs="Arial"/>
        </w:rPr>
        <w:t>AuNP</w:t>
      </w:r>
      <w:proofErr w:type="spellEnd"/>
      <w:r w:rsidRPr="00C65EAA">
        <w:rPr>
          <w:rFonts w:ascii="Arial" w:hAnsi="Arial" w:cs="Arial"/>
        </w:rPr>
        <w:t>-a (1</w:t>
      </w:r>
      <w:r w:rsidR="0067767C">
        <w:rPr>
          <w:rFonts w:ascii="Arial" w:hAnsi="Arial" w:cs="Arial"/>
        </w:rPr>
        <w:t>1</w:t>
      </w:r>
      <w:r w:rsidRPr="00C65EAA">
        <w:rPr>
          <w:rFonts w:ascii="Arial" w:hAnsi="Arial" w:cs="Arial"/>
        </w:rPr>
        <w:t xml:space="preserve">). </w:t>
      </w:r>
      <w:bookmarkStart w:id="16" w:name="_Hlk75548483"/>
      <w:r w:rsidRPr="00C65EAA">
        <w:rPr>
          <w:rFonts w:ascii="Arial" w:hAnsi="Arial" w:cs="Arial"/>
        </w:rPr>
        <w:t>U ovom istraživanju ispitana su dva inovativna pristupa korištenjem L-</w:t>
      </w:r>
      <w:proofErr w:type="spellStart"/>
      <w:r>
        <w:rPr>
          <w:rFonts w:ascii="Arial" w:hAnsi="Arial" w:cs="Arial"/>
        </w:rPr>
        <w:t>adamantina</w:t>
      </w:r>
      <w:proofErr w:type="spellEnd"/>
      <w:r w:rsidRPr="00C65EAA">
        <w:rPr>
          <w:rFonts w:ascii="Arial" w:hAnsi="Arial" w:cs="Arial"/>
        </w:rPr>
        <w:t xml:space="preserve"> (Ad) i monomera </w:t>
      </w:r>
      <w:proofErr w:type="spellStart"/>
      <w:r w:rsidRPr="00C65EAA">
        <w:rPr>
          <w:rFonts w:ascii="Arial" w:hAnsi="Arial" w:cs="Arial"/>
        </w:rPr>
        <w:t>peptidoglikana</w:t>
      </w:r>
      <w:proofErr w:type="spellEnd"/>
      <w:r w:rsidRPr="00C65EAA">
        <w:rPr>
          <w:rFonts w:ascii="Arial" w:hAnsi="Arial" w:cs="Arial"/>
        </w:rPr>
        <w:t xml:space="preserve"> (PGM) kao stabilizacijskih tvari za pripravu </w:t>
      </w:r>
      <w:proofErr w:type="spellStart"/>
      <w:r w:rsidRPr="00C65EAA">
        <w:rPr>
          <w:rFonts w:ascii="Arial" w:hAnsi="Arial" w:cs="Arial"/>
        </w:rPr>
        <w:t>AuNP</w:t>
      </w:r>
      <w:proofErr w:type="spellEnd"/>
      <w:r w:rsidRPr="00C65EAA">
        <w:rPr>
          <w:rFonts w:ascii="Arial" w:hAnsi="Arial" w:cs="Arial"/>
        </w:rPr>
        <w:t xml:space="preserve"> vrsta koje će učinkovitije vezati L-</w:t>
      </w:r>
      <w:proofErr w:type="spellStart"/>
      <w:r w:rsidRPr="00C65EAA">
        <w:rPr>
          <w:rFonts w:ascii="Arial" w:hAnsi="Arial" w:cs="Arial"/>
        </w:rPr>
        <w:t>dopu</w:t>
      </w:r>
      <w:proofErr w:type="spellEnd"/>
      <w:r w:rsidRPr="00C65EAA">
        <w:rPr>
          <w:rFonts w:ascii="Arial" w:hAnsi="Arial" w:cs="Arial"/>
        </w:rPr>
        <w:t xml:space="preserve">. Jedinstvena strukturna i kemijska svojstva </w:t>
      </w:r>
      <w:r>
        <w:rPr>
          <w:rFonts w:ascii="Arial" w:hAnsi="Arial" w:cs="Arial"/>
        </w:rPr>
        <w:t>Ad</w:t>
      </w:r>
      <w:r w:rsidRPr="00C65EAA">
        <w:rPr>
          <w:rFonts w:ascii="Arial" w:hAnsi="Arial" w:cs="Arial"/>
        </w:rPr>
        <w:t xml:space="preserve"> pružaju izuzetne mogućnosti u dizajniranju različitih sustava nosača za isporuku lijekova, ali su važna i svojstva </w:t>
      </w:r>
      <w:proofErr w:type="spellStart"/>
      <w:r w:rsidRPr="00C65EAA">
        <w:rPr>
          <w:rFonts w:ascii="Arial" w:hAnsi="Arial" w:cs="Arial"/>
        </w:rPr>
        <w:t>biokompatibilnosti</w:t>
      </w:r>
      <w:proofErr w:type="spellEnd"/>
      <w:r w:rsidRPr="00C65EAA">
        <w:rPr>
          <w:rFonts w:ascii="Arial" w:hAnsi="Arial" w:cs="Arial"/>
        </w:rPr>
        <w:t xml:space="preserve"> i </w:t>
      </w:r>
      <w:proofErr w:type="spellStart"/>
      <w:r w:rsidRPr="00C65EAA">
        <w:rPr>
          <w:rFonts w:ascii="Arial" w:hAnsi="Arial" w:cs="Arial"/>
        </w:rPr>
        <w:t>netoksičnosti</w:t>
      </w:r>
      <w:proofErr w:type="spellEnd"/>
      <w:r w:rsidRPr="00C65EAA">
        <w:rPr>
          <w:rFonts w:ascii="Arial" w:hAnsi="Arial" w:cs="Arial"/>
        </w:rPr>
        <w:t xml:space="preserve">, kao i niska cijena i dostupnost. Derivati </w:t>
      </w:r>
      <w:r>
        <w:rPr>
          <w:rFonts w:ascii="Arial" w:hAnsi="Arial" w:cs="Arial"/>
        </w:rPr>
        <w:t>Ad</w:t>
      </w:r>
      <w:r w:rsidRPr="00C65EAA">
        <w:rPr>
          <w:rFonts w:ascii="Arial" w:hAnsi="Arial" w:cs="Arial"/>
        </w:rPr>
        <w:t xml:space="preserve"> pokazuju važnost u kontekstu </w:t>
      </w:r>
      <w:proofErr w:type="spellStart"/>
      <w:r w:rsidRPr="00C65EAA">
        <w:rPr>
          <w:rFonts w:ascii="Arial" w:hAnsi="Arial" w:cs="Arial"/>
        </w:rPr>
        <w:t>neurodegenerativnih</w:t>
      </w:r>
      <w:proofErr w:type="spellEnd"/>
      <w:r w:rsidRPr="00C65EAA">
        <w:rPr>
          <w:rFonts w:ascii="Arial" w:hAnsi="Arial" w:cs="Arial"/>
        </w:rPr>
        <w:t xml:space="preserve"> bolesti, posebno Parkinsonove bolesti, zbog njihove </w:t>
      </w:r>
      <w:proofErr w:type="spellStart"/>
      <w:r w:rsidRPr="00C65EAA">
        <w:rPr>
          <w:rFonts w:ascii="Arial" w:hAnsi="Arial" w:cs="Arial"/>
        </w:rPr>
        <w:t>lipofilnosti</w:t>
      </w:r>
      <w:proofErr w:type="spellEnd"/>
      <w:r w:rsidRPr="00C65EAA">
        <w:rPr>
          <w:rFonts w:ascii="Arial" w:hAnsi="Arial" w:cs="Arial"/>
        </w:rPr>
        <w:t xml:space="preserve"> i svojstava koja povećavaju prodiranje kroz </w:t>
      </w:r>
      <w:r>
        <w:rPr>
          <w:rFonts w:ascii="Arial" w:hAnsi="Arial" w:cs="Arial"/>
        </w:rPr>
        <w:t>KMB</w:t>
      </w:r>
      <w:r w:rsidRPr="00C65EAA">
        <w:rPr>
          <w:rFonts w:ascii="Arial" w:hAnsi="Arial" w:cs="Arial"/>
        </w:rPr>
        <w:t xml:space="preserve"> (20). S druge strane, PGM se također odlikuje </w:t>
      </w:r>
      <w:proofErr w:type="spellStart"/>
      <w:r w:rsidRPr="00C65EAA">
        <w:rPr>
          <w:rFonts w:ascii="Arial" w:hAnsi="Arial" w:cs="Arial"/>
        </w:rPr>
        <w:t>biokompatibilnošću</w:t>
      </w:r>
      <w:proofErr w:type="spellEnd"/>
      <w:r w:rsidRPr="00C65EAA">
        <w:rPr>
          <w:rFonts w:ascii="Arial" w:hAnsi="Arial" w:cs="Arial"/>
        </w:rPr>
        <w:t xml:space="preserve"> i stabilnošću u biološkim sustavima, a strukturno može značajno povećati učinkovitost vezanj</w:t>
      </w:r>
      <w:r>
        <w:rPr>
          <w:rFonts w:ascii="Arial" w:hAnsi="Arial" w:cs="Arial"/>
        </w:rPr>
        <w:t>a</w:t>
      </w:r>
      <w:r w:rsidRPr="00C65EAA">
        <w:rPr>
          <w:rFonts w:ascii="Arial" w:hAnsi="Arial" w:cs="Arial"/>
        </w:rPr>
        <w:t xml:space="preserve"> lijeka na </w:t>
      </w:r>
      <w:proofErr w:type="spellStart"/>
      <w:r w:rsidRPr="00C65EAA">
        <w:rPr>
          <w:rFonts w:ascii="Arial" w:hAnsi="Arial" w:cs="Arial"/>
        </w:rPr>
        <w:t>nanopovršinu</w:t>
      </w:r>
      <w:proofErr w:type="spellEnd"/>
      <w:r w:rsidRPr="00C65EAA">
        <w:rPr>
          <w:rFonts w:ascii="Arial" w:hAnsi="Arial" w:cs="Arial"/>
        </w:rPr>
        <w:t xml:space="preserve"> (21). Pripravljene</w:t>
      </w:r>
      <w:r w:rsidR="00765402">
        <w:rPr>
          <w:rFonts w:ascii="Arial" w:hAnsi="Arial" w:cs="Arial"/>
        </w:rPr>
        <w:t xml:space="preserve"> </w:t>
      </w:r>
      <w:r w:rsidR="00765402" w:rsidRPr="00765402">
        <w:rPr>
          <w:rFonts w:ascii="Arial" w:hAnsi="Arial" w:cs="Arial"/>
        </w:rPr>
        <w:t xml:space="preserve">sferične </w:t>
      </w:r>
      <w:proofErr w:type="spellStart"/>
      <w:r w:rsidR="00765402" w:rsidRPr="00765402">
        <w:rPr>
          <w:rFonts w:ascii="Arial" w:hAnsi="Arial" w:cs="Arial"/>
        </w:rPr>
        <w:t>AuNP</w:t>
      </w:r>
      <w:proofErr w:type="spellEnd"/>
      <w:r w:rsidR="00765402" w:rsidRPr="00765402">
        <w:rPr>
          <w:rFonts w:ascii="Arial" w:hAnsi="Arial" w:cs="Arial"/>
        </w:rPr>
        <w:t xml:space="preserve"> </w:t>
      </w:r>
      <w:proofErr w:type="spellStart"/>
      <w:r w:rsidR="00765402" w:rsidRPr="00765402">
        <w:rPr>
          <w:rFonts w:ascii="Arial" w:hAnsi="Arial" w:cs="Arial"/>
        </w:rPr>
        <w:t>funkcionaliziran</w:t>
      </w:r>
      <w:r w:rsidR="00765402">
        <w:rPr>
          <w:rFonts w:ascii="Arial" w:hAnsi="Arial" w:cs="Arial"/>
        </w:rPr>
        <w:t>e</w:t>
      </w:r>
      <w:proofErr w:type="spellEnd"/>
      <w:r w:rsidR="00765402" w:rsidRPr="00765402">
        <w:rPr>
          <w:rFonts w:ascii="Arial" w:hAnsi="Arial" w:cs="Arial"/>
        </w:rPr>
        <w:t xml:space="preserve"> s  L-</w:t>
      </w:r>
      <w:proofErr w:type="spellStart"/>
      <w:r w:rsidR="00765402" w:rsidRPr="00765402">
        <w:rPr>
          <w:rFonts w:ascii="Arial" w:hAnsi="Arial" w:cs="Arial"/>
        </w:rPr>
        <w:t>adamantinom</w:t>
      </w:r>
      <w:proofErr w:type="spellEnd"/>
      <w:r w:rsidRPr="00C65EAA">
        <w:rPr>
          <w:rFonts w:ascii="Arial" w:hAnsi="Arial" w:cs="Arial"/>
        </w:rPr>
        <w:t xml:space="preserve"> </w:t>
      </w:r>
      <w:r w:rsidR="00765402">
        <w:rPr>
          <w:rFonts w:ascii="Arial" w:hAnsi="Arial" w:cs="Arial"/>
        </w:rPr>
        <w:t>(</w:t>
      </w:r>
      <w:r w:rsidRPr="00C65EAA">
        <w:rPr>
          <w:rFonts w:ascii="Arial" w:hAnsi="Arial" w:cs="Arial"/>
        </w:rPr>
        <w:t>Ad-</w:t>
      </w:r>
      <w:proofErr w:type="spellStart"/>
      <w:r w:rsidRPr="00C65EAA">
        <w:rPr>
          <w:rFonts w:ascii="Arial" w:hAnsi="Arial" w:cs="Arial"/>
        </w:rPr>
        <w:t>AuNP</w:t>
      </w:r>
      <w:proofErr w:type="spellEnd"/>
      <w:r w:rsidR="00765402">
        <w:rPr>
          <w:rFonts w:ascii="Arial" w:hAnsi="Arial" w:cs="Arial"/>
        </w:rPr>
        <w:t>)</w:t>
      </w:r>
      <w:r w:rsidRPr="00C65EAA">
        <w:rPr>
          <w:rFonts w:ascii="Arial" w:hAnsi="Arial" w:cs="Arial"/>
        </w:rPr>
        <w:t xml:space="preserve"> i </w:t>
      </w:r>
      <w:r w:rsidR="00765402">
        <w:rPr>
          <w:rFonts w:ascii="Arial" w:hAnsi="Arial" w:cs="Arial"/>
        </w:rPr>
        <w:t>PGM-om (</w:t>
      </w:r>
      <w:r w:rsidRPr="00C65EAA">
        <w:rPr>
          <w:rFonts w:ascii="Arial" w:hAnsi="Arial" w:cs="Arial"/>
        </w:rPr>
        <w:t>PGM-</w:t>
      </w:r>
      <w:proofErr w:type="spellStart"/>
      <w:r w:rsidRPr="00C65EAA">
        <w:rPr>
          <w:rFonts w:ascii="Arial" w:hAnsi="Arial" w:cs="Arial"/>
        </w:rPr>
        <w:t>AuNP</w:t>
      </w:r>
      <w:proofErr w:type="spellEnd"/>
      <w:r w:rsidR="00765402">
        <w:rPr>
          <w:rFonts w:ascii="Arial" w:hAnsi="Arial" w:cs="Arial"/>
        </w:rPr>
        <w:t>)</w:t>
      </w:r>
      <w:r w:rsidRPr="00C65EAA">
        <w:rPr>
          <w:rFonts w:ascii="Arial" w:hAnsi="Arial" w:cs="Arial"/>
        </w:rPr>
        <w:t xml:space="preserve"> uspoređene su s ranije istraživanim </w:t>
      </w:r>
      <w:r w:rsidR="00765402" w:rsidRPr="00765402">
        <w:rPr>
          <w:rFonts w:ascii="Arial" w:hAnsi="Arial" w:cs="Arial"/>
        </w:rPr>
        <w:t>sferičn</w:t>
      </w:r>
      <w:r w:rsidR="00765402">
        <w:rPr>
          <w:rFonts w:ascii="Arial" w:hAnsi="Arial" w:cs="Arial"/>
        </w:rPr>
        <w:t>im</w:t>
      </w:r>
      <w:r w:rsidR="00765402" w:rsidRPr="00765402">
        <w:rPr>
          <w:rFonts w:ascii="Arial" w:hAnsi="Arial" w:cs="Arial"/>
        </w:rPr>
        <w:t xml:space="preserve"> </w:t>
      </w:r>
      <w:proofErr w:type="spellStart"/>
      <w:r w:rsidR="00765402" w:rsidRPr="00765402">
        <w:rPr>
          <w:rFonts w:ascii="Arial" w:hAnsi="Arial" w:cs="Arial"/>
        </w:rPr>
        <w:t>AuNP</w:t>
      </w:r>
      <w:proofErr w:type="spellEnd"/>
      <w:r w:rsidR="00765402" w:rsidRPr="00765402">
        <w:rPr>
          <w:rFonts w:ascii="Arial" w:hAnsi="Arial" w:cs="Arial"/>
        </w:rPr>
        <w:t xml:space="preserve"> stabiliziran</w:t>
      </w:r>
      <w:r w:rsidR="00765402">
        <w:rPr>
          <w:rFonts w:ascii="Arial" w:hAnsi="Arial" w:cs="Arial"/>
        </w:rPr>
        <w:t>im</w:t>
      </w:r>
      <w:r w:rsidR="00765402" w:rsidRPr="00765402">
        <w:rPr>
          <w:rFonts w:ascii="Arial" w:hAnsi="Arial" w:cs="Arial"/>
        </w:rPr>
        <w:t xml:space="preserve"> PEG polimerom</w:t>
      </w:r>
      <w:r w:rsidR="00765402">
        <w:rPr>
          <w:rFonts w:ascii="Arial" w:hAnsi="Arial" w:cs="Arial"/>
        </w:rPr>
        <w:t xml:space="preserve"> (</w:t>
      </w:r>
      <w:r w:rsidRPr="00C65EAA">
        <w:rPr>
          <w:rFonts w:ascii="Arial" w:hAnsi="Arial" w:cs="Arial"/>
        </w:rPr>
        <w:t>PEG-</w:t>
      </w:r>
      <w:proofErr w:type="spellStart"/>
      <w:r w:rsidRPr="00C65EAA">
        <w:rPr>
          <w:rFonts w:ascii="Arial" w:hAnsi="Arial" w:cs="Arial"/>
        </w:rPr>
        <w:t>AuNP</w:t>
      </w:r>
      <w:proofErr w:type="spellEnd"/>
      <w:r w:rsidR="00765402">
        <w:rPr>
          <w:rFonts w:ascii="Arial" w:hAnsi="Arial" w:cs="Arial"/>
        </w:rPr>
        <w:t>)</w:t>
      </w:r>
      <w:r w:rsidRPr="00C65EAA">
        <w:rPr>
          <w:rFonts w:ascii="Arial" w:hAnsi="Arial" w:cs="Arial"/>
        </w:rPr>
        <w:t>.</w:t>
      </w:r>
      <w:bookmarkEnd w:id="16"/>
    </w:p>
    <w:p w14:paraId="6064CFD3" w14:textId="3B9CA0AC" w:rsidR="00C65EAA" w:rsidRPr="00C65EAA" w:rsidRDefault="00C65EAA" w:rsidP="00C65EAA">
      <w:pPr>
        <w:spacing w:line="360" w:lineRule="auto"/>
        <w:jc w:val="both"/>
        <w:rPr>
          <w:rFonts w:ascii="Arial" w:hAnsi="Arial" w:cs="Arial"/>
        </w:rPr>
      </w:pPr>
      <w:bookmarkStart w:id="17" w:name="_Hlk75548611"/>
      <w:r w:rsidRPr="00C65EAA">
        <w:rPr>
          <w:rFonts w:ascii="Arial" w:hAnsi="Arial" w:cs="Arial"/>
        </w:rPr>
        <w:t>Da bi se postigao glavni cilj ovog istraživanja, definirani su sljedeći specifični ciljevi:</w:t>
      </w:r>
    </w:p>
    <w:p w14:paraId="1685B66F" w14:textId="34BB293B" w:rsidR="00C65EAA" w:rsidRPr="00C65EAA" w:rsidRDefault="00C65EAA" w:rsidP="00C65EAA">
      <w:pPr>
        <w:spacing w:line="360" w:lineRule="auto"/>
        <w:jc w:val="both"/>
        <w:rPr>
          <w:rFonts w:ascii="Arial" w:hAnsi="Arial" w:cs="Arial"/>
        </w:rPr>
      </w:pPr>
      <w:r w:rsidRPr="00C65EAA">
        <w:rPr>
          <w:rFonts w:ascii="Arial" w:hAnsi="Arial" w:cs="Arial"/>
        </w:rPr>
        <w:t xml:space="preserve">• Optimizacija sinteze različitih </w:t>
      </w:r>
      <w:proofErr w:type="spellStart"/>
      <w:r w:rsidRPr="00C65EAA">
        <w:rPr>
          <w:rFonts w:ascii="Arial" w:hAnsi="Arial" w:cs="Arial"/>
        </w:rPr>
        <w:t>AuNP</w:t>
      </w:r>
      <w:proofErr w:type="spellEnd"/>
      <w:r w:rsidRPr="00C65EAA">
        <w:rPr>
          <w:rFonts w:ascii="Arial" w:hAnsi="Arial" w:cs="Arial"/>
        </w:rPr>
        <w:t xml:space="preserve"> </w:t>
      </w:r>
      <w:r w:rsidR="00B13507">
        <w:rPr>
          <w:rFonts w:ascii="Arial" w:hAnsi="Arial" w:cs="Arial"/>
        </w:rPr>
        <w:t>stabilizacijom pomoću</w:t>
      </w:r>
      <w:r w:rsidRPr="00C65EAA">
        <w:rPr>
          <w:rFonts w:ascii="Arial" w:hAnsi="Arial" w:cs="Arial"/>
        </w:rPr>
        <w:t xml:space="preserve"> PEG-a, Ad-a i PGM-a;</w:t>
      </w:r>
    </w:p>
    <w:p w14:paraId="22B47F91" w14:textId="77777777" w:rsidR="00C65EAA" w:rsidRPr="00C65EAA" w:rsidRDefault="00C65EAA" w:rsidP="00C65EAA">
      <w:pPr>
        <w:spacing w:line="360" w:lineRule="auto"/>
        <w:jc w:val="both"/>
        <w:rPr>
          <w:rFonts w:ascii="Arial" w:hAnsi="Arial" w:cs="Arial"/>
        </w:rPr>
      </w:pPr>
      <w:r w:rsidRPr="00C65EAA">
        <w:rPr>
          <w:rFonts w:ascii="Arial" w:hAnsi="Arial" w:cs="Arial"/>
        </w:rPr>
        <w:t xml:space="preserve">• Fizikalno-kemijska karakterizacija pripravljenih </w:t>
      </w:r>
      <w:proofErr w:type="spellStart"/>
      <w:r w:rsidRPr="00C65EAA">
        <w:rPr>
          <w:rFonts w:ascii="Arial" w:hAnsi="Arial" w:cs="Arial"/>
        </w:rPr>
        <w:t>AuNP</w:t>
      </w:r>
      <w:proofErr w:type="spellEnd"/>
      <w:r w:rsidRPr="00C65EAA">
        <w:rPr>
          <w:rFonts w:ascii="Arial" w:hAnsi="Arial" w:cs="Arial"/>
        </w:rPr>
        <w:t>;</w:t>
      </w:r>
    </w:p>
    <w:p w14:paraId="018E9CD8" w14:textId="77777777" w:rsidR="00C65EAA" w:rsidRPr="00C65EAA" w:rsidRDefault="00C65EAA" w:rsidP="00C65EAA">
      <w:pPr>
        <w:spacing w:line="360" w:lineRule="auto"/>
        <w:jc w:val="both"/>
        <w:rPr>
          <w:rFonts w:ascii="Arial" w:hAnsi="Arial" w:cs="Arial"/>
        </w:rPr>
      </w:pPr>
      <w:r w:rsidRPr="00C65EAA">
        <w:rPr>
          <w:rFonts w:ascii="Arial" w:hAnsi="Arial" w:cs="Arial"/>
        </w:rPr>
        <w:t>• Određivanje mehanizma vezanja L-</w:t>
      </w:r>
      <w:proofErr w:type="spellStart"/>
      <w:r w:rsidRPr="00C65EAA">
        <w:rPr>
          <w:rFonts w:ascii="Arial" w:hAnsi="Arial" w:cs="Arial"/>
        </w:rPr>
        <w:t>dope</w:t>
      </w:r>
      <w:proofErr w:type="spellEnd"/>
      <w:r w:rsidRPr="00C65EAA">
        <w:rPr>
          <w:rFonts w:ascii="Arial" w:hAnsi="Arial" w:cs="Arial"/>
        </w:rPr>
        <w:t xml:space="preserve"> na različito </w:t>
      </w:r>
      <w:proofErr w:type="spellStart"/>
      <w:r w:rsidRPr="00C65EAA">
        <w:rPr>
          <w:rFonts w:ascii="Arial" w:hAnsi="Arial" w:cs="Arial"/>
        </w:rPr>
        <w:t>funkcionalizirane</w:t>
      </w:r>
      <w:proofErr w:type="spellEnd"/>
      <w:r w:rsidRPr="00C65EAA">
        <w:rPr>
          <w:rFonts w:ascii="Arial" w:hAnsi="Arial" w:cs="Arial"/>
        </w:rPr>
        <w:t xml:space="preserve"> </w:t>
      </w:r>
      <w:proofErr w:type="spellStart"/>
      <w:r w:rsidRPr="00C65EAA">
        <w:rPr>
          <w:rFonts w:ascii="Arial" w:hAnsi="Arial" w:cs="Arial"/>
        </w:rPr>
        <w:t>AuNP</w:t>
      </w:r>
      <w:proofErr w:type="spellEnd"/>
      <w:r w:rsidRPr="00C65EAA">
        <w:rPr>
          <w:rFonts w:ascii="Arial" w:hAnsi="Arial" w:cs="Arial"/>
        </w:rPr>
        <w:t xml:space="preserve"> primjenom metode fluorescentnog gašenja;</w:t>
      </w:r>
    </w:p>
    <w:p w14:paraId="20420ABC" w14:textId="7EC6C34B" w:rsidR="00AE7048" w:rsidRDefault="00C65EAA" w:rsidP="00C65EAA">
      <w:pPr>
        <w:spacing w:line="360" w:lineRule="auto"/>
        <w:jc w:val="both"/>
        <w:rPr>
          <w:rFonts w:ascii="Arial" w:hAnsi="Arial" w:cs="Arial"/>
        </w:rPr>
      </w:pPr>
      <w:r w:rsidRPr="00C65EAA">
        <w:rPr>
          <w:rFonts w:ascii="Arial" w:hAnsi="Arial" w:cs="Arial"/>
        </w:rPr>
        <w:t>• Procjena učinka serumskog albumina na vezanje L-</w:t>
      </w:r>
      <w:proofErr w:type="spellStart"/>
      <w:r w:rsidRPr="00C65EAA">
        <w:rPr>
          <w:rFonts w:ascii="Arial" w:hAnsi="Arial" w:cs="Arial"/>
        </w:rPr>
        <w:t>dope</w:t>
      </w:r>
      <w:proofErr w:type="spellEnd"/>
      <w:r w:rsidRPr="00C65EAA">
        <w:rPr>
          <w:rFonts w:ascii="Arial" w:hAnsi="Arial" w:cs="Arial"/>
        </w:rPr>
        <w:t xml:space="preserve"> na različito </w:t>
      </w:r>
      <w:proofErr w:type="spellStart"/>
      <w:r w:rsidRPr="00C65EAA">
        <w:rPr>
          <w:rFonts w:ascii="Arial" w:hAnsi="Arial" w:cs="Arial"/>
        </w:rPr>
        <w:t>funkcionalizirane</w:t>
      </w:r>
      <w:proofErr w:type="spellEnd"/>
      <w:r w:rsidRPr="00C65EAA">
        <w:rPr>
          <w:rFonts w:ascii="Arial" w:hAnsi="Arial" w:cs="Arial"/>
        </w:rPr>
        <w:t xml:space="preserve"> </w:t>
      </w:r>
      <w:proofErr w:type="spellStart"/>
      <w:r w:rsidRPr="00C65EAA">
        <w:rPr>
          <w:rFonts w:ascii="Arial" w:hAnsi="Arial" w:cs="Arial"/>
        </w:rPr>
        <w:t>AuNP</w:t>
      </w:r>
      <w:proofErr w:type="spellEnd"/>
      <w:r w:rsidRPr="00C65EAA">
        <w:rPr>
          <w:rFonts w:ascii="Arial" w:hAnsi="Arial" w:cs="Arial"/>
        </w:rPr>
        <w:t>.</w:t>
      </w:r>
    </w:p>
    <w:p w14:paraId="154DDB1F" w14:textId="0B297A67" w:rsidR="00AE7048" w:rsidRDefault="00AE7048" w:rsidP="00DC1B91">
      <w:pPr>
        <w:pStyle w:val="Naslov1"/>
        <w:jc w:val="both"/>
        <w:rPr>
          <w:b w:val="0"/>
          <w:bCs/>
        </w:rPr>
      </w:pPr>
      <w:bookmarkStart w:id="18" w:name="_Toc75803605"/>
      <w:bookmarkEnd w:id="17"/>
      <w:r w:rsidRPr="00F46FC7">
        <w:rPr>
          <w:bCs/>
        </w:rPr>
        <w:lastRenderedPageBreak/>
        <w:t>3. MATERIJAL</w:t>
      </w:r>
      <w:r w:rsidR="00B13507">
        <w:rPr>
          <w:bCs/>
        </w:rPr>
        <w:t>I</w:t>
      </w:r>
      <w:r w:rsidRPr="00F46FC7">
        <w:rPr>
          <w:bCs/>
        </w:rPr>
        <w:t xml:space="preserve"> I METODE</w:t>
      </w:r>
      <w:bookmarkEnd w:id="18"/>
    </w:p>
    <w:p w14:paraId="422436BD" w14:textId="0254DB5D" w:rsidR="001B6176" w:rsidRDefault="001B6176" w:rsidP="001B6176"/>
    <w:p w14:paraId="0C702514" w14:textId="193C5C99" w:rsidR="001B6176" w:rsidRDefault="001B6176" w:rsidP="001B6176">
      <w:pPr>
        <w:pStyle w:val="Naslov2"/>
      </w:pPr>
      <w:bookmarkStart w:id="19" w:name="_Toc75803606"/>
      <w:r>
        <w:t>3.1. KEMIKALIJE I REAGENSI</w:t>
      </w:r>
      <w:bookmarkEnd w:id="19"/>
    </w:p>
    <w:p w14:paraId="3BB9220A" w14:textId="485BA5E9" w:rsidR="006734B4" w:rsidRDefault="006734B4" w:rsidP="006734B4"/>
    <w:p w14:paraId="7EF8B209" w14:textId="2B320B86" w:rsidR="006734B4" w:rsidRDefault="006734B4" w:rsidP="00F9629D">
      <w:pPr>
        <w:spacing w:line="360" w:lineRule="auto"/>
        <w:jc w:val="both"/>
        <w:rPr>
          <w:rFonts w:ascii="Arial" w:hAnsi="Arial" w:cs="Arial"/>
        </w:rPr>
      </w:pPr>
      <w:r w:rsidRPr="006734B4">
        <w:rPr>
          <w:rFonts w:ascii="Arial" w:hAnsi="Arial" w:cs="Arial"/>
        </w:rPr>
        <w:t>U izradi ovog rada korištene su sljedeće kemikalije:</w:t>
      </w:r>
    </w:p>
    <w:p w14:paraId="39F0EE0B" w14:textId="642A7265" w:rsidR="006734B4" w:rsidRDefault="006734B4" w:rsidP="00F9629D">
      <w:pPr>
        <w:pStyle w:val="Odlomakpopisa"/>
        <w:numPr>
          <w:ilvl w:val="0"/>
          <w:numId w:val="3"/>
        </w:numPr>
        <w:spacing w:line="360" w:lineRule="auto"/>
        <w:jc w:val="both"/>
        <w:rPr>
          <w:rFonts w:ascii="Arial" w:hAnsi="Arial" w:cs="Arial"/>
        </w:rPr>
      </w:pPr>
      <w:r>
        <w:rPr>
          <w:rFonts w:ascii="Arial" w:hAnsi="Arial" w:cs="Arial"/>
        </w:rPr>
        <w:t>v</w:t>
      </w:r>
      <w:r w:rsidRPr="006734B4">
        <w:rPr>
          <w:rFonts w:ascii="Arial" w:hAnsi="Arial" w:cs="Arial"/>
        </w:rPr>
        <w:t xml:space="preserve">odikov </w:t>
      </w:r>
      <w:proofErr w:type="spellStart"/>
      <w:r w:rsidRPr="006734B4">
        <w:rPr>
          <w:rFonts w:ascii="Arial" w:hAnsi="Arial" w:cs="Arial"/>
        </w:rPr>
        <w:t>tetrakloroaurat</w:t>
      </w:r>
      <w:proofErr w:type="spellEnd"/>
      <w:r w:rsidRPr="006734B4">
        <w:rPr>
          <w:rFonts w:ascii="Arial" w:hAnsi="Arial" w:cs="Arial"/>
        </w:rPr>
        <w:t xml:space="preserve"> </w:t>
      </w:r>
      <w:proofErr w:type="spellStart"/>
      <w:r w:rsidRPr="006734B4">
        <w:rPr>
          <w:rFonts w:ascii="Arial" w:hAnsi="Arial" w:cs="Arial"/>
        </w:rPr>
        <w:t>trihidrat</w:t>
      </w:r>
      <w:proofErr w:type="spellEnd"/>
      <w:r>
        <w:rPr>
          <w:rFonts w:ascii="Arial" w:hAnsi="Arial" w:cs="Arial"/>
        </w:rPr>
        <w:t xml:space="preserve"> (</w:t>
      </w:r>
      <w:r w:rsidRPr="006734B4">
        <w:rPr>
          <w:rFonts w:ascii="Arial" w:hAnsi="Arial" w:cs="Arial"/>
        </w:rPr>
        <w:t>HAuCl4 x 3H2O</w:t>
      </w:r>
      <w:r>
        <w:rPr>
          <w:rFonts w:ascii="Arial" w:hAnsi="Arial" w:cs="Arial"/>
        </w:rPr>
        <w:t xml:space="preserve">), </w:t>
      </w:r>
      <w:r w:rsidRPr="006734B4">
        <w:rPr>
          <w:rFonts w:ascii="Arial" w:hAnsi="Arial" w:cs="Arial"/>
        </w:rPr>
        <w:t>(</w:t>
      </w:r>
      <w:proofErr w:type="spellStart"/>
      <w:r w:rsidRPr="006734B4">
        <w:rPr>
          <w:rFonts w:ascii="Arial" w:hAnsi="Arial" w:cs="Arial"/>
        </w:rPr>
        <w:t>Sigma-Aldrich</w:t>
      </w:r>
      <w:proofErr w:type="spellEnd"/>
      <w:r w:rsidRPr="006734B4">
        <w:rPr>
          <w:rFonts w:ascii="Arial" w:hAnsi="Arial" w:cs="Arial"/>
        </w:rPr>
        <w:t xml:space="preserve"> </w:t>
      </w:r>
      <w:proofErr w:type="spellStart"/>
      <w:r w:rsidRPr="006734B4">
        <w:rPr>
          <w:rFonts w:ascii="Arial" w:hAnsi="Arial" w:cs="Arial"/>
        </w:rPr>
        <w:t>Chemie</w:t>
      </w:r>
      <w:proofErr w:type="spellEnd"/>
      <w:r w:rsidRPr="006734B4">
        <w:rPr>
          <w:rFonts w:ascii="Arial" w:hAnsi="Arial" w:cs="Arial"/>
        </w:rPr>
        <w:t>, Njemačka)</w:t>
      </w:r>
    </w:p>
    <w:p w14:paraId="7B3C045C" w14:textId="2D9BBA80" w:rsidR="006734B4" w:rsidRDefault="006734B4" w:rsidP="00F9629D">
      <w:pPr>
        <w:pStyle w:val="Odlomakpopisa"/>
        <w:numPr>
          <w:ilvl w:val="0"/>
          <w:numId w:val="3"/>
        </w:numPr>
        <w:spacing w:line="360" w:lineRule="auto"/>
        <w:jc w:val="both"/>
        <w:rPr>
          <w:rFonts w:ascii="Arial" w:hAnsi="Arial" w:cs="Arial"/>
        </w:rPr>
      </w:pPr>
      <w:r w:rsidRPr="006734B4">
        <w:rPr>
          <w:rFonts w:ascii="Arial" w:hAnsi="Arial" w:cs="Arial"/>
        </w:rPr>
        <w:t xml:space="preserve">natrijev </w:t>
      </w:r>
      <w:proofErr w:type="spellStart"/>
      <w:r w:rsidRPr="006734B4">
        <w:rPr>
          <w:rFonts w:ascii="Arial" w:hAnsi="Arial" w:cs="Arial"/>
        </w:rPr>
        <w:t>dodecil</w:t>
      </w:r>
      <w:proofErr w:type="spellEnd"/>
      <w:r w:rsidRPr="006734B4">
        <w:rPr>
          <w:rFonts w:ascii="Arial" w:hAnsi="Arial" w:cs="Arial"/>
        </w:rPr>
        <w:t xml:space="preserve"> sulfat (SDS),  (</w:t>
      </w:r>
      <w:proofErr w:type="spellStart"/>
      <w:r w:rsidRPr="006734B4">
        <w:rPr>
          <w:rFonts w:ascii="Arial" w:hAnsi="Arial" w:cs="Arial"/>
        </w:rPr>
        <w:t>Sigma-Aldrich</w:t>
      </w:r>
      <w:proofErr w:type="spellEnd"/>
      <w:r w:rsidRPr="006734B4">
        <w:rPr>
          <w:rFonts w:ascii="Arial" w:hAnsi="Arial" w:cs="Arial"/>
        </w:rPr>
        <w:t xml:space="preserve"> </w:t>
      </w:r>
      <w:proofErr w:type="spellStart"/>
      <w:r w:rsidRPr="006734B4">
        <w:rPr>
          <w:rFonts w:ascii="Arial" w:hAnsi="Arial" w:cs="Arial"/>
        </w:rPr>
        <w:t>Chemie</w:t>
      </w:r>
      <w:proofErr w:type="spellEnd"/>
      <w:r w:rsidRPr="006734B4">
        <w:rPr>
          <w:rFonts w:ascii="Arial" w:hAnsi="Arial" w:cs="Arial"/>
        </w:rPr>
        <w:t>, Njemačka)</w:t>
      </w:r>
    </w:p>
    <w:p w14:paraId="37242077" w14:textId="01F18F21" w:rsidR="006734B4" w:rsidRDefault="006734B4" w:rsidP="00F9629D">
      <w:pPr>
        <w:pStyle w:val="Odlomakpopisa"/>
        <w:numPr>
          <w:ilvl w:val="0"/>
          <w:numId w:val="3"/>
        </w:numPr>
        <w:spacing w:line="360" w:lineRule="auto"/>
        <w:jc w:val="both"/>
        <w:rPr>
          <w:rFonts w:ascii="Arial" w:hAnsi="Arial" w:cs="Arial"/>
        </w:rPr>
      </w:pPr>
      <w:r w:rsidRPr="006734B4">
        <w:rPr>
          <w:rFonts w:ascii="Arial" w:hAnsi="Arial" w:cs="Arial"/>
        </w:rPr>
        <w:t>L-3,4-dihidroksifenilalanin (L-</w:t>
      </w:r>
      <w:proofErr w:type="spellStart"/>
      <w:r w:rsidRPr="006734B4">
        <w:rPr>
          <w:rFonts w:ascii="Arial" w:hAnsi="Arial" w:cs="Arial"/>
        </w:rPr>
        <w:t>dopa</w:t>
      </w:r>
      <w:proofErr w:type="spellEnd"/>
      <w:r w:rsidRPr="006734B4">
        <w:rPr>
          <w:rFonts w:ascii="Arial" w:hAnsi="Arial" w:cs="Arial"/>
        </w:rPr>
        <w:t>)</w:t>
      </w:r>
      <w:r>
        <w:rPr>
          <w:rFonts w:ascii="Arial" w:hAnsi="Arial" w:cs="Arial"/>
        </w:rPr>
        <w:t xml:space="preserve">, </w:t>
      </w:r>
      <w:r w:rsidRPr="006734B4">
        <w:rPr>
          <w:rFonts w:ascii="Arial" w:hAnsi="Arial" w:cs="Arial"/>
        </w:rPr>
        <w:t>(</w:t>
      </w:r>
      <w:proofErr w:type="spellStart"/>
      <w:r w:rsidRPr="006734B4">
        <w:rPr>
          <w:rFonts w:ascii="Arial" w:hAnsi="Arial" w:cs="Arial"/>
        </w:rPr>
        <w:t>Sigma-Aldrich</w:t>
      </w:r>
      <w:proofErr w:type="spellEnd"/>
      <w:r w:rsidRPr="006734B4">
        <w:rPr>
          <w:rFonts w:ascii="Arial" w:hAnsi="Arial" w:cs="Arial"/>
        </w:rPr>
        <w:t xml:space="preserve"> </w:t>
      </w:r>
      <w:proofErr w:type="spellStart"/>
      <w:r w:rsidRPr="006734B4">
        <w:rPr>
          <w:rFonts w:ascii="Arial" w:hAnsi="Arial" w:cs="Arial"/>
        </w:rPr>
        <w:t>Chemie</w:t>
      </w:r>
      <w:proofErr w:type="spellEnd"/>
      <w:r w:rsidRPr="006734B4">
        <w:rPr>
          <w:rFonts w:ascii="Arial" w:hAnsi="Arial" w:cs="Arial"/>
        </w:rPr>
        <w:t>, Njemačka)</w:t>
      </w:r>
    </w:p>
    <w:p w14:paraId="1524436B" w14:textId="6EED2A99" w:rsidR="006734B4" w:rsidRDefault="006734B4" w:rsidP="00F9629D">
      <w:pPr>
        <w:pStyle w:val="Odlomakpopisa"/>
        <w:numPr>
          <w:ilvl w:val="0"/>
          <w:numId w:val="3"/>
        </w:numPr>
        <w:spacing w:line="360" w:lineRule="auto"/>
        <w:jc w:val="both"/>
        <w:rPr>
          <w:rFonts w:ascii="Arial" w:hAnsi="Arial" w:cs="Arial"/>
        </w:rPr>
      </w:pPr>
      <w:r w:rsidRPr="006734B4">
        <w:rPr>
          <w:rFonts w:ascii="Arial" w:hAnsi="Arial" w:cs="Arial"/>
        </w:rPr>
        <w:t>goveđi serumski albumin (kataloški broj A-7906)</w:t>
      </w:r>
      <w:r>
        <w:rPr>
          <w:rFonts w:ascii="Arial" w:hAnsi="Arial" w:cs="Arial"/>
        </w:rPr>
        <w:t xml:space="preserve">, </w:t>
      </w:r>
      <w:r w:rsidRPr="006734B4">
        <w:rPr>
          <w:rFonts w:ascii="Arial" w:hAnsi="Arial" w:cs="Arial"/>
        </w:rPr>
        <w:t>(</w:t>
      </w:r>
      <w:proofErr w:type="spellStart"/>
      <w:r w:rsidRPr="006734B4">
        <w:rPr>
          <w:rFonts w:ascii="Arial" w:hAnsi="Arial" w:cs="Arial"/>
        </w:rPr>
        <w:t>Sigma-Aldrich</w:t>
      </w:r>
      <w:proofErr w:type="spellEnd"/>
      <w:r w:rsidRPr="006734B4">
        <w:rPr>
          <w:rFonts w:ascii="Arial" w:hAnsi="Arial" w:cs="Arial"/>
        </w:rPr>
        <w:t xml:space="preserve"> </w:t>
      </w:r>
      <w:proofErr w:type="spellStart"/>
      <w:r w:rsidRPr="006734B4">
        <w:rPr>
          <w:rFonts w:ascii="Arial" w:hAnsi="Arial" w:cs="Arial"/>
        </w:rPr>
        <w:t>Chemie</w:t>
      </w:r>
      <w:proofErr w:type="spellEnd"/>
      <w:r w:rsidRPr="006734B4">
        <w:rPr>
          <w:rFonts w:ascii="Arial" w:hAnsi="Arial" w:cs="Arial"/>
        </w:rPr>
        <w:t>, Njemačka)</w:t>
      </w:r>
    </w:p>
    <w:p w14:paraId="1AC48A95" w14:textId="6386EC68" w:rsidR="006734B4" w:rsidRDefault="006734B4" w:rsidP="00F9629D">
      <w:pPr>
        <w:pStyle w:val="Odlomakpopisa"/>
        <w:numPr>
          <w:ilvl w:val="0"/>
          <w:numId w:val="3"/>
        </w:numPr>
        <w:spacing w:line="360" w:lineRule="auto"/>
        <w:jc w:val="both"/>
        <w:rPr>
          <w:rFonts w:ascii="Arial" w:hAnsi="Arial" w:cs="Arial"/>
        </w:rPr>
      </w:pPr>
      <w:proofErr w:type="spellStart"/>
      <w:r w:rsidRPr="006734B4">
        <w:rPr>
          <w:rFonts w:ascii="Arial" w:hAnsi="Arial" w:cs="Arial"/>
        </w:rPr>
        <w:t>metoksi</w:t>
      </w:r>
      <w:proofErr w:type="spellEnd"/>
      <w:r w:rsidRPr="006734B4">
        <w:rPr>
          <w:rFonts w:ascii="Arial" w:hAnsi="Arial" w:cs="Arial"/>
        </w:rPr>
        <w:t>-PEG (</w:t>
      </w:r>
      <w:proofErr w:type="spellStart"/>
      <w:r w:rsidRPr="006734B4">
        <w:rPr>
          <w:rFonts w:ascii="Arial" w:hAnsi="Arial" w:cs="Arial"/>
        </w:rPr>
        <w:t>Mr</w:t>
      </w:r>
      <w:proofErr w:type="spellEnd"/>
      <w:r w:rsidRPr="006734B4">
        <w:rPr>
          <w:rFonts w:ascii="Arial" w:hAnsi="Arial" w:cs="Arial"/>
        </w:rPr>
        <w:t xml:space="preserve"> = 5000)</w:t>
      </w:r>
      <w:r>
        <w:rPr>
          <w:rFonts w:ascii="Arial" w:hAnsi="Arial" w:cs="Arial"/>
        </w:rPr>
        <w:t xml:space="preserve">, </w:t>
      </w:r>
      <w:r w:rsidRPr="006734B4">
        <w:rPr>
          <w:rFonts w:ascii="Arial" w:hAnsi="Arial" w:cs="Arial"/>
        </w:rPr>
        <w:t>(</w:t>
      </w:r>
      <w:proofErr w:type="spellStart"/>
      <w:r w:rsidRPr="006734B4">
        <w:rPr>
          <w:rFonts w:ascii="Arial" w:hAnsi="Arial" w:cs="Arial"/>
        </w:rPr>
        <w:t>Sigma-Aldrich</w:t>
      </w:r>
      <w:proofErr w:type="spellEnd"/>
      <w:r w:rsidRPr="006734B4">
        <w:rPr>
          <w:rFonts w:ascii="Arial" w:hAnsi="Arial" w:cs="Arial"/>
        </w:rPr>
        <w:t xml:space="preserve"> </w:t>
      </w:r>
      <w:proofErr w:type="spellStart"/>
      <w:r w:rsidRPr="006734B4">
        <w:rPr>
          <w:rFonts w:ascii="Arial" w:hAnsi="Arial" w:cs="Arial"/>
        </w:rPr>
        <w:t>Chemie</w:t>
      </w:r>
      <w:proofErr w:type="spellEnd"/>
      <w:r w:rsidRPr="006734B4">
        <w:rPr>
          <w:rFonts w:ascii="Arial" w:hAnsi="Arial" w:cs="Arial"/>
        </w:rPr>
        <w:t>, Njemačka)</w:t>
      </w:r>
    </w:p>
    <w:p w14:paraId="64EFFF1B" w14:textId="0D4EEE88" w:rsidR="006734B4" w:rsidRDefault="006734B4" w:rsidP="00F9629D">
      <w:pPr>
        <w:pStyle w:val="Odlomakpopisa"/>
        <w:numPr>
          <w:ilvl w:val="0"/>
          <w:numId w:val="3"/>
        </w:numPr>
        <w:spacing w:line="360" w:lineRule="auto"/>
        <w:jc w:val="both"/>
        <w:rPr>
          <w:rFonts w:ascii="Arial" w:hAnsi="Arial" w:cs="Arial"/>
        </w:rPr>
      </w:pPr>
      <w:r w:rsidRPr="006734B4">
        <w:rPr>
          <w:rFonts w:ascii="Arial" w:hAnsi="Arial" w:cs="Arial"/>
        </w:rPr>
        <w:t xml:space="preserve">octena kiselina </w:t>
      </w:r>
      <w:bookmarkStart w:id="20" w:name="_Hlk75431949"/>
      <w:r>
        <w:rPr>
          <w:rFonts w:ascii="Arial" w:hAnsi="Arial" w:cs="Arial"/>
        </w:rPr>
        <w:t>(</w:t>
      </w:r>
      <w:proofErr w:type="spellStart"/>
      <w:r w:rsidRPr="006734B4">
        <w:rPr>
          <w:rFonts w:ascii="Arial" w:hAnsi="Arial" w:cs="Arial"/>
        </w:rPr>
        <w:t>Sigma-Aldrich</w:t>
      </w:r>
      <w:proofErr w:type="spellEnd"/>
      <w:r w:rsidRPr="006734B4">
        <w:rPr>
          <w:rFonts w:ascii="Arial" w:hAnsi="Arial" w:cs="Arial"/>
        </w:rPr>
        <w:t xml:space="preserve"> </w:t>
      </w:r>
      <w:proofErr w:type="spellStart"/>
      <w:r w:rsidRPr="006734B4">
        <w:rPr>
          <w:rFonts w:ascii="Arial" w:hAnsi="Arial" w:cs="Arial"/>
        </w:rPr>
        <w:t>Chemie</w:t>
      </w:r>
      <w:proofErr w:type="spellEnd"/>
      <w:r w:rsidRPr="006734B4">
        <w:rPr>
          <w:rFonts w:ascii="Arial" w:hAnsi="Arial" w:cs="Arial"/>
        </w:rPr>
        <w:t>, Njemačka)</w:t>
      </w:r>
      <w:bookmarkEnd w:id="20"/>
    </w:p>
    <w:p w14:paraId="28219EBE" w14:textId="2757AC1D" w:rsidR="006734B4" w:rsidRDefault="006734B4" w:rsidP="00F9629D">
      <w:pPr>
        <w:pStyle w:val="Odlomakpopisa"/>
        <w:numPr>
          <w:ilvl w:val="0"/>
          <w:numId w:val="3"/>
        </w:numPr>
        <w:spacing w:line="360" w:lineRule="auto"/>
        <w:jc w:val="both"/>
        <w:rPr>
          <w:rFonts w:ascii="Arial" w:hAnsi="Arial" w:cs="Arial"/>
        </w:rPr>
      </w:pPr>
      <w:r>
        <w:rPr>
          <w:rFonts w:ascii="Arial" w:hAnsi="Arial" w:cs="Arial"/>
        </w:rPr>
        <w:t>n</w:t>
      </w:r>
      <w:r w:rsidRPr="006734B4">
        <w:rPr>
          <w:rFonts w:ascii="Arial" w:hAnsi="Arial" w:cs="Arial"/>
        </w:rPr>
        <w:t>atrijev</w:t>
      </w:r>
      <w:r>
        <w:rPr>
          <w:rFonts w:ascii="Arial" w:hAnsi="Arial" w:cs="Arial"/>
        </w:rPr>
        <w:t xml:space="preserve"> </w:t>
      </w:r>
      <w:proofErr w:type="spellStart"/>
      <w:r w:rsidRPr="006734B4">
        <w:rPr>
          <w:rFonts w:ascii="Arial" w:hAnsi="Arial" w:cs="Arial"/>
        </w:rPr>
        <w:t>borohidrid</w:t>
      </w:r>
      <w:proofErr w:type="spellEnd"/>
      <w:r w:rsidRPr="006734B4">
        <w:rPr>
          <w:rFonts w:ascii="Arial" w:hAnsi="Arial" w:cs="Arial"/>
        </w:rPr>
        <w:t xml:space="preserve"> (NaBH4)</w:t>
      </w:r>
      <w:r>
        <w:rPr>
          <w:rFonts w:ascii="Arial" w:hAnsi="Arial" w:cs="Arial"/>
        </w:rPr>
        <w:t xml:space="preserve">, </w:t>
      </w:r>
      <w:r w:rsidRPr="006734B4">
        <w:rPr>
          <w:rFonts w:ascii="Arial" w:hAnsi="Arial" w:cs="Arial"/>
        </w:rPr>
        <w:t xml:space="preserve">(Alfa </w:t>
      </w:r>
      <w:proofErr w:type="spellStart"/>
      <w:r w:rsidRPr="006734B4">
        <w:rPr>
          <w:rFonts w:ascii="Arial" w:hAnsi="Arial" w:cs="Arial"/>
        </w:rPr>
        <w:t>Aesar</w:t>
      </w:r>
      <w:proofErr w:type="spellEnd"/>
      <w:r w:rsidRPr="006734B4">
        <w:rPr>
          <w:rFonts w:ascii="Arial" w:hAnsi="Arial" w:cs="Arial"/>
        </w:rPr>
        <w:t>, Njemačka)</w:t>
      </w:r>
    </w:p>
    <w:p w14:paraId="2579FCCB" w14:textId="69729678" w:rsidR="006734B4" w:rsidRDefault="006734B4" w:rsidP="00F9629D">
      <w:pPr>
        <w:pStyle w:val="Odlomakpopisa"/>
        <w:numPr>
          <w:ilvl w:val="0"/>
          <w:numId w:val="3"/>
        </w:numPr>
        <w:spacing w:line="360" w:lineRule="auto"/>
        <w:jc w:val="both"/>
        <w:rPr>
          <w:rFonts w:ascii="Arial" w:hAnsi="Arial" w:cs="Arial"/>
        </w:rPr>
      </w:pPr>
      <w:r w:rsidRPr="006734B4">
        <w:rPr>
          <w:rFonts w:ascii="Arial" w:hAnsi="Arial" w:cs="Arial"/>
        </w:rPr>
        <w:t xml:space="preserve">natrijev </w:t>
      </w:r>
      <w:proofErr w:type="spellStart"/>
      <w:r w:rsidRPr="006734B4">
        <w:rPr>
          <w:rFonts w:ascii="Arial" w:hAnsi="Arial" w:cs="Arial"/>
        </w:rPr>
        <w:t>citrat</w:t>
      </w:r>
      <w:proofErr w:type="spellEnd"/>
      <w:r w:rsidRPr="006734B4">
        <w:rPr>
          <w:rFonts w:ascii="Arial" w:hAnsi="Arial" w:cs="Arial"/>
        </w:rPr>
        <w:t xml:space="preserve"> </w:t>
      </w:r>
      <w:proofErr w:type="spellStart"/>
      <w:r w:rsidRPr="006734B4">
        <w:rPr>
          <w:rFonts w:ascii="Arial" w:hAnsi="Arial" w:cs="Arial"/>
        </w:rPr>
        <w:t>dihidrat</w:t>
      </w:r>
      <w:proofErr w:type="spellEnd"/>
      <w:r>
        <w:rPr>
          <w:rFonts w:ascii="Arial" w:hAnsi="Arial" w:cs="Arial"/>
        </w:rPr>
        <w:t xml:space="preserve"> (</w:t>
      </w:r>
      <w:r w:rsidRPr="006734B4">
        <w:rPr>
          <w:rFonts w:ascii="Arial" w:hAnsi="Arial" w:cs="Arial"/>
        </w:rPr>
        <w:t xml:space="preserve">Alfa </w:t>
      </w:r>
      <w:proofErr w:type="spellStart"/>
      <w:r w:rsidRPr="006734B4">
        <w:rPr>
          <w:rFonts w:ascii="Arial" w:hAnsi="Arial" w:cs="Arial"/>
        </w:rPr>
        <w:t>Aesar</w:t>
      </w:r>
      <w:proofErr w:type="spellEnd"/>
      <w:r>
        <w:rPr>
          <w:rFonts w:ascii="Arial" w:hAnsi="Arial" w:cs="Arial"/>
        </w:rPr>
        <w:t xml:space="preserve">, </w:t>
      </w:r>
      <w:r w:rsidRPr="006734B4">
        <w:rPr>
          <w:rFonts w:ascii="Arial" w:hAnsi="Arial" w:cs="Arial"/>
        </w:rPr>
        <w:t>Njemačka)</w:t>
      </w:r>
    </w:p>
    <w:p w14:paraId="6C0373CD" w14:textId="0C86ABAB" w:rsidR="006734B4" w:rsidRDefault="006734B4" w:rsidP="00F9629D">
      <w:pPr>
        <w:pStyle w:val="Odlomakpopisa"/>
        <w:numPr>
          <w:ilvl w:val="0"/>
          <w:numId w:val="3"/>
        </w:numPr>
        <w:spacing w:line="360" w:lineRule="auto"/>
        <w:jc w:val="both"/>
        <w:rPr>
          <w:rFonts w:ascii="Arial" w:hAnsi="Arial" w:cs="Arial"/>
        </w:rPr>
      </w:pPr>
      <w:r w:rsidRPr="006734B4">
        <w:rPr>
          <w:rFonts w:ascii="Arial" w:hAnsi="Arial" w:cs="Arial"/>
        </w:rPr>
        <w:t>natrijev hidroksid (</w:t>
      </w:r>
      <w:proofErr w:type="spellStart"/>
      <w:r w:rsidRPr="006734B4">
        <w:rPr>
          <w:rFonts w:ascii="Arial" w:hAnsi="Arial" w:cs="Arial"/>
        </w:rPr>
        <w:t>NaOH</w:t>
      </w:r>
      <w:proofErr w:type="spellEnd"/>
      <w:r w:rsidRPr="006734B4">
        <w:rPr>
          <w:rFonts w:ascii="Arial" w:hAnsi="Arial" w:cs="Arial"/>
        </w:rPr>
        <w:t>)</w:t>
      </w:r>
      <w:r>
        <w:rPr>
          <w:rFonts w:ascii="Arial" w:hAnsi="Arial" w:cs="Arial"/>
        </w:rPr>
        <w:t>, (</w:t>
      </w:r>
      <w:r w:rsidRPr="006734B4">
        <w:rPr>
          <w:rFonts w:ascii="Arial" w:hAnsi="Arial" w:cs="Arial"/>
        </w:rPr>
        <w:t>Kemik</w:t>
      </w:r>
      <w:r>
        <w:rPr>
          <w:rFonts w:ascii="Arial" w:hAnsi="Arial" w:cs="Arial"/>
        </w:rPr>
        <w:t>a</w:t>
      </w:r>
      <w:r w:rsidRPr="006734B4">
        <w:rPr>
          <w:rFonts w:ascii="Arial" w:hAnsi="Arial" w:cs="Arial"/>
        </w:rPr>
        <w:t>, Hrvatska)</w:t>
      </w:r>
    </w:p>
    <w:p w14:paraId="257475E5" w14:textId="5D6A77A3" w:rsidR="006734B4" w:rsidRDefault="006734B4" w:rsidP="00F9629D">
      <w:pPr>
        <w:pStyle w:val="Odlomakpopisa"/>
        <w:numPr>
          <w:ilvl w:val="0"/>
          <w:numId w:val="3"/>
        </w:numPr>
        <w:spacing w:line="360" w:lineRule="auto"/>
        <w:jc w:val="both"/>
        <w:rPr>
          <w:rFonts w:ascii="Arial" w:hAnsi="Arial" w:cs="Arial"/>
        </w:rPr>
      </w:pPr>
      <w:r>
        <w:rPr>
          <w:rFonts w:ascii="Arial" w:hAnsi="Arial" w:cs="Arial"/>
        </w:rPr>
        <w:t>Ad (</w:t>
      </w:r>
      <w:r w:rsidRPr="006734B4">
        <w:rPr>
          <w:rFonts w:ascii="Arial" w:hAnsi="Arial" w:cs="Arial"/>
        </w:rPr>
        <w:t xml:space="preserve">od prof.dr.sc. Ruže </w:t>
      </w:r>
      <w:proofErr w:type="spellStart"/>
      <w:r w:rsidRPr="006734B4">
        <w:rPr>
          <w:rFonts w:ascii="Arial" w:hAnsi="Arial" w:cs="Arial"/>
        </w:rPr>
        <w:t>Frkanec</w:t>
      </w:r>
      <w:proofErr w:type="spellEnd"/>
      <w:r w:rsidRPr="006734B4">
        <w:rPr>
          <w:rFonts w:ascii="Arial" w:hAnsi="Arial" w:cs="Arial"/>
        </w:rPr>
        <w:t xml:space="preserve"> iz Centra za istraživanje i prijenos znanja u biotehnologiji Sveučilišta u Zagrebu</w:t>
      </w:r>
      <w:r>
        <w:rPr>
          <w:rFonts w:ascii="Arial" w:hAnsi="Arial" w:cs="Arial"/>
        </w:rPr>
        <w:t>)</w:t>
      </w:r>
    </w:p>
    <w:p w14:paraId="29C950B7" w14:textId="51497D36" w:rsidR="006734B4" w:rsidRDefault="006734B4" w:rsidP="00F9629D">
      <w:pPr>
        <w:pStyle w:val="Odlomakpopisa"/>
        <w:numPr>
          <w:ilvl w:val="0"/>
          <w:numId w:val="3"/>
        </w:numPr>
        <w:spacing w:line="360" w:lineRule="auto"/>
        <w:jc w:val="both"/>
        <w:rPr>
          <w:rFonts w:ascii="Arial" w:hAnsi="Arial" w:cs="Arial"/>
        </w:rPr>
      </w:pPr>
      <w:r>
        <w:rPr>
          <w:rFonts w:ascii="Arial" w:hAnsi="Arial" w:cs="Arial"/>
        </w:rPr>
        <w:t>PGM (</w:t>
      </w:r>
      <w:r w:rsidRPr="006734B4">
        <w:rPr>
          <w:rFonts w:ascii="Arial" w:hAnsi="Arial" w:cs="Arial"/>
        </w:rPr>
        <w:t xml:space="preserve">od prof.dr.sc. Ruže </w:t>
      </w:r>
      <w:proofErr w:type="spellStart"/>
      <w:r w:rsidRPr="006734B4">
        <w:rPr>
          <w:rFonts w:ascii="Arial" w:hAnsi="Arial" w:cs="Arial"/>
        </w:rPr>
        <w:t>Frkanec</w:t>
      </w:r>
      <w:proofErr w:type="spellEnd"/>
      <w:r w:rsidRPr="006734B4">
        <w:rPr>
          <w:rFonts w:ascii="Arial" w:hAnsi="Arial" w:cs="Arial"/>
        </w:rPr>
        <w:t xml:space="preserve"> iz Centra za istraživanje i prijenos znanja u biotehnologiji Sveučilišta u Zagrebu</w:t>
      </w:r>
      <w:r>
        <w:rPr>
          <w:rFonts w:ascii="Arial" w:hAnsi="Arial" w:cs="Arial"/>
        </w:rPr>
        <w:t>)</w:t>
      </w:r>
    </w:p>
    <w:p w14:paraId="0B555883" w14:textId="77777777" w:rsidR="00B13507" w:rsidRPr="00B13507" w:rsidRDefault="00B13507" w:rsidP="00B13507">
      <w:pPr>
        <w:spacing w:line="360" w:lineRule="auto"/>
        <w:ind w:left="360"/>
        <w:jc w:val="both"/>
        <w:rPr>
          <w:rFonts w:ascii="Arial" w:hAnsi="Arial" w:cs="Arial"/>
        </w:rPr>
      </w:pPr>
    </w:p>
    <w:p w14:paraId="27B5241C" w14:textId="7A408585" w:rsidR="006734B4" w:rsidRDefault="006734B4" w:rsidP="006734B4">
      <w:pPr>
        <w:pStyle w:val="Naslov2"/>
      </w:pPr>
      <w:bookmarkStart w:id="21" w:name="_Toc75803607"/>
      <w:r>
        <w:t>3.2. PRIBOR I OPREMA</w:t>
      </w:r>
      <w:bookmarkEnd w:id="21"/>
    </w:p>
    <w:p w14:paraId="184F45BE" w14:textId="34333868" w:rsidR="006734B4" w:rsidRDefault="006734B4" w:rsidP="006734B4"/>
    <w:p w14:paraId="3C8F1BF0" w14:textId="140C735B" w:rsidR="006734B4" w:rsidRDefault="006734B4" w:rsidP="00F9629D">
      <w:pPr>
        <w:spacing w:line="360" w:lineRule="auto"/>
        <w:jc w:val="both"/>
        <w:rPr>
          <w:rFonts w:ascii="Arial" w:hAnsi="Arial" w:cs="Arial"/>
        </w:rPr>
      </w:pPr>
      <w:r w:rsidRPr="006734B4">
        <w:rPr>
          <w:rFonts w:ascii="Arial" w:hAnsi="Arial" w:cs="Arial"/>
        </w:rPr>
        <w:t>U izradi ovog rada korišten</w:t>
      </w:r>
      <w:r>
        <w:rPr>
          <w:rFonts w:ascii="Arial" w:hAnsi="Arial" w:cs="Arial"/>
        </w:rPr>
        <w:t xml:space="preserve"> je sljedeći pribor i oprema:</w:t>
      </w:r>
    </w:p>
    <w:p w14:paraId="3CB21C30" w14:textId="4D1C995B" w:rsidR="006734B4" w:rsidRDefault="006734B4" w:rsidP="00F9629D">
      <w:pPr>
        <w:pStyle w:val="Odlomakpopisa"/>
        <w:numPr>
          <w:ilvl w:val="0"/>
          <w:numId w:val="4"/>
        </w:numPr>
        <w:spacing w:line="360" w:lineRule="auto"/>
        <w:jc w:val="both"/>
        <w:rPr>
          <w:rFonts w:ascii="Arial" w:hAnsi="Arial" w:cs="Arial"/>
        </w:rPr>
      </w:pPr>
      <w:r w:rsidRPr="006734B4">
        <w:rPr>
          <w:rFonts w:ascii="Arial" w:hAnsi="Arial" w:cs="Arial"/>
        </w:rPr>
        <w:t xml:space="preserve">Za pripravu </w:t>
      </w:r>
      <w:proofErr w:type="spellStart"/>
      <w:r w:rsidRPr="006734B4">
        <w:rPr>
          <w:rFonts w:ascii="Arial" w:hAnsi="Arial" w:cs="Arial"/>
        </w:rPr>
        <w:t>AuNP</w:t>
      </w:r>
      <w:proofErr w:type="spellEnd"/>
      <w:r w:rsidRPr="006734B4">
        <w:rPr>
          <w:rFonts w:ascii="Arial" w:hAnsi="Arial" w:cs="Arial"/>
        </w:rPr>
        <w:t xml:space="preserve"> - staklene okrugle tikvice s okruglim dnom i </w:t>
      </w:r>
      <w:proofErr w:type="spellStart"/>
      <w:r w:rsidRPr="006734B4">
        <w:rPr>
          <w:rFonts w:ascii="Arial" w:hAnsi="Arial" w:cs="Arial"/>
        </w:rPr>
        <w:t>ubrušeni</w:t>
      </w:r>
      <w:r>
        <w:rPr>
          <w:rFonts w:ascii="Arial" w:hAnsi="Arial" w:cs="Arial"/>
        </w:rPr>
        <w:t>m</w:t>
      </w:r>
      <w:proofErr w:type="spellEnd"/>
      <w:r w:rsidRPr="006734B4">
        <w:rPr>
          <w:rFonts w:ascii="Arial" w:hAnsi="Arial" w:cs="Arial"/>
        </w:rPr>
        <w:t xml:space="preserve"> čepom volumena od 50 </w:t>
      </w:r>
      <w:proofErr w:type="spellStart"/>
      <w:r w:rsidRPr="006734B4">
        <w:rPr>
          <w:rFonts w:ascii="Arial" w:hAnsi="Arial" w:cs="Arial"/>
        </w:rPr>
        <w:t>mL</w:t>
      </w:r>
      <w:proofErr w:type="spellEnd"/>
      <w:r w:rsidRPr="006734B4">
        <w:rPr>
          <w:rFonts w:ascii="Arial" w:hAnsi="Arial" w:cs="Arial"/>
        </w:rPr>
        <w:t xml:space="preserve">, pipete različitih volumena, metalni tronožni stalak, stezaljke za podešavanje, aluminijska folija, magnetska </w:t>
      </w:r>
      <w:proofErr w:type="spellStart"/>
      <w:r w:rsidRPr="006734B4">
        <w:rPr>
          <w:rFonts w:ascii="Arial" w:hAnsi="Arial" w:cs="Arial"/>
        </w:rPr>
        <w:t>mješalica</w:t>
      </w:r>
      <w:proofErr w:type="spellEnd"/>
      <w:r w:rsidRPr="006734B4">
        <w:rPr>
          <w:rFonts w:ascii="Arial" w:hAnsi="Arial" w:cs="Arial"/>
        </w:rPr>
        <w:t xml:space="preserve"> IKA RTC (IKA, </w:t>
      </w:r>
      <w:proofErr w:type="spellStart"/>
      <w:r w:rsidRPr="006734B4">
        <w:rPr>
          <w:rFonts w:ascii="Arial" w:hAnsi="Arial" w:cs="Arial"/>
        </w:rPr>
        <w:t>Staufen</w:t>
      </w:r>
      <w:proofErr w:type="spellEnd"/>
      <w:r w:rsidRPr="006734B4">
        <w:rPr>
          <w:rFonts w:ascii="Arial" w:hAnsi="Arial" w:cs="Arial"/>
        </w:rPr>
        <w:t xml:space="preserve">, Njemačka), </w:t>
      </w:r>
      <w:proofErr w:type="spellStart"/>
      <w:r w:rsidRPr="006734B4">
        <w:rPr>
          <w:rFonts w:ascii="Arial" w:hAnsi="Arial" w:cs="Arial"/>
        </w:rPr>
        <w:t>ultracentrifuga</w:t>
      </w:r>
      <w:proofErr w:type="spellEnd"/>
      <w:r w:rsidRPr="006734B4">
        <w:rPr>
          <w:rFonts w:ascii="Arial" w:hAnsi="Arial" w:cs="Arial"/>
        </w:rPr>
        <w:t xml:space="preserve"> tip 5810R (</w:t>
      </w:r>
      <w:proofErr w:type="spellStart"/>
      <w:r w:rsidRPr="006734B4">
        <w:rPr>
          <w:rFonts w:ascii="Arial" w:hAnsi="Arial" w:cs="Arial"/>
        </w:rPr>
        <w:t>Eppendorf</w:t>
      </w:r>
      <w:proofErr w:type="spellEnd"/>
      <w:r w:rsidRPr="006734B4">
        <w:rPr>
          <w:rFonts w:ascii="Arial" w:hAnsi="Arial" w:cs="Arial"/>
        </w:rPr>
        <w:t xml:space="preserve">, Hamburg, Njemačka). Prije upotrebe, sav stakleni pribor je očišćen s 10% (v/v) HNO3 (Merck </w:t>
      </w:r>
      <w:proofErr w:type="spellStart"/>
      <w:r w:rsidRPr="006734B4">
        <w:rPr>
          <w:rFonts w:ascii="Arial" w:hAnsi="Arial" w:cs="Arial"/>
        </w:rPr>
        <w:t>Suprapur</w:t>
      </w:r>
      <w:proofErr w:type="spellEnd"/>
      <w:r w:rsidRPr="006734B4">
        <w:rPr>
          <w:rFonts w:ascii="Arial" w:hAnsi="Arial" w:cs="Arial"/>
        </w:rPr>
        <w:t xml:space="preserve">, </w:t>
      </w:r>
      <w:proofErr w:type="spellStart"/>
      <w:r w:rsidRPr="006734B4">
        <w:rPr>
          <w:rFonts w:ascii="Arial" w:hAnsi="Arial" w:cs="Arial"/>
        </w:rPr>
        <w:t>Darmstadt</w:t>
      </w:r>
      <w:proofErr w:type="spellEnd"/>
      <w:r w:rsidRPr="006734B4">
        <w:rPr>
          <w:rFonts w:ascii="Arial" w:hAnsi="Arial" w:cs="Arial"/>
        </w:rPr>
        <w:t xml:space="preserve">, Njemačka) i ispran </w:t>
      </w:r>
      <w:proofErr w:type="spellStart"/>
      <w:r w:rsidRPr="006734B4">
        <w:rPr>
          <w:rFonts w:ascii="Arial" w:hAnsi="Arial" w:cs="Arial"/>
        </w:rPr>
        <w:t>ultračistom</w:t>
      </w:r>
      <w:proofErr w:type="spellEnd"/>
      <w:r w:rsidRPr="006734B4">
        <w:rPr>
          <w:rFonts w:ascii="Arial" w:hAnsi="Arial" w:cs="Arial"/>
        </w:rPr>
        <w:t xml:space="preserve"> vodom.</w:t>
      </w:r>
    </w:p>
    <w:p w14:paraId="500040FD" w14:textId="4EED2375" w:rsidR="006734B4" w:rsidRDefault="006734B4" w:rsidP="00F9629D">
      <w:pPr>
        <w:pStyle w:val="Odlomakpopisa"/>
        <w:numPr>
          <w:ilvl w:val="0"/>
          <w:numId w:val="4"/>
        </w:numPr>
        <w:spacing w:line="360" w:lineRule="auto"/>
        <w:jc w:val="both"/>
        <w:rPr>
          <w:rFonts w:ascii="Arial" w:hAnsi="Arial" w:cs="Arial"/>
        </w:rPr>
      </w:pPr>
      <w:r w:rsidRPr="006734B4">
        <w:rPr>
          <w:rFonts w:ascii="Arial" w:hAnsi="Arial" w:cs="Arial"/>
        </w:rPr>
        <w:t xml:space="preserve">Za određivanje </w:t>
      </w:r>
      <w:proofErr w:type="spellStart"/>
      <w:r w:rsidRPr="006734B4">
        <w:rPr>
          <w:rFonts w:ascii="Arial" w:hAnsi="Arial" w:cs="Arial"/>
        </w:rPr>
        <w:t>hidrodinamičkog</w:t>
      </w:r>
      <w:proofErr w:type="spellEnd"/>
      <w:r w:rsidRPr="006734B4">
        <w:rPr>
          <w:rFonts w:ascii="Arial" w:hAnsi="Arial" w:cs="Arial"/>
        </w:rPr>
        <w:t xml:space="preserve"> promjera i zeta (</w:t>
      </w:r>
      <w:r w:rsidR="008762AB" w:rsidRPr="00FA166F">
        <w:rPr>
          <w:rFonts w:ascii="Symbol" w:hAnsi="Symbol" w:cs="Times New Roman"/>
          <w:sz w:val="24"/>
          <w:szCs w:val="24"/>
        </w:rPr>
        <w:t></w:t>
      </w:r>
      <w:r w:rsidRPr="006734B4">
        <w:rPr>
          <w:rFonts w:ascii="Arial" w:hAnsi="Arial" w:cs="Arial"/>
        </w:rPr>
        <w:t xml:space="preserve">) potencijala </w:t>
      </w:r>
      <w:proofErr w:type="spellStart"/>
      <w:r w:rsidRPr="006734B4">
        <w:rPr>
          <w:rFonts w:ascii="Arial" w:hAnsi="Arial" w:cs="Arial"/>
        </w:rPr>
        <w:t>AuNP</w:t>
      </w:r>
      <w:proofErr w:type="spellEnd"/>
      <w:r w:rsidRPr="006734B4">
        <w:rPr>
          <w:rFonts w:ascii="Arial" w:hAnsi="Arial" w:cs="Arial"/>
        </w:rPr>
        <w:t xml:space="preserve"> - </w:t>
      </w:r>
      <w:proofErr w:type="spellStart"/>
      <w:r w:rsidRPr="006734B4">
        <w:rPr>
          <w:rFonts w:ascii="Arial" w:hAnsi="Arial" w:cs="Arial"/>
        </w:rPr>
        <w:t>kivete</w:t>
      </w:r>
      <w:proofErr w:type="spellEnd"/>
      <w:r w:rsidRPr="006734B4">
        <w:rPr>
          <w:rFonts w:ascii="Arial" w:hAnsi="Arial" w:cs="Arial"/>
        </w:rPr>
        <w:t xml:space="preserve"> od polistirena za jednokratnu upotrebu minimalnog volumena 1 ml, štrcaljka od 1 ml, najlonski filtri veličine pora 0,22 µm,  i pipete različitih volumena </w:t>
      </w:r>
      <w:proofErr w:type="spellStart"/>
      <w:r w:rsidRPr="006734B4">
        <w:rPr>
          <w:rFonts w:ascii="Arial" w:hAnsi="Arial" w:cs="Arial"/>
        </w:rPr>
        <w:t>Zetasizer</w:t>
      </w:r>
      <w:proofErr w:type="spellEnd"/>
      <w:r w:rsidRPr="006734B4">
        <w:rPr>
          <w:rFonts w:ascii="Arial" w:hAnsi="Arial" w:cs="Arial"/>
        </w:rPr>
        <w:t xml:space="preserve"> Ultra (</w:t>
      </w:r>
      <w:proofErr w:type="spellStart"/>
      <w:r w:rsidRPr="006734B4">
        <w:rPr>
          <w:rFonts w:ascii="Arial" w:hAnsi="Arial" w:cs="Arial"/>
        </w:rPr>
        <w:t>Malvern</w:t>
      </w:r>
      <w:proofErr w:type="spellEnd"/>
      <w:r w:rsidRPr="006734B4">
        <w:rPr>
          <w:rFonts w:ascii="Arial" w:hAnsi="Arial" w:cs="Arial"/>
        </w:rPr>
        <w:t xml:space="preserve"> </w:t>
      </w:r>
      <w:proofErr w:type="spellStart"/>
      <w:r w:rsidRPr="006734B4">
        <w:rPr>
          <w:rFonts w:ascii="Arial" w:hAnsi="Arial" w:cs="Arial"/>
        </w:rPr>
        <w:t>Panalytical</w:t>
      </w:r>
      <w:proofErr w:type="spellEnd"/>
      <w:r w:rsidRPr="006734B4">
        <w:rPr>
          <w:rFonts w:ascii="Arial" w:hAnsi="Arial" w:cs="Arial"/>
        </w:rPr>
        <w:t xml:space="preserve"> </w:t>
      </w:r>
      <w:proofErr w:type="spellStart"/>
      <w:r w:rsidRPr="006734B4">
        <w:rPr>
          <w:rFonts w:ascii="Arial" w:hAnsi="Arial" w:cs="Arial"/>
        </w:rPr>
        <w:t>Ltd</w:t>
      </w:r>
      <w:proofErr w:type="spellEnd"/>
      <w:r w:rsidRPr="006734B4">
        <w:rPr>
          <w:rFonts w:ascii="Arial" w:hAnsi="Arial" w:cs="Arial"/>
        </w:rPr>
        <w:t>).</w:t>
      </w:r>
    </w:p>
    <w:p w14:paraId="6CDCD048" w14:textId="42CBDD2A" w:rsidR="006734B4" w:rsidRDefault="006734B4" w:rsidP="00F9629D">
      <w:pPr>
        <w:pStyle w:val="Odlomakpopisa"/>
        <w:numPr>
          <w:ilvl w:val="0"/>
          <w:numId w:val="4"/>
        </w:numPr>
        <w:spacing w:line="360" w:lineRule="auto"/>
        <w:jc w:val="both"/>
        <w:rPr>
          <w:rFonts w:ascii="Arial" w:hAnsi="Arial" w:cs="Arial"/>
        </w:rPr>
      </w:pPr>
      <w:r w:rsidRPr="006734B4">
        <w:rPr>
          <w:rFonts w:ascii="Arial" w:hAnsi="Arial" w:cs="Arial"/>
        </w:rPr>
        <w:t xml:space="preserve">Za određivanje ukupne količine Au u pripravljenim </w:t>
      </w:r>
      <w:proofErr w:type="spellStart"/>
      <w:r w:rsidRPr="006734B4">
        <w:rPr>
          <w:rFonts w:ascii="Arial" w:hAnsi="Arial" w:cs="Arial"/>
        </w:rPr>
        <w:t>AuNP</w:t>
      </w:r>
      <w:proofErr w:type="spellEnd"/>
      <w:r w:rsidRPr="006734B4">
        <w:rPr>
          <w:rFonts w:ascii="Arial" w:hAnsi="Arial" w:cs="Arial"/>
        </w:rPr>
        <w:t xml:space="preserve"> – plastične </w:t>
      </w:r>
      <w:proofErr w:type="spellStart"/>
      <w:r w:rsidRPr="006734B4">
        <w:rPr>
          <w:rFonts w:ascii="Arial" w:hAnsi="Arial" w:cs="Arial"/>
        </w:rPr>
        <w:t>kivete</w:t>
      </w:r>
      <w:proofErr w:type="spellEnd"/>
      <w:r w:rsidRPr="006734B4">
        <w:rPr>
          <w:rFonts w:ascii="Arial" w:hAnsi="Arial" w:cs="Arial"/>
        </w:rPr>
        <w:t xml:space="preserve"> za jednokratnu upotrebu ukupnog volumena od 1 </w:t>
      </w:r>
      <w:proofErr w:type="spellStart"/>
      <w:r w:rsidRPr="006734B4">
        <w:rPr>
          <w:rFonts w:ascii="Arial" w:hAnsi="Arial" w:cs="Arial"/>
        </w:rPr>
        <w:t>mL</w:t>
      </w:r>
      <w:proofErr w:type="spellEnd"/>
      <w:r w:rsidRPr="006734B4">
        <w:rPr>
          <w:rFonts w:ascii="Arial" w:hAnsi="Arial" w:cs="Arial"/>
        </w:rPr>
        <w:t xml:space="preserve">, </w:t>
      </w:r>
      <w:proofErr w:type="spellStart"/>
      <w:r w:rsidRPr="006734B4">
        <w:rPr>
          <w:rFonts w:ascii="Arial" w:hAnsi="Arial" w:cs="Arial"/>
        </w:rPr>
        <w:t>mikropipete</w:t>
      </w:r>
      <w:proofErr w:type="spellEnd"/>
      <w:r w:rsidRPr="006734B4">
        <w:rPr>
          <w:rFonts w:ascii="Arial" w:hAnsi="Arial" w:cs="Arial"/>
        </w:rPr>
        <w:t xml:space="preserve"> različitih volumena, nastavci za </w:t>
      </w:r>
      <w:proofErr w:type="spellStart"/>
      <w:r w:rsidRPr="006734B4">
        <w:rPr>
          <w:rFonts w:ascii="Arial" w:hAnsi="Arial" w:cs="Arial"/>
        </w:rPr>
        <w:t>mikropipete</w:t>
      </w:r>
      <w:proofErr w:type="spellEnd"/>
      <w:r w:rsidRPr="006734B4">
        <w:rPr>
          <w:rFonts w:ascii="Arial" w:hAnsi="Arial" w:cs="Arial"/>
        </w:rPr>
        <w:t xml:space="preserve">, atomski apsorpcijski spektrometar </w:t>
      </w:r>
      <w:proofErr w:type="spellStart"/>
      <w:r w:rsidRPr="006734B4">
        <w:rPr>
          <w:rFonts w:ascii="Arial" w:hAnsi="Arial" w:cs="Arial"/>
        </w:rPr>
        <w:t>AAnalyst</w:t>
      </w:r>
      <w:proofErr w:type="spellEnd"/>
      <w:r w:rsidRPr="006734B4">
        <w:rPr>
          <w:rFonts w:ascii="Arial" w:hAnsi="Arial" w:cs="Arial"/>
        </w:rPr>
        <w:t xml:space="preserve"> 600 (</w:t>
      </w:r>
      <w:proofErr w:type="spellStart"/>
      <w:r w:rsidRPr="006734B4">
        <w:rPr>
          <w:rFonts w:ascii="Arial" w:hAnsi="Arial" w:cs="Arial"/>
        </w:rPr>
        <w:t>Perkin</w:t>
      </w:r>
      <w:proofErr w:type="spellEnd"/>
      <w:r w:rsidRPr="006734B4">
        <w:rPr>
          <w:rFonts w:ascii="Arial" w:hAnsi="Arial" w:cs="Arial"/>
        </w:rPr>
        <w:t xml:space="preserve"> </w:t>
      </w:r>
      <w:proofErr w:type="spellStart"/>
      <w:r w:rsidRPr="006734B4">
        <w:rPr>
          <w:rFonts w:ascii="Arial" w:hAnsi="Arial" w:cs="Arial"/>
        </w:rPr>
        <w:lastRenderedPageBreak/>
        <w:t>Elmer</w:t>
      </w:r>
      <w:proofErr w:type="spellEnd"/>
      <w:r w:rsidRPr="006734B4">
        <w:rPr>
          <w:rFonts w:ascii="Arial" w:hAnsi="Arial" w:cs="Arial"/>
        </w:rPr>
        <w:t xml:space="preserve">, </w:t>
      </w:r>
      <w:proofErr w:type="spellStart"/>
      <w:r w:rsidRPr="006734B4">
        <w:rPr>
          <w:rFonts w:ascii="Arial" w:hAnsi="Arial" w:cs="Arial"/>
        </w:rPr>
        <w:t>Shelton</w:t>
      </w:r>
      <w:proofErr w:type="spellEnd"/>
      <w:r w:rsidRPr="006734B4">
        <w:rPr>
          <w:rFonts w:ascii="Arial" w:hAnsi="Arial" w:cs="Arial"/>
        </w:rPr>
        <w:t xml:space="preserve">, SAD) sa </w:t>
      </w:r>
      <w:proofErr w:type="spellStart"/>
      <w:r w:rsidRPr="006734B4">
        <w:rPr>
          <w:rFonts w:ascii="Arial" w:hAnsi="Arial" w:cs="Arial"/>
        </w:rPr>
        <w:t>Zeemanovom</w:t>
      </w:r>
      <w:proofErr w:type="spellEnd"/>
      <w:r w:rsidRPr="006734B4">
        <w:rPr>
          <w:rFonts w:ascii="Arial" w:hAnsi="Arial" w:cs="Arial"/>
        </w:rPr>
        <w:t xml:space="preserve"> korekcijom</w:t>
      </w:r>
      <w:r w:rsidR="00FB1A7A">
        <w:rPr>
          <w:rFonts w:ascii="Arial" w:hAnsi="Arial" w:cs="Arial"/>
        </w:rPr>
        <w:t xml:space="preserve"> te </w:t>
      </w:r>
      <w:r w:rsidRPr="006734B4">
        <w:rPr>
          <w:rFonts w:ascii="Arial" w:hAnsi="Arial" w:cs="Arial"/>
        </w:rPr>
        <w:t xml:space="preserve">HDL lampa za </w:t>
      </w:r>
      <w:r w:rsidR="00FB1A7A">
        <w:rPr>
          <w:rFonts w:ascii="Arial" w:hAnsi="Arial" w:cs="Arial"/>
        </w:rPr>
        <w:t xml:space="preserve">detekciju </w:t>
      </w:r>
      <w:r w:rsidRPr="006734B4">
        <w:rPr>
          <w:rFonts w:ascii="Arial" w:hAnsi="Arial" w:cs="Arial"/>
        </w:rPr>
        <w:t xml:space="preserve">Au </w:t>
      </w:r>
      <w:r w:rsidR="00FB1A7A">
        <w:rPr>
          <w:rFonts w:ascii="Arial" w:hAnsi="Arial" w:cs="Arial"/>
        </w:rPr>
        <w:t>na</w:t>
      </w:r>
      <w:r w:rsidRPr="006734B4">
        <w:rPr>
          <w:rFonts w:ascii="Arial" w:hAnsi="Arial" w:cs="Arial"/>
        </w:rPr>
        <w:t xml:space="preserve"> valn</w:t>
      </w:r>
      <w:r w:rsidR="00FB1A7A">
        <w:rPr>
          <w:rFonts w:ascii="Arial" w:hAnsi="Arial" w:cs="Arial"/>
        </w:rPr>
        <w:t>oj</w:t>
      </w:r>
      <w:r w:rsidRPr="006734B4">
        <w:rPr>
          <w:rFonts w:ascii="Arial" w:hAnsi="Arial" w:cs="Arial"/>
        </w:rPr>
        <w:t xml:space="preserve"> duljin</w:t>
      </w:r>
      <w:r w:rsidR="00FB1A7A">
        <w:rPr>
          <w:rFonts w:ascii="Arial" w:hAnsi="Arial" w:cs="Arial"/>
        </w:rPr>
        <w:t>i</w:t>
      </w:r>
      <w:r w:rsidRPr="006734B4">
        <w:rPr>
          <w:rFonts w:ascii="Arial" w:hAnsi="Arial" w:cs="Arial"/>
        </w:rPr>
        <w:t xml:space="preserve"> apsorbirane svjetlosti </w:t>
      </w:r>
      <w:r w:rsidR="00FB1A7A">
        <w:rPr>
          <w:rFonts w:ascii="Arial" w:hAnsi="Arial" w:cs="Arial"/>
        </w:rPr>
        <w:t xml:space="preserve">od </w:t>
      </w:r>
      <w:r w:rsidRPr="006734B4">
        <w:rPr>
          <w:rFonts w:ascii="Arial" w:hAnsi="Arial" w:cs="Arial"/>
        </w:rPr>
        <w:t>268 nm.</w:t>
      </w:r>
    </w:p>
    <w:p w14:paraId="3DE5CEBE" w14:textId="14322EFA" w:rsidR="006734B4" w:rsidRDefault="006734B4" w:rsidP="00F9629D">
      <w:pPr>
        <w:pStyle w:val="Odlomakpopisa"/>
        <w:numPr>
          <w:ilvl w:val="0"/>
          <w:numId w:val="4"/>
        </w:numPr>
        <w:spacing w:line="360" w:lineRule="auto"/>
        <w:jc w:val="both"/>
        <w:rPr>
          <w:rFonts w:ascii="Arial" w:hAnsi="Arial" w:cs="Arial"/>
        </w:rPr>
      </w:pPr>
      <w:r w:rsidRPr="006734B4">
        <w:rPr>
          <w:rFonts w:ascii="Arial" w:hAnsi="Arial" w:cs="Arial"/>
        </w:rPr>
        <w:t xml:space="preserve">Za oslikavanje </w:t>
      </w:r>
      <w:proofErr w:type="spellStart"/>
      <w:r w:rsidRPr="006734B4">
        <w:rPr>
          <w:rFonts w:ascii="Arial" w:hAnsi="Arial" w:cs="Arial"/>
        </w:rPr>
        <w:t>AuNP</w:t>
      </w:r>
      <w:proofErr w:type="spellEnd"/>
      <w:r w:rsidRPr="006734B4">
        <w:rPr>
          <w:rFonts w:ascii="Arial" w:hAnsi="Arial" w:cs="Arial"/>
        </w:rPr>
        <w:t xml:space="preserve"> - bakrena mrežica presvučena </w:t>
      </w:r>
      <w:proofErr w:type="spellStart"/>
      <w:r w:rsidRPr="006734B4">
        <w:rPr>
          <w:rFonts w:ascii="Arial" w:hAnsi="Arial" w:cs="Arial"/>
        </w:rPr>
        <w:t>Formvar</w:t>
      </w:r>
      <w:proofErr w:type="spellEnd"/>
      <w:r w:rsidRPr="006734B4">
        <w:rPr>
          <w:rFonts w:ascii="Arial" w:hAnsi="Arial" w:cs="Arial"/>
        </w:rPr>
        <w:t xml:space="preserve">® membranom, pipeta (10 - 100 µL), filter papir, </w:t>
      </w:r>
      <w:proofErr w:type="spellStart"/>
      <w:r w:rsidRPr="006734B4">
        <w:rPr>
          <w:rFonts w:ascii="Arial" w:hAnsi="Arial" w:cs="Arial"/>
        </w:rPr>
        <w:t>Petrijeva</w:t>
      </w:r>
      <w:proofErr w:type="spellEnd"/>
      <w:r w:rsidRPr="006734B4">
        <w:rPr>
          <w:rFonts w:ascii="Arial" w:hAnsi="Arial" w:cs="Arial"/>
        </w:rPr>
        <w:t xml:space="preserve"> zdjelica</w:t>
      </w:r>
      <w:r w:rsidR="00FB1A7A">
        <w:rPr>
          <w:rFonts w:ascii="Arial" w:hAnsi="Arial" w:cs="Arial"/>
        </w:rPr>
        <w:t xml:space="preserve"> te</w:t>
      </w:r>
      <w:r w:rsidRPr="006734B4">
        <w:rPr>
          <w:rFonts w:ascii="Arial" w:hAnsi="Arial" w:cs="Arial"/>
        </w:rPr>
        <w:t xml:space="preserve"> transmisijski elektronski mikroskop (TEM) 902A (Carl </w:t>
      </w:r>
      <w:proofErr w:type="spellStart"/>
      <w:r w:rsidRPr="006734B4">
        <w:rPr>
          <w:rFonts w:ascii="Arial" w:hAnsi="Arial" w:cs="Arial"/>
        </w:rPr>
        <w:t>Zeiss</w:t>
      </w:r>
      <w:proofErr w:type="spellEnd"/>
      <w:r w:rsidRPr="006734B4">
        <w:rPr>
          <w:rFonts w:ascii="Arial" w:hAnsi="Arial" w:cs="Arial"/>
        </w:rPr>
        <w:t xml:space="preserve"> </w:t>
      </w:r>
      <w:proofErr w:type="spellStart"/>
      <w:r w:rsidRPr="006734B4">
        <w:rPr>
          <w:rFonts w:ascii="Arial" w:hAnsi="Arial" w:cs="Arial"/>
        </w:rPr>
        <w:t>Meditec</w:t>
      </w:r>
      <w:proofErr w:type="spellEnd"/>
      <w:r w:rsidRPr="006734B4">
        <w:rPr>
          <w:rFonts w:ascii="Arial" w:hAnsi="Arial" w:cs="Arial"/>
        </w:rPr>
        <w:t xml:space="preserve"> AG, Jena, Njemačka).</w:t>
      </w:r>
    </w:p>
    <w:p w14:paraId="3DC2DB6E" w14:textId="273F2E08" w:rsidR="006734B4" w:rsidRDefault="006734B4" w:rsidP="00F9629D">
      <w:pPr>
        <w:pStyle w:val="Odlomakpopisa"/>
        <w:numPr>
          <w:ilvl w:val="0"/>
          <w:numId w:val="4"/>
        </w:numPr>
        <w:spacing w:line="360" w:lineRule="auto"/>
        <w:jc w:val="both"/>
        <w:rPr>
          <w:rFonts w:ascii="Arial" w:hAnsi="Arial" w:cs="Arial"/>
        </w:rPr>
      </w:pPr>
      <w:r w:rsidRPr="006734B4">
        <w:rPr>
          <w:rFonts w:ascii="Arial" w:hAnsi="Arial" w:cs="Arial"/>
        </w:rPr>
        <w:t>Za određivanje vezanja L-</w:t>
      </w:r>
      <w:proofErr w:type="spellStart"/>
      <w:r w:rsidRPr="006734B4">
        <w:rPr>
          <w:rFonts w:ascii="Arial" w:hAnsi="Arial" w:cs="Arial"/>
        </w:rPr>
        <w:t>dope</w:t>
      </w:r>
      <w:proofErr w:type="spellEnd"/>
      <w:r w:rsidRPr="006734B4">
        <w:rPr>
          <w:rFonts w:ascii="Arial" w:hAnsi="Arial" w:cs="Arial"/>
        </w:rPr>
        <w:t xml:space="preserve"> na različite </w:t>
      </w:r>
      <w:proofErr w:type="spellStart"/>
      <w:r w:rsidRPr="006734B4">
        <w:rPr>
          <w:rFonts w:ascii="Arial" w:hAnsi="Arial" w:cs="Arial"/>
        </w:rPr>
        <w:t>AuNP</w:t>
      </w:r>
      <w:proofErr w:type="spellEnd"/>
      <w:r w:rsidRPr="006734B4">
        <w:rPr>
          <w:rFonts w:ascii="Arial" w:hAnsi="Arial" w:cs="Arial"/>
        </w:rPr>
        <w:t xml:space="preserve"> bez i uz prisustvo albumina - epruvete od 2 ml (</w:t>
      </w:r>
      <w:proofErr w:type="spellStart"/>
      <w:r w:rsidRPr="006734B4">
        <w:rPr>
          <w:rFonts w:ascii="Arial" w:hAnsi="Arial" w:cs="Arial"/>
        </w:rPr>
        <w:t>Eppendorf</w:t>
      </w:r>
      <w:proofErr w:type="spellEnd"/>
      <w:r w:rsidRPr="006734B4">
        <w:rPr>
          <w:rFonts w:ascii="Arial" w:hAnsi="Arial" w:cs="Arial"/>
        </w:rPr>
        <w:t xml:space="preserve">, Njemačka), </w:t>
      </w:r>
      <w:proofErr w:type="spellStart"/>
      <w:r w:rsidRPr="006734B4">
        <w:rPr>
          <w:rFonts w:ascii="Arial" w:hAnsi="Arial" w:cs="Arial"/>
        </w:rPr>
        <w:t>mikropipete</w:t>
      </w:r>
      <w:proofErr w:type="spellEnd"/>
      <w:r w:rsidRPr="006734B4">
        <w:rPr>
          <w:rFonts w:ascii="Arial" w:hAnsi="Arial" w:cs="Arial"/>
        </w:rPr>
        <w:t xml:space="preserve"> različitih volumena, nastavci za </w:t>
      </w:r>
      <w:proofErr w:type="spellStart"/>
      <w:r w:rsidRPr="006734B4">
        <w:rPr>
          <w:rFonts w:ascii="Arial" w:hAnsi="Arial" w:cs="Arial"/>
        </w:rPr>
        <w:t>mikropipete</w:t>
      </w:r>
      <w:proofErr w:type="spellEnd"/>
      <w:r w:rsidRPr="006734B4">
        <w:rPr>
          <w:rFonts w:ascii="Arial" w:hAnsi="Arial" w:cs="Arial"/>
        </w:rPr>
        <w:t xml:space="preserve">, kvarcna </w:t>
      </w:r>
      <w:proofErr w:type="spellStart"/>
      <w:r w:rsidRPr="006734B4">
        <w:rPr>
          <w:rFonts w:ascii="Arial" w:hAnsi="Arial" w:cs="Arial"/>
        </w:rPr>
        <w:t>kiveta</w:t>
      </w:r>
      <w:proofErr w:type="spellEnd"/>
      <w:r w:rsidRPr="006734B4">
        <w:rPr>
          <w:rFonts w:ascii="Arial" w:hAnsi="Arial" w:cs="Arial"/>
        </w:rPr>
        <w:t xml:space="preserve"> za mjerenje fluorescencije duljine optičkog puta od 10 mm</w:t>
      </w:r>
      <w:r w:rsidR="005E18BD">
        <w:rPr>
          <w:rFonts w:ascii="Arial" w:hAnsi="Arial" w:cs="Arial"/>
        </w:rPr>
        <w:t xml:space="preserve"> te</w:t>
      </w:r>
      <w:r w:rsidRPr="006734B4">
        <w:rPr>
          <w:rFonts w:ascii="Arial" w:hAnsi="Arial" w:cs="Arial"/>
        </w:rPr>
        <w:t xml:space="preserve"> fluorescentni </w:t>
      </w:r>
      <w:proofErr w:type="spellStart"/>
      <w:r w:rsidRPr="006734B4">
        <w:rPr>
          <w:rFonts w:ascii="Arial" w:hAnsi="Arial" w:cs="Arial"/>
        </w:rPr>
        <w:t>spektrofotometar</w:t>
      </w:r>
      <w:proofErr w:type="spellEnd"/>
      <w:r w:rsidRPr="006734B4">
        <w:rPr>
          <w:rFonts w:ascii="Arial" w:hAnsi="Arial" w:cs="Arial"/>
        </w:rPr>
        <w:t xml:space="preserve"> </w:t>
      </w:r>
      <w:proofErr w:type="spellStart"/>
      <w:r w:rsidRPr="006734B4">
        <w:rPr>
          <w:rFonts w:ascii="Arial" w:hAnsi="Arial" w:cs="Arial"/>
        </w:rPr>
        <w:t>Cary</w:t>
      </w:r>
      <w:proofErr w:type="spellEnd"/>
      <w:r w:rsidRPr="006734B4">
        <w:rPr>
          <w:rFonts w:ascii="Arial" w:hAnsi="Arial" w:cs="Arial"/>
        </w:rPr>
        <w:t xml:space="preserve"> </w:t>
      </w:r>
      <w:proofErr w:type="spellStart"/>
      <w:r w:rsidRPr="006734B4">
        <w:rPr>
          <w:rFonts w:ascii="Arial" w:hAnsi="Arial" w:cs="Arial"/>
        </w:rPr>
        <w:t>Eclipse</w:t>
      </w:r>
      <w:proofErr w:type="spellEnd"/>
      <w:r w:rsidRPr="006734B4">
        <w:rPr>
          <w:rFonts w:ascii="Arial" w:hAnsi="Arial" w:cs="Arial"/>
        </w:rPr>
        <w:t xml:space="preserve"> (</w:t>
      </w:r>
      <w:proofErr w:type="spellStart"/>
      <w:r w:rsidRPr="006734B4">
        <w:rPr>
          <w:rFonts w:ascii="Arial" w:hAnsi="Arial" w:cs="Arial"/>
        </w:rPr>
        <w:t>Agilent</w:t>
      </w:r>
      <w:proofErr w:type="spellEnd"/>
      <w:r w:rsidRPr="006734B4">
        <w:rPr>
          <w:rFonts w:ascii="Arial" w:hAnsi="Arial" w:cs="Arial"/>
        </w:rPr>
        <w:t>, Santa Clara, Kalifornija, SAD).</w:t>
      </w:r>
    </w:p>
    <w:p w14:paraId="78FA83A1" w14:textId="77777777" w:rsidR="005E18BD" w:rsidRPr="005E18BD" w:rsidRDefault="005E18BD" w:rsidP="005E18BD">
      <w:pPr>
        <w:spacing w:line="360" w:lineRule="auto"/>
        <w:rPr>
          <w:rFonts w:ascii="Arial" w:hAnsi="Arial" w:cs="Arial"/>
        </w:rPr>
      </w:pPr>
    </w:p>
    <w:p w14:paraId="523A7586" w14:textId="3D98B3CB" w:rsidR="005E18BD" w:rsidRDefault="005E18BD" w:rsidP="005E18BD">
      <w:pPr>
        <w:pStyle w:val="Naslov2"/>
      </w:pPr>
      <w:bookmarkStart w:id="22" w:name="_Toc75803608"/>
      <w:r>
        <w:t xml:space="preserve">3.3. SINTEZA RAZLIČITIH </w:t>
      </w:r>
      <w:proofErr w:type="spellStart"/>
      <w:r>
        <w:t>AuNP</w:t>
      </w:r>
      <w:bookmarkEnd w:id="22"/>
      <w:proofErr w:type="spellEnd"/>
    </w:p>
    <w:p w14:paraId="263659C6" w14:textId="0E1ED168" w:rsidR="005E18BD" w:rsidRDefault="005E18BD" w:rsidP="005E18BD"/>
    <w:p w14:paraId="177077D4" w14:textId="77777777" w:rsidR="0020758E" w:rsidRPr="0020758E" w:rsidRDefault="0020758E" w:rsidP="00F9629D">
      <w:pPr>
        <w:spacing w:line="360" w:lineRule="auto"/>
        <w:jc w:val="both"/>
        <w:rPr>
          <w:rFonts w:ascii="Arial" w:hAnsi="Arial" w:cs="Arial"/>
        </w:rPr>
      </w:pPr>
      <w:r w:rsidRPr="0020758E">
        <w:rPr>
          <w:rFonts w:ascii="Arial" w:hAnsi="Arial" w:cs="Arial"/>
        </w:rPr>
        <w:t xml:space="preserve">Za pripravu sferičnih </w:t>
      </w:r>
      <w:proofErr w:type="spellStart"/>
      <w:r w:rsidRPr="0020758E">
        <w:rPr>
          <w:rFonts w:ascii="Arial" w:hAnsi="Arial" w:cs="Arial"/>
        </w:rPr>
        <w:t>AuNP</w:t>
      </w:r>
      <w:proofErr w:type="spellEnd"/>
      <w:r w:rsidRPr="0020758E">
        <w:rPr>
          <w:rFonts w:ascii="Arial" w:hAnsi="Arial" w:cs="Arial"/>
        </w:rPr>
        <w:t xml:space="preserve"> stabiliziranih PEG polimerom (PEG-</w:t>
      </w:r>
      <w:proofErr w:type="spellStart"/>
      <w:r w:rsidRPr="0020758E">
        <w:rPr>
          <w:rFonts w:ascii="Arial" w:hAnsi="Arial" w:cs="Arial"/>
        </w:rPr>
        <w:t>AuNP</w:t>
      </w:r>
      <w:proofErr w:type="spellEnd"/>
      <w:r w:rsidRPr="0020758E">
        <w:rPr>
          <w:rFonts w:ascii="Arial" w:hAnsi="Arial" w:cs="Arial"/>
        </w:rPr>
        <w:t xml:space="preserve">), bilo je najprije potrebno sintetizirati male sferične </w:t>
      </w:r>
      <w:proofErr w:type="spellStart"/>
      <w:r w:rsidRPr="0020758E">
        <w:rPr>
          <w:rFonts w:ascii="Arial" w:hAnsi="Arial" w:cs="Arial"/>
        </w:rPr>
        <w:t>AuNP</w:t>
      </w:r>
      <w:proofErr w:type="spellEnd"/>
      <w:r w:rsidRPr="0020758E">
        <w:rPr>
          <w:rFonts w:ascii="Arial" w:hAnsi="Arial" w:cs="Arial"/>
        </w:rPr>
        <w:t xml:space="preserve"> obložene </w:t>
      </w:r>
      <w:proofErr w:type="spellStart"/>
      <w:r w:rsidRPr="0020758E">
        <w:rPr>
          <w:rFonts w:ascii="Arial" w:hAnsi="Arial" w:cs="Arial"/>
        </w:rPr>
        <w:t>citratom</w:t>
      </w:r>
      <w:proofErr w:type="spellEnd"/>
      <w:r w:rsidRPr="0020758E">
        <w:rPr>
          <w:rFonts w:ascii="Arial" w:hAnsi="Arial" w:cs="Arial"/>
        </w:rPr>
        <w:t xml:space="preserve"> (</w:t>
      </w:r>
      <w:proofErr w:type="spellStart"/>
      <w:r w:rsidRPr="0020758E">
        <w:rPr>
          <w:rFonts w:ascii="Arial" w:hAnsi="Arial" w:cs="Arial"/>
        </w:rPr>
        <w:t>citAuNP</w:t>
      </w:r>
      <w:proofErr w:type="spellEnd"/>
      <w:r w:rsidRPr="0020758E">
        <w:rPr>
          <w:rFonts w:ascii="Arial" w:hAnsi="Arial" w:cs="Arial"/>
        </w:rPr>
        <w:t xml:space="preserve">). U tu je svrhu upotrijebljena ranije opisana metoda redukcije </w:t>
      </w:r>
      <w:proofErr w:type="spellStart"/>
      <w:r w:rsidRPr="0020758E">
        <w:rPr>
          <w:rFonts w:ascii="Arial" w:hAnsi="Arial" w:cs="Arial"/>
        </w:rPr>
        <w:t>citrata</w:t>
      </w:r>
      <w:proofErr w:type="spellEnd"/>
      <w:r w:rsidRPr="0020758E">
        <w:rPr>
          <w:rFonts w:ascii="Arial" w:hAnsi="Arial" w:cs="Arial"/>
        </w:rPr>
        <w:t xml:space="preserve"> (22) uz određene promjene. Masa od 79,5 mg HAuCl4 x 3H2O otopljena je u 183 ml </w:t>
      </w:r>
      <w:proofErr w:type="spellStart"/>
      <w:r w:rsidRPr="0020758E">
        <w:rPr>
          <w:rFonts w:ascii="Arial" w:hAnsi="Arial" w:cs="Arial"/>
        </w:rPr>
        <w:t>ultračiste</w:t>
      </w:r>
      <w:proofErr w:type="spellEnd"/>
      <w:r w:rsidRPr="0020758E">
        <w:rPr>
          <w:rFonts w:ascii="Arial" w:hAnsi="Arial" w:cs="Arial"/>
        </w:rPr>
        <w:t xml:space="preserve"> vode i zagrijavana uz stalno miješanje i </w:t>
      </w:r>
      <w:proofErr w:type="spellStart"/>
      <w:r w:rsidRPr="0020758E">
        <w:rPr>
          <w:rFonts w:ascii="Arial" w:hAnsi="Arial" w:cs="Arial"/>
        </w:rPr>
        <w:t>refluks</w:t>
      </w:r>
      <w:proofErr w:type="spellEnd"/>
      <w:r w:rsidRPr="0020758E">
        <w:rPr>
          <w:rFonts w:ascii="Arial" w:hAnsi="Arial" w:cs="Arial"/>
        </w:rPr>
        <w:t xml:space="preserve">. Kad je otopina proključala, dodano je 5 ml 164 </w:t>
      </w:r>
      <w:proofErr w:type="spellStart"/>
      <w:r w:rsidRPr="0020758E">
        <w:rPr>
          <w:rFonts w:ascii="Arial" w:hAnsi="Arial" w:cs="Arial"/>
        </w:rPr>
        <w:t>mM</w:t>
      </w:r>
      <w:proofErr w:type="spellEnd"/>
      <w:r w:rsidRPr="0020758E">
        <w:rPr>
          <w:rFonts w:ascii="Arial" w:hAnsi="Arial" w:cs="Arial"/>
        </w:rPr>
        <w:t xml:space="preserve"> natrijevog </w:t>
      </w:r>
      <w:proofErr w:type="spellStart"/>
      <w:r w:rsidRPr="0020758E">
        <w:rPr>
          <w:rFonts w:ascii="Arial" w:hAnsi="Arial" w:cs="Arial"/>
        </w:rPr>
        <w:t>citrata</w:t>
      </w:r>
      <w:proofErr w:type="spellEnd"/>
      <w:r w:rsidRPr="0020758E">
        <w:rPr>
          <w:rFonts w:ascii="Arial" w:hAnsi="Arial" w:cs="Arial"/>
        </w:rPr>
        <w:t xml:space="preserve"> </w:t>
      </w:r>
      <w:proofErr w:type="spellStart"/>
      <w:r w:rsidRPr="0020758E">
        <w:rPr>
          <w:rFonts w:ascii="Arial" w:hAnsi="Arial" w:cs="Arial"/>
        </w:rPr>
        <w:t>dihidrata</w:t>
      </w:r>
      <w:proofErr w:type="spellEnd"/>
      <w:r w:rsidRPr="0020758E">
        <w:rPr>
          <w:rFonts w:ascii="Arial" w:hAnsi="Arial" w:cs="Arial"/>
        </w:rPr>
        <w:t>. Smjesa je ključala 30 min dok se nije pojavila vinsko crvena boja, nakon čega je zagrijavanje zaustavljeno, smjesa se ohladila i čuvala pri 4 °C u mraku.</w:t>
      </w:r>
    </w:p>
    <w:p w14:paraId="50B1BE21" w14:textId="7B15B402" w:rsidR="0020758E" w:rsidRPr="0020758E" w:rsidRDefault="0020758E" w:rsidP="00F9629D">
      <w:pPr>
        <w:spacing w:line="360" w:lineRule="auto"/>
        <w:jc w:val="both"/>
        <w:rPr>
          <w:rFonts w:ascii="Arial" w:hAnsi="Arial" w:cs="Arial"/>
        </w:rPr>
      </w:pPr>
      <w:r w:rsidRPr="0020758E">
        <w:rPr>
          <w:rFonts w:ascii="Arial" w:hAnsi="Arial" w:cs="Arial"/>
        </w:rPr>
        <w:t>Priprava PEG-</w:t>
      </w:r>
      <w:proofErr w:type="spellStart"/>
      <w:r w:rsidRPr="0020758E">
        <w:rPr>
          <w:rFonts w:ascii="Arial" w:hAnsi="Arial" w:cs="Arial"/>
        </w:rPr>
        <w:t>AuNP</w:t>
      </w:r>
      <w:proofErr w:type="spellEnd"/>
      <w:r w:rsidRPr="0020758E">
        <w:rPr>
          <w:rFonts w:ascii="Arial" w:hAnsi="Arial" w:cs="Arial"/>
        </w:rPr>
        <w:t xml:space="preserve"> proveden</w:t>
      </w:r>
      <w:r w:rsidR="008F1F77">
        <w:rPr>
          <w:rFonts w:ascii="Arial" w:hAnsi="Arial" w:cs="Arial"/>
        </w:rPr>
        <w:t>a</w:t>
      </w:r>
      <w:r w:rsidRPr="0020758E">
        <w:rPr>
          <w:rFonts w:ascii="Arial" w:hAnsi="Arial" w:cs="Arial"/>
        </w:rPr>
        <w:t xml:space="preserve"> je primjenom ranije opisanog postupka (23) na način da je u ukupnom volumenu od 50 </w:t>
      </w:r>
      <w:proofErr w:type="spellStart"/>
      <w:r w:rsidRPr="0020758E">
        <w:rPr>
          <w:rFonts w:ascii="Arial" w:hAnsi="Arial" w:cs="Arial"/>
        </w:rPr>
        <w:t>mL</w:t>
      </w:r>
      <w:proofErr w:type="spellEnd"/>
      <w:r w:rsidRPr="0020758E">
        <w:rPr>
          <w:rFonts w:ascii="Arial" w:hAnsi="Arial" w:cs="Arial"/>
        </w:rPr>
        <w:t xml:space="preserve"> pomiješano 10 </w:t>
      </w:r>
      <w:proofErr w:type="spellStart"/>
      <w:r w:rsidRPr="0020758E">
        <w:rPr>
          <w:rFonts w:ascii="Arial" w:hAnsi="Arial" w:cs="Arial"/>
        </w:rPr>
        <w:t>nM</w:t>
      </w:r>
      <w:proofErr w:type="spellEnd"/>
      <w:r w:rsidRPr="0020758E">
        <w:rPr>
          <w:rFonts w:ascii="Arial" w:hAnsi="Arial" w:cs="Arial"/>
        </w:rPr>
        <w:t xml:space="preserve"> </w:t>
      </w:r>
      <w:proofErr w:type="spellStart"/>
      <w:r w:rsidRPr="0020758E">
        <w:rPr>
          <w:rFonts w:ascii="Arial" w:hAnsi="Arial" w:cs="Arial"/>
        </w:rPr>
        <w:t>citAuNP</w:t>
      </w:r>
      <w:proofErr w:type="spellEnd"/>
      <w:r w:rsidRPr="0020758E">
        <w:rPr>
          <w:rFonts w:ascii="Arial" w:hAnsi="Arial" w:cs="Arial"/>
        </w:rPr>
        <w:t xml:space="preserve"> (pripravljenih kako je opisano gore), 0,028% SDS-a, 52 </w:t>
      </w:r>
      <w:r w:rsidR="008F1F77" w:rsidRPr="008375C5">
        <w:rPr>
          <w:rFonts w:ascii="Symbol" w:hAnsi="Symbol" w:cs="Times New Roman"/>
          <w:sz w:val="24"/>
          <w:szCs w:val="24"/>
        </w:rPr>
        <w:t></w:t>
      </w:r>
      <w:r w:rsidRPr="0020758E">
        <w:rPr>
          <w:rFonts w:ascii="Arial" w:hAnsi="Arial" w:cs="Arial"/>
        </w:rPr>
        <w:t xml:space="preserve">M PEG polimera i 25 </w:t>
      </w:r>
      <w:proofErr w:type="spellStart"/>
      <w:r w:rsidRPr="0020758E">
        <w:rPr>
          <w:rFonts w:ascii="Arial" w:hAnsi="Arial" w:cs="Arial"/>
        </w:rPr>
        <w:t>mM</w:t>
      </w:r>
      <w:proofErr w:type="spellEnd"/>
      <w:r w:rsidRPr="0020758E">
        <w:rPr>
          <w:rFonts w:ascii="Arial" w:hAnsi="Arial" w:cs="Arial"/>
        </w:rPr>
        <w:t xml:space="preserve"> </w:t>
      </w:r>
      <w:proofErr w:type="spellStart"/>
      <w:r w:rsidRPr="0020758E">
        <w:rPr>
          <w:rFonts w:ascii="Arial" w:hAnsi="Arial" w:cs="Arial"/>
        </w:rPr>
        <w:t>NaOH</w:t>
      </w:r>
      <w:proofErr w:type="spellEnd"/>
      <w:r w:rsidRPr="0020758E">
        <w:rPr>
          <w:rFonts w:ascii="Arial" w:hAnsi="Arial" w:cs="Arial"/>
        </w:rPr>
        <w:t xml:space="preserve">. Smjesa je miješana na IKA magnetnoj </w:t>
      </w:r>
      <w:proofErr w:type="spellStart"/>
      <w:r w:rsidRPr="0020758E">
        <w:rPr>
          <w:rFonts w:ascii="Arial" w:hAnsi="Arial" w:cs="Arial"/>
        </w:rPr>
        <w:t>mješalici</w:t>
      </w:r>
      <w:proofErr w:type="spellEnd"/>
      <w:r w:rsidRPr="0020758E">
        <w:rPr>
          <w:rFonts w:ascii="Arial" w:hAnsi="Arial" w:cs="Arial"/>
        </w:rPr>
        <w:t xml:space="preserve"> 16 sati pri sobnoj temperaturi. Suvišak PEG polimera uklonjen je centrifugiranjem reakcijske smjese pri 14 000 okretaja/min tijekom 30 minuta na 4 °C. Nakon centrifugiranja, </w:t>
      </w:r>
      <w:proofErr w:type="spellStart"/>
      <w:r w:rsidRPr="0020758E">
        <w:rPr>
          <w:rFonts w:ascii="Arial" w:hAnsi="Arial" w:cs="Arial"/>
        </w:rPr>
        <w:t>supernatant</w:t>
      </w:r>
      <w:proofErr w:type="spellEnd"/>
      <w:r w:rsidRPr="0020758E">
        <w:rPr>
          <w:rFonts w:ascii="Arial" w:hAnsi="Arial" w:cs="Arial"/>
        </w:rPr>
        <w:t xml:space="preserve"> je odbačen, a talog PEG-</w:t>
      </w:r>
      <w:proofErr w:type="spellStart"/>
      <w:r w:rsidRPr="0020758E">
        <w:rPr>
          <w:rFonts w:ascii="Arial" w:hAnsi="Arial" w:cs="Arial"/>
        </w:rPr>
        <w:t>AuNP</w:t>
      </w:r>
      <w:proofErr w:type="spellEnd"/>
      <w:r w:rsidRPr="0020758E">
        <w:rPr>
          <w:rFonts w:ascii="Arial" w:hAnsi="Arial" w:cs="Arial"/>
        </w:rPr>
        <w:t xml:space="preserve"> je </w:t>
      </w:r>
      <w:proofErr w:type="spellStart"/>
      <w:r w:rsidRPr="0020758E">
        <w:rPr>
          <w:rFonts w:ascii="Arial" w:hAnsi="Arial" w:cs="Arial"/>
        </w:rPr>
        <w:t>resuspendiran</w:t>
      </w:r>
      <w:proofErr w:type="spellEnd"/>
      <w:r w:rsidRPr="0020758E">
        <w:rPr>
          <w:rFonts w:ascii="Arial" w:hAnsi="Arial" w:cs="Arial"/>
        </w:rPr>
        <w:t xml:space="preserve"> u </w:t>
      </w:r>
      <w:proofErr w:type="spellStart"/>
      <w:r w:rsidRPr="0020758E">
        <w:rPr>
          <w:rFonts w:ascii="Arial" w:hAnsi="Arial" w:cs="Arial"/>
        </w:rPr>
        <w:t>ultračistoj</w:t>
      </w:r>
      <w:proofErr w:type="spellEnd"/>
      <w:r w:rsidRPr="0020758E">
        <w:rPr>
          <w:rFonts w:ascii="Arial" w:hAnsi="Arial" w:cs="Arial"/>
        </w:rPr>
        <w:t xml:space="preserve"> vodi. Ovaj postupak pranja ponovljen je tri puta.</w:t>
      </w:r>
    </w:p>
    <w:p w14:paraId="4DD7E815" w14:textId="711D3185" w:rsidR="0020758E" w:rsidRPr="0020758E" w:rsidRDefault="0020758E" w:rsidP="00F9629D">
      <w:pPr>
        <w:spacing w:line="360" w:lineRule="auto"/>
        <w:jc w:val="both"/>
        <w:rPr>
          <w:rFonts w:ascii="Arial" w:hAnsi="Arial" w:cs="Arial"/>
        </w:rPr>
      </w:pPr>
      <w:r w:rsidRPr="0020758E">
        <w:rPr>
          <w:rFonts w:ascii="Arial" w:hAnsi="Arial" w:cs="Arial"/>
        </w:rPr>
        <w:t xml:space="preserve">Sinteza sferičnih </w:t>
      </w:r>
      <w:proofErr w:type="spellStart"/>
      <w:r w:rsidRPr="0020758E">
        <w:rPr>
          <w:rFonts w:ascii="Arial" w:hAnsi="Arial" w:cs="Arial"/>
        </w:rPr>
        <w:t>AuNP</w:t>
      </w:r>
      <w:proofErr w:type="spellEnd"/>
      <w:r w:rsidRPr="0020758E">
        <w:rPr>
          <w:rFonts w:ascii="Arial" w:hAnsi="Arial" w:cs="Arial"/>
        </w:rPr>
        <w:t xml:space="preserve"> </w:t>
      </w:r>
      <w:proofErr w:type="spellStart"/>
      <w:r w:rsidRPr="0020758E">
        <w:rPr>
          <w:rFonts w:ascii="Arial" w:hAnsi="Arial" w:cs="Arial"/>
        </w:rPr>
        <w:t>funkcionaliziranih</w:t>
      </w:r>
      <w:proofErr w:type="spellEnd"/>
      <w:r w:rsidRPr="0020758E">
        <w:rPr>
          <w:rFonts w:ascii="Arial" w:hAnsi="Arial" w:cs="Arial"/>
        </w:rPr>
        <w:t xml:space="preserve"> s  </w:t>
      </w:r>
      <w:r w:rsidR="008F1F77">
        <w:rPr>
          <w:rFonts w:ascii="Arial" w:hAnsi="Arial" w:cs="Arial"/>
        </w:rPr>
        <w:t>Ad</w:t>
      </w:r>
      <w:r w:rsidRPr="0020758E">
        <w:rPr>
          <w:rFonts w:ascii="Arial" w:hAnsi="Arial" w:cs="Arial"/>
        </w:rPr>
        <w:t xml:space="preserve"> (Ad-</w:t>
      </w:r>
      <w:proofErr w:type="spellStart"/>
      <w:r w:rsidRPr="0020758E">
        <w:rPr>
          <w:rFonts w:ascii="Arial" w:hAnsi="Arial" w:cs="Arial"/>
        </w:rPr>
        <w:t>AuNP</w:t>
      </w:r>
      <w:proofErr w:type="spellEnd"/>
      <w:r w:rsidRPr="0020758E">
        <w:rPr>
          <w:rFonts w:ascii="Arial" w:hAnsi="Arial" w:cs="Arial"/>
        </w:rPr>
        <w:t xml:space="preserve">) provedena je miješanjem HAuCl4 x 3H2O, </w:t>
      </w:r>
      <w:proofErr w:type="spellStart"/>
      <w:r w:rsidRPr="0020758E">
        <w:rPr>
          <w:rFonts w:ascii="Arial" w:hAnsi="Arial" w:cs="Arial"/>
        </w:rPr>
        <w:t>NaOH</w:t>
      </w:r>
      <w:proofErr w:type="spellEnd"/>
      <w:r w:rsidRPr="0020758E">
        <w:rPr>
          <w:rFonts w:ascii="Arial" w:hAnsi="Arial" w:cs="Arial"/>
        </w:rPr>
        <w:t xml:space="preserve">, </w:t>
      </w:r>
      <w:r w:rsidR="008F1F77">
        <w:rPr>
          <w:rFonts w:ascii="Arial" w:hAnsi="Arial" w:cs="Arial"/>
        </w:rPr>
        <w:t>Ad</w:t>
      </w:r>
      <w:r w:rsidRPr="0020758E">
        <w:rPr>
          <w:rFonts w:ascii="Arial" w:hAnsi="Arial" w:cs="Arial"/>
        </w:rPr>
        <w:t xml:space="preserve"> i NaBH4 u određenim omjerima na magnetnoj </w:t>
      </w:r>
      <w:proofErr w:type="spellStart"/>
      <w:r w:rsidRPr="0020758E">
        <w:rPr>
          <w:rFonts w:ascii="Arial" w:hAnsi="Arial" w:cs="Arial"/>
        </w:rPr>
        <w:t>mješalici</w:t>
      </w:r>
      <w:proofErr w:type="spellEnd"/>
      <w:r w:rsidRPr="0020758E">
        <w:rPr>
          <w:rFonts w:ascii="Arial" w:hAnsi="Arial" w:cs="Arial"/>
        </w:rPr>
        <w:t>. Nakon dodavanja NaBH4, boja smjese prešla je iz blijedo žute u vinsko crvenu. Smjesa se još miješala na sobnoj temperaturi 90 minuta, a dobivena suspenzija Ad-</w:t>
      </w:r>
      <w:proofErr w:type="spellStart"/>
      <w:r w:rsidRPr="0020758E">
        <w:rPr>
          <w:rFonts w:ascii="Arial" w:hAnsi="Arial" w:cs="Arial"/>
        </w:rPr>
        <w:t>AuNP</w:t>
      </w:r>
      <w:proofErr w:type="spellEnd"/>
      <w:r w:rsidRPr="0020758E">
        <w:rPr>
          <w:rFonts w:ascii="Arial" w:hAnsi="Arial" w:cs="Arial"/>
        </w:rPr>
        <w:t xml:space="preserve"> se centrifugirala dva puta pri 8 000 okretaja/min tijekom 10 minuta. Dobiveni talog Ad-</w:t>
      </w:r>
      <w:proofErr w:type="spellStart"/>
      <w:r w:rsidRPr="0020758E">
        <w:rPr>
          <w:rFonts w:ascii="Arial" w:hAnsi="Arial" w:cs="Arial"/>
        </w:rPr>
        <w:t>AuNP</w:t>
      </w:r>
      <w:proofErr w:type="spellEnd"/>
      <w:r w:rsidRPr="0020758E">
        <w:rPr>
          <w:rFonts w:ascii="Arial" w:hAnsi="Arial" w:cs="Arial"/>
        </w:rPr>
        <w:t xml:space="preserve"> je </w:t>
      </w:r>
      <w:proofErr w:type="spellStart"/>
      <w:r w:rsidRPr="0020758E">
        <w:rPr>
          <w:rFonts w:ascii="Arial" w:hAnsi="Arial" w:cs="Arial"/>
        </w:rPr>
        <w:t>resuspendiran</w:t>
      </w:r>
      <w:proofErr w:type="spellEnd"/>
      <w:r w:rsidRPr="0020758E">
        <w:rPr>
          <w:rFonts w:ascii="Arial" w:hAnsi="Arial" w:cs="Arial"/>
        </w:rPr>
        <w:t xml:space="preserve"> u </w:t>
      </w:r>
      <w:proofErr w:type="spellStart"/>
      <w:r w:rsidRPr="0020758E">
        <w:rPr>
          <w:rFonts w:ascii="Arial" w:hAnsi="Arial" w:cs="Arial"/>
        </w:rPr>
        <w:t>ultračistoj</w:t>
      </w:r>
      <w:proofErr w:type="spellEnd"/>
      <w:r w:rsidRPr="0020758E">
        <w:rPr>
          <w:rFonts w:ascii="Arial" w:hAnsi="Arial" w:cs="Arial"/>
        </w:rPr>
        <w:t xml:space="preserve"> vodi i pohranjen u mraku na 4 °C.</w:t>
      </w:r>
    </w:p>
    <w:p w14:paraId="4F543967" w14:textId="4A499C90" w:rsidR="005E18BD" w:rsidRDefault="0020758E" w:rsidP="00F9629D">
      <w:pPr>
        <w:spacing w:line="360" w:lineRule="auto"/>
        <w:jc w:val="both"/>
        <w:rPr>
          <w:rFonts w:ascii="Arial" w:hAnsi="Arial" w:cs="Arial"/>
        </w:rPr>
      </w:pPr>
      <w:r w:rsidRPr="0020758E">
        <w:rPr>
          <w:rFonts w:ascii="Arial" w:hAnsi="Arial" w:cs="Arial"/>
        </w:rPr>
        <w:t xml:space="preserve">Sferične </w:t>
      </w:r>
      <w:proofErr w:type="spellStart"/>
      <w:r w:rsidRPr="0020758E">
        <w:rPr>
          <w:rFonts w:ascii="Arial" w:hAnsi="Arial" w:cs="Arial"/>
        </w:rPr>
        <w:t>AuNP</w:t>
      </w:r>
      <w:proofErr w:type="spellEnd"/>
      <w:r w:rsidRPr="0020758E">
        <w:rPr>
          <w:rFonts w:ascii="Arial" w:hAnsi="Arial" w:cs="Arial"/>
        </w:rPr>
        <w:t xml:space="preserve"> </w:t>
      </w:r>
      <w:proofErr w:type="spellStart"/>
      <w:r w:rsidRPr="0020758E">
        <w:rPr>
          <w:rFonts w:ascii="Arial" w:hAnsi="Arial" w:cs="Arial"/>
        </w:rPr>
        <w:t>funkcionalizirane</w:t>
      </w:r>
      <w:proofErr w:type="spellEnd"/>
      <w:r w:rsidRPr="0020758E">
        <w:rPr>
          <w:rFonts w:ascii="Arial" w:hAnsi="Arial" w:cs="Arial"/>
        </w:rPr>
        <w:t xml:space="preserve"> PGM-om (PGM-</w:t>
      </w:r>
      <w:proofErr w:type="spellStart"/>
      <w:r w:rsidRPr="0020758E">
        <w:rPr>
          <w:rFonts w:ascii="Arial" w:hAnsi="Arial" w:cs="Arial"/>
        </w:rPr>
        <w:t>AuNP</w:t>
      </w:r>
      <w:proofErr w:type="spellEnd"/>
      <w:r w:rsidRPr="0020758E">
        <w:rPr>
          <w:rFonts w:ascii="Arial" w:hAnsi="Arial" w:cs="Arial"/>
        </w:rPr>
        <w:t xml:space="preserve">) pripravljene su redukcijom HAuCl4 x 3H2O s NaBH4 u prisutnosti PGM-a u </w:t>
      </w:r>
      <w:proofErr w:type="spellStart"/>
      <w:r w:rsidRPr="0020758E">
        <w:rPr>
          <w:rFonts w:ascii="Arial" w:hAnsi="Arial" w:cs="Arial"/>
        </w:rPr>
        <w:t>ultračistoj</w:t>
      </w:r>
      <w:proofErr w:type="spellEnd"/>
      <w:r w:rsidRPr="0020758E">
        <w:rPr>
          <w:rFonts w:ascii="Arial" w:hAnsi="Arial" w:cs="Arial"/>
        </w:rPr>
        <w:t xml:space="preserve"> vodi uz konstantno miješanje na magn</w:t>
      </w:r>
      <w:r w:rsidR="008F1F77">
        <w:rPr>
          <w:rFonts w:ascii="Arial" w:hAnsi="Arial" w:cs="Arial"/>
        </w:rPr>
        <w:t>e</w:t>
      </w:r>
      <w:r w:rsidRPr="0020758E">
        <w:rPr>
          <w:rFonts w:ascii="Arial" w:hAnsi="Arial" w:cs="Arial"/>
        </w:rPr>
        <w:t xml:space="preserve">tskoj </w:t>
      </w:r>
      <w:proofErr w:type="spellStart"/>
      <w:r w:rsidRPr="0020758E">
        <w:rPr>
          <w:rFonts w:ascii="Arial" w:hAnsi="Arial" w:cs="Arial"/>
        </w:rPr>
        <w:lastRenderedPageBreak/>
        <w:t>mješalici</w:t>
      </w:r>
      <w:proofErr w:type="spellEnd"/>
      <w:r w:rsidRPr="0020758E">
        <w:rPr>
          <w:rFonts w:ascii="Arial" w:hAnsi="Arial" w:cs="Arial"/>
        </w:rPr>
        <w:t xml:space="preserve">. Nastanak </w:t>
      </w:r>
      <w:proofErr w:type="spellStart"/>
      <w:r w:rsidRPr="0020758E">
        <w:rPr>
          <w:rFonts w:ascii="Arial" w:hAnsi="Arial" w:cs="Arial"/>
        </w:rPr>
        <w:t>AuNP</w:t>
      </w:r>
      <w:proofErr w:type="spellEnd"/>
      <w:r w:rsidRPr="0020758E">
        <w:rPr>
          <w:rFonts w:ascii="Arial" w:hAnsi="Arial" w:cs="Arial"/>
        </w:rPr>
        <w:t xml:space="preserve"> bio je vidljiv </w:t>
      </w:r>
      <w:proofErr w:type="spellStart"/>
      <w:r w:rsidRPr="0020758E">
        <w:rPr>
          <w:rFonts w:ascii="Arial" w:hAnsi="Arial" w:cs="Arial"/>
        </w:rPr>
        <w:t>promijenom</w:t>
      </w:r>
      <w:proofErr w:type="spellEnd"/>
      <w:r w:rsidRPr="0020758E">
        <w:rPr>
          <w:rFonts w:ascii="Arial" w:hAnsi="Arial" w:cs="Arial"/>
        </w:rPr>
        <w:t xml:space="preserve"> boje reakcijske smjese iz blijedo žute u tamnoljubičastu. Nakon što se smjesa 20 minuta miješala na sobnoj temperaturi, dobiveni PGM-</w:t>
      </w:r>
      <w:proofErr w:type="spellStart"/>
      <w:r w:rsidRPr="0020758E">
        <w:rPr>
          <w:rFonts w:ascii="Arial" w:hAnsi="Arial" w:cs="Arial"/>
        </w:rPr>
        <w:t>AuNP</w:t>
      </w:r>
      <w:proofErr w:type="spellEnd"/>
      <w:r w:rsidRPr="0020758E">
        <w:rPr>
          <w:rFonts w:ascii="Arial" w:hAnsi="Arial" w:cs="Arial"/>
        </w:rPr>
        <w:t xml:space="preserve"> se pročistio centrifugiranje</w:t>
      </w:r>
      <w:r w:rsidR="008F1F77">
        <w:rPr>
          <w:rFonts w:ascii="Arial" w:hAnsi="Arial" w:cs="Arial"/>
        </w:rPr>
        <w:t>m</w:t>
      </w:r>
      <w:r w:rsidRPr="0020758E">
        <w:rPr>
          <w:rFonts w:ascii="Arial" w:hAnsi="Arial" w:cs="Arial"/>
        </w:rPr>
        <w:t xml:space="preserve"> na 7 000 okretaja/min tijekom 10 minuta u 2 ciklusa. Dobiveni talog PGM-</w:t>
      </w:r>
      <w:proofErr w:type="spellStart"/>
      <w:r w:rsidRPr="0020758E">
        <w:rPr>
          <w:rFonts w:ascii="Arial" w:hAnsi="Arial" w:cs="Arial"/>
        </w:rPr>
        <w:t>AuNP</w:t>
      </w:r>
      <w:proofErr w:type="spellEnd"/>
      <w:r w:rsidRPr="0020758E">
        <w:rPr>
          <w:rFonts w:ascii="Arial" w:hAnsi="Arial" w:cs="Arial"/>
        </w:rPr>
        <w:t xml:space="preserve"> je </w:t>
      </w:r>
      <w:proofErr w:type="spellStart"/>
      <w:r w:rsidRPr="0020758E">
        <w:rPr>
          <w:rFonts w:ascii="Arial" w:hAnsi="Arial" w:cs="Arial"/>
        </w:rPr>
        <w:t>resuspendiran</w:t>
      </w:r>
      <w:proofErr w:type="spellEnd"/>
      <w:r w:rsidRPr="0020758E">
        <w:rPr>
          <w:rFonts w:ascii="Arial" w:hAnsi="Arial" w:cs="Arial"/>
        </w:rPr>
        <w:t xml:space="preserve"> u </w:t>
      </w:r>
      <w:proofErr w:type="spellStart"/>
      <w:r w:rsidRPr="0020758E">
        <w:rPr>
          <w:rFonts w:ascii="Arial" w:hAnsi="Arial" w:cs="Arial"/>
        </w:rPr>
        <w:t>ultračistoj</w:t>
      </w:r>
      <w:proofErr w:type="spellEnd"/>
      <w:r w:rsidRPr="0020758E">
        <w:rPr>
          <w:rFonts w:ascii="Arial" w:hAnsi="Arial" w:cs="Arial"/>
        </w:rPr>
        <w:t xml:space="preserve"> vodi i pohranjen u mraku na 4 °C.</w:t>
      </w:r>
    </w:p>
    <w:p w14:paraId="14A6351A" w14:textId="77777777" w:rsidR="00567FFC" w:rsidRDefault="00567FFC" w:rsidP="00F9629D">
      <w:pPr>
        <w:spacing w:line="360" w:lineRule="auto"/>
        <w:jc w:val="both"/>
        <w:rPr>
          <w:rFonts w:ascii="Arial" w:hAnsi="Arial" w:cs="Arial"/>
        </w:rPr>
      </w:pPr>
    </w:p>
    <w:p w14:paraId="07095296" w14:textId="601FA51C" w:rsidR="00567FFC" w:rsidRDefault="00567FFC" w:rsidP="00567FFC">
      <w:pPr>
        <w:pStyle w:val="Naslov2"/>
      </w:pPr>
      <w:bookmarkStart w:id="23" w:name="_Toc75803609"/>
      <w:r>
        <w:t xml:space="preserve">3.4. ODREĐIVANJE FIZIKALNO-KEMIJSKIH SVOJSTAVA PRIPRAVLJENIH </w:t>
      </w:r>
      <w:proofErr w:type="spellStart"/>
      <w:r>
        <w:t>AuNP</w:t>
      </w:r>
      <w:bookmarkEnd w:id="23"/>
      <w:proofErr w:type="spellEnd"/>
    </w:p>
    <w:p w14:paraId="390DFCB6" w14:textId="68A4AE47" w:rsidR="00567FFC" w:rsidRDefault="00567FFC" w:rsidP="00567FFC"/>
    <w:p w14:paraId="10BEC3AB" w14:textId="1BD18125" w:rsidR="00567FFC" w:rsidRDefault="00567FFC" w:rsidP="00567FFC">
      <w:pPr>
        <w:spacing w:line="360" w:lineRule="auto"/>
        <w:rPr>
          <w:rFonts w:ascii="Arial" w:hAnsi="Arial" w:cs="Arial"/>
        </w:rPr>
      </w:pPr>
      <w:r w:rsidRPr="00567FFC">
        <w:rPr>
          <w:rFonts w:ascii="Arial" w:hAnsi="Arial" w:cs="Arial"/>
        </w:rPr>
        <w:t>Sve p</w:t>
      </w:r>
      <w:r>
        <w:rPr>
          <w:rFonts w:ascii="Arial" w:hAnsi="Arial" w:cs="Arial"/>
        </w:rPr>
        <w:t>r</w:t>
      </w:r>
      <w:r w:rsidRPr="00567FFC">
        <w:rPr>
          <w:rFonts w:ascii="Arial" w:hAnsi="Arial" w:cs="Arial"/>
        </w:rPr>
        <w:t xml:space="preserve">ipravljene </w:t>
      </w:r>
      <w:proofErr w:type="spellStart"/>
      <w:r w:rsidRPr="00567FFC">
        <w:rPr>
          <w:rFonts w:ascii="Arial" w:hAnsi="Arial" w:cs="Arial"/>
        </w:rPr>
        <w:t>AuNP</w:t>
      </w:r>
      <w:proofErr w:type="spellEnd"/>
      <w:r w:rsidRPr="00567FFC">
        <w:rPr>
          <w:rFonts w:ascii="Arial" w:hAnsi="Arial" w:cs="Arial"/>
        </w:rPr>
        <w:t xml:space="preserve"> su prije daljnjih istraživanja karakterizirane primjenom metoda koje su opisane u Tablici 1.</w:t>
      </w:r>
    </w:p>
    <w:p w14:paraId="7495C749" w14:textId="310B3A00" w:rsidR="00567FFC" w:rsidRDefault="00567FFC" w:rsidP="00567FFC">
      <w:pPr>
        <w:spacing w:line="360" w:lineRule="auto"/>
        <w:rPr>
          <w:rFonts w:ascii="Arial" w:hAnsi="Arial" w:cs="Arial"/>
        </w:rPr>
      </w:pPr>
    </w:p>
    <w:p w14:paraId="16BCDCDB" w14:textId="612D381D" w:rsidR="00567FFC" w:rsidRDefault="00567FFC" w:rsidP="00567FFC">
      <w:pPr>
        <w:spacing w:line="360" w:lineRule="auto"/>
        <w:rPr>
          <w:rFonts w:ascii="Arial" w:hAnsi="Arial" w:cs="Arial"/>
        </w:rPr>
      </w:pPr>
      <w:r w:rsidRPr="00567FFC">
        <w:rPr>
          <w:rFonts w:ascii="Arial" w:hAnsi="Arial" w:cs="Arial"/>
          <w:b/>
          <w:bCs/>
        </w:rPr>
        <w:t>Tablica 1.</w:t>
      </w:r>
      <w:r w:rsidRPr="00567FFC">
        <w:rPr>
          <w:rFonts w:ascii="Arial" w:hAnsi="Arial" w:cs="Arial"/>
        </w:rPr>
        <w:t xml:space="preserve"> Instrumentalne metode fizikalno-kemijske karakterizacije </w:t>
      </w:r>
      <w:proofErr w:type="spellStart"/>
      <w:r w:rsidRPr="00567FFC">
        <w:rPr>
          <w:rFonts w:ascii="Arial" w:hAnsi="Arial" w:cs="Arial"/>
        </w:rPr>
        <w:t>AuNP</w:t>
      </w:r>
      <w:proofErr w:type="spellEnd"/>
      <w:r w:rsidRPr="00567FFC">
        <w:rPr>
          <w:rFonts w:ascii="Arial" w:hAnsi="Arial" w:cs="Arial"/>
        </w:rPr>
        <w:t>.</w:t>
      </w:r>
    </w:p>
    <w:tbl>
      <w:tblPr>
        <w:tblW w:w="9072" w:type="dxa"/>
        <w:tblLayout w:type="fixed"/>
        <w:tblLook w:val="04A0" w:firstRow="1" w:lastRow="0" w:firstColumn="1" w:lastColumn="0" w:noHBand="0" w:noVBand="1"/>
      </w:tblPr>
      <w:tblGrid>
        <w:gridCol w:w="2070"/>
        <w:gridCol w:w="3175"/>
        <w:gridCol w:w="1017"/>
        <w:gridCol w:w="2810"/>
      </w:tblGrid>
      <w:tr w:rsidR="00567FFC" w:rsidRPr="00567FFC" w14:paraId="70F3473B" w14:textId="77777777" w:rsidTr="006B1929">
        <w:tc>
          <w:tcPr>
            <w:tcW w:w="2070" w:type="dxa"/>
            <w:tcBorders>
              <w:top w:val="single" w:sz="4" w:space="0" w:color="7F7F7F" w:themeColor="text1" w:themeTint="80"/>
              <w:left w:val="nil"/>
              <w:bottom w:val="single" w:sz="4" w:space="0" w:color="auto"/>
              <w:right w:val="nil"/>
            </w:tcBorders>
            <w:hideMark/>
          </w:tcPr>
          <w:p w14:paraId="58DDB665"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 xml:space="preserve">Svojstvo </w:t>
            </w:r>
            <w:proofErr w:type="spellStart"/>
            <w:r w:rsidRPr="00567FFC">
              <w:rPr>
                <w:rFonts w:ascii="Arial" w:hAnsi="Arial" w:cs="Arial"/>
                <w:b/>
                <w:bCs/>
                <w:iCs/>
              </w:rPr>
              <w:t>AuNP</w:t>
            </w:r>
            <w:proofErr w:type="spellEnd"/>
          </w:p>
        </w:tc>
        <w:tc>
          <w:tcPr>
            <w:tcW w:w="4192" w:type="dxa"/>
            <w:gridSpan w:val="2"/>
            <w:tcBorders>
              <w:top w:val="single" w:sz="4" w:space="0" w:color="7F7F7F" w:themeColor="text1" w:themeTint="80"/>
              <w:left w:val="nil"/>
              <w:bottom w:val="single" w:sz="4" w:space="0" w:color="auto"/>
              <w:right w:val="nil"/>
            </w:tcBorders>
            <w:hideMark/>
          </w:tcPr>
          <w:p w14:paraId="4CAB379A"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Analitička tehnika</w:t>
            </w:r>
          </w:p>
        </w:tc>
        <w:tc>
          <w:tcPr>
            <w:tcW w:w="2810" w:type="dxa"/>
            <w:tcBorders>
              <w:top w:val="single" w:sz="4" w:space="0" w:color="7F7F7F" w:themeColor="text1" w:themeTint="80"/>
              <w:left w:val="nil"/>
              <w:bottom w:val="single" w:sz="4" w:space="0" w:color="auto"/>
              <w:right w:val="nil"/>
            </w:tcBorders>
            <w:hideMark/>
          </w:tcPr>
          <w:p w14:paraId="5F80F2E6"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Kratki analitički opis</w:t>
            </w:r>
          </w:p>
        </w:tc>
      </w:tr>
      <w:tr w:rsidR="00567FFC" w:rsidRPr="00567FFC" w14:paraId="62325B9B" w14:textId="77777777" w:rsidTr="006B1929">
        <w:tc>
          <w:tcPr>
            <w:tcW w:w="2070" w:type="dxa"/>
            <w:tcBorders>
              <w:top w:val="single" w:sz="4" w:space="0" w:color="auto"/>
              <w:left w:val="nil"/>
              <w:bottom w:val="single" w:sz="4" w:space="0" w:color="auto"/>
              <w:right w:val="nil"/>
            </w:tcBorders>
          </w:tcPr>
          <w:p w14:paraId="40008EEE"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Oblik i struktura</w:t>
            </w:r>
          </w:p>
        </w:tc>
        <w:tc>
          <w:tcPr>
            <w:tcW w:w="3175" w:type="dxa"/>
            <w:tcBorders>
              <w:top w:val="single" w:sz="4" w:space="0" w:color="auto"/>
              <w:left w:val="nil"/>
              <w:bottom w:val="single" w:sz="4" w:space="0" w:color="auto"/>
              <w:right w:val="nil"/>
            </w:tcBorders>
          </w:tcPr>
          <w:p w14:paraId="70781AE6"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TEM (od engl. </w:t>
            </w:r>
            <w:proofErr w:type="spellStart"/>
            <w:r w:rsidRPr="00567FFC">
              <w:rPr>
                <w:rFonts w:ascii="Arial" w:hAnsi="Arial" w:cs="Arial"/>
                <w:i/>
                <w:iCs/>
              </w:rPr>
              <w:t>transmission</w:t>
            </w:r>
            <w:proofErr w:type="spellEnd"/>
            <w:r w:rsidRPr="00567FFC">
              <w:rPr>
                <w:rFonts w:ascii="Arial" w:hAnsi="Arial" w:cs="Arial"/>
                <w:i/>
                <w:iCs/>
              </w:rPr>
              <w:t xml:space="preserve"> </w:t>
            </w:r>
            <w:proofErr w:type="spellStart"/>
            <w:r w:rsidRPr="00567FFC">
              <w:rPr>
                <w:rFonts w:ascii="Arial" w:hAnsi="Arial" w:cs="Arial"/>
                <w:i/>
                <w:iCs/>
              </w:rPr>
              <w:t>electron</w:t>
            </w:r>
            <w:proofErr w:type="spellEnd"/>
            <w:r w:rsidRPr="00567FFC">
              <w:rPr>
                <w:rFonts w:ascii="Arial" w:hAnsi="Arial" w:cs="Arial"/>
                <w:i/>
                <w:iCs/>
              </w:rPr>
              <w:t xml:space="preserve"> </w:t>
            </w:r>
            <w:proofErr w:type="spellStart"/>
            <w:r w:rsidRPr="00567FFC">
              <w:rPr>
                <w:rFonts w:ascii="Arial" w:hAnsi="Arial" w:cs="Arial"/>
                <w:i/>
                <w:iCs/>
              </w:rPr>
              <w:t>microscopy</w:t>
            </w:r>
            <w:proofErr w:type="spellEnd"/>
            <w:r w:rsidRPr="00567FFC">
              <w:rPr>
                <w:rFonts w:ascii="Arial" w:hAnsi="Arial" w:cs="Arial"/>
                <w:iCs/>
              </w:rPr>
              <w:t>)</w:t>
            </w:r>
          </w:p>
        </w:tc>
        <w:tc>
          <w:tcPr>
            <w:tcW w:w="3827" w:type="dxa"/>
            <w:gridSpan w:val="2"/>
            <w:tcBorders>
              <w:top w:val="single" w:sz="4" w:space="0" w:color="auto"/>
              <w:left w:val="nil"/>
              <w:bottom w:val="single" w:sz="4" w:space="0" w:color="auto"/>
              <w:right w:val="nil"/>
            </w:tcBorders>
          </w:tcPr>
          <w:p w14:paraId="4AACCC9C"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Oslikavanje strukture </w:t>
            </w:r>
          </w:p>
        </w:tc>
      </w:tr>
      <w:tr w:rsidR="00567FFC" w:rsidRPr="00567FFC" w14:paraId="28D4D9BE" w14:textId="77777777" w:rsidTr="006B1929">
        <w:tc>
          <w:tcPr>
            <w:tcW w:w="2070" w:type="dxa"/>
            <w:vMerge w:val="restart"/>
            <w:tcBorders>
              <w:top w:val="single" w:sz="4" w:space="0" w:color="auto"/>
              <w:left w:val="nil"/>
              <w:bottom w:val="single" w:sz="4" w:space="0" w:color="7F7F7F" w:themeColor="text1" w:themeTint="80"/>
              <w:right w:val="nil"/>
            </w:tcBorders>
            <w:hideMark/>
          </w:tcPr>
          <w:p w14:paraId="40F12878"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Veličina</w:t>
            </w:r>
          </w:p>
        </w:tc>
        <w:tc>
          <w:tcPr>
            <w:tcW w:w="3175" w:type="dxa"/>
            <w:tcBorders>
              <w:top w:val="single" w:sz="4" w:space="0" w:color="auto"/>
              <w:left w:val="nil"/>
              <w:bottom w:val="nil"/>
              <w:right w:val="nil"/>
            </w:tcBorders>
            <w:hideMark/>
          </w:tcPr>
          <w:p w14:paraId="7EAA514A"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 DLS (od engl. </w:t>
            </w:r>
            <w:proofErr w:type="spellStart"/>
            <w:r w:rsidRPr="00567FFC">
              <w:rPr>
                <w:rFonts w:ascii="Arial" w:hAnsi="Arial" w:cs="Arial"/>
                <w:i/>
                <w:iCs/>
              </w:rPr>
              <w:t>dynamic</w:t>
            </w:r>
            <w:proofErr w:type="spellEnd"/>
            <w:r w:rsidRPr="00567FFC">
              <w:rPr>
                <w:rFonts w:ascii="Arial" w:hAnsi="Arial" w:cs="Arial"/>
                <w:i/>
                <w:iCs/>
              </w:rPr>
              <w:t xml:space="preserve"> </w:t>
            </w:r>
            <w:proofErr w:type="spellStart"/>
            <w:r w:rsidRPr="00567FFC">
              <w:rPr>
                <w:rFonts w:ascii="Arial" w:hAnsi="Arial" w:cs="Arial"/>
                <w:i/>
                <w:iCs/>
              </w:rPr>
              <w:t>light</w:t>
            </w:r>
            <w:proofErr w:type="spellEnd"/>
            <w:r w:rsidRPr="00567FFC">
              <w:rPr>
                <w:rFonts w:ascii="Arial" w:hAnsi="Arial" w:cs="Arial"/>
                <w:i/>
                <w:iCs/>
              </w:rPr>
              <w:t xml:space="preserve"> </w:t>
            </w:r>
            <w:proofErr w:type="spellStart"/>
            <w:r w:rsidRPr="00567FFC">
              <w:rPr>
                <w:rFonts w:ascii="Arial" w:hAnsi="Arial" w:cs="Arial"/>
                <w:i/>
                <w:iCs/>
              </w:rPr>
              <w:t>scattering</w:t>
            </w:r>
            <w:proofErr w:type="spellEnd"/>
            <w:r w:rsidRPr="00567FFC">
              <w:rPr>
                <w:rFonts w:ascii="Arial" w:hAnsi="Arial" w:cs="Arial"/>
                <w:iCs/>
              </w:rPr>
              <w:t>)</w:t>
            </w:r>
          </w:p>
        </w:tc>
        <w:tc>
          <w:tcPr>
            <w:tcW w:w="3827" w:type="dxa"/>
            <w:gridSpan w:val="2"/>
            <w:tcBorders>
              <w:top w:val="single" w:sz="4" w:space="0" w:color="auto"/>
              <w:left w:val="nil"/>
              <w:bottom w:val="nil"/>
              <w:right w:val="nil"/>
            </w:tcBorders>
            <w:hideMark/>
          </w:tcPr>
          <w:p w14:paraId="66FD91F2"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Određivanje promjene i raspodjele </w:t>
            </w:r>
            <w:proofErr w:type="spellStart"/>
            <w:r w:rsidRPr="00567FFC">
              <w:rPr>
                <w:rFonts w:ascii="Arial" w:hAnsi="Arial" w:cs="Arial"/>
                <w:iCs/>
              </w:rPr>
              <w:t>hidrodinamičkog</w:t>
            </w:r>
            <w:proofErr w:type="spellEnd"/>
            <w:r w:rsidRPr="00567FFC">
              <w:rPr>
                <w:rFonts w:ascii="Arial" w:hAnsi="Arial" w:cs="Arial"/>
                <w:iCs/>
              </w:rPr>
              <w:t xml:space="preserve"> promjera (</w:t>
            </w:r>
            <w:proofErr w:type="spellStart"/>
            <w:r w:rsidRPr="00567FFC">
              <w:rPr>
                <w:rFonts w:ascii="Arial" w:hAnsi="Arial" w:cs="Arial"/>
                <w:i/>
                <w:iCs/>
              </w:rPr>
              <w:t>d</w:t>
            </w:r>
            <w:r w:rsidRPr="00567FFC">
              <w:rPr>
                <w:rFonts w:ascii="Arial" w:hAnsi="Arial" w:cs="Arial"/>
                <w:iCs/>
                <w:vertAlign w:val="subscript"/>
              </w:rPr>
              <w:t>H</w:t>
            </w:r>
            <w:proofErr w:type="spellEnd"/>
            <w:r w:rsidRPr="00567FFC">
              <w:rPr>
                <w:rFonts w:ascii="Arial" w:hAnsi="Arial" w:cs="Arial"/>
                <w:iCs/>
              </w:rPr>
              <w:t>)</w:t>
            </w:r>
          </w:p>
        </w:tc>
      </w:tr>
      <w:tr w:rsidR="00567FFC" w:rsidRPr="00567FFC" w14:paraId="11E9BF11" w14:textId="77777777" w:rsidTr="006B1929">
        <w:tc>
          <w:tcPr>
            <w:tcW w:w="2070" w:type="dxa"/>
            <w:vMerge/>
            <w:tcBorders>
              <w:top w:val="nil"/>
              <w:left w:val="nil"/>
              <w:right w:val="nil"/>
            </w:tcBorders>
            <w:vAlign w:val="center"/>
            <w:hideMark/>
          </w:tcPr>
          <w:p w14:paraId="08B205EC" w14:textId="77777777" w:rsidR="00567FFC" w:rsidRPr="00567FFC" w:rsidRDefault="00567FFC" w:rsidP="00567FFC">
            <w:pPr>
              <w:spacing w:line="360" w:lineRule="auto"/>
              <w:rPr>
                <w:rFonts w:ascii="Arial" w:hAnsi="Arial" w:cs="Arial"/>
                <w:iCs/>
              </w:rPr>
            </w:pPr>
          </w:p>
        </w:tc>
        <w:tc>
          <w:tcPr>
            <w:tcW w:w="3175" w:type="dxa"/>
            <w:tcBorders>
              <w:left w:val="nil"/>
              <w:right w:val="nil"/>
            </w:tcBorders>
            <w:hideMark/>
          </w:tcPr>
          <w:p w14:paraId="3099F58B"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TEM </w:t>
            </w:r>
          </w:p>
        </w:tc>
        <w:tc>
          <w:tcPr>
            <w:tcW w:w="3827" w:type="dxa"/>
            <w:gridSpan w:val="2"/>
            <w:tcBorders>
              <w:left w:val="nil"/>
              <w:right w:val="nil"/>
            </w:tcBorders>
            <w:hideMark/>
          </w:tcPr>
          <w:p w14:paraId="1D6DA1ED" w14:textId="77777777" w:rsidR="00567FFC" w:rsidRPr="00567FFC" w:rsidRDefault="00567FFC" w:rsidP="00567FFC">
            <w:pPr>
              <w:spacing w:line="360" w:lineRule="auto"/>
              <w:rPr>
                <w:rFonts w:ascii="Arial" w:hAnsi="Arial" w:cs="Arial"/>
                <w:iCs/>
              </w:rPr>
            </w:pPr>
            <w:r w:rsidRPr="00567FFC">
              <w:rPr>
                <w:rFonts w:ascii="Arial" w:hAnsi="Arial" w:cs="Arial"/>
                <w:iCs/>
              </w:rPr>
              <w:t>Određivanje primarne veličine (</w:t>
            </w:r>
            <w:proofErr w:type="spellStart"/>
            <w:r w:rsidRPr="00567FFC">
              <w:rPr>
                <w:rFonts w:ascii="Arial" w:hAnsi="Arial" w:cs="Arial"/>
                <w:i/>
                <w:iCs/>
              </w:rPr>
              <w:t>d</w:t>
            </w:r>
            <w:r w:rsidRPr="00567FFC">
              <w:rPr>
                <w:rFonts w:ascii="Arial" w:hAnsi="Arial" w:cs="Arial"/>
                <w:iCs/>
                <w:vertAlign w:val="subscript"/>
              </w:rPr>
              <w:t>TEM</w:t>
            </w:r>
            <w:proofErr w:type="spellEnd"/>
            <w:r w:rsidRPr="00567FFC">
              <w:rPr>
                <w:rFonts w:ascii="Arial" w:hAnsi="Arial" w:cs="Arial"/>
                <w:iCs/>
              </w:rPr>
              <w:t>)</w:t>
            </w:r>
          </w:p>
        </w:tc>
      </w:tr>
      <w:tr w:rsidR="00567FFC" w:rsidRPr="00567FFC" w14:paraId="0B9DA75F" w14:textId="77777777" w:rsidTr="006B1929">
        <w:tc>
          <w:tcPr>
            <w:tcW w:w="2070" w:type="dxa"/>
            <w:tcBorders>
              <w:top w:val="single" w:sz="4" w:space="0" w:color="7F7F7F" w:themeColor="text1" w:themeTint="80"/>
              <w:left w:val="nil"/>
              <w:bottom w:val="single" w:sz="4" w:space="0" w:color="7F7F7F" w:themeColor="text1" w:themeTint="80"/>
              <w:right w:val="nil"/>
            </w:tcBorders>
            <w:hideMark/>
          </w:tcPr>
          <w:p w14:paraId="4F53AAF8"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Naboj</w:t>
            </w:r>
          </w:p>
        </w:tc>
        <w:tc>
          <w:tcPr>
            <w:tcW w:w="3175" w:type="dxa"/>
            <w:tcBorders>
              <w:top w:val="single" w:sz="4" w:space="0" w:color="7F7F7F" w:themeColor="text1" w:themeTint="80"/>
              <w:left w:val="nil"/>
              <w:bottom w:val="single" w:sz="4" w:space="0" w:color="7F7F7F" w:themeColor="text1" w:themeTint="80"/>
              <w:right w:val="nil"/>
            </w:tcBorders>
            <w:hideMark/>
          </w:tcPr>
          <w:p w14:paraId="57D2C3FC"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ELS (od engl. </w:t>
            </w:r>
            <w:proofErr w:type="spellStart"/>
            <w:r w:rsidRPr="00567FFC">
              <w:rPr>
                <w:rFonts w:ascii="Arial" w:hAnsi="Arial" w:cs="Arial"/>
                <w:i/>
                <w:iCs/>
              </w:rPr>
              <w:t>electrophoretic</w:t>
            </w:r>
            <w:proofErr w:type="spellEnd"/>
            <w:r w:rsidRPr="00567FFC">
              <w:rPr>
                <w:rFonts w:ascii="Arial" w:hAnsi="Arial" w:cs="Arial"/>
                <w:i/>
                <w:iCs/>
              </w:rPr>
              <w:t xml:space="preserve"> </w:t>
            </w:r>
            <w:proofErr w:type="spellStart"/>
            <w:r w:rsidRPr="00567FFC">
              <w:rPr>
                <w:rFonts w:ascii="Arial" w:hAnsi="Arial" w:cs="Arial"/>
                <w:i/>
                <w:iCs/>
              </w:rPr>
              <w:t>light</w:t>
            </w:r>
            <w:proofErr w:type="spellEnd"/>
            <w:r w:rsidRPr="00567FFC">
              <w:rPr>
                <w:rFonts w:ascii="Arial" w:hAnsi="Arial" w:cs="Arial"/>
                <w:i/>
                <w:iCs/>
              </w:rPr>
              <w:t xml:space="preserve"> </w:t>
            </w:r>
            <w:proofErr w:type="spellStart"/>
            <w:r w:rsidRPr="00567FFC">
              <w:rPr>
                <w:rFonts w:ascii="Arial" w:hAnsi="Arial" w:cs="Arial"/>
                <w:i/>
                <w:iCs/>
              </w:rPr>
              <w:t>scattering</w:t>
            </w:r>
            <w:proofErr w:type="spellEnd"/>
            <w:r w:rsidRPr="00567FFC">
              <w:rPr>
                <w:rFonts w:ascii="Arial" w:hAnsi="Arial" w:cs="Arial"/>
                <w:iCs/>
              </w:rPr>
              <w:t>)</w:t>
            </w:r>
          </w:p>
        </w:tc>
        <w:tc>
          <w:tcPr>
            <w:tcW w:w="3827" w:type="dxa"/>
            <w:gridSpan w:val="2"/>
            <w:tcBorders>
              <w:top w:val="single" w:sz="4" w:space="0" w:color="7F7F7F" w:themeColor="text1" w:themeTint="80"/>
              <w:left w:val="nil"/>
              <w:bottom w:val="single" w:sz="4" w:space="0" w:color="7F7F7F" w:themeColor="text1" w:themeTint="80"/>
              <w:right w:val="nil"/>
            </w:tcBorders>
            <w:hideMark/>
          </w:tcPr>
          <w:p w14:paraId="4BB576DC" w14:textId="7C1E763A" w:rsidR="00567FFC" w:rsidRPr="00567FFC" w:rsidRDefault="00567FFC" w:rsidP="00567FFC">
            <w:pPr>
              <w:spacing w:line="360" w:lineRule="auto"/>
              <w:rPr>
                <w:rFonts w:ascii="Arial" w:hAnsi="Arial" w:cs="Arial"/>
                <w:iCs/>
              </w:rPr>
            </w:pPr>
            <w:r w:rsidRPr="00567FFC">
              <w:rPr>
                <w:rFonts w:ascii="Arial" w:hAnsi="Arial" w:cs="Arial"/>
                <w:iCs/>
              </w:rPr>
              <w:t xml:space="preserve">Određivanje </w:t>
            </w:r>
            <w:r w:rsidR="000D5BB4" w:rsidRPr="00772947">
              <w:rPr>
                <w:rFonts w:ascii="Symbol" w:hAnsi="Symbol" w:cs="Times New Roman"/>
                <w:iCs/>
                <w:sz w:val="24"/>
                <w:szCs w:val="24"/>
              </w:rPr>
              <w:t></w:t>
            </w:r>
            <w:r w:rsidR="000D5BB4" w:rsidRPr="008F04D6">
              <w:rPr>
                <w:rFonts w:ascii="Times New Roman" w:hAnsi="Times New Roman" w:cs="Times New Roman"/>
                <w:iCs/>
                <w:sz w:val="24"/>
                <w:szCs w:val="24"/>
              </w:rPr>
              <w:t xml:space="preserve"> </w:t>
            </w:r>
            <w:r w:rsidRPr="00567FFC">
              <w:rPr>
                <w:rFonts w:ascii="Arial" w:hAnsi="Arial" w:cs="Arial"/>
                <w:iCs/>
              </w:rPr>
              <w:t xml:space="preserve"> potencijala</w:t>
            </w:r>
          </w:p>
        </w:tc>
      </w:tr>
      <w:tr w:rsidR="00567FFC" w:rsidRPr="00567FFC" w14:paraId="494A0892" w14:textId="77777777" w:rsidTr="006B1929">
        <w:tc>
          <w:tcPr>
            <w:tcW w:w="2070" w:type="dxa"/>
            <w:tcBorders>
              <w:left w:val="nil"/>
              <w:right w:val="nil"/>
            </w:tcBorders>
            <w:hideMark/>
          </w:tcPr>
          <w:p w14:paraId="3A2AABFF"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Fluorescentna svojstva</w:t>
            </w:r>
          </w:p>
        </w:tc>
        <w:tc>
          <w:tcPr>
            <w:tcW w:w="3175" w:type="dxa"/>
            <w:tcBorders>
              <w:left w:val="nil"/>
              <w:right w:val="nil"/>
            </w:tcBorders>
            <w:hideMark/>
          </w:tcPr>
          <w:p w14:paraId="1215303A" w14:textId="77777777" w:rsidR="00567FFC" w:rsidRPr="00567FFC" w:rsidRDefault="00567FFC" w:rsidP="00567FFC">
            <w:pPr>
              <w:spacing w:line="360" w:lineRule="auto"/>
              <w:rPr>
                <w:rFonts w:ascii="Arial" w:hAnsi="Arial" w:cs="Arial"/>
                <w:iCs/>
              </w:rPr>
            </w:pPr>
            <w:proofErr w:type="spellStart"/>
            <w:r w:rsidRPr="00567FFC">
              <w:rPr>
                <w:rFonts w:ascii="Arial" w:hAnsi="Arial" w:cs="Arial"/>
                <w:iCs/>
              </w:rPr>
              <w:t>Spektrofluorimetrija</w:t>
            </w:r>
            <w:proofErr w:type="spellEnd"/>
          </w:p>
        </w:tc>
        <w:tc>
          <w:tcPr>
            <w:tcW w:w="3827" w:type="dxa"/>
            <w:gridSpan w:val="2"/>
            <w:tcBorders>
              <w:left w:val="nil"/>
              <w:right w:val="nil"/>
            </w:tcBorders>
            <w:hideMark/>
          </w:tcPr>
          <w:p w14:paraId="51E7EBB3" w14:textId="77777777" w:rsidR="00567FFC" w:rsidRPr="00567FFC" w:rsidRDefault="00567FFC" w:rsidP="00567FFC">
            <w:pPr>
              <w:spacing w:line="360" w:lineRule="auto"/>
              <w:rPr>
                <w:rFonts w:ascii="Arial" w:hAnsi="Arial" w:cs="Arial"/>
                <w:iCs/>
              </w:rPr>
            </w:pPr>
            <w:r w:rsidRPr="00567FFC">
              <w:rPr>
                <w:rFonts w:ascii="Arial" w:hAnsi="Arial" w:cs="Arial"/>
                <w:iCs/>
              </w:rPr>
              <w:t>Određivanje fluorescencije</w:t>
            </w:r>
          </w:p>
        </w:tc>
      </w:tr>
      <w:tr w:rsidR="00567FFC" w:rsidRPr="00567FFC" w14:paraId="57A94CB4" w14:textId="77777777" w:rsidTr="006B1929">
        <w:tc>
          <w:tcPr>
            <w:tcW w:w="2070" w:type="dxa"/>
            <w:tcBorders>
              <w:top w:val="outset" w:sz="6" w:space="0" w:color="auto"/>
              <w:left w:val="nil"/>
              <w:bottom w:val="outset" w:sz="6" w:space="0" w:color="auto"/>
              <w:right w:val="nil"/>
            </w:tcBorders>
            <w:hideMark/>
          </w:tcPr>
          <w:p w14:paraId="38379B03" w14:textId="77777777" w:rsidR="00567FFC" w:rsidRPr="00567FFC" w:rsidRDefault="00567FFC" w:rsidP="00567FFC">
            <w:pPr>
              <w:spacing w:line="360" w:lineRule="auto"/>
              <w:rPr>
                <w:rFonts w:ascii="Arial" w:hAnsi="Arial" w:cs="Arial"/>
                <w:b/>
                <w:bCs/>
                <w:iCs/>
              </w:rPr>
            </w:pPr>
            <w:r w:rsidRPr="00567FFC">
              <w:rPr>
                <w:rFonts w:ascii="Arial" w:hAnsi="Arial" w:cs="Arial"/>
                <w:b/>
                <w:bCs/>
                <w:iCs/>
              </w:rPr>
              <w:t>Sastav</w:t>
            </w:r>
          </w:p>
        </w:tc>
        <w:tc>
          <w:tcPr>
            <w:tcW w:w="3175" w:type="dxa"/>
            <w:tcBorders>
              <w:top w:val="outset" w:sz="6" w:space="0" w:color="auto"/>
              <w:left w:val="nil"/>
              <w:bottom w:val="outset" w:sz="6" w:space="0" w:color="auto"/>
              <w:right w:val="nil"/>
            </w:tcBorders>
            <w:hideMark/>
          </w:tcPr>
          <w:p w14:paraId="484290FD" w14:textId="77777777" w:rsidR="00567FFC" w:rsidRPr="00567FFC" w:rsidRDefault="00567FFC" w:rsidP="00567FFC">
            <w:pPr>
              <w:spacing w:line="360" w:lineRule="auto"/>
              <w:rPr>
                <w:rFonts w:ascii="Arial" w:hAnsi="Arial" w:cs="Arial"/>
                <w:iCs/>
              </w:rPr>
            </w:pPr>
            <w:r w:rsidRPr="00567FFC">
              <w:rPr>
                <w:rFonts w:ascii="Arial" w:hAnsi="Arial" w:cs="Arial"/>
              </w:rPr>
              <w:t>Atomska apsorpcijska spektroskopija</w:t>
            </w:r>
          </w:p>
        </w:tc>
        <w:tc>
          <w:tcPr>
            <w:tcW w:w="3827" w:type="dxa"/>
            <w:gridSpan w:val="2"/>
            <w:tcBorders>
              <w:top w:val="outset" w:sz="6" w:space="0" w:color="auto"/>
              <w:left w:val="nil"/>
              <w:bottom w:val="outset" w:sz="6" w:space="0" w:color="auto"/>
              <w:right w:val="nil"/>
            </w:tcBorders>
            <w:hideMark/>
          </w:tcPr>
          <w:p w14:paraId="3CC11E04" w14:textId="77777777" w:rsidR="00567FFC" w:rsidRPr="00567FFC" w:rsidRDefault="00567FFC" w:rsidP="00567FFC">
            <w:pPr>
              <w:spacing w:line="360" w:lineRule="auto"/>
              <w:rPr>
                <w:rFonts w:ascii="Arial" w:hAnsi="Arial" w:cs="Arial"/>
                <w:iCs/>
              </w:rPr>
            </w:pPr>
            <w:r w:rsidRPr="00567FFC">
              <w:rPr>
                <w:rFonts w:ascii="Arial" w:hAnsi="Arial" w:cs="Arial"/>
                <w:iCs/>
              </w:rPr>
              <w:t xml:space="preserve">Određivanje elementarnog sastava </w:t>
            </w:r>
            <w:proofErr w:type="spellStart"/>
            <w:r w:rsidRPr="00567FFC">
              <w:rPr>
                <w:rFonts w:ascii="Arial" w:hAnsi="Arial" w:cs="Arial"/>
                <w:iCs/>
              </w:rPr>
              <w:t>AgNP</w:t>
            </w:r>
            <w:proofErr w:type="spellEnd"/>
          </w:p>
        </w:tc>
      </w:tr>
    </w:tbl>
    <w:p w14:paraId="1ECEA08E" w14:textId="495430AB" w:rsidR="00567FFC" w:rsidRDefault="00567FFC" w:rsidP="00567FFC">
      <w:pPr>
        <w:spacing w:line="360" w:lineRule="auto"/>
        <w:rPr>
          <w:rFonts w:ascii="Arial" w:hAnsi="Arial" w:cs="Arial"/>
        </w:rPr>
      </w:pPr>
    </w:p>
    <w:p w14:paraId="17EF0F2E" w14:textId="77777777" w:rsidR="00FD3F7B" w:rsidRPr="00B13507" w:rsidRDefault="00FD3F7B" w:rsidP="00567FFC">
      <w:pPr>
        <w:spacing w:line="360" w:lineRule="auto"/>
        <w:rPr>
          <w:rFonts w:ascii="Arial" w:hAnsi="Arial" w:cs="Arial"/>
        </w:rPr>
      </w:pPr>
    </w:p>
    <w:p w14:paraId="1C344F1C" w14:textId="2A7F4A76" w:rsidR="000D5BB4" w:rsidRPr="00B13507" w:rsidRDefault="000D5BB4" w:rsidP="000D5BB4">
      <w:pPr>
        <w:pStyle w:val="Naslov3"/>
        <w:rPr>
          <w:sz w:val="22"/>
          <w:szCs w:val="22"/>
        </w:rPr>
      </w:pPr>
      <w:bookmarkStart w:id="24" w:name="_Toc75803610"/>
      <w:r w:rsidRPr="00B13507">
        <w:rPr>
          <w:sz w:val="22"/>
          <w:szCs w:val="22"/>
        </w:rPr>
        <w:t xml:space="preserve">3.4.1. ODREĐIVANJE UKUPNE KONCENTRACIJE Au U RAZLIČITIM </w:t>
      </w:r>
      <w:proofErr w:type="spellStart"/>
      <w:r w:rsidRPr="00B13507">
        <w:rPr>
          <w:sz w:val="22"/>
          <w:szCs w:val="22"/>
        </w:rPr>
        <w:t>AuNP</w:t>
      </w:r>
      <w:bookmarkEnd w:id="24"/>
      <w:proofErr w:type="spellEnd"/>
    </w:p>
    <w:p w14:paraId="70585B7E" w14:textId="08BAEDAF" w:rsidR="000D5BB4" w:rsidRPr="00B13507" w:rsidRDefault="000D5BB4" w:rsidP="000D5BB4"/>
    <w:p w14:paraId="43AA6FE0" w14:textId="025D3995" w:rsidR="000D5BB4" w:rsidRPr="000D5BB4" w:rsidRDefault="000D5BB4" w:rsidP="003928C2">
      <w:pPr>
        <w:spacing w:line="360" w:lineRule="auto"/>
        <w:jc w:val="both"/>
        <w:rPr>
          <w:rFonts w:ascii="Arial" w:hAnsi="Arial" w:cs="Arial"/>
        </w:rPr>
      </w:pPr>
      <w:r w:rsidRPr="00B13507">
        <w:rPr>
          <w:rFonts w:ascii="Arial" w:hAnsi="Arial" w:cs="Arial"/>
        </w:rPr>
        <w:t xml:space="preserve">Ukupna koncentracija Au u pripravljenim </w:t>
      </w:r>
      <w:proofErr w:type="spellStart"/>
      <w:r w:rsidRPr="00B13507">
        <w:rPr>
          <w:rFonts w:ascii="Arial" w:hAnsi="Arial" w:cs="Arial"/>
        </w:rPr>
        <w:t>AuNP</w:t>
      </w:r>
      <w:proofErr w:type="spellEnd"/>
      <w:r w:rsidRPr="00B13507">
        <w:rPr>
          <w:rFonts w:ascii="Arial" w:hAnsi="Arial" w:cs="Arial"/>
        </w:rPr>
        <w:t xml:space="preserve"> određena je atomskom apsorpcijskom spektrometrijom s grafitnom tehnikom (GF</w:t>
      </w:r>
      <w:r w:rsidRPr="000D5BB4">
        <w:rPr>
          <w:rFonts w:ascii="Arial" w:hAnsi="Arial" w:cs="Arial"/>
        </w:rPr>
        <w:t xml:space="preserve">-AAS, od engl. </w:t>
      </w:r>
      <w:proofErr w:type="spellStart"/>
      <w:r w:rsidRPr="00C36BA8">
        <w:rPr>
          <w:rFonts w:ascii="Arial" w:hAnsi="Arial" w:cs="Arial"/>
          <w:i/>
          <w:iCs/>
        </w:rPr>
        <w:t>graphite</w:t>
      </w:r>
      <w:proofErr w:type="spellEnd"/>
      <w:r w:rsidRPr="00C36BA8">
        <w:rPr>
          <w:rFonts w:ascii="Arial" w:hAnsi="Arial" w:cs="Arial"/>
          <w:i/>
          <w:iCs/>
        </w:rPr>
        <w:t xml:space="preserve"> </w:t>
      </w:r>
      <w:proofErr w:type="spellStart"/>
      <w:r w:rsidRPr="00C36BA8">
        <w:rPr>
          <w:rFonts w:ascii="Arial" w:hAnsi="Arial" w:cs="Arial"/>
          <w:i/>
          <w:iCs/>
        </w:rPr>
        <w:t>furnace</w:t>
      </w:r>
      <w:proofErr w:type="spellEnd"/>
      <w:r w:rsidRPr="00C36BA8">
        <w:rPr>
          <w:rFonts w:ascii="Arial" w:hAnsi="Arial" w:cs="Arial"/>
          <w:i/>
          <w:iCs/>
        </w:rPr>
        <w:t xml:space="preserve"> </w:t>
      </w:r>
      <w:proofErr w:type="spellStart"/>
      <w:r w:rsidRPr="00C36BA8">
        <w:rPr>
          <w:rFonts w:ascii="Arial" w:hAnsi="Arial" w:cs="Arial"/>
          <w:i/>
          <w:iCs/>
        </w:rPr>
        <w:t>atomic</w:t>
      </w:r>
      <w:proofErr w:type="spellEnd"/>
      <w:r w:rsidRPr="00C36BA8">
        <w:rPr>
          <w:rFonts w:ascii="Arial" w:hAnsi="Arial" w:cs="Arial"/>
          <w:i/>
          <w:iCs/>
        </w:rPr>
        <w:t xml:space="preserve"> </w:t>
      </w:r>
      <w:proofErr w:type="spellStart"/>
      <w:r w:rsidRPr="00C36BA8">
        <w:rPr>
          <w:rFonts w:ascii="Arial" w:hAnsi="Arial" w:cs="Arial"/>
          <w:i/>
          <w:iCs/>
        </w:rPr>
        <w:t>absorption</w:t>
      </w:r>
      <w:proofErr w:type="spellEnd"/>
      <w:r w:rsidRPr="00C36BA8">
        <w:rPr>
          <w:rFonts w:ascii="Arial" w:hAnsi="Arial" w:cs="Arial"/>
          <w:i/>
          <w:iCs/>
        </w:rPr>
        <w:t xml:space="preserve"> </w:t>
      </w:r>
      <w:proofErr w:type="spellStart"/>
      <w:r w:rsidRPr="00C36BA8">
        <w:rPr>
          <w:rFonts w:ascii="Arial" w:hAnsi="Arial" w:cs="Arial"/>
          <w:i/>
          <w:iCs/>
        </w:rPr>
        <w:t>spectroscopy</w:t>
      </w:r>
      <w:proofErr w:type="spellEnd"/>
      <w:r w:rsidRPr="000D5BB4">
        <w:rPr>
          <w:rFonts w:ascii="Arial" w:hAnsi="Arial" w:cs="Arial"/>
        </w:rPr>
        <w:t xml:space="preserve">) na instrumentu </w:t>
      </w:r>
      <w:proofErr w:type="spellStart"/>
      <w:r w:rsidRPr="000D5BB4">
        <w:rPr>
          <w:rFonts w:ascii="Arial" w:hAnsi="Arial" w:cs="Arial"/>
        </w:rPr>
        <w:t>AAnalyst</w:t>
      </w:r>
      <w:proofErr w:type="spellEnd"/>
      <w:r w:rsidRPr="000D5BB4">
        <w:rPr>
          <w:rFonts w:ascii="Arial" w:hAnsi="Arial" w:cs="Arial"/>
        </w:rPr>
        <w:t xml:space="preserve"> 600 (</w:t>
      </w:r>
      <w:proofErr w:type="spellStart"/>
      <w:r w:rsidRPr="000D5BB4">
        <w:rPr>
          <w:rFonts w:ascii="Arial" w:hAnsi="Arial" w:cs="Arial"/>
        </w:rPr>
        <w:t>Perkin</w:t>
      </w:r>
      <w:proofErr w:type="spellEnd"/>
      <w:r w:rsidRPr="000D5BB4">
        <w:rPr>
          <w:rFonts w:ascii="Arial" w:hAnsi="Arial" w:cs="Arial"/>
        </w:rPr>
        <w:t xml:space="preserve"> </w:t>
      </w:r>
      <w:proofErr w:type="spellStart"/>
      <w:r w:rsidRPr="000D5BB4">
        <w:rPr>
          <w:rFonts w:ascii="Arial" w:hAnsi="Arial" w:cs="Arial"/>
        </w:rPr>
        <w:t>Elmer</w:t>
      </w:r>
      <w:proofErr w:type="spellEnd"/>
      <w:r w:rsidRPr="000D5BB4">
        <w:rPr>
          <w:rFonts w:ascii="Arial" w:hAnsi="Arial" w:cs="Arial"/>
        </w:rPr>
        <w:t xml:space="preserve">, </w:t>
      </w:r>
      <w:proofErr w:type="spellStart"/>
      <w:r w:rsidRPr="000D5BB4">
        <w:rPr>
          <w:rFonts w:ascii="Arial" w:hAnsi="Arial" w:cs="Arial"/>
        </w:rPr>
        <w:t>Shelton</w:t>
      </w:r>
      <w:proofErr w:type="spellEnd"/>
      <w:r w:rsidRPr="000D5BB4">
        <w:rPr>
          <w:rFonts w:ascii="Arial" w:hAnsi="Arial" w:cs="Arial"/>
        </w:rPr>
        <w:t xml:space="preserve">, SAD) sa </w:t>
      </w:r>
      <w:proofErr w:type="spellStart"/>
      <w:r w:rsidRPr="000D5BB4">
        <w:rPr>
          <w:rFonts w:ascii="Arial" w:hAnsi="Arial" w:cs="Arial"/>
        </w:rPr>
        <w:t>Zeemanovom</w:t>
      </w:r>
      <w:proofErr w:type="spellEnd"/>
      <w:r w:rsidRPr="000D5BB4">
        <w:rPr>
          <w:rFonts w:ascii="Arial" w:hAnsi="Arial" w:cs="Arial"/>
        </w:rPr>
        <w:t xml:space="preserve"> korekcijom. Prije analize suspenzije </w:t>
      </w:r>
      <w:proofErr w:type="spellStart"/>
      <w:r w:rsidRPr="000D5BB4">
        <w:rPr>
          <w:rFonts w:ascii="Arial" w:hAnsi="Arial" w:cs="Arial"/>
        </w:rPr>
        <w:t>AuNP</w:t>
      </w:r>
      <w:proofErr w:type="spellEnd"/>
      <w:r w:rsidRPr="000D5BB4">
        <w:rPr>
          <w:rFonts w:ascii="Arial" w:hAnsi="Arial" w:cs="Arial"/>
        </w:rPr>
        <w:t xml:space="preserve"> su razr</w:t>
      </w:r>
      <w:r w:rsidR="00320CB1">
        <w:rPr>
          <w:rFonts w:ascii="Arial" w:hAnsi="Arial" w:cs="Arial"/>
        </w:rPr>
        <w:t>i</w:t>
      </w:r>
      <w:r w:rsidRPr="000D5BB4">
        <w:rPr>
          <w:rFonts w:ascii="Arial" w:hAnsi="Arial" w:cs="Arial"/>
        </w:rPr>
        <w:t xml:space="preserve">jeđene u 1% (v/v) HNO3 na koncentraciju </w:t>
      </w:r>
      <w:r w:rsidRPr="000D5BB4">
        <w:rPr>
          <w:rFonts w:ascii="Arial" w:hAnsi="Arial" w:cs="Arial"/>
        </w:rPr>
        <w:lastRenderedPageBreak/>
        <w:t xml:space="preserve">koja je bila u rasponu kalibracijskog pravca i ukupnom volumenu od 1 </w:t>
      </w:r>
      <w:proofErr w:type="spellStart"/>
      <w:r w:rsidRPr="000D5BB4">
        <w:rPr>
          <w:rFonts w:ascii="Arial" w:hAnsi="Arial" w:cs="Arial"/>
        </w:rPr>
        <w:t>mL</w:t>
      </w:r>
      <w:proofErr w:type="spellEnd"/>
      <w:r w:rsidRPr="000D5BB4">
        <w:rPr>
          <w:rFonts w:ascii="Arial" w:hAnsi="Arial" w:cs="Arial"/>
        </w:rPr>
        <w:t>. Korištena je HDL lamp</w:t>
      </w:r>
      <w:r w:rsidR="00C36BA8">
        <w:rPr>
          <w:rFonts w:ascii="Arial" w:hAnsi="Arial" w:cs="Arial"/>
        </w:rPr>
        <w:t>a</w:t>
      </w:r>
      <w:r w:rsidRPr="000D5BB4">
        <w:rPr>
          <w:rFonts w:ascii="Arial" w:hAnsi="Arial" w:cs="Arial"/>
        </w:rPr>
        <w:t xml:space="preserve"> za</w:t>
      </w:r>
      <w:r w:rsidR="00C36BA8">
        <w:rPr>
          <w:rFonts w:ascii="Arial" w:hAnsi="Arial" w:cs="Arial"/>
        </w:rPr>
        <w:t xml:space="preserve"> detekciju</w:t>
      </w:r>
      <w:r w:rsidRPr="000D5BB4">
        <w:rPr>
          <w:rFonts w:ascii="Arial" w:hAnsi="Arial" w:cs="Arial"/>
        </w:rPr>
        <w:t xml:space="preserve"> Au, na valnoj duljini apsorbirane svjetlosti </w:t>
      </w:r>
      <w:r w:rsidR="00C36BA8">
        <w:rPr>
          <w:rFonts w:ascii="Arial" w:hAnsi="Arial" w:cs="Arial"/>
        </w:rPr>
        <w:t xml:space="preserve">od </w:t>
      </w:r>
      <w:r w:rsidRPr="000D5BB4">
        <w:rPr>
          <w:rFonts w:ascii="Arial" w:hAnsi="Arial" w:cs="Arial"/>
        </w:rPr>
        <w:t xml:space="preserve">268 nm. Kalibracija se provodila upotrebom standardnih otopina Au (1 000 mg/L u 5% HNO3, Merck, </w:t>
      </w:r>
      <w:proofErr w:type="spellStart"/>
      <w:r w:rsidRPr="000D5BB4">
        <w:rPr>
          <w:rFonts w:ascii="Arial" w:hAnsi="Arial" w:cs="Arial"/>
        </w:rPr>
        <w:t>Darmstadt</w:t>
      </w:r>
      <w:proofErr w:type="spellEnd"/>
      <w:r w:rsidRPr="000D5BB4">
        <w:rPr>
          <w:rFonts w:ascii="Arial" w:hAnsi="Arial" w:cs="Arial"/>
        </w:rPr>
        <w:t xml:space="preserve">, Njemačka) u koncentracijskom rasponu od 10 do 500 µg/L za Au. </w:t>
      </w:r>
    </w:p>
    <w:p w14:paraId="063CFE43" w14:textId="7C803986" w:rsidR="000D5BB4" w:rsidRPr="00B13507" w:rsidRDefault="000D5BB4" w:rsidP="003928C2">
      <w:pPr>
        <w:spacing w:line="360" w:lineRule="auto"/>
        <w:jc w:val="both"/>
        <w:rPr>
          <w:rFonts w:ascii="Arial" w:hAnsi="Arial" w:cs="Arial"/>
        </w:rPr>
      </w:pPr>
      <w:r w:rsidRPr="000D5BB4">
        <w:rPr>
          <w:rFonts w:ascii="Arial" w:hAnsi="Arial" w:cs="Arial"/>
        </w:rPr>
        <w:t xml:space="preserve">Atomska apsorpcijska spektroskopija (engl. </w:t>
      </w:r>
      <w:proofErr w:type="spellStart"/>
      <w:r w:rsidRPr="00C36BA8">
        <w:rPr>
          <w:rFonts w:ascii="Arial" w:hAnsi="Arial" w:cs="Arial"/>
          <w:i/>
          <w:iCs/>
        </w:rPr>
        <w:t>atomic</w:t>
      </w:r>
      <w:proofErr w:type="spellEnd"/>
      <w:r w:rsidRPr="00C36BA8">
        <w:rPr>
          <w:rFonts w:ascii="Arial" w:hAnsi="Arial" w:cs="Arial"/>
          <w:i/>
          <w:iCs/>
        </w:rPr>
        <w:t xml:space="preserve"> </w:t>
      </w:r>
      <w:proofErr w:type="spellStart"/>
      <w:r w:rsidRPr="00C36BA8">
        <w:rPr>
          <w:rFonts w:ascii="Arial" w:hAnsi="Arial" w:cs="Arial"/>
          <w:i/>
          <w:iCs/>
        </w:rPr>
        <w:t>absorption</w:t>
      </w:r>
      <w:proofErr w:type="spellEnd"/>
      <w:r w:rsidRPr="00C36BA8">
        <w:rPr>
          <w:rFonts w:ascii="Arial" w:hAnsi="Arial" w:cs="Arial"/>
          <w:i/>
          <w:iCs/>
        </w:rPr>
        <w:t xml:space="preserve"> </w:t>
      </w:r>
      <w:proofErr w:type="spellStart"/>
      <w:r w:rsidRPr="00C36BA8">
        <w:rPr>
          <w:rFonts w:ascii="Arial" w:hAnsi="Arial" w:cs="Arial"/>
          <w:i/>
          <w:iCs/>
        </w:rPr>
        <w:t>spectroscopy</w:t>
      </w:r>
      <w:proofErr w:type="spellEnd"/>
      <w:r w:rsidRPr="000D5BB4">
        <w:rPr>
          <w:rFonts w:ascii="Arial" w:hAnsi="Arial" w:cs="Arial"/>
        </w:rPr>
        <w:t>, AAS) prihvaćena je kao standardna metoda za analizu metalnih i nemetalnih elemenata. Metoda pruža visoku analitičku osjetljivost i specifičnost, a temelji se na pretvorb</w:t>
      </w:r>
      <w:r w:rsidR="00320CB1">
        <w:rPr>
          <w:rFonts w:ascii="Arial" w:hAnsi="Arial" w:cs="Arial"/>
        </w:rPr>
        <w:t>i</w:t>
      </w:r>
      <w:r w:rsidRPr="000D5BB4">
        <w:rPr>
          <w:rFonts w:ascii="Arial" w:hAnsi="Arial" w:cs="Arial"/>
        </w:rPr>
        <w:t xml:space="preserve"> molekula </w:t>
      </w:r>
      <w:proofErr w:type="spellStart"/>
      <w:r w:rsidRPr="000D5BB4">
        <w:rPr>
          <w:rFonts w:ascii="Arial" w:hAnsi="Arial" w:cs="Arial"/>
        </w:rPr>
        <w:t>analita</w:t>
      </w:r>
      <w:proofErr w:type="spellEnd"/>
      <w:r w:rsidRPr="000D5BB4">
        <w:rPr>
          <w:rFonts w:ascii="Arial" w:hAnsi="Arial" w:cs="Arial"/>
        </w:rPr>
        <w:t xml:space="preserve"> u slobodne atome osnovne energetske razine metodom atomizacije, te na apsorpciji zračenja dobivenih slobodnih atoma. Količina apsorbiranog zračenja se primjenom </w:t>
      </w:r>
      <w:proofErr w:type="spellStart"/>
      <w:r w:rsidRPr="000D5BB4">
        <w:rPr>
          <w:rFonts w:ascii="Arial" w:hAnsi="Arial" w:cs="Arial"/>
        </w:rPr>
        <w:t>Beer-Lambertova</w:t>
      </w:r>
      <w:proofErr w:type="spellEnd"/>
      <w:r w:rsidRPr="000D5BB4">
        <w:rPr>
          <w:rFonts w:ascii="Arial" w:hAnsi="Arial" w:cs="Arial"/>
        </w:rPr>
        <w:t xml:space="preserve"> zakona dovodi u linearni odnos s koncentracijom (24). U ovom istraživanju korištena je metoda atomizacije na grafitnoj peći. Vrlo uski raspon valnih duljina koje apsorbiraju atomi, postiže se primjenom katodnih lampi koje sadrže isti element koji se analizira. Primjena </w:t>
      </w:r>
      <w:proofErr w:type="spellStart"/>
      <w:r w:rsidRPr="000D5BB4">
        <w:rPr>
          <w:rFonts w:ascii="Arial" w:hAnsi="Arial" w:cs="Arial"/>
        </w:rPr>
        <w:t>Zeemanove</w:t>
      </w:r>
      <w:proofErr w:type="spellEnd"/>
      <w:r w:rsidRPr="000D5BB4">
        <w:rPr>
          <w:rFonts w:ascii="Arial" w:hAnsi="Arial" w:cs="Arial"/>
        </w:rPr>
        <w:t xml:space="preserve"> korekcije dodatno eliminira interferencij</w:t>
      </w:r>
      <w:r w:rsidR="00320CB1">
        <w:rPr>
          <w:rFonts w:ascii="Arial" w:hAnsi="Arial" w:cs="Arial"/>
        </w:rPr>
        <w:t>e, a</w:t>
      </w:r>
      <w:r w:rsidRPr="000D5BB4">
        <w:rPr>
          <w:rFonts w:ascii="Arial" w:hAnsi="Arial" w:cs="Arial"/>
        </w:rPr>
        <w:t xml:space="preserve"> temelji se na principu da se atomske linije </w:t>
      </w:r>
      <w:proofErr w:type="spellStart"/>
      <w:r w:rsidRPr="000D5BB4">
        <w:rPr>
          <w:rFonts w:ascii="Arial" w:hAnsi="Arial" w:cs="Arial"/>
        </w:rPr>
        <w:t>analita</w:t>
      </w:r>
      <w:proofErr w:type="spellEnd"/>
      <w:r w:rsidRPr="000D5BB4">
        <w:rPr>
          <w:rFonts w:ascii="Arial" w:hAnsi="Arial" w:cs="Arial"/>
        </w:rPr>
        <w:t xml:space="preserve"> mogu podijeliti </w:t>
      </w:r>
      <w:r w:rsidRPr="00B13507">
        <w:rPr>
          <w:rFonts w:ascii="Arial" w:hAnsi="Arial" w:cs="Arial"/>
        </w:rPr>
        <w:t>u degenerirane spektralne linije različite polarizacije u primijenjenom magnetskom polju (24).</w:t>
      </w:r>
    </w:p>
    <w:p w14:paraId="5E2BB187" w14:textId="4D467EF4" w:rsidR="00320CB1" w:rsidRPr="00B13507" w:rsidRDefault="00320CB1" w:rsidP="003928C2">
      <w:pPr>
        <w:spacing w:line="360" w:lineRule="auto"/>
        <w:jc w:val="both"/>
        <w:rPr>
          <w:rFonts w:ascii="Arial" w:hAnsi="Arial" w:cs="Arial"/>
        </w:rPr>
      </w:pPr>
    </w:p>
    <w:p w14:paraId="24813A99" w14:textId="311DC6EE" w:rsidR="00320CB1" w:rsidRPr="00B13507" w:rsidRDefault="00320CB1" w:rsidP="00320CB1">
      <w:pPr>
        <w:pStyle w:val="Naslov3"/>
        <w:rPr>
          <w:sz w:val="22"/>
          <w:szCs w:val="22"/>
        </w:rPr>
      </w:pPr>
      <w:bookmarkStart w:id="25" w:name="_Toc75803611"/>
      <w:r w:rsidRPr="00B13507">
        <w:rPr>
          <w:sz w:val="22"/>
          <w:szCs w:val="22"/>
        </w:rPr>
        <w:t xml:space="preserve">3.4.2. OSLIKAVANJE RAZLIČITIH </w:t>
      </w:r>
      <w:proofErr w:type="spellStart"/>
      <w:r w:rsidRPr="00B13507">
        <w:rPr>
          <w:sz w:val="22"/>
          <w:szCs w:val="22"/>
        </w:rPr>
        <w:t>AuNP</w:t>
      </w:r>
      <w:proofErr w:type="spellEnd"/>
      <w:r w:rsidRPr="00B13507">
        <w:rPr>
          <w:sz w:val="22"/>
          <w:szCs w:val="22"/>
        </w:rPr>
        <w:t xml:space="preserve"> TRANSMISIJSKOM ELEKTRONSKOM MIKROSKOPIJOM</w:t>
      </w:r>
      <w:bookmarkEnd w:id="25"/>
    </w:p>
    <w:p w14:paraId="5E656B08" w14:textId="73C7F230" w:rsidR="00320CB1" w:rsidRPr="00B13507" w:rsidRDefault="00320CB1" w:rsidP="00320CB1"/>
    <w:p w14:paraId="59757EC5" w14:textId="690E6D75" w:rsidR="00320CB1" w:rsidRPr="00320CB1" w:rsidRDefault="00320CB1" w:rsidP="00320CB1">
      <w:pPr>
        <w:spacing w:line="360" w:lineRule="auto"/>
        <w:jc w:val="both"/>
        <w:rPr>
          <w:rFonts w:ascii="Arial" w:hAnsi="Arial" w:cs="Arial"/>
        </w:rPr>
      </w:pPr>
      <w:r w:rsidRPr="00B13507">
        <w:rPr>
          <w:rFonts w:ascii="Arial" w:hAnsi="Arial" w:cs="Arial"/>
        </w:rPr>
        <w:t xml:space="preserve">Oslikavanje pripravljenih </w:t>
      </w:r>
      <w:proofErr w:type="spellStart"/>
      <w:r w:rsidRPr="00B13507">
        <w:rPr>
          <w:rFonts w:ascii="Arial" w:hAnsi="Arial" w:cs="Arial"/>
        </w:rPr>
        <w:t>AuNP</w:t>
      </w:r>
      <w:proofErr w:type="spellEnd"/>
      <w:r w:rsidRPr="00B13507">
        <w:rPr>
          <w:rFonts w:ascii="Arial" w:hAnsi="Arial" w:cs="Arial"/>
        </w:rPr>
        <w:t xml:space="preserve"> provedeno je transmisijskom elektronskom mikroskopijom (TEM) na uređaju TEM 902A (Carl </w:t>
      </w:r>
      <w:proofErr w:type="spellStart"/>
      <w:r w:rsidRPr="00B13507">
        <w:rPr>
          <w:rFonts w:ascii="Arial" w:hAnsi="Arial" w:cs="Arial"/>
        </w:rPr>
        <w:t>Zeiss</w:t>
      </w:r>
      <w:proofErr w:type="spellEnd"/>
      <w:r w:rsidRPr="00B13507">
        <w:rPr>
          <w:rFonts w:ascii="Arial" w:hAnsi="Arial" w:cs="Arial"/>
        </w:rPr>
        <w:t xml:space="preserve"> </w:t>
      </w:r>
      <w:proofErr w:type="spellStart"/>
      <w:r w:rsidRPr="00B13507">
        <w:rPr>
          <w:rFonts w:ascii="Arial" w:hAnsi="Arial" w:cs="Arial"/>
        </w:rPr>
        <w:t>Meditec</w:t>
      </w:r>
      <w:proofErr w:type="spellEnd"/>
      <w:r w:rsidRPr="00B13507">
        <w:rPr>
          <w:rFonts w:ascii="Arial" w:hAnsi="Arial" w:cs="Arial"/>
        </w:rPr>
        <w:t xml:space="preserve"> AG, Jena, Njemačka), a dobivene slike su omogućile procjenu oblika i primarne veličine </w:t>
      </w:r>
      <w:proofErr w:type="spellStart"/>
      <w:r w:rsidRPr="00B13507">
        <w:rPr>
          <w:rFonts w:ascii="Arial" w:hAnsi="Arial" w:cs="Arial"/>
        </w:rPr>
        <w:t>AuNP</w:t>
      </w:r>
      <w:proofErr w:type="spellEnd"/>
      <w:r w:rsidRPr="00B13507">
        <w:rPr>
          <w:rFonts w:ascii="Arial" w:hAnsi="Arial" w:cs="Arial"/>
        </w:rPr>
        <w:t>. Uzorci za oslikavanje pripremljeni</w:t>
      </w:r>
      <w:r w:rsidRPr="00320CB1">
        <w:rPr>
          <w:rFonts w:ascii="Arial" w:hAnsi="Arial" w:cs="Arial"/>
        </w:rPr>
        <w:t xml:space="preserve"> su na način da je pojedina suspenzija </w:t>
      </w:r>
      <w:proofErr w:type="spellStart"/>
      <w:r w:rsidRPr="00320CB1">
        <w:rPr>
          <w:rFonts w:ascii="Arial" w:hAnsi="Arial" w:cs="Arial"/>
        </w:rPr>
        <w:t>AuNP</w:t>
      </w:r>
      <w:proofErr w:type="spellEnd"/>
      <w:r w:rsidRPr="00320CB1">
        <w:rPr>
          <w:rFonts w:ascii="Arial" w:hAnsi="Arial" w:cs="Arial"/>
        </w:rPr>
        <w:t xml:space="preserve"> razrijeđen</w:t>
      </w:r>
      <w:r>
        <w:rPr>
          <w:rFonts w:ascii="Arial" w:hAnsi="Arial" w:cs="Arial"/>
        </w:rPr>
        <w:t>a</w:t>
      </w:r>
      <w:r w:rsidRPr="00320CB1">
        <w:rPr>
          <w:rFonts w:ascii="Arial" w:hAnsi="Arial" w:cs="Arial"/>
        </w:rPr>
        <w:t xml:space="preserve"> u </w:t>
      </w:r>
      <w:proofErr w:type="spellStart"/>
      <w:r w:rsidRPr="00320CB1">
        <w:rPr>
          <w:rFonts w:ascii="Arial" w:hAnsi="Arial" w:cs="Arial"/>
        </w:rPr>
        <w:t>ultračistoj</w:t>
      </w:r>
      <w:proofErr w:type="spellEnd"/>
      <w:r w:rsidRPr="00320CB1">
        <w:rPr>
          <w:rFonts w:ascii="Arial" w:hAnsi="Arial" w:cs="Arial"/>
        </w:rPr>
        <w:t xml:space="preserve"> vodi na koncentraciju od 30 mg Au/L. Oko 10 </w:t>
      </w:r>
      <w:r w:rsidRPr="006D44B6">
        <w:rPr>
          <w:rFonts w:ascii="Symbol" w:eastAsia="TimesNewRomanPSMT" w:hAnsi="Symbol" w:cs="Times New Roman"/>
          <w:sz w:val="24"/>
          <w:szCs w:val="24"/>
        </w:rPr>
        <w:t></w:t>
      </w:r>
      <w:r w:rsidRPr="00320CB1">
        <w:rPr>
          <w:rFonts w:ascii="Arial" w:hAnsi="Arial" w:cs="Arial"/>
        </w:rPr>
        <w:t xml:space="preserve">L tako razrijeđene suspenzije naneseno je na bakrenu mrežicu obloženu </w:t>
      </w:r>
      <w:proofErr w:type="spellStart"/>
      <w:r w:rsidRPr="00320CB1">
        <w:rPr>
          <w:rFonts w:ascii="Arial" w:hAnsi="Arial" w:cs="Arial"/>
        </w:rPr>
        <w:t>Formavar</w:t>
      </w:r>
      <w:proofErr w:type="spellEnd"/>
      <w:r w:rsidRPr="00320CB1">
        <w:rPr>
          <w:rFonts w:ascii="Arial" w:hAnsi="Arial" w:cs="Arial"/>
        </w:rPr>
        <w:t xml:space="preserve">® membranom te osušeno na zraku pri sobnoj temperaturi. Nakon sušenja uzorci su se snimali na TEM uređaju koji je radio u svijetlom polju pri naponu ubrzanja od 80 kV, a slike su snimljene kamerom Canon </w:t>
      </w:r>
      <w:proofErr w:type="spellStart"/>
      <w:r w:rsidRPr="00320CB1">
        <w:rPr>
          <w:rFonts w:ascii="Arial" w:hAnsi="Arial" w:cs="Arial"/>
        </w:rPr>
        <w:t>PowerShot</w:t>
      </w:r>
      <w:proofErr w:type="spellEnd"/>
      <w:r w:rsidRPr="00320CB1">
        <w:rPr>
          <w:rFonts w:ascii="Arial" w:hAnsi="Arial" w:cs="Arial"/>
        </w:rPr>
        <w:t xml:space="preserve"> S50 spojenom na mikroskop. Primarna veličina određena je iz površine presjeka </w:t>
      </w:r>
      <w:proofErr w:type="spellStart"/>
      <w:r w:rsidRPr="00320CB1">
        <w:rPr>
          <w:rFonts w:ascii="Arial" w:hAnsi="Arial" w:cs="Arial"/>
        </w:rPr>
        <w:t>AuNP</w:t>
      </w:r>
      <w:proofErr w:type="spellEnd"/>
      <w:r w:rsidRPr="00320CB1">
        <w:rPr>
          <w:rFonts w:ascii="Arial" w:hAnsi="Arial" w:cs="Arial"/>
        </w:rPr>
        <w:t xml:space="preserve"> te je pretvorena u promjer za NP korištenjem programa </w:t>
      </w:r>
      <w:proofErr w:type="spellStart"/>
      <w:r w:rsidRPr="00320CB1">
        <w:rPr>
          <w:rFonts w:ascii="Arial" w:hAnsi="Arial" w:cs="Arial"/>
        </w:rPr>
        <w:t>ImageJ</w:t>
      </w:r>
      <w:proofErr w:type="spellEnd"/>
      <w:r w:rsidRPr="00320CB1">
        <w:rPr>
          <w:rFonts w:ascii="Arial" w:hAnsi="Arial" w:cs="Arial"/>
        </w:rPr>
        <w:t xml:space="preserve">. Primarne NP razlikovale su se od agregata ručnim praćenjem. Ukupno je analizirano najmanje 100 </w:t>
      </w:r>
      <w:proofErr w:type="spellStart"/>
      <w:r w:rsidRPr="00320CB1">
        <w:rPr>
          <w:rFonts w:ascii="Arial" w:hAnsi="Arial" w:cs="Arial"/>
        </w:rPr>
        <w:t>AuNP</w:t>
      </w:r>
      <w:proofErr w:type="spellEnd"/>
      <w:r w:rsidRPr="00320CB1">
        <w:rPr>
          <w:rFonts w:ascii="Arial" w:hAnsi="Arial" w:cs="Arial"/>
        </w:rPr>
        <w:t xml:space="preserve"> jedne vrste.</w:t>
      </w:r>
    </w:p>
    <w:p w14:paraId="58A304EF" w14:textId="0A7C1597" w:rsidR="00320CB1" w:rsidRDefault="00320CB1" w:rsidP="00320CB1">
      <w:pPr>
        <w:spacing w:line="360" w:lineRule="auto"/>
        <w:jc w:val="both"/>
        <w:rPr>
          <w:rFonts w:ascii="Arial" w:hAnsi="Arial" w:cs="Arial"/>
        </w:rPr>
      </w:pPr>
      <w:r w:rsidRPr="00320CB1">
        <w:rPr>
          <w:rFonts w:ascii="Arial" w:hAnsi="Arial" w:cs="Arial"/>
        </w:rPr>
        <w:t xml:space="preserve">TEM metoda se temelji na snimanju uzorka primjenom zrake elektrona visoke energije, što omogućuje puno veću rezoluciju u odnosu na svjetlosni mikroskop. Mikroskop se sastoji od cilindrične kolone na čijem vrhu se nalazi </w:t>
      </w:r>
      <w:proofErr w:type="spellStart"/>
      <w:r w:rsidRPr="00320CB1">
        <w:rPr>
          <w:rFonts w:ascii="Arial" w:hAnsi="Arial" w:cs="Arial"/>
        </w:rPr>
        <w:t>volframov</w:t>
      </w:r>
      <w:proofErr w:type="spellEnd"/>
      <w:r w:rsidRPr="00320CB1">
        <w:rPr>
          <w:rFonts w:ascii="Arial" w:hAnsi="Arial" w:cs="Arial"/>
        </w:rPr>
        <w:t xml:space="preserve"> </w:t>
      </w:r>
      <w:proofErr w:type="spellStart"/>
      <w:r w:rsidRPr="00320CB1">
        <w:rPr>
          <w:rFonts w:ascii="Arial" w:hAnsi="Arial" w:cs="Arial"/>
        </w:rPr>
        <w:t>filament</w:t>
      </w:r>
      <w:proofErr w:type="spellEnd"/>
      <w:r w:rsidRPr="00320CB1">
        <w:rPr>
          <w:rFonts w:ascii="Arial" w:hAnsi="Arial" w:cs="Arial"/>
        </w:rPr>
        <w:t xml:space="preserve">, koji emitira elektrone malih valnih duljina na visini od 2 metra. Snop elektrona fokusira se korištenjem magnetskih zavojnica, a slika se formira prolaskom elektrona kroz tanki transparentni uzorak, uvećava i fokusira na </w:t>
      </w:r>
      <w:r w:rsidRPr="00320CB1">
        <w:rPr>
          <w:rFonts w:ascii="Arial" w:hAnsi="Arial" w:cs="Arial"/>
        </w:rPr>
        <w:lastRenderedPageBreak/>
        <w:t>leću objektiva. Cijeli sustav se nalazi u vakuumu da bi se izbjegli sudari elektrona</w:t>
      </w:r>
      <w:r w:rsidR="00261DDE">
        <w:rPr>
          <w:rFonts w:ascii="Arial" w:hAnsi="Arial" w:cs="Arial"/>
        </w:rPr>
        <w:t xml:space="preserve"> s</w:t>
      </w:r>
      <w:r w:rsidRPr="00320CB1">
        <w:rPr>
          <w:rFonts w:ascii="Arial" w:hAnsi="Arial" w:cs="Arial"/>
        </w:rPr>
        <w:t xml:space="preserve"> molekulama zraka. Elektroni se dodatno ubrzavaju naponom anode. Uzorak koji se detektira korištenjem ove metode mora biti transparentan za elektrone. Dio elektrona se prilikom sudara s uzorkom rasprši, a preostali neraspršeni elektroni čine elektronsku sliku uzorka. Mjesta na slici gdje je prošlo manje elektrona prikazana su tamnije (kao što su to </w:t>
      </w:r>
      <w:proofErr w:type="spellStart"/>
      <w:r w:rsidRPr="00320CB1">
        <w:rPr>
          <w:rFonts w:ascii="Arial" w:hAnsi="Arial" w:cs="Arial"/>
        </w:rPr>
        <w:t>AuNP</w:t>
      </w:r>
      <w:proofErr w:type="spellEnd"/>
      <w:r w:rsidRPr="00320CB1">
        <w:rPr>
          <w:rFonts w:ascii="Arial" w:hAnsi="Arial" w:cs="Arial"/>
        </w:rPr>
        <w:t xml:space="preserve">), dok su okolni dijelovi slike prikazani kao svijetlo polje (engl. </w:t>
      </w:r>
      <w:proofErr w:type="spellStart"/>
      <w:r w:rsidRPr="00261DDE">
        <w:rPr>
          <w:rFonts w:ascii="Arial" w:hAnsi="Arial" w:cs="Arial"/>
          <w:i/>
          <w:iCs/>
        </w:rPr>
        <w:t>bright</w:t>
      </w:r>
      <w:proofErr w:type="spellEnd"/>
      <w:r w:rsidRPr="00261DDE">
        <w:rPr>
          <w:rFonts w:ascii="Arial" w:hAnsi="Arial" w:cs="Arial"/>
          <w:i/>
          <w:iCs/>
        </w:rPr>
        <w:t xml:space="preserve"> </w:t>
      </w:r>
      <w:proofErr w:type="spellStart"/>
      <w:r w:rsidRPr="00261DDE">
        <w:rPr>
          <w:rFonts w:ascii="Arial" w:hAnsi="Arial" w:cs="Arial"/>
          <w:i/>
          <w:iCs/>
        </w:rPr>
        <w:t>field</w:t>
      </w:r>
      <w:proofErr w:type="spellEnd"/>
      <w:r w:rsidRPr="00320CB1">
        <w:rPr>
          <w:rFonts w:ascii="Arial" w:hAnsi="Arial" w:cs="Arial"/>
        </w:rPr>
        <w:t>) (25).</w:t>
      </w:r>
    </w:p>
    <w:p w14:paraId="015EB5CC" w14:textId="29711041" w:rsidR="00261DDE" w:rsidRPr="00B13507" w:rsidRDefault="00261DDE" w:rsidP="00320CB1">
      <w:pPr>
        <w:spacing w:line="360" w:lineRule="auto"/>
        <w:jc w:val="both"/>
        <w:rPr>
          <w:rFonts w:ascii="Arial" w:hAnsi="Arial" w:cs="Arial"/>
        </w:rPr>
      </w:pPr>
    </w:p>
    <w:p w14:paraId="7189497B" w14:textId="50123B80" w:rsidR="00261DDE" w:rsidRPr="00B13507" w:rsidRDefault="00261DDE" w:rsidP="00261DDE">
      <w:pPr>
        <w:pStyle w:val="Naslov3"/>
        <w:rPr>
          <w:sz w:val="22"/>
          <w:szCs w:val="22"/>
        </w:rPr>
      </w:pPr>
      <w:bookmarkStart w:id="26" w:name="_Toc75803612"/>
      <w:r w:rsidRPr="00B13507">
        <w:rPr>
          <w:sz w:val="22"/>
          <w:szCs w:val="22"/>
        </w:rPr>
        <w:t xml:space="preserve">3.4.3. ODREĐIVANJE KONCENTRACIJE I SPECIFIČNE POVRŠINE </w:t>
      </w:r>
      <w:proofErr w:type="spellStart"/>
      <w:r w:rsidRPr="00B13507">
        <w:rPr>
          <w:sz w:val="22"/>
          <w:szCs w:val="22"/>
        </w:rPr>
        <w:t>AuNP</w:t>
      </w:r>
      <w:bookmarkEnd w:id="26"/>
      <w:proofErr w:type="spellEnd"/>
    </w:p>
    <w:p w14:paraId="668184C0" w14:textId="11CE9F22" w:rsidR="00261DDE" w:rsidRPr="00B13507" w:rsidRDefault="00261DDE" w:rsidP="00261DDE"/>
    <w:p w14:paraId="44F2E9BD" w14:textId="77777777" w:rsidR="00261DDE" w:rsidRPr="00B13507" w:rsidRDefault="00261DDE" w:rsidP="00261DDE">
      <w:pPr>
        <w:autoSpaceDE w:val="0"/>
        <w:autoSpaceDN w:val="0"/>
        <w:adjustRightInd w:val="0"/>
        <w:spacing w:before="120" w:after="120" w:line="360" w:lineRule="auto"/>
        <w:ind w:firstLine="360"/>
        <w:jc w:val="both"/>
        <w:rPr>
          <w:rFonts w:ascii="Arial" w:hAnsi="Arial" w:cs="Arial"/>
          <w:color w:val="000000" w:themeColor="text1"/>
        </w:rPr>
      </w:pPr>
      <w:r w:rsidRPr="00B13507">
        <w:rPr>
          <w:rFonts w:ascii="Arial" w:hAnsi="Arial" w:cs="Arial"/>
        </w:rPr>
        <w:t xml:space="preserve">Podaci dobiveni za </w:t>
      </w:r>
      <w:proofErr w:type="spellStart"/>
      <w:r w:rsidRPr="00B13507">
        <w:rPr>
          <w:rFonts w:ascii="Arial" w:hAnsi="Arial" w:cs="Arial"/>
        </w:rPr>
        <w:t>masene</w:t>
      </w:r>
      <w:proofErr w:type="spellEnd"/>
      <w:r w:rsidRPr="00B13507">
        <w:rPr>
          <w:rFonts w:ascii="Arial" w:hAnsi="Arial" w:cs="Arial"/>
        </w:rPr>
        <w:t xml:space="preserve"> </w:t>
      </w:r>
      <w:proofErr w:type="spellStart"/>
      <w:r w:rsidRPr="00B13507">
        <w:rPr>
          <w:rFonts w:ascii="Arial" w:hAnsi="Arial" w:cs="Arial"/>
        </w:rPr>
        <w:t>koncetracije</w:t>
      </w:r>
      <w:proofErr w:type="spellEnd"/>
      <w:r w:rsidRPr="00B13507">
        <w:rPr>
          <w:rFonts w:ascii="Arial" w:hAnsi="Arial" w:cs="Arial"/>
        </w:rPr>
        <w:t xml:space="preserve"> Au u dobivenim </w:t>
      </w:r>
      <w:proofErr w:type="spellStart"/>
      <w:r w:rsidRPr="00B13507">
        <w:rPr>
          <w:rFonts w:ascii="Arial" w:hAnsi="Arial" w:cs="Arial"/>
        </w:rPr>
        <w:t>AuNP</w:t>
      </w:r>
      <w:proofErr w:type="spellEnd"/>
      <w:r w:rsidRPr="00B13507">
        <w:rPr>
          <w:rFonts w:ascii="Arial" w:hAnsi="Arial" w:cs="Arial"/>
        </w:rPr>
        <w:t xml:space="preserve"> primjenom GF-AAS metode i za primarne veličine </w:t>
      </w:r>
      <w:proofErr w:type="spellStart"/>
      <w:r w:rsidRPr="00B13507">
        <w:rPr>
          <w:rFonts w:ascii="Arial" w:hAnsi="Arial" w:cs="Arial"/>
        </w:rPr>
        <w:t>AuNP</w:t>
      </w:r>
      <w:proofErr w:type="spellEnd"/>
      <w:r w:rsidRPr="00B13507">
        <w:rPr>
          <w:rFonts w:ascii="Arial" w:hAnsi="Arial" w:cs="Arial"/>
        </w:rPr>
        <w:t xml:space="preserve"> TEM metodom korišteni su za izračunavanje </w:t>
      </w:r>
      <w:proofErr w:type="spellStart"/>
      <w:r w:rsidRPr="00B13507">
        <w:rPr>
          <w:rFonts w:ascii="Arial" w:hAnsi="Arial" w:cs="Arial"/>
        </w:rPr>
        <w:t>molarne</w:t>
      </w:r>
      <w:proofErr w:type="spellEnd"/>
      <w:r w:rsidRPr="00B13507">
        <w:rPr>
          <w:rFonts w:ascii="Arial" w:hAnsi="Arial" w:cs="Arial"/>
        </w:rPr>
        <w:t xml:space="preserve"> koncentracije </w:t>
      </w:r>
      <w:proofErr w:type="spellStart"/>
      <w:r w:rsidRPr="00B13507">
        <w:rPr>
          <w:rFonts w:ascii="Arial" w:hAnsi="Arial" w:cs="Arial"/>
        </w:rPr>
        <w:t>AuNP</w:t>
      </w:r>
      <w:proofErr w:type="spellEnd"/>
      <w:r w:rsidRPr="00B13507">
        <w:rPr>
          <w:rFonts w:ascii="Arial" w:hAnsi="Arial" w:cs="Arial"/>
        </w:rPr>
        <w:t xml:space="preserve"> (26) prema jednadžbi:</w:t>
      </w:r>
    </w:p>
    <w:p w14:paraId="35FDC536" w14:textId="77777777" w:rsidR="00261DDE" w:rsidRPr="00261DDE" w:rsidRDefault="00977F44" w:rsidP="00261DDE">
      <w:pPr>
        <w:autoSpaceDE w:val="0"/>
        <w:autoSpaceDN w:val="0"/>
        <w:adjustRightInd w:val="0"/>
        <w:spacing w:before="120" w:after="120" w:line="360" w:lineRule="auto"/>
        <w:jc w:val="both"/>
        <w:rPr>
          <w:rFonts w:ascii="Arial" w:hAnsi="Arial" w:cs="Arial"/>
          <w:color w:val="000000" w:themeColor="text1"/>
          <w:sz w:val="24"/>
          <w:szCs w:val="24"/>
        </w:rPr>
      </w:pPr>
      <m:oMath>
        <m:d>
          <m:dPr>
            <m:begChr m:val="["/>
            <m:endChr m:val="]"/>
            <m:ctrlPr>
              <w:rPr>
                <w:rFonts w:ascii="Cambria Math" w:hAnsi="Cambria Math" w:cs="Arial"/>
                <w:i/>
              </w:rPr>
            </m:ctrlPr>
          </m:dPr>
          <m:e>
            <m:r>
              <w:rPr>
                <w:rFonts w:ascii="Cambria Math" w:hAnsi="Cambria Math" w:cs="Arial"/>
              </w:rPr>
              <m:t>NP</m:t>
            </m:r>
          </m:e>
        </m:d>
        <m:d>
          <m:dPr>
            <m:ctrlPr>
              <w:rPr>
                <w:rFonts w:ascii="Cambria Math" w:hAnsi="Cambria Math" w:cs="Arial"/>
                <w:i/>
              </w:rPr>
            </m:ctrlPr>
          </m:dPr>
          <m:e>
            <m:r>
              <w:rPr>
                <w:rFonts w:ascii="Cambria Math" w:hAnsi="Cambria Math" w:cs="Arial"/>
              </w:rPr>
              <m:t>mol/L</m:t>
            </m:r>
          </m:e>
        </m:d>
        <m:r>
          <w:rPr>
            <w:rFonts w:ascii="Cambria Math" w:hAnsi="Cambria Math" w:cs="Arial"/>
          </w:rPr>
          <m:t>=</m:t>
        </m:r>
        <m:f>
          <m:fPr>
            <m:ctrlPr>
              <w:rPr>
                <w:rFonts w:ascii="Cambria Math" w:hAnsi="Cambria Math" w:cs="Arial"/>
                <w:i/>
              </w:rPr>
            </m:ctrlPr>
          </m:fPr>
          <m:num>
            <m:d>
              <m:dPr>
                <m:begChr m:val="["/>
                <m:endChr m:val="]"/>
                <m:ctrlPr>
                  <w:rPr>
                    <w:rFonts w:ascii="Cambria Math" w:hAnsi="Cambria Math" w:cs="Arial"/>
                    <w:i/>
                  </w:rPr>
                </m:ctrlPr>
              </m:dPr>
              <m:e>
                <m:r>
                  <w:rPr>
                    <w:rFonts w:ascii="Cambria Math" w:hAnsi="Cambria Math" w:cs="Arial"/>
                  </w:rPr>
                  <m:t>Au</m:t>
                </m:r>
              </m:e>
            </m:d>
            <m:r>
              <w:rPr>
                <w:rFonts w:ascii="Cambria Math" w:hAnsi="Cambria Math" w:cs="Arial"/>
              </w:rPr>
              <m:t xml:space="preserve"> </m:t>
            </m:r>
            <m:d>
              <m:dPr>
                <m:ctrlPr>
                  <w:rPr>
                    <w:rFonts w:ascii="Cambria Math" w:hAnsi="Cambria Math" w:cs="Arial"/>
                    <w:i/>
                  </w:rPr>
                </m:ctrlPr>
              </m:dPr>
              <m:e>
                <m:r>
                  <w:rPr>
                    <w:rFonts w:ascii="Cambria Math" w:hAnsi="Cambria Math" w:cs="Arial"/>
                  </w:rPr>
                  <m:t>mol/L</m:t>
                </m:r>
              </m:e>
            </m:d>
            <m:r>
              <w:rPr>
                <w:rFonts w:ascii="Cambria Math" w:hAnsi="Cambria Math" w:cs="Arial"/>
              </w:rPr>
              <m:t xml:space="preserve"> x </m:t>
            </m:r>
            <m:sSub>
              <m:sSubPr>
                <m:ctrlPr>
                  <w:rPr>
                    <w:rFonts w:ascii="Cambria Math" w:hAnsi="Cambria Math" w:cs="Arial"/>
                    <w:i/>
                    <w:iCs/>
                  </w:rPr>
                </m:ctrlPr>
              </m:sSubPr>
              <m:e>
                <m:r>
                  <w:rPr>
                    <w:rFonts w:ascii="Cambria Math" w:hAnsi="Cambria Math" w:cs="Arial"/>
                  </w:rPr>
                  <m:t>A</m:t>
                </m:r>
              </m:e>
              <m:sub>
                <m:r>
                  <w:rPr>
                    <w:rFonts w:ascii="Cambria Math" w:hAnsi="Cambria Math" w:cs="Arial"/>
                  </w:rPr>
                  <m:t>r</m:t>
                </m:r>
              </m:sub>
            </m:sSub>
            <m:r>
              <w:rPr>
                <w:rFonts w:ascii="Cambria Math" w:hAnsi="Cambria Math" w:cs="Arial"/>
              </w:rPr>
              <m:t xml:space="preserve"> (g/mol)</m:t>
            </m:r>
          </m:num>
          <m:den>
            <m:r>
              <w:rPr>
                <w:rFonts w:ascii="Cambria Math" w:hAnsi="Cambria Math" w:cs="Arial"/>
              </w:rPr>
              <m:t xml:space="preserve">m (g/mol) x </m:t>
            </m:r>
            <m:sSub>
              <m:sSubPr>
                <m:ctrlPr>
                  <w:rPr>
                    <w:rFonts w:ascii="Cambria Math" w:hAnsi="Cambria Math" w:cs="Arial"/>
                    <w:i/>
                    <w:iCs/>
                  </w:rPr>
                </m:ctrlPr>
              </m:sSubPr>
              <m:e>
                <m:r>
                  <w:rPr>
                    <w:rFonts w:ascii="Cambria Math" w:hAnsi="Cambria Math" w:cs="Arial"/>
                  </w:rPr>
                  <m:t>N</m:t>
                </m:r>
              </m:e>
              <m:sub>
                <m:r>
                  <w:rPr>
                    <w:rFonts w:ascii="Cambria Math" w:hAnsi="Cambria Math" w:cs="Arial"/>
                  </w:rPr>
                  <m:t>A</m:t>
                </m:r>
              </m:sub>
            </m:sSub>
            <m:r>
              <w:rPr>
                <w:rFonts w:ascii="Cambria Math" w:hAnsi="Cambria Math" w:cs="Arial"/>
              </w:rPr>
              <m:t xml:space="preserve"> (</m:t>
            </m:r>
            <m:sSup>
              <m:sSupPr>
                <m:ctrlPr>
                  <w:rPr>
                    <w:rFonts w:ascii="Cambria Math" w:hAnsi="Cambria Math" w:cs="Arial"/>
                    <w:i/>
                  </w:rPr>
                </m:ctrlPr>
              </m:sSupPr>
              <m:e>
                <m:r>
                  <w:rPr>
                    <w:rFonts w:ascii="Cambria Math" w:hAnsi="Cambria Math" w:cs="Arial"/>
                  </w:rPr>
                  <m:t>mol</m:t>
                </m:r>
              </m:e>
              <m:sup>
                <m:r>
                  <w:rPr>
                    <w:rFonts w:ascii="Cambria Math" w:hAnsi="Cambria Math" w:cs="Arial"/>
                  </w:rPr>
                  <m:t xml:space="preserve">-1 </m:t>
                </m:r>
              </m:sup>
            </m:sSup>
            <m:r>
              <w:rPr>
                <w:rFonts w:ascii="Cambria Math" w:hAnsi="Cambria Math" w:cs="Arial"/>
              </w:rPr>
              <m:t>)</m:t>
            </m:r>
          </m:den>
        </m:f>
      </m:oMath>
      <w:r w:rsidR="00261DDE" w:rsidRPr="00B13507">
        <w:rPr>
          <w:rFonts w:ascii="Arial" w:hAnsi="Arial" w:cs="Arial"/>
          <w:i/>
        </w:rPr>
        <w:t xml:space="preserve"> </w:t>
      </w:r>
      <w:r w:rsidR="00261DDE" w:rsidRPr="00B13507">
        <w:rPr>
          <w:rFonts w:ascii="Arial" w:hAnsi="Arial" w:cs="Arial"/>
          <w:i/>
        </w:rPr>
        <w:tab/>
      </w:r>
      <w:r w:rsidR="00261DDE" w:rsidRPr="00B13507">
        <w:rPr>
          <w:rFonts w:ascii="Arial" w:hAnsi="Arial" w:cs="Arial"/>
          <w:i/>
        </w:rPr>
        <w:tab/>
      </w:r>
      <w:r w:rsidR="00261DDE" w:rsidRPr="00261DDE">
        <w:rPr>
          <w:rFonts w:ascii="Arial" w:hAnsi="Arial" w:cs="Arial"/>
          <w:i/>
          <w:sz w:val="24"/>
          <w:szCs w:val="24"/>
        </w:rPr>
        <w:tab/>
      </w:r>
      <w:r w:rsidR="00261DDE" w:rsidRPr="00261DDE">
        <w:rPr>
          <w:rFonts w:ascii="Arial" w:hAnsi="Arial" w:cs="Arial"/>
          <w:i/>
          <w:sz w:val="24"/>
          <w:szCs w:val="24"/>
        </w:rPr>
        <w:tab/>
      </w:r>
      <w:r w:rsidR="00261DDE" w:rsidRPr="00261DDE">
        <w:rPr>
          <w:rFonts w:ascii="Arial" w:hAnsi="Arial" w:cs="Arial"/>
          <w:i/>
          <w:sz w:val="24"/>
          <w:szCs w:val="24"/>
        </w:rPr>
        <w:tab/>
      </w:r>
      <w:r w:rsidR="00261DDE" w:rsidRPr="00261DDE">
        <w:rPr>
          <w:rFonts w:ascii="Arial" w:hAnsi="Arial" w:cs="Arial"/>
          <w:i/>
          <w:sz w:val="24"/>
          <w:szCs w:val="24"/>
        </w:rPr>
        <w:tab/>
      </w:r>
      <w:r w:rsidR="00261DDE" w:rsidRPr="00261DDE">
        <w:rPr>
          <w:rFonts w:ascii="Arial" w:hAnsi="Arial" w:cs="Arial"/>
          <w:i/>
          <w:sz w:val="24"/>
          <w:szCs w:val="24"/>
        </w:rPr>
        <w:tab/>
      </w:r>
      <w:r w:rsidR="00261DDE" w:rsidRPr="00261DDE">
        <w:rPr>
          <w:rFonts w:ascii="Arial" w:hAnsi="Arial" w:cs="Arial"/>
          <w:sz w:val="24"/>
          <w:szCs w:val="24"/>
        </w:rPr>
        <w:t>(1)</w:t>
      </w:r>
    </w:p>
    <w:p w14:paraId="63838261" w14:textId="77777777" w:rsidR="00261DDE" w:rsidRPr="005F3335" w:rsidRDefault="00261DDE" w:rsidP="00261DDE">
      <w:pPr>
        <w:autoSpaceDE w:val="0"/>
        <w:autoSpaceDN w:val="0"/>
        <w:adjustRightInd w:val="0"/>
        <w:spacing w:before="120" w:after="120" w:line="360" w:lineRule="auto"/>
        <w:jc w:val="both"/>
        <w:rPr>
          <w:rFonts w:ascii="Arial" w:hAnsi="Arial" w:cs="Arial"/>
          <w:color w:val="000000" w:themeColor="text1"/>
        </w:rPr>
      </w:pPr>
      <w:r w:rsidRPr="005F3335">
        <w:rPr>
          <w:rFonts w:ascii="Arial" w:hAnsi="Arial" w:cs="Arial"/>
          <w:color w:val="000000" w:themeColor="text1"/>
        </w:rPr>
        <w:t xml:space="preserve">gdje je [Au] </w:t>
      </w:r>
      <w:proofErr w:type="spellStart"/>
      <w:r w:rsidRPr="005F3335">
        <w:rPr>
          <w:rFonts w:ascii="Arial" w:hAnsi="Arial" w:cs="Arial"/>
          <w:color w:val="000000" w:themeColor="text1"/>
        </w:rPr>
        <w:t>molarna</w:t>
      </w:r>
      <w:proofErr w:type="spellEnd"/>
      <w:r w:rsidRPr="005F3335">
        <w:rPr>
          <w:rFonts w:ascii="Arial" w:hAnsi="Arial" w:cs="Arial"/>
          <w:color w:val="000000" w:themeColor="text1"/>
        </w:rPr>
        <w:t xml:space="preserve"> koncentracija Au dobivena GF-AAS mjerenjima kako je gore opisano, Ar je atomska masa Au (196,97 g/mol), </w:t>
      </w:r>
      <w:r w:rsidRPr="005F3335">
        <w:rPr>
          <w:rFonts w:ascii="Arial" w:hAnsi="Arial" w:cs="Arial"/>
          <w:i/>
          <w:color w:val="000000" w:themeColor="text1"/>
        </w:rPr>
        <w:t>m</w:t>
      </w:r>
      <w:r w:rsidRPr="005F3335">
        <w:rPr>
          <w:rFonts w:ascii="Arial" w:hAnsi="Arial" w:cs="Arial"/>
          <w:color w:val="000000" w:themeColor="text1"/>
        </w:rPr>
        <w:t xml:space="preserve"> predstavlja masu u gramima jednog mola </w:t>
      </w:r>
      <w:proofErr w:type="spellStart"/>
      <w:r w:rsidRPr="005F3335">
        <w:rPr>
          <w:rFonts w:ascii="Arial" w:hAnsi="Arial" w:cs="Arial"/>
          <w:color w:val="000000" w:themeColor="text1"/>
        </w:rPr>
        <w:t>AuNP</w:t>
      </w:r>
      <w:proofErr w:type="spellEnd"/>
      <w:r w:rsidRPr="005F3335">
        <w:rPr>
          <w:rFonts w:ascii="Arial" w:hAnsi="Arial" w:cs="Arial"/>
          <w:color w:val="000000" w:themeColor="text1"/>
        </w:rPr>
        <w:t xml:space="preserve"> i </w:t>
      </w:r>
      <w:r w:rsidRPr="005F3335">
        <w:rPr>
          <w:rFonts w:ascii="Arial" w:hAnsi="Arial" w:cs="Arial"/>
          <w:i/>
          <w:color w:val="000000" w:themeColor="text1"/>
        </w:rPr>
        <w:t>N</w:t>
      </w:r>
      <w:r w:rsidRPr="005F3335">
        <w:rPr>
          <w:rFonts w:ascii="Arial" w:hAnsi="Arial" w:cs="Arial"/>
          <w:color w:val="000000" w:themeColor="text1"/>
          <w:vertAlign w:val="subscript"/>
        </w:rPr>
        <w:t xml:space="preserve">A </w:t>
      </w:r>
      <w:r w:rsidRPr="005F3335">
        <w:rPr>
          <w:rFonts w:ascii="Arial" w:hAnsi="Arial" w:cs="Arial"/>
          <w:color w:val="000000" w:themeColor="text1"/>
        </w:rPr>
        <w:t xml:space="preserve">je </w:t>
      </w:r>
      <w:proofErr w:type="spellStart"/>
      <w:r w:rsidRPr="005F3335">
        <w:rPr>
          <w:rFonts w:ascii="Arial" w:hAnsi="Arial" w:cs="Arial"/>
          <w:color w:val="000000" w:themeColor="text1"/>
        </w:rPr>
        <w:t>Avogadrov</w:t>
      </w:r>
      <w:proofErr w:type="spellEnd"/>
      <w:r w:rsidRPr="005F3335">
        <w:rPr>
          <w:rFonts w:ascii="Arial" w:hAnsi="Arial" w:cs="Arial"/>
          <w:color w:val="000000" w:themeColor="text1"/>
        </w:rPr>
        <w:t xml:space="preserve"> broj (6,022 x 10</w:t>
      </w:r>
      <w:r w:rsidRPr="005F3335">
        <w:rPr>
          <w:rFonts w:ascii="Arial" w:hAnsi="Arial" w:cs="Arial"/>
          <w:color w:val="000000" w:themeColor="text1"/>
          <w:vertAlign w:val="superscript"/>
        </w:rPr>
        <w:t>23</w:t>
      </w:r>
      <w:r w:rsidRPr="005F3335">
        <w:rPr>
          <w:rFonts w:ascii="Arial" w:hAnsi="Arial" w:cs="Arial"/>
          <w:color w:val="000000" w:themeColor="text1"/>
        </w:rPr>
        <w:t xml:space="preserve"> mol</w:t>
      </w:r>
      <w:r w:rsidRPr="005F3335">
        <w:rPr>
          <w:rFonts w:ascii="Arial" w:hAnsi="Arial" w:cs="Arial"/>
          <w:color w:val="000000" w:themeColor="text1"/>
          <w:vertAlign w:val="superscript"/>
        </w:rPr>
        <w:t>-1</w:t>
      </w:r>
      <w:r w:rsidRPr="005F3335">
        <w:rPr>
          <w:rFonts w:ascii="Arial" w:hAnsi="Arial" w:cs="Arial"/>
          <w:color w:val="000000" w:themeColor="text1"/>
        </w:rPr>
        <w:t xml:space="preserve">). </w:t>
      </w:r>
    </w:p>
    <w:p w14:paraId="472DB44E" w14:textId="77777777" w:rsidR="00261DDE" w:rsidRPr="005F3335" w:rsidRDefault="00261DDE" w:rsidP="00261DDE">
      <w:pPr>
        <w:autoSpaceDE w:val="0"/>
        <w:autoSpaceDN w:val="0"/>
        <w:adjustRightInd w:val="0"/>
        <w:spacing w:before="120" w:after="120" w:line="360" w:lineRule="auto"/>
        <w:jc w:val="both"/>
        <w:rPr>
          <w:rFonts w:ascii="Arial" w:hAnsi="Arial" w:cs="Arial"/>
          <w:color w:val="000000" w:themeColor="text1"/>
        </w:rPr>
      </w:pPr>
      <w:r w:rsidRPr="005F3335">
        <w:rPr>
          <w:rFonts w:ascii="Arial" w:hAnsi="Arial" w:cs="Arial"/>
          <w:color w:val="000000" w:themeColor="text1"/>
        </w:rPr>
        <w:t xml:space="preserve">Masa jedne </w:t>
      </w:r>
      <w:proofErr w:type="spellStart"/>
      <w:r w:rsidRPr="005F3335">
        <w:rPr>
          <w:rFonts w:ascii="Arial" w:hAnsi="Arial" w:cs="Arial"/>
          <w:color w:val="000000" w:themeColor="text1"/>
        </w:rPr>
        <w:t>AuNP</w:t>
      </w:r>
      <w:proofErr w:type="spellEnd"/>
      <w:r w:rsidRPr="005F3335">
        <w:rPr>
          <w:rFonts w:ascii="Arial" w:hAnsi="Arial" w:cs="Arial"/>
          <w:color w:val="000000" w:themeColor="text1"/>
        </w:rPr>
        <w:t xml:space="preserve"> dobivena je iz jednadžbe :</w:t>
      </w:r>
    </w:p>
    <w:p w14:paraId="3F6AF1D9" w14:textId="77777777" w:rsidR="00261DDE" w:rsidRPr="00261DDE" w:rsidRDefault="00261DDE" w:rsidP="00261DDE">
      <w:pPr>
        <w:autoSpaceDE w:val="0"/>
        <w:autoSpaceDN w:val="0"/>
        <w:adjustRightInd w:val="0"/>
        <w:spacing w:before="120" w:after="120" w:line="360" w:lineRule="auto"/>
        <w:jc w:val="both"/>
        <w:rPr>
          <w:rFonts w:ascii="Arial" w:hAnsi="Arial" w:cs="Arial"/>
          <w:color w:val="000000" w:themeColor="text1"/>
          <w:sz w:val="24"/>
          <w:szCs w:val="24"/>
        </w:rPr>
      </w:pPr>
      <m:oMath>
        <m:r>
          <w:rPr>
            <w:rFonts w:ascii="Cambria Math" w:hAnsi="Cambria Math" w:cs="Arial"/>
            <w:sz w:val="24"/>
            <w:szCs w:val="24"/>
          </w:rPr>
          <m:t>m</m:t>
        </m:r>
        <m:r>
          <m:rPr>
            <m:sty m:val="p"/>
          </m:rPr>
          <w:rPr>
            <w:rFonts w:ascii="Cambria Math" w:hAnsi="Cambria Math" w:cs="Arial"/>
            <w:sz w:val="24"/>
            <w:szCs w:val="24"/>
          </w:rPr>
          <m:t xml:space="preserve"> </m:t>
        </m:r>
        <m:d>
          <m:dPr>
            <m:ctrlPr>
              <w:rPr>
                <w:rFonts w:ascii="Cambria Math" w:hAnsi="Cambria Math" w:cs="Arial"/>
                <w:sz w:val="24"/>
                <w:szCs w:val="24"/>
              </w:rPr>
            </m:ctrlPr>
          </m:dPr>
          <m:e>
            <m:r>
              <m:rPr>
                <m:sty m:val="p"/>
              </m:rPr>
              <w:rPr>
                <w:rFonts w:ascii="Cambria Math" w:hAnsi="Cambria Math" w:cs="Arial"/>
                <w:sz w:val="24"/>
                <w:szCs w:val="24"/>
              </w:rPr>
              <m:t>g</m:t>
            </m:r>
          </m:e>
        </m:d>
        <m:r>
          <m:rPr>
            <m:sty m:val="p"/>
          </m:rPr>
          <w:rPr>
            <w:rFonts w:ascii="Cambria Math" w:hAnsi="Cambria Math" w:cs="Arial"/>
            <w:sz w:val="24"/>
            <w:szCs w:val="24"/>
          </w:rPr>
          <m:t xml:space="preserve">= </m:t>
        </m:r>
        <m:r>
          <w:rPr>
            <w:rFonts w:ascii="Cambria Math" w:hAnsi="Cambria Math" w:cs="Arial"/>
            <w:sz w:val="24"/>
            <w:szCs w:val="24"/>
          </w:rPr>
          <m:t>ρ</m:t>
        </m:r>
        <m:r>
          <m:rPr>
            <m:sty m:val="p"/>
          </m:rPr>
          <w:rPr>
            <w:rFonts w:ascii="Cambria Math" w:hAnsi="Cambria Math" w:cs="Arial"/>
            <w:sz w:val="24"/>
            <w:szCs w:val="24"/>
          </w:rPr>
          <m:t xml:space="preserve"> </m:t>
        </m:r>
        <m:d>
          <m:dPr>
            <m:ctrlPr>
              <w:rPr>
                <w:rFonts w:ascii="Cambria Math" w:hAnsi="Cambria Math" w:cs="Arial"/>
                <w:iCs/>
                <w:sz w:val="24"/>
                <w:szCs w:val="24"/>
              </w:rPr>
            </m:ctrlPr>
          </m:dPr>
          <m:e>
            <m:r>
              <m:rPr>
                <m:sty m:val="p"/>
              </m:rPr>
              <w:rPr>
                <w:rFonts w:ascii="Cambria Math" w:hAnsi="Cambria Math" w:cs="Arial"/>
                <w:sz w:val="24"/>
                <w:szCs w:val="24"/>
              </w:rPr>
              <m:t>g</m:t>
            </m:r>
            <m:sSup>
              <m:sSupPr>
                <m:ctrlPr>
                  <w:rPr>
                    <w:rFonts w:ascii="Cambria Math" w:hAnsi="Cambria Math" w:cs="Arial"/>
                    <w:iCs/>
                    <w:sz w:val="24"/>
                    <w:szCs w:val="24"/>
                  </w:rPr>
                </m:ctrlPr>
              </m:sSupPr>
              <m:e>
                <m:r>
                  <m:rPr>
                    <m:sty m:val="p"/>
                  </m:rPr>
                  <w:rPr>
                    <w:rFonts w:ascii="Cambria Math" w:hAnsi="Cambria Math" w:cs="Arial"/>
                    <w:sz w:val="24"/>
                    <w:szCs w:val="24"/>
                  </w:rPr>
                  <m:t>/nm</m:t>
                </m:r>
              </m:e>
              <m:sup>
                <m:r>
                  <m:rPr>
                    <m:sty m:val="p"/>
                  </m:rPr>
                  <w:rPr>
                    <w:rFonts w:ascii="Cambria Math" w:hAnsi="Cambria Math" w:cs="Arial"/>
                    <w:sz w:val="24"/>
                    <w:szCs w:val="24"/>
                  </w:rPr>
                  <m:t>3</m:t>
                </m:r>
              </m:sup>
            </m:sSup>
          </m:e>
        </m:d>
        <m:r>
          <m:rPr>
            <m:sty m:val="p"/>
          </m:rPr>
          <w:rPr>
            <w:rFonts w:ascii="Cambria Math" w:hAnsi="Cambria Math" w:cs="Arial"/>
            <w:sz w:val="24"/>
            <w:szCs w:val="24"/>
          </w:rPr>
          <m:t xml:space="preserve"> x </m:t>
        </m:r>
        <m:r>
          <w:rPr>
            <w:rFonts w:ascii="Cambria Math" w:hAnsi="Cambria Math" w:cs="Arial"/>
            <w:sz w:val="24"/>
            <w:szCs w:val="24"/>
          </w:rPr>
          <m:t>V</m:t>
        </m:r>
        <m:r>
          <m:rPr>
            <m:sty m:val="p"/>
          </m:rPr>
          <w:rPr>
            <w:rFonts w:ascii="Cambria Math" w:hAnsi="Cambria Math" w:cs="Arial"/>
            <w:sz w:val="24"/>
            <w:szCs w:val="24"/>
          </w:rPr>
          <m:t xml:space="preserve"> (</m:t>
        </m:r>
        <m:sSup>
          <m:sSupPr>
            <m:ctrlPr>
              <w:rPr>
                <w:rFonts w:ascii="Cambria Math" w:hAnsi="Cambria Math" w:cs="Arial"/>
                <w:sz w:val="24"/>
                <w:szCs w:val="24"/>
              </w:rPr>
            </m:ctrlPr>
          </m:sSupPr>
          <m:e>
            <m:r>
              <m:rPr>
                <m:sty m:val="p"/>
              </m:rPr>
              <w:rPr>
                <w:rFonts w:ascii="Cambria Math" w:hAnsi="Cambria Math" w:cs="Arial"/>
                <w:sz w:val="24"/>
                <w:szCs w:val="24"/>
              </w:rPr>
              <m:t>nm</m:t>
            </m:r>
          </m:e>
          <m:sup>
            <m:r>
              <m:rPr>
                <m:sty m:val="p"/>
              </m:rPr>
              <w:rPr>
                <w:rFonts w:ascii="Cambria Math" w:hAnsi="Cambria Math" w:cs="Arial"/>
                <w:sz w:val="24"/>
                <w:szCs w:val="24"/>
              </w:rPr>
              <m:t>3</m:t>
            </m:r>
          </m:sup>
        </m:sSup>
        <m:r>
          <m:rPr>
            <m:sty m:val="p"/>
          </m:rPr>
          <w:rPr>
            <w:rFonts w:ascii="Cambria Math" w:hAnsi="Cambria Math" w:cs="Arial"/>
            <w:sz w:val="24"/>
            <w:szCs w:val="24"/>
          </w:rPr>
          <m:t>)</m:t>
        </m:r>
      </m:oMath>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t>(2)</w:t>
      </w:r>
    </w:p>
    <w:p w14:paraId="04CCDFB0" w14:textId="77777777" w:rsidR="00261DDE" w:rsidRPr="005F3335" w:rsidRDefault="00261DDE" w:rsidP="00261DDE">
      <w:pPr>
        <w:autoSpaceDE w:val="0"/>
        <w:autoSpaceDN w:val="0"/>
        <w:adjustRightInd w:val="0"/>
        <w:spacing w:before="120" w:after="120" w:line="360" w:lineRule="auto"/>
        <w:jc w:val="both"/>
        <w:rPr>
          <w:rFonts w:ascii="Arial" w:hAnsi="Arial" w:cs="Arial"/>
          <w:shd w:val="clear" w:color="auto" w:fill="FFFFFF"/>
        </w:rPr>
      </w:pPr>
      <w:r w:rsidRPr="005F3335">
        <w:rPr>
          <w:rFonts w:ascii="Arial" w:hAnsi="Arial" w:cs="Arial"/>
          <w:shd w:val="clear" w:color="auto" w:fill="FFFFFF"/>
        </w:rPr>
        <w:t xml:space="preserve">gdje je </w:t>
      </w:r>
      <w:r w:rsidRPr="005F3335">
        <w:rPr>
          <w:rFonts w:ascii="Arial" w:hAnsi="Arial" w:cs="Arial"/>
          <w:i/>
          <w:shd w:val="clear" w:color="auto" w:fill="FFFFFF"/>
        </w:rPr>
        <w:t>ρ</w:t>
      </w:r>
      <w:r w:rsidRPr="005F3335">
        <w:rPr>
          <w:rFonts w:ascii="Arial" w:hAnsi="Arial" w:cs="Arial"/>
          <w:shd w:val="clear" w:color="auto" w:fill="FFFFFF"/>
        </w:rPr>
        <w:t xml:space="preserve"> gustoća Au (1,93 x 10</w:t>
      </w:r>
      <w:r w:rsidRPr="005F3335">
        <w:rPr>
          <w:rFonts w:ascii="Arial" w:hAnsi="Arial" w:cs="Arial"/>
          <w:shd w:val="clear" w:color="auto" w:fill="FFFFFF"/>
          <w:vertAlign w:val="superscript"/>
        </w:rPr>
        <w:t>-20</w:t>
      </w:r>
      <w:r w:rsidRPr="005F3335">
        <w:rPr>
          <w:rFonts w:ascii="Arial" w:hAnsi="Arial" w:cs="Arial"/>
          <w:shd w:val="clear" w:color="auto" w:fill="FFFFFF"/>
        </w:rPr>
        <w:t xml:space="preserve"> g/nm</w:t>
      </w:r>
      <w:r w:rsidRPr="005F3335">
        <w:rPr>
          <w:rFonts w:ascii="Arial" w:hAnsi="Arial" w:cs="Arial"/>
          <w:shd w:val="clear" w:color="auto" w:fill="FFFFFF"/>
          <w:vertAlign w:val="superscript"/>
        </w:rPr>
        <w:t>3</w:t>
      </w:r>
      <w:r w:rsidRPr="005F3335">
        <w:rPr>
          <w:rFonts w:ascii="Arial" w:hAnsi="Arial" w:cs="Arial"/>
          <w:shd w:val="clear" w:color="auto" w:fill="FFFFFF"/>
        </w:rPr>
        <w:t xml:space="preserve">), a </w:t>
      </w:r>
      <w:r w:rsidRPr="005F3335">
        <w:rPr>
          <w:rFonts w:ascii="Arial" w:hAnsi="Arial" w:cs="Arial"/>
          <w:i/>
          <w:shd w:val="clear" w:color="auto" w:fill="FFFFFF"/>
        </w:rPr>
        <w:t>V</w:t>
      </w:r>
      <w:r w:rsidRPr="005F3335">
        <w:rPr>
          <w:rFonts w:ascii="Arial" w:hAnsi="Arial" w:cs="Arial"/>
          <w:shd w:val="clear" w:color="auto" w:fill="FFFFFF"/>
        </w:rPr>
        <w:t xml:space="preserve"> je volumen jedne </w:t>
      </w:r>
      <w:proofErr w:type="spellStart"/>
      <w:r w:rsidRPr="005F3335">
        <w:rPr>
          <w:rFonts w:ascii="Arial" w:hAnsi="Arial" w:cs="Arial"/>
          <w:shd w:val="clear" w:color="auto" w:fill="FFFFFF"/>
        </w:rPr>
        <w:t>AuNP</w:t>
      </w:r>
      <w:proofErr w:type="spellEnd"/>
      <w:r w:rsidRPr="005F3335">
        <w:rPr>
          <w:rFonts w:ascii="Arial" w:hAnsi="Arial" w:cs="Arial"/>
          <w:shd w:val="clear" w:color="auto" w:fill="FFFFFF"/>
        </w:rPr>
        <w:t xml:space="preserve">. </w:t>
      </w:r>
    </w:p>
    <w:p w14:paraId="42AE0BD9" w14:textId="77777777" w:rsidR="00261DDE" w:rsidRPr="005F3335" w:rsidRDefault="00261DDE" w:rsidP="00261DDE">
      <w:pPr>
        <w:autoSpaceDE w:val="0"/>
        <w:autoSpaceDN w:val="0"/>
        <w:adjustRightInd w:val="0"/>
        <w:spacing w:before="120" w:after="120" w:line="360" w:lineRule="auto"/>
        <w:jc w:val="both"/>
        <w:rPr>
          <w:rFonts w:ascii="Arial" w:hAnsi="Arial" w:cs="Arial"/>
          <w:shd w:val="clear" w:color="auto" w:fill="FFFFFF"/>
        </w:rPr>
      </w:pPr>
      <w:r w:rsidRPr="005F3335">
        <w:rPr>
          <w:rFonts w:ascii="Arial" w:hAnsi="Arial" w:cs="Arial"/>
          <w:shd w:val="clear" w:color="auto" w:fill="FFFFFF"/>
        </w:rPr>
        <w:t xml:space="preserve">Volumen se za </w:t>
      </w:r>
      <w:proofErr w:type="spellStart"/>
      <w:r w:rsidRPr="005F3335">
        <w:rPr>
          <w:rFonts w:ascii="Arial" w:hAnsi="Arial" w:cs="Arial"/>
          <w:shd w:val="clear" w:color="auto" w:fill="FFFFFF"/>
        </w:rPr>
        <w:t>AuNP</w:t>
      </w:r>
      <w:proofErr w:type="spellEnd"/>
      <w:r w:rsidRPr="005F3335">
        <w:rPr>
          <w:rFonts w:ascii="Arial" w:hAnsi="Arial" w:cs="Arial"/>
          <w:shd w:val="clear" w:color="auto" w:fill="FFFFFF"/>
        </w:rPr>
        <w:t xml:space="preserve"> računao na temelju vrijednosti primarne veličine određene iz TEM slika:</w:t>
      </w:r>
    </w:p>
    <w:p w14:paraId="2A09646B" w14:textId="77777777" w:rsidR="00261DDE" w:rsidRPr="00261DDE" w:rsidRDefault="00261DDE" w:rsidP="00261DDE">
      <w:pPr>
        <w:autoSpaceDE w:val="0"/>
        <w:autoSpaceDN w:val="0"/>
        <w:adjustRightInd w:val="0"/>
        <w:spacing w:before="120" w:after="120" w:line="360" w:lineRule="auto"/>
        <w:jc w:val="both"/>
        <w:rPr>
          <w:rFonts w:ascii="Arial" w:hAnsi="Arial" w:cs="Arial"/>
          <w:sz w:val="24"/>
          <w:szCs w:val="24"/>
        </w:rPr>
      </w:pPr>
      <m:oMath>
        <m:r>
          <w:rPr>
            <w:rFonts w:ascii="Cambria Math" w:hAnsi="Cambria Math" w:cs="Arial"/>
            <w:sz w:val="24"/>
            <w:szCs w:val="24"/>
          </w:rPr>
          <m:t>V</m:t>
        </m:r>
        <m:r>
          <m:rPr>
            <m:sty m:val="p"/>
          </m:rPr>
          <w:rPr>
            <w:rFonts w:ascii="Cambria Math" w:hAnsi="Cambria Math" w:cs="Arial"/>
            <w:sz w:val="24"/>
            <w:szCs w:val="24"/>
          </w:rPr>
          <m:t xml:space="preserve"> (</m:t>
        </m:r>
        <m:sSup>
          <m:sSupPr>
            <m:ctrlPr>
              <w:rPr>
                <w:rFonts w:ascii="Cambria Math" w:hAnsi="Cambria Math" w:cs="Arial"/>
                <w:sz w:val="24"/>
                <w:szCs w:val="24"/>
              </w:rPr>
            </m:ctrlPr>
          </m:sSupPr>
          <m:e>
            <m:r>
              <m:rPr>
                <m:sty m:val="p"/>
              </m:rPr>
              <w:rPr>
                <w:rFonts w:ascii="Cambria Math" w:hAnsi="Cambria Math" w:cs="Arial"/>
                <w:sz w:val="24"/>
                <w:szCs w:val="24"/>
              </w:rPr>
              <m:t>nm</m:t>
            </m:r>
          </m:e>
          <m:sup>
            <m:r>
              <m:rPr>
                <m:sty m:val="p"/>
              </m:rPr>
              <w:rPr>
                <w:rFonts w:ascii="Cambria Math" w:hAnsi="Cambria Math" w:cs="Arial"/>
                <w:sz w:val="24"/>
                <w:szCs w:val="24"/>
              </w:rPr>
              <m:t>3</m:t>
            </m:r>
          </m:sup>
        </m:sSup>
        <m:r>
          <m:rPr>
            <m:sty m:val="p"/>
          </m:rPr>
          <w:rPr>
            <w:rFonts w:ascii="Cambria Math" w:hAnsi="Cambria Math" w:cs="Arial"/>
            <w:sz w:val="24"/>
            <w:szCs w:val="24"/>
          </w:rPr>
          <m:t xml:space="preserve">)= </m:t>
        </m:r>
        <m:f>
          <m:fPr>
            <m:ctrlPr>
              <w:rPr>
                <w:rFonts w:ascii="Cambria Math" w:hAnsi="Cambria Math" w:cs="Arial"/>
                <w:sz w:val="24"/>
                <w:szCs w:val="24"/>
              </w:rPr>
            </m:ctrlPr>
          </m:fPr>
          <m:num>
            <m:r>
              <m:rPr>
                <m:sty m:val="p"/>
              </m:rPr>
              <w:rPr>
                <w:rFonts w:ascii="Cambria Math" w:hAnsi="Cambria Math" w:cs="Arial"/>
                <w:sz w:val="24"/>
                <w:szCs w:val="24"/>
              </w:rPr>
              <m:t xml:space="preserve">4 x </m:t>
            </m:r>
            <m:sSup>
              <m:sSupPr>
                <m:ctrlPr>
                  <w:rPr>
                    <w:rFonts w:ascii="Cambria Math" w:hAnsi="Cambria Math" w:cs="Arial"/>
                    <w:i/>
                    <w:iCs/>
                    <w:sz w:val="24"/>
                    <w:szCs w:val="24"/>
                  </w:rPr>
                </m:ctrlPr>
              </m:sSupPr>
              <m:e>
                <m:r>
                  <w:rPr>
                    <w:rFonts w:ascii="Cambria Math" w:hAnsi="Cambria Math" w:cs="Arial"/>
                    <w:sz w:val="24"/>
                    <w:szCs w:val="24"/>
                  </w:rPr>
                  <m:t>r</m:t>
                </m:r>
              </m:e>
              <m:sup>
                <m:r>
                  <w:rPr>
                    <w:rFonts w:ascii="Cambria Math" w:hAnsi="Cambria Math" w:cs="Arial"/>
                    <w:sz w:val="24"/>
                    <w:szCs w:val="24"/>
                  </w:rPr>
                  <m:t>3</m:t>
                </m:r>
              </m:sup>
            </m:sSup>
            <m:r>
              <m:rPr>
                <m:sty m:val="p"/>
              </m:rPr>
              <w:rPr>
                <w:rFonts w:ascii="Cambria Math" w:hAnsi="Cambria Math" w:cs="Arial"/>
                <w:sz w:val="24"/>
                <w:szCs w:val="24"/>
              </w:rPr>
              <m:t xml:space="preserve"> x π</m:t>
            </m:r>
          </m:num>
          <m:den>
            <m:r>
              <m:rPr>
                <m:sty m:val="p"/>
              </m:rPr>
              <w:rPr>
                <w:rFonts w:ascii="Cambria Math" w:hAnsi="Cambria Math" w:cs="Arial"/>
                <w:sz w:val="24"/>
                <w:szCs w:val="24"/>
              </w:rPr>
              <m:t>3</m:t>
            </m:r>
          </m:den>
        </m:f>
      </m:oMath>
      <w:r w:rsidRPr="00261DDE">
        <w:rPr>
          <w:rFonts w:ascii="Arial" w:hAnsi="Arial" w:cs="Arial"/>
          <w:sz w:val="24"/>
          <w:szCs w:val="24"/>
        </w:rPr>
        <w:t xml:space="preserve"> </w:t>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t>(3)</w:t>
      </w:r>
    </w:p>
    <w:p w14:paraId="5888C736" w14:textId="77777777" w:rsidR="00B31F17" w:rsidRPr="005F3335" w:rsidRDefault="00261DDE" w:rsidP="00261DDE">
      <w:pPr>
        <w:spacing w:before="120" w:after="120" w:line="360" w:lineRule="auto"/>
        <w:jc w:val="both"/>
        <w:rPr>
          <w:rFonts w:ascii="Arial" w:hAnsi="Arial" w:cs="Arial"/>
        </w:rPr>
      </w:pPr>
      <w:r w:rsidRPr="005F3335">
        <w:rPr>
          <w:rFonts w:ascii="Arial" w:hAnsi="Arial" w:cs="Arial"/>
        </w:rPr>
        <w:t xml:space="preserve">gdje je </w:t>
      </w:r>
      <w:r w:rsidRPr="005F3335">
        <w:rPr>
          <w:rFonts w:ascii="Arial" w:hAnsi="Arial" w:cs="Arial"/>
          <w:i/>
        </w:rPr>
        <w:t>r</w:t>
      </w:r>
      <w:r w:rsidRPr="005F3335">
        <w:rPr>
          <w:rFonts w:ascii="Arial" w:hAnsi="Arial" w:cs="Arial"/>
        </w:rPr>
        <w:t xml:space="preserve"> radijus </w:t>
      </w:r>
      <w:proofErr w:type="spellStart"/>
      <w:r w:rsidRPr="005F3335">
        <w:rPr>
          <w:rFonts w:ascii="Arial" w:hAnsi="Arial" w:cs="Arial"/>
        </w:rPr>
        <w:t>AuNP</w:t>
      </w:r>
      <w:proofErr w:type="spellEnd"/>
      <w:r w:rsidRPr="005F3335">
        <w:rPr>
          <w:rFonts w:ascii="Arial" w:hAnsi="Arial" w:cs="Arial"/>
        </w:rPr>
        <w:t xml:space="preserve"> izračunat kao polovica promjera </w:t>
      </w:r>
      <w:proofErr w:type="spellStart"/>
      <w:r w:rsidRPr="005F3335">
        <w:rPr>
          <w:rFonts w:ascii="Arial" w:hAnsi="Arial" w:cs="Arial"/>
        </w:rPr>
        <w:t>AuNP</w:t>
      </w:r>
      <w:proofErr w:type="spellEnd"/>
      <w:r w:rsidRPr="005F3335">
        <w:rPr>
          <w:rFonts w:ascii="Arial" w:hAnsi="Arial" w:cs="Arial"/>
        </w:rPr>
        <w:t xml:space="preserve"> dobivenog iz TEM slika (</w:t>
      </w:r>
      <w:proofErr w:type="spellStart"/>
      <w:r w:rsidRPr="005F3335">
        <w:rPr>
          <w:rFonts w:ascii="Arial" w:hAnsi="Arial" w:cs="Arial"/>
          <w:i/>
        </w:rPr>
        <w:t>d</w:t>
      </w:r>
      <w:r w:rsidRPr="005F3335">
        <w:rPr>
          <w:rFonts w:ascii="Arial" w:hAnsi="Arial" w:cs="Arial"/>
          <w:vertAlign w:val="subscript"/>
        </w:rPr>
        <w:t>TEM</w:t>
      </w:r>
      <w:proofErr w:type="spellEnd"/>
      <w:r w:rsidRPr="005F3335">
        <w:rPr>
          <w:rFonts w:ascii="Arial" w:hAnsi="Arial" w:cs="Arial"/>
        </w:rPr>
        <w:t>)</w:t>
      </w:r>
      <w:r w:rsidR="00B31F17" w:rsidRPr="005F3335">
        <w:rPr>
          <w:rFonts w:ascii="Arial" w:hAnsi="Arial" w:cs="Arial"/>
        </w:rPr>
        <w:t>.</w:t>
      </w:r>
    </w:p>
    <w:p w14:paraId="455E1584" w14:textId="06F70D59" w:rsidR="00261DDE" w:rsidRPr="005F3335" w:rsidRDefault="00261DDE" w:rsidP="00261DDE">
      <w:pPr>
        <w:spacing w:before="120" w:after="120" w:line="360" w:lineRule="auto"/>
        <w:jc w:val="both"/>
        <w:rPr>
          <w:rFonts w:ascii="Arial" w:hAnsi="Arial" w:cs="Arial"/>
        </w:rPr>
      </w:pPr>
      <w:r w:rsidRPr="005F3335">
        <w:rPr>
          <w:rFonts w:ascii="Arial" w:hAnsi="Arial" w:cs="Arial"/>
        </w:rPr>
        <w:t>Specifična površina (</w:t>
      </w:r>
      <w:proofErr w:type="spellStart"/>
      <w:r w:rsidRPr="005F3335">
        <w:rPr>
          <w:rFonts w:ascii="Arial" w:hAnsi="Arial" w:cs="Arial"/>
        </w:rPr>
        <w:t>engl</w:t>
      </w:r>
      <w:proofErr w:type="spellEnd"/>
      <w:r w:rsidRPr="005F3335">
        <w:rPr>
          <w:rFonts w:ascii="Arial" w:hAnsi="Arial" w:cs="Arial"/>
        </w:rPr>
        <w:t xml:space="preserve">, </w:t>
      </w:r>
      <w:proofErr w:type="spellStart"/>
      <w:r w:rsidRPr="005F3335">
        <w:rPr>
          <w:rFonts w:ascii="Arial" w:hAnsi="Arial" w:cs="Arial"/>
          <w:i/>
          <w:iCs/>
        </w:rPr>
        <w:t>specific</w:t>
      </w:r>
      <w:proofErr w:type="spellEnd"/>
      <w:r w:rsidRPr="005F3335">
        <w:rPr>
          <w:rFonts w:ascii="Arial" w:hAnsi="Arial" w:cs="Arial"/>
          <w:i/>
          <w:iCs/>
        </w:rPr>
        <w:t xml:space="preserve"> </w:t>
      </w:r>
      <w:proofErr w:type="spellStart"/>
      <w:r w:rsidRPr="005F3335">
        <w:rPr>
          <w:rFonts w:ascii="Arial" w:hAnsi="Arial" w:cs="Arial"/>
          <w:i/>
          <w:iCs/>
        </w:rPr>
        <w:t>surface</w:t>
      </w:r>
      <w:proofErr w:type="spellEnd"/>
      <w:r w:rsidRPr="005F3335">
        <w:rPr>
          <w:rFonts w:ascii="Arial" w:hAnsi="Arial" w:cs="Arial"/>
          <w:i/>
          <w:iCs/>
        </w:rPr>
        <w:t xml:space="preserve"> </w:t>
      </w:r>
      <w:proofErr w:type="spellStart"/>
      <w:r w:rsidRPr="005F3335">
        <w:rPr>
          <w:rFonts w:ascii="Arial" w:hAnsi="Arial" w:cs="Arial"/>
          <w:i/>
          <w:iCs/>
        </w:rPr>
        <w:t>area</w:t>
      </w:r>
      <w:proofErr w:type="spellEnd"/>
      <w:r w:rsidRPr="005F3335">
        <w:rPr>
          <w:rFonts w:ascii="Arial" w:hAnsi="Arial" w:cs="Arial"/>
        </w:rPr>
        <w:t xml:space="preserve">, </w:t>
      </w:r>
      <w:r w:rsidRPr="005F3335">
        <w:rPr>
          <w:rFonts w:ascii="Arial" w:hAnsi="Arial" w:cs="Arial"/>
          <w:i/>
          <w:iCs/>
        </w:rPr>
        <w:t>SSA</w:t>
      </w:r>
      <w:r w:rsidRPr="005F3335">
        <w:rPr>
          <w:rFonts w:ascii="Arial" w:hAnsi="Arial" w:cs="Arial"/>
        </w:rPr>
        <w:t xml:space="preserve">) izračunata je dijeljenjem površine jedne </w:t>
      </w:r>
      <w:proofErr w:type="spellStart"/>
      <w:r w:rsidRPr="005F3335">
        <w:rPr>
          <w:rFonts w:ascii="Arial" w:hAnsi="Arial" w:cs="Arial"/>
        </w:rPr>
        <w:t>AuNP</w:t>
      </w:r>
      <w:proofErr w:type="spellEnd"/>
      <w:r w:rsidRPr="005F3335">
        <w:rPr>
          <w:rFonts w:ascii="Arial" w:hAnsi="Arial" w:cs="Arial"/>
        </w:rPr>
        <w:t xml:space="preserve"> s masom jedne </w:t>
      </w:r>
      <w:proofErr w:type="spellStart"/>
      <w:r w:rsidRPr="005F3335">
        <w:rPr>
          <w:rFonts w:ascii="Arial" w:hAnsi="Arial" w:cs="Arial"/>
        </w:rPr>
        <w:t>AuNP</w:t>
      </w:r>
      <w:proofErr w:type="spellEnd"/>
      <w:r w:rsidRPr="005F3335">
        <w:rPr>
          <w:rFonts w:ascii="Arial" w:hAnsi="Arial" w:cs="Arial"/>
        </w:rPr>
        <w:t xml:space="preserve"> prema sljedećoj jednadžbi:</w:t>
      </w:r>
    </w:p>
    <w:p w14:paraId="456C4F15" w14:textId="77777777" w:rsidR="00261DDE" w:rsidRPr="00261DDE" w:rsidRDefault="00261DDE" w:rsidP="00261DDE">
      <w:pPr>
        <w:spacing w:before="120" w:after="120" w:line="360" w:lineRule="auto"/>
        <w:jc w:val="both"/>
        <w:rPr>
          <w:rFonts w:ascii="Arial" w:hAnsi="Arial" w:cs="Arial"/>
          <w:sz w:val="24"/>
          <w:szCs w:val="24"/>
        </w:rPr>
      </w:pPr>
      <m:oMath>
        <m:r>
          <w:rPr>
            <w:rFonts w:ascii="Cambria Math" w:hAnsi="Cambria Math" w:cs="Arial"/>
            <w:color w:val="000000" w:themeColor="text1"/>
            <w:sz w:val="24"/>
            <w:szCs w:val="24"/>
          </w:rPr>
          <m:t xml:space="preserve">SSA </m:t>
        </m:r>
        <m:d>
          <m:dPr>
            <m:ctrlPr>
              <w:rPr>
                <w:rFonts w:ascii="Cambria Math" w:hAnsi="Cambria Math" w:cs="Arial"/>
                <w:i/>
                <w:color w:val="000000" w:themeColor="text1"/>
                <w:sz w:val="24"/>
                <w:szCs w:val="24"/>
              </w:rPr>
            </m:ctrlPr>
          </m:dPr>
          <m:e>
            <m:sSup>
              <m:sSupPr>
                <m:ctrlPr>
                  <w:rPr>
                    <w:rFonts w:ascii="Cambria Math" w:hAnsi="Cambria Math" w:cs="Arial"/>
                    <w:i/>
                    <w:color w:val="000000" w:themeColor="text1"/>
                    <w:sz w:val="24"/>
                    <w:szCs w:val="24"/>
                  </w:rPr>
                </m:ctrlPr>
              </m:sSupPr>
              <m:e>
                <m:r>
                  <w:rPr>
                    <w:rFonts w:ascii="Cambria Math" w:hAnsi="Cambria Math" w:cs="Arial"/>
                    <w:color w:val="000000" w:themeColor="text1"/>
                    <w:sz w:val="24"/>
                    <w:szCs w:val="24"/>
                  </w:rPr>
                  <m:t>m</m:t>
                </m:r>
              </m:e>
              <m:sup>
                <m:r>
                  <w:rPr>
                    <w:rFonts w:ascii="Cambria Math" w:hAnsi="Cambria Math" w:cs="Arial"/>
                    <w:color w:val="000000" w:themeColor="text1"/>
                    <w:sz w:val="24"/>
                    <w:szCs w:val="24"/>
                  </w:rPr>
                  <m:t>2</m:t>
                </m:r>
              </m:sup>
            </m:sSup>
            <m:r>
              <w:rPr>
                <w:rFonts w:ascii="Cambria Math" w:hAnsi="Cambria Math" w:cs="Arial"/>
                <w:color w:val="000000" w:themeColor="text1"/>
                <w:sz w:val="24"/>
                <w:szCs w:val="24"/>
              </w:rPr>
              <m:t>/g</m:t>
            </m:r>
          </m:e>
        </m:d>
        <m:r>
          <w:rPr>
            <w:rFonts w:ascii="Cambria Math" w:hAnsi="Cambria Math" w:cs="Arial"/>
            <w:color w:val="000000" w:themeColor="text1"/>
            <w:sz w:val="24"/>
            <w:szCs w:val="24"/>
          </w:rPr>
          <m:t>=</m:t>
        </m:r>
        <m:f>
          <m:fPr>
            <m:ctrlPr>
              <w:rPr>
                <w:rFonts w:ascii="Cambria Math" w:hAnsi="Cambria Math" w:cs="Arial"/>
                <w:i/>
                <w:color w:val="000000" w:themeColor="text1"/>
                <w:sz w:val="24"/>
                <w:szCs w:val="24"/>
              </w:rPr>
            </m:ctrlPr>
          </m:fPr>
          <m:num>
            <m:r>
              <w:rPr>
                <w:rFonts w:ascii="Cambria Math" w:hAnsi="Cambria Math" w:cs="Arial"/>
                <w:color w:val="000000" w:themeColor="text1"/>
                <w:sz w:val="24"/>
                <w:szCs w:val="24"/>
              </w:rPr>
              <m:t xml:space="preserve">A </m:t>
            </m:r>
            <m:d>
              <m:dPr>
                <m:ctrlPr>
                  <w:rPr>
                    <w:rFonts w:ascii="Cambria Math" w:hAnsi="Cambria Math" w:cs="Arial"/>
                    <w:i/>
                    <w:color w:val="000000" w:themeColor="text1"/>
                    <w:sz w:val="24"/>
                    <w:szCs w:val="24"/>
                  </w:rPr>
                </m:ctrlPr>
              </m:dPr>
              <m:e>
                <m:sSup>
                  <m:sSupPr>
                    <m:ctrlPr>
                      <w:rPr>
                        <w:rFonts w:ascii="Cambria Math" w:hAnsi="Cambria Math" w:cs="Arial"/>
                        <w:i/>
                        <w:color w:val="000000" w:themeColor="text1"/>
                        <w:sz w:val="24"/>
                        <w:szCs w:val="24"/>
                      </w:rPr>
                    </m:ctrlPr>
                  </m:sSupPr>
                  <m:e>
                    <m:r>
                      <w:rPr>
                        <w:rFonts w:ascii="Cambria Math" w:hAnsi="Cambria Math" w:cs="Arial"/>
                        <w:color w:val="000000" w:themeColor="text1"/>
                        <w:sz w:val="24"/>
                        <w:szCs w:val="24"/>
                      </w:rPr>
                      <m:t>m</m:t>
                    </m:r>
                  </m:e>
                  <m:sup>
                    <m:r>
                      <w:rPr>
                        <w:rFonts w:ascii="Cambria Math" w:hAnsi="Cambria Math" w:cs="Arial"/>
                        <w:color w:val="000000" w:themeColor="text1"/>
                        <w:sz w:val="24"/>
                        <w:szCs w:val="24"/>
                      </w:rPr>
                      <m:t xml:space="preserve">2 </m:t>
                    </m:r>
                  </m:sup>
                </m:sSup>
              </m:e>
            </m:d>
          </m:num>
          <m:den>
            <m:r>
              <w:rPr>
                <w:rFonts w:ascii="Cambria Math" w:hAnsi="Cambria Math" w:cs="Arial"/>
                <w:color w:val="000000" w:themeColor="text1"/>
                <w:sz w:val="24"/>
                <w:szCs w:val="24"/>
              </w:rPr>
              <m:t>m</m:t>
            </m:r>
            <m:d>
              <m:dPr>
                <m:ctrlPr>
                  <w:rPr>
                    <w:rFonts w:ascii="Cambria Math" w:hAnsi="Cambria Math" w:cs="Arial"/>
                    <w:i/>
                    <w:color w:val="000000" w:themeColor="text1"/>
                    <w:sz w:val="24"/>
                    <w:szCs w:val="24"/>
                  </w:rPr>
                </m:ctrlPr>
              </m:dPr>
              <m:e>
                <m:r>
                  <w:rPr>
                    <w:rFonts w:ascii="Cambria Math" w:hAnsi="Cambria Math" w:cs="Arial"/>
                    <w:color w:val="000000" w:themeColor="text1"/>
                    <w:sz w:val="24"/>
                    <w:szCs w:val="24"/>
                  </w:rPr>
                  <m:t>g</m:t>
                </m:r>
              </m:e>
            </m:d>
          </m:den>
        </m:f>
      </m:oMath>
      <w:r w:rsidRPr="00261DDE">
        <w:rPr>
          <w:rFonts w:ascii="Arial" w:hAnsi="Arial" w:cs="Arial"/>
          <w:color w:val="000000" w:themeColor="text1"/>
          <w:sz w:val="24"/>
          <w:szCs w:val="24"/>
        </w:rPr>
        <w:tab/>
        <w:t xml:space="preserve"> </w:t>
      </w:r>
      <w:r w:rsidRPr="00261DDE">
        <w:rPr>
          <w:rFonts w:ascii="Arial" w:hAnsi="Arial" w:cs="Arial"/>
          <w:color w:val="000000" w:themeColor="text1"/>
          <w:sz w:val="24"/>
          <w:szCs w:val="24"/>
        </w:rPr>
        <w:tab/>
      </w:r>
      <w:r w:rsidRPr="00261DDE">
        <w:rPr>
          <w:rFonts w:ascii="Arial" w:hAnsi="Arial" w:cs="Arial"/>
          <w:color w:val="000000" w:themeColor="text1"/>
          <w:sz w:val="24"/>
          <w:szCs w:val="24"/>
        </w:rPr>
        <w:tab/>
      </w:r>
      <w:r w:rsidRPr="00261DDE">
        <w:rPr>
          <w:rFonts w:ascii="Arial" w:hAnsi="Arial" w:cs="Arial"/>
          <w:color w:val="000000" w:themeColor="text1"/>
          <w:sz w:val="24"/>
          <w:szCs w:val="24"/>
        </w:rPr>
        <w:tab/>
      </w:r>
      <w:r w:rsidRPr="00261DDE">
        <w:rPr>
          <w:rFonts w:ascii="Arial" w:hAnsi="Arial" w:cs="Arial"/>
          <w:color w:val="000000" w:themeColor="text1"/>
          <w:sz w:val="24"/>
          <w:szCs w:val="24"/>
        </w:rPr>
        <w:tab/>
      </w:r>
      <w:r w:rsidRPr="00261DDE">
        <w:rPr>
          <w:rFonts w:ascii="Arial" w:hAnsi="Arial" w:cs="Arial"/>
          <w:color w:val="000000" w:themeColor="text1"/>
          <w:sz w:val="24"/>
          <w:szCs w:val="24"/>
        </w:rPr>
        <w:tab/>
      </w:r>
      <w:r w:rsidRPr="00261DDE">
        <w:rPr>
          <w:rFonts w:ascii="Arial" w:hAnsi="Arial" w:cs="Arial"/>
          <w:color w:val="000000" w:themeColor="text1"/>
          <w:sz w:val="24"/>
          <w:szCs w:val="24"/>
        </w:rPr>
        <w:tab/>
      </w:r>
      <w:r w:rsidRPr="00261DDE">
        <w:rPr>
          <w:rFonts w:ascii="Arial" w:hAnsi="Arial" w:cs="Arial"/>
          <w:color w:val="000000" w:themeColor="text1"/>
          <w:sz w:val="24"/>
          <w:szCs w:val="24"/>
        </w:rPr>
        <w:tab/>
      </w:r>
      <w:r w:rsidRPr="00261DDE">
        <w:rPr>
          <w:rFonts w:ascii="Arial" w:hAnsi="Arial" w:cs="Arial"/>
          <w:color w:val="000000" w:themeColor="text1"/>
          <w:sz w:val="24"/>
          <w:szCs w:val="24"/>
        </w:rPr>
        <w:tab/>
        <w:t>(4)</w:t>
      </w:r>
    </w:p>
    <w:p w14:paraId="6722A235" w14:textId="77777777" w:rsidR="00261DDE" w:rsidRPr="005F3335" w:rsidRDefault="00261DDE" w:rsidP="00261DDE">
      <w:pPr>
        <w:spacing w:before="120" w:after="120" w:line="360" w:lineRule="auto"/>
        <w:jc w:val="both"/>
        <w:rPr>
          <w:rFonts w:ascii="Arial" w:hAnsi="Arial" w:cs="Arial"/>
          <w:iCs/>
          <w:color w:val="000000" w:themeColor="text1"/>
        </w:rPr>
      </w:pPr>
      <w:r w:rsidRPr="005F3335">
        <w:rPr>
          <w:rFonts w:ascii="Arial" w:hAnsi="Arial" w:cs="Arial"/>
          <w:iCs/>
          <w:color w:val="000000" w:themeColor="text1"/>
        </w:rPr>
        <w:t xml:space="preserve">Površina jedne </w:t>
      </w:r>
      <w:proofErr w:type="spellStart"/>
      <w:r w:rsidRPr="005F3335">
        <w:rPr>
          <w:rFonts w:ascii="Arial" w:hAnsi="Arial" w:cs="Arial"/>
          <w:iCs/>
          <w:color w:val="000000" w:themeColor="text1"/>
        </w:rPr>
        <w:t>AuNP</w:t>
      </w:r>
      <w:proofErr w:type="spellEnd"/>
      <w:r w:rsidRPr="005F3335">
        <w:rPr>
          <w:rFonts w:ascii="Arial" w:hAnsi="Arial" w:cs="Arial"/>
          <w:iCs/>
          <w:color w:val="000000" w:themeColor="text1"/>
        </w:rPr>
        <w:t xml:space="preserve"> izračunata je na temelju jednadžbe za kuglu:</w:t>
      </w:r>
    </w:p>
    <w:p w14:paraId="36B5B355" w14:textId="629FF8D1" w:rsidR="00261DDE" w:rsidRDefault="00261DDE" w:rsidP="00261DDE">
      <w:pPr>
        <w:spacing w:before="120" w:after="120" w:line="360" w:lineRule="auto"/>
        <w:jc w:val="both"/>
        <w:rPr>
          <w:rFonts w:ascii="Arial" w:hAnsi="Arial" w:cs="Arial"/>
          <w:sz w:val="24"/>
          <w:szCs w:val="24"/>
        </w:rPr>
      </w:pPr>
      <m:oMath>
        <m:r>
          <w:rPr>
            <w:rFonts w:ascii="Cambria Math" w:hAnsi="Cambria Math" w:cs="Arial"/>
            <w:color w:val="000000" w:themeColor="text1"/>
            <w:sz w:val="24"/>
            <w:szCs w:val="24"/>
          </w:rPr>
          <m:t xml:space="preserve">A </m:t>
        </m:r>
        <m:d>
          <m:dPr>
            <m:ctrlPr>
              <w:rPr>
                <w:rFonts w:ascii="Cambria Math" w:hAnsi="Cambria Math" w:cs="Arial"/>
                <w:i/>
                <w:color w:val="000000" w:themeColor="text1"/>
                <w:sz w:val="24"/>
                <w:szCs w:val="24"/>
              </w:rPr>
            </m:ctrlPr>
          </m:dPr>
          <m:e>
            <m:sSup>
              <m:sSupPr>
                <m:ctrlPr>
                  <w:rPr>
                    <w:rFonts w:ascii="Cambria Math" w:hAnsi="Cambria Math" w:cs="Arial"/>
                    <w:i/>
                    <w:sz w:val="24"/>
                    <w:szCs w:val="24"/>
                  </w:rPr>
                </m:ctrlPr>
              </m:sSupPr>
              <m:e>
                <m:r>
                  <w:rPr>
                    <w:rFonts w:ascii="Cambria Math" w:hAnsi="Cambria Math" w:cs="Arial"/>
                    <w:sz w:val="24"/>
                    <w:szCs w:val="24"/>
                  </w:rPr>
                  <m:t>nm</m:t>
                </m:r>
              </m:e>
              <m:sup>
                <m:r>
                  <w:rPr>
                    <w:rFonts w:ascii="Cambria Math" w:hAnsi="Cambria Math" w:cs="Arial"/>
                    <w:sz w:val="24"/>
                    <w:szCs w:val="24"/>
                  </w:rPr>
                  <m:t>2</m:t>
                </m:r>
              </m:sup>
            </m:sSup>
            <m:ctrlPr>
              <w:rPr>
                <w:rFonts w:ascii="Cambria Math" w:hAnsi="Cambria Math" w:cs="Arial"/>
                <w:i/>
                <w:sz w:val="24"/>
                <w:szCs w:val="24"/>
              </w:rPr>
            </m:ctrlPr>
          </m:e>
        </m:d>
        <m:r>
          <w:rPr>
            <w:rFonts w:ascii="Cambria Math" w:hAnsi="Cambria Math" w:cs="Arial"/>
            <w:sz w:val="24"/>
            <w:szCs w:val="24"/>
          </w:rPr>
          <m:t xml:space="preserve">=4 x </m:t>
        </m:r>
        <m:sSup>
          <m:sSupPr>
            <m:ctrlPr>
              <w:rPr>
                <w:rFonts w:ascii="Cambria Math" w:hAnsi="Cambria Math" w:cs="Arial"/>
                <w:i/>
                <w:sz w:val="24"/>
                <w:szCs w:val="24"/>
              </w:rPr>
            </m:ctrlPr>
          </m:sSupPr>
          <m:e>
            <m:r>
              <w:rPr>
                <w:rFonts w:ascii="Cambria Math" w:hAnsi="Cambria Math" w:cs="Arial"/>
                <w:sz w:val="24"/>
                <w:szCs w:val="24"/>
              </w:rPr>
              <m:t>r</m:t>
            </m:r>
          </m:e>
          <m:sup>
            <m:r>
              <w:rPr>
                <w:rFonts w:ascii="Cambria Math" w:hAnsi="Cambria Math" w:cs="Arial"/>
                <w:sz w:val="24"/>
                <w:szCs w:val="24"/>
              </w:rPr>
              <m:t>2</m:t>
            </m:r>
          </m:sup>
        </m:sSup>
        <m:r>
          <w:rPr>
            <w:rFonts w:ascii="Cambria Math" w:hAnsi="Cambria Math" w:cs="Arial"/>
            <w:sz w:val="24"/>
            <w:szCs w:val="24"/>
          </w:rPr>
          <m:t>x π</m:t>
        </m:r>
      </m:oMath>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r>
      <w:r w:rsidRPr="00261DDE">
        <w:rPr>
          <w:rFonts w:ascii="Arial" w:hAnsi="Arial" w:cs="Arial"/>
          <w:sz w:val="24"/>
          <w:szCs w:val="24"/>
        </w:rPr>
        <w:tab/>
        <w:t xml:space="preserve"> </w:t>
      </w:r>
      <w:r w:rsidRPr="00261DDE">
        <w:rPr>
          <w:rFonts w:ascii="Arial" w:hAnsi="Arial" w:cs="Arial"/>
          <w:sz w:val="24"/>
          <w:szCs w:val="24"/>
        </w:rPr>
        <w:tab/>
        <w:t xml:space="preserve">           </w:t>
      </w:r>
      <w:r w:rsidRPr="00261DDE">
        <w:rPr>
          <w:rFonts w:ascii="Arial" w:hAnsi="Arial" w:cs="Arial"/>
          <w:sz w:val="24"/>
          <w:szCs w:val="24"/>
        </w:rPr>
        <w:tab/>
        <w:t>(5)</w:t>
      </w:r>
    </w:p>
    <w:p w14:paraId="2E194411" w14:textId="1A55075C" w:rsidR="00B31F17" w:rsidRDefault="00B31F17" w:rsidP="00261DDE">
      <w:pPr>
        <w:spacing w:before="120" w:after="120" w:line="360" w:lineRule="auto"/>
        <w:jc w:val="both"/>
        <w:rPr>
          <w:rFonts w:ascii="Arial" w:hAnsi="Arial" w:cs="Arial"/>
          <w:sz w:val="24"/>
          <w:szCs w:val="24"/>
        </w:rPr>
      </w:pPr>
    </w:p>
    <w:p w14:paraId="4B081D54" w14:textId="1159EF3E" w:rsidR="00B31F17" w:rsidRPr="00B13507" w:rsidRDefault="00B31F17" w:rsidP="00261DDE">
      <w:pPr>
        <w:spacing w:before="120" w:after="120" w:line="360" w:lineRule="auto"/>
        <w:jc w:val="both"/>
        <w:rPr>
          <w:rFonts w:ascii="Arial" w:hAnsi="Arial" w:cs="Arial"/>
        </w:rPr>
      </w:pPr>
    </w:p>
    <w:p w14:paraId="423BDB31" w14:textId="78260BA9" w:rsidR="00B31F17" w:rsidRPr="00B13507" w:rsidRDefault="00B31F17" w:rsidP="00B31F17">
      <w:pPr>
        <w:pStyle w:val="Naslov3"/>
        <w:rPr>
          <w:sz w:val="22"/>
          <w:szCs w:val="22"/>
        </w:rPr>
      </w:pPr>
      <w:bookmarkStart w:id="27" w:name="_Toc75803613"/>
      <w:r w:rsidRPr="00B13507">
        <w:rPr>
          <w:sz w:val="22"/>
          <w:szCs w:val="22"/>
        </w:rPr>
        <w:lastRenderedPageBreak/>
        <w:t xml:space="preserve">3.4.4. ODREĐIVANJE HIDRODINAMIČKOG PROMJERA I DISTRIBUCIJE VELIČINA RAZLIČITIH </w:t>
      </w:r>
      <w:proofErr w:type="spellStart"/>
      <w:r w:rsidRPr="00B13507">
        <w:rPr>
          <w:sz w:val="22"/>
          <w:szCs w:val="22"/>
        </w:rPr>
        <w:t>AuNP</w:t>
      </w:r>
      <w:bookmarkEnd w:id="27"/>
      <w:proofErr w:type="spellEnd"/>
    </w:p>
    <w:p w14:paraId="669A4170" w14:textId="46CD4705" w:rsidR="00B31F17" w:rsidRPr="00B13507" w:rsidRDefault="00B31F17" w:rsidP="00B31F17"/>
    <w:p w14:paraId="07CC48E7" w14:textId="0A40B120" w:rsidR="00B31F17" w:rsidRPr="00B13507" w:rsidRDefault="00B31F17" w:rsidP="00B31F17">
      <w:pPr>
        <w:spacing w:line="360" w:lineRule="auto"/>
        <w:jc w:val="both"/>
        <w:rPr>
          <w:rFonts w:ascii="Arial" w:hAnsi="Arial" w:cs="Arial"/>
        </w:rPr>
      </w:pPr>
      <w:r w:rsidRPr="00B13507">
        <w:rPr>
          <w:rFonts w:ascii="Arial" w:hAnsi="Arial" w:cs="Arial"/>
        </w:rPr>
        <w:t>Metoda dinamičkog raspršenja svjetlosti (DLS) se koristi za određivanje raspodjele veličina NP u uzorku temeljem promjene intenziteta raspršene svjetlosti (27). Osnovno načelo je osvjetljenje uzorka laserskom zrakom, pri čemu čestice raspršuju svjetlost te se dobiva informacij</w:t>
      </w:r>
      <w:r w:rsidR="00B12DF2" w:rsidRPr="00B13507">
        <w:rPr>
          <w:rFonts w:ascii="Arial" w:hAnsi="Arial" w:cs="Arial"/>
        </w:rPr>
        <w:t>a</w:t>
      </w:r>
      <w:r w:rsidRPr="00B13507">
        <w:rPr>
          <w:rFonts w:ascii="Arial" w:hAnsi="Arial" w:cs="Arial"/>
        </w:rPr>
        <w:t xml:space="preserve"> o njihovom kretanju. NP suspendirane u mediju se neprestano gibaju tzv. </w:t>
      </w:r>
      <w:proofErr w:type="spellStart"/>
      <w:r w:rsidRPr="00B13507">
        <w:rPr>
          <w:rFonts w:ascii="Arial" w:hAnsi="Arial" w:cs="Arial"/>
        </w:rPr>
        <w:t>Brownovim</w:t>
      </w:r>
      <w:proofErr w:type="spellEnd"/>
      <w:r w:rsidRPr="00B13507">
        <w:rPr>
          <w:rFonts w:ascii="Arial" w:hAnsi="Arial" w:cs="Arial"/>
        </w:rPr>
        <w:t xml:space="preserve"> gibanjem koje je definirano kao nasumično gibanje čestica do kojeg dolazi zbog sudaranja s molekulama otapala. </w:t>
      </w:r>
      <w:proofErr w:type="spellStart"/>
      <w:r w:rsidRPr="00B13507">
        <w:rPr>
          <w:rFonts w:ascii="Arial" w:hAnsi="Arial" w:cs="Arial"/>
        </w:rPr>
        <w:t>Brownovo</w:t>
      </w:r>
      <w:proofErr w:type="spellEnd"/>
      <w:r w:rsidRPr="00B13507">
        <w:rPr>
          <w:rFonts w:ascii="Arial" w:hAnsi="Arial" w:cs="Arial"/>
        </w:rPr>
        <w:t xml:space="preserve"> gibanje čestica ili molekula u suspenziji uzrokuje raspršenje laserskog svjetla različitim intenzitetom. Što je NP veća, to je njeno gibanje sporije, suprotno, manje NP su ubrzane molekulama otapala te se kreću brže u odnosu na čestice većih veličina. Analiz</w:t>
      </w:r>
      <w:r w:rsidR="00B12DF2" w:rsidRPr="00B13507">
        <w:rPr>
          <w:rFonts w:ascii="Arial" w:hAnsi="Arial" w:cs="Arial"/>
        </w:rPr>
        <w:t>om</w:t>
      </w:r>
      <w:r w:rsidRPr="00B13507">
        <w:rPr>
          <w:rFonts w:ascii="Arial" w:hAnsi="Arial" w:cs="Arial"/>
        </w:rPr>
        <w:t xml:space="preserve"> promjena intenziteta raspršene svjetlosti računa se brzina </w:t>
      </w:r>
      <w:proofErr w:type="spellStart"/>
      <w:r w:rsidRPr="00B13507">
        <w:rPr>
          <w:rFonts w:ascii="Arial" w:hAnsi="Arial" w:cs="Arial"/>
        </w:rPr>
        <w:t>Brownovog</w:t>
      </w:r>
      <w:proofErr w:type="spellEnd"/>
      <w:r w:rsidRPr="00B13507">
        <w:rPr>
          <w:rFonts w:ascii="Arial" w:hAnsi="Arial" w:cs="Arial"/>
        </w:rPr>
        <w:t xml:space="preserve"> gibanja, a izmjerena brzina se preračunava u veličinu čestica koristeći translacijski difuzijski koeficijent pomoću </w:t>
      </w:r>
      <w:proofErr w:type="spellStart"/>
      <w:r w:rsidRPr="00B13507">
        <w:rPr>
          <w:rFonts w:ascii="Arial" w:hAnsi="Arial" w:cs="Arial"/>
        </w:rPr>
        <w:t>Stokes</w:t>
      </w:r>
      <w:proofErr w:type="spellEnd"/>
      <w:r w:rsidRPr="00B13507">
        <w:rPr>
          <w:rFonts w:ascii="Arial" w:hAnsi="Arial" w:cs="Arial"/>
        </w:rPr>
        <w:t xml:space="preserve">-Einsteinove jednadžbe (12). </w:t>
      </w:r>
    </w:p>
    <w:p w14:paraId="431587DB" w14:textId="35D77BEB" w:rsidR="00B31F17" w:rsidRPr="00B13507" w:rsidRDefault="00B31F17" w:rsidP="00B31F17">
      <w:pPr>
        <w:spacing w:line="360" w:lineRule="auto"/>
        <w:jc w:val="both"/>
        <w:rPr>
          <w:rFonts w:ascii="Arial" w:hAnsi="Arial" w:cs="Arial"/>
        </w:rPr>
      </w:pPr>
      <w:r w:rsidRPr="00B13507">
        <w:rPr>
          <w:rFonts w:ascii="Arial" w:hAnsi="Arial" w:cs="Arial"/>
        </w:rPr>
        <w:t xml:space="preserve">Veličina koja se dobije ovim postupkom je promjer kugle, a odnosi se na to kako NP </w:t>
      </w:r>
      <w:proofErr w:type="spellStart"/>
      <w:r w:rsidRPr="00B13507">
        <w:rPr>
          <w:rFonts w:ascii="Arial" w:hAnsi="Arial" w:cs="Arial"/>
        </w:rPr>
        <w:t>difundira</w:t>
      </w:r>
      <w:proofErr w:type="spellEnd"/>
      <w:r w:rsidRPr="00B13507">
        <w:rPr>
          <w:rFonts w:ascii="Arial" w:hAnsi="Arial" w:cs="Arial"/>
        </w:rPr>
        <w:t xml:space="preserve"> unutar tekućine te se stoga naziva i </w:t>
      </w:r>
      <w:proofErr w:type="spellStart"/>
      <w:r w:rsidRPr="00B13507">
        <w:rPr>
          <w:rFonts w:ascii="Arial" w:hAnsi="Arial" w:cs="Arial"/>
        </w:rPr>
        <w:t>hidrodinamičkim</w:t>
      </w:r>
      <w:proofErr w:type="spellEnd"/>
      <w:r w:rsidRPr="00B13507">
        <w:rPr>
          <w:rFonts w:ascii="Arial" w:hAnsi="Arial" w:cs="Arial"/>
        </w:rPr>
        <w:t xml:space="preserve"> promjerom (</w:t>
      </w:r>
      <w:proofErr w:type="spellStart"/>
      <w:r w:rsidR="00B12DF2" w:rsidRPr="00B13507">
        <w:rPr>
          <w:rFonts w:ascii="Times New Roman" w:hAnsi="Times New Roman" w:cs="Times New Roman"/>
          <w:i/>
        </w:rPr>
        <w:t>d</w:t>
      </w:r>
      <w:r w:rsidR="00B12DF2" w:rsidRPr="00B13507">
        <w:rPr>
          <w:rFonts w:ascii="Times New Roman" w:hAnsi="Times New Roman" w:cs="Times New Roman"/>
          <w:vertAlign w:val="subscript"/>
        </w:rPr>
        <w:t>H</w:t>
      </w:r>
      <w:proofErr w:type="spellEnd"/>
      <w:r w:rsidRPr="00B13507">
        <w:rPr>
          <w:rFonts w:ascii="Arial" w:hAnsi="Arial" w:cs="Arial"/>
        </w:rPr>
        <w:t xml:space="preserve">). Suvremena DLS tehnika automatski obavlja kumulativnu analizu koja određuje i indeks </w:t>
      </w:r>
      <w:proofErr w:type="spellStart"/>
      <w:r w:rsidRPr="00B13507">
        <w:rPr>
          <w:rFonts w:ascii="Arial" w:hAnsi="Arial" w:cs="Arial"/>
        </w:rPr>
        <w:t>polidisperznosti</w:t>
      </w:r>
      <w:proofErr w:type="spellEnd"/>
      <w:r w:rsidRPr="00B13507">
        <w:rPr>
          <w:rFonts w:ascii="Arial" w:hAnsi="Arial" w:cs="Arial"/>
        </w:rPr>
        <w:t xml:space="preserve"> (PDI od eng. </w:t>
      </w:r>
      <w:proofErr w:type="spellStart"/>
      <w:r w:rsidRPr="00B13507">
        <w:rPr>
          <w:rFonts w:ascii="Arial" w:hAnsi="Arial" w:cs="Arial"/>
          <w:i/>
          <w:iCs/>
        </w:rPr>
        <w:t>polidispersity</w:t>
      </w:r>
      <w:proofErr w:type="spellEnd"/>
      <w:r w:rsidRPr="00B13507">
        <w:rPr>
          <w:rFonts w:ascii="Arial" w:hAnsi="Arial" w:cs="Arial"/>
          <w:i/>
          <w:iCs/>
        </w:rPr>
        <w:t xml:space="preserve"> index</w:t>
      </w:r>
      <w:r w:rsidRPr="00B13507">
        <w:rPr>
          <w:rFonts w:ascii="Arial" w:hAnsi="Arial" w:cs="Arial"/>
        </w:rPr>
        <w:t xml:space="preserve">) uzorka. PDI je </w:t>
      </w:r>
      <w:proofErr w:type="spellStart"/>
      <w:r w:rsidRPr="00B13507">
        <w:rPr>
          <w:rFonts w:ascii="Arial" w:hAnsi="Arial" w:cs="Arial"/>
        </w:rPr>
        <w:t>bezdimenzijska</w:t>
      </w:r>
      <w:proofErr w:type="spellEnd"/>
      <w:r w:rsidRPr="00B13507">
        <w:rPr>
          <w:rFonts w:ascii="Arial" w:hAnsi="Arial" w:cs="Arial"/>
        </w:rPr>
        <w:t xml:space="preserve"> veličina koja se nalazi između 0 i 1. Kolo</w:t>
      </w:r>
      <w:r w:rsidR="00B12DF2" w:rsidRPr="00B13507">
        <w:rPr>
          <w:rFonts w:ascii="Arial" w:hAnsi="Arial" w:cs="Arial"/>
        </w:rPr>
        <w:t>id</w:t>
      </w:r>
      <w:r w:rsidRPr="00B13507">
        <w:rPr>
          <w:rFonts w:ascii="Arial" w:hAnsi="Arial" w:cs="Arial"/>
        </w:rPr>
        <w:t xml:space="preserve">na suspenzija NP je </w:t>
      </w:r>
      <w:proofErr w:type="spellStart"/>
      <w:r w:rsidRPr="00B13507">
        <w:rPr>
          <w:rFonts w:ascii="Arial" w:hAnsi="Arial" w:cs="Arial"/>
        </w:rPr>
        <w:t>monodisperzna</w:t>
      </w:r>
      <w:proofErr w:type="spellEnd"/>
      <w:r w:rsidRPr="00B13507">
        <w:rPr>
          <w:rFonts w:ascii="Arial" w:hAnsi="Arial" w:cs="Arial"/>
        </w:rPr>
        <w:t xml:space="preserve"> ako je vrijednost PDI ispod 0.05 (28). Podaci dobiveni DLS-om mogu biti izraženi kao raspodjela veličine NP u uzorku po intenzitetu, volumenu ili broju. </w:t>
      </w:r>
    </w:p>
    <w:p w14:paraId="4C2A62C8" w14:textId="54365CB9" w:rsidR="00B31F17" w:rsidRPr="00B13507" w:rsidRDefault="00B31F17" w:rsidP="00B31F17">
      <w:pPr>
        <w:spacing w:line="360" w:lineRule="auto"/>
        <w:jc w:val="both"/>
        <w:rPr>
          <w:rFonts w:ascii="Arial" w:hAnsi="Arial" w:cs="Arial"/>
        </w:rPr>
      </w:pPr>
      <w:r w:rsidRPr="00B13507">
        <w:rPr>
          <w:rFonts w:ascii="Arial" w:hAnsi="Arial" w:cs="Arial"/>
        </w:rPr>
        <w:t xml:space="preserve">U ovom je istraživanju za DLS mjerenja korišten </w:t>
      </w:r>
      <w:proofErr w:type="spellStart"/>
      <w:r w:rsidRPr="00B13507">
        <w:rPr>
          <w:rFonts w:ascii="Arial" w:hAnsi="Arial" w:cs="Arial"/>
        </w:rPr>
        <w:t>Zetasizer</w:t>
      </w:r>
      <w:proofErr w:type="spellEnd"/>
      <w:r w:rsidRPr="00B13507">
        <w:rPr>
          <w:rFonts w:ascii="Arial" w:hAnsi="Arial" w:cs="Arial"/>
        </w:rPr>
        <w:t xml:space="preserve"> Nano ZS instrument (</w:t>
      </w:r>
      <w:proofErr w:type="spellStart"/>
      <w:r w:rsidRPr="00B13507">
        <w:rPr>
          <w:rFonts w:ascii="Arial" w:hAnsi="Arial" w:cs="Arial"/>
        </w:rPr>
        <w:t>Malvern</w:t>
      </w:r>
      <w:proofErr w:type="spellEnd"/>
      <w:r w:rsidRPr="00B13507">
        <w:rPr>
          <w:rFonts w:ascii="Arial" w:hAnsi="Arial" w:cs="Arial"/>
        </w:rPr>
        <w:t xml:space="preserve">, UK) opremljen zelenim laserom (532 nm). Pripremljene su otopine </w:t>
      </w:r>
      <w:proofErr w:type="spellStart"/>
      <w:r w:rsidRPr="00B13507">
        <w:rPr>
          <w:rFonts w:ascii="Arial" w:hAnsi="Arial" w:cs="Arial"/>
        </w:rPr>
        <w:t>AuNP</w:t>
      </w:r>
      <w:proofErr w:type="spellEnd"/>
      <w:r w:rsidRPr="00B13507">
        <w:rPr>
          <w:rFonts w:ascii="Arial" w:hAnsi="Arial" w:cs="Arial"/>
        </w:rPr>
        <w:t xml:space="preserve"> u koncentraciji 10 mg Au/L. Intenzitet raspršenog svjetla detektiran je pod </w:t>
      </w:r>
      <w:proofErr w:type="spellStart"/>
      <w:r w:rsidRPr="00B13507">
        <w:rPr>
          <w:rFonts w:ascii="Arial" w:hAnsi="Arial" w:cs="Arial"/>
        </w:rPr>
        <w:t>kutem</w:t>
      </w:r>
      <w:proofErr w:type="spellEnd"/>
      <w:r w:rsidRPr="00B13507">
        <w:rPr>
          <w:rFonts w:ascii="Arial" w:hAnsi="Arial" w:cs="Arial"/>
        </w:rPr>
        <w:t xml:space="preserve"> od 173°. Vrijednosti za </w:t>
      </w:r>
      <w:proofErr w:type="spellStart"/>
      <w:r w:rsidR="00B12DF2" w:rsidRPr="00B13507">
        <w:rPr>
          <w:rFonts w:ascii="Times New Roman" w:hAnsi="Times New Roman" w:cs="Times New Roman"/>
          <w:i/>
        </w:rPr>
        <w:t>d</w:t>
      </w:r>
      <w:r w:rsidR="00B12DF2" w:rsidRPr="00B13507">
        <w:rPr>
          <w:rFonts w:ascii="Times New Roman" w:hAnsi="Times New Roman" w:cs="Times New Roman"/>
          <w:vertAlign w:val="subscript"/>
        </w:rPr>
        <w:t>H</w:t>
      </w:r>
      <w:proofErr w:type="spellEnd"/>
      <w:r w:rsidR="00B12DF2" w:rsidRPr="00B13507">
        <w:rPr>
          <w:rFonts w:ascii="Arial" w:hAnsi="Arial" w:cs="Arial"/>
        </w:rPr>
        <w:t xml:space="preserve"> </w:t>
      </w:r>
      <w:r w:rsidRPr="00B13507">
        <w:rPr>
          <w:rFonts w:ascii="Arial" w:hAnsi="Arial" w:cs="Arial"/>
        </w:rPr>
        <w:t xml:space="preserve">i PDI za pojedine </w:t>
      </w:r>
      <w:proofErr w:type="spellStart"/>
      <w:r w:rsidRPr="00B13507">
        <w:rPr>
          <w:rFonts w:ascii="Arial" w:hAnsi="Arial" w:cs="Arial"/>
        </w:rPr>
        <w:t>AuNP</w:t>
      </w:r>
      <w:proofErr w:type="spellEnd"/>
      <w:r w:rsidRPr="00B13507">
        <w:rPr>
          <w:rFonts w:ascii="Arial" w:hAnsi="Arial" w:cs="Arial"/>
        </w:rPr>
        <w:t xml:space="preserve"> dobivene su iz raspodjele po intenzitetu iz 10 mjerenja. Mjerenja su provedena na 25 °C i podaci su obrađeni u </w:t>
      </w:r>
      <w:proofErr w:type="spellStart"/>
      <w:r w:rsidRPr="00B13507">
        <w:rPr>
          <w:rFonts w:ascii="Arial" w:hAnsi="Arial" w:cs="Arial"/>
        </w:rPr>
        <w:t>Zetasizer</w:t>
      </w:r>
      <w:proofErr w:type="spellEnd"/>
      <w:r w:rsidRPr="00B13507">
        <w:rPr>
          <w:rFonts w:ascii="Arial" w:hAnsi="Arial" w:cs="Arial"/>
        </w:rPr>
        <w:t xml:space="preserve"> 6.32 programskom paketu (29).</w:t>
      </w:r>
    </w:p>
    <w:p w14:paraId="5A0EEA5F" w14:textId="09421F06" w:rsidR="00B12DF2" w:rsidRPr="00B13507" w:rsidRDefault="00B12DF2" w:rsidP="00B31F17">
      <w:pPr>
        <w:spacing w:line="360" w:lineRule="auto"/>
        <w:jc w:val="both"/>
        <w:rPr>
          <w:rFonts w:ascii="Arial" w:hAnsi="Arial" w:cs="Arial"/>
        </w:rPr>
      </w:pPr>
    </w:p>
    <w:p w14:paraId="48ACDADB" w14:textId="4C084562" w:rsidR="00B12DF2" w:rsidRPr="00B13507" w:rsidRDefault="00B12DF2" w:rsidP="00B12DF2">
      <w:pPr>
        <w:pStyle w:val="Naslov3"/>
        <w:rPr>
          <w:sz w:val="22"/>
          <w:szCs w:val="22"/>
        </w:rPr>
      </w:pPr>
      <w:bookmarkStart w:id="28" w:name="_Toc75803614"/>
      <w:r w:rsidRPr="00B13507">
        <w:rPr>
          <w:sz w:val="22"/>
          <w:szCs w:val="22"/>
        </w:rPr>
        <w:t xml:space="preserve">3.4.5. ODREĐIVANJE  ζ  POTENCIJALA RAZLIČITIH </w:t>
      </w:r>
      <w:proofErr w:type="spellStart"/>
      <w:r w:rsidRPr="00B13507">
        <w:rPr>
          <w:sz w:val="22"/>
          <w:szCs w:val="22"/>
        </w:rPr>
        <w:t>AuNP</w:t>
      </w:r>
      <w:bookmarkEnd w:id="28"/>
      <w:proofErr w:type="spellEnd"/>
    </w:p>
    <w:p w14:paraId="745AA347" w14:textId="5436E376" w:rsidR="00B12DF2" w:rsidRPr="00B13507" w:rsidRDefault="00B12DF2" w:rsidP="00B12DF2"/>
    <w:p w14:paraId="3B8343A2" w14:textId="7781AB94" w:rsidR="00B12DF2" w:rsidRPr="005F3335" w:rsidRDefault="00B12DF2" w:rsidP="00B12DF2">
      <w:pPr>
        <w:autoSpaceDE w:val="0"/>
        <w:autoSpaceDN w:val="0"/>
        <w:adjustRightInd w:val="0"/>
        <w:spacing w:before="120" w:after="120" w:line="360" w:lineRule="auto"/>
        <w:contextualSpacing/>
        <w:jc w:val="both"/>
        <w:rPr>
          <w:rFonts w:ascii="Arial" w:eastAsia="TimesNewRomanPSMT" w:hAnsi="Arial" w:cs="Arial"/>
        </w:rPr>
      </w:pPr>
      <w:r w:rsidRPr="00B13507">
        <w:rPr>
          <w:rFonts w:ascii="Arial" w:eastAsia="TimesNewRomanPSMT" w:hAnsi="Arial" w:cs="Arial"/>
        </w:rPr>
        <w:t>Zeta (ζ) potencijal</w:t>
      </w:r>
      <w:r w:rsidRPr="00B13507">
        <w:rPr>
          <w:rFonts w:ascii="Arial" w:hAnsi="Arial" w:cs="Arial"/>
        </w:rPr>
        <w:t xml:space="preserve"> </w:t>
      </w:r>
      <w:r w:rsidRPr="00B13507">
        <w:rPr>
          <w:rFonts w:ascii="Arial" w:eastAsia="TimesNewRomanPSMT" w:hAnsi="Arial" w:cs="Arial"/>
        </w:rPr>
        <w:t xml:space="preserve">se može definirati kao potencijal na kliznoj plohi između NP i otopine. Kada se čestica određenog površinskog naboja rasprši u otopini, ona privlači ione suprotnog naboja na svoju površinu, što rezultira formiranjem električnog </w:t>
      </w:r>
      <w:proofErr w:type="spellStart"/>
      <w:r w:rsidRPr="00B13507">
        <w:rPr>
          <w:rFonts w:ascii="Arial" w:eastAsia="TimesNewRomanPSMT" w:hAnsi="Arial" w:cs="Arial"/>
        </w:rPr>
        <w:t>dvosloja</w:t>
      </w:r>
      <w:proofErr w:type="spellEnd"/>
      <w:r w:rsidRPr="00B13507">
        <w:rPr>
          <w:rFonts w:ascii="Arial" w:eastAsia="TimesNewRomanPSMT" w:hAnsi="Arial" w:cs="Arial"/>
        </w:rPr>
        <w:t xml:space="preserve"> koji se sastoji od </w:t>
      </w:r>
      <w:proofErr w:type="spellStart"/>
      <w:r w:rsidRPr="00B13507">
        <w:rPr>
          <w:rFonts w:ascii="Arial" w:eastAsia="TimesNewRomanPSMT" w:hAnsi="Arial" w:cs="Arial"/>
        </w:rPr>
        <w:t>Sternovog</w:t>
      </w:r>
      <w:proofErr w:type="spellEnd"/>
      <w:r w:rsidRPr="00B13507">
        <w:rPr>
          <w:rFonts w:ascii="Arial" w:eastAsia="TimesNewRomanPSMT" w:hAnsi="Arial" w:cs="Arial"/>
        </w:rPr>
        <w:t xml:space="preserve"> i difuzijskog sloja. </w:t>
      </w:r>
      <w:proofErr w:type="spellStart"/>
      <w:r w:rsidRPr="00B13507">
        <w:rPr>
          <w:rFonts w:ascii="Arial" w:eastAsia="TimesNewRomanPSMT" w:hAnsi="Arial" w:cs="Arial"/>
        </w:rPr>
        <w:t>Sternov</w:t>
      </w:r>
      <w:proofErr w:type="spellEnd"/>
      <w:r w:rsidRPr="00B13507">
        <w:rPr>
          <w:rFonts w:ascii="Arial" w:eastAsia="TimesNewRomanPSMT" w:hAnsi="Arial" w:cs="Arial"/>
        </w:rPr>
        <w:t xml:space="preserve"> sloj čine ioni čvrsto vezani za NP i oni privlače suprotno nabijene ione iz otopine. Pri tome dolazi do stvaranja drugog difuzijskog sloja u kojemu su ioni slabije vezani. Unutar difuzijskog sloja nalazi se tzv. klizna ploha na kojoj NP i ioni formiraju stabilnu cjelinu. Prilikom gibanja NP u otopini, ioni unutar te cjeline gibaju se zajedno s NP, dok se </w:t>
      </w:r>
      <w:r w:rsidRPr="00B13507">
        <w:rPr>
          <w:rFonts w:ascii="Arial" w:eastAsia="TimesNewRomanPSMT" w:hAnsi="Arial" w:cs="Arial"/>
        </w:rPr>
        <w:lastRenderedPageBreak/>
        <w:t>potencijal na toj plohi naziva ζ</w:t>
      </w:r>
      <w:r w:rsidRPr="005F3335">
        <w:rPr>
          <w:rFonts w:ascii="Arial" w:eastAsia="TimesNewRomanPSMT" w:hAnsi="Arial" w:cs="Arial"/>
        </w:rPr>
        <w:t xml:space="preserve"> potencijal (30). Ukoliko NP imaju veliku negativnu ili pozitivnu vrijednost ζ potencijala (apsolutne vrijednosti veće od 30 </w:t>
      </w:r>
      <w:proofErr w:type="spellStart"/>
      <w:r w:rsidRPr="005F3335">
        <w:rPr>
          <w:rFonts w:ascii="Arial" w:eastAsia="TimesNewRomanPSMT" w:hAnsi="Arial" w:cs="Arial"/>
        </w:rPr>
        <w:t>mV</w:t>
      </w:r>
      <w:proofErr w:type="spellEnd"/>
      <w:r w:rsidRPr="005F3335">
        <w:rPr>
          <w:rFonts w:ascii="Arial" w:eastAsia="TimesNewRomanPSMT" w:hAnsi="Arial" w:cs="Arial"/>
        </w:rPr>
        <w:t xml:space="preserve">), međusobno će se odbijati, što je pokazatelj koloidne stabilnosti takvog sustava (30). ζ potencijal se ne može izravno mjeriti, već se određuje mjerenjem </w:t>
      </w:r>
      <w:proofErr w:type="spellStart"/>
      <w:r w:rsidRPr="005F3335">
        <w:rPr>
          <w:rFonts w:ascii="Arial" w:eastAsia="TimesNewRomanPSMT" w:hAnsi="Arial" w:cs="Arial"/>
        </w:rPr>
        <w:t>elektroforetske</w:t>
      </w:r>
      <w:proofErr w:type="spellEnd"/>
      <w:r w:rsidRPr="005F3335">
        <w:rPr>
          <w:rFonts w:ascii="Arial" w:eastAsia="TimesNewRomanPSMT" w:hAnsi="Arial" w:cs="Arial"/>
        </w:rPr>
        <w:t xml:space="preserve"> pokretljivosti koja se definira kao usmjereno gibanje nabijene NP pod utjecajem električnog polja prema suprotno nabijenoj elektrodi. </w:t>
      </w:r>
    </w:p>
    <w:p w14:paraId="35C67CC9" w14:textId="5AD20B30" w:rsidR="00B12DF2" w:rsidRPr="005F3335" w:rsidRDefault="00B12DF2" w:rsidP="00B12DF2">
      <w:pPr>
        <w:autoSpaceDE w:val="0"/>
        <w:autoSpaceDN w:val="0"/>
        <w:adjustRightInd w:val="0"/>
        <w:spacing w:before="120" w:after="120" w:line="360" w:lineRule="auto"/>
        <w:contextualSpacing/>
        <w:jc w:val="both"/>
        <w:rPr>
          <w:rFonts w:ascii="Arial" w:eastAsia="TimesNewRomanPSMT" w:hAnsi="Arial" w:cs="Arial"/>
        </w:rPr>
      </w:pPr>
      <w:r w:rsidRPr="005F3335">
        <w:rPr>
          <w:rFonts w:ascii="Arial" w:eastAsia="TimesNewRomanPSMT" w:hAnsi="Arial" w:cs="Arial"/>
        </w:rPr>
        <w:t xml:space="preserve">Mjerenja ζ potencijala pripravljenih </w:t>
      </w:r>
      <w:proofErr w:type="spellStart"/>
      <w:r w:rsidRPr="005F3335">
        <w:rPr>
          <w:rFonts w:ascii="Arial" w:eastAsia="TimesNewRomanPSMT" w:hAnsi="Arial" w:cs="Arial"/>
        </w:rPr>
        <w:t>AuNP</w:t>
      </w:r>
      <w:proofErr w:type="spellEnd"/>
      <w:r w:rsidRPr="005F3335">
        <w:rPr>
          <w:rFonts w:ascii="Arial" w:eastAsia="TimesNewRomanPSMT" w:hAnsi="Arial" w:cs="Arial"/>
        </w:rPr>
        <w:t xml:space="preserve"> su se provela na način da su se razr</w:t>
      </w:r>
      <w:r w:rsidR="00D67C92" w:rsidRPr="005F3335">
        <w:rPr>
          <w:rFonts w:ascii="Arial" w:eastAsia="TimesNewRomanPSMT" w:hAnsi="Arial" w:cs="Arial"/>
        </w:rPr>
        <w:t>i</w:t>
      </w:r>
      <w:r w:rsidRPr="005F3335">
        <w:rPr>
          <w:rFonts w:ascii="Arial" w:eastAsia="TimesNewRomanPSMT" w:hAnsi="Arial" w:cs="Arial"/>
        </w:rPr>
        <w:t xml:space="preserve">jeđene </w:t>
      </w:r>
      <w:proofErr w:type="spellStart"/>
      <w:r w:rsidRPr="005F3335">
        <w:rPr>
          <w:rFonts w:ascii="Arial" w:eastAsia="TimesNewRomanPSMT" w:hAnsi="Arial" w:cs="Arial"/>
        </w:rPr>
        <w:t>AuNP</w:t>
      </w:r>
      <w:proofErr w:type="spellEnd"/>
      <w:r w:rsidRPr="005F3335">
        <w:rPr>
          <w:rFonts w:ascii="Arial" w:eastAsia="TimesNewRomanPSMT" w:hAnsi="Arial" w:cs="Arial"/>
        </w:rPr>
        <w:t xml:space="preserve"> suspenzije koncentracije od 10 mg Au/L stavile u plastičnu </w:t>
      </w:r>
      <w:proofErr w:type="spellStart"/>
      <w:r w:rsidRPr="005F3335">
        <w:rPr>
          <w:rFonts w:ascii="Arial" w:eastAsia="TimesNewRomanPSMT" w:hAnsi="Arial" w:cs="Arial"/>
        </w:rPr>
        <w:t>kivetu</w:t>
      </w:r>
      <w:proofErr w:type="spellEnd"/>
      <w:r w:rsidR="00D67C92" w:rsidRPr="005F3335">
        <w:rPr>
          <w:rFonts w:ascii="Arial" w:eastAsia="TimesNewRomanPSMT" w:hAnsi="Arial" w:cs="Arial"/>
        </w:rPr>
        <w:t>,</w:t>
      </w:r>
      <w:r w:rsidRPr="005F3335">
        <w:rPr>
          <w:rFonts w:ascii="Arial" w:eastAsia="TimesNewRomanPSMT" w:hAnsi="Arial" w:cs="Arial"/>
        </w:rPr>
        <w:t xml:space="preserve"> koja je imala integrirane elektrode</w:t>
      </w:r>
      <w:r w:rsidR="00D67C92" w:rsidRPr="005F3335">
        <w:rPr>
          <w:rFonts w:ascii="Arial" w:eastAsia="TimesNewRomanPSMT" w:hAnsi="Arial" w:cs="Arial"/>
        </w:rPr>
        <w:t>,</w:t>
      </w:r>
      <w:r w:rsidRPr="005F3335">
        <w:rPr>
          <w:rFonts w:ascii="Arial" w:eastAsia="TimesNewRomanPSMT" w:hAnsi="Arial" w:cs="Arial"/>
        </w:rPr>
        <w:t xml:space="preserve"> i obasjale laserom. </w:t>
      </w:r>
      <w:r w:rsidRPr="005F3335">
        <w:rPr>
          <w:rFonts w:ascii="Arial" w:hAnsi="Arial" w:cs="Arial"/>
        </w:rPr>
        <w:t xml:space="preserve">Korišten je </w:t>
      </w:r>
      <w:proofErr w:type="spellStart"/>
      <w:r w:rsidRPr="005F3335">
        <w:rPr>
          <w:rFonts w:ascii="Arial" w:hAnsi="Arial" w:cs="Arial"/>
        </w:rPr>
        <w:t>Zetasizer</w:t>
      </w:r>
      <w:proofErr w:type="spellEnd"/>
      <w:r w:rsidRPr="005F3335">
        <w:rPr>
          <w:rFonts w:ascii="Arial" w:hAnsi="Arial" w:cs="Arial"/>
        </w:rPr>
        <w:t xml:space="preserve"> Nano ZS instrument (</w:t>
      </w:r>
      <w:proofErr w:type="spellStart"/>
      <w:r w:rsidRPr="005F3335">
        <w:rPr>
          <w:rFonts w:ascii="Arial" w:hAnsi="Arial" w:cs="Arial"/>
        </w:rPr>
        <w:t>Malvern</w:t>
      </w:r>
      <w:proofErr w:type="spellEnd"/>
      <w:r w:rsidRPr="005F3335">
        <w:rPr>
          <w:rFonts w:ascii="Arial" w:hAnsi="Arial" w:cs="Arial"/>
        </w:rPr>
        <w:t xml:space="preserve">, UK) opremljen zelenim laserom (532 nm). </w:t>
      </w:r>
      <w:r w:rsidRPr="005F3335">
        <w:rPr>
          <w:rFonts w:ascii="Arial" w:eastAsia="TimesNewRomanPSMT" w:hAnsi="Arial" w:cs="Arial"/>
        </w:rPr>
        <w:t xml:space="preserve">Zbog gibanja </w:t>
      </w:r>
      <w:proofErr w:type="spellStart"/>
      <w:r w:rsidRPr="005F3335">
        <w:rPr>
          <w:rFonts w:ascii="Arial" w:eastAsia="TimesNewRomanPSMT" w:hAnsi="Arial" w:cs="Arial"/>
        </w:rPr>
        <w:t>AuNP</w:t>
      </w:r>
      <w:proofErr w:type="spellEnd"/>
      <w:r w:rsidRPr="005F3335">
        <w:rPr>
          <w:rFonts w:ascii="Arial" w:eastAsia="TimesNewRomanPSMT" w:hAnsi="Arial" w:cs="Arial"/>
        </w:rPr>
        <w:t xml:space="preserve"> frekvencija raspršenog svjetla se mijenja u odnosu na početnu frekvenciju zbog Dopplerovog efekta, a pomak frekvencije se koristio za računanje </w:t>
      </w:r>
      <w:proofErr w:type="spellStart"/>
      <w:r w:rsidRPr="005F3335">
        <w:rPr>
          <w:rFonts w:ascii="Arial" w:eastAsia="TimesNewRomanPSMT" w:hAnsi="Arial" w:cs="Arial"/>
        </w:rPr>
        <w:t>elektroforetske</w:t>
      </w:r>
      <w:proofErr w:type="spellEnd"/>
      <w:r w:rsidRPr="005F3335">
        <w:rPr>
          <w:rFonts w:ascii="Arial" w:eastAsia="TimesNewRomanPSMT" w:hAnsi="Arial" w:cs="Arial"/>
        </w:rPr>
        <w:t xml:space="preserve"> provodljivosti (µ</w:t>
      </w:r>
      <w:r w:rsidRPr="005F3335">
        <w:rPr>
          <w:rFonts w:ascii="Arial" w:eastAsia="TimesNewRomanPSMT" w:hAnsi="Arial" w:cs="Arial"/>
          <w:vertAlign w:val="subscript"/>
        </w:rPr>
        <w:t>e</w:t>
      </w:r>
      <w:r w:rsidRPr="005F3335">
        <w:rPr>
          <w:rFonts w:ascii="Arial" w:eastAsia="TimesNewRomanPSMT" w:hAnsi="Arial" w:cs="Arial"/>
        </w:rPr>
        <w:t xml:space="preserve">), pri čemu njegovo povećanje ili smanjenje govori o predznaku, odnosno je li ζ potencijal pozitivan ili negativan (31). </w:t>
      </w:r>
    </w:p>
    <w:p w14:paraId="1AAE0A2E" w14:textId="1F2DEDB8" w:rsidR="00B12DF2" w:rsidRPr="005F3335" w:rsidRDefault="00B12DF2" w:rsidP="00D67C92">
      <w:pPr>
        <w:autoSpaceDE w:val="0"/>
        <w:autoSpaceDN w:val="0"/>
        <w:adjustRightInd w:val="0"/>
        <w:spacing w:before="120" w:after="120" w:line="360" w:lineRule="auto"/>
        <w:contextualSpacing/>
        <w:jc w:val="both"/>
        <w:rPr>
          <w:rFonts w:ascii="Arial" w:eastAsia="TimesNewRomanPSMT" w:hAnsi="Arial" w:cs="Arial"/>
        </w:rPr>
      </w:pPr>
      <w:r w:rsidRPr="005F3335">
        <w:rPr>
          <w:rFonts w:ascii="Arial" w:eastAsia="TimesNewRomanPSMT" w:hAnsi="Arial" w:cs="Arial"/>
        </w:rPr>
        <w:t>Svaki je uzorak izmjeren 3 puta</w:t>
      </w:r>
      <w:r w:rsidR="00D67C92" w:rsidRPr="005F3335">
        <w:rPr>
          <w:rFonts w:ascii="Arial" w:eastAsia="TimesNewRomanPSMT" w:hAnsi="Arial" w:cs="Arial"/>
        </w:rPr>
        <w:t>. R</w:t>
      </w:r>
      <w:r w:rsidRPr="005F3335">
        <w:rPr>
          <w:rFonts w:ascii="Arial" w:eastAsia="TimesNewRomanPSMT" w:hAnsi="Arial" w:cs="Arial"/>
        </w:rPr>
        <w:t xml:space="preserve">ezultati za </w:t>
      </w:r>
      <w:bookmarkStart w:id="29" w:name="_Hlk75472024"/>
      <w:r w:rsidRPr="005F3335">
        <w:rPr>
          <w:rFonts w:ascii="Arial" w:eastAsia="TimesNewRomanPSMT" w:hAnsi="Arial" w:cs="Arial"/>
        </w:rPr>
        <w:t>µ</w:t>
      </w:r>
      <w:r w:rsidRPr="005F3335">
        <w:rPr>
          <w:rFonts w:ascii="Arial" w:eastAsia="TimesNewRomanPSMT" w:hAnsi="Arial" w:cs="Arial"/>
          <w:vertAlign w:val="subscript"/>
        </w:rPr>
        <w:t>e</w:t>
      </w:r>
      <w:r w:rsidRPr="005F3335">
        <w:rPr>
          <w:rFonts w:ascii="Arial" w:eastAsia="TimesNewRomanPSMT" w:hAnsi="Arial" w:cs="Arial"/>
        </w:rPr>
        <w:t xml:space="preserve"> </w:t>
      </w:r>
      <w:bookmarkEnd w:id="29"/>
      <w:r w:rsidRPr="005F3335">
        <w:rPr>
          <w:rFonts w:ascii="Arial" w:eastAsia="TimesNewRomanPSMT" w:hAnsi="Arial" w:cs="Arial"/>
        </w:rPr>
        <w:t xml:space="preserve">automatski su obrađeni primjenom programa </w:t>
      </w:r>
      <w:proofErr w:type="spellStart"/>
      <w:r w:rsidRPr="005F3335">
        <w:rPr>
          <w:rFonts w:ascii="Arial" w:eastAsia="TimesNewRomanPSMT" w:hAnsi="Arial" w:cs="Arial"/>
        </w:rPr>
        <w:t>Zetasizer</w:t>
      </w:r>
      <w:proofErr w:type="spellEnd"/>
      <w:r w:rsidRPr="005F3335">
        <w:rPr>
          <w:rFonts w:ascii="Arial" w:eastAsia="TimesNewRomanPSMT" w:hAnsi="Arial" w:cs="Arial"/>
        </w:rPr>
        <w:t xml:space="preserve"> 6.32 (</w:t>
      </w:r>
      <w:proofErr w:type="spellStart"/>
      <w:r w:rsidRPr="005F3335">
        <w:rPr>
          <w:rFonts w:ascii="Arial" w:eastAsia="TimesNewRomanPSMT" w:hAnsi="Arial" w:cs="Arial"/>
        </w:rPr>
        <w:t>Malvern</w:t>
      </w:r>
      <w:proofErr w:type="spellEnd"/>
      <w:r w:rsidRPr="005F3335">
        <w:rPr>
          <w:rFonts w:ascii="Arial" w:eastAsia="TimesNewRomanPSMT" w:hAnsi="Arial" w:cs="Arial"/>
        </w:rPr>
        <w:t xml:space="preserve"> Instruments), a dobivene vrijednosti ζ potencijala izražene su kao prosječne vrijednosti uz standardnu devijaciju.</w:t>
      </w:r>
    </w:p>
    <w:p w14:paraId="390C8D92" w14:textId="319FEEC9" w:rsidR="00D67C92" w:rsidRDefault="00D67C92" w:rsidP="00D67C92">
      <w:pPr>
        <w:autoSpaceDE w:val="0"/>
        <w:autoSpaceDN w:val="0"/>
        <w:adjustRightInd w:val="0"/>
        <w:spacing w:before="120" w:after="120" w:line="360" w:lineRule="auto"/>
        <w:contextualSpacing/>
        <w:jc w:val="both"/>
        <w:rPr>
          <w:rFonts w:ascii="Arial" w:eastAsia="TimesNewRomanPSMT" w:hAnsi="Arial" w:cs="Arial"/>
          <w:sz w:val="24"/>
          <w:szCs w:val="24"/>
        </w:rPr>
      </w:pPr>
    </w:p>
    <w:p w14:paraId="5F985934" w14:textId="415359FC" w:rsidR="00D67C92" w:rsidRDefault="00D67C92" w:rsidP="00D67C92">
      <w:pPr>
        <w:pStyle w:val="Naslov2"/>
      </w:pPr>
      <w:bookmarkStart w:id="30" w:name="_Toc75803615"/>
      <w:r>
        <w:t xml:space="preserve">3.5. ODREĐIVANJE VEZANJA L-DOPE NA RAZLIČITE </w:t>
      </w:r>
      <w:proofErr w:type="spellStart"/>
      <w:r>
        <w:t>AuNP</w:t>
      </w:r>
      <w:proofErr w:type="spellEnd"/>
      <w:r>
        <w:t xml:space="preserve"> BEZ I UZ PRISUSTVO ALBUMINA</w:t>
      </w:r>
      <w:bookmarkEnd w:id="30"/>
    </w:p>
    <w:p w14:paraId="35AFE2CD" w14:textId="379CAC8A" w:rsidR="00D67C92" w:rsidRDefault="00D67C92" w:rsidP="00D67C92"/>
    <w:p w14:paraId="33C413FE" w14:textId="1B0CF05D" w:rsidR="00D67C92" w:rsidRPr="005F3335" w:rsidRDefault="00D67C92" w:rsidP="00D67C92">
      <w:pPr>
        <w:autoSpaceDE w:val="0"/>
        <w:autoSpaceDN w:val="0"/>
        <w:adjustRightInd w:val="0"/>
        <w:spacing w:after="0" w:line="360" w:lineRule="auto"/>
        <w:contextualSpacing/>
        <w:jc w:val="both"/>
        <w:rPr>
          <w:rFonts w:ascii="Arial" w:hAnsi="Arial" w:cs="Arial"/>
        </w:rPr>
      </w:pPr>
      <w:r w:rsidRPr="005F3335">
        <w:rPr>
          <w:rFonts w:ascii="Arial" w:hAnsi="Arial" w:cs="Arial"/>
        </w:rPr>
        <w:t xml:space="preserve">Interakcije NP i lijekova mogu se opisati </w:t>
      </w:r>
      <w:proofErr w:type="spellStart"/>
      <w:r w:rsidR="00C37817">
        <w:rPr>
          <w:rFonts w:ascii="Arial" w:hAnsi="Arial" w:cs="Arial"/>
        </w:rPr>
        <w:t>ligand</w:t>
      </w:r>
      <w:proofErr w:type="spellEnd"/>
      <w:r w:rsidRPr="005F3335">
        <w:rPr>
          <w:rFonts w:ascii="Arial" w:hAnsi="Arial" w:cs="Arial"/>
        </w:rPr>
        <w:t xml:space="preserve"> – </w:t>
      </w:r>
      <w:proofErr w:type="spellStart"/>
      <w:r w:rsidRPr="005F3335">
        <w:rPr>
          <w:rFonts w:ascii="Arial" w:hAnsi="Arial" w:cs="Arial"/>
        </w:rPr>
        <w:t>ligand</w:t>
      </w:r>
      <w:proofErr w:type="spellEnd"/>
      <w:r w:rsidRPr="005F3335">
        <w:rPr>
          <w:rFonts w:ascii="Arial" w:hAnsi="Arial" w:cs="Arial"/>
        </w:rPr>
        <w:t xml:space="preserve"> interakcijama u kojima je koncentracija produkata ovisna o koncentraciji </w:t>
      </w:r>
      <w:proofErr w:type="spellStart"/>
      <w:r w:rsidRPr="005F3335">
        <w:rPr>
          <w:rFonts w:ascii="Arial" w:hAnsi="Arial" w:cs="Arial"/>
        </w:rPr>
        <w:t>reaktanata</w:t>
      </w:r>
      <w:proofErr w:type="spellEnd"/>
      <w:r w:rsidRPr="005F3335">
        <w:rPr>
          <w:rFonts w:ascii="Arial" w:hAnsi="Arial" w:cs="Arial"/>
        </w:rPr>
        <w:t xml:space="preserve"> i uvjetima reakcije. </w:t>
      </w:r>
      <w:r w:rsidR="00C37817">
        <w:rPr>
          <w:rFonts w:ascii="Arial" w:hAnsi="Arial" w:cs="Arial"/>
        </w:rPr>
        <w:t xml:space="preserve">Ukoliko je jedan od </w:t>
      </w:r>
      <w:proofErr w:type="spellStart"/>
      <w:r w:rsidR="00C37817">
        <w:rPr>
          <w:rFonts w:ascii="Arial" w:hAnsi="Arial" w:cs="Arial"/>
        </w:rPr>
        <w:t>liganada</w:t>
      </w:r>
      <w:proofErr w:type="spellEnd"/>
      <w:r w:rsidR="00C37817">
        <w:rPr>
          <w:rFonts w:ascii="Arial" w:hAnsi="Arial" w:cs="Arial"/>
        </w:rPr>
        <w:t xml:space="preserve"> </w:t>
      </w:r>
      <w:proofErr w:type="spellStart"/>
      <w:r w:rsidR="00C37817">
        <w:rPr>
          <w:rFonts w:ascii="Arial" w:hAnsi="Arial" w:cs="Arial"/>
        </w:rPr>
        <w:t>fluorofor</w:t>
      </w:r>
      <w:proofErr w:type="spellEnd"/>
      <w:r w:rsidR="00C37817">
        <w:rPr>
          <w:rFonts w:ascii="Arial" w:hAnsi="Arial" w:cs="Arial"/>
        </w:rPr>
        <w:t>, može se prim</w:t>
      </w:r>
      <w:r w:rsidR="00403C81">
        <w:rPr>
          <w:rFonts w:ascii="Arial" w:hAnsi="Arial" w:cs="Arial"/>
        </w:rPr>
        <w:t>i</w:t>
      </w:r>
      <w:r w:rsidR="00C37817">
        <w:rPr>
          <w:rFonts w:ascii="Arial" w:hAnsi="Arial" w:cs="Arial"/>
        </w:rPr>
        <w:t>jeniti metoda gašenja fluorescencije jer se v</w:t>
      </w:r>
      <w:r w:rsidRPr="005F3335">
        <w:rPr>
          <w:rFonts w:ascii="Arial" w:hAnsi="Arial" w:cs="Arial"/>
        </w:rPr>
        <w:t>ezanje</w:t>
      </w:r>
      <w:r w:rsidR="00C37817">
        <w:rPr>
          <w:rFonts w:ascii="Arial" w:hAnsi="Arial" w:cs="Arial"/>
        </w:rPr>
        <w:t>m</w:t>
      </w:r>
      <w:r w:rsidRPr="005F3335">
        <w:rPr>
          <w:rFonts w:ascii="Arial" w:hAnsi="Arial" w:cs="Arial"/>
        </w:rPr>
        <w:t xml:space="preserve"> </w:t>
      </w:r>
      <w:proofErr w:type="spellStart"/>
      <w:r w:rsidR="00C37817">
        <w:rPr>
          <w:rFonts w:ascii="Arial" w:hAnsi="Arial" w:cs="Arial"/>
        </w:rPr>
        <w:t>fluorofora</w:t>
      </w:r>
      <w:proofErr w:type="spellEnd"/>
      <w:r w:rsidR="00C37817">
        <w:rPr>
          <w:rFonts w:ascii="Arial" w:hAnsi="Arial" w:cs="Arial"/>
        </w:rPr>
        <w:t xml:space="preserve"> </w:t>
      </w:r>
      <w:r w:rsidRPr="005F3335">
        <w:rPr>
          <w:rFonts w:ascii="Arial" w:hAnsi="Arial" w:cs="Arial"/>
        </w:rPr>
        <w:t xml:space="preserve">na NP intenzitet fluorescencije </w:t>
      </w:r>
      <w:r w:rsidR="00C37817">
        <w:rPr>
          <w:rFonts w:ascii="Arial" w:hAnsi="Arial" w:cs="Arial"/>
        </w:rPr>
        <w:t xml:space="preserve">tog </w:t>
      </w:r>
      <w:proofErr w:type="spellStart"/>
      <w:r w:rsidR="00C37817">
        <w:rPr>
          <w:rFonts w:ascii="Arial" w:hAnsi="Arial" w:cs="Arial"/>
        </w:rPr>
        <w:t>fluor</w:t>
      </w:r>
      <w:r w:rsidR="00403C81">
        <w:rPr>
          <w:rFonts w:ascii="Arial" w:hAnsi="Arial" w:cs="Arial"/>
        </w:rPr>
        <w:t>o</w:t>
      </w:r>
      <w:r w:rsidR="00C37817">
        <w:rPr>
          <w:rFonts w:ascii="Arial" w:hAnsi="Arial" w:cs="Arial"/>
        </w:rPr>
        <w:t>fora</w:t>
      </w:r>
      <w:proofErr w:type="spellEnd"/>
      <w:r w:rsidRPr="005F3335">
        <w:rPr>
          <w:rFonts w:ascii="Arial" w:hAnsi="Arial" w:cs="Arial"/>
        </w:rPr>
        <w:t xml:space="preserve"> smanjuje što omogućuje određivanje konstante vezanja. Titracijom stalne koncentracije lijeka [L] </w:t>
      </w:r>
      <w:proofErr w:type="spellStart"/>
      <w:r w:rsidRPr="005F3335">
        <w:rPr>
          <w:rFonts w:ascii="Arial" w:hAnsi="Arial" w:cs="Arial"/>
        </w:rPr>
        <w:t>ligandom</w:t>
      </w:r>
      <w:proofErr w:type="spellEnd"/>
      <w:r w:rsidRPr="005F3335">
        <w:rPr>
          <w:rFonts w:ascii="Arial" w:hAnsi="Arial" w:cs="Arial"/>
        </w:rPr>
        <w:t xml:space="preserve"> NP povećava se koncentracija produkta L-NP do ravnotežnog stanja. Načelo vezanja L i NP može se prikazati </w:t>
      </w:r>
      <w:proofErr w:type="spellStart"/>
      <w:r w:rsidRPr="005F3335">
        <w:rPr>
          <w:rFonts w:ascii="Arial" w:hAnsi="Arial" w:cs="Arial"/>
        </w:rPr>
        <w:t>bimolekularnom</w:t>
      </w:r>
      <w:proofErr w:type="spellEnd"/>
      <w:r w:rsidRPr="005F3335">
        <w:rPr>
          <w:rFonts w:ascii="Arial" w:hAnsi="Arial" w:cs="Arial"/>
        </w:rPr>
        <w:t xml:space="preserve"> reakcijom:</w:t>
      </w:r>
    </w:p>
    <w:p w14:paraId="6403B193" w14:textId="77777777" w:rsidR="00D67C92" w:rsidRPr="00F2781E" w:rsidRDefault="00D67C92" w:rsidP="00D67C92">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F2781E">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CC04385" wp14:editId="76EB2D77">
                <wp:simplePos x="0" y="0"/>
                <wp:positionH relativeFrom="column">
                  <wp:posOffset>1235739</wp:posOffset>
                </wp:positionH>
                <wp:positionV relativeFrom="paragraph">
                  <wp:posOffset>502</wp:posOffset>
                </wp:positionV>
                <wp:extent cx="381000" cy="266700"/>
                <wp:effectExtent l="0" t="0" r="0" b="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6700"/>
                        </a:xfrm>
                        <a:prstGeom prst="rect">
                          <a:avLst/>
                        </a:prstGeom>
                        <a:solidFill>
                          <a:srgbClr val="FFFFFF"/>
                        </a:solidFill>
                        <a:ln w="9525">
                          <a:noFill/>
                          <a:miter lim="800000"/>
                          <a:headEnd/>
                          <a:tailEnd/>
                        </a:ln>
                      </wps:spPr>
                      <wps:txbx>
                        <w:txbxContent>
                          <w:p w14:paraId="7818A1CA" w14:textId="77777777" w:rsidR="00D67C92" w:rsidRDefault="00D67C92" w:rsidP="00D67C92">
                            <w:pPr>
                              <w:rPr>
                                <w14:textOutline w14:w="9525" w14:cap="rnd" w14:cmpd="sng" w14:algn="ctr">
                                  <w14:solidFill>
                                    <w14:schemeClr w14:val="bg1"/>
                                  </w14:solidFill>
                                  <w14:prstDash w14:val="solid"/>
                                  <w14:bevel/>
                                </w14:textOutline>
                              </w:rPr>
                            </w:pPr>
                            <w:r>
                              <w:rPr>
                                <w:i/>
                              </w:rPr>
                              <w:t>K</w:t>
                            </w:r>
                            <w:r>
                              <w:rPr>
                                <w:vertAlign w:val="subscript"/>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04385" id="_x0000_t202" coordsize="21600,21600" o:spt="202" path="m,l,21600r21600,l21600,xe">
                <v:stroke joinstyle="miter"/>
                <v:path gradientshapeok="t" o:connecttype="rect"/>
              </v:shapetype>
              <v:shape id="Text Box 477" o:spid="_x0000_s1026" type="#_x0000_t202" style="position:absolute;left:0;text-align:left;margin-left:97.3pt;margin-top:.05pt;width:30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" stroked="f">
                <v:textbox>
                  <w:txbxContent>
                    <w:p w14:paraId="7818A1CA" w14:textId="77777777" w:rsidR="00D67C92" w:rsidRDefault="00D67C92" w:rsidP="00D67C92">
                      <w:pPr>
                        <w:rPr>
                          <w14:textOutline w14:w="9525" w14:cap="rnd" w14:cmpd="sng" w14:algn="ctr">
                            <w14:solidFill>
                              <w14:schemeClr w14:val="bg1"/>
                            </w14:solidFill>
                            <w14:prstDash w14:val="solid"/>
                            <w14:bevel/>
                          </w14:textOutline>
                        </w:rPr>
                      </w:pPr>
                      <w:r>
                        <w:rPr>
                          <w:i/>
                        </w:rPr>
                        <w:t>K</w:t>
                      </w:r>
                      <w:r>
                        <w:rPr>
                          <w:vertAlign w:val="subscript"/>
                        </w:rPr>
                        <w:t>a</w:t>
                      </w:r>
                    </w:p>
                  </w:txbxContent>
                </v:textbox>
              </v:shape>
            </w:pict>
          </mc:Fallback>
        </mc:AlternateContent>
      </w:r>
    </w:p>
    <w:p w14:paraId="08C9F12B" w14:textId="77777777" w:rsidR="00D67C92" w:rsidRPr="00F2781E" w:rsidRDefault="00D67C92" w:rsidP="00D67C92">
      <w:pPr>
        <w:autoSpaceDE w:val="0"/>
        <w:autoSpaceDN w:val="0"/>
        <w:adjustRightInd w:val="0"/>
        <w:spacing w:after="0" w:line="360" w:lineRule="auto"/>
        <w:ind w:firstLine="708"/>
        <w:contextualSpacing/>
        <w:jc w:val="center"/>
        <w:rPr>
          <w:rFonts w:ascii="Times New Roman" w:hAnsi="Times New Roman" w:cs="Times New Roman"/>
          <w:sz w:val="24"/>
          <w:szCs w:val="24"/>
        </w:rPr>
      </w:pPr>
      <w:r w:rsidRPr="00F2781E">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4635B638" wp14:editId="159C53A5">
                <wp:simplePos x="0" y="0"/>
                <wp:positionH relativeFrom="column">
                  <wp:posOffset>1223039</wp:posOffset>
                </wp:positionH>
                <wp:positionV relativeFrom="paragraph">
                  <wp:posOffset>156048</wp:posOffset>
                </wp:positionV>
                <wp:extent cx="238125" cy="0"/>
                <wp:effectExtent l="38100" t="76200" r="0" b="114300"/>
                <wp:wrapNone/>
                <wp:docPr id="469" name="Straight Arrow Connector 469"/>
                <wp:cNvGraphicFramePr/>
                <a:graphic xmlns:a="http://schemas.openxmlformats.org/drawingml/2006/main">
                  <a:graphicData uri="http://schemas.microsoft.com/office/word/2010/wordprocessingShape">
                    <wps:wsp>
                      <wps:cNvCnPr/>
                      <wps:spPr>
                        <a:xfrm flipH="1">
                          <a:off x="0" y="0"/>
                          <a:ext cx="238125"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6E3F4EBA" id="_x0000_t32" coordsize="21600,21600" o:spt="32" o:oned="t" path="m,l21600,21600e" filled="f">
                <v:path arrowok="t" fillok="f" o:connecttype="none"/>
                <o:lock v:ext="edit" shapetype="t"/>
              </v:shapetype>
              <v:shape id="Straight Arrow Connector 469" o:spid="_x0000_s1026" type="#_x0000_t32" style="position:absolute;margin-left:96.3pt;margin-top:12.3pt;width:18.7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" strokecolor="windowText" strokeweight=".5pt">
                <v:stroke endarrow="open" joinstyle="miter"/>
              </v:shape>
            </w:pict>
          </mc:Fallback>
        </mc:AlternateContent>
      </w:r>
      <w:r w:rsidRPr="00F2781E">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941977E" wp14:editId="545D793D">
                <wp:simplePos x="0" y="0"/>
                <wp:positionH relativeFrom="column">
                  <wp:posOffset>1237805</wp:posOffset>
                </wp:positionH>
                <wp:positionV relativeFrom="paragraph">
                  <wp:posOffset>77564</wp:posOffset>
                </wp:positionV>
                <wp:extent cx="228600" cy="0"/>
                <wp:effectExtent l="0" t="76200" r="19050" b="114300"/>
                <wp:wrapNone/>
                <wp:docPr id="468" name="Straight Arrow Connector 468"/>
                <wp:cNvGraphicFramePr/>
                <a:graphic xmlns:a="http://schemas.openxmlformats.org/drawingml/2006/main">
                  <a:graphicData uri="http://schemas.microsoft.com/office/word/2010/wordprocessingShape">
                    <wps:wsp>
                      <wps:cNvCnPr/>
                      <wps:spPr>
                        <a:xfrm>
                          <a:off x="0" y="0"/>
                          <a:ext cx="22860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52DB502" id="Straight Arrow Connector 468" o:spid="_x0000_s1026" type="#_x0000_t32" style="position:absolute;margin-left:97.45pt;margin-top:6.1pt;width: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" strokecolor="windowText" strokeweight=".5pt">
                <v:stroke endarrow="open" joinstyle="miter"/>
              </v:shape>
            </w:pict>
          </mc:Fallback>
        </mc:AlternateContent>
      </w:r>
      <w:r>
        <w:rPr>
          <w:rFonts w:ascii="Times New Roman" w:hAnsi="Times New Roman" w:cs="Times New Roman"/>
          <w:sz w:val="24"/>
          <w:szCs w:val="24"/>
        </w:rPr>
        <w:t>[L</w:t>
      </w:r>
      <w:r w:rsidRPr="00F2781E">
        <w:rPr>
          <w:rFonts w:ascii="Times New Roman" w:hAnsi="Times New Roman" w:cs="Times New Roman"/>
          <w:sz w:val="24"/>
          <w:szCs w:val="24"/>
        </w:rPr>
        <w:t xml:space="preserve">] + [NP] </w:t>
      </w:r>
      <w:r w:rsidRPr="00F2781E">
        <w:rPr>
          <w:rFonts w:ascii="Times New Roman" w:hAnsi="Times New Roman" w:cs="Times New Roman"/>
          <w:noProof/>
          <w:sz w:val="24"/>
          <w:szCs w:val="24"/>
          <w:vertAlign w:val="subscript"/>
          <w:lang w:eastAsia="hr-HR"/>
        </w:rPr>
        <w:t xml:space="preserve">           </w:t>
      </w:r>
      <w:r>
        <w:rPr>
          <w:rFonts w:ascii="Times New Roman" w:hAnsi="Times New Roman" w:cs="Times New Roman"/>
          <w:sz w:val="24"/>
          <w:szCs w:val="24"/>
        </w:rPr>
        <w:t>[L</w:t>
      </w:r>
      <w:r w:rsidRPr="00F2781E">
        <w:rPr>
          <w:rFonts w:ascii="Times New Roman" w:hAnsi="Times New Roman" w:cs="Times New Roman"/>
          <w:sz w:val="24"/>
          <w:szCs w:val="24"/>
        </w:rPr>
        <w:t xml:space="preserve">-NP]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14:paraId="043FC773" w14:textId="32B0CE0D" w:rsidR="00D67C92" w:rsidRPr="00D67C92" w:rsidRDefault="00D67C92" w:rsidP="00D67C92">
      <w:pPr>
        <w:autoSpaceDE w:val="0"/>
        <w:autoSpaceDN w:val="0"/>
        <w:adjustRightInd w:val="0"/>
        <w:spacing w:after="0" w:line="360" w:lineRule="auto"/>
        <w:ind w:firstLine="708"/>
        <w:contextualSpacing/>
        <w:jc w:val="both"/>
        <w:rPr>
          <w:rFonts w:ascii="Arial" w:hAnsi="Arial" w:cs="Arial"/>
          <w:sz w:val="24"/>
          <w:szCs w:val="24"/>
        </w:rPr>
      </w:pPr>
    </w:p>
    <w:p w14:paraId="4D79C9BF" w14:textId="356F82F0" w:rsidR="00D67C92" w:rsidRPr="005F3335" w:rsidRDefault="00D67C92" w:rsidP="00D67C92">
      <w:pPr>
        <w:autoSpaceDE w:val="0"/>
        <w:autoSpaceDN w:val="0"/>
        <w:adjustRightInd w:val="0"/>
        <w:spacing w:after="0" w:line="360" w:lineRule="auto"/>
        <w:contextualSpacing/>
        <w:jc w:val="both"/>
        <w:rPr>
          <w:rFonts w:ascii="Arial" w:hAnsi="Arial" w:cs="Arial"/>
        </w:rPr>
      </w:pPr>
      <w:r w:rsidRPr="005F3335">
        <w:rPr>
          <w:rFonts w:ascii="Arial" w:hAnsi="Arial" w:cs="Arial"/>
        </w:rPr>
        <w:t>U stanju ravnoteže brzine nastanka i raspadanja kompleksa [L-NP] su izjednačene</w:t>
      </w:r>
    </w:p>
    <w:p w14:paraId="11FEF586" w14:textId="77777777" w:rsidR="005F3335" w:rsidRPr="00D67C92" w:rsidRDefault="005F3335" w:rsidP="00D67C92">
      <w:pPr>
        <w:autoSpaceDE w:val="0"/>
        <w:autoSpaceDN w:val="0"/>
        <w:adjustRightInd w:val="0"/>
        <w:spacing w:after="0" w:line="360" w:lineRule="auto"/>
        <w:contextualSpacing/>
        <w:jc w:val="both"/>
        <w:rPr>
          <w:rFonts w:ascii="Arial" w:hAnsi="Arial" w:cs="Arial"/>
          <w:sz w:val="24"/>
          <w:szCs w:val="24"/>
        </w:rPr>
      </w:pPr>
    </w:p>
    <w:p w14:paraId="543D8F02" w14:textId="77777777" w:rsidR="00D67C92" w:rsidRPr="00D67C92" w:rsidRDefault="00977F44" w:rsidP="00D67C92">
      <w:pPr>
        <w:autoSpaceDE w:val="0"/>
        <w:autoSpaceDN w:val="0"/>
        <w:adjustRightInd w:val="0"/>
        <w:spacing w:after="0" w:line="360" w:lineRule="auto"/>
        <w:ind w:firstLine="708"/>
        <w:contextualSpacing/>
        <w:jc w:val="both"/>
        <w:rPr>
          <w:rFonts w:ascii="Arial" w:hAnsi="Arial" w:cs="Arial"/>
          <w:sz w:val="24"/>
          <w:szCs w:val="24"/>
        </w:rPr>
      </w:pPr>
      <m:oMath>
        <m:sSub>
          <m:sSubPr>
            <m:ctrlPr>
              <w:rPr>
                <w:rFonts w:ascii="Cambria Math" w:eastAsia="Times New Roman" w:hAnsi="Cambria Math" w:cs="Arial"/>
                <w:i/>
                <w:sz w:val="24"/>
                <w:szCs w:val="24"/>
                <w:lang w:bidi="en-US"/>
              </w:rPr>
            </m:ctrlPr>
          </m:sSubPr>
          <m:e>
            <m:r>
              <w:rPr>
                <w:rFonts w:ascii="Cambria Math" w:hAnsi="Cambria Math" w:cs="Arial"/>
                <w:sz w:val="24"/>
                <w:szCs w:val="24"/>
              </w:rPr>
              <m:t>k</m:t>
            </m:r>
          </m:e>
          <m:sub>
            <m:r>
              <w:rPr>
                <w:rFonts w:ascii="Cambria Math" w:hAnsi="Cambria Math" w:cs="Arial"/>
                <w:sz w:val="24"/>
                <w:szCs w:val="24"/>
              </w:rPr>
              <m:t>1</m:t>
            </m:r>
          </m:sub>
        </m:sSub>
        <m:r>
          <w:rPr>
            <w:rFonts w:ascii="Cambria Math" w:hAnsi="Cambria Math" w:cs="Arial"/>
            <w:sz w:val="24"/>
            <w:szCs w:val="24"/>
          </w:rPr>
          <m:t>∙</m:t>
        </m:r>
        <m:d>
          <m:dPr>
            <m:begChr m:val="["/>
            <m:endChr m:val="]"/>
            <m:ctrlPr>
              <w:rPr>
                <w:rFonts w:ascii="Cambria Math" w:eastAsia="Times New Roman" w:hAnsi="Cambria Math" w:cs="Arial"/>
                <w:i/>
                <w:sz w:val="24"/>
                <w:szCs w:val="24"/>
                <w:lang w:bidi="en-US"/>
              </w:rPr>
            </m:ctrlPr>
          </m:dPr>
          <m:e>
            <m:r>
              <w:rPr>
                <w:rFonts w:ascii="Cambria Math" w:hAnsi="Cambria Math" w:cs="Arial"/>
                <w:sz w:val="24"/>
                <w:szCs w:val="24"/>
              </w:rPr>
              <m:t>L</m:t>
            </m:r>
          </m:e>
        </m:d>
        <m:r>
          <w:rPr>
            <w:rFonts w:ascii="Cambria Math" w:hAnsi="Cambria Math" w:cs="Arial"/>
            <w:sz w:val="24"/>
            <w:szCs w:val="24"/>
          </w:rPr>
          <m:t>∙</m:t>
        </m:r>
        <m:d>
          <m:dPr>
            <m:begChr m:val="["/>
            <m:endChr m:val="]"/>
            <m:ctrlPr>
              <w:rPr>
                <w:rFonts w:ascii="Cambria Math" w:eastAsia="Times New Roman" w:hAnsi="Cambria Math" w:cs="Arial"/>
                <w:i/>
                <w:sz w:val="24"/>
                <w:szCs w:val="24"/>
                <w:lang w:bidi="en-US"/>
              </w:rPr>
            </m:ctrlPr>
          </m:dPr>
          <m:e>
            <m:r>
              <w:rPr>
                <w:rFonts w:ascii="Cambria Math" w:hAnsi="Cambria Math" w:cs="Arial"/>
                <w:sz w:val="24"/>
                <w:szCs w:val="24"/>
              </w:rPr>
              <m:t>NP</m:t>
            </m:r>
          </m:e>
        </m:d>
        <m:r>
          <w:rPr>
            <w:rFonts w:ascii="Cambria Math" w:hAnsi="Cambria Math" w:cs="Arial"/>
            <w:sz w:val="24"/>
            <w:szCs w:val="24"/>
          </w:rPr>
          <m:t>=</m:t>
        </m:r>
        <m:sSub>
          <m:sSubPr>
            <m:ctrlPr>
              <w:rPr>
                <w:rFonts w:ascii="Cambria Math" w:eastAsia="Times New Roman" w:hAnsi="Cambria Math" w:cs="Arial"/>
                <w:i/>
                <w:sz w:val="24"/>
                <w:szCs w:val="24"/>
                <w:lang w:bidi="en-US"/>
              </w:rPr>
            </m:ctrlPr>
          </m:sSubPr>
          <m:e>
            <m:r>
              <w:rPr>
                <w:rFonts w:ascii="Cambria Math" w:hAnsi="Cambria Math" w:cs="Arial"/>
                <w:sz w:val="24"/>
                <w:szCs w:val="24"/>
              </w:rPr>
              <m:t>k</m:t>
            </m:r>
          </m:e>
          <m:sub>
            <m:r>
              <w:rPr>
                <w:rFonts w:ascii="Cambria Math" w:hAnsi="Cambria Math" w:cs="Arial"/>
                <w:sz w:val="24"/>
                <w:szCs w:val="24"/>
              </w:rPr>
              <m:t>-1</m:t>
            </m:r>
          </m:sub>
        </m:sSub>
        <m:r>
          <w:rPr>
            <w:rFonts w:ascii="Cambria Math" w:hAnsi="Cambria Math" w:cs="Arial"/>
            <w:sz w:val="24"/>
            <w:szCs w:val="24"/>
          </w:rPr>
          <m:t>∙[L-NP]</m:t>
        </m:r>
      </m:oMath>
      <w:r w:rsidR="00D67C92" w:rsidRPr="00D67C92">
        <w:rPr>
          <w:rFonts w:ascii="Arial" w:hAnsi="Arial" w:cs="Arial"/>
          <w:sz w:val="24"/>
          <w:szCs w:val="24"/>
        </w:rPr>
        <w:t xml:space="preserve">                                </w:t>
      </w:r>
      <w:r w:rsidR="00D67C92" w:rsidRPr="00D67C92">
        <w:rPr>
          <w:rFonts w:ascii="Arial" w:hAnsi="Arial" w:cs="Arial"/>
          <w:sz w:val="24"/>
          <w:szCs w:val="24"/>
        </w:rPr>
        <w:tab/>
      </w:r>
      <w:r w:rsidR="00D67C92" w:rsidRPr="00D67C92">
        <w:rPr>
          <w:rFonts w:ascii="Arial" w:hAnsi="Arial" w:cs="Arial"/>
          <w:sz w:val="24"/>
          <w:szCs w:val="24"/>
        </w:rPr>
        <w:tab/>
      </w:r>
      <w:r w:rsidR="00D67C92" w:rsidRPr="00D67C92">
        <w:rPr>
          <w:rFonts w:ascii="Arial" w:hAnsi="Arial" w:cs="Arial"/>
          <w:sz w:val="24"/>
          <w:szCs w:val="24"/>
        </w:rPr>
        <w:tab/>
        <w:t xml:space="preserve">            (7)</w:t>
      </w:r>
    </w:p>
    <w:p w14:paraId="7E80A9BF" w14:textId="77777777" w:rsidR="005F3335" w:rsidRDefault="00977F44" w:rsidP="00D67C92">
      <w:pPr>
        <w:autoSpaceDE w:val="0"/>
        <w:autoSpaceDN w:val="0"/>
        <w:adjustRightInd w:val="0"/>
        <w:spacing w:after="0" w:line="360" w:lineRule="auto"/>
        <w:ind w:firstLine="708"/>
        <w:contextualSpacing/>
        <w:jc w:val="both"/>
        <w:rPr>
          <w:rFonts w:ascii="Arial" w:hAnsi="Arial" w:cs="Arial"/>
          <w:sz w:val="24"/>
          <w:szCs w:val="24"/>
        </w:rPr>
      </w:pPr>
      <m:oMath>
        <m:sSub>
          <m:sSubPr>
            <m:ctrlPr>
              <w:rPr>
                <w:rFonts w:ascii="Cambria Math" w:eastAsia="Times New Roman" w:hAnsi="Cambria Math" w:cs="Arial"/>
                <w:i/>
                <w:sz w:val="24"/>
                <w:szCs w:val="24"/>
                <w:lang w:bidi="en-US"/>
              </w:rPr>
            </m:ctrlPr>
          </m:sSubPr>
          <m:e>
            <m:r>
              <w:rPr>
                <w:rFonts w:ascii="Cambria Math" w:hAnsi="Cambria Math" w:cs="Arial"/>
                <w:sz w:val="24"/>
                <w:szCs w:val="24"/>
              </w:rPr>
              <m:t>K</m:t>
            </m:r>
          </m:e>
          <m:sub>
            <m:r>
              <w:rPr>
                <w:rFonts w:ascii="Cambria Math" w:hAnsi="Cambria Math" w:cs="Arial"/>
                <w:sz w:val="24"/>
                <w:szCs w:val="24"/>
              </w:rPr>
              <m:t>a</m:t>
            </m:r>
          </m:sub>
        </m:sSub>
        <m:r>
          <w:rPr>
            <w:rFonts w:ascii="Cambria Math" w:hAnsi="Cambria Math" w:cs="Arial"/>
            <w:sz w:val="24"/>
            <w:szCs w:val="24"/>
          </w:rPr>
          <m:t>=</m:t>
        </m:r>
        <m:f>
          <m:fPr>
            <m:ctrlPr>
              <w:rPr>
                <w:rFonts w:ascii="Cambria Math" w:eastAsia="Times New Roman" w:hAnsi="Cambria Math" w:cs="Arial"/>
                <w:i/>
                <w:sz w:val="24"/>
                <w:szCs w:val="24"/>
                <w:lang w:bidi="en-US"/>
              </w:rPr>
            </m:ctrlPr>
          </m:fPr>
          <m:num>
            <m:sSub>
              <m:sSubPr>
                <m:ctrlPr>
                  <w:rPr>
                    <w:rFonts w:ascii="Cambria Math" w:eastAsia="Times New Roman" w:hAnsi="Cambria Math" w:cs="Arial"/>
                    <w:i/>
                    <w:sz w:val="24"/>
                    <w:szCs w:val="24"/>
                    <w:lang w:bidi="en-US"/>
                  </w:rPr>
                </m:ctrlPr>
              </m:sSubPr>
              <m:e>
                <m:r>
                  <w:rPr>
                    <w:rFonts w:ascii="Cambria Math" w:hAnsi="Cambria Math" w:cs="Arial"/>
                    <w:sz w:val="24"/>
                    <w:szCs w:val="24"/>
                  </w:rPr>
                  <m:t>k</m:t>
                </m:r>
              </m:e>
              <m:sub>
                <m:r>
                  <w:rPr>
                    <w:rFonts w:ascii="Cambria Math" w:hAnsi="Cambria Math" w:cs="Arial"/>
                    <w:sz w:val="24"/>
                    <w:szCs w:val="24"/>
                  </w:rPr>
                  <m:t>1</m:t>
                </m:r>
              </m:sub>
            </m:sSub>
          </m:num>
          <m:den>
            <m:sSub>
              <m:sSubPr>
                <m:ctrlPr>
                  <w:rPr>
                    <w:rFonts w:ascii="Cambria Math" w:eastAsia="Times New Roman" w:hAnsi="Cambria Math" w:cs="Arial"/>
                    <w:i/>
                    <w:sz w:val="24"/>
                    <w:szCs w:val="24"/>
                    <w:lang w:bidi="en-US"/>
                  </w:rPr>
                </m:ctrlPr>
              </m:sSubPr>
              <m:e>
                <m:r>
                  <w:rPr>
                    <w:rFonts w:ascii="Cambria Math" w:hAnsi="Cambria Math" w:cs="Arial"/>
                    <w:sz w:val="24"/>
                    <w:szCs w:val="24"/>
                  </w:rPr>
                  <m:t>k</m:t>
                </m:r>
              </m:e>
              <m:sub>
                <m:r>
                  <w:rPr>
                    <w:rFonts w:ascii="Cambria Math" w:hAnsi="Cambria Math" w:cs="Arial"/>
                    <w:sz w:val="24"/>
                    <w:szCs w:val="24"/>
                  </w:rPr>
                  <m:t>-1</m:t>
                </m:r>
              </m:sub>
            </m:sSub>
          </m:den>
        </m:f>
        <m:r>
          <w:rPr>
            <w:rFonts w:ascii="Cambria Math" w:hAnsi="Cambria Math" w:cs="Arial"/>
            <w:sz w:val="24"/>
            <w:szCs w:val="24"/>
          </w:rPr>
          <m:t>=</m:t>
        </m:r>
        <m:f>
          <m:fPr>
            <m:ctrlPr>
              <w:rPr>
                <w:rFonts w:ascii="Cambria Math" w:eastAsia="Times New Roman" w:hAnsi="Cambria Math" w:cs="Arial"/>
                <w:i/>
                <w:sz w:val="24"/>
                <w:szCs w:val="24"/>
                <w:lang w:bidi="en-US"/>
              </w:rPr>
            </m:ctrlPr>
          </m:fPr>
          <m:num>
            <m:r>
              <w:rPr>
                <w:rFonts w:ascii="Cambria Math" w:hAnsi="Cambria Math" w:cs="Arial"/>
                <w:sz w:val="24"/>
                <w:szCs w:val="24"/>
              </w:rPr>
              <m:t>[P-NP]</m:t>
            </m:r>
          </m:num>
          <m:den>
            <m:d>
              <m:dPr>
                <m:begChr m:val="["/>
                <m:endChr m:val="]"/>
                <m:ctrlPr>
                  <w:rPr>
                    <w:rFonts w:ascii="Cambria Math" w:eastAsia="Times New Roman" w:hAnsi="Cambria Math" w:cs="Arial"/>
                    <w:i/>
                    <w:sz w:val="24"/>
                    <w:szCs w:val="24"/>
                    <w:lang w:bidi="en-US"/>
                  </w:rPr>
                </m:ctrlPr>
              </m:dPr>
              <m:e>
                <m:r>
                  <w:rPr>
                    <w:rFonts w:ascii="Cambria Math" w:hAnsi="Cambria Math" w:cs="Arial"/>
                    <w:sz w:val="24"/>
                    <w:szCs w:val="24"/>
                  </w:rPr>
                  <m:t>P</m:t>
                </m:r>
              </m:e>
            </m:d>
            <m:r>
              <w:rPr>
                <w:rFonts w:ascii="Cambria Math" w:hAnsi="Cambria Math" w:cs="Arial"/>
                <w:sz w:val="24"/>
                <w:szCs w:val="24"/>
              </w:rPr>
              <m:t>∙[NP]</m:t>
            </m:r>
          </m:den>
        </m:f>
      </m:oMath>
      <w:r w:rsidR="00D67C92" w:rsidRPr="00D67C92">
        <w:rPr>
          <w:rFonts w:ascii="Arial" w:hAnsi="Arial" w:cs="Arial"/>
          <w:sz w:val="24"/>
          <w:szCs w:val="24"/>
        </w:rPr>
        <w:t xml:space="preserve">                                                       </w:t>
      </w:r>
      <w:r w:rsidR="00D67C92" w:rsidRPr="00D67C92">
        <w:rPr>
          <w:rFonts w:ascii="Arial" w:hAnsi="Arial" w:cs="Arial"/>
          <w:sz w:val="24"/>
          <w:szCs w:val="24"/>
        </w:rPr>
        <w:tab/>
      </w:r>
      <w:r w:rsidR="00D67C92" w:rsidRPr="00D67C92">
        <w:rPr>
          <w:rFonts w:ascii="Arial" w:hAnsi="Arial" w:cs="Arial"/>
          <w:sz w:val="24"/>
          <w:szCs w:val="24"/>
        </w:rPr>
        <w:tab/>
      </w:r>
      <w:r w:rsidR="00D67C92" w:rsidRPr="00D67C92">
        <w:rPr>
          <w:rFonts w:ascii="Arial" w:hAnsi="Arial" w:cs="Arial"/>
          <w:sz w:val="24"/>
          <w:szCs w:val="24"/>
        </w:rPr>
        <w:tab/>
      </w:r>
      <w:r w:rsidR="00D67C92" w:rsidRPr="00D67C92">
        <w:rPr>
          <w:rFonts w:ascii="Arial" w:hAnsi="Arial" w:cs="Arial"/>
          <w:sz w:val="24"/>
          <w:szCs w:val="24"/>
        </w:rPr>
        <w:tab/>
        <w:t xml:space="preserve"> (8)   </w:t>
      </w:r>
    </w:p>
    <w:p w14:paraId="58A42BC6" w14:textId="7D1DE254" w:rsidR="00D67C92" w:rsidRPr="00D67C92" w:rsidRDefault="00D67C92" w:rsidP="00D67C92">
      <w:pPr>
        <w:autoSpaceDE w:val="0"/>
        <w:autoSpaceDN w:val="0"/>
        <w:adjustRightInd w:val="0"/>
        <w:spacing w:after="0" w:line="360" w:lineRule="auto"/>
        <w:ind w:firstLine="708"/>
        <w:contextualSpacing/>
        <w:jc w:val="both"/>
        <w:rPr>
          <w:rFonts w:ascii="Arial" w:hAnsi="Arial" w:cs="Arial"/>
          <w:sz w:val="24"/>
          <w:szCs w:val="24"/>
        </w:rPr>
      </w:pPr>
      <w:r w:rsidRPr="00D67C92">
        <w:rPr>
          <w:rFonts w:ascii="Arial" w:hAnsi="Arial" w:cs="Arial"/>
          <w:sz w:val="24"/>
          <w:szCs w:val="24"/>
        </w:rPr>
        <w:t xml:space="preserve">  </w:t>
      </w:r>
    </w:p>
    <w:p w14:paraId="2D3021EC" w14:textId="14BE5FFE" w:rsidR="00D67C92" w:rsidRPr="005F3335" w:rsidRDefault="00D67C92" w:rsidP="00D67C92">
      <w:pPr>
        <w:spacing w:after="0" w:line="360" w:lineRule="auto"/>
        <w:contextualSpacing/>
        <w:jc w:val="both"/>
        <w:rPr>
          <w:rFonts w:ascii="Arial" w:hAnsi="Arial" w:cs="Arial"/>
        </w:rPr>
      </w:pPr>
      <w:r w:rsidRPr="005F3335">
        <w:rPr>
          <w:rFonts w:ascii="Arial" w:hAnsi="Arial" w:cs="Arial"/>
        </w:rPr>
        <w:t>pri čemu</w:t>
      </w:r>
      <w:r w:rsidRPr="005F3335">
        <w:rPr>
          <w:rFonts w:ascii="Arial" w:hAnsi="Arial" w:cs="Arial"/>
          <w:lang w:eastAsia="hr-HR"/>
        </w:rPr>
        <w:t xml:space="preserve"> je </w:t>
      </w:r>
      <w:r w:rsidRPr="005F3335">
        <w:rPr>
          <w:rFonts w:ascii="Arial" w:hAnsi="Arial" w:cs="Arial"/>
          <w:i/>
          <w:lang w:eastAsia="hr-HR"/>
        </w:rPr>
        <w:t>K</w:t>
      </w:r>
      <w:r w:rsidRPr="005F3335">
        <w:rPr>
          <w:rFonts w:ascii="Arial" w:hAnsi="Arial" w:cs="Arial"/>
          <w:vertAlign w:val="subscript"/>
          <w:lang w:eastAsia="hr-HR"/>
        </w:rPr>
        <w:t>a</w:t>
      </w:r>
      <w:r w:rsidRPr="005F3335">
        <w:rPr>
          <w:rFonts w:ascii="Arial" w:hAnsi="Arial" w:cs="Arial"/>
          <w:lang w:eastAsia="hr-HR"/>
        </w:rPr>
        <w:t xml:space="preserve"> konstanta vezanja. </w:t>
      </w:r>
      <w:r w:rsidRPr="005F3335">
        <w:rPr>
          <w:rFonts w:ascii="Arial" w:hAnsi="Arial" w:cs="Arial"/>
        </w:rPr>
        <w:t xml:space="preserve">Za </w:t>
      </w:r>
      <w:proofErr w:type="spellStart"/>
      <w:r w:rsidRPr="005F3335">
        <w:rPr>
          <w:rFonts w:ascii="Arial" w:hAnsi="Arial" w:cs="Arial"/>
        </w:rPr>
        <w:t>bimolekularne</w:t>
      </w:r>
      <w:proofErr w:type="spellEnd"/>
      <w:r w:rsidRPr="005F3335">
        <w:rPr>
          <w:rFonts w:ascii="Arial" w:hAnsi="Arial" w:cs="Arial"/>
        </w:rPr>
        <w:t xml:space="preserve"> reakcije, mjerna jedinica za </w:t>
      </w:r>
      <w:r w:rsidRPr="005F3335">
        <w:rPr>
          <w:rFonts w:ascii="Arial" w:hAnsi="Arial" w:cs="Arial"/>
          <w:i/>
        </w:rPr>
        <w:t>K</w:t>
      </w:r>
      <w:r w:rsidRPr="005F3335">
        <w:rPr>
          <w:rFonts w:ascii="Arial" w:hAnsi="Arial" w:cs="Arial"/>
          <w:vertAlign w:val="subscript"/>
        </w:rPr>
        <w:t>a</w:t>
      </w:r>
      <w:r w:rsidRPr="005F3335">
        <w:rPr>
          <w:rFonts w:ascii="Arial" w:hAnsi="Arial" w:cs="Arial"/>
        </w:rPr>
        <w:t xml:space="preserve"> je koncentracija</w:t>
      </w:r>
      <w:r w:rsidRPr="005F3335">
        <w:rPr>
          <w:rFonts w:ascii="Arial" w:hAnsi="Arial" w:cs="Arial"/>
          <w:vertAlign w:val="superscript"/>
        </w:rPr>
        <w:t xml:space="preserve">-1 </w:t>
      </w:r>
      <w:r w:rsidRPr="005F3335">
        <w:rPr>
          <w:rFonts w:ascii="Arial" w:hAnsi="Arial" w:cs="Arial"/>
        </w:rPr>
        <w:t>(M</w:t>
      </w:r>
      <w:r w:rsidRPr="005F3335">
        <w:rPr>
          <w:rFonts w:ascii="Arial" w:hAnsi="Arial" w:cs="Arial"/>
          <w:vertAlign w:val="superscript"/>
        </w:rPr>
        <w:t>-1</w:t>
      </w:r>
      <w:r w:rsidRPr="005F3335">
        <w:rPr>
          <w:rFonts w:ascii="Arial" w:hAnsi="Arial" w:cs="Arial"/>
        </w:rPr>
        <w:t xml:space="preserve">). Promjenom konstante kemijske ravnoteže </w:t>
      </w:r>
      <w:r w:rsidRPr="005F3335">
        <w:rPr>
          <w:rFonts w:ascii="Arial" w:hAnsi="Arial" w:cs="Arial"/>
          <w:i/>
        </w:rPr>
        <w:t>K</w:t>
      </w:r>
      <w:r w:rsidRPr="005F3335">
        <w:rPr>
          <w:rFonts w:ascii="Arial" w:hAnsi="Arial" w:cs="Arial"/>
        </w:rPr>
        <w:t xml:space="preserve"> promijenit će se i omjer </w:t>
      </w:r>
      <w:r w:rsidRPr="005F3335">
        <w:rPr>
          <w:rFonts w:ascii="Arial" w:hAnsi="Arial" w:cs="Arial"/>
        </w:rPr>
        <w:lastRenderedPageBreak/>
        <w:t>između kompleksa L</w:t>
      </w:r>
      <w:r w:rsidR="005F3335" w:rsidRPr="005F3335">
        <w:rPr>
          <w:rFonts w:ascii="Arial" w:hAnsi="Arial" w:cs="Arial"/>
        </w:rPr>
        <w:t>-NP</w:t>
      </w:r>
      <w:r w:rsidRPr="005F3335">
        <w:rPr>
          <w:rFonts w:ascii="Arial" w:hAnsi="Arial" w:cs="Arial"/>
        </w:rPr>
        <w:t xml:space="preserve"> i slobodnih frakcija NP, odnosno lijeka, što može rezultirati promjenom kliničkog učinka bilo lijeka bilo NP. </w:t>
      </w:r>
    </w:p>
    <w:p w14:paraId="2A923027" w14:textId="59071C15" w:rsidR="00D67C92" w:rsidRPr="005F3335" w:rsidRDefault="00D67C92" w:rsidP="005F3335">
      <w:pPr>
        <w:spacing w:after="0" w:line="360" w:lineRule="auto"/>
        <w:contextualSpacing/>
        <w:jc w:val="both"/>
        <w:rPr>
          <w:rFonts w:ascii="Arial" w:hAnsi="Arial" w:cs="Arial"/>
          <w:lang w:eastAsia="hr-HR"/>
        </w:rPr>
      </w:pPr>
      <w:r w:rsidRPr="005F3335">
        <w:rPr>
          <w:rFonts w:ascii="Arial" w:hAnsi="Arial" w:cs="Arial"/>
          <w:lang w:eastAsia="hr-HR"/>
        </w:rPr>
        <w:t xml:space="preserve">Prvi korak u određivanju konstante ravnoteže je izrada </w:t>
      </w:r>
      <w:proofErr w:type="spellStart"/>
      <w:r w:rsidRPr="005F3335">
        <w:rPr>
          <w:rFonts w:ascii="Arial" w:hAnsi="Arial" w:cs="Arial"/>
          <w:lang w:eastAsia="hr-HR"/>
        </w:rPr>
        <w:t>titracijske</w:t>
      </w:r>
      <w:proofErr w:type="spellEnd"/>
      <w:r w:rsidRPr="005F3335">
        <w:rPr>
          <w:rFonts w:ascii="Arial" w:hAnsi="Arial" w:cs="Arial"/>
          <w:lang w:eastAsia="hr-HR"/>
        </w:rPr>
        <w:t xml:space="preserve"> krivulje pri čemu je koncentracija L stalna, a koncentracija NP </w:t>
      </w:r>
      <w:proofErr w:type="spellStart"/>
      <w:r w:rsidRPr="005F3335">
        <w:rPr>
          <w:rFonts w:ascii="Arial" w:hAnsi="Arial" w:cs="Arial"/>
          <w:lang w:eastAsia="hr-HR"/>
        </w:rPr>
        <w:t>titracijski</w:t>
      </w:r>
      <w:proofErr w:type="spellEnd"/>
      <w:r w:rsidRPr="005F3335">
        <w:rPr>
          <w:rFonts w:ascii="Arial" w:hAnsi="Arial" w:cs="Arial"/>
          <w:lang w:eastAsia="hr-HR"/>
        </w:rPr>
        <w:t xml:space="preserve"> se povećava dok koncentracija kompleksa ne dostigne ravnotežno stanje (Slika </w:t>
      </w:r>
      <w:r w:rsidR="005F3335" w:rsidRPr="005F3335">
        <w:rPr>
          <w:rFonts w:ascii="Arial" w:hAnsi="Arial" w:cs="Arial"/>
          <w:lang w:eastAsia="hr-HR"/>
        </w:rPr>
        <w:t>4</w:t>
      </w:r>
      <w:r w:rsidRPr="005F3335">
        <w:rPr>
          <w:rFonts w:ascii="Arial" w:hAnsi="Arial" w:cs="Arial"/>
          <w:lang w:eastAsia="hr-HR"/>
        </w:rPr>
        <w:t>).</w:t>
      </w:r>
    </w:p>
    <w:p w14:paraId="3EE565DE" w14:textId="0181C6F3" w:rsidR="005F3335" w:rsidRDefault="005F3335" w:rsidP="00D67C92">
      <w:pPr>
        <w:spacing w:after="0" w:line="360" w:lineRule="auto"/>
        <w:ind w:firstLine="708"/>
        <w:contextualSpacing/>
        <w:jc w:val="both"/>
        <w:rPr>
          <w:rFonts w:ascii="Arial" w:hAnsi="Arial" w:cs="Arial"/>
          <w:sz w:val="24"/>
          <w:szCs w:val="24"/>
          <w:lang w:eastAsia="hr-HR"/>
        </w:rPr>
      </w:pPr>
    </w:p>
    <w:p w14:paraId="44500C0A" w14:textId="77777777" w:rsidR="005F3335" w:rsidRPr="00F2781E" w:rsidRDefault="005F3335" w:rsidP="005F3335">
      <w:pPr>
        <w:spacing w:after="0" w:line="360" w:lineRule="auto"/>
        <w:contextualSpacing/>
        <w:jc w:val="center"/>
        <w:rPr>
          <w:rFonts w:ascii="Times New Roman" w:hAnsi="Times New Roman" w:cs="Times New Roman"/>
          <w:sz w:val="24"/>
          <w:szCs w:val="24"/>
          <w:lang w:eastAsia="hr-HR"/>
        </w:rPr>
      </w:pPr>
      <w:r w:rsidRPr="00F2781E">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084CE0BD" wp14:editId="0856555B">
                <wp:simplePos x="0" y="0"/>
                <wp:positionH relativeFrom="column">
                  <wp:posOffset>2260600</wp:posOffset>
                </wp:positionH>
                <wp:positionV relativeFrom="paragraph">
                  <wp:posOffset>2230755</wp:posOffset>
                </wp:positionV>
                <wp:extent cx="1047750" cy="304800"/>
                <wp:effectExtent l="0" t="0" r="0" b="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04800"/>
                        </a:xfrm>
                        <a:prstGeom prst="rect">
                          <a:avLst/>
                        </a:prstGeom>
                        <a:solidFill>
                          <a:srgbClr val="FFFFFF"/>
                        </a:solidFill>
                        <a:ln w="9525">
                          <a:noFill/>
                          <a:miter lim="800000"/>
                          <a:headEnd/>
                          <a:tailEnd/>
                        </a:ln>
                      </wps:spPr>
                      <wps:txbx>
                        <w:txbxContent>
                          <w:p w14:paraId="5F86FD55" w14:textId="77777777" w:rsidR="005F3335" w:rsidRDefault="005F3335" w:rsidP="005F3335">
                            <w:r>
                              <w:t>c [NP] (μM)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4CE0BD" id="Text Box 490" o:spid="_x0000_s1027" type="#_x0000_t202" style="position:absolute;left:0;text-align:left;margin-left:178pt;margin-top:175.65pt;width:8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" stroked="f">
                <v:textbox>
                  <w:txbxContent>
                    <w:p w14:paraId="5F86FD55" w14:textId="77777777" w:rsidR="005F3335" w:rsidRDefault="005F3335" w:rsidP="005F3335">
                      <w:r>
                        <w:t>c [NP] (μM)</w:t>
                      </w:r>
                    </w:p>
                  </w:txbxContent>
                </v:textbox>
              </v:shape>
            </w:pict>
          </mc:Fallback>
        </mc:AlternateContent>
      </w:r>
      <w:r w:rsidRPr="00F2781E">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73153B5A" wp14:editId="1092EDD9">
                <wp:simplePos x="0" y="0"/>
                <wp:positionH relativeFrom="column">
                  <wp:posOffset>223520</wp:posOffset>
                </wp:positionH>
                <wp:positionV relativeFrom="paragraph">
                  <wp:posOffset>889635</wp:posOffset>
                </wp:positionV>
                <wp:extent cx="1114425" cy="379095"/>
                <wp:effectExtent l="0" t="0" r="9525" b="1905"/>
                <wp:wrapNone/>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78460"/>
                        </a:xfrm>
                        <a:prstGeom prst="rect">
                          <a:avLst/>
                        </a:prstGeom>
                        <a:solidFill>
                          <a:srgbClr val="FFFFFF"/>
                        </a:solidFill>
                        <a:ln w="9525">
                          <a:noFill/>
                          <a:miter lim="800000"/>
                          <a:headEnd/>
                          <a:tailEnd/>
                        </a:ln>
                      </wps:spPr>
                      <wps:txbx>
                        <w:txbxContent>
                          <w:p w14:paraId="2D7A7C23" w14:textId="77777777" w:rsidR="005F3335" w:rsidRDefault="005F3335" w:rsidP="005F3335">
                            <w:r>
                              <w:t>c [L-NP] (μM)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53B5A" id="Text Box 492" o:spid="_x0000_s1028" type="#_x0000_t202" style="position:absolute;left:0;text-align:left;margin-left:17.6pt;margin-top:70.05pt;width:87.75pt;height:2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" stroked="f">
                <v:textbox>
                  <w:txbxContent>
                    <w:p w14:paraId="2D7A7C23" w14:textId="77777777" w:rsidR="005F3335" w:rsidRDefault="005F3335" w:rsidP="005F3335">
                      <w:r>
                        <w:t>c [L-NP] (μM)</w:t>
                      </w:r>
                    </w:p>
                  </w:txbxContent>
                </v:textbox>
              </v:shape>
            </w:pict>
          </mc:Fallback>
        </mc:AlternateContent>
      </w:r>
      <w:r w:rsidRPr="00F2781E">
        <w:rPr>
          <w:rFonts w:ascii="Times New Roman" w:hAnsi="Times New Roman" w:cs="Times New Roman"/>
          <w:noProof/>
          <w:sz w:val="24"/>
          <w:szCs w:val="24"/>
          <w:lang w:val="en-US"/>
        </w:rPr>
        <w:drawing>
          <wp:inline distT="0" distB="0" distL="0" distR="0" wp14:anchorId="6FBB64F0" wp14:editId="031C337E">
            <wp:extent cx="3084195" cy="2231390"/>
            <wp:effectExtent l="0" t="0" r="1905" b="0"/>
            <wp:docPr id="22" name="Picture 22" descr="Slid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Slide4"/>
                    <pic:cNvPicPr>
                      <a:picLocks noChangeAspect="1" noChangeArrowheads="1"/>
                    </pic:cNvPicPr>
                  </pic:nvPicPr>
                  <pic:blipFill>
                    <a:blip r:embed="rId11">
                      <a:extLst>
                        <a:ext uri="{28A0092B-C50C-407E-A947-70E740481C1C}">
                          <a14:useLocalDpi xmlns:a14="http://schemas.microsoft.com/office/drawing/2010/main" val="0"/>
                        </a:ext>
                      </a:extLst>
                    </a:blip>
                    <a:srcRect l="17789" t="9009" r="39458" b="34193"/>
                    <a:stretch>
                      <a:fillRect/>
                    </a:stretch>
                  </pic:blipFill>
                  <pic:spPr bwMode="auto">
                    <a:xfrm>
                      <a:off x="0" y="0"/>
                      <a:ext cx="3084195" cy="2231390"/>
                    </a:xfrm>
                    <a:prstGeom prst="rect">
                      <a:avLst/>
                    </a:prstGeom>
                    <a:noFill/>
                    <a:ln>
                      <a:noFill/>
                    </a:ln>
                  </pic:spPr>
                </pic:pic>
              </a:graphicData>
            </a:graphic>
          </wp:inline>
        </w:drawing>
      </w:r>
    </w:p>
    <w:p w14:paraId="4DEAA463" w14:textId="77777777" w:rsidR="005F3335" w:rsidRPr="00F2781E" w:rsidRDefault="005F3335" w:rsidP="005F3335">
      <w:pPr>
        <w:spacing w:after="0" w:line="360" w:lineRule="auto"/>
        <w:contextualSpacing/>
        <w:jc w:val="center"/>
        <w:rPr>
          <w:rFonts w:ascii="Times New Roman" w:hAnsi="Times New Roman" w:cs="Times New Roman"/>
          <w:sz w:val="24"/>
          <w:szCs w:val="24"/>
          <w:lang w:eastAsia="hr-HR"/>
        </w:rPr>
      </w:pPr>
    </w:p>
    <w:p w14:paraId="3DB1521E" w14:textId="1005D52A" w:rsidR="005F3335" w:rsidRPr="00534EBB" w:rsidRDefault="005F3335" w:rsidP="005F3335">
      <w:pPr>
        <w:pStyle w:val="Opisslike"/>
        <w:spacing w:line="360" w:lineRule="auto"/>
        <w:contextualSpacing/>
        <w:jc w:val="center"/>
        <w:rPr>
          <w:rFonts w:ascii="Arial" w:hAnsi="Arial" w:cs="Arial"/>
          <w:b w:val="0"/>
          <w:sz w:val="22"/>
          <w:szCs w:val="22"/>
          <w:lang w:val="sv-SE"/>
        </w:rPr>
      </w:pPr>
      <w:bookmarkStart w:id="31" w:name="_Toc5085118"/>
      <w:r w:rsidRPr="00534EBB">
        <w:rPr>
          <w:rFonts w:ascii="Arial" w:hAnsi="Arial" w:cs="Arial"/>
          <w:sz w:val="22"/>
          <w:szCs w:val="22"/>
          <w:lang w:val="hr-HR"/>
        </w:rPr>
        <w:t xml:space="preserve">Slika </w:t>
      </w:r>
      <w:r w:rsidRPr="00534EBB">
        <w:rPr>
          <w:rFonts w:ascii="Arial" w:hAnsi="Arial" w:cs="Arial"/>
          <w:sz w:val="22"/>
          <w:szCs w:val="22"/>
        </w:rPr>
        <w:t>4</w:t>
      </w:r>
      <w:r w:rsidRPr="00534EBB">
        <w:rPr>
          <w:rFonts w:ascii="Arial" w:hAnsi="Arial" w:cs="Arial"/>
          <w:sz w:val="22"/>
          <w:szCs w:val="22"/>
          <w:lang w:val="hr-HR"/>
        </w:rPr>
        <w:t>.</w:t>
      </w:r>
      <w:r w:rsidRPr="00534EBB">
        <w:rPr>
          <w:rFonts w:ascii="Arial" w:hAnsi="Arial" w:cs="Arial"/>
          <w:b w:val="0"/>
          <w:sz w:val="22"/>
          <w:szCs w:val="22"/>
          <w:lang w:val="hr-HR"/>
        </w:rPr>
        <w:t xml:space="preserve"> </w:t>
      </w:r>
      <w:r w:rsidRPr="00534EBB">
        <w:rPr>
          <w:rFonts w:ascii="Arial" w:hAnsi="Arial" w:cs="Arial"/>
          <w:b w:val="0"/>
          <w:sz w:val="22"/>
          <w:szCs w:val="22"/>
          <w:lang w:val="sv-SE"/>
        </w:rPr>
        <w:t>Titracijska krivulja</w:t>
      </w:r>
      <w:bookmarkEnd w:id="31"/>
    </w:p>
    <w:p w14:paraId="4ACF56AB" w14:textId="0F3CB09F" w:rsidR="005F3335" w:rsidRDefault="005F3335" w:rsidP="005F3335">
      <w:pPr>
        <w:rPr>
          <w:lang w:val="sv-SE"/>
        </w:rPr>
      </w:pPr>
    </w:p>
    <w:p w14:paraId="65491703" w14:textId="0F65D338" w:rsidR="00F377E9" w:rsidRDefault="005F3335" w:rsidP="00F377E9">
      <w:pPr>
        <w:spacing w:line="360" w:lineRule="auto"/>
        <w:contextualSpacing/>
        <w:jc w:val="both"/>
        <w:rPr>
          <w:rFonts w:ascii="Arial" w:hAnsi="Arial" w:cs="Arial"/>
        </w:rPr>
      </w:pPr>
      <w:r w:rsidRPr="005F3335">
        <w:rPr>
          <w:rFonts w:ascii="Arial" w:hAnsi="Arial" w:cs="Arial"/>
        </w:rPr>
        <w:t>U ovom se istraživanju za određivanje konstanti vezanja L-</w:t>
      </w:r>
      <w:proofErr w:type="spellStart"/>
      <w:r w:rsidRPr="005F3335">
        <w:rPr>
          <w:rFonts w:ascii="Arial" w:hAnsi="Arial" w:cs="Arial"/>
        </w:rPr>
        <w:t>dope</w:t>
      </w:r>
      <w:proofErr w:type="spellEnd"/>
      <w:r w:rsidRPr="005F3335">
        <w:rPr>
          <w:rFonts w:ascii="Arial" w:hAnsi="Arial" w:cs="Arial"/>
        </w:rPr>
        <w:t xml:space="preserve"> na različite </w:t>
      </w:r>
      <w:proofErr w:type="spellStart"/>
      <w:r w:rsidRPr="005F3335">
        <w:rPr>
          <w:rFonts w:ascii="Arial" w:hAnsi="Arial" w:cs="Arial"/>
        </w:rPr>
        <w:t>AuNP</w:t>
      </w:r>
      <w:proofErr w:type="spellEnd"/>
      <w:r w:rsidRPr="005F3335">
        <w:rPr>
          <w:rFonts w:ascii="Arial" w:hAnsi="Arial" w:cs="Arial"/>
        </w:rPr>
        <w:t xml:space="preserve"> koristila metoda fluorescencijske spektroskopije temeljem fizikalnog svojstva gašenja fluorescencije L-</w:t>
      </w:r>
      <w:proofErr w:type="spellStart"/>
      <w:r w:rsidRPr="005F3335">
        <w:rPr>
          <w:rFonts w:ascii="Arial" w:hAnsi="Arial" w:cs="Arial"/>
        </w:rPr>
        <w:t>dope</w:t>
      </w:r>
      <w:proofErr w:type="spellEnd"/>
      <w:r w:rsidRPr="005F3335">
        <w:rPr>
          <w:rFonts w:ascii="Arial" w:hAnsi="Arial" w:cs="Arial"/>
        </w:rPr>
        <w:t xml:space="preserve"> uslijed njenog vezanja na površinu </w:t>
      </w:r>
      <w:proofErr w:type="spellStart"/>
      <w:r w:rsidRPr="005F3335">
        <w:rPr>
          <w:rFonts w:ascii="Arial" w:hAnsi="Arial" w:cs="Arial"/>
        </w:rPr>
        <w:t>AuNP</w:t>
      </w:r>
      <w:proofErr w:type="spellEnd"/>
      <w:r w:rsidRPr="005F3335">
        <w:rPr>
          <w:rFonts w:ascii="Arial" w:hAnsi="Arial" w:cs="Arial"/>
        </w:rPr>
        <w:t>.  Osim toga, ista metoda se koristila i za određivanj</w:t>
      </w:r>
      <w:r w:rsidR="00F377E9">
        <w:rPr>
          <w:rFonts w:ascii="Arial" w:hAnsi="Arial" w:cs="Arial"/>
        </w:rPr>
        <w:t>e</w:t>
      </w:r>
      <w:r w:rsidRPr="005F3335">
        <w:rPr>
          <w:rFonts w:ascii="Arial" w:hAnsi="Arial" w:cs="Arial"/>
        </w:rPr>
        <w:t xml:space="preserve"> učinka prisutnosti proteina na vezanje L-</w:t>
      </w:r>
      <w:proofErr w:type="spellStart"/>
      <w:r w:rsidRPr="005F3335">
        <w:rPr>
          <w:rFonts w:ascii="Arial" w:hAnsi="Arial" w:cs="Arial"/>
        </w:rPr>
        <w:t>dope</w:t>
      </w:r>
      <w:proofErr w:type="spellEnd"/>
      <w:r w:rsidRPr="005F3335">
        <w:rPr>
          <w:rFonts w:ascii="Arial" w:hAnsi="Arial" w:cs="Arial"/>
        </w:rPr>
        <w:t xml:space="preserve"> na </w:t>
      </w:r>
      <w:proofErr w:type="spellStart"/>
      <w:r w:rsidRPr="005F3335">
        <w:rPr>
          <w:rFonts w:ascii="Arial" w:hAnsi="Arial" w:cs="Arial"/>
        </w:rPr>
        <w:t>AuNP</w:t>
      </w:r>
      <w:proofErr w:type="spellEnd"/>
      <w:r w:rsidRPr="005F3335">
        <w:rPr>
          <w:rFonts w:ascii="Arial" w:hAnsi="Arial" w:cs="Arial"/>
        </w:rPr>
        <w:t xml:space="preserve">. </w:t>
      </w:r>
    </w:p>
    <w:p w14:paraId="7F9C9457" w14:textId="77777777" w:rsidR="00996B82" w:rsidRDefault="005F3335" w:rsidP="00996B82">
      <w:pPr>
        <w:spacing w:line="360" w:lineRule="auto"/>
        <w:contextualSpacing/>
        <w:jc w:val="both"/>
        <w:rPr>
          <w:rFonts w:ascii="Arial" w:hAnsi="Arial" w:cs="Arial"/>
        </w:rPr>
      </w:pPr>
      <w:r w:rsidRPr="005F3335">
        <w:rPr>
          <w:rFonts w:ascii="Arial" w:hAnsi="Arial" w:cs="Arial"/>
        </w:rPr>
        <w:t xml:space="preserve">Fluorescencijska spektroskopija analizira fluorescentna svojstva molekula koje se obasjavaju elektromagnetskim zračenjem određene valne duljine pri čemu elektroni unutar molekule apsorbiraju energiju tog zračenja i ekscitiraju se iz osnovnog u pobuđeno stanje. Prelaskom elektrona iz pobuđenog nazad u osnovno stanje, emitira se višak energije u obliku fotona svjetlosti (32). Emitirano zračenje je većih valnih duljina, ali niže energije od </w:t>
      </w:r>
      <w:proofErr w:type="spellStart"/>
      <w:r w:rsidRPr="005F3335">
        <w:rPr>
          <w:rFonts w:ascii="Arial" w:hAnsi="Arial" w:cs="Arial"/>
        </w:rPr>
        <w:t>ekscitiranoga</w:t>
      </w:r>
      <w:proofErr w:type="spellEnd"/>
      <w:r w:rsidRPr="005F3335">
        <w:rPr>
          <w:rFonts w:ascii="Arial" w:hAnsi="Arial" w:cs="Arial"/>
        </w:rPr>
        <w:t xml:space="preserve"> zračenja. </w:t>
      </w:r>
    </w:p>
    <w:p w14:paraId="7F180685" w14:textId="415FF7DB" w:rsidR="005F3335" w:rsidRPr="005F3335" w:rsidRDefault="005F3335" w:rsidP="00996B82">
      <w:pPr>
        <w:spacing w:line="360" w:lineRule="auto"/>
        <w:contextualSpacing/>
        <w:jc w:val="both"/>
        <w:rPr>
          <w:rFonts w:ascii="Arial" w:hAnsi="Arial" w:cs="Arial"/>
        </w:rPr>
      </w:pPr>
      <w:r w:rsidRPr="005F3335">
        <w:rPr>
          <w:rFonts w:ascii="Arial" w:hAnsi="Arial" w:cs="Arial"/>
        </w:rPr>
        <w:t xml:space="preserve">Gašenje fluorescencije (engl. </w:t>
      </w:r>
      <w:proofErr w:type="spellStart"/>
      <w:r w:rsidRPr="005F3335">
        <w:rPr>
          <w:rFonts w:ascii="Arial" w:hAnsi="Arial" w:cs="Arial"/>
          <w:i/>
        </w:rPr>
        <w:t>steady</w:t>
      </w:r>
      <w:proofErr w:type="spellEnd"/>
      <w:r w:rsidRPr="005F3335">
        <w:rPr>
          <w:rFonts w:ascii="Arial" w:hAnsi="Arial" w:cs="Arial"/>
          <w:i/>
        </w:rPr>
        <w:t xml:space="preserve"> </w:t>
      </w:r>
      <w:proofErr w:type="spellStart"/>
      <w:r w:rsidRPr="005F3335">
        <w:rPr>
          <w:rFonts w:ascii="Arial" w:hAnsi="Arial" w:cs="Arial"/>
          <w:i/>
        </w:rPr>
        <w:t>state</w:t>
      </w:r>
      <w:proofErr w:type="spellEnd"/>
      <w:r w:rsidRPr="005F3335">
        <w:rPr>
          <w:rFonts w:ascii="Arial" w:hAnsi="Arial" w:cs="Arial"/>
          <w:i/>
        </w:rPr>
        <w:t xml:space="preserve"> </w:t>
      </w:r>
      <w:proofErr w:type="spellStart"/>
      <w:r w:rsidRPr="005F3335">
        <w:rPr>
          <w:rFonts w:ascii="Arial" w:hAnsi="Arial" w:cs="Arial"/>
          <w:i/>
        </w:rPr>
        <w:t>fluorescence</w:t>
      </w:r>
      <w:proofErr w:type="spellEnd"/>
      <w:r w:rsidRPr="005F3335">
        <w:rPr>
          <w:rFonts w:ascii="Arial" w:hAnsi="Arial" w:cs="Arial"/>
          <w:i/>
        </w:rPr>
        <w:t xml:space="preserve"> </w:t>
      </w:r>
      <w:proofErr w:type="spellStart"/>
      <w:r w:rsidRPr="005F3335">
        <w:rPr>
          <w:rFonts w:ascii="Arial" w:hAnsi="Arial" w:cs="Arial"/>
          <w:i/>
        </w:rPr>
        <w:t>quenching</w:t>
      </w:r>
      <w:proofErr w:type="spellEnd"/>
      <w:r w:rsidRPr="005F3335">
        <w:rPr>
          <w:rFonts w:ascii="Arial" w:hAnsi="Arial" w:cs="Arial"/>
        </w:rPr>
        <w:t xml:space="preserve">) u ravnotežnom stanju je uobičajena metoda za određivanje konstanti vezanja između molekula, pa i između molekula i NP. Gašenje može biti statičko i dinamičko. Kod statičkog gašenja, smanjenje fluorescencije </w:t>
      </w:r>
      <w:proofErr w:type="spellStart"/>
      <w:r w:rsidRPr="005F3335">
        <w:rPr>
          <w:rFonts w:ascii="Arial" w:hAnsi="Arial" w:cs="Arial"/>
        </w:rPr>
        <w:t>fluorofora</w:t>
      </w:r>
      <w:proofErr w:type="spellEnd"/>
      <w:r w:rsidRPr="005F3335">
        <w:rPr>
          <w:rFonts w:ascii="Arial" w:hAnsi="Arial" w:cs="Arial"/>
        </w:rPr>
        <w:t xml:space="preserve"> posljedica je stvaranja </w:t>
      </w:r>
      <w:proofErr w:type="spellStart"/>
      <w:r w:rsidRPr="005F3335">
        <w:rPr>
          <w:rFonts w:ascii="Arial" w:hAnsi="Arial" w:cs="Arial"/>
        </w:rPr>
        <w:t>nefluorescentnog</w:t>
      </w:r>
      <w:proofErr w:type="spellEnd"/>
      <w:r w:rsidRPr="005F3335">
        <w:rPr>
          <w:rFonts w:ascii="Arial" w:hAnsi="Arial" w:cs="Arial"/>
        </w:rPr>
        <w:t xml:space="preserve"> kompleksa u osnovnom stanju (32). Dinamičko gašenje posljedica je prijenosa energije s </w:t>
      </w:r>
      <w:proofErr w:type="spellStart"/>
      <w:r w:rsidRPr="005F3335">
        <w:rPr>
          <w:rFonts w:ascii="Arial" w:hAnsi="Arial" w:cs="Arial"/>
        </w:rPr>
        <w:t>fluorofora</w:t>
      </w:r>
      <w:proofErr w:type="spellEnd"/>
      <w:r w:rsidRPr="005F3335">
        <w:rPr>
          <w:rFonts w:ascii="Arial" w:hAnsi="Arial" w:cs="Arial"/>
        </w:rPr>
        <w:t xml:space="preserve"> na prigušivač u </w:t>
      </w:r>
      <w:proofErr w:type="spellStart"/>
      <w:r w:rsidRPr="005F3335">
        <w:rPr>
          <w:rFonts w:ascii="Arial" w:hAnsi="Arial" w:cs="Arial"/>
        </w:rPr>
        <w:t>ekscitiranom</w:t>
      </w:r>
      <w:proofErr w:type="spellEnd"/>
      <w:r w:rsidRPr="005F3335">
        <w:rPr>
          <w:rFonts w:ascii="Arial" w:hAnsi="Arial" w:cs="Arial"/>
        </w:rPr>
        <w:t xml:space="preserve"> stanju. Pobuđivanjem </w:t>
      </w:r>
      <w:proofErr w:type="spellStart"/>
      <w:r w:rsidRPr="005F3335">
        <w:rPr>
          <w:rFonts w:ascii="Arial" w:hAnsi="Arial" w:cs="Arial"/>
        </w:rPr>
        <w:t>fluorofora</w:t>
      </w:r>
      <w:proofErr w:type="spellEnd"/>
      <w:r w:rsidRPr="005F3335">
        <w:rPr>
          <w:rFonts w:ascii="Arial" w:hAnsi="Arial" w:cs="Arial"/>
        </w:rPr>
        <w:t xml:space="preserve"> elektromagnetskim zračenjem, elektroni u višem energetskom stanju prenose dio energije na molekulu prigušivača. Razliku između dinamičkog i statičkog gašenj</w:t>
      </w:r>
      <w:r w:rsidR="00996B82">
        <w:rPr>
          <w:rFonts w:ascii="Arial" w:hAnsi="Arial" w:cs="Arial"/>
        </w:rPr>
        <w:t>a</w:t>
      </w:r>
      <w:r w:rsidRPr="005F3335">
        <w:rPr>
          <w:rFonts w:ascii="Arial" w:hAnsi="Arial" w:cs="Arial"/>
        </w:rPr>
        <w:t xml:space="preserve"> moguće je odrediti iz vrijednosti konstante brzine gašenja (</w:t>
      </w:r>
      <w:proofErr w:type="spellStart"/>
      <w:r w:rsidRPr="005F3335">
        <w:rPr>
          <w:rFonts w:ascii="Arial" w:hAnsi="Arial" w:cs="Arial"/>
          <w:i/>
        </w:rPr>
        <w:t>k</w:t>
      </w:r>
      <w:r w:rsidRPr="005F3335">
        <w:rPr>
          <w:rFonts w:ascii="Arial" w:hAnsi="Arial" w:cs="Arial"/>
          <w:vertAlign w:val="subscript"/>
        </w:rPr>
        <w:t>q</w:t>
      </w:r>
      <w:proofErr w:type="spellEnd"/>
      <w:r w:rsidRPr="005F3335">
        <w:rPr>
          <w:rFonts w:ascii="Arial" w:hAnsi="Arial" w:cs="Arial"/>
        </w:rPr>
        <w:t xml:space="preserve">) pri različitim </w:t>
      </w:r>
      <w:r w:rsidRPr="005F3335">
        <w:rPr>
          <w:rFonts w:ascii="Arial" w:hAnsi="Arial" w:cs="Arial"/>
        </w:rPr>
        <w:lastRenderedPageBreak/>
        <w:t xml:space="preserve">temperaturama. Kod dinamičkog gašenja konstante će se povećavati s porastom temperature jer više temperature rezultiraju većim koeficijentima difuzije molekula (32). Suprotno tome, kod statičkog gašenja vrijednost konstante se smanjuje ​​s porastom temperature, jer je stabilnost kompleksa koji nastaje u osnovom stanju smanjena (32). Osim navedenog, statičko gašenje se pripisuje onom sustavu kod kojeg je vrijednost </w:t>
      </w:r>
      <w:proofErr w:type="spellStart"/>
      <w:r w:rsidRPr="005F3335">
        <w:rPr>
          <w:rFonts w:ascii="Arial" w:hAnsi="Arial" w:cs="Arial"/>
        </w:rPr>
        <w:t>k</w:t>
      </w:r>
      <w:r w:rsidRPr="005F3335">
        <w:rPr>
          <w:rFonts w:ascii="Arial" w:hAnsi="Arial" w:cs="Arial"/>
          <w:vertAlign w:val="subscript"/>
        </w:rPr>
        <w:t>q</w:t>
      </w:r>
      <w:proofErr w:type="spellEnd"/>
      <w:r w:rsidRPr="005F3335">
        <w:rPr>
          <w:rFonts w:ascii="Arial" w:hAnsi="Arial" w:cs="Arial"/>
        </w:rPr>
        <w:t xml:space="preserve"> veća od 2 x 10</w:t>
      </w:r>
      <w:r w:rsidRPr="005F3335">
        <w:rPr>
          <w:rFonts w:ascii="Arial" w:hAnsi="Arial" w:cs="Arial"/>
          <w:vertAlign w:val="superscript"/>
        </w:rPr>
        <w:t>10</w:t>
      </w:r>
      <w:r w:rsidRPr="005F3335">
        <w:rPr>
          <w:rFonts w:ascii="Arial" w:hAnsi="Arial" w:cs="Arial"/>
        </w:rPr>
        <w:t xml:space="preserve"> Lmol</w:t>
      </w:r>
      <w:r w:rsidRPr="005F3335">
        <w:rPr>
          <w:rFonts w:ascii="Arial" w:hAnsi="Arial" w:cs="Arial"/>
          <w:vertAlign w:val="superscript"/>
        </w:rPr>
        <w:t>-1</w:t>
      </w:r>
      <w:r w:rsidRPr="005F3335">
        <w:rPr>
          <w:rFonts w:ascii="Arial" w:hAnsi="Arial" w:cs="Arial"/>
        </w:rPr>
        <w:t>s</w:t>
      </w:r>
      <w:r w:rsidRPr="005F3335">
        <w:rPr>
          <w:rFonts w:ascii="Arial" w:hAnsi="Arial" w:cs="Arial"/>
          <w:vertAlign w:val="superscript"/>
        </w:rPr>
        <w:t>-1</w:t>
      </w:r>
      <w:r w:rsidRPr="005F3335">
        <w:rPr>
          <w:rFonts w:ascii="Arial" w:hAnsi="Arial" w:cs="Arial"/>
        </w:rPr>
        <w:t xml:space="preserve">, što se smatra maksimalnom kolizijskom konstantnom brzine gašenja (33). </w:t>
      </w:r>
    </w:p>
    <w:p w14:paraId="57BF0EBB" w14:textId="54F83873" w:rsidR="005F3335" w:rsidRPr="005F3335" w:rsidRDefault="005F3335" w:rsidP="00890A35">
      <w:pPr>
        <w:pStyle w:val="Heading31"/>
        <w:ind w:firstLine="0"/>
        <w:rPr>
          <w:rFonts w:ascii="Arial" w:hAnsi="Arial" w:cs="Arial"/>
          <w:sz w:val="22"/>
          <w:szCs w:val="22"/>
        </w:rPr>
      </w:pPr>
      <w:r w:rsidRPr="005F3335">
        <w:rPr>
          <w:rFonts w:ascii="Arial" w:hAnsi="Arial" w:cs="Arial"/>
          <w:sz w:val="22"/>
          <w:szCs w:val="22"/>
        </w:rPr>
        <w:t xml:space="preserve">Prije izvođenja pokusa provedena su preliminarna mjerenja, kojima su definirani optimalni eksperimentalni uvjeti za izbjegavanje efekta unutarnjeg filtera. Budući da </w:t>
      </w:r>
      <w:proofErr w:type="spellStart"/>
      <w:r w:rsidRPr="005F3335">
        <w:rPr>
          <w:rFonts w:ascii="Arial" w:hAnsi="Arial" w:cs="Arial"/>
          <w:sz w:val="22"/>
          <w:szCs w:val="22"/>
        </w:rPr>
        <w:t>AuNP</w:t>
      </w:r>
      <w:proofErr w:type="spellEnd"/>
      <w:r w:rsidRPr="005F3335">
        <w:rPr>
          <w:rFonts w:ascii="Arial" w:hAnsi="Arial" w:cs="Arial"/>
          <w:sz w:val="22"/>
          <w:szCs w:val="22"/>
        </w:rPr>
        <w:t xml:space="preserve"> apsorbiraju na određenim valnim duljinama, određen je koncentracijski raspon u kojem </w:t>
      </w:r>
      <w:proofErr w:type="spellStart"/>
      <w:r w:rsidRPr="005F3335">
        <w:rPr>
          <w:rFonts w:ascii="Arial" w:hAnsi="Arial" w:cs="Arial"/>
          <w:sz w:val="22"/>
          <w:szCs w:val="22"/>
        </w:rPr>
        <w:t>apsorbancija</w:t>
      </w:r>
      <w:proofErr w:type="spellEnd"/>
      <w:r w:rsidRPr="005F3335">
        <w:rPr>
          <w:rFonts w:ascii="Arial" w:hAnsi="Arial" w:cs="Arial"/>
          <w:sz w:val="22"/>
          <w:szCs w:val="22"/>
        </w:rPr>
        <w:t xml:space="preserve"> </w:t>
      </w:r>
      <w:proofErr w:type="spellStart"/>
      <w:r w:rsidRPr="005F3335">
        <w:rPr>
          <w:rFonts w:ascii="Arial" w:hAnsi="Arial" w:cs="Arial"/>
          <w:sz w:val="22"/>
          <w:szCs w:val="22"/>
        </w:rPr>
        <w:t>AuNP</w:t>
      </w:r>
      <w:proofErr w:type="spellEnd"/>
      <w:r w:rsidRPr="005F3335">
        <w:rPr>
          <w:rFonts w:ascii="Arial" w:hAnsi="Arial" w:cs="Arial"/>
          <w:sz w:val="22"/>
          <w:szCs w:val="22"/>
        </w:rPr>
        <w:t xml:space="preserve"> neće utjecati na fluorescencijska mjerenja. Naime, ukoliko je </w:t>
      </w:r>
      <w:proofErr w:type="spellStart"/>
      <w:r w:rsidRPr="005F3335">
        <w:rPr>
          <w:rFonts w:ascii="Arial" w:hAnsi="Arial" w:cs="Arial"/>
          <w:sz w:val="22"/>
          <w:szCs w:val="22"/>
        </w:rPr>
        <w:t>apsorbancija</w:t>
      </w:r>
      <w:proofErr w:type="spellEnd"/>
      <w:r w:rsidRPr="005F3335">
        <w:rPr>
          <w:rFonts w:ascii="Arial" w:hAnsi="Arial" w:cs="Arial"/>
          <w:sz w:val="22"/>
          <w:szCs w:val="22"/>
        </w:rPr>
        <w:t xml:space="preserve"> </w:t>
      </w:r>
      <w:proofErr w:type="spellStart"/>
      <w:r w:rsidRPr="005F3335">
        <w:rPr>
          <w:rFonts w:ascii="Arial" w:hAnsi="Arial" w:cs="Arial"/>
          <w:sz w:val="22"/>
          <w:szCs w:val="22"/>
        </w:rPr>
        <w:t>AuNP</w:t>
      </w:r>
      <w:proofErr w:type="spellEnd"/>
      <w:r w:rsidRPr="005F3335">
        <w:rPr>
          <w:rFonts w:ascii="Arial" w:hAnsi="Arial" w:cs="Arial"/>
          <w:sz w:val="22"/>
          <w:szCs w:val="22"/>
        </w:rPr>
        <w:t xml:space="preserve"> na određenoj valnoj duljini previsoka, doći </w:t>
      </w:r>
      <w:r w:rsidR="00890A35">
        <w:rPr>
          <w:rFonts w:ascii="Arial" w:hAnsi="Arial" w:cs="Arial"/>
          <w:sz w:val="22"/>
          <w:szCs w:val="22"/>
        </w:rPr>
        <w:t xml:space="preserve">će </w:t>
      </w:r>
      <w:r w:rsidRPr="005F3335">
        <w:rPr>
          <w:rFonts w:ascii="Arial" w:hAnsi="Arial" w:cs="Arial"/>
          <w:sz w:val="22"/>
          <w:szCs w:val="22"/>
        </w:rPr>
        <w:t xml:space="preserve">do apsorpcije </w:t>
      </w:r>
      <w:proofErr w:type="spellStart"/>
      <w:r w:rsidRPr="005F3335">
        <w:rPr>
          <w:rFonts w:ascii="Arial" w:hAnsi="Arial" w:cs="Arial"/>
          <w:sz w:val="22"/>
          <w:szCs w:val="22"/>
        </w:rPr>
        <w:t>ekscitacijskog</w:t>
      </w:r>
      <w:proofErr w:type="spellEnd"/>
      <w:r w:rsidRPr="005F3335">
        <w:rPr>
          <w:rFonts w:ascii="Arial" w:hAnsi="Arial" w:cs="Arial"/>
          <w:sz w:val="22"/>
          <w:szCs w:val="22"/>
        </w:rPr>
        <w:t xml:space="preserve">, odnosno emisijskog zračenja. Apsorpcija </w:t>
      </w:r>
      <w:proofErr w:type="spellStart"/>
      <w:r w:rsidRPr="005F3335">
        <w:rPr>
          <w:rFonts w:ascii="Arial" w:hAnsi="Arial" w:cs="Arial"/>
          <w:sz w:val="22"/>
          <w:szCs w:val="22"/>
        </w:rPr>
        <w:t>ekscitacijskoga</w:t>
      </w:r>
      <w:proofErr w:type="spellEnd"/>
      <w:r w:rsidRPr="005F3335">
        <w:rPr>
          <w:rFonts w:ascii="Arial" w:hAnsi="Arial" w:cs="Arial"/>
          <w:sz w:val="22"/>
          <w:szCs w:val="22"/>
        </w:rPr>
        <w:t xml:space="preserve"> zračenja naziva se primarnim, dok se apsorpcija emisijskog zračenja naziva sekundarnim efektom unutarnjeg filtera (34). Ukoliko je vrijednost intenziteta fluorescencije ispitivanog uzorka linearno ovisna o </w:t>
      </w:r>
      <w:proofErr w:type="spellStart"/>
      <w:r w:rsidRPr="005F3335">
        <w:rPr>
          <w:rFonts w:ascii="Arial" w:hAnsi="Arial" w:cs="Arial"/>
          <w:sz w:val="22"/>
          <w:szCs w:val="22"/>
        </w:rPr>
        <w:t>a</w:t>
      </w:r>
      <w:r w:rsidR="00890A35">
        <w:rPr>
          <w:rFonts w:ascii="Arial" w:hAnsi="Arial" w:cs="Arial"/>
          <w:sz w:val="22"/>
          <w:szCs w:val="22"/>
        </w:rPr>
        <w:t>p</w:t>
      </w:r>
      <w:r w:rsidRPr="005F3335">
        <w:rPr>
          <w:rFonts w:ascii="Arial" w:hAnsi="Arial" w:cs="Arial"/>
          <w:sz w:val="22"/>
          <w:szCs w:val="22"/>
        </w:rPr>
        <w:t>sorbanciji</w:t>
      </w:r>
      <w:proofErr w:type="spellEnd"/>
      <w:r w:rsidRPr="005F3335">
        <w:rPr>
          <w:rFonts w:ascii="Arial" w:hAnsi="Arial" w:cs="Arial"/>
          <w:sz w:val="22"/>
          <w:szCs w:val="22"/>
        </w:rPr>
        <w:t xml:space="preserve"> uzorka na valnim duljinama ekscitacije i emisije, tada treba uzeti u obzir učinak unutarnjeg filtera i uvesti korekcijski faktor (34). Postojanje učinka unutarnjeg filtra ispitano je provođenjem eksperimenata u kojima su izmjereni fluorescencijski i UV-VIS spektri svih </w:t>
      </w:r>
      <w:proofErr w:type="spellStart"/>
      <w:r w:rsidRPr="005F3335">
        <w:rPr>
          <w:rFonts w:ascii="Arial" w:hAnsi="Arial" w:cs="Arial"/>
          <w:sz w:val="22"/>
          <w:szCs w:val="22"/>
        </w:rPr>
        <w:t>AuNP</w:t>
      </w:r>
      <w:proofErr w:type="spellEnd"/>
      <w:r w:rsidRPr="005F3335">
        <w:rPr>
          <w:rFonts w:ascii="Arial" w:hAnsi="Arial" w:cs="Arial"/>
          <w:sz w:val="22"/>
          <w:szCs w:val="22"/>
        </w:rPr>
        <w:t xml:space="preserve"> vrsta pri različitim koncentracijama (od 0 do 1 nm), te fluorescencijski i UV-VIS spektri L-</w:t>
      </w:r>
      <w:proofErr w:type="spellStart"/>
      <w:r w:rsidRPr="005F3335">
        <w:rPr>
          <w:rFonts w:ascii="Arial" w:hAnsi="Arial" w:cs="Arial"/>
          <w:sz w:val="22"/>
          <w:szCs w:val="22"/>
        </w:rPr>
        <w:t>dope</w:t>
      </w:r>
      <w:proofErr w:type="spellEnd"/>
      <w:r w:rsidRPr="005F3335">
        <w:rPr>
          <w:rFonts w:ascii="Arial" w:hAnsi="Arial" w:cs="Arial"/>
          <w:sz w:val="22"/>
          <w:szCs w:val="22"/>
        </w:rPr>
        <w:t xml:space="preserve"> (u rasponu od 1 do 100 </w:t>
      </w:r>
      <w:r w:rsidR="00890A35" w:rsidRPr="00F46089">
        <w:rPr>
          <w:rFonts w:ascii="Symbol" w:hAnsi="Symbol"/>
        </w:rPr>
        <w:t></w:t>
      </w:r>
      <w:r w:rsidRPr="005F3335">
        <w:rPr>
          <w:rFonts w:ascii="Arial" w:hAnsi="Arial" w:cs="Arial"/>
          <w:sz w:val="22"/>
          <w:szCs w:val="22"/>
        </w:rPr>
        <w:t>M).</w:t>
      </w:r>
    </w:p>
    <w:p w14:paraId="57A503DC" w14:textId="2A66F110" w:rsidR="005F3335" w:rsidRDefault="005F3335" w:rsidP="00890A35">
      <w:pPr>
        <w:pStyle w:val="Heading31"/>
        <w:ind w:firstLine="0"/>
        <w:rPr>
          <w:rFonts w:ascii="Arial" w:hAnsi="Arial" w:cs="Arial"/>
          <w:sz w:val="22"/>
          <w:szCs w:val="22"/>
        </w:rPr>
      </w:pPr>
      <w:r w:rsidRPr="005F3335">
        <w:rPr>
          <w:rFonts w:ascii="Arial" w:hAnsi="Arial" w:cs="Arial"/>
          <w:sz w:val="22"/>
          <w:szCs w:val="22"/>
        </w:rPr>
        <w:t xml:space="preserve">UV-Vis spektri snimani su na CARY 300 </w:t>
      </w:r>
      <w:proofErr w:type="spellStart"/>
      <w:r w:rsidRPr="005F3335">
        <w:rPr>
          <w:rFonts w:ascii="Arial" w:hAnsi="Arial" w:cs="Arial"/>
          <w:sz w:val="22"/>
          <w:szCs w:val="22"/>
        </w:rPr>
        <w:t>spektrofotometru</w:t>
      </w:r>
      <w:proofErr w:type="spellEnd"/>
      <w:r w:rsidRPr="005F3335">
        <w:rPr>
          <w:rFonts w:ascii="Arial" w:hAnsi="Arial" w:cs="Arial"/>
          <w:sz w:val="22"/>
          <w:szCs w:val="22"/>
        </w:rPr>
        <w:t xml:space="preserve"> (</w:t>
      </w:r>
      <w:proofErr w:type="spellStart"/>
      <w:r w:rsidRPr="005F3335">
        <w:rPr>
          <w:rFonts w:ascii="Arial" w:hAnsi="Arial" w:cs="Arial"/>
          <w:sz w:val="22"/>
          <w:szCs w:val="22"/>
        </w:rPr>
        <w:t>Varian</w:t>
      </w:r>
      <w:proofErr w:type="spellEnd"/>
      <w:r w:rsidRPr="005F3335">
        <w:rPr>
          <w:rFonts w:ascii="Arial" w:hAnsi="Arial" w:cs="Arial"/>
          <w:sz w:val="22"/>
          <w:szCs w:val="22"/>
        </w:rPr>
        <w:t xml:space="preserve"> Inc., Australia) korištenjem kvarcne </w:t>
      </w:r>
      <w:proofErr w:type="spellStart"/>
      <w:r w:rsidRPr="005F3335">
        <w:rPr>
          <w:rFonts w:ascii="Arial" w:hAnsi="Arial" w:cs="Arial"/>
          <w:sz w:val="22"/>
          <w:szCs w:val="22"/>
        </w:rPr>
        <w:t>kivete</w:t>
      </w:r>
      <w:proofErr w:type="spellEnd"/>
      <w:r w:rsidRPr="005F3335">
        <w:rPr>
          <w:rFonts w:ascii="Arial" w:hAnsi="Arial" w:cs="Arial"/>
          <w:sz w:val="22"/>
          <w:szCs w:val="22"/>
        </w:rPr>
        <w:t xml:space="preserve"> za UV duljine optičkog puta 10 mm. Fluorescencijski spektri snimani su na </w:t>
      </w:r>
      <w:proofErr w:type="spellStart"/>
      <w:r w:rsidRPr="005F3335">
        <w:rPr>
          <w:rFonts w:ascii="Arial" w:hAnsi="Arial" w:cs="Arial"/>
          <w:sz w:val="22"/>
          <w:szCs w:val="22"/>
        </w:rPr>
        <w:t>Agilent</w:t>
      </w:r>
      <w:proofErr w:type="spellEnd"/>
      <w:r w:rsidRPr="005F3335">
        <w:rPr>
          <w:rFonts w:ascii="Arial" w:hAnsi="Arial" w:cs="Arial"/>
          <w:sz w:val="22"/>
          <w:szCs w:val="22"/>
        </w:rPr>
        <w:t xml:space="preserve"> </w:t>
      </w:r>
      <w:proofErr w:type="spellStart"/>
      <w:r w:rsidRPr="005F3335">
        <w:rPr>
          <w:rFonts w:ascii="Arial" w:hAnsi="Arial" w:cs="Arial"/>
          <w:sz w:val="22"/>
          <w:szCs w:val="22"/>
        </w:rPr>
        <w:t>Cary</w:t>
      </w:r>
      <w:proofErr w:type="spellEnd"/>
      <w:r w:rsidRPr="005F3335">
        <w:rPr>
          <w:rFonts w:ascii="Arial" w:hAnsi="Arial" w:cs="Arial"/>
          <w:sz w:val="22"/>
          <w:szCs w:val="22"/>
        </w:rPr>
        <w:t xml:space="preserve"> </w:t>
      </w:r>
      <w:proofErr w:type="spellStart"/>
      <w:r w:rsidRPr="005F3335">
        <w:rPr>
          <w:rFonts w:ascii="Arial" w:hAnsi="Arial" w:cs="Arial"/>
          <w:sz w:val="22"/>
          <w:szCs w:val="22"/>
        </w:rPr>
        <w:t>Eclipse</w:t>
      </w:r>
      <w:proofErr w:type="spellEnd"/>
      <w:r w:rsidRPr="005F3335">
        <w:rPr>
          <w:rFonts w:ascii="Arial" w:hAnsi="Arial" w:cs="Arial"/>
          <w:sz w:val="22"/>
          <w:szCs w:val="22"/>
        </w:rPr>
        <w:t xml:space="preserve"> fluorescentnom </w:t>
      </w:r>
      <w:proofErr w:type="spellStart"/>
      <w:r w:rsidRPr="005F3335">
        <w:rPr>
          <w:rFonts w:ascii="Arial" w:hAnsi="Arial" w:cs="Arial"/>
          <w:sz w:val="22"/>
          <w:szCs w:val="22"/>
        </w:rPr>
        <w:t>spektrofotometru</w:t>
      </w:r>
      <w:proofErr w:type="spellEnd"/>
      <w:r w:rsidRPr="005F3335">
        <w:rPr>
          <w:rFonts w:ascii="Arial" w:hAnsi="Arial" w:cs="Arial"/>
          <w:sz w:val="22"/>
          <w:szCs w:val="22"/>
        </w:rPr>
        <w:t xml:space="preserve"> (</w:t>
      </w:r>
      <w:proofErr w:type="spellStart"/>
      <w:r w:rsidRPr="005F3335">
        <w:rPr>
          <w:rFonts w:ascii="Arial" w:hAnsi="Arial" w:cs="Arial"/>
          <w:sz w:val="22"/>
          <w:szCs w:val="22"/>
        </w:rPr>
        <w:t>Agilent</w:t>
      </w:r>
      <w:proofErr w:type="spellEnd"/>
      <w:r w:rsidRPr="005F3335">
        <w:rPr>
          <w:rFonts w:ascii="Arial" w:hAnsi="Arial" w:cs="Arial"/>
          <w:sz w:val="22"/>
          <w:szCs w:val="22"/>
        </w:rPr>
        <w:t xml:space="preserve"> Technologies, Santa Clara, SAD) korištenjem kvarcne </w:t>
      </w:r>
      <w:proofErr w:type="spellStart"/>
      <w:r w:rsidRPr="005F3335">
        <w:rPr>
          <w:rFonts w:ascii="Arial" w:hAnsi="Arial" w:cs="Arial"/>
          <w:sz w:val="22"/>
          <w:szCs w:val="22"/>
        </w:rPr>
        <w:t>kivete</w:t>
      </w:r>
      <w:proofErr w:type="spellEnd"/>
      <w:r w:rsidRPr="005F3335">
        <w:rPr>
          <w:rFonts w:ascii="Arial" w:hAnsi="Arial" w:cs="Arial"/>
          <w:sz w:val="22"/>
          <w:szCs w:val="22"/>
        </w:rPr>
        <w:t xml:space="preserve"> za fluorescenciju duljine optičkog puta 10 mm. Gašenje fluorescencije L-</w:t>
      </w:r>
      <w:proofErr w:type="spellStart"/>
      <w:r w:rsidRPr="005F3335">
        <w:rPr>
          <w:rFonts w:ascii="Arial" w:hAnsi="Arial" w:cs="Arial"/>
          <w:sz w:val="22"/>
          <w:szCs w:val="22"/>
        </w:rPr>
        <w:t>dope</w:t>
      </w:r>
      <w:proofErr w:type="spellEnd"/>
      <w:r w:rsidRPr="005F3335">
        <w:rPr>
          <w:rFonts w:ascii="Arial" w:hAnsi="Arial" w:cs="Arial"/>
          <w:sz w:val="22"/>
          <w:szCs w:val="22"/>
        </w:rPr>
        <w:t xml:space="preserve"> (</w:t>
      </w:r>
      <w:proofErr w:type="spellStart"/>
      <w:r w:rsidRPr="005F3335">
        <w:rPr>
          <w:rFonts w:ascii="Arial" w:hAnsi="Arial" w:cs="Arial"/>
          <w:sz w:val="22"/>
          <w:szCs w:val="22"/>
        </w:rPr>
        <w:t>fluorofora</w:t>
      </w:r>
      <w:proofErr w:type="spellEnd"/>
      <w:r w:rsidRPr="005F3335">
        <w:rPr>
          <w:rFonts w:ascii="Arial" w:hAnsi="Arial" w:cs="Arial"/>
          <w:sz w:val="22"/>
          <w:szCs w:val="22"/>
        </w:rPr>
        <w:t xml:space="preserve">) određeno je inkubiranjem različitih koncentracija </w:t>
      </w:r>
      <w:proofErr w:type="spellStart"/>
      <w:r w:rsidRPr="005F3335">
        <w:rPr>
          <w:rFonts w:ascii="Arial" w:hAnsi="Arial" w:cs="Arial"/>
          <w:sz w:val="22"/>
          <w:szCs w:val="22"/>
        </w:rPr>
        <w:t>AuNP</w:t>
      </w:r>
      <w:proofErr w:type="spellEnd"/>
      <w:r w:rsidRPr="005F3335">
        <w:rPr>
          <w:rFonts w:ascii="Arial" w:hAnsi="Arial" w:cs="Arial"/>
          <w:sz w:val="22"/>
          <w:szCs w:val="22"/>
        </w:rPr>
        <w:t xml:space="preserve"> s konstantnom koncentracijom L-</w:t>
      </w:r>
      <w:proofErr w:type="spellStart"/>
      <w:r w:rsidRPr="005F3335">
        <w:rPr>
          <w:rFonts w:ascii="Arial" w:hAnsi="Arial" w:cs="Arial"/>
          <w:sz w:val="22"/>
          <w:szCs w:val="22"/>
        </w:rPr>
        <w:t>dope</w:t>
      </w:r>
      <w:proofErr w:type="spellEnd"/>
      <w:r w:rsidRPr="005F3335">
        <w:rPr>
          <w:rFonts w:ascii="Arial" w:hAnsi="Arial" w:cs="Arial"/>
          <w:sz w:val="22"/>
          <w:szCs w:val="22"/>
        </w:rPr>
        <w:t xml:space="preserve"> (15 </w:t>
      </w:r>
      <w:r w:rsidR="00E41431" w:rsidRPr="00F46089">
        <w:rPr>
          <w:rFonts w:ascii="Symbol" w:hAnsi="Symbol"/>
        </w:rPr>
        <w:t></w:t>
      </w:r>
      <w:r w:rsidRPr="005F3335">
        <w:rPr>
          <w:rFonts w:ascii="Arial" w:hAnsi="Arial" w:cs="Arial"/>
          <w:sz w:val="22"/>
          <w:szCs w:val="22"/>
        </w:rPr>
        <w:t>M). Također su provedena mjerenja vezanja L-</w:t>
      </w:r>
      <w:proofErr w:type="spellStart"/>
      <w:r w:rsidRPr="005F3335">
        <w:rPr>
          <w:rFonts w:ascii="Arial" w:hAnsi="Arial" w:cs="Arial"/>
          <w:sz w:val="22"/>
          <w:szCs w:val="22"/>
        </w:rPr>
        <w:t>dope</w:t>
      </w:r>
      <w:proofErr w:type="spellEnd"/>
      <w:r w:rsidRPr="005F3335">
        <w:rPr>
          <w:rFonts w:ascii="Arial" w:hAnsi="Arial" w:cs="Arial"/>
          <w:sz w:val="22"/>
          <w:szCs w:val="22"/>
        </w:rPr>
        <w:t xml:space="preserve"> (15 </w:t>
      </w:r>
      <w:r w:rsidR="00E41431" w:rsidRPr="00F46089">
        <w:rPr>
          <w:rFonts w:ascii="Symbol" w:hAnsi="Symbol"/>
        </w:rPr>
        <w:t></w:t>
      </w:r>
      <w:r w:rsidRPr="005F3335">
        <w:rPr>
          <w:rFonts w:ascii="Arial" w:hAnsi="Arial" w:cs="Arial"/>
          <w:sz w:val="22"/>
          <w:szCs w:val="22"/>
        </w:rPr>
        <w:t xml:space="preserve">M) u prisustvu albumina BSA (0.1 </w:t>
      </w:r>
      <w:r w:rsidR="00E41431" w:rsidRPr="00F46089">
        <w:rPr>
          <w:rFonts w:ascii="Symbol" w:hAnsi="Symbol"/>
        </w:rPr>
        <w:t></w:t>
      </w:r>
      <w:r w:rsidRPr="005F3335">
        <w:rPr>
          <w:rFonts w:ascii="Arial" w:hAnsi="Arial" w:cs="Arial"/>
          <w:sz w:val="22"/>
          <w:szCs w:val="22"/>
        </w:rPr>
        <w:t>M). Tijekom mjerenja, širina pobude i emisijskog proreza postavljene su na 5 nm, odnosno na 10 nm. Valna duljina od 280 nm korištena je za pobuđivanje L-</w:t>
      </w:r>
      <w:proofErr w:type="spellStart"/>
      <w:r w:rsidRPr="005F3335">
        <w:rPr>
          <w:rFonts w:ascii="Arial" w:hAnsi="Arial" w:cs="Arial"/>
          <w:sz w:val="22"/>
          <w:szCs w:val="22"/>
        </w:rPr>
        <w:t>dope</w:t>
      </w:r>
      <w:proofErr w:type="spellEnd"/>
      <w:r w:rsidRPr="005F3335">
        <w:rPr>
          <w:rFonts w:ascii="Arial" w:hAnsi="Arial" w:cs="Arial"/>
          <w:sz w:val="22"/>
          <w:szCs w:val="22"/>
        </w:rPr>
        <w:t xml:space="preserve">, a spektri emisije fluorescencije izmjereni su u rasponu od 300 do 450 nm. Prije mjerenja, reakcijska smjesa koja se sastojala od </w:t>
      </w:r>
      <w:proofErr w:type="spellStart"/>
      <w:r w:rsidRPr="005F3335">
        <w:rPr>
          <w:rFonts w:ascii="Arial" w:hAnsi="Arial" w:cs="Arial"/>
          <w:sz w:val="22"/>
          <w:szCs w:val="22"/>
        </w:rPr>
        <w:t>AuNP</w:t>
      </w:r>
      <w:proofErr w:type="spellEnd"/>
      <w:r w:rsidRPr="005F3335">
        <w:rPr>
          <w:rFonts w:ascii="Arial" w:hAnsi="Arial" w:cs="Arial"/>
          <w:sz w:val="22"/>
          <w:szCs w:val="22"/>
        </w:rPr>
        <w:t xml:space="preserve">-a i </w:t>
      </w:r>
      <w:proofErr w:type="spellStart"/>
      <w:r w:rsidRPr="005F3335">
        <w:rPr>
          <w:rFonts w:ascii="Arial" w:hAnsi="Arial" w:cs="Arial"/>
          <w:sz w:val="22"/>
          <w:szCs w:val="22"/>
        </w:rPr>
        <w:t>fluorofora</w:t>
      </w:r>
      <w:proofErr w:type="spellEnd"/>
      <w:r w:rsidRPr="005F3335">
        <w:rPr>
          <w:rFonts w:ascii="Arial" w:hAnsi="Arial" w:cs="Arial"/>
          <w:sz w:val="22"/>
          <w:szCs w:val="22"/>
        </w:rPr>
        <w:t>, uz ili bez prisustva albumina, inkubirana je 5 minuta na 288 K, 298 K i 308 K. Dobiveni rezultati prikazani su kao konstante vezanja izračunate primjenom Stern-</w:t>
      </w:r>
      <w:proofErr w:type="spellStart"/>
      <w:r w:rsidRPr="005F3335">
        <w:rPr>
          <w:rFonts w:ascii="Arial" w:hAnsi="Arial" w:cs="Arial"/>
          <w:sz w:val="22"/>
          <w:szCs w:val="22"/>
        </w:rPr>
        <w:t>Volmerove</w:t>
      </w:r>
      <w:proofErr w:type="spellEnd"/>
      <w:r w:rsidRPr="005F3335">
        <w:rPr>
          <w:rFonts w:ascii="Arial" w:hAnsi="Arial" w:cs="Arial"/>
          <w:sz w:val="22"/>
          <w:szCs w:val="22"/>
        </w:rPr>
        <w:t xml:space="preserve"> jednadžbe: </w:t>
      </w:r>
    </w:p>
    <w:p w14:paraId="4A3AAA2F" w14:textId="77777777" w:rsidR="00E41431" w:rsidRPr="005F3335" w:rsidRDefault="00E41431" w:rsidP="00890A35">
      <w:pPr>
        <w:pStyle w:val="Heading31"/>
        <w:ind w:firstLine="0"/>
        <w:rPr>
          <w:rFonts w:ascii="Arial" w:hAnsi="Arial" w:cs="Arial"/>
          <w:sz w:val="22"/>
          <w:szCs w:val="22"/>
        </w:rPr>
      </w:pPr>
    </w:p>
    <w:p w14:paraId="7091E649" w14:textId="479FAFD4" w:rsidR="005F3335" w:rsidRDefault="00977F44" w:rsidP="005F3335">
      <w:pPr>
        <w:pStyle w:val="Heading31"/>
      </w:pP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r>
              <w:rPr>
                <w:rFonts w:ascii="Cambria Math" w:hAnsi="Cambria Math"/>
              </w:rPr>
              <m:t>F</m:t>
            </m:r>
          </m:den>
        </m:f>
        <m:r>
          <m:rPr>
            <m:sty m:val="p"/>
          </m:rPr>
          <w:rPr>
            <w:rFonts w:ascii="Cambria Math" w:hAnsi="Cambria Math"/>
          </w:rPr>
          <m:t>=1+</m:t>
        </m:r>
        <m:sSub>
          <m:sSubPr>
            <m:ctrlPr>
              <w:rPr>
                <w:rFonts w:ascii="Cambria Math" w:hAnsi="Cambria Math"/>
              </w:rPr>
            </m:ctrlPr>
          </m:sSubPr>
          <m:e>
            <m:r>
              <w:rPr>
                <w:rFonts w:ascii="Cambria Math" w:hAnsi="Cambria Math"/>
              </w:rPr>
              <m:t>k</m:t>
            </m:r>
          </m:e>
          <m:sub>
            <m:r>
              <w:rPr>
                <w:rFonts w:ascii="Cambria Math" w:hAnsi="Cambria Math"/>
              </w:rPr>
              <m:t>q</m:t>
            </m:r>
          </m:sub>
        </m:sSub>
        <m:sSub>
          <m:sSubPr>
            <m:ctrlPr>
              <w:rPr>
                <w:rFonts w:ascii="Cambria Math" w:hAnsi="Cambria Math"/>
              </w:rPr>
            </m:ctrlPr>
          </m:sSubPr>
          <m:e>
            <m:r>
              <w:rPr>
                <w:rFonts w:ascii="Cambria Math" w:hAnsi="Cambria Math"/>
              </w:rPr>
              <m:t>τ</m:t>
            </m:r>
          </m:e>
          <m:sub>
            <m:r>
              <m:rPr>
                <m:sty m:val="p"/>
              </m:rPr>
              <w:rPr>
                <w:rFonts w:ascii="Cambria Math" w:hAnsi="Cambria Math"/>
              </w:rPr>
              <m:t>0</m:t>
            </m:r>
          </m:sub>
        </m:sSub>
        <m:d>
          <m:dPr>
            <m:begChr m:val="["/>
            <m:endChr m:val="]"/>
            <m:ctrlPr>
              <w:rPr>
                <w:rFonts w:ascii="Cambria Math" w:hAnsi="Cambria Math"/>
              </w:rPr>
            </m:ctrlPr>
          </m:dPr>
          <m:e>
            <m:r>
              <w:rPr>
                <w:rFonts w:ascii="Cambria Math" w:hAnsi="Cambria Math"/>
              </w:rPr>
              <m:t>AuNP</m:t>
            </m:r>
          </m:e>
        </m:d>
        <m:r>
          <m:rPr>
            <m:sty m:val="p"/>
          </m:rPr>
          <w:rPr>
            <w:rFonts w:ascii="Cambria Math" w:hAnsi="Cambria Math"/>
          </w:rPr>
          <m:t>=1+</m:t>
        </m:r>
        <m:sSub>
          <m:sSubPr>
            <m:ctrlPr>
              <w:rPr>
                <w:rFonts w:ascii="Cambria Math" w:hAnsi="Cambria Math"/>
              </w:rPr>
            </m:ctrlPr>
          </m:sSubPr>
          <m:e>
            <m:r>
              <w:rPr>
                <w:rFonts w:ascii="Cambria Math" w:hAnsi="Cambria Math"/>
              </w:rPr>
              <m:t>K</m:t>
            </m:r>
          </m:e>
          <m:sub>
            <m:r>
              <w:rPr>
                <w:rFonts w:ascii="Cambria Math" w:hAnsi="Cambria Math"/>
              </w:rPr>
              <m:t>SV</m:t>
            </m:r>
          </m:sub>
        </m:sSub>
      </m:oMath>
      <w:r w:rsidR="005F3335" w:rsidRPr="00333176">
        <w:tab/>
      </w:r>
      <w:r w:rsidR="005F3335" w:rsidRPr="00333176">
        <w:tab/>
        <w:t xml:space="preserve"> </w:t>
      </w:r>
      <w:r w:rsidR="005F3335" w:rsidRPr="00333176">
        <w:tab/>
        <w:t xml:space="preserve">         </w:t>
      </w:r>
      <w:r w:rsidR="005F3335" w:rsidRPr="00333176">
        <w:tab/>
      </w:r>
      <w:r w:rsidR="005F3335" w:rsidRPr="00333176">
        <w:tab/>
      </w:r>
      <w:r w:rsidR="005F3335" w:rsidRPr="00333176">
        <w:tab/>
        <w:t xml:space="preserve">           (15)</w:t>
      </w:r>
    </w:p>
    <w:p w14:paraId="5429414A" w14:textId="77777777" w:rsidR="00E41431" w:rsidRPr="00333176" w:rsidRDefault="00E41431" w:rsidP="005F3335">
      <w:pPr>
        <w:pStyle w:val="Heading31"/>
      </w:pPr>
    </w:p>
    <w:p w14:paraId="283C76C8" w14:textId="77777777" w:rsidR="005F3335" w:rsidRPr="005F3335" w:rsidRDefault="005F3335" w:rsidP="005F3335">
      <w:pPr>
        <w:autoSpaceDE w:val="0"/>
        <w:autoSpaceDN w:val="0"/>
        <w:adjustRightInd w:val="0"/>
        <w:spacing w:after="0" w:line="360" w:lineRule="auto"/>
        <w:contextualSpacing/>
        <w:jc w:val="both"/>
        <w:rPr>
          <w:rFonts w:ascii="Arial" w:hAnsi="Arial" w:cs="Arial"/>
        </w:rPr>
      </w:pPr>
      <w:r w:rsidRPr="005F3335">
        <w:rPr>
          <w:rFonts w:ascii="Arial" w:hAnsi="Arial" w:cs="Arial"/>
          <w:lang w:eastAsia="hr-HR"/>
        </w:rPr>
        <w:t>gdje je F</w:t>
      </w:r>
      <w:r w:rsidRPr="005F3335">
        <w:rPr>
          <w:rFonts w:ascii="Arial" w:hAnsi="Arial" w:cs="Arial"/>
          <w:vertAlign w:val="subscript"/>
          <w:lang w:eastAsia="hr-HR"/>
        </w:rPr>
        <w:t>0</w:t>
      </w:r>
      <w:r w:rsidRPr="005F3335">
        <w:rPr>
          <w:rFonts w:ascii="Arial" w:hAnsi="Arial" w:cs="Arial"/>
          <w:lang w:eastAsia="hr-HR"/>
        </w:rPr>
        <w:t xml:space="preserve"> ukupna fluorescencija L-</w:t>
      </w:r>
      <w:proofErr w:type="spellStart"/>
      <w:r w:rsidRPr="005F3335">
        <w:rPr>
          <w:rFonts w:ascii="Arial" w:hAnsi="Arial" w:cs="Arial"/>
          <w:lang w:eastAsia="hr-HR"/>
        </w:rPr>
        <w:t>dope</w:t>
      </w:r>
      <w:proofErr w:type="spellEnd"/>
      <w:r w:rsidRPr="005F3335">
        <w:rPr>
          <w:rFonts w:ascii="Arial" w:hAnsi="Arial" w:cs="Arial"/>
          <w:lang w:eastAsia="hr-HR"/>
        </w:rPr>
        <w:t xml:space="preserve"> (u odsutnosti </w:t>
      </w:r>
      <w:proofErr w:type="spellStart"/>
      <w:r w:rsidRPr="005F3335">
        <w:rPr>
          <w:rFonts w:ascii="Arial" w:hAnsi="Arial" w:cs="Arial"/>
          <w:lang w:eastAsia="hr-HR"/>
        </w:rPr>
        <w:t>AuNP</w:t>
      </w:r>
      <w:proofErr w:type="spellEnd"/>
      <w:r w:rsidRPr="005F3335">
        <w:rPr>
          <w:rFonts w:ascii="Arial" w:hAnsi="Arial" w:cs="Arial"/>
          <w:lang w:eastAsia="hr-HR"/>
        </w:rPr>
        <w:t>), F je fluorescencija L-</w:t>
      </w:r>
      <w:proofErr w:type="spellStart"/>
      <w:r w:rsidRPr="005F3335">
        <w:rPr>
          <w:rFonts w:ascii="Arial" w:hAnsi="Arial" w:cs="Arial"/>
          <w:lang w:eastAsia="hr-HR"/>
        </w:rPr>
        <w:t>dope</w:t>
      </w:r>
      <w:proofErr w:type="spellEnd"/>
      <w:r w:rsidRPr="005F3335">
        <w:rPr>
          <w:rFonts w:ascii="Arial" w:hAnsi="Arial" w:cs="Arial"/>
          <w:lang w:eastAsia="hr-HR"/>
        </w:rPr>
        <w:t xml:space="preserve"> pri danoj koncentraciji </w:t>
      </w:r>
      <w:proofErr w:type="spellStart"/>
      <w:r w:rsidRPr="005F3335">
        <w:rPr>
          <w:rFonts w:ascii="Arial" w:hAnsi="Arial" w:cs="Arial"/>
          <w:lang w:eastAsia="hr-HR"/>
        </w:rPr>
        <w:t>AuNP</w:t>
      </w:r>
      <w:proofErr w:type="spellEnd"/>
      <w:r w:rsidRPr="005F3335">
        <w:rPr>
          <w:rFonts w:ascii="Arial" w:hAnsi="Arial" w:cs="Arial"/>
          <w:lang w:eastAsia="hr-HR"/>
        </w:rPr>
        <w:t xml:space="preserve">, </w:t>
      </w:r>
      <w:proofErr w:type="spellStart"/>
      <w:r w:rsidRPr="005F3335">
        <w:rPr>
          <w:rFonts w:ascii="Arial" w:hAnsi="Arial" w:cs="Arial"/>
          <w:i/>
          <w:lang w:eastAsia="hr-HR"/>
        </w:rPr>
        <w:t>k</w:t>
      </w:r>
      <w:r w:rsidRPr="005F3335">
        <w:rPr>
          <w:rFonts w:ascii="Arial" w:hAnsi="Arial" w:cs="Arial"/>
          <w:vertAlign w:val="subscript"/>
          <w:lang w:eastAsia="hr-HR"/>
        </w:rPr>
        <w:t>q</w:t>
      </w:r>
      <w:proofErr w:type="spellEnd"/>
      <w:r w:rsidRPr="005F3335">
        <w:rPr>
          <w:rFonts w:ascii="Arial" w:hAnsi="Arial" w:cs="Arial"/>
          <w:lang w:eastAsia="hr-HR"/>
        </w:rPr>
        <w:t xml:space="preserve"> je konstanta brzine </w:t>
      </w:r>
      <w:proofErr w:type="spellStart"/>
      <w:r w:rsidRPr="005F3335">
        <w:rPr>
          <w:rFonts w:ascii="Arial" w:hAnsi="Arial" w:cs="Arial"/>
          <w:lang w:eastAsia="hr-HR"/>
        </w:rPr>
        <w:t>biomolekulskog</w:t>
      </w:r>
      <w:proofErr w:type="spellEnd"/>
      <w:r w:rsidRPr="005F3335">
        <w:rPr>
          <w:rFonts w:ascii="Arial" w:hAnsi="Arial" w:cs="Arial"/>
          <w:lang w:eastAsia="hr-HR"/>
        </w:rPr>
        <w:t xml:space="preserve"> gašenja, </w:t>
      </w:r>
      <w:proofErr w:type="spellStart"/>
      <w:r w:rsidRPr="005F3335">
        <w:rPr>
          <w:rFonts w:ascii="Arial" w:hAnsi="Arial" w:cs="Arial"/>
          <w:i/>
          <w:lang w:eastAsia="hr-HR"/>
        </w:rPr>
        <w:t>K</w:t>
      </w:r>
      <w:r w:rsidRPr="005F3335">
        <w:rPr>
          <w:rFonts w:ascii="Arial" w:hAnsi="Arial" w:cs="Arial"/>
          <w:vertAlign w:val="subscript"/>
          <w:lang w:eastAsia="hr-HR"/>
        </w:rPr>
        <w:t>sv</w:t>
      </w:r>
      <w:proofErr w:type="spellEnd"/>
      <w:r w:rsidRPr="005F3335">
        <w:rPr>
          <w:rFonts w:ascii="Arial" w:hAnsi="Arial" w:cs="Arial"/>
          <w:lang w:eastAsia="hr-HR"/>
        </w:rPr>
        <w:t xml:space="preserve"> je Stern-</w:t>
      </w:r>
      <w:proofErr w:type="spellStart"/>
      <w:r w:rsidRPr="005F3335">
        <w:rPr>
          <w:rFonts w:ascii="Arial" w:hAnsi="Arial" w:cs="Arial"/>
          <w:lang w:eastAsia="hr-HR"/>
        </w:rPr>
        <w:lastRenderedPageBreak/>
        <w:t>Volmerova</w:t>
      </w:r>
      <w:proofErr w:type="spellEnd"/>
      <w:r w:rsidRPr="005F3335">
        <w:rPr>
          <w:rFonts w:ascii="Arial" w:hAnsi="Arial" w:cs="Arial"/>
          <w:lang w:eastAsia="hr-HR"/>
        </w:rPr>
        <w:t xml:space="preserve"> konstanta</w:t>
      </w:r>
      <w:r w:rsidRPr="005F3335">
        <w:rPr>
          <w:rFonts w:ascii="Arial" w:hAnsi="Arial" w:cs="Arial"/>
        </w:rPr>
        <w:t>, τ</w:t>
      </w:r>
      <w:r w:rsidRPr="005F3335">
        <w:rPr>
          <w:rFonts w:ascii="Arial" w:hAnsi="Arial" w:cs="Arial"/>
          <w:vertAlign w:val="subscript"/>
        </w:rPr>
        <w:t>0</w:t>
      </w:r>
      <w:r w:rsidRPr="005F3335">
        <w:rPr>
          <w:rFonts w:ascii="Arial" w:hAnsi="Arial" w:cs="Arial"/>
        </w:rPr>
        <w:t xml:space="preserve"> je poluvrijeme fluorescencije </w:t>
      </w:r>
      <w:r w:rsidRPr="005F3335">
        <w:rPr>
          <w:rFonts w:ascii="Arial" w:hAnsi="Arial" w:cs="Arial"/>
          <w:lang w:eastAsia="hr-HR"/>
        </w:rPr>
        <w:t>L-</w:t>
      </w:r>
      <w:proofErr w:type="spellStart"/>
      <w:r w:rsidRPr="005F3335">
        <w:rPr>
          <w:rFonts w:ascii="Arial" w:hAnsi="Arial" w:cs="Arial"/>
          <w:lang w:eastAsia="hr-HR"/>
        </w:rPr>
        <w:t>dope</w:t>
      </w:r>
      <w:proofErr w:type="spellEnd"/>
      <w:r w:rsidRPr="005F3335">
        <w:rPr>
          <w:rFonts w:ascii="Arial" w:hAnsi="Arial" w:cs="Arial"/>
          <w:lang w:eastAsia="hr-HR"/>
        </w:rPr>
        <w:t xml:space="preserve"> </w:t>
      </w:r>
      <w:r w:rsidRPr="005F3335">
        <w:rPr>
          <w:rFonts w:ascii="Arial" w:hAnsi="Arial" w:cs="Arial"/>
        </w:rPr>
        <w:t>u odsutnosti prigušivača, a [</w:t>
      </w:r>
      <w:proofErr w:type="spellStart"/>
      <w:r w:rsidRPr="005F3335">
        <w:rPr>
          <w:rFonts w:ascii="Arial" w:hAnsi="Arial" w:cs="Arial"/>
        </w:rPr>
        <w:t>AuNP</w:t>
      </w:r>
      <w:proofErr w:type="spellEnd"/>
      <w:r w:rsidRPr="005F3335">
        <w:rPr>
          <w:rFonts w:ascii="Arial" w:hAnsi="Arial" w:cs="Arial"/>
        </w:rPr>
        <w:t xml:space="preserve">] je </w:t>
      </w:r>
      <w:proofErr w:type="spellStart"/>
      <w:r w:rsidRPr="005F3335">
        <w:rPr>
          <w:rFonts w:ascii="Arial" w:hAnsi="Arial" w:cs="Arial"/>
        </w:rPr>
        <w:t>molarna</w:t>
      </w:r>
      <w:proofErr w:type="spellEnd"/>
      <w:r w:rsidRPr="005F3335">
        <w:rPr>
          <w:rFonts w:ascii="Arial" w:hAnsi="Arial" w:cs="Arial"/>
        </w:rPr>
        <w:t xml:space="preserve"> koncentracija </w:t>
      </w:r>
      <w:proofErr w:type="spellStart"/>
      <w:r w:rsidRPr="005F3335">
        <w:rPr>
          <w:rFonts w:ascii="Arial" w:hAnsi="Arial" w:cs="Arial"/>
        </w:rPr>
        <w:t>AuNP</w:t>
      </w:r>
      <w:proofErr w:type="spellEnd"/>
      <w:r w:rsidRPr="005F3335">
        <w:rPr>
          <w:rFonts w:ascii="Arial" w:hAnsi="Arial" w:cs="Arial"/>
        </w:rPr>
        <w:t xml:space="preserve">. </w:t>
      </w:r>
    </w:p>
    <w:p w14:paraId="32A59EAA" w14:textId="2CD7D6A6" w:rsidR="005F3335" w:rsidRDefault="005F3335" w:rsidP="005F3335">
      <w:pPr>
        <w:autoSpaceDE w:val="0"/>
        <w:autoSpaceDN w:val="0"/>
        <w:adjustRightInd w:val="0"/>
        <w:spacing w:after="0" w:line="360" w:lineRule="auto"/>
        <w:contextualSpacing/>
        <w:jc w:val="both"/>
        <w:rPr>
          <w:rFonts w:ascii="Arial" w:hAnsi="Arial" w:cs="Arial"/>
          <w:lang w:eastAsia="hr-HR"/>
        </w:rPr>
      </w:pPr>
      <w:r w:rsidRPr="005F3335">
        <w:rPr>
          <w:rFonts w:ascii="Arial" w:hAnsi="Arial" w:cs="Arial"/>
          <w:lang w:eastAsia="hr-HR"/>
        </w:rPr>
        <w:t xml:space="preserve">Koncentracija </w:t>
      </w:r>
      <w:proofErr w:type="spellStart"/>
      <w:r w:rsidRPr="005F3335">
        <w:rPr>
          <w:rFonts w:ascii="Arial" w:hAnsi="Arial" w:cs="Arial"/>
          <w:lang w:eastAsia="hr-HR"/>
        </w:rPr>
        <w:t>AuNP</w:t>
      </w:r>
      <w:proofErr w:type="spellEnd"/>
      <w:r w:rsidRPr="005F3335">
        <w:rPr>
          <w:rFonts w:ascii="Arial" w:hAnsi="Arial" w:cs="Arial"/>
          <w:lang w:eastAsia="hr-HR"/>
        </w:rPr>
        <w:t xml:space="preserve"> u otopini povećava se do točke zasićenja, pri čemu će fluorescencija L-</w:t>
      </w:r>
      <w:proofErr w:type="spellStart"/>
      <w:r w:rsidRPr="005F3335">
        <w:rPr>
          <w:rFonts w:ascii="Arial" w:hAnsi="Arial" w:cs="Arial"/>
          <w:lang w:eastAsia="hr-HR"/>
        </w:rPr>
        <w:t>dope</w:t>
      </w:r>
      <w:proofErr w:type="spellEnd"/>
      <w:r w:rsidRPr="005F3335">
        <w:rPr>
          <w:rFonts w:ascii="Arial" w:hAnsi="Arial" w:cs="Arial"/>
          <w:lang w:eastAsia="hr-HR"/>
        </w:rPr>
        <w:t xml:space="preserve"> biti minimalna. Ako pretpostavimo gašenje fluorescencije pri čemu L-</w:t>
      </w:r>
      <w:proofErr w:type="spellStart"/>
      <w:r w:rsidRPr="005F3335">
        <w:rPr>
          <w:rFonts w:ascii="Arial" w:hAnsi="Arial" w:cs="Arial"/>
          <w:lang w:eastAsia="hr-HR"/>
        </w:rPr>
        <w:t>dop</w:t>
      </w:r>
      <w:r w:rsidR="00E41431">
        <w:rPr>
          <w:rFonts w:ascii="Arial" w:hAnsi="Arial" w:cs="Arial"/>
          <w:lang w:eastAsia="hr-HR"/>
        </w:rPr>
        <w:t>a</w:t>
      </w:r>
      <w:proofErr w:type="spellEnd"/>
      <w:r w:rsidRPr="005F3335">
        <w:rPr>
          <w:rFonts w:ascii="Arial" w:hAnsi="Arial" w:cs="Arial"/>
          <w:lang w:eastAsia="hr-HR"/>
        </w:rPr>
        <w:t xml:space="preserve"> i </w:t>
      </w:r>
      <w:proofErr w:type="spellStart"/>
      <w:r w:rsidRPr="005F3335">
        <w:rPr>
          <w:rFonts w:ascii="Arial" w:hAnsi="Arial" w:cs="Arial"/>
          <w:lang w:eastAsia="hr-HR"/>
        </w:rPr>
        <w:t>AuNP</w:t>
      </w:r>
      <w:proofErr w:type="spellEnd"/>
      <w:r w:rsidRPr="005F3335">
        <w:rPr>
          <w:rFonts w:ascii="Arial" w:hAnsi="Arial" w:cs="Arial"/>
          <w:lang w:eastAsia="hr-HR"/>
        </w:rPr>
        <w:t xml:space="preserve"> formiraju stabilan kompleks, </w:t>
      </w:r>
      <w:proofErr w:type="spellStart"/>
      <w:r w:rsidRPr="005F3335">
        <w:rPr>
          <w:rFonts w:ascii="Arial" w:hAnsi="Arial" w:cs="Arial"/>
          <w:i/>
          <w:lang w:eastAsia="hr-HR"/>
        </w:rPr>
        <w:t>K</w:t>
      </w:r>
      <w:r w:rsidRPr="005F3335">
        <w:rPr>
          <w:rFonts w:ascii="Arial" w:hAnsi="Arial" w:cs="Arial"/>
          <w:vertAlign w:val="subscript"/>
          <w:lang w:eastAsia="hr-HR"/>
        </w:rPr>
        <w:t>sv</w:t>
      </w:r>
      <w:proofErr w:type="spellEnd"/>
      <w:r w:rsidRPr="005F3335">
        <w:rPr>
          <w:rFonts w:ascii="Arial" w:hAnsi="Arial" w:cs="Arial"/>
          <w:lang w:eastAsia="hr-HR"/>
        </w:rPr>
        <w:t xml:space="preserve"> postaje konstanta vezanja, </w:t>
      </w:r>
      <w:proofErr w:type="spellStart"/>
      <w:r w:rsidRPr="005F3335">
        <w:rPr>
          <w:rFonts w:ascii="Arial" w:hAnsi="Arial" w:cs="Arial"/>
          <w:i/>
          <w:lang w:eastAsia="hr-HR"/>
        </w:rPr>
        <w:t>K</w:t>
      </w:r>
      <w:r w:rsidRPr="005F3335">
        <w:rPr>
          <w:rFonts w:ascii="Arial" w:hAnsi="Arial" w:cs="Arial"/>
          <w:vertAlign w:val="subscript"/>
          <w:lang w:eastAsia="hr-HR"/>
        </w:rPr>
        <w:t>b</w:t>
      </w:r>
      <w:proofErr w:type="spellEnd"/>
      <w:r w:rsidRPr="005F3335">
        <w:rPr>
          <w:rFonts w:ascii="Arial" w:hAnsi="Arial" w:cs="Arial"/>
          <w:lang w:eastAsia="hr-HR"/>
        </w:rPr>
        <w:t xml:space="preserve">. Za </w:t>
      </w:r>
      <w:proofErr w:type="spellStart"/>
      <w:r w:rsidRPr="005F3335">
        <w:rPr>
          <w:rFonts w:ascii="Arial" w:hAnsi="Arial" w:cs="Arial"/>
          <w:lang w:eastAsia="hr-HR"/>
        </w:rPr>
        <w:t>izračunavaje</w:t>
      </w:r>
      <w:proofErr w:type="spellEnd"/>
      <w:r w:rsidRPr="005F3335">
        <w:rPr>
          <w:rFonts w:ascii="Arial" w:hAnsi="Arial" w:cs="Arial"/>
          <w:lang w:eastAsia="hr-HR"/>
        </w:rPr>
        <w:t xml:space="preserve"> </w:t>
      </w:r>
      <w:proofErr w:type="spellStart"/>
      <w:r w:rsidRPr="005F3335">
        <w:rPr>
          <w:rFonts w:ascii="Arial" w:hAnsi="Arial" w:cs="Arial"/>
          <w:i/>
          <w:lang w:eastAsia="hr-HR"/>
        </w:rPr>
        <w:t>K</w:t>
      </w:r>
      <w:r w:rsidRPr="005F3335">
        <w:rPr>
          <w:rFonts w:ascii="Arial" w:hAnsi="Arial" w:cs="Arial"/>
          <w:vertAlign w:val="subscript"/>
          <w:lang w:eastAsia="hr-HR"/>
        </w:rPr>
        <w:t>b</w:t>
      </w:r>
      <w:proofErr w:type="spellEnd"/>
      <w:r w:rsidRPr="005F3335">
        <w:rPr>
          <w:rFonts w:ascii="Arial" w:hAnsi="Arial" w:cs="Arial"/>
          <w:lang w:eastAsia="hr-HR"/>
        </w:rPr>
        <w:t xml:space="preserve"> upotrijebljena je </w:t>
      </w:r>
      <w:proofErr w:type="spellStart"/>
      <w:r w:rsidRPr="005F3335">
        <w:rPr>
          <w:rFonts w:ascii="Arial" w:hAnsi="Arial" w:cs="Arial"/>
          <w:lang w:eastAsia="hr-HR"/>
        </w:rPr>
        <w:t>Hillova</w:t>
      </w:r>
      <w:proofErr w:type="spellEnd"/>
      <w:r w:rsidRPr="005F3335">
        <w:rPr>
          <w:rFonts w:ascii="Arial" w:hAnsi="Arial" w:cs="Arial"/>
          <w:lang w:eastAsia="hr-HR"/>
        </w:rPr>
        <w:t xml:space="preserve"> jednadžba koja služi za kvantifikaciju odnosa između intenziteta fluorescencije i koncentracije </w:t>
      </w:r>
      <w:proofErr w:type="spellStart"/>
      <w:r w:rsidRPr="005F3335">
        <w:rPr>
          <w:rFonts w:ascii="Arial" w:hAnsi="Arial" w:cs="Arial"/>
          <w:lang w:eastAsia="hr-HR"/>
        </w:rPr>
        <w:t>AuNP</w:t>
      </w:r>
      <w:proofErr w:type="spellEnd"/>
      <w:r w:rsidRPr="005F3335">
        <w:rPr>
          <w:rFonts w:ascii="Arial" w:hAnsi="Arial" w:cs="Arial"/>
          <w:lang w:eastAsia="hr-HR"/>
        </w:rPr>
        <w:t>:</w:t>
      </w:r>
    </w:p>
    <w:p w14:paraId="6F526D80" w14:textId="77777777" w:rsidR="00E41431" w:rsidRPr="005F3335" w:rsidRDefault="00E41431" w:rsidP="005F3335">
      <w:pPr>
        <w:autoSpaceDE w:val="0"/>
        <w:autoSpaceDN w:val="0"/>
        <w:adjustRightInd w:val="0"/>
        <w:spacing w:after="0" w:line="360" w:lineRule="auto"/>
        <w:contextualSpacing/>
        <w:jc w:val="both"/>
        <w:rPr>
          <w:rFonts w:ascii="Arial" w:hAnsi="Arial" w:cs="Arial"/>
          <w:lang w:eastAsia="hr-HR"/>
        </w:rPr>
      </w:pPr>
    </w:p>
    <w:p w14:paraId="16C4A897" w14:textId="483FC77A" w:rsidR="005F3335" w:rsidRDefault="00977F44" w:rsidP="005F3335">
      <w:pPr>
        <w:pStyle w:val="Heading31"/>
      </w:pPr>
      <m:oMath>
        <m:func>
          <m:funcPr>
            <m:ctrlPr>
              <w:rPr>
                <w:rFonts w:ascii="Cambria Math" w:hAnsi="Cambria Math"/>
              </w:rPr>
            </m:ctrlPr>
          </m:funcPr>
          <m:fName>
            <m:r>
              <w:rPr>
                <w:rFonts w:ascii="Cambria Math" w:hAnsi="Cambria Math"/>
              </w:rPr>
              <m:t>log</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r>
                      <w:rPr>
                        <w:rFonts w:ascii="Cambria Math" w:hAnsi="Cambria Math"/>
                      </w:rPr>
                      <m:t>F</m:t>
                    </m:r>
                  </m:num>
                  <m:den>
                    <m:r>
                      <w:rPr>
                        <w:rFonts w:ascii="Cambria Math" w:hAnsi="Cambria Math"/>
                      </w:rPr>
                      <m:t>F</m:t>
                    </m:r>
                  </m:den>
                </m:f>
              </m:e>
            </m:d>
          </m:e>
        </m:func>
        <m:r>
          <m:rPr>
            <m:sty m:val="p"/>
          </m:rPr>
          <w:rPr>
            <w:rFonts w:ascii="Cambria Math" w:hAnsi="Cambria Math"/>
          </w:rPr>
          <m:t>=</m:t>
        </m:r>
        <m:func>
          <m:funcPr>
            <m:ctrlPr>
              <w:rPr>
                <w:rFonts w:ascii="Cambria Math" w:hAnsi="Cambria Math"/>
              </w:rPr>
            </m:ctrlPr>
          </m:funcPr>
          <m:fName>
            <m:r>
              <w:rPr>
                <w:rFonts w:ascii="Cambria Math" w:hAnsi="Cambria Math"/>
              </w:rPr>
              <m:t>log</m:t>
            </m:r>
          </m:fName>
          <m:e>
            <m:sSub>
              <m:sSubPr>
                <m:ctrlPr>
                  <w:rPr>
                    <w:rFonts w:ascii="Cambria Math" w:hAnsi="Cambria Math"/>
                  </w:rPr>
                </m:ctrlPr>
              </m:sSubPr>
              <m:e>
                <m:r>
                  <w:rPr>
                    <w:rFonts w:ascii="Cambria Math" w:hAnsi="Cambria Math"/>
                  </w:rPr>
                  <m:t>K</m:t>
                </m:r>
              </m:e>
              <m:sub>
                <m:r>
                  <w:rPr>
                    <w:rFonts w:ascii="Cambria Math" w:hAnsi="Cambria Math"/>
                  </w:rPr>
                  <m:t>b</m:t>
                </m:r>
              </m:sub>
            </m:sSub>
          </m:e>
        </m:func>
        <m:r>
          <m:rPr>
            <m:sty m:val="p"/>
          </m:rPr>
          <w:rPr>
            <w:rFonts w:ascii="Cambria Math" w:hAnsi="Cambria Math"/>
          </w:rPr>
          <m:t>+</m:t>
        </m:r>
        <m:r>
          <w:rPr>
            <w:rFonts w:ascii="Cambria Math" w:hAnsi="Cambria Math"/>
          </w:rPr>
          <m:t>n</m:t>
        </m:r>
        <m:func>
          <m:funcPr>
            <m:ctrlPr>
              <w:rPr>
                <w:rFonts w:ascii="Cambria Math" w:hAnsi="Cambria Math"/>
              </w:rPr>
            </m:ctrlPr>
          </m:funcPr>
          <m:fName>
            <m:r>
              <w:rPr>
                <w:rFonts w:ascii="Cambria Math" w:hAnsi="Cambria Math"/>
              </w:rPr>
              <m:t>log</m:t>
            </m:r>
          </m:fName>
          <m:e>
            <m:d>
              <m:dPr>
                <m:begChr m:val="["/>
                <m:endChr m:val="]"/>
                <m:ctrlPr>
                  <w:rPr>
                    <w:rFonts w:ascii="Cambria Math" w:hAnsi="Cambria Math"/>
                  </w:rPr>
                </m:ctrlPr>
              </m:dPr>
              <m:e>
                <m:r>
                  <w:rPr>
                    <w:rFonts w:ascii="Cambria Math" w:hAnsi="Cambria Math"/>
                  </w:rPr>
                  <m:t>AuNP</m:t>
                </m:r>
              </m:e>
            </m:d>
          </m:e>
        </m:func>
      </m:oMath>
      <w:r w:rsidR="005F3335" w:rsidRPr="00333176">
        <w:t xml:space="preserve"> </w:t>
      </w:r>
      <w:r w:rsidR="005F3335" w:rsidRPr="00333176">
        <w:tab/>
      </w:r>
      <w:r w:rsidR="005F3335" w:rsidRPr="00333176">
        <w:tab/>
      </w:r>
      <w:r w:rsidR="005F3335" w:rsidRPr="00333176">
        <w:tab/>
      </w:r>
      <w:r w:rsidR="005F3335" w:rsidRPr="00333176">
        <w:tab/>
      </w:r>
      <w:r w:rsidR="005F3335" w:rsidRPr="00333176">
        <w:tab/>
        <w:t xml:space="preserve">           (16)</w:t>
      </w:r>
    </w:p>
    <w:p w14:paraId="51D47673" w14:textId="77777777" w:rsidR="00E41431" w:rsidRPr="00333176" w:rsidRDefault="00E41431" w:rsidP="005F3335">
      <w:pPr>
        <w:pStyle w:val="Heading31"/>
      </w:pPr>
    </w:p>
    <w:p w14:paraId="1184719D" w14:textId="77777777" w:rsidR="005F3335" w:rsidRPr="005F3335" w:rsidRDefault="005F3335" w:rsidP="005F3335">
      <w:pPr>
        <w:autoSpaceDE w:val="0"/>
        <w:autoSpaceDN w:val="0"/>
        <w:adjustRightInd w:val="0"/>
        <w:spacing w:after="0" w:line="360" w:lineRule="auto"/>
        <w:contextualSpacing/>
        <w:jc w:val="both"/>
        <w:rPr>
          <w:rFonts w:ascii="Arial" w:hAnsi="Arial" w:cs="Arial"/>
          <w:lang w:eastAsia="hr-HR"/>
        </w:rPr>
      </w:pPr>
      <w:r w:rsidRPr="005F3335">
        <w:rPr>
          <w:rFonts w:ascii="Arial" w:hAnsi="Arial" w:cs="Arial"/>
          <w:lang w:eastAsia="hr-HR"/>
        </w:rPr>
        <w:t xml:space="preserve">gdje je n </w:t>
      </w:r>
      <w:proofErr w:type="spellStart"/>
      <w:r w:rsidRPr="005F3335">
        <w:rPr>
          <w:rFonts w:ascii="Arial" w:hAnsi="Arial" w:cs="Arial"/>
          <w:lang w:eastAsia="hr-HR"/>
        </w:rPr>
        <w:t>Hillov</w:t>
      </w:r>
      <w:proofErr w:type="spellEnd"/>
      <w:r w:rsidRPr="005F3335">
        <w:rPr>
          <w:rFonts w:ascii="Arial" w:hAnsi="Arial" w:cs="Arial"/>
          <w:lang w:eastAsia="hr-HR"/>
        </w:rPr>
        <w:t xml:space="preserve"> koeficijent, koji opisuje stupanj kooperativnosti vezanja </w:t>
      </w:r>
      <w:proofErr w:type="spellStart"/>
      <w:r w:rsidRPr="005F3335">
        <w:rPr>
          <w:rFonts w:ascii="Arial" w:hAnsi="Arial" w:cs="Arial"/>
          <w:lang w:eastAsia="hr-HR"/>
        </w:rPr>
        <w:t>liganda</w:t>
      </w:r>
      <w:proofErr w:type="spellEnd"/>
      <w:r w:rsidRPr="005F3335">
        <w:rPr>
          <w:rFonts w:ascii="Arial" w:hAnsi="Arial" w:cs="Arial"/>
          <w:lang w:eastAsia="hr-HR"/>
        </w:rPr>
        <w:t xml:space="preserve"> na površinu. Ako je n &gt; 1, vezanje </w:t>
      </w:r>
      <w:proofErr w:type="spellStart"/>
      <w:r w:rsidRPr="005F3335">
        <w:rPr>
          <w:rFonts w:ascii="Arial" w:hAnsi="Arial" w:cs="Arial"/>
          <w:lang w:eastAsia="hr-HR"/>
        </w:rPr>
        <w:t>liganda</w:t>
      </w:r>
      <w:proofErr w:type="spellEnd"/>
      <w:r w:rsidRPr="005F3335">
        <w:rPr>
          <w:rFonts w:ascii="Arial" w:hAnsi="Arial" w:cs="Arial"/>
          <w:lang w:eastAsia="hr-HR"/>
        </w:rPr>
        <w:t xml:space="preserve"> se pojačava ako već postoje drugi </w:t>
      </w:r>
      <w:proofErr w:type="spellStart"/>
      <w:r w:rsidRPr="005F3335">
        <w:rPr>
          <w:rFonts w:ascii="Arial" w:hAnsi="Arial" w:cs="Arial"/>
          <w:lang w:eastAsia="hr-HR"/>
        </w:rPr>
        <w:t>ligandi</w:t>
      </w:r>
      <w:proofErr w:type="spellEnd"/>
      <w:r w:rsidRPr="005F3335">
        <w:rPr>
          <w:rFonts w:ascii="Arial" w:hAnsi="Arial" w:cs="Arial"/>
          <w:lang w:eastAsia="hr-HR"/>
        </w:rPr>
        <w:t xml:space="preserve"> adsorbirani na površinu. Ako je n &lt; 1, vezanje </w:t>
      </w:r>
      <w:proofErr w:type="spellStart"/>
      <w:r w:rsidRPr="005F3335">
        <w:rPr>
          <w:rFonts w:ascii="Arial" w:hAnsi="Arial" w:cs="Arial"/>
          <w:lang w:eastAsia="hr-HR"/>
        </w:rPr>
        <w:t>liganda</w:t>
      </w:r>
      <w:proofErr w:type="spellEnd"/>
      <w:r w:rsidRPr="005F3335">
        <w:rPr>
          <w:rFonts w:ascii="Arial" w:hAnsi="Arial" w:cs="Arial"/>
          <w:lang w:eastAsia="hr-HR"/>
        </w:rPr>
        <w:t xml:space="preserve"> se smanjuje ako već postoje drugi </w:t>
      </w:r>
      <w:proofErr w:type="spellStart"/>
      <w:r w:rsidRPr="005F3335">
        <w:rPr>
          <w:rFonts w:ascii="Arial" w:hAnsi="Arial" w:cs="Arial"/>
          <w:lang w:eastAsia="hr-HR"/>
        </w:rPr>
        <w:t>ligandi</w:t>
      </w:r>
      <w:proofErr w:type="spellEnd"/>
      <w:r w:rsidRPr="005F3335">
        <w:rPr>
          <w:rFonts w:ascii="Arial" w:hAnsi="Arial" w:cs="Arial"/>
          <w:lang w:eastAsia="hr-HR"/>
        </w:rPr>
        <w:t xml:space="preserve"> adsorbirani na površinu. U slučajevima gdje je n = 1, vezanje </w:t>
      </w:r>
      <w:proofErr w:type="spellStart"/>
      <w:r w:rsidRPr="005F3335">
        <w:rPr>
          <w:rFonts w:ascii="Arial" w:hAnsi="Arial" w:cs="Arial"/>
          <w:lang w:eastAsia="hr-HR"/>
        </w:rPr>
        <w:t>liganda</w:t>
      </w:r>
      <w:proofErr w:type="spellEnd"/>
      <w:r w:rsidRPr="005F3335">
        <w:rPr>
          <w:rFonts w:ascii="Arial" w:hAnsi="Arial" w:cs="Arial"/>
          <w:lang w:eastAsia="hr-HR"/>
        </w:rPr>
        <w:t xml:space="preserve"> je neovisno od drugih </w:t>
      </w:r>
      <w:proofErr w:type="spellStart"/>
      <w:r w:rsidRPr="005F3335">
        <w:rPr>
          <w:rFonts w:ascii="Arial" w:hAnsi="Arial" w:cs="Arial"/>
          <w:lang w:eastAsia="hr-HR"/>
        </w:rPr>
        <w:t>liganada</w:t>
      </w:r>
      <w:proofErr w:type="spellEnd"/>
      <w:r w:rsidRPr="005F3335">
        <w:rPr>
          <w:rFonts w:ascii="Arial" w:hAnsi="Arial" w:cs="Arial"/>
          <w:lang w:eastAsia="hr-HR"/>
        </w:rPr>
        <w:t xml:space="preserve"> koji su već vezani na površini (</w:t>
      </w:r>
      <w:r w:rsidRPr="005F3335">
        <w:rPr>
          <w:rFonts w:ascii="Arial" w:hAnsi="Arial" w:cs="Arial"/>
        </w:rPr>
        <w:t>35).</w:t>
      </w:r>
    </w:p>
    <w:p w14:paraId="210755D3" w14:textId="6B4C328D" w:rsidR="005F3335" w:rsidRDefault="005F3335" w:rsidP="005F3335">
      <w:pPr>
        <w:spacing w:line="360" w:lineRule="auto"/>
        <w:contextualSpacing/>
        <w:jc w:val="both"/>
        <w:rPr>
          <w:rFonts w:ascii="Arial" w:hAnsi="Arial" w:cs="Arial"/>
        </w:rPr>
      </w:pPr>
      <w:r w:rsidRPr="005F3335">
        <w:rPr>
          <w:rStyle w:val="jlqj4b"/>
          <w:rFonts w:ascii="Arial" w:hAnsi="Arial" w:cs="Arial"/>
        </w:rPr>
        <w:t xml:space="preserve">Sva mjerenja su provedena u </w:t>
      </w:r>
      <w:proofErr w:type="spellStart"/>
      <w:r w:rsidRPr="005F3335">
        <w:rPr>
          <w:rStyle w:val="jlqj4b"/>
          <w:rFonts w:ascii="Arial" w:hAnsi="Arial" w:cs="Arial"/>
        </w:rPr>
        <w:t>ultračistoj</w:t>
      </w:r>
      <w:proofErr w:type="spellEnd"/>
      <w:r w:rsidRPr="005F3335">
        <w:rPr>
          <w:rStyle w:val="jlqj4b"/>
          <w:rFonts w:ascii="Arial" w:hAnsi="Arial" w:cs="Arial"/>
        </w:rPr>
        <w:t xml:space="preserve"> vodi </w:t>
      </w:r>
      <w:r w:rsidRPr="005F3335">
        <w:rPr>
          <w:rFonts w:ascii="Arial" w:hAnsi="Arial" w:cs="Arial"/>
        </w:rPr>
        <w:t xml:space="preserve">u kojoj su sve </w:t>
      </w:r>
      <w:proofErr w:type="spellStart"/>
      <w:r w:rsidRPr="005F3335">
        <w:rPr>
          <w:rFonts w:ascii="Arial" w:hAnsi="Arial" w:cs="Arial"/>
        </w:rPr>
        <w:t>AuNP</w:t>
      </w:r>
      <w:proofErr w:type="spellEnd"/>
      <w:r w:rsidRPr="005F3335">
        <w:rPr>
          <w:rFonts w:ascii="Arial" w:hAnsi="Arial" w:cs="Arial"/>
        </w:rPr>
        <w:t xml:space="preserve"> stabilne i ne dolazi do njihove aglomeracije. To je omogućilo pouzdano određivanje ukupne </w:t>
      </w:r>
      <w:proofErr w:type="spellStart"/>
      <w:r w:rsidRPr="005F3335">
        <w:rPr>
          <w:rFonts w:ascii="Arial" w:hAnsi="Arial" w:cs="Arial"/>
        </w:rPr>
        <w:t>nanopovršine</w:t>
      </w:r>
      <w:proofErr w:type="spellEnd"/>
      <w:r w:rsidRPr="005F3335">
        <w:rPr>
          <w:rFonts w:ascii="Arial" w:hAnsi="Arial" w:cs="Arial"/>
        </w:rPr>
        <w:t xml:space="preserve"> dostupne za vezanje L-</w:t>
      </w:r>
      <w:proofErr w:type="spellStart"/>
      <w:r w:rsidRPr="005F3335">
        <w:rPr>
          <w:rFonts w:ascii="Arial" w:hAnsi="Arial" w:cs="Arial"/>
        </w:rPr>
        <w:t>dope</w:t>
      </w:r>
      <w:proofErr w:type="spellEnd"/>
      <w:r w:rsidRPr="005F3335">
        <w:rPr>
          <w:rFonts w:ascii="Arial" w:hAnsi="Arial" w:cs="Arial"/>
        </w:rPr>
        <w:t xml:space="preserve">. </w:t>
      </w:r>
    </w:p>
    <w:p w14:paraId="653C3F0F" w14:textId="534C1BC2" w:rsidR="00FD3F7B" w:rsidRDefault="00FD3F7B" w:rsidP="005F3335">
      <w:pPr>
        <w:spacing w:line="360" w:lineRule="auto"/>
        <w:contextualSpacing/>
        <w:jc w:val="both"/>
        <w:rPr>
          <w:rFonts w:ascii="Arial" w:hAnsi="Arial" w:cs="Arial"/>
        </w:rPr>
      </w:pPr>
    </w:p>
    <w:p w14:paraId="29D1BE3D" w14:textId="6E7BFF0D" w:rsidR="00FD3F7B" w:rsidRDefault="00FD3F7B" w:rsidP="005F3335">
      <w:pPr>
        <w:spacing w:line="360" w:lineRule="auto"/>
        <w:contextualSpacing/>
        <w:jc w:val="both"/>
        <w:rPr>
          <w:rFonts w:ascii="Arial" w:hAnsi="Arial" w:cs="Arial"/>
        </w:rPr>
      </w:pPr>
    </w:p>
    <w:p w14:paraId="25F48E36" w14:textId="020D0B8E" w:rsidR="00FD3F7B" w:rsidRDefault="00FD3F7B" w:rsidP="005F3335">
      <w:pPr>
        <w:spacing w:line="360" w:lineRule="auto"/>
        <w:contextualSpacing/>
        <w:jc w:val="both"/>
        <w:rPr>
          <w:rFonts w:ascii="Arial" w:hAnsi="Arial" w:cs="Arial"/>
        </w:rPr>
      </w:pPr>
    </w:p>
    <w:p w14:paraId="4980F4AB" w14:textId="733712CC" w:rsidR="00B13507" w:rsidRDefault="00B13507" w:rsidP="005F3335">
      <w:pPr>
        <w:spacing w:line="360" w:lineRule="auto"/>
        <w:contextualSpacing/>
        <w:jc w:val="both"/>
        <w:rPr>
          <w:rFonts w:ascii="Arial" w:hAnsi="Arial" w:cs="Arial"/>
        </w:rPr>
      </w:pPr>
    </w:p>
    <w:p w14:paraId="22D90250" w14:textId="7A3A879B" w:rsidR="00B13507" w:rsidRDefault="00B13507" w:rsidP="005F3335">
      <w:pPr>
        <w:spacing w:line="360" w:lineRule="auto"/>
        <w:contextualSpacing/>
        <w:jc w:val="both"/>
        <w:rPr>
          <w:rFonts w:ascii="Arial" w:hAnsi="Arial" w:cs="Arial"/>
        </w:rPr>
      </w:pPr>
    </w:p>
    <w:p w14:paraId="32714FA1" w14:textId="400892F4" w:rsidR="00B13507" w:rsidRDefault="00B13507" w:rsidP="005F3335">
      <w:pPr>
        <w:spacing w:line="360" w:lineRule="auto"/>
        <w:contextualSpacing/>
        <w:jc w:val="both"/>
        <w:rPr>
          <w:rFonts w:ascii="Arial" w:hAnsi="Arial" w:cs="Arial"/>
        </w:rPr>
      </w:pPr>
    </w:p>
    <w:p w14:paraId="23FA6EB6" w14:textId="59760E50" w:rsidR="00B13507" w:rsidRDefault="00B13507" w:rsidP="005F3335">
      <w:pPr>
        <w:spacing w:line="360" w:lineRule="auto"/>
        <w:contextualSpacing/>
        <w:jc w:val="both"/>
        <w:rPr>
          <w:rFonts w:ascii="Arial" w:hAnsi="Arial" w:cs="Arial"/>
        </w:rPr>
      </w:pPr>
    </w:p>
    <w:p w14:paraId="210FF6DF" w14:textId="7C7E7A63" w:rsidR="00B13507" w:rsidRDefault="00B13507" w:rsidP="005F3335">
      <w:pPr>
        <w:spacing w:line="360" w:lineRule="auto"/>
        <w:contextualSpacing/>
        <w:jc w:val="both"/>
        <w:rPr>
          <w:rFonts w:ascii="Arial" w:hAnsi="Arial" w:cs="Arial"/>
        </w:rPr>
      </w:pPr>
    </w:p>
    <w:p w14:paraId="1B2A1CB5" w14:textId="399BFF3B" w:rsidR="00B13507" w:rsidRDefault="00B13507" w:rsidP="005F3335">
      <w:pPr>
        <w:spacing w:line="360" w:lineRule="auto"/>
        <w:contextualSpacing/>
        <w:jc w:val="both"/>
        <w:rPr>
          <w:rFonts w:ascii="Arial" w:hAnsi="Arial" w:cs="Arial"/>
        </w:rPr>
      </w:pPr>
    </w:p>
    <w:p w14:paraId="309B4C1B" w14:textId="50C38133" w:rsidR="00B13507" w:rsidRDefault="00B13507" w:rsidP="005F3335">
      <w:pPr>
        <w:spacing w:line="360" w:lineRule="auto"/>
        <w:contextualSpacing/>
        <w:jc w:val="both"/>
        <w:rPr>
          <w:rFonts w:ascii="Arial" w:hAnsi="Arial" w:cs="Arial"/>
        </w:rPr>
      </w:pPr>
    </w:p>
    <w:p w14:paraId="77404FC0" w14:textId="79406ADD" w:rsidR="00B13507" w:rsidRDefault="00B13507" w:rsidP="005F3335">
      <w:pPr>
        <w:spacing w:line="360" w:lineRule="auto"/>
        <w:contextualSpacing/>
        <w:jc w:val="both"/>
        <w:rPr>
          <w:rFonts w:ascii="Arial" w:hAnsi="Arial" w:cs="Arial"/>
        </w:rPr>
      </w:pPr>
    </w:p>
    <w:p w14:paraId="375092B4" w14:textId="2918C4F4" w:rsidR="00B13507" w:rsidRDefault="00B13507" w:rsidP="005F3335">
      <w:pPr>
        <w:spacing w:line="360" w:lineRule="auto"/>
        <w:contextualSpacing/>
        <w:jc w:val="both"/>
        <w:rPr>
          <w:rFonts w:ascii="Arial" w:hAnsi="Arial" w:cs="Arial"/>
        </w:rPr>
      </w:pPr>
    </w:p>
    <w:p w14:paraId="36489C02" w14:textId="1A95CAA0" w:rsidR="00B13507" w:rsidRDefault="00B13507" w:rsidP="005F3335">
      <w:pPr>
        <w:spacing w:line="360" w:lineRule="auto"/>
        <w:contextualSpacing/>
        <w:jc w:val="both"/>
        <w:rPr>
          <w:rFonts w:ascii="Arial" w:hAnsi="Arial" w:cs="Arial"/>
        </w:rPr>
      </w:pPr>
    </w:p>
    <w:p w14:paraId="7F8B240D" w14:textId="77777777" w:rsidR="00B13507" w:rsidRDefault="00B13507" w:rsidP="005F3335">
      <w:pPr>
        <w:spacing w:line="360" w:lineRule="auto"/>
        <w:contextualSpacing/>
        <w:jc w:val="both"/>
        <w:rPr>
          <w:rFonts w:ascii="Arial" w:hAnsi="Arial" w:cs="Arial"/>
        </w:rPr>
      </w:pPr>
    </w:p>
    <w:p w14:paraId="540CA237" w14:textId="03B80C59" w:rsidR="00FD3F7B" w:rsidRDefault="00FD3F7B" w:rsidP="005F3335">
      <w:pPr>
        <w:spacing w:line="360" w:lineRule="auto"/>
        <w:contextualSpacing/>
        <w:jc w:val="both"/>
        <w:rPr>
          <w:rFonts w:ascii="Arial" w:hAnsi="Arial" w:cs="Arial"/>
        </w:rPr>
      </w:pPr>
    </w:p>
    <w:p w14:paraId="46BE692E" w14:textId="11D5E20E" w:rsidR="00FD3F7B" w:rsidRDefault="00FD3F7B" w:rsidP="005F3335">
      <w:pPr>
        <w:spacing w:line="360" w:lineRule="auto"/>
        <w:contextualSpacing/>
        <w:jc w:val="both"/>
        <w:rPr>
          <w:rFonts w:ascii="Arial" w:hAnsi="Arial" w:cs="Arial"/>
        </w:rPr>
      </w:pPr>
    </w:p>
    <w:p w14:paraId="554DEC7B" w14:textId="297609C5" w:rsidR="00FD3F7B" w:rsidRDefault="00FD3F7B" w:rsidP="005F3335">
      <w:pPr>
        <w:spacing w:line="360" w:lineRule="auto"/>
        <w:contextualSpacing/>
        <w:jc w:val="both"/>
        <w:rPr>
          <w:rFonts w:ascii="Arial" w:hAnsi="Arial" w:cs="Arial"/>
        </w:rPr>
      </w:pPr>
    </w:p>
    <w:p w14:paraId="3061914D" w14:textId="2A0FFC6F" w:rsidR="00FD3F7B" w:rsidRDefault="00FD3F7B" w:rsidP="005F3335">
      <w:pPr>
        <w:spacing w:line="360" w:lineRule="auto"/>
        <w:contextualSpacing/>
        <w:jc w:val="both"/>
        <w:rPr>
          <w:rFonts w:ascii="Arial" w:hAnsi="Arial" w:cs="Arial"/>
        </w:rPr>
      </w:pPr>
    </w:p>
    <w:p w14:paraId="4FFAD882" w14:textId="1A985FA0" w:rsidR="00FD3F7B" w:rsidRDefault="00FD3F7B" w:rsidP="00FD3F7B">
      <w:pPr>
        <w:pStyle w:val="Naslov1"/>
      </w:pPr>
      <w:bookmarkStart w:id="32" w:name="_Toc75803616"/>
      <w:r w:rsidRPr="00FD3F7B">
        <w:lastRenderedPageBreak/>
        <w:t>4. REZULTATI</w:t>
      </w:r>
      <w:bookmarkEnd w:id="32"/>
    </w:p>
    <w:p w14:paraId="62993B3D" w14:textId="2B828341" w:rsidR="00FD3F7B" w:rsidRDefault="00FD3F7B" w:rsidP="00FD3F7B"/>
    <w:p w14:paraId="48F22443" w14:textId="43A4210F" w:rsidR="00FD3F7B" w:rsidRDefault="00FD3F7B" w:rsidP="00FD3F7B">
      <w:pPr>
        <w:pStyle w:val="Naslov2"/>
      </w:pPr>
      <w:bookmarkStart w:id="33" w:name="_Toc75803617"/>
      <w:r>
        <w:t xml:space="preserve">4.1. OPTIMIZACIJA SINTEZE I KARAKTERIZACIJA RAZLIČITIH </w:t>
      </w:r>
      <w:proofErr w:type="spellStart"/>
      <w:r>
        <w:t>AuNP</w:t>
      </w:r>
      <w:bookmarkEnd w:id="33"/>
      <w:proofErr w:type="spellEnd"/>
    </w:p>
    <w:p w14:paraId="0A952055" w14:textId="1606153A" w:rsidR="00FD3F7B" w:rsidRDefault="00FD3F7B" w:rsidP="00FD3F7B"/>
    <w:p w14:paraId="16740290" w14:textId="3AD24BFD" w:rsidR="00FD3F7B" w:rsidRDefault="00FD3F7B" w:rsidP="00FD3F7B">
      <w:pPr>
        <w:spacing w:line="360" w:lineRule="auto"/>
        <w:ind w:firstLine="284"/>
        <w:contextualSpacing/>
        <w:jc w:val="both"/>
        <w:rPr>
          <w:rFonts w:ascii="Arial" w:hAnsi="Arial" w:cs="Arial"/>
        </w:rPr>
      </w:pPr>
      <w:r w:rsidRPr="00FD3F7B">
        <w:rPr>
          <w:rFonts w:ascii="Arial" w:hAnsi="Arial" w:cs="Arial"/>
        </w:rPr>
        <w:t xml:space="preserve">Sve metode priprave </w:t>
      </w:r>
      <w:proofErr w:type="spellStart"/>
      <w:r w:rsidRPr="00FD3F7B">
        <w:rPr>
          <w:rFonts w:ascii="Arial" w:hAnsi="Arial" w:cs="Arial"/>
        </w:rPr>
        <w:t>AuNP</w:t>
      </w:r>
      <w:proofErr w:type="spellEnd"/>
      <w:r w:rsidRPr="00FD3F7B">
        <w:rPr>
          <w:rFonts w:ascii="Arial" w:hAnsi="Arial" w:cs="Arial"/>
        </w:rPr>
        <w:t xml:space="preserve"> koje su korištene u ovom radu temeljile su se</w:t>
      </w:r>
      <w:r>
        <w:rPr>
          <w:rFonts w:ascii="Arial" w:hAnsi="Arial" w:cs="Arial"/>
        </w:rPr>
        <w:t xml:space="preserve"> na</w:t>
      </w:r>
      <w:r w:rsidRPr="00FD3F7B">
        <w:rPr>
          <w:rFonts w:ascii="Arial" w:hAnsi="Arial" w:cs="Arial"/>
        </w:rPr>
        <w:t xml:space="preserve"> redukciji ionskog oblika zlata (HAuCl</w:t>
      </w:r>
      <w:r w:rsidRPr="00FD3F7B">
        <w:rPr>
          <w:rFonts w:ascii="Arial" w:hAnsi="Arial" w:cs="Arial"/>
          <w:vertAlign w:val="subscript"/>
        </w:rPr>
        <w:t>4</w:t>
      </w:r>
      <w:r w:rsidRPr="00FD3F7B">
        <w:rPr>
          <w:rFonts w:ascii="Arial" w:hAnsi="Arial" w:cs="Arial"/>
        </w:rPr>
        <w:t xml:space="preserve"> x 3H</w:t>
      </w:r>
      <w:r w:rsidRPr="00FD3F7B">
        <w:rPr>
          <w:rFonts w:ascii="Arial" w:hAnsi="Arial" w:cs="Arial"/>
          <w:vertAlign w:val="subscript"/>
        </w:rPr>
        <w:t>2</w:t>
      </w:r>
      <w:r w:rsidRPr="00FD3F7B">
        <w:rPr>
          <w:rFonts w:ascii="Arial" w:hAnsi="Arial" w:cs="Arial"/>
        </w:rPr>
        <w:t xml:space="preserve">O). Ispitane su stoga različite metode priprave </w:t>
      </w:r>
      <w:proofErr w:type="spellStart"/>
      <w:r w:rsidRPr="00FD3F7B">
        <w:rPr>
          <w:rFonts w:ascii="Arial" w:hAnsi="Arial" w:cs="Arial"/>
        </w:rPr>
        <w:t>AuNP</w:t>
      </w:r>
      <w:proofErr w:type="spellEnd"/>
      <w:r w:rsidRPr="00FD3F7B">
        <w:rPr>
          <w:rFonts w:ascii="Arial" w:hAnsi="Arial" w:cs="Arial"/>
        </w:rPr>
        <w:t xml:space="preserve"> uz PEG, Ad i PGM kao stabilizatore. Koloidna stabilnost bila je glavni kriterij pri optimizaciji metode za pripravu </w:t>
      </w:r>
      <w:proofErr w:type="spellStart"/>
      <w:r w:rsidRPr="00FD3F7B">
        <w:rPr>
          <w:rFonts w:ascii="Arial" w:hAnsi="Arial" w:cs="Arial"/>
        </w:rPr>
        <w:t>AuNP</w:t>
      </w:r>
      <w:proofErr w:type="spellEnd"/>
      <w:r w:rsidRPr="00FD3F7B">
        <w:rPr>
          <w:rFonts w:ascii="Arial" w:hAnsi="Arial" w:cs="Arial"/>
        </w:rPr>
        <w:t xml:space="preserve"> vrsta za daljnja istraživanja vezanja L-</w:t>
      </w:r>
      <w:proofErr w:type="spellStart"/>
      <w:r w:rsidRPr="00FD3F7B">
        <w:rPr>
          <w:rFonts w:ascii="Arial" w:hAnsi="Arial" w:cs="Arial"/>
        </w:rPr>
        <w:t>dope</w:t>
      </w:r>
      <w:proofErr w:type="spellEnd"/>
      <w:r w:rsidRPr="00FD3F7B">
        <w:rPr>
          <w:rFonts w:ascii="Arial" w:hAnsi="Arial" w:cs="Arial"/>
        </w:rPr>
        <w:t xml:space="preserve"> uz i bez prisustva albumina. Za sintez</w:t>
      </w:r>
      <w:r>
        <w:rPr>
          <w:rFonts w:ascii="Arial" w:hAnsi="Arial" w:cs="Arial"/>
        </w:rPr>
        <w:t>u</w:t>
      </w:r>
      <w:r w:rsidRPr="00FD3F7B">
        <w:rPr>
          <w:rFonts w:ascii="Arial" w:hAnsi="Arial" w:cs="Arial"/>
        </w:rPr>
        <w:t xml:space="preserve"> PEG-</w:t>
      </w:r>
      <w:proofErr w:type="spellStart"/>
      <w:r w:rsidRPr="00FD3F7B">
        <w:rPr>
          <w:rFonts w:ascii="Arial" w:hAnsi="Arial" w:cs="Arial"/>
        </w:rPr>
        <w:t>AuNP</w:t>
      </w:r>
      <w:proofErr w:type="spellEnd"/>
      <w:r w:rsidRPr="00FD3F7B">
        <w:rPr>
          <w:rFonts w:ascii="Arial" w:hAnsi="Arial" w:cs="Arial"/>
        </w:rPr>
        <w:t xml:space="preserve"> primijenjena je metoda ranije opisana u literaturi (23) kako je detaljno prikazano u poglavlju 3.3. U svrhu priprave stabilnih Ad-</w:t>
      </w:r>
      <w:proofErr w:type="spellStart"/>
      <w:r w:rsidRPr="00FD3F7B">
        <w:rPr>
          <w:rFonts w:ascii="Arial" w:hAnsi="Arial" w:cs="Arial"/>
        </w:rPr>
        <w:t>AuNP</w:t>
      </w:r>
      <w:proofErr w:type="spellEnd"/>
      <w:r w:rsidRPr="00FD3F7B">
        <w:rPr>
          <w:rFonts w:ascii="Arial" w:hAnsi="Arial" w:cs="Arial"/>
        </w:rPr>
        <w:t xml:space="preserve"> i PGM-</w:t>
      </w:r>
      <w:proofErr w:type="spellStart"/>
      <w:r w:rsidRPr="00FD3F7B">
        <w:rPr>
          <w:rFonts w:ascii="Arial" w:hAnsi="Arial" w:cs="Arial"/>
        </w:rPr>
        <w:t>AuNP</w:t>
      </w:r>
      <w:proofErr w:type="spellEnd"/>
      <w:r w:rsidRPr="00FD3F7B">
        <w:rPr>
          <w:rFonts w:ascii="Arial" w:hAnsi="Arial" w:cs="Arial"/>
        </w:rPr>
        <w:t xml:space="preserve"> ispitani su različiti omjeri </w:t>
      </w:r>
      <w:proofErr w:type="spellStart"/>
      <w:r w:rsidRPr="00FD3F7B">
        <w:rPr>
          <w:rFonts w:ascii="Arial" w:hAnsi="Arial" w:cs="Arial"/>
        </w:rPr>
        <w:t>reaktanata</w:t>
      </w:r>
      <w:proofErr w:type="spellEnd"/>
      <w:r w:rsidRPr="00FD3F7B">
        <w:rPr>
          <w:rFonts w:ascii="Arial" w:hAnsi="Arial" w:cs="Arial"/>
        </w:rPr>
        <w:t xml:space="preserve"> i brzina reakcije kako je prikazano u Tablici 2. </w:t>
      </w:r>
    </w:p>
    <w:p w14:paraId="30B9F470" w14:textId="68E34A1F" w:rsidR="00FD3F7B" w:rsidRDefault="00FD3F7B" w:rsidP="00FD3F7B">
      <w:pPr>
        <w:spacing w:line="360" w:lineRule="auto"/>
        <w:ind w:firstLine="284"/>
        <w:contextualSpacing/>
        <w:jc w:val="both"/>
        <w:rPr>
          <w:rFonts w:ascii="Arial" w:hAnsi="Arial" w:cs="Arial"/>
        </w:rPr>
      </w:pPr>
    </w:p>
    <w:p w14:paraId="70442C1A" w14:textId="77777777" w:rsidR="00FD3F7B" w:rsidRPr="00FD3F7B" w:rsidRDefault="00FD3F7B" w:rsidP="00FD3F7B">
      <w:pPr>
        <w:spacing w:line="360" w:lineRule="auto"/>
        <w:contextualSpacing/>
        <w:rPr>
          <w:rFonts w:ascii="Arial" w:hAnsi="Arial" w:cs="Arial"/>
          <w:iCs/>
        </w:rPr>
      </w:pPr>
      <w:r w:rsidRPr="00FD3F7B">
        <w:rPr>
          <w:rFonts w:ascii="Arial" w:hAnsi="Arial" w:cs="Arial"/>
          <w:b/>
          <w:bCs/>
          <w:iCs/>
        </w:rPr>
        <w:t>Tablica 2</w:t>
      </w:r>
      <w:r w:rsidRPr="00FD3F7B">
        <w:rPr>
          <w:rFonts w:ascii="Arial" w:hAnsi="Arial" w:cs="Arial"/>
          <w:iCs/>
        </w:rPr>
        <w:t xml:space="preserve">. Utjecaj različitih sintetskih uvjeta prilikom pripreme različitih </w:t>
      </w:r>
      <w:proofErr w:type="spellStart"/>
      <w:r w:rsidRPr="00FD3F7B">
        <w:rPr>
          <w:rFonts w:ascii="Arial" w:hAnsi="Arial" w:cs="Arial"/>
          <w:iCs/>
        </w:rPr>
        <w:t>AuNP</w:t>
      </w:r>
      <w:proofErr w:type="spellEnd"/>
      <w:r w:rsidRPr="00FD3F7B">
        <w:rPr>
          <w:rFonts w:ascii="Arial" w:hAnsi="Arial" w:cs="Arial"/>
          <w:iCs/>
        </w:rPr>
        <w:t>.</w:t>
      </w:r>
    </w:p>
    <w:tbl>
      <w:tblPr>
        <w:tblW w:w="9199"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18"/>
        <w:gridCol w:w="1539"/>
        <w:gridCol w:w="1539"/>
        <w:gridCol w:w="1539"/>
        <w:gridCol w:w="3176"/>
      </w:tblGrid>
      <w:tr w:rsidR="00FD3F7B" w:rsidRPr="00B13507" w14:paraId="2BA9323B" w14:textId="77777777" w:rsidTr="00B13507">
        <w:trPr>
          <w:trHeight w:val="360"/>
          <w:jc w:val="center"/>
        </w:trPr>
        <w:tc>
          <w:tcPr>
            <w:tcW w:w="1418" w:type="dxa"/>
            <w:shd w:val="clear" w:color="auto" w:fill="auto"/>
            <w:noWrap/>
            <w:vAlign w:val="center"/>
            <w:hideMark/>
          </w:tcPr>
          <w:p w14:paraId="025CCF25" w14:textId="77777777" w:rsidR="00FD3F7B" w:rsidRPr="00B13507" w:rsidRDefault="00FD3F7B" w:rsidP="00FD3F7B">
            <w:pPr>
              <w:spacing w:after="0" w:line="240" w:lineRule="auto"/>
              <w:contextualSpacing/>
              <w:jc w:val="center"/>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Stabilizator</w:t>
            </w:r>
            <w:proofErr w:type="spellEnd"/>
          </w:p>
        </w:tc>
        <w:tc>
          <w:tcPr>
            <w:tcW w:w="1535" w:type="dxa"/>
            <w:shd w:val="clear" w:color="auto" w:fill="auto"/>
            <w:noWrap/>
            <w:vAlign w:val="center"/>
            <w:hideMark/>
          </w:tcPr>
          <w:p w14:paraId="3D836EEC" w14:textId="77777777" w:rsidR="00FD3F7B" w:rsidRPr="00B13507" w:rsidRDefault="00FD3F7B" w:rsidP="00FD3F7B">
            <w:pPr>
              <w:spacing w:after="0" w:line="240" w:lineRule="auto"/>
              <w:contextualSpacing/>
              <w:jc w:val="center"/>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Koncentracija</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stabilizatora</w:t>
            </w:r>
            <w:proofErr w:type="spellEnd"/>
            <w:r w:rsidRPr="00B13507">
              <w:rPr>
                <w:rFonts w:ascii="Arial" w:eastAsia="Times New Roman" w:hAnsi="Arial" w:cs="Arial"/>
                <w:b/>
                <w:bCs/>
                <w:color w:val="000000"/>
                <w:sz w:val="20"/>
                <w:szCs w:val="20"/>
                <w:lang w:val="en-GB" w:eastAsia="en-GB"/>
              </w:rPr>
              <w:t>, mM</w:t>
            </w:r>
          </w:p>
        </w:tc>
        <w:tc>
          <w:tcPr>
            <w:tcW w:w="1535" w:type="dxa"/>
            <w:shd w:val="clear" w:color="auto" w:fill="auto"/>
            <w:noWrap/>
            <w:vAlign w:val="center"/>
            <w:hideMark/>
          </w:tcPr>
          <w:p w14:paraId="76431B37" w14:textId="77777777" w:rsidR="00FD3F7B" w:rsidRPr="00B13507" w:rsidRDefault="00FD3F7B" w:rsidP="00FD3F7B">
            <w:pPr>
              <w:spacing w:after="0" w:line="240" w:lineRule="auto"/>
              <w:contextualSpacing/>
              <w:jc w:val="center"/>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Koncentracija</w:t>
            </w:r>
            <w:proofErr w:type="spellEnd"/>
            <w:r w:rsidRPr="00B13507">
              <w:rPr>
                <w:rFonts w:ascii="Arial" w:eastAsia="Times New Roman" w:hAnsi="Arial" w:cs="Arial"/>
                <w:b/>
                <w:bCs/>
                <w:color w:val="000000"/>
                <w:sz w:val="20"/>
                <w:szCs w:val="20"/>
                <w:lang w:val="en-GB" w:eastAsia="en-GB"/>
              </w:rPr>
              <w:t xml:space="preserve"> HAuCl</w:t>
            </w:r>
            <w:r w:rsidRPr="00B13507">
              <w:rPr>
                <w:rFonts w:ascii="Arial" w:eastAsia="Times New Roman" w:hAnsi="Arial" w:cs="Arial"/>
                <w:b/>
                <w:bCs/>
                <w:color w:val="000000"/>
                <w:sz w:val="20"/>
                <w:szCs w:val="20"/>
                <w:vertAlign w:val="subscript"/>
                <w:lang w:val="en-GB" w:eastAsia="en-GB"/>
              </w:rPr>
              <w:t>4</w:t>
            </w:r>
            <w:r w:rsidRPr="00B13507">
              <w:rPr>
                <w:rFonts w:ascii="Arial" w:eastAsia="Times New Roman" w:hAnsi="Arial" w:cs="Arial"/>
                <w:b/>
                <w:bCs/>
                <w:color w:val="000000"/>
                <w:sz w:val="20"/>
                <w:szCs w:val="20"/>
                <w:lang w:val="en-GB" w:eastAsia="en-GB"/>
              </w:rPr>
              <w:t>·3H</w:t>
            </w:r>
            <w:r w:rsidRPr="00B13507">
              <w:rPr>
                <w:rFonts w:ascii="Arial" w:eastAsia="Times New Roman" w:hAnsi="Arial" w:cs="Arial"/>
                <w:b/>
                <w:bCs/>
                <w:color w:val="000000"/>
                <w:sz w:val="20"/>
                <w:szCs w:val="20"/>
                <w:vertAlign w:val="subscript"/>
                <w:lang w:val="en-GB" w:eastAsia="en-GB"/>
              </w:rPr>
              <w:t>2</w:t>
            </w:r>
            <w:r w:rsidRPr="00B13507">
              <w:rPr>
                <w:rFonts w:ascii="Arial" w:eastAsia="Times New Roman" w:hAnsi="Arial" w:cs="Arial"/>
                <w:b/>
                <w:bCs/>
                <w:color w:val="000000"/>
                <w:sz w:val="20"/>
                <w:szCs w:val="20"/>
                <w:lang w:val="en-GB" w:eastAsia="en-GB"/>
              </w:rPr>
              <w:t>O, mM</w:t>
            </w:r>
          </w:p>
        </w:tc>
        <w:tc>
          <w:tcPr>
            <w:tcW w:w="1535" w:type="dxa"/>
            <w:shd w:val="clear" w:color="auto" w:fill="auto"/>
            <w:noWrap/>
            <w:vAlign w:val="center"/>
            <w:hideMark/>
          </w:tcPr>
          <w:p w14:paraId="077808C4" w14:textId="77777777" w:rsidR="00FD3F7B" w:rsidRPr="00B13507" w:rsidRDefault="00FD3F7B" w:rsidP="00FD3F7B">
            <w:pPr>
              <w:spacing w:after="0" w:line="240" w:lineRule="auto"/>
              <w:contextualSpacing/>
              <w:jc w:val="center"/>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Koncentracija</w:t>
            </w:r>
            <w:proofErr w:type="spellEnd"/>
            <w:r w:rsidRPr="00B13507">
              <w:rPr>
                <w:rFonts w:ascii="Arial" w:eastAsia="Times New Roman" w:hAnsi="Arial" w:cs="Arial"/>
                <w:b/>
                <w:bCs/>
                <w:color w:val="000000"/>
                <w:sz w:val="20"/>
                <w:szCs w:val="20"/>
                <w:lang w:val="en-GB" w:eastAsia="en-GB"/>
              </w:rPr>
              <w:t xml:space="preserve"> NaBH</w:t>
            </w:r>
            <w:r w:rsidRPr="00B13507">
              <w:rPr>
                <w:rFonts w:ascii="Arial" w:eastAsia="Times New Roman" w:hAnsi="Arial" w:cs="Arial"/>
                <w:b/>
                <w:bCs/>
                <w:color w:val="000000"/>
                <w:sz w:val="20"/>
                <w:szCs w:val="20"/>
                <w:vertAlign w:val="subscript"/>
                <w:lang w:val="en-GB" w:eastAsia="en-GB"/>
              </w:rPr>
              <w:t>4,</w:t>
            </w:r>
            <w:r w:rsidRPr="00B13507">
              <w:rPr>
                <w:rFonts w:ascii="Arial" w:eastAsia="Times New Roman" w:hAnsi="Arial" w:cs="Arial"/>
                <w:b/>
                <w:bCs/>
                <w:color w:val="000000"/>
                <w:sz w:val="20"/>
                <w:szCs w:val="20"/>
                <w:lang w:val="en-GB" w:eastAsia="en-GB"/>
              </w:rPr>
              <w:t xml:space="preserve"> mM</w:t>
            </w:r>
          </w:p>
        </w:tc>
        <w:tc>
          <w:tcPr>
            <w:tcW w:w="3176" w:type="dxa"/>
            <w:shd w:val="clear" w:color="auto" w:fill="auto"/>
            <w:noWrap/>
            <w:vAlign w:val="center"/>
            <w:hideMark/>
          </w:tcPr>
          <w:p w14:paraId="22F4FD61" w14:textId="77777777" w:rsidR="00FD3F7B" w:rsidRPr="00B13507" w:rsidRDefault="00FD3F7B" w:rsidP="00FD3F7B">
            <w:pPr>
              <w:spacing w:after="0" w:line="240" w:lineRule="auto"/>
              <w:ind w:right="-538"/>
              <w:contextualSpacing/>
              <w:jc w:val="center"/>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Opažanje</w:t>
            </w:r>
            <w:proofErr w:type="spellEnd"/>
          </w:p>
        </w:tc>
      </w:tr>
      <w:tr w:rsidR="00FD3F7B" w:rsidRPr="00B13507" w14:paraId="1498C0EA" w14:textId="77777777" w:rsidTr="00B13507">
        <w:trPr>
          <w:trHeight w:val="468"/>
          <w:jc w:val="center"/>
        </w:trPr>
        <w:tc>
          <w:tcPr>
            <w:tcW w:w="1418" w:type="dxa"/>
            <w:shd w:val="clear" w:color="auto" w:fill="auto"/>
            <w:noWrap/>
            <w:vAlign w:val="center"/>
            <w:hideMark/>
          </w:tcPr>
          <w:p w14:paraId="14F8B98F"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24F3584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268F420A"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1.58</w:t>
            </w:r>
          </w:p>
        </w:tc>
        <w:tc>
          <w:tcPr>
            <w:tcW w:w="1535" w:type="dxa"/>
            <w:shd w:val="clear" w:color="auto" w:fill="auto"/>
            <w:noWrap/>
            <w:vAlign w:val="center"/>
            <w:hideMark/>
          </w:tcPr>
          <w:p w14:paraId="60E538B9"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0.79</w:t>
            </w:r>
          </w:p>
        </w:tc>
        <w:tc>
          <w:tcPr>
            <w:tcW w:w="3176" w:type="dxa"/>
            <w:shd w:val="clear" w:color="auto" w:fill="auto"/>
            <w:vAlign w:val="center"/>
            <w:hideMark/>
          </w:tcPr>
          <w:p w14:paraId="54BDE8CC"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tamno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crvena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boja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nereproducibilna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sinteza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aglomeracija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nakon</w:t>
            </w:r>
            <w:proofErr w:type="spellEnd"/>
            <w:r w:rsidRPr="00B13507">
              <w:rPr>
                <w:rFonts w:ascii="Arial" w:eastAsia="Times New Roman" w:hAnsi="Arial" w:cs="Arial"/>
                <w:color w:val="000000"/>
                <w:sz w:val="20"/>
                <w:szCs w:val="20"/>
                <w:lang w:val="en-GB" w:eastAsia="en-GB"/>
              </w:rPr>
              <w:t xml:space="preserve"> 2-3 dana</w:t>
            </w:r>
          </w:p>
        </w:tc>
      </w:tr>
      <w:tr w:rsidR="00FD3F7B" w:rsidRPr="00B13507" w14:paraId="0F36E5B3" w14:textId="77777777" w:rsidTr="00B13507">
        <w:trPr>
          <w:trHeight w:val="478"/>
          <w:jc w:val="center"/>
        </w:trPr>
        <w:tc>
          <w:tcPr>
            <w:tcW w:w="1418" w:type="dxa"/>
            <w:shd w:val="clear" w:color="auto" w:fill="auto"/>
            <w:noWrap/>
            <w:vAlign w:val="center"/>
            <w:hideMark/>
          </w:tcPr>
          <w:p w14:paraId="432D8C93"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4576CCC0"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7999CA6C"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0.81</w:t>
            </w:r>
          </w:p>
        </w:tc>
        <w:tc>
          <w:tcPr>
            <w:tcW w:w="1535" w:type="dxa"/>
            <w:shd w:val="clear" w:color="auto" w:fill="auto"/>
            <w:noWrap/>
            <w:vAlign w:val="center"/>
            <w:hideMark/>
          </w:tcPr>
          <w:p w14:paraId="1BF787EC"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1.62</w:t>
            </w:r>
          </w:p>
        </w:tc>
        <w:tc>
          <w:tcPr>
            <w:tcW w:w="3176" w:type="dxa"/>
            <w:shd w:val="clear" w:color="auto" w:fill="auto"/>
            <w:vAlign w:val="center"/>
            <w:hideMark/>
          </w:tcPr>
          <w:p w14:paraId="022637CA"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stabilno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ali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nakon</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pročišćavanja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gubi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stabilnost</w:t>
            </w:r>
            <w:proofErr w:type="spellEnd"/>
          </w:p>
        </w:tc>
      </w:tr>
      <w:tr w:rsidR="00FD3F7B" w:rsidRPr="00B13507" w14:paraId="6432E1B0" w14:textId="77777777" w:rsidTr="00B13507">
        <w:trPr>
          <w:trHeight w:val="300"/>
          <w:jc w:val="center"/>
        </w:trPr>
        <w:tc>
          <w:tcPr>
            <w:tcW w:w="1418" w:type="dxa"/>
            <w:shd w:val="clear" w:color="auto" w:fill="auto"/>
            <w:noWrap/>
            <w:vAlign w:val="center"/>
            <w:hideMark/>
          </w:tcPr>
          <w:p w14:paraId="4816C90A"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2D2B5A47"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733320DE"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0.34</w:t>
            </w:r>
          </w:p>
        </w:tc>
        <w:tc>
          <w:tcPr>
            <w:tcW w:w="1535" w:type="dxa"/>
            <w:shd w:val="clear" w:color="auto" w:fill="auto"/>
            <w:noWrap/>
            <w:vAlign w:val="center"/>
            <w:hideMark/>
          </w:tcPr>
          <w:p w14:paraId="0B80E501"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1.70</w:t>
            </w:r>
          </w:p>
        </w:tc>
        <w:tc>
          <w:tcPr>
            <w:tcW w:w="3176" w:type="dxa"/>
            <w:shd w:val="clear" w:color="auto" w:fill="auto"/>
            <w:vAlign w:val="center"/>
            <w:hideMark/>
          </w:tcPr>
          <w:p w14:paraId="6ADE10AE"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neuspješna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reakcija</w:t>
            </w:r>
            <w:proofErr w:type="spellEnd"/>
          </w:p>
        </w:tc>
      </w:tr>
      <w:tr w:rsidR="00FD3F7B" w:rsidRPr="00B13507" w14:paraId="5CC61A0B" w14:textId="77777777" w:rsidTr="00B13507">
        <w:trPr>
          <w:trHeight w:val="234"/>
          <w:jc w:val="center"/>
        </w:trPr>
        <w:tc>
          <w:tcPr>
            <w:tcW w:w="1418" w:type="dxa"/>
            <w:shd w:val="clear" w:color="auto" w:fill="auto"/>
            <w:noWrap/>
            <w:vAlign w:val="center"/>
            <w:hideMark/>
          </w:tcPr>
          <w:p w14:paraId="0F090E2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6970D99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29594802"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0.56</w:t>
            </w:r>
          </w:p>
        </w:tc>
        <w:tc>
          <w:tcPr>
            <w:tcW w:w="1535" w:type="dxa"/>
            <w:shd w:val="clear" w:color="auto" w:fill="auto"/>
            <w:noWrap/>
            <w:vAlign w:val="center"/>
            <w:hideMark/>
          </w:tcPr>
          <w:p w14:paraId="612C44C0"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1.67</w:t>
            </w:r>
          </w:p>
        </w:tc>
        <w:tc>
          <w:tcPr>
            <w:tcW w:w="3176" w:type="dxa"/>
            <w:shd w:val="clear" w:color="auto" w:fill="auto"/>
            <w:vAlign w:val="center"/>
            <w:hideMark/>
          </w:tcPr>
          <w:p w14:paraId="7A565349"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stabilno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ali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nakon</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pročišćavanja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gubi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stabilnost</w:t>
            </w:r>
            <w:proofErr w:type="spellEnd"/>
          </w:p>
        </w:tc>
      </w:tr>
      <w:tr w:rsidR="00FD3F7B" w:rsidRPr="00B13507" w14:paraId="65DE73E9" w14:textId="77777777" w:rsidTr="00B13507">
        <w:trPr>
          <w:trHeight w:val="300"/>
          <w:jc w:val="center"/>
        </w:trPr>
        <w:tc>
          <w:tcPr>
            <w:tcW w:w="1418" w:type="dxa"/>
            <w:shd w:val="clear" w:color="auto" w:fill="auto"/>
            <w:noWrap/>
            <w:vAlign w:val="center"/>
            <w:hideMark/>
          </w:tcPr>
          <w:p w14:paraId="36E20205"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1774547C"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0.83</w:t>
            </w:r>
          </w:p>
        </w:tc>
        <w:tc>
          <w:tcPr>
            <w:tcW w:w="1535" w:type="dxa"/>
            <w:shd w:val="clear" w:color="auto" w:fill="auto"/>
            <w:noWrap/>
            <w:vAlign w:val="center"/>
            <w:hideMark/>
          </w:tcPr>
          <w:p w14:paraId="64D9C447"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0.83</w:t>
            </w:r>
          </w:p>
        </w:tc>
        <w:tc>
          <w:tcPr>
            <w:tcW w:w="1535" w:type="dxa"/>
            <w:shd w:val="clear" w:color="auto" w:fill="auto"/>
            <w:noWrap/>
            <w:vAlign w:val="center"/>
            <w:hideMark/>
          </w:tcPr>
          <w:p w14:paraId="114BD095"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1.67</w:t>
            </w:r>
          </w:p>
        </w:tc>
        <w:tc>
          <w:tcPr>
            <w:tcW w:w="3176" w:type="dxa"/>
            <w:shd w:val="clear" w:color="auto" w:fill="auto"/>
            <w:vAlign w:val="center"/>
            <w:hideMark/>
          </w:tcPr>
          <w:p w14:paraId="248D901D"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neuspješna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reakcija</w:t>
            </w:r>
            <w:proofErr w:type="spellEnd"/>
          </w:p>
        </w:tc>
      </w:tr>
      <w:tr w:rsidR="00FD3F7B" w:rsidRPr="00B13507" w14:paraId="59B6E5CF" w14:textId="77777777" w:rsidTr="00B13507">
        <w:trPr>
          <w:trHeight w:val="300"/>
          <w:jc w:val="center"/>
        </w:trPr>
        <w:tc>
          <w:tcPr>
            <w:tcW w:w="1418" w:type="dxa"/>
            <w:shd w:val="clear" w:color="auto" w:fill="auto"/>
            <w:noWrap/>
            <w:vAlign w:val="center"/>
            <w:hideMark/>
          </w:tcPr>
          <w:p w14:paraId="2211A782"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1A53F55A"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0.63</w:t>
            </w:r>
          </w:p>
        </w:tc>
        <w:tc>
          <w:tcPr>
            <w:tcW w:w="1535" w:type="dxa"/>
            <w:shd w:val="clear" w:color="auto" w:fill="auto"/>
            <w:noWrap/>
            <w:vAlign w:val="center"/>
            <w:hideMark/>
          </w:tcPr>
          <w:p w14:paraId="21F8505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0.63</w:t>
            </w:r>
          </w:p>
        </w:tc>
        <w:tc>
          <w:tcPr>
            <w:tcW w:w="1535" w:type="dxa"/>
            <w:shd w:val="clear" w:color="auto" w:fill="auto"/>
            <w:noWrap/>
            <w:vAlign w:val="center"/>
            <w:hideMark/>
          </w:tcPr>
          <w:p w14:paraId="4E2F00DB"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0.76</w:t>
            </w:r>
          </w:p>
        </w:tc>
        <w:tc>
          <w:tcPr>
            <w:tcW w:w="3176" w:type="dxa"/>
            <w:shd w:val="clear" w:color="auto" w:fill="auto"/>
            <w:vAlign w:val="center"/>
            <w:hideMark/>
          </w:tcPr>
          <w:p w14:paraId="7C40B6EF"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neuspješna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reakcija</w:t>
            </w:r>
            <w:proofErr w:type="spellEnd"/>
          </w:p>
        </w:tc>
      </w:tr>
      <w:tr w:rsidR="00FD3F7B" w:rsidRPr="00B13507" w14:paraId="3090BCEF" w14:textId="77777777" w:rsidTr="00B13507">
        <w:trPr>
          <w:trHeight w:val="300"/>
          <w:jc w:val="center"/>
        </w:trPr>
        <w:tc>
          <w:tcPr>
            <w:tcW w:w="1418" w:type="dxa"/>
            <w:shd w:val="clear" w:color="auto" w:fill="auto"/>
            <w:noWrap/>
            <w:vAlign w:val="center"/>
            <w:hideMark/>
          </w:tcPr>
          <w:p w14:paraId="589B211F"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525283D1"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0.64</w:t>
            </w:r>
          </w:p>
        </w:tc>
        <w:tc>
          <w:tcPr>
            <w:tcW w:w="1535" w:type="dxa"/>
            <w:shd w:val="clear" w:color="auto" w:fill="auto"/>
            <w:noWrap/>
            <w:vAlign w:val="center"/>
            <w:hideMark/>
          </w:tcPr>
          <w:p w14:paraId="4297D5CC"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0.64</w:t>
            </w:r>
          </w:p>
        </w:tc>
        <w:tc>
          <w:tcPr>
            <w:tcW w:w="1535" w:type="dxa"/>
            <w:shd w:val="clear" w:color="auto" w:fill="auto"/>
            <w:noWrap/>
            <w:vAlign w:val="center"/>
            <w:hideMark/>
          </w:tcPr>
          <w:p w14:paraId="55F1CA06"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0.58</w:t>
            </w:r>
          </w:p>
        </w:tc>
        <w:tc>
          <w:tcPr>
            <w:tcW w:w="3176" w:type="dxa"/>
            <w:shd w:val="clear" w:color="auto" w:fill="auto"/>
            <w:vAlign w:val="center"/>
            <w:hideMark/>
          </w:tcPr>
          <w:p w14:paraId="37E03CFE"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neuspješna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reakcija</w:t>
            </w:r>
            <w:proofErr w:type="spellEnd"/>
            <w:r w:rsidRPr="00B13507">
              <w:rPr>
                <w:rFonts w:ascii="Arial" w:eastAsia="Times New Roman" w:hAnsi="Arial" w:cs="Arial"/>
                <w:color w:val="000000"/>
                <w:sz w:val="20"/>
                <w:szCs w:val="20"/>
                <w:lang w:val="en-GB" w:eastAsia="en-GB"/>
              </w:rPr>
              <w:t xml:space="preserve"> </w:t>
            </w:r>
          </w:p>
        </w:tc>
      </w:tr>
      <w:tr w:rsidR="00FD3F7B" w:rsidRPr="00B13507" w14:paraId="65A6F8E4" w14:textId="77777777" w:rsidTr="00B13507">
        <w:trPr>
          <w:trHeight w:val="324"/>
          <w:jc w:val="center"/>
        </w:trPr>
        <w:tc>
          <w:tcPr>
            <w:tcW w:w="1418" w:type="dxa"/>
            <w:shd w:val="clear" w:color="auto" w:fill="auto"/>
            <w:noWrap/>
            <w:vAlign w:val="center"/>
            <w:hideMark/>
          </w:tcPr>
          <w:p w14:paraId="3BACDC70"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719196B1"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0.31</w:t>
            </w:r>
          </w:p>
        </w:tc>
        <w:tc>
          <w:tcPr>
            <w:tcW w:w="1535" w:type="dxa"/>
            <w:shd w:val="clear" w:color="auto" w:fill="auto"/>
            <w:noWrap/>
            <w:vAlign w:val="center"/>
            <w:hideMark/>
          </w:tcPr>
          <w:p w14:paraId="794EF49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0.63</w:t>
            </w:r>
          </w:p>
        </w:tc>
        <w:tc>
          <w:tcPr>
            <w:tcW w:w="1535" w:type="dxa"/>
            <w:shd w:val="clear" w:color="auto" w:fill="auto"/>
            <w:noWrap/>
            <w:vAlign w:val="center"/>
            <w:hideMark/>
          </w:tcPr>
          <w:p w14:paraId="650B3606"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0.94</w:t>
            </w:r>
          </w:p>
        </w:tc>
        <w:tc>
          <w:tcPr>
            <w:tcW w:w="3176" w:type="dxa"/>
            <w:shd w:val="clear" w:color="auto" w:fill="auto"/>
            <w:vAlign w:val="center"/>
            <w:hideMark/>
          </w:tcPr>
          <w:p w14:paraId="7A248248"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neuspješna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reakcija</w:t>
            </w:r>
            <w:proofErr w:type="spellEnd"/>
          </w:p>
        </w:tc>
      </w:tr>
      <w:tr w:rsidR="00FD3F7B" w:rsidRPr="00B13507" w14:paraId="61DEE369" w14:textId="77777777" w:rsidTr="00B13507">
        <w:trPr>
          <w:trHeight w:val="300"/>
          <w:jc w:val="center"/>
        </w:trPr>
        <w:tc>
          <w:tcPr>
            <w:tcW w:w="1418" w:type="dxa"/>
            <w:shd w:val="clear" w:color="auto" w:fill="auto"/>
            <w:noWrap/>
            <w:vAlign w:val="center"/>
            <w:hideMark/>
          </w:tcPr>
          <w:p w14:paraId="51A7430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18C35B95"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0.33</w:t>
            </w:r>
          </w:p>
        </w:tc>
        <w:tc>
          <w:tcPr>
            <w:tcW w:w="1535" w:type="dxa"/>
            <w:shd w:val="clear" w:color="auto" w:fill="auto"/>
            <w:noWrap/>
            <w:vAlign w:val="center"/>
            <w:hideMark/>
          </w:tcPr>
          <w:p w14:paraId="199D162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0.67</w:t>
            </w:r>
          </w:p>
        </w:tc>
        <w:tc>
          <w:tcPr>
            <w:tcW w:w="1535" w:type="dxa"/>
            <w:shd w:val="clear" w:color="auto" w:fill="auto"/>
            <w:noWrap/>
            <w:vAlign w:val="center"/>
            <w:hideMark/>
          </w:tcPr>
          <w:p w14:paraId="3A67CAC2"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0.50</w:t>
            </w:r>
          </w:p>
        </w:tc>
        <w:tc>
          <w:tcPr>
            <w:tcW w:w="3176" w:type="dxa"/>
            <w:shd w:val="clear" w:color="auto" w:fill="auto"/>
            <w:vAlign w:val="center"/>
            <w:hideMark/>
          </w:tcPr>
          <w:p w14:paraId="3ADA403B"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stabilno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ali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nakon</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pročišćavanja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gubi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stabilnost</w:t>
            </w:r>
            <w:proofErr w:type="spellEnd"/>
          </w:p>
        </w:tc>
      </w:tr>
      <w:tr w:rsidR="00FD3F7B" w:rsidRPr="00B13507" w14:paraId="7C470565" w14:textId="77777777" w:rsidTr="00B13507">
        <w:trPr>
          <w:trHeight w:val="248"/>
          <w:jc w:val="center"/>
        </w:trPr>
        <w:tc>
          <w:tcPr>
            <w:tcW w:w="1418" w:type="dxa"/>
            <w:shd w:val="clear" w:color="auto" w:fill="auto"/>
            <w:noWrap/>
            <w:vAlign w:val="center"/>
            <w:hideMark/>
          </w:tcPr>
          <w:p w14:paraId="3EC71407"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7658250F"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2E92AC75"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1.58</w:t>
            </w:r>
          </w:p>
        </w:tc>
        <w:tc>
          <w:tcPr>
            <w:tcW w:w="1535" w:type="dxa"/>
            <w:shd w:val="clear" w:color="auto" w:fill="auto"/>
            <w:noWrap/>
            <w:vAlign w:val="center"/>
            <w:hideMark/>
          </w:tcPr>
          <w:p w14:paraId="4BEECFA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0.79</w:t>
            </w:r>
          </w:p>
        </w:tc>
        <w:tc>
          <w:tcPr>
            <w:tcW w:w="3176" w:type="dxa"/>
            <w:shd w:val="clear" w:color="auto" w:fill="auto"/>
            <w:vAlign w:val="center"/>
            <w:hideMark/>
          </w:tcPr>
          <w:p w14:paraId="23A140FE"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stabilno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ali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nakon</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pročišćavanja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gubi</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stabilnost</w:t>
            </w:r>
            <w:proofErr w:type="spellEnd"/>
          </w:p>
        </w:tc>
      </w:tr>
      <w:tr w:rsidR="00FD3F7B" w:rsidRPr="00B13507" w14:paraId="0856E966" w14:textId="77777777" w:rsidTr="00B13507">
        <w:trPr>
          <w:trHeight w:val="340"/>
          <w:jc w:val="center"/>
        </w:trPr>
        <w:tc>
          <w:tcPr>
            <w:tcW w:w="1418" w:type="dxa"/>
            <w:shd w:val="clear" w:color="auto" w:fill="auto"/>
            <w:noWrap/>
            <w:vAlign w:val="center"/>
            <w:hideMark/>
          </w:tcPr>
          <w:p w14:paraId="4BA6EB94"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5DA8583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0.59</w:t>
            </w:r>
          </w:p>
        </w:tc>
        <w:tc>
          <w:tcPr>
            <w:tcW w:w="1535" w:type="dxa"/>
            <w:shd w:val="clear" w:color="auto" w:fill="auto"/>
            <w:noWrap/>
            <w:vAlign w:val="center"/>
            <w:hideMark/>
          </w:tcPr>
          <w:p w14:paraId="1E4D32D0"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0.59</w:t>
            </w:r>
          </w:p>
        </w:tc>
        <w:tc>
          <w:tcPr>
            <w:tcW w:w="1535" w:type="dxa"/>
            <w:shd w:val="clear" w:color="auto" w:fill="auto"/>
            <w:noWrap/>
            <w:vAlign w:val="center"/>
            <w:hideMark/>
          </w:tcPr>
          <w:p w14:paraId="12A32092"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1.76</w:t>
            </w:r>
          </w:p>
        </w:tc>
        <w:tc>
          <w:tcPr>
            <w:tcW w:w="3176" w:type="dxa"/>
            <w:shd w:val="clear" w:color="auto" w:fill="auto"/>
            <w:vAlign w:val="center"/>
            <w:hideMark/>
          </w:tcPr>
          <w:p w14:paraId="17252DB3"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aglomerira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unutar</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nekoliko</w:t>
            </w:r>
            <w:proofErr w:type="spellEnd"/>
            <w:r w:rsidRPr="00B13507">
              <w:rPr>
                <w:rFonts w:ascii="Arial" w:eastAsia="Times New Roman" w:hAnsi="Arial" w:cs="Arial"/>
                <w:color w:val="000000"/>
                <w:sz w:val="20"/>
                <w:szCs w:val="20"/>
                <w:lang w:val="en-GB" w:eastAsia="en-GB"/>
              </w:rPr>
              <w:t xml:space="preserve"> sati</w:t>
            </w:r>
          </w:p>
        </w:tc>
      </w:tr>
      <w:tr w:rsidR="00FD3F7B" w:rsidRPr="00B13507" w14:paraId="729FC03B" w14:textId="77777777" w:rsidTr="00B13507">
        <w:trPr>
          <w:trHeight w:val="274"/>
          <w:jc w:val="center"/>
        </w:trPr>
        <w:tc>
          <w:tcPr>
            <w:tcW w:w="1418" w:type="dxa"/>
            <w:shd w:val="clear" w:color="auto" w:fill="auto"/>
            <w:noWrap/>
            <w:vAlign w:val="center"/>
            <w:hideMark/>
          </w:tcPr>
          <w:p w14:paraId="0944987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2799DFBA"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0.30</w:t>
            </w:r>
          </w:p>
        </w:tc>
        <w:tc>
          <w:tcPr>
            <w:tcW w:w="1535" w:type="dxa"/>
            <w:shd w:val="clear" w:color="auto" w:fill="auto"/>
            <w:noWrap/>
            <w:vAlign w:val="center"/>
            <w:hideMark/>
          </w:tcPr>
          <w:p w14:paraId="5528BBE2"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0.61</w:t>
            </w:r>
          </w:p>
        </w:tc>
        <w:tc>
          <w:tcPr>
            <w:tcW w:w="1535" w:type="dxa"/>
            <w:shd w:val="clear" w:color="auto" w:fill="auto"/>
            <w:noWrap/>
            <w:vAlign w:val="center"/>
            <w:hideMark/>
          </w:tcPr>
          <w:p w14:paraId="16BCBAB9"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1.82</w:t>
            </w:r>
          </w:p>
        </w:tc>
        <w:tc>
          <w:tcPr>
            <w:tcW w:w="3176" w:type="dxa"/>
            <w:shd w:val="clear" w:color="auto" w:fill="auto"/>
            <w:vAlign w:val="center"/>
            <w:hideMark/>
          </w:tcPr>
          <w:p w14:paraId="61541B14"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aglomerira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unutar</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nekoliko</w:t>
            </w:r>
            <w:proofErr w:type="spellEnd"/>
            <w:r w:rsidRPr="00B13507">
              <w:rPr>
                <w:rFonts w:ascii="Arial" w:eastAsia="Times New Roman" w:hAnsi="Arial" w:cs="Arial"/>
                <w:color w:val="000000"/>
                <w:sz w:val="20"/>
                <w:szCs w:val="20"/>
                <w:lang w:val="en-GB" w:eastAsia="en-GB"/>
              </w:rPr>
              <w:t xml:space="preserve"> sati</w:t>
            </w:r>
          </w:p>
        </w:tc>
      </w:tr>
      <w:tr w:rsidR="00FD3F7B" w:rsidRPr="00B13507" w14:paraId="436D64D2" w14:textId="77777777" w:rsidTr="00B13507">
        <w:trPr>
          <w:trHeight w:val="495"/>
          <w:jc w:val="center"/>
        </w:trPr>
        <w:tc>
          <w:tcPr>
            <w:tcW w:w="1418" w:type="dxa"/>
            <w:shd w:val="clear" w:color="auto" w:fill="auto"/>
            <w:noWrap/>
            <w:vAlign w:val="center"/>
            <w:hideMark/>
          </w:tcPr>
          <w:p w14:paraId="759E7BD6" w14:textId="77777777" w:rsidR="00FD3F7B" w:rsidRPr="00B13507" w:rsidRDefault="00FD3F7B" w:rsidP="00FD3F7B">
            <w:pPr>
              <w:spacing w:after="0" w:line="240" w:lineRule="auto"/>
              <w:jc w:val="center"/>
              <w:rPr>
                <w:rFonts w:ascii="Arial" w:eastAsia="Times New Roman" w:hAnsi="Arial" w:cs="Arial"/>
                <w:b/>
                <w:bCs/>
                <w:color w:val="000000"/>
                <w:sz w:val="20"/>
                <w:szCs w:val="20"/>
                <w:lang w:val="en-GB" w:eastAsia="en-GB"/>
              </w:rPr>
            </w:pPr>
            <w:r w:rsidRPr="00B13507">
              <w:rPr>
                <w:rFonts w:ascii="Arial" w:eastAsia="Times New Roman" w:hAnsi="Arial" w:cs="Arial"/>
                <w:b/>
                <w:bCs/>
                <w:color w:val="000000"/>
                <w:sz w:val="20"/>
                <w:szCs w:val="20"/>
                <w:lang w:val="en-GB" w:eastAsia="en-GB"/>
              </w:rPr>
              <w:t>Ad</w:t>
            </w:r>
          </w:p>
        </w:tc>
        <w:tc>
          <w:tcPr>
            <w:tcW w:w="1535" w:type="dxa"/>
            <w:shd w:val="clear" w:color="auto" w:fill="auto"/>
            <w:noWrap/>
            <w:vAlign w:val="center"/>
            <w:hideMark/>
          </w:tcPr>
          <w:p w14:paraId="5C01A9D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46DE7D7E"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0.86</w:t>
            </w:r>
          </w:p>
        </w:tc>
        <w:tc>
          <w:tcPr>
            <w:tcW w:w="1535" w:type="dxa"/>
            <w:shd w:val="clear" w:color="auto" w:fill="auto"/>
            <w:noWrap/>
            <w:vAlign w:val="center"/>
            <w:hideMark/>
          </w:tcPr>
          <w:p w14:paraId="60812E6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0.86</w:t>
            </w:r>
          </w:p>
        </w:tc>
        <w:tc>
          <w:tcPr>
            <w:tcW w:w="3176" w:type="dxa"/>
            <w:shd w:val="clear" w:color="auto" w:fill="auto"/>
            <w:vAlign w:val="center"/>
            <w:hideMark/>
          </w:tcPr>
          <w:p w14:paraId="56DEFBC4" w14:textId="77777777" w:rsidR="00FD3F7B" w:rsidRPr="00B13507" w:rsidRDefault="00FD3F7B" w:rsidP="00FD3F7B">
            <w:pPr>
              <w:spacing w:after="0" w:line="240" w:lineRule="auto"/>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tamno</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crvena</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boja</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stabilno</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više</w:t>
            </w:r>
            <w:proofErr w:type="spellEnd"/>
            <w:r w:rsidRPr="00B13507">
              <w:rPr>
                <w:rFonts w:ascii="Arial" w:eastAsia="Times New Roman" w:hAnsi="Arial" w:cs="Arial"/>
                <w:b/>
                <w:bCs/>
                <w:color w:val="000000"/>
                <w:sz w:val="20"/>
                <w:szCs w:val="20"/>
                <w:lang w:val="en-GB" w:eastAsia="en-GB"/>
              </w:rPr>
              <w:t xml:space="preserve"> od 50 dana, </w:t>
            </w:r>
            <w:proofErr w:type="spellStart"/>
            <w:r w:rsidRPr="00B13507">
              <w:rPr>
                <w:rFonts w:ascii="Arial" w:eastAsia="Times New Roman" w:hAnsi="Arial" w:cs="Arial"/>
                <w:b/>
                <w:bCs/>
                <w:color w:val="000000"/>
                <w:sz w:val="20"/>
                <w:szCs w:val="20"/>
                <w:lang w:val="en-GB" w:eastAsia="en-GB"/>
              </w:rPr>
              <w:t>reproducibilno</w:t>
            </w:r>
            <w:proofErr w:type="spellEnd"/>
          </w:p>
        </w:tc>
      </w:tr>
      <w:tr w:rsidR="00FD3F7B" w:rsidRPr="00B13507" w14:paraId="4B45DAAE" w14:textId="77777777" w:rsidTr="00B13507">
        <w:trPr>
          <w:trHeight w:val="559"/>
          <w:jc w:val="center"/>
        </w:trPr>
        <w:tc>
          <w:tcPr>
            <w:tcW w:w="1418" w:type="dxa"/>
            <w:shd w:val="clear" w:color="auto" w:fill="auto"/>
            <w:noWrap/>
            <w:vAlign w:val="center"/>
            <w:hideMark/>
          </w:tcPr>
          <w:p w14:paraId="56C1A53A"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Ad</w:t>
            </w:r>
          </w:p>
        </w:tc>
        <w:tc>
          <w:tcPr>
            <w:tcW w:w="1535" w:type="dxa"/>
            <w:shd w:val="clear" w:color="auto" w:fill="auto"/>
            <w:noWrap/>
            <w:vAlign w:val="center"/>
            <w:hideMark/>
          </w:tcPr>
          <w:p w14:paraId="5DEC9336"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57D8631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0.81</w:t>
            </w:r>
          </w:p>
        </w:tc>
        <w:tc>
          <w:tcPr>
            <w:tcW w:w="1535" w:type="dxa"/>
            <w:shd w:val="clear" w:color="auto" w:fill="auto"/>
            <w:noWrap/>
            <w:vAlign w:val="center"/>
            <w:hideMark/>
          </w:tcPr>
          <w:p w14:paraId="235E7FD0"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1.62</w:t>
            </w:r>
          </w:p>
        </w:tc>
        <w:tc>
          <w:tcPr>
            <w:tcW w:w="3176" w:type="dxa"/>
            <w:shd w:val="clear" w:color="auto" w:fill="auto"/>
            <w:vAlign w:val="center"/>
            <w:hideMark/>
          </w:tcPr>
          <w:p w14:paraId="7B5A1E35" w14:textId="77777777" w:rsidR="00FD3F7B" w:rsidRPr="00B13507" w:rsidRDefault="00FD3F7B" w:rsidP="00FD3F7B">
            <w:pPr>
              <w:spacing w:after="0" w:line="240" w:lineRule="auto"/>
              <w:rPr>
                <w:rFonts w:ascii="Arial" w:eastAsia="Times New Roman" w:hAnsi="Arial" w:cs="Arial"/>
                <w:color w:val="000000"/>
                <w:sz w:val="20"/>
                <w:szCs w:val="20"/>
                <w:lang w:val="en-GB" w:eastAsia="en-GB"/>
              </w:rPr>
            </w:pPr>
            <w:proofErr w:type="spellStart"/>
            <w:r w:rsidRPr="00B13507">
              <w:rPr>
                <w:rFonts w:ascii="Arial" w:eastAsia="Times New Roman" w:hAnsi="Arial" w:cs="Arial"/>
                <w:color w:val="000000"/>
                <w:sz w:val="20"/>
                <w:szCs w:val="20"/>
                <w:lang w:val="en-GB" w:eastAsia="en-GB"/>
              </w:rPr>
              <w:t>tamno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crvena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boja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nereproducibilno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aglomeracija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nakon</w:t>
            </w:r>
            <w:proofErr w:type="spellEnd"/>
            <w:r w:rsidRPr="00B13507">
              <w:rPr>
                <w:rFonts w:ascii="Arial" w:eastAsia="Times New Roman" w:hAnsi="Arial" w:cs="Arial"/>
                <w:color w:val="000000"/>
                <w:sz w:val="20"/>
                <w:szCs w:val="20"/>
                <w:lang w:val="en-GB" w:eastAsia="en-GB"/>
              </w:rPr>
              <w:t xml:space="preserve"> 2-3 dana</w:t>
            </w:r>
          </w:p>
        </w:tc>
      </w:tr>
      <w:tr w:rsidR="00FD3F7B" w:rsidRPr="00B13507" w14:paraId="2DC5EF34" w14:textId="77777777" w:rsidTr="00B13507">
        <w:trPr>
          <w:trHeight w:val="464"/>
          <w:jc w:val="center"/>
        </w:trPr>
        <w:tc>
          <w:tcPr>
            <w:tcW w:w="1418" w:type="dxa"/>
            <w:shd w:val="clear" w:color="auto" w:fill="auto"/>
            <w:noWrap/>
            <w:vAlign w:val="center"/>
            <w:hideMark/>
          </w:tcPr>
          <w:p w14:paraId="51E30FC4"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PGM</w:t>
            </w:r>
          </w:p>
        </w:tc>
        <w:tc>
          <w:tcPr>
            <w:tcW w:w="1535" w:type="dxa"/>
            <w:shd w:val="clear" w:color="auto" w:fill="auto"/>
            <w:noWrap/>
            <w:vAlign w:val="center"/>
            <w:hideMark/>
          </w:tcPr>
          <w:p w14:paraId="0EE0A1C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0.09</w:t>
            </w:r>
          </w:p>
        </w:tc>
        <w:tc>
          <w:tcPr>
            <w:tcW w:w="1535" w:type="dxa"/>
            <w:shd w:val="clear" w:color="auto" w:fill="auto"/>
            <w:noWrap/>
            <w:vAlign w:val="center"/>
            <w:hideMark/>
          </w:tcPr>
          <w:p w14:paraId="5AAB2562"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0.86</w:t>
            </w:r>
          </w:p>
        </w:tc>
        <w:tc>
          <w:tcPr>
            <w:tcW w:w="1535" w:type="dxa"/>
            <w:shd w:val="clear" w:color="auto" w:fill="auto"/>
            <w:noWrap/>
            <w:vAlign w:val="center"/>
            <w:hideMark/>
          </w:tcPr>
          <w:p w14:paraId="72C6157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0.86</w:t>
            </w:r>
          </w:p>
        </w:tc>
        <w:tc>
          <w:tcPr>
            <w:tcW w:w="3176" w:type="dxa"/>
            <w:shd w:val="clear" w:color="auto" w:fill="auto"/>
            <w:vAlign w:val="center"/>
            <w:hideMark/>
          </w:tcPr>
          <w:p w14:paraId="34334409" w14:textId="77777777" w:rsidR="00FD3F7B" w:rsidRPr="00B13507" w:rsidRDefault="00FD3F7B" w:rsidP="00FD3F7B">
            <w:pPr>
              <w:spacing w:after="0" w:line="240" w:lineRule="auto"/>
              <w:rPr>
                <w:rFonts w:ascii="Arial" w:eastAsia="Times New Roman" w:hAnsi="Arial" w:cs="Arial"/>
                <w:b/>
                <w:bCs/>
                <w:color w:val="000000"/>
                <w:sz w:val="20"/>
                <w:szCs w:val="20"/>
                <w:lang w:val="en-GB" w:eastAsia="en-GB"/>
              </w:rPr>
            </w:pPr>
            <w:proofErr w:type="spellStart"/>
            <w:r w:rsidRPr="00B13507">
              <w:rPr>
                <w:rFonts w:ascii="Arial" w:eastAsia="Times New Roman" w:hAnsi="Arial" w:cs="Arial"/>
                <w:color w:val="000000"/>
                <w:sz w:val="20"/>
                <w:szCs w:val="20"/>
                <w:lang w:val="en-GB" w:eastAsia="en-GB"/>
              </w:rPr>
              <w:t>tamno</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crvena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boja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nereproducibilna</w:t>
            </w:r>
            <w:proofErr w:type="spellEnd"/>
            <w:r w:rsidRPr="00B13507">
              <w:rPr>
                <w:rFonts w:ascii="Arial" w:eastAsia="Times New Roman" w:hAnsi="Arial" w:cs="Arial"/>
                <w:color w:val="000000"/>
                <w:sz w:val="20"/>
                <w:szCs w:val="20"/>
                <w:lang w:val="en-GB" w:eastAsia="en-GB"/>
              </w:rPr>
              <w:t xml:space="preserve"> </w:t>
            </w:r>
            <w:proofErr w:type="spellStart"/>
            <w:r w:rsidRPr="00B13507">
              <w:rPr>
                <w:rFonts w:ascii="Arial" w:eastAsia="Times New Roman" w:hAnsi="Arial" w:cs="Arial"/>
                <w:color w:val="000000"/>
                <w:sz w:val="20"/>
                <w:szCs w:val="20"/>
                <w:lang w:val="en-GB" w:eastAsia="en-GB"/>
              </w:rPr>
              <w:t>sinteza</w:t>
            </w:r>
            <w:proofErr w:type="spellEnd"/>
          </w:p>
        </w:tc>
      </w:tr>
      <w:tr w:rsidR="00FD3F7B" w:rsidRPr="00B13507" w14:paraId="3E3A6AD0" w14:textId="77777777" w:rsidTr="00B13507">
        <w:trPr>
          <w:trHeight w:val="300"/>
          <w:jc w:val="center"/>
        </w:trPr>
        <w:tc>
          <w:tcPr>
            <w:tcW w:w="1418" w:type="dxa"/>
            <w:shd w:val="clear" w:color="auto" w:fill="auto"/>
            <w:noWrap/>
            <w:vAlign w:val="center"/>
            <w:hideMark/>
          </w:tcPr>
          <w:p w14:paraId="1D7660E1" w14:textId="77777777" w:rsidR="00FD3F7B" w:rsidRPr="00B13507" w:rsidRDefault="00FD3F7B" w:rsidP="00FD3F7B">
            <w:pPr>
              <w:spacing w:after="0" w:line="240" w:lineRule="auto"/>
              <w:jc w:val="center"/>
              <w:rPr>
                <w:rFonts w:ascii="Arial" w:eastAsia="Times New Roman" w:hAnsi="Arial" w:cs="Arial"/>
                <w:b/>
                <w:bCs/>
                <w:color w:val="000000"/>
                <w:sz w:val="20"/>
                <w:szCs w:val="20"/>
                <w:lang w:val="en-GB" w:eastAsia="en-GB"/>
              </w:rPr>
            </w:pPr>
            <w:r w:rsidRPr="00B13507">
              <w:rPr>
                <w:rFonts w:ascii="Arial" w:eastAsia="Times New Roman" w:hAnsi="Arial" w:cs="Arial"/>
                <w:b/>
                <w:bCs/>
                <w:color w:val="000000"/>
                <w:sz w:val="20"/>
                <w:szCs w:val="20"/>
                <w:lang w:val="en-GB" w:eastAsia="en-GB"/>
              </w:rPr>
              <w:t>PGM</w:t>
            </w:r>
          </w:p>
        </w:tc>
        <w:tc>
          <w:tcPr>
            <w:tcW w:w="1535" w:type="dxa"/>
            <w:shd w:val="clear" w:color="auto" w:fill="auto"/>
            <w:noWrap/>
            <w:vAlign w:val="center"/>
            <w:hideMark/>
          </w:tcPr>
          <w:p w14:paraId="616F5A0C"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0.12</w:t>
            </w:r>
          </w:p>
        </w:tc>
        <w:tc>
          <w:tcPr>
            <w:tcW w:w="1535" w:type="dxa"/>
            <w:shd w:val="clear" w:color="auto" w:fill="auto"/>
            <w:noWrap/>
            <w:vAlign w:val="center"/>
            <w:hideMark/>
          </w:tcPr>
          <w:p w14:paraId="07DE750D"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1.58</w:t>
            </w:r>
          </w:p>
        </w:tc>
        <w:tc>
          <w:tcPr>
            <w:tcW w:w="1535" w:type="dxa"/>
            <w:shd w:val="clear" w:color="auto" w:fill="auto"/>
            <w:noWrap/>
            <w:vAlign w:val="center"/>
            <w:hideMark/>
          </w:tcPr>
          <w:p w14:paraId="7C3D1C68" w14:textId="77777777" w:rsidR="00FD3F7B" w:rsidRPr="00B13507" w:rsidRDefault="00FD3F7B" w:rsidP="00FD3F7B">
            <w:pPr>
              <w:spacing w:after="0" w:line="240" w:lineRule="auto"/>
              <w:jc w:val="center"/>
              <w:rPr>
                <w:rFonts w:ascii="Arial" w:eastAsia="Times New Roman" w:hAnsi="Arial" w:cs="Arial"/>
                <w:color w:val="000000"/>
                <w:sz w:val="20"/>
                <w:szCs w:val="20"/>
                <w:lang w:val="en-GB" w:eastAsia="en-GB"/>
              </w:rPr>
            </w:pPr>
            <w:r w:rsidRPr="00B13507">
              <w:rPr>
                <w:rFonts w:ascii="Arial" w:eastAsia="Times New Roman" w:hAnsi="Arial" w:cs="Arial"/>
                <w:color w:val="000000"/>
                <w:sz w:val="20"/>
                <w:szCs w:val="20"/>
                <w:lang w:val="en-GB" w:eastAsia="en-GB"/>
              </w:rPr>
              <w:t>0.79</w:t>
            </w:r>
          </w:p>
        </w:tc>
        <w:tc>
          <w:tcPr>
            <w:tcW w:w="3176" w:type="dxa"/>
            <w:shd w:val="clear" w:color="auto" w:fill="auto"/>
            <w:vAlign w:val="center"/>
            <w:hideMark/>
          </w:tcPr>
          <w:p w14:paraId="4F77B3D2" w14:textId="77777777" w:rsidR="00FD3F7B" w:rsidRPr="00B13507" w:rsidRDefault="00FD3F7B" w:rsidP="00FD3F7B">
            <w:pPr>
              <w:spacing w:after="0" w:line="240" w:lineRule="auto"/>
              <w:rPr>
                <w:rFonts w:ascii="Arial" w:eastAsia="Times New Roman" w:hAnsi="Arial" w:cs="Arial"/>
                <w:b/>
                <w:bCs/>
                <w:color w:val="000000"/>
                <w:sz w:val="20"/>
                <w:szCs w:val="20"/>
                <w:lang w:val="en-GB" w:eastAsia="en-GB"/>
              </w:rPr>
            </w:pPr>
            <w:proofErr w:type="spellStart"/>
            <w:r w:rsidRPr="00B13507">
              <w:rPr>
                <w:rFonts w:ascii="Arial" w:eastAsia="Times New Roman" w:hAnsi="Arial" w:cs="Arial"/>
                <w:b/>
                <w:bCs/>
                <w:color w:val="000000"/>
                <w:sz w:val="20"/>
                <w:szCs w:val="20"/>
                <w:lang w:val="en-GB" w:eastAsia="en-GB"/>
              </w:rPr>
              <w:t>tamno</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ljubičasta</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boja</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stabilno</w:t>
            </w:r>
            <w:proofErr w:type="spellEnd"/>
            <w:r w:rsidRPr="00B13507">
              <w:rPr>
                <w:rFonts w:ascii="Arial" w:eastAsia="Times New Roman" w:hAnsi="Arial" w:cs="Arial"/>
                <w:b/>
                <w:bCs/>
                <w:color w:val="000000"/>
                <w:sz w:val="20"/>
                <w:szCs w:val="20"/>
                <w:lang w:val="en-GB" w:eastAsia="en-GB"/>
              </w:rPr>
              <w:t xml:space="preserve"> </w:t>
            </w:r>
            <w:proofErr w:type="spellStart"/>
            <w:r w:rsidRPr="00B13507">
              <w:rPr>
                <w:rFonts w:ascii="Arial" w:eastAsia="Times New Roman" w:hAnsi="Arial" w:cs="Arial"/>
                <w:b/>
                <w:bCs/>
                <w:color w:val="000000"/>
                <w:sz w:val="20"/>
                <w:szCs w:val="20"/>
                <w:lang w:val="en-GB" w:eastAsia="en-GB"/>
              </w:rPr>
              <w:t>više</w:t>
            </w:r>
            <w:proofErr w:type="spellEnd"/>
            <w:r w:rsidRPr="00B13507">
              <w:rPr>
                <w:rFonts w:ascii="Arial" w:eastAsia="Times New Roman" w:hAnsi="Arial" w:cs="Arial"/>
                <w:b/>
                <w:bCs/>
                <w:color w:val="000000"/>
                <w:sz w:val="20"/>
                <w:szCs w:val="20"/>
                <w:lang w:val="en-GB" w:eastAsia="en-GB"/>
              </w:rPr>
              <w:t xml:space="preserve"> od 50 dana, </w:t>
            </w:r>
            <w:proofErr w:type="spellStart"/>
            <w:r w:rsidRPr="00B13507">
              <w:rPr>
                <w:rFonts w:ascii="Arial" w:eastAsia="Times New Roman" w:hAnsi="Arial" w:cs="Arial"/>
                <w:b/>
                <w:bCs/>
                <w:color w:val="000000"/>
                <w:sz w:val="20"/>
                <w:szCs w:val="20"/>
                <w:lang w:val="en-GB" w:eastAsia="en-GB"/>
              </w:rPr>
              <w:t>reproducibilno</w:t>
            </w:r>
            <w:proofErr w:type="spellEnd"/>
          </w:p>
        </w:tc>
      </w:tr>
    </w:tbl>
    <w:p w14:paraId="62207A23" w14:textId="77777777" w:rsidR="00FD3F7B" w:rsidRPr="00FD3F7B" w:rsidRDefault="00FD3F7B" w:rsidP="00FD3F7B">
      <w:pPr>
        <w:spacing w:line="360" w:lineRule="auto"/>
        <w:contextualSpacing/>
        <w:jc w:val="both"/>
        <w:rPr>
          <w:rFonts w:ascii="Times New Roman" w:hAnsi="Times New Roman" w:cs="Times New Roman"/>
          <w:sz w:val="24"/>
          <w:szCs w:val="24"/>
        </w:rPr>
      </w:pPr>
    </w:p>
    <w:p w14:paraId="024E3F9E" w14:textId="6B6AC268" w:rsidR="00FD3F7B" w:rsidRDefault="00FD3F7B" w:rsidP="00FD3F7B">
      <w:pPr>
        <w:spacing w:line="360" w:lineRule="auto"/>
        <w:jc w:val="both"/>
        <w:rPr>
          <w:rFonts w:ascii="Arial" w:hAnsi="Arial" w:cs="Arial"/>
        </w:rPr>
      </w:pPr>
      <w:r w:rsidRPr="00FD3F7B">
        <w:rPr>
          <w:rFonts w:ascii="Arial" w:hAnsi="Arial" w:cs="Arial"/>
        </w:rPr>
        <w:lastRenderedPageBreak/>
        <w:t xml:space="preserve">Koloidno stabilne </w:t>
      </w:r>
      <w:proofErr w:type="spellStart"/>
      <w:r w:rsidRPr="00FD3F7B">
        <w:rPr>
          <w:rFonts w:ascii="Arial" w:hAnsi="Arial" w:cs="Arial"/>
        </w:rPr>
        <w:t>AuNP</w:t>
      </w:r>
      <w:proofErr w:type="spellEnd"/>
      <w:r w:rsidRPr="00FD3F7B">
        <w:rPr>
          <w:rFonts w:ascii="Arial" w:hAnsi="Arial" w:cs="Arial"/>
        </w:rPr>
        <w:t xml:space="preserve"> vrste smatrale su se onima za koje je utvrđena </w:t>
      </w:r>
      <w:proofErr w:type="spellStart"/>
      <w:r w:rsidRPr="00FD3F7B">
        <w:rPr>
          <w:rFonts w:ascii="Arial" w:hAnsi="Arial" w:cs="Arial"/>
        </w:rPr>
        <w:t>reproducibilna</w:t>
      </w:r>
      <w:proofErr w:type="spellEnd"/>
      <w:r w:rsidRPr="00FD3F7B">
        <w:rPr>
          <w:rFonts w:ascii="Arial" w:hAnsi="Arial" w:cs="Arial"/>
        </w:rPr>
        <w:t xml:space="preserve"> sinteza, te koje nisu pokazivale znak</w:t>
      </w:r>
      <w:r>
        <w:rPr>
          <w:rFonts w:ascii="Arial" w:hAnsi="Arial" w:cs="Arial"/>
        </w:rPr>
        <w:t>ove</w:t>
      </w:r>
      <w:r w:rsidRPr="00FD3F7B">
        <w:rPr>
          <w:rFonts w:ascii="Arial" w:hAnsi="Arial" w:cs="Arial"/>
        </w:rPr>
        <w:t xml:space="preserve"> taloženja, aglomeracije i promjene boje tijekom razdoblja od dva mjeseca od sinteze. Kako se može vidjeti iz Tablice 2, najpovoljniji </w:t>
      </w:r>
      <w:proofErr w:type="spellStart"/>
      <w:r w:rsidRPr="00FD3F7B">
        <w:rPr>
          <w:rFonts w:ascii="Arial" w:hAnsi="Arial" w:cs="Arial"/>
        </w:rPr>
        <w:t>molarni</w:t>
      </w:r>
      <w:proofErr w:type="spellEnd"/>
      <w:r w:rsidRPr="00FD3F7B">
        <w:rPr>
          <w:rFonts w:ascii="Arial" w:hAnsi="Arial" w:cs="Arial"/>
        </w:rPr>
        <w:t xml:space="preserve"> omjer stabilizator:</w:t>
      </w:r>
      <w:r w:rsidRPr="00FD3F7B">
        <w:rPr>
          <w:rFonts w:ascii="Arial" w:eastAsia="Times New Roman" w:hAnsi="Arial" w:cs="Arial"/>
          <w:bCs/>
          <w:color w:val="000000"/>
          <w:lang w:val="en-GB" w:eastAsia="en-GB"/>
        </w:rPr>
        <w:t>HAuCl</w:t>
      </w:r>
      <w:r w:rsidRPr="00FD3F7B">
        <w:rPr>
          <w:rFonts w:ascii="Arial" w:eastAsia="Times New Roman" w:hAnsi="Arial" w:cs="Arial"/>
          <w:bCs/>
          <w:color w:val="000000"/>
          <w:vertAlign w:val="subscript"/>
          <w:lang w:val="en-GB" w:eastAsia="en-GB"/>
        </w:rPr>
        <w:t>4</w:t>
      </w:r>
      <w:r w:rsidRPr="00FD3F7B">
        <w:rPr>
          <w:rFonts w:ascii="Arial" w:eastAsia="Times New Roman" w:hAnsi="Arial" w:cs="Arial"/>
          <w:bCs/>
          <w:color w:val="000000"/>
          <w:lang w:val="en-GB" w:eastAsia="en-GB"/>
        </w:rPr>
        <w:t>×3H</w:t>
      </w:r>
      <w:r w:rsidRPr="00FD3F7B">
        <w:rPr>
          <w:rFonts w:ascii="Arial" w:eastAsia="Times New Roman" w:hAnsi="Arial" w:cs="Arial"/>
          <w:bCs/>
          <w:color w:val="000000"/>
          <w:vertAlign w:val="subscript"/>
          <w:lang w:val="en-GB" w:eastAsia="en-GB"/>
        </w:rPr>
        <w:t>2</w:t>
      </w:r>
      <w:r w:rsidRPr="00FD3F7B">
        <w:rPr>
          <w:rFonts w:ascii="Arial" w:eastAsia="Times New Roman" w:hAnsi="Arial" w:cs="Arial"/>
          <w:bCs/>
          <w:color w:val="000000"/>
          <w:lang w:val="en-GB" w:eastAsia="en-GB"/>
        </w:rPr>
        <w:t>O</w:t>
      </w:r>
      <w:r w:rsidRPr="00FD3F7B">
        <w:rPr>
          <w:rFonts w:ascii="Arial" w:hAnsi="Arial" w:cs="Arial"/>
        </w:rPr>
        <w:t>:</w:t>
      </w:r>
      <w:r w:rsidRPr="00FD3F7B">
        <w:rPr>
          <w:rFonts w:ascii="Arial" w:eastAsia="Times New Roman" w:hAnsi="Arial" w:cs="Arial"/>
          <w:bCs/>
          <w:color w:val="000000"/>
          <w:lang w:val="en-GB" w:eastAsia="en-GB"/>
        </w:rPr>
        <w:t>NaBH</w:t>
      </w:r>
      <w:r w:rsidRPr="00FD3F7B">
        <w:rPr>
          <w:rFonts w:ascii="Arial" w:eastAsia="Times New Roman" w:hAnsi="Arial" w:cs="Arial"/>
          <w:bCs/>
          <w:color w:val="000000"/>
          <w:vertAlign w:val="subscript"/>
          <w:lang w:val="en-GB" w:eastAsia="en-GB"/>
        </w:rPr>
        <w:t>4</w:t>
      </w:r>
      <w:r w:rsidRPr="00FD3F7B">
        <w:rPr>
          <w:rFonts w:ascii="Arial" w:hAnsi="Arial" w:cs="Arial"/>
        </w:rPr>
        <w:t xml:space="preserve"> bio je za Ad-</w:t>
      </w:r>
      <w:proofErr w:type="spellStart"/>
      <w:r w:rsidRPr="00FD3F7B">
        <w:rPr>
          <w:rFonts w:ascii="Arial" w:hAnsi="Arial" w:cs="Arial"/>
        </w:rPr>
        <w:t>AuNP</w:t>
      </w:r>
      <w:proofErr w:type="spellEnd"/>
      <w:r w:rsidRPr="00FD3F7B">
        <w:rPr>
          <w:rFonts w:ascii="Arial" w:hAnsi="Arial" w:cs="Arial"/>
        </w:rPr>
        <w:t xml:space="preserve"> </w:t>
      </w:r>
      <w:r w:rsidR="00403C81">
        <w:rPr>
          <w:rFonts w:ascii="Arial" w:hAnsi="Arial" w:cs="Arial"/>
        </w:rPr>
        <w:t xml:space="preserve">0.09:0.86:0.86 tj. </w:t>
      </w:r>
      <w:r w:rsidRPr="00FD3F7B">
        <w:rPr>
          <w:rFonts w:ascii="Arial" w:hAnsi="Arial" w:cs="Arial"/>
        </w:rPr>
        <w:t>0.1:1:1, dok je taj omjer za PGM-</w:t>
      </w:r>
      <w:proofErr w:type="spellStart"/>
      <w:r w:rsidRPr="00FD3F7B">
        <w:rPr>
          <w:rFonts w:ascii="Arial" w:hAnsi="Arial" w:cs="Arial"/>
        </w:rPr>
        <w:t>AuNP</w:t>
      </w:r>
      <w:proofErr w:type="spellEnd"/>
      <w:r w:rsidRPr="00FD3F7B">
        <w:rPr>
          <w:rFonts w:ascii="Arial" w:hAnsi="Arial" w:cs="Arial"/>
        </w:rPr>
        <w:t xml:space="preserve"> bio </w:t>
      </w:r>
      <w:r w:rsidR="00403C81">
        <w:rPr>
          <w:rFonts w:ascii="Arial" w:hAnsi="Arial" w:cs="Arial"/>
        </w:rPr>
        <w:t xml:space="preserve">0.12:1.58:0.79 tj. </w:t>
      </w:r>
      <w:r w:rsidRPr="00FD3F7B">
        <w:rPr>
          <w:rFonts w:ascii="Arial" w:hAnsi="Arial" w:cs="Arial"/>
        </w:rPr>
        <w:t xml:space="preserve">0.076:1:0.5, te su se ti omjeri </w:t>
      </w:r>
      <w:proofErr w:type="spellStart"/>
      <w:r w:rsidRPr="00FD3F7B">
        <w:rPr>
          <w:rFonts w:ascii="Arial" w:hAnsi="Arial" w:cs="Arial"/>
        </w:rPr>
        <w:t>reaktanata</w:t>
      </w:r>
      <w:proofErr w:type="spellEnd"/>
      <w:r w:rsidRPr="00FD3F7B">
        <w:rPr>
          <w:rFonts w:ascii="Arial" w:hAnsi="Arial" w:cs="Arial"/>
        </w:rPr>
        <w:t xml:space="preserve"> </w:t>
      </w:r>
      <w:proofErr w:type="spellStart"/>
      <w:r w:rsidRPr="00FD3F7B">
        <w:rPr>
          <w:rFonts w:ascii="Arial" w:hAnsi="Arial" w:cs="Arial"/>
        </w:rPr>
        <w:t>primjenili</w:t>
      </w:r>
      <w:proofErr w:type="spellEnd"/>
      <w:r w:rsidRPr="00FD3F7B">
        <w:rPr>
          <w:rFonts w:ascii="Arial" w:hAnsi="Arial" w:cs="Arial"/>
        </w:rPr>
        <w:t xml:space="preserve"> kod priprave Ad-</w:t>
      </w:r>
      <w:proofErr w:type="spellStart"/>
      <w:r w:rsidRPr="00FD3F7B">
        <w:rPr>
          <w:rFonts w:ascii="Arial" w:hAnsi="Arial" w:cs="Arial"/>
        </w:rPr>
        <w:t>AuNP</w:t>
      </w:r>
      <w:proofErr w:type="spellEnd"/>
      <w:r w:rsidRPr="00FD3F7B">
        <w:rPr>
          <w:rFonts w:ascii="Arial" w:hAnsi="Arial" w:cs="Arial"/>
        </w:rPr>
        <w:t xml:space="preserve"> i PGM-</w:t>
      </w:r>
      <w:proofErr w:type="spellStart"/>
      <w:r w:rsidRPr="00FD3F7B">
        <w:rPr>
          <w:rFonts w:ascii="Arial" w:hAnsi="Arial" w:cs="Arial"/>
        </w:rPr>
        <w:t>AuNP</w:t>
      </w:r>
      <w:proofErr w:type="spellEnd"/>
      <w:r w:rsidRPr="00FD3F7B">
        <w:rPr>
          <w:rFonts w:ascii="Arial" w:hAnsi="Arial" w:cs="Arial"/>
        </w:rPr>
        <w:t xml:space="preserve"> za daljnja ispitivanja. Dobivene suspenzije prikazane su na Slici </w:t>
      </w:r>
      <w:r w:rsidR="006B2954">
        <w:rPr>
          <w:rFonts w:ascii="Arial" w:hAnsi="Arial" w:cs="Arial"/>
        </w:rPr>
        <w:t>5</w:t>
      </w:r>
      <w:r w:rsidRPr="00FD3F7B">
        <w:rPr>
          <w:rFonts w:ascii="Arial" w:hAnsi="Arial" w:cs="Arial"/>
        </w:rPr>
        <w:t>.</w:t>
      </w:r>
    </w:p>
    <w:p w14:paraId="235A32D9" w14:textId="77777777" w:rsidR="006B2954" w:rsidRPr="006B2954" w:rsidRDefault="006B2954" w:rsidP="006B2954">
      <w:pPr>
        <w:spacing w:line="360" w:lineRule="auto"/>
        <w:jc w:val="center"/>
        <w:rPr>
          <w:rFonts w:ascii="Times New Roman" w:hAnsi="Times New Roman" w:cs="Times New Roman"/>
          <w:sz w:val="24"/>
          <w:szCs w:val="24"/>
        </w:rPr>
      </w:pPr>
      <w:r w:rsidRPr="006B2954">
        <w:rPr>
          <w:rFonts w:ascii="Times New Roman" w:hAnsi="Times New Roman" w:cs="Times New Roman"/>
          <w:noProof/>
          <w:sz w:val="24"/>
          <w:szCs w:val="24"/>
          <w:lang w:val="en-US"/>
        </w:rPr>
        <w:drawing>
          <wp:inline distT="0" distB="0" distL="0" distR="0" wp14:anchorId="59ECE736" wp14:editId="706EECF0">
            <wp:extent cx="2159779" cy="2038192"/>
            <wp:effectExtent l="0" t="0" r="0" b="635"/>
            <wp:docPr id="4" name="Picture 2" descr="D:\Nextcloud\mentorstvo\rektorove\Ena\Slika 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xtcloud\mentorstvo\rektorove\Ena\Slika 3.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71735" cy="2049475"/>
                    </a:xfrm>
                    <a:prstGeom prst="rect">
                      <a:avLst/>
                    </a:prstGeom>
                    <a:noFill/>
                    <a:ln>
                      <a:noFill/>
                    </a:ln>
                  </pic:spPr>
                </pic:pic>
              </a:graphicData>
            </a:graphic>
          </wp:inline>
        </w:drawing>
      </w:r>
    </w:p>
    <w:p w14:paraId="565D720B" w14:textId="3CBC0A0E" w:rsidR="006B2954" w:rsidRPr="00534EBB" w:rsidRDefault="006B2954" w:rsidP="006B2954">
      <w:pPr>
        <w:spacing w:line="360" w:lineRule="auto"/>
        <w:jc w:val="center"/>
        <w:rPr>
          <w:rFonts w:ascii="Arial" w:hAnsi="Arial" w:cs="Arial"/>
        </w:rPr>
      </w:pPr>
      <w:r w:rsidRPr="006B2954">
        <w:rPr>
          <w:rFonts w:ascii="Arial" w:hAnsi="Arial" w:cs="Arial"/>
          <w:b/>
        </w:rPr>
        <w:t xml:space="preserve">Slika </w:t>
      </w:r>
      <w:r w:rsidRPr="00534EBB">
        <w:rPr>
          <w:rFonts w:ascii="Arial" w:hAnsi="Arial" w:cs="Arial"/>
          <w:b/>
        </w:rPr>
        <w:t>5</w:t>
      </w:r>
      <w:r w:rsidRPr="006B2954">
        <w:rPr>
          <w:rFonts w:ascii="Arial" w:hAnsi="Arial" w:cs="Arial"/>
        </w:rPr>
        <w:t xml:space="preserve">. Fotografije sintetiziranih </w:t>
      </w:r>
      <w:proofErr w:type="spellStart"/>
      <w:r w:rsidRPr="006B2954">
        <w:rPr>
          <w:rFonts w:ascii="Arial" w:hAnsi="Arial" w:cs="Arial"/>
        </w:rPr>
        <w:t>AuNP</w:t>
      </w:r>
      <w:proofErr w:type="spellEnd"/>
      <w:r w:rsidRPr="006B2954">
        <w:rPr>
          <w:rFonts w:ascii="Arial" w:hAnsi="Arial" w:cs="Arial"/>
        </w:rPr>
        <w:t xml:space="preserve"> vrsta.</w:t>
      </w:r>
    </w:p>
    <w:p w14:paraId="40638D54" w14:textId="77777777" w:rsidR="00B13507" w:rsidRDefault="00B13507" w:rsidP="00B13507">
      <w:pPr>
        <w:spacing w:line="360" w:lineRule="auto"/>
        <w:jc w:val="both"/>
        <w:rPr>
          <w:rFonts w:ascii="Arial" w:hAnsi="Arial" w:cs="Arial"/>
        </w:rPr>
      </w:pPr>
    </w:p>
    <w:p w14:paraId="637A7CD1" w14:textId="2774A17A" w:rsidR="006B2954" w:rsidRPr="00B13507" w:rsidRDefault="006B2954" w:rsidP="00B13507">
      <w:pPr>
        <w:spacing w:line="360" w:lineRule="auto"/>
        <w:jc w:val="both"/>
        <w:rPr>
          <w:rFonts w:ascii="Arial" w:hAnsi="Arial" w:cs="Arial"/>
        </w:rPr>
      </w:pPr>
      <w:r w:rsidRPr="006B2954">
        <w:rPr>
          <w:rFonts w:ascii="Arial" w:hAnsi="Arial" w:cs="Arial"/>
        </w:rPr>
        <w:t xml:space="preserve">Provedenim ispitivanjem pokazalo se da se gore opisanim sintetskim postupcima mogu pripremiti stabilni, </w:t>
      </w:r>
      <w:proofErr w:type="spellStart"/>
      <w:r w:rsidRPr="006B2954">
        <w:rPr>
          <w:rFonts w:ascii="Arial" w:hAnsi="Arial" w:cs="Arial"/>
        </w:rPr>
        <w:t>monodisperzni</w:t>
      </w:r>
      <w:proofErr w:type="spellEnd"/>
      <w:r w:rsidRPr="006B2954">
        <w:rPr>
          <w:rFonts w:ascii="Arial" w:hAnsi="Arial" w:cs="Arial"/>
        </w:rPr>
        <w:t xml:space="preserve"> koloidi </w:t>
      </w:r>
      <w:proofErr w:type="spellStart"/>
      <w:r w:rsidRPr="006B2954">
        <w:rPr>
          <w:rFonts w:ascii="Arial" w:hAnsi="Arial" w:cs="Arial"/>
        </w:rPr>
        <w:t>AuNP</w:t>
      </w:r>
      <w:proofErr w:type="spellEnd"/>
      <w:r w:rsidRPr="006B2954">
        <w:rPr>
          <w:rFonts w:ascii="Arial" w:hAnsi="Arial" w:cs="Arial"/>
        </w:rPr>
        <w:t xml:space="preserve"> stabilizirani PEG-om, Ad-om i PGM-om. Važno je naglasiti da je ponavljanjem navedenih sintetskih postupaka utvrđena njihova </w:t>
      </w:r>
      <w:proofErr w:type="spellStart"/>
      <w:r w:rsidRPr="006B2954">
        <w:rPr>
          <w:rFonts w:ascii="Arial" w:hAnsi="Arial" w:cs="Arial"/>
        </w:rPr>
        <w:t>reproducibilnos</w:t>
      </w:r>
      <w:r>
        <w:rPr>
          <w:rFonts w:ascii="Arial" w:hAnsi="Arial" w:cs="Arial"/>
        </w:rPr>
        <w:t>t</w:t>
      </w:r>
      <w:proofErr w:type="spellEnd"/>
      <w:r w:rsidRPr="006B2954">
        <w:rPr>
          <w:rFonts w:ascii="Arial" w:hAnsi="Arial" w:cs="Arial"/>
        </w:rPr>
        <w:t xml:space="preserve"> te ih je preporučljivo koristiti u situacijama kada je potrebno pripraviti koncentrirane koloide. Prije ispitivanja vezanja L-</w:t>
      </w:r>
      <w:proofErr w:type="spellStart"/>
      <w:r w:rsidRPr="006B2954">
        <w:rPr>
          <w:rFonts w:ascii="Arial" w:hAnsi="Arial" w:cs="Arial"/>
        </w:rPr>
        <w:t>dope</w:t>
      </w:r>
      <w:proofErr w:type="spellEnd"/>
      <w:r w:rsidRPr="006B2954">
        <w:rPr>
          <w:rFonts w:ascii="Arial" w:hAnsi="Arial" w:cs="Arial"/>
        </w:rPr>
        <w:t xml:space="preserve"> uz i bez prisustva albumina, sve 3 </w:t>
      </w:r>
      <w:proofErr w:type="spellStart"/>
      <w:r w:rsidRPr="006B2954">
        <w:rPr>
          <w:rFonts w:ascii="Arial" w:hAnsi="Arial" w:cs="Arial"/>
        </w:rPr>
        <w:t>AuNP</w:t>
      </w:r>
      <w:proofErr w:type="spellEnd"/>
      <w:r w:rsidRPr="006B2954">
        <w:rPr>
          <w:rFonts w:ascii="Arial" w:hAnsi="Arial" w:cs="Arial"/>
        </w:rPr>
        <w:t xml:space="preserve"> vrste </w:t>
      </w:r>
      <w:r w:rsidRPr="006B2954">
        <w:rPr>
          <w:rFonts w:ascii="Arial" w:eastAsia="TimesNewRomanPSMT" w:hAnsi="Arial" w:cs="Arial"/>
        </w:rPr>
        <w:t xml:space="preserve">karakterizirane su određivanjem </w:t>
      </w:r>
      <w:proofErr w:type="spellStart"/>
      <w:r w:rsidRPr="006B2954">
        <w:rPr>
          <w:rFonts w:ascii="Arial" w:eastAsia="TimesNewRomanPSMT" w:hAnsi="Arial" w:cs="Arial"/>
        </w:rPr>
        <w:t>hidrodinamičkog</w:t>
      </w:r>
      <w:proofErr w:type="spellEnd"/>
      <w:r w:rsidRPr="006B2954">
        <w:rPr>
          <w:rFonts w:ascii="Arial" w:eastAsia="TimesNewRomanPSMT" w:hAnsi="Arial" w:cs="Arial"/>
        </w:rPr>
        <w:t xml:space="preserve"> promjera (</w:t>
      </w:r>
      <w:proofErr w:type="spellStart"/>
      <w:r w:rsidRPr="006B2954">
        <w:rPr>
          <w:rFonts w:ascii="Arial" w:hAnsi="Arial" w:cs="Arial"/>
          <w:bCs/>
          <w:i/>
          <w:color w:val="000000"/>
        </w:rPr>
        <w:t>d</w:t>
      </w:r>
      <w:r w:rsidRPr="006B2954">
        <w:rPr>
          <w:rFonts w:ascii="Arial" w:hAnsi="Arial" w:cs="Arial"/>
          <w:bCs/>
          <w:iCs/>
          <w:color w:val="000000"/>
          <w:vertAlign w:val="subscript"/>
        </w:rPr>
        <w:t>H</w:t>
      </w:r>
      <w:proofErr w:type="spellEnd"/>
      <w:r w:rsidRPr="006B2954">
        <w:rPr>
          <w:rFonts w:ascii="Arial" w:hAnsi="Arial" w:cs="Arial"/>
          <w:bCs/>
          <w:iCs/>
          <w:color w:val="000000"/>
        </w:rPr>
        <w:t>),</w:t>
      </w:r>
      <w:r w:rsidRPr="006B2954">
        <w:rPr>
          <w:rFonts w:ascii="Arial" w:eastAsia="TimesNewRomanPSMT" w:hAnsi="Arial" w:cs="Arial"/>
        </w:rPr>
        <w:t xml:space="preserve"> primarne veličine (</w:t>
      </w:r>
      <w:proofErr w:type="spellStart"/>
      <w:r w:rsidRPr="006B2954">
        <w:rPr>
          <w:rFonts w:ascii="Arial" w:hAnsi="Arial" w:cs="Arial"/>
          <w:bCs/>
          <w:i/>
          <w:color w:val="000000"/>
        </w:rPr>
        <w:t>d</w:t>
      </w:r>
      <w:r w:rsidRPr="006B2954">
        <w:rPr>
          <w:rFonts w:ascii="Arial" w:hAnsi="Arial" w:cs="Arial"/>
          <w:bCs/>
          <w:iCs/>
          <w:color w:val="000000"/>
          <w:vertAlign w:val="subscript"/>
        </w:rPr>
        <w:t>TEM</w:t>
      </w:r>
      <w:proofErr w:type="spellEnd"/>
      <w:r w:rsidRPr="006B2954">
        <w:rPr>
          <w:rFonts w:ascii="Arial" w:hAnsi="Arial" w:cs="Arial"/>
          <w:bCs/>
          <w:iCs/>
          <w:color w:val="000000"/>
        </w:rPr>
        <w:t>)</w:t>
      </w:r>
      <w:r w:rsidRPr="006B2954">
        <w:rPr>
          <w:rFonts w:ascii="Arial" w:eastAsia="TimesNewRomanPSMT" w:hAnsi="Arial" w:cs="Arial"/>
        </w:rPr>
        <w:t xml:space="preserve">, </w:t>
      </w:r>
      <w:r w:rsidRPr="006B2954">
        <w:rPr>
          <w:rFonts w:ascii="Arial" w:hAnsi="Arial" w:cs="Arial"/>
        </w:rPr>
        <w:t>ζ</w:t>
      </w:r>
      <w:r w:rsidRPr="006B2954">
        <w:rPr>
          <w:rFonts w:ascii="Arial" w:eastAsia="TimesNewRomanPSMT" w:hAnsi="Arial" w:cs="Arial"/>
        </w:rPr>
        <w:t xml:space="preserve"> potencijala i indeksa </w:t>
      </w:r>
      <w:proofErr w:type="spellStart"/>
      <w:r w:rsidRPr="006B2954">
        <w:rPr>
          <w:rFonts w:ascii="Arial" w:eastAsia="TimesNewRomanPSMT" w:hAnsi="Arial" w:cs="Arial"/>
        </w:rPr>
        <w:t>polidisperznosti</w:t>
      </w:r>
      <w:proofErr w:type="spellEnd"/>
      <w:r w:rsidRPr="006B2954">
        <w:rPr>
          <w:rFonts w:ascii="Arial" w:eastAsia="TimesNewRomanPSMT" w:hAnsi="Arial" w:cs="Arial"/>
        </w:rPr>
        <w:t xml:space="preserve"> (PDI) kako je prikazano u Tablici 3, primjenom tehnika navedenim u Tablici 1.  </w:t>
      </w:r>
    </w:p>
    <w:p w14:paraId="395C82BC" w14:textId="77777777" w:rsidR="00B13507" w:rsidRDefault="00B13507" w:rsidP="00B13507">
      <w:pPr>
        <w:autoSpaceDE w:val="0"/>
        <w:autoSpaceDN w:val="0"/>
        <w:adjustRightInd w:val="0"/>
        <w:spacing w:line="360" w:lineRule="auto"/>
        <w:contextualSpacing/>
        <w:jc w:val="both"/>
        <w:rPr>
          <w:rFonts w:ascii="Arial" w:eastAsia="TimesNewRomanPSMT" w:hAnsi="Arial" w:cs="Arial"/>
          <w:lang w:val="en-US"/>
        </w:rPr>
      </w:pPr>
      <w:proofErr w:type="spellStart"/>
      <w:r w:rsidRPr="006B2954">
        <w:rPr>
          <w:rFonts w:ascii="Arial" w:eastAsia="TimesNewRomanPSMT" w:hAnsi="Arial" w:cs="Arial"/>
          <w:lang w:val="en-US"/>
        </w:rPr>
        <w:t>Vrijednosti</w:t>
      </w:r>
      <w:proofErr w:type="spellEnd"/>
      <w:r w:rsidRPr="006B2954">
        <w:rPr>
          <w:rFonts w:ascii="Arial" w:eastAsia="TimesNewRomanPSMT" w:hAnsi="Arial" w:cs="Arial"/>
          <w:lang w:val="en-US"/>
        </w:rPr>
        <w:t xml:space="preserve"> za PDI </w:t>
      </w:r>
      <w:proofErr w:type="spellStart"/>
      <w:r w:rsidRPr="006B2954">
        <w:rPr>
          <w:rFonts w:ascii="Arial" w:eastAsia="TimesNewRomanPSMT" w:hAnsi="Arial" w:cs="Arial"/>
          <w:lang w:val="en-US"/>
        </w:rPr>
        <w:t>pripremljenih</w:t>
      </w:r>
      <w:proofErr w:type="spellEnd"/>
      <w:r w:rsidRPr="006B2954">
        <w:rPr>
          <w:rFonts w:ascii="Arial" w:eastAsia="TimesNewRomanPSMT" w:hAnsi="Arial" w:cs="Arial"/>
          <w:lang w:val="en-US"/>
        </w:rPr>
        <w:t xml:space="preserve"> AuNP </w:t>
      </w:r>
      <w:proofErr w:type="spellStart"/>
      <w:r w:rsidRPr="006B2954">
        <w:rPr>
          <w:rFonts w:ascii="Arial" w:eastAsia="TimesNewRomanPSMT" w:hAnsi="Arial" w:cs="Arial"/>
          <w:lang w:val="en-US"/>
        </w:rPr>
        <w:t>kreću</w:t>
      </w:r>
      <w:proofErr w:type="spellEnd"/>
      <w:r w:rsidRPr="006B2954">
        <w:rPr>
          <w:rFonts w:ascii="Arial" w:eastAsia="TimesNewRomanPSMT" w:hAnsi="Arial" w:cs="Arial"/>
          <w:lang w:val="en-US"/>
        </w:rPr>
        <w:t xml:space="preserve"> se u </w:t>
      </w:r>
      <w:proofErr w:type="spellStart"/>
      <w:r w:rsidRPr="006B2954">
        <w:rPr>
          <w:rFonts w:ascii="Arial" w:eastAsia="TimesNewRomanPSMT" w:hAnsi="Arial" w:cs="Arial"/>
          <w:lang w:val="en-US"/>
        </w:rPr>
        <w:t>rasponu</w:t>
      </w:r>
      <w:proofErr w:type="spellEnd"/>
      <w:r w:rsidRPr="006B2954">
        <w:rPr>
          <w:rFonts w:ascii="Arial" w:eastAsia="TimesNewRomanPSMT" w:hAnsi="Arial" w:cs="Arial"/>
          <w:lang w:val="en-US"/>
        </w:rPr>
        <w:t xml:space="preserve"> od 0.27 do 0.39, </w:t>
      </w:r>
      <w:proofErr w:type="spellStart"/>
      <w:r w:rsidRPr="006B2954">
        <w:rPr>
          <w:rFonts w:ascii="Arial" w:eastAsia="TimesNewRomanPSMT" w:hAnsi="Arial" w:cs="Arial"/>
          <w:lang w:val="en-US"/>
        </w:rPr>
        <w:t>što</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ukazuje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usku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homogenu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raspodjelu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njihove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hidrodinamičke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veličine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dok</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su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vrijednosti</w:t>
      </w:r>
      <w:proofErr w:type="spellEnd"/>
      <w:r w:rsidRPr="006B2954">
        <w:rPr>
          <w:rFonts w:ascii="Arial" w:eastAsia="TimesNewRomanPSMT" w:hAnsi="Arial" w:cs="Arial"/>
          <w:lang w:val="en-US"/>
        </w:rPr>
        <w:t xml:space="preserve"> </w:t>
      </w:r>
      <w:r w:rsidRPr="00506B61">
        <w:rPr>
          <w:rFonts w:ascii="Symbol" w:eastAsia="TimesNewRomanPSMT" w:hAnsi="Symbol" w:cs="Times New Roman"/>
          <w:sz w:val="24"/>
          <w:szCs w:val="24"/>
          <w:lang w:val="en-US"/>
        </w:rPr>
        <w:t></w:t>
      </w:r>
      <w:r w:rsidRPr="00506B61">
        <w:rPr>
          <w:rFonts w:ascii="Times New Roman" w:eastAsia="TimesNewRomanPSMT" w:hAnsi="Times New Roman" w:cs="Times New Roman"/>
          <w:sz w:val="24"/>
          <w:szCs w:val="24"/>
          <w:lang w:val="en-US"/>
        </w:rPr>
        <w:t xml:space="preserve"> </w:t>
      </w:r>
      <w:proofErr w:type="spellStart"/>
      <w:r w:rsidRPr="006B2954">
        <w:rPr>
          <w:rFonts w:ascii="Arial" w:eastAsia="TimesNewRomanPSMT" w:hAnsi="Arial" w:cs="Arial"/>
          <w:lang w:val="en-US"/>
        </w:rPr>
        <w:t>potencijala</w:t>
      </w:r>
      <w:proofErr w:type="spellEnd"/>
      <w:r w:rsidRPr="006B2954">
        <w:rPr>
          <w:rFonts w:ascii="Arial" w:eastAsia="TimesNewRomanPSMT" w:hAnsi="Arial" w:cs="Arial"/>
          <w:lang w:val="en-US"/>
        </w:rPr>
        <w:t xml:space="preserve"> za </w:t>
      </w:r>
      <w:proofErr w:type="spellStart"/>
      <w:r w:rsidRPr="006B2954">
        <w:rPr>
          <w:rFonts w:ascii="Arial" w:eastAsia="TimesNewRomanPSMT" w:hAnsi="Arial" w:cs="Arial"/>
          <w:lang w:val="en-US"/>
        </w:rPr>
        <w:t>sve</w:t>
      </w:r>
      <w:proofErr w:type="spellEnd"/>
      <w:r w:rsidRPr="006B2954">
        <w:rPr>
          <w:rFonts w:ascii="Arial" w:eastAsia="TimesNewRomanPSMT" w:hAnsi="Arial" w:cs="Arial"/>
          <w:lang w:val="en-US"/>
        </w:rPr>
        <w:t xml:space="preserve"> AuNP </w:t>
      </w:r>
      <w:proofErr w:type="spellStart"/>
      <w:r w:rsidRPr="006B2954">
        <w:rPr>
          <w:rFonts w:ascii="Arial" w:eastAsia="TimesNewRomanPSMT" w:hAnsi="Arial" w:cs="Arial"/>
          <w:lang w:val="en-US"/>
        </w:rPr>
        <w:t>bili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negativni</w:t>
      </w:r>
      <w:proofErr w:type="spellEnd"/>
      <w:r w:rsidRPr="006B2954">
        <w:rPr>
          <w:rFonts w:ascii="Arial" w:eastAsia="TimesNewRomanPSMT" w:hAnsi="Arial" w:cs="Arial"/>
          <w:lang w:val="en-US"/>
        </w:rPr>
        <w:t xml:space="preserve">, u </w:t>
      </w:r>
      <w:proofErr w:type="spellStart"/>
      <w:r w:rsidRPr="006B2954">
        <w:rPr>
          <w:rFonts w:ascii="Arial" w:eastAsia="TimesNewRomanPSMT" w:hAnsi="Arial" w:cs="Arial"/>
          <w:lang w:val="en-US"/>
        </w:rPr>
        <w:t>rasponu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između</w:t>
      </w:r>
      <w:proofErr w:type="spellEnd"/>
      <w:r w:rsidRPr="006B2954">
        <w:rPr>
          <w:rFonts w:ascii="Arial" w:eastAsia="TimesNewRomanPSMT" w:hAnsi="Arial" w:cs="Arial"/>
          <w:lang w:val="en-US"/>
        </w:rPr>
        <w:t xml:space="preserve"> -28.1 </w:t>
      </w:r>
      <w:proofErr w:type="spellStart"/>
      <w:r>
        <w:rPr>
          <w:rFonts w:ascii="Arial" w:eastAsia="TimesNewRomanPSMT" w:hAnsi="Arial" w:cs="Arial"/>
          <w:lang w:val="en-US"/>
        </w:rPr>
        <w:t>i</w:t>
      </w:r>
      <w:proofErr w:type="spellEnd"/>
      <w:r w:rsidRPr="006B2954">
        <w:rPr>
          <w:rFonts w:ascii="Arial" w:eastAsia="TimesNewRomanPSMT" w:hAnsi="Arial" w:cs="Arial"/>
          <w:lang w:val="en-US"/>
        </w:rPr>
        <w:t xml:space="preserve"> -36.4 mV, </w:t>
      </w:r>
      <w:proofErr w:type="spellStart"/>
      <w:r w:rsidRPr="006B2954">
        <w:rPr>
          <w:rFonts w:ascii="Arial" w:eastAsia="TimesNewRomanPSMT" w:hAnsi="Arial" w:cs="Arial"/>
          <w:lang w:val="en-US"/>
        </w:rPr>
        <w:t>što</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također</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ukazuje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koloidnu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stabilnost</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novih</w:t>
      </w:r>
      <w:proofErr w:type="spellEnd"/>
      <w:r w:rsidRPr="006B2954">
        <w:rPr>
          <w:rFonts w:ascii="Arial" w:eastAsia="TimesNewRomanPSMT" w:hAnsi="Arial" w:cs="Arial"/>
          <w:lang w:val="en-US"/>
        </w:rPr>
        <w:t xml:space="preserve"> AuNP </w:t>
      </w:r>
      <w:proofErr w:type="spellStart"/>
      <w:r w:rsidRPr="006B2954">
        <w:rPr>
          <w:rFonts w:ascii="Arial" w:eastAsia="TimesNewRomanPSMT" w:hAnsi="Arial" w:cs="Arial"/>
          <w:lang w:val="en-US"/>
        </w:rPr>
        <w:t>uslijed</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elektrostatičkog</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odbijanja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pojedinih</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čestica</w:t>
      </w:r>
      <w:proofErr w:type="spellEnd"/>
      <w:r w:rsidRPr="006B2954">
        <w:rPr>
          <w:rFonts w:ascii="Arial" w:eastAsia="TimesNewRomanPSMT" w:hAnsi="Arial" w:cs="Arial"/>
          <w:lang w:val="en-US"/>
        </w:rPr>
        <w:t xml:space="preserve"> (36). </w:t>
      </w:r>
      <w:proofErr w:type="spellStart"/>
      <w:r w:rsidRPr="006B2954">
        <w:rPr>
          <w:rFonts w:ascii="Arial" w:eastAsia="TimesNewRomanPSMT" w:hAnsi="Arial" w:cs="Arial"/>
          <w:lang w:val="en-US"/>
        </w:rPr>
        <w:t>Oslikavanje</w:t>
      </w:r>
      <w:proofErr w:type="spellEnd"/>
      <w:r w:rsidRPr="006B2954">
        <w:rPr>
          <w:rFonts w:ascii="Arial" w:eastAsia="TimesNewRomanPSMT" w:hAnsi="Arial" w:cs="Arial"/>
          <w:lang w:val="en-US"/>
        </w:rPr>
        <w:t xml:space="preserve"> TEM-om </w:t>
      </w:r>
      <w:proofErr w:type="spellStart"/>
      <w:r w:rsidRPr="006B2954">
        <w:rPr>
          <w:rFonts w:ascii="Arial" w:eastAsia="TimesNewRomanPSMT" w:hAnsi="Arial" w:cs="Arial"/>
          <w:lang w:val="en-US"/>
        </w:rPr>
        <w:t>omogućilo</w:t>
      </w:r>
      <w:proofErr w:type="spellEnd"/>
      <w:r w:rsidRPr="006B2954">
        <w:rPr>
          <w:rFonts w:ascii="Arial" w:eastAsia="TimesNewRomanPSMT" w:hAnsi="Arial" w:cs="Arial"/>
          <w:lang w:val="en-US"/>
        </w:rPr>
        <w:t xml:space="preserve"> je, </w:t>
      </w:r>
      <w:proofErr w:type="spellStart"/>
      <w:r w:rsidRPr="006B2954">
        <w:rPr>
          <w:rFonts w:ascii="Arial" w:eastAsia="TimesNewRomanPSMT" w:hAnsi="Arial" w:cs="Arial"/>
          <w:lang w:val="en-US"/>
        </w:rPr>
        <w:t>osim</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određivanja</w:t>
      </w:r>
      <w:proofErr w:type="spellEnd"/>
      <w:r w:rsidRPr="006B2954">
        <w:rPr>
          <w:rFonts w:ascii="Arial" w:eastAsia="TimesNewRomanPSMT" w:hAnsi="Arial" w:cs="Arial"/>
          <w:lang w:val="en-US"/>
        </w:rPr>
        <w:t xml:space="preserve"> </w:t>
      </w:r>
      <w:proofErr w:type="spellStart"/>
      <w:r w:rsidRPr="006B2954">
        <w:rPr>
          <w:rFonts w:ascii="Arial" w:hAnsi="Arial" w:cs="Arial"/>
          <w:i/>
        </w:rPr>
        <w:t>d</w:t>
      </w:r>
      <w:r w:rsidRPr="006B2954">
        <w:rPr>
          <w:rFonts w:ascii="Arial" w:hAnsi="Arial" w:cs="Arial"/>
          <w:vertAlign w:val="subscript"/>
        </w:rPr>
        <w:t>TEM</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vrijednosti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vizualizaciju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oblika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različitih</w:t>
      </w:r>
      <w:proofErr w:type="spellEnd"/>
      <w:r w:rsidRPr="006B2954">
        <w:rPr>
          <w:rFonts w:ascii="Arial" w:eastAsia="TimesNewRomanPSMT" w:hAnsi="Arial" w:cs="Arial"/>
          <w:lang w:val="en-US"/>
        </w:rPr>
        <w:t xml:space="preserve"> AuNP </w:t>
      </w:r>
      <w:proofErr w:type="spellStart"/>
      <w:r w:rsidRPr="006B2954">
        <w:rPr>
          <w:rFonts w:ascii="Arial" w:eastAsia="TimesNewRomanPSMT" w:hAnsi="Arial" w:cs="Arial"/>
          <w:lang w:val="en-US"/>
        </w:rPr>
        <w:t>koja</w:t>
      </w:r>
      <w:proofErr w:type="spellEnd"/>
      <w:r w:rsidRPr="006B2954">
        <w:rPr>
          <w:rFonts w:ascii="Arial" w:eastAsia="TimesNewRomanPSMT" w:hAnsi="Arial" w:cs="Arial"/>
          <w:lang w:val="en-US"/>
        </w:rPr>
        <w:t xml:space="preserve"> je </w:t>
      </w:r>
      <w:proofErr w:type="spellStart"/>
      <w:r w:rsidRPr="006B2954">
        <w:rPr>
          <w:rFonts w:ascii="Arial" w:eastAsia="TimesNewRomanPSMT" w:hAnsi="Arial" w:cs="Arial"/>
          <w:lang w:val="en-US"/>
        </w:rPr>
        <w:t>potvrdila</w:t>
      </w:r>
      <w:proofErr w:type="spellEnd"/>
      <w:r w:rsidRPr="006B2954">
        <w:rPr>
          <w:rFonts w:ascii="Arial" w:eastAsia="TimesNewRomanPSMT" w:hAnsi="Arial" w:cs="Arial"/>
          <w:lang w:val="en-US"/>
        </w:rPr>
        <w:t xml:space="preserve"> da </w:t>
      </w:r>
      <w:proofErr w:type="spellStart"/>
      <w:r>
        <w:rPr>
          <w:rFonts w:ascii="Arial" w:eastAsia="TimesNewRomanPSMT" w:hAnsi="Arial" w:cs="Arial"/>
          <w:lang w:val="en-US"/>
        </w:rPr>
        <w:t>su</w:t>
      </w:r>
      <w:proofErr w:type="spellEnd"/>
      <w:r>
        <w:rPr>
          <w:rFonts w:ascii="Arial" w:eastAsia="TimesNewRomanPSMT" w:hAnsi="Arial" w:cs="Arial"/>
          <w:lang w:val="en-US"/>
        </w:rPr>
        <w:t xml:space="preserve"> </w:t>
      </w:r>
      <w:proofErr w:type="spellStart"/>
      <w:r w:rsidRPr="006B2954">
        <w:rPr>
          <w:rFonts w:ascii="Arial" w:eastAsia="TimesNewRomanPSMT" w:hAnsi="Arial" w:cs="Arial"/>
          <w:lang w:val="en-US"/>
        </w:rPr>
        <w:t>sve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nanočestice</w:t>
      </w:r>
      <w:proofErr w:type="spellEnd"/>
      <w:r w:rsidRPr="006B2954">
        <w:rPr>
          <w:rFonts w:ascii="Arial" w:eastAsia="TimesNewRomanPSMT" w:hAnsi="Arial" w:cs="Arial"/>
          <w:lang w:val="en-US"/>
        </w:rPr>
        <w:t xml:space="preserve"> bile </w:t>
      </w:r>
      <w:proofErr w:type="spellStart"/>
      <w:r w:rsidRPr="006B2954">
        <w:rPr>
          <w:rFonts w:ascii="Arial" w:eastAsia="TimesNewRomanPSMT" w:hAnsi="Arial" w:cs="Arial"/>
          <w:lang w:val="en-US"/>
        </w:rPr>
        <w:t>pravilnog</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okruglog</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oblika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Slika</w:t>
      </w:r>
      <w:proofErr w:type="spellEnd"/>
      <w:r w:rsidRPr="006B2954">
        <w:rPr>
          <w:rFonts w:ascii="Arial" w:eastAsia="TimesNewRomanPSMT" w:hAnsi="Arial" w:cs="Arial"/>
          <w:lang w:val="en-US"/>
        </w:rPr>
        <w:t xml:space="preserve"> </w:t>
      </w:r>
      <w:r>
        <w:rPr>
          <w:rFonts w:ascii="Arial" w:eastAsia="TimesNewRomanPSMT" w:hAnsi="Arial" w:cs="Arial"/>
          <w:lang w:val="en-US"/>
        </w:rPr>
        <w:t>6</w:t>
      </w:r>
      <w:r w:rsidRPr="006B2954">
        <w:rPr>
          <w:rFonts w:ascii="Arial" w:eastAsia="TimesNewRomanPSMT" w:hAnsi="Arial" w:cs="Arial"/>
          <w:lang w:val="en-US"/>
        </w:rPr>
        <w:t xml:space="preserve">). </w:t>
      </w:r>
    </w:p>
    <w:p w14:paraId="662DB76E" w14:textId="77777777" w:rsidR="006B2954" w:rsidRPr="006B2954" w:rsidRDefault="006B2954" w:rsidP="006B2954">
      <w:pPr>
        <w:spacing w:line="360" w:lineRule="auto"/>
        <w:ind w:firstLine="284"/>
        <w:jc w:val="both"/>
        <w:rPr>
          <w:rFonts w:ascii="Arial" w:eastAsia="TimesNewRomanPSMT" w:hAnsi="Arial" w:cs="Arial"/>
        </w:rPr>
      </w:pPr>
    </w:p>
    <w:p w14:paraId="6D134F24" w14:textId="5314F2C6" w:rsidR="006B2954" w:rsidRDefault="006B2954" w:rsidP="006B2954">
      <w:pPr>
        <w:autoSpaceDE w:val="0"/>
        <w:autoSpaceDN w:val="0"/>
        <w:adjustRightInd w:val="0"/>
        <w:spacing w:line="360" w:lineRule="auto"/>
        <w:jc w:val="both"/>
        <w:rPr>
          <w:rFonts w:ascii="Arial" w:hAnsi="Arial" w:cs="Arial"/>
          <w:lang w:val="en-US"/>
        </w:rPr>
      </w:pPr>
      <w:proofErr w:type="spellStart"/>
      <w:r w:rsidRPr="006B2954">
        <w:rPr>
          <w:rFonts w:ascii="Arial" w:hAnsi="Arial" w:cs="Arial"/>
          <w:b/>
          <w:lang w:val="en-US"/>
        </w:rPr>
        <w:lastRenderedPageBreak/>
        <w:t>Tablica</w:t>
      </w:r>
      <w:proofErr w:type="spellEnd"/>
      <w:r w:rsidRPr="006B2954">
        <w:rPr>
          <w:rFonts w:ascii="Arial" w:hAnsi="Arial" w:cs="Arial"/>
          <w:b/>
          <w:lang w:val="en-US"/>
        </w:rPr>
        <w:t xml:space="preserve"> 3.</w:t>
      </w:r>
      <w:r w:rsidRPr="006B2954">
        <w:rPr>
          <w:rFonts w:ascii="Arial" w:hAnsi="Arial" w:cs="Arial"/>
          <w:lang w:val="en-US"/>
        </w:rPr>
        <w:t xml:space="preserve"> </w:t>
      </w:r>
      <w:proofErr w:type="spellStart"/>
      <w:r w:rsidRPr="006B2954">
        <w:rPr>
          <w:rFonts w:ascii="Arial" w:hAnsi="Arial" w:cs="Arial"/>
          <w:lang w:val="en-US"/>
        </w:rPr>
        <w:t>Hidrodinamički</w:t>
      </w:r>
      <w:proofErr w:type="spellEnd"/>
      <w:r w:rsidRPr="006B2954">
        <w:rPr>
          <w:rFonts w:ascii="Arial" w:hAnsi="Arial" w:cs="Arial"/>
          <w:lang w:val="en-US"/>
        </w:rPr>
        <w:t xml:space="preserve"> </w:t>
      </w:r>
      <w:proofErr w:type="spellStart"/>
      <w:r w:rsidRPr="006B2954">
        <w:rPr>
          <w:rFonts w:ascii="Arial" w:hAnsi="Arial" w:cs="Arial"/>
          <w:lang w:val="en-US"/>
        </w:rPr>
        <w:t>promjer</w:t>
      </w:r>
      <w:proofErr w:type="spellEnd"/>
      <w:r w:rsidRPr="006B2954">
        <w:rPr>
          <w:rFonts w:ascii="Arial" w:hAnsi="Arial" w:cs="Arial"/>
          <w:lang w:val="en-US"/>
        </w:rPr>
        <w:t xml:space="preserve"> (</w:t>
      </w:r>
      <w:proofErr w:type="spellStart"/>
      <w:r w:rsidRPr="006B2954">
        <w:rPr>
          <w:rFonts w:ascii="Arial" w:hAnsi="Arial" w:cs="Arial"/>
          <w:i/>
        </w:rPr>
        <w:t>d</w:t>
      </w:r>
      <w:r w:rsidRPr="006B2954">
        <w:rPr>
          <w:rFonts w:ascii="Arial" w:hAnsi="Arial" w:cs="Arial"/>
          <w:vertAlign w:val="subscript"/>
        </w:rPr>
        <w:t>H</w:t>
      </w:r>
      <w:proofErr w:type="spellEnd"/>
      <w:r w:rsidRPr="006B2954">
        <w:rPr>
          <w:rFonts w:ascii="Arial" w:hAnsi="Arial" w:cs="Arial"/>
          <w:lang w:val="en-US"/>
        </w:rPr>
        <w:t xml:space="preserve">), </w:t>
      </w:r>
      <w:proofErr w:type="spellStart"/>
      <w:r w:rsidRPr="006B2954">
        <w:rPr>
          <w:rFonts w:ascii="Arial" w:hAnsi="Arial" w:cs="Arial"/>
          <w:lang w:val="en-US"/>
        </w:rPr>
        <w:t>indeks</w:t>
      </w:r>
      <w:proofErr w:type="spellEnd"/>
      <w:r w:rsidRPr="006B2954">
        <w:rPr>
          <w:rFonts w:ascii="Arial" w:hAnsi="Arial" w:cs="Arial"/>
          <w:lang w:val="en-US"/>
        </w:rPr>
        <w:t xml:space="preserve"> </w:t>
      </w:r>
      <w:proofErr w:type="spellStart"/>
      <w:r w:rsidRPr="006B2954">
        <w:rPr>
          <w:rFonts w:ascii="Arial" w:hAnsi="Arial" w:cs="Arial"/>
          <w:lang w:val="en-US"/>
        </w:rPr>
        <w:t>polidisperznosti</w:t>
      </w:r>
      <w:proofErr w:type="spellEnd"/>
      <w:r w:rsidRPr="006B2954">
        <w:rPr>
          <w:rFonts w:ascii="Arial" w:hAnsi="Arial" w:cs="Arial"/>
          <w:lang w:val="en-US"/>
        </w:rPr>
        <w:t xml:space="preserve"> (P</w:t>
      </w:r>
      <w:r>
        <w:rPr>
          <w:rFonts w:ascii="Arial" w:hAnsi="Arial" w:cs="Arial"/>
          <w:lang w:val="en-US"/>
        </w:rPr>
        <w:t>D</w:t>
      </w:r>
      <w:r w:rsidRPr="006B2954">
        <w:rPr>
          <w:rFonts w:ascii="Arial" w:hAnsi="Arial" w:cs="Arial"/>
          <w:lang w:val="en-US"/>
        </w:rPr>
        <w:t xml:space="preserve">I), zeta (ζ) </w:t>
      </w:r>
      <w:proofErr w:type="spellStart"/>
      <w:r w:rsidRPr="006B2954">
        <w:rPr>
          <w:rFonts w:ascii="Arial" w:hAnsi="Arial" w:cs="Arial"/>
          <w:lang w:val="en-US"/>
        </w:rPr>
        <w:t>potencijal</w:t>
      </w:r>
      <w:proofErr w:type="spellEnd"/>
      <w:r w:rsidRPr="006B2954">
        <w:rPr>
          <w:rFonts w:ascii="Arial" w:hAnsi="Arial" w:cs="Arial"/>
          <w:lang w:val="en-US"/>
        </w:rPr>
        <w:t xml:space="preserve"> </w:t>
      </w:r>
      <w:proofErr w:type="spellStart"/>
      <w:r w:rsidRPr="006B2954">
        <w:rPr>
          <w:rFonts w:ascii="Arial" w:hAnsi="Arial" w:cs="Arial"/>
          <w:lang w:val="en-US"/>
        </w:rPr>
        <w:t>i</w:t>
      </w:r>
      <w:proofErr w:type="spellEnd"/>
      <w:r w:rsidRPr="006B2954">
        <w:rPr>
          <w:rFonts w:ascii="Arial" w:hAnsi="Arial" w:cs="Arial"/>
          <w:lang w:val="en-US"/>
        </w:rPr>
        <w:t xml:space="preserve"> </w:t>
      </w:r>
      <w:proofErr w:type="spellStart"/>
      <w:r w:rsidRPr="006B2954">
        <w:rPr>
          <w:rFonts w:ascii="Arial" w:hAnsi="Arial" w:cs="Arial"/>
          <w:lang w:val="en-US"/>
        </w:rPr>
        <w:t>primarni</w:t>
      </w:r>
      <w:proofErr w:type="spellEnd"/>
      <w:r w:rsidRPr="006B2954">
        <w:rPr>
          <w:rFonts w:ascii="Arial" w:hAnsi="Arial" w:cs="Arial"/>
          <w:lang w:val="en-US"/>
        </w:rPr>
        <w:t xml:space="preserve"> </w:t>
      </w:r>
      <w:proofErr w:type="spellStart"/>
      <w:r w:rsidRPr="006B2954">
        <w:rPr>
          <w:rFonts w:ascii="Arial" w:hAnsi="Arial" w:cs="Arial"/>
          <w:lang w:val="en-US"/>
        </w:rPr>
        <w:t>promjer</w:t>
      </w:r>
      <w:proofErr w:type="spellEnd"/>
      <w:r w:rsidRPr="006B2954">
        <w:rPr>
          <w:rFonts w:ascii="Arial" w:hAnsi="Arial" w:cs="Arial"/>
          <w:lang w:val="en-US"/>
        </w:rPr>
        <w:t xml:space="preserve"> (</w:t>
      </w:r>
      <w:proofErr w:type="spellStart"/>
      <w:r w:rsidRPr="006B2954">
        <w:rPr>
          <w:rFonts w:ascii="Arial" w:hAnsi="Arial" w:cs="Arial"/>
          <w:i/>
        </w:rPr>
        <w:t>d</w:t>
      </w:r>
      <w:r w:rsidRPr="006B2954">
        <w:rPr>
          <w:rFonts w:ascii="Arial" w:hAnsi="Arial" w:cs="Arial"/>
          <w:vertAlign w:val="subscript"/>
        </w:rPr>
        <w:t>TEM</w:t>
      </w:r>
      <w:proofErr w:type="spellEnd"/>
      <w:r w:rsidRPr="006B2954">
        <w:rPr>
          <w:rFonts w:ascii="Arial" w:hAnsi="Arial" w:cs="Arial"/>
          <w:lang w:val="en-US"/>
        </w:rPr>
        <w:t xml:space="preserve">) za PEG-AuNP, Ad-AuNP </w:t>
      </w:r>
      <w:proofErr w:type="spellStart"/>
      <w:r w:rsidRPr="006B2954">
        <w:rPr>
          <w:rFonts w:ascii="Arial" w:hAnsi="Arial" w:cs="Arial"/>
          <w:lang w:val="en-US"/>
        </w:rPr>
        <w:t>i</w:t>
      </w:r>
      <w:proofErr w:type="spellEnd"/>
      <w:r w:rsidRPr="006B2954">
        <w:rPr>
          <w:rFonts w:ascii="Arial" w:hAnsi="Arial" w:cs="Arial"/>
          <w:lang w:val="en-US"/>
        </w:rPr>
        <w:t xml:space="preserve"> PGM-AuNP. Svi </w:t>
      </w:r>
      <w:proofErr w:type="spellStart"/>
      <w:r w:rsidRPr="006B2954">
        <w:rPr>
          <w:rFonts w:ascii="Arial" w:hAnsi="Arial" w:cs="Arial"/>
          <w:lang w:val="en-US"/>
        </w:rPr>
        <w:t>podaci</w:t>
      </w:r>
      <w:proofErr w:type="spellEnd"/>
      <w:r w:rsidRPr="006B2954">
        <w:rPr>
          <w:rFonts w:ascii="Arial" w:hAnsi="Arial" w:cs="Arial"/>
          <w:lang w:val="en-US"/>
        </w:rPr>
        <w:t xml:space="preserve"> </w:t>
      </w:r>
      <w:proofErr w:type="spellStart"/>
      <w:r w:rsidRPr="006B2954">
        <w:rPr>
          <w:rFonts w:ascii="Arial" w:hAnsi="Arial" w:cs="Arial"/>
          <w:lang w:val="en-US"/>
        </w:rPr>
        <w:t>dobiveni</w:t>
      </w:r>
      <w:proofErr w:type="spellEnd"/>
      <w:r w:rsidRPr="006B2954">
        <w:rPr>
          <w:rFonts w:ascii="Arial" w:hAnsi="Arial" w:cs="Arial"/>
          <w:lang w:val="en-US"/>
        </w:rPr>
        <w:t xml:space="preserve"> </w:t>
      </w:r>
      <w:proofErr w:type="spellStart"/>
      <w:r w:rsidRPr="006B2954">
        <w:rPr>
          <w:rFonts w:ascii="Arial" w:hAnsi="Arial" w:cs="Arial"/>
          <w:lang w:val="en-US"/>
        </w:rPr>
        <w:t>su</w:t>
      </w:r>
      <w:proofErr w:type="spellEnd"/>
      <w:r w:rsidRPr="006B2954">
        <w:rPr>
          <w:rFonts w:ascii="Arial" w:hAnsi="Arial" w:cs="Arial"/>
          <w:lang w:val="en-US"/>
        </w:rPr>
        <w:t xml:space="preserve"> </w:t>
      </w:r>
      <w:proofErr w:type="spellStart"/>
      <w:r w:rsidRPr="006B2954">
        <w:rPr>
          <w:rFonts w:ascii="Arial" w:hAnsi="Arial" w:cs="Arial"/>
          <w:lang w:val="en-US"/>
        </w:rPr>
        <w:t>kod</w:t>
      </w:r>
      <w:proofErr w:type="spellEnd"/>
      <w:r w:rsidRPr="006B2954">
        <w:rPr>
          <w:rFonts w:ascii="Arial" w:hAnsi="Arial" w:cs="Arial"/>
          <w:lang w:val="en-US"/>
        </w:rPr>
        <w:t xml:space="preserve"> AuNP </w:t>
      </w:r>
      <w:proofErr w:type="spellStart"/>
      <w:r w:rsidRPr="006B2954">
        <w:rPr>
          <w:rFonts w:ascii="Arial" w:hAnsi="Arial" w:cs="Arial"/>
          <w:lang w:val="en-US"/>
        </w:rPr>
        <w:t>masene</w:t>
      </w:r>
      <w:proofErr w:type="spellEnd"/>
      <w:r w:rsidRPr="006B2954">
        <w:rPr>
          <w:rFonts w:ascii="Arial" w:hAnsi="Arial" w:cs="Arial"/>
          <w:lang w:val="en-US"/>
        </w:rPr>
        <w:t xml:space="preserve"> </w:t>
      </w:r>
      <w:proofErr w:type="spellStart"/>
      <w:r w:rsidRPr="006B2954">
        <w:rPr>
          <w:rFonts w:ascii="Arial" w:hAnsi="Arial" w:cs="Arial"/>
          <w:lang w:val="en-US"/>
        </w:rPr>
        <w:t>koncentracije</w:t>
      </w:r>
      <w:proofErr w:type="spellEnd"/>
      <w:r w:rsidRPr="006B2954">
        <w:rPr>
          <w:rFonts w:ascii="Arial" w:hAnsi="Arial" w:cs="Arial"/>
          <w:lang w:val="en-US"/>
        </w:rPr>
        <w:t xml:space="preserve"> 10 mg Au/L </w:t>
      </w:r>
      <w:proofErr w:type="spellStart"/>
      <w:r w:rsidRPr="006B2954">
        <w:rPr>
          <w:rFonts w:ascii="Arial" w:hAnsi="Arial" w:cs="Arial"/>
          <w:lang w:val="en-US"/>
        </w:rPr>
        <w:t>koje</w:t>
      </w:r>
      <w:proofErr w:type="spellEnd"/>
      <w:r w:rsidRPr="006B2954">
        <w:rPr>
          <w:rFonts w:ascii="Arial" w:hAnsi="Arial" w:cs="Arial"/>
          <w:lang w:val="en-US"/>
        </w:rPr>
        <w:t xml:space="preserve"> </w:t>
      </w:r>
      <w:proofErr w:type="spellStart"/>
      <w:r w:rsidRPr="006B2954">
        <w:rPr>
          <w:rFonts w:ascii="Arial" w:hAnsi="Arial" w:cs="Arial"/>
          <w:lang w:val="en-US"/>
        </w:rPr>
        <w:t>su</w:t>
      </w:r>
      <w:proofErr w:type="spellEnd"/>
      <w:r w:rsidRPr="006B2954">
        <w:rPr>
          <w:rFonts w:ascii="Arial" w:hAnsi="Arial" w:cs="Arial"/>
          <w:lang w:val="en-US"/>
        </w:rPr>
        <w:t xml:space="preserve"> bile </w:t>
      </w:r>
      <w:proofErr w:type="spellStart"/>
      <w:r w:rsidRPr="006B2954">
        <w:rPr>
          <w:rFonts w:ascii="Arial" w:hAnsi="Arial" w:cs="Arial"/>
          <w:lang w:val="en-US"/>
        </w:rPr>
        <w:t>dispergirane</w:t>
      </w:r>
      <w:proofErr w:type="spellEnd"/>
      <w:r w:rsidRPr="006B2954">
        <w:rPr>
          <w:rFonts w:ascii="Arial" w:hAnsi="Arial" w:cs="Arial"/>
          <w:lang w:val="en-US"/>
        </w:rPr>
        <w:t xml:space="preserve"> u </w:t>
      </w:r>
      <w:proofErr w:type="spellStart"/>
      <w:r w:rsidRPr="006B2954">
        <w:rPr>
          <w:rFonts w:ascii="Arial" w:hAnsi="Arial" w:cs="Arial"/>
          <w:lang w:val="en-US"/>
        </w:rPr>
        <w:t>ultračistoj</w:t>
      </w:r>
      <w:proofErr w:type="spellEnd"/>
      <w:r w:rsidRPr="006B2954">
        <w:rPr>
          <w:rFonts w:ascii="Arial" w:hAnsi="Arial" w:cs="Arial"/>
          <w:lang w:val="en-US"/>
        </w:rPr>
        <w:t xml:space="preserve"> </w:t>
      </w:r>
      <w:proofErr w:type="spellStart"/>
      <w:r w:rsidRPr="006B2954">
        <w:rPr>
          <w:rFonts w:ascii="Arial" w:hAnsi="Arial" w:cs="Arial"/>
          <w:lang w:val="en-US"/>
        </w:rPr>
        <w:t>vodi</w:t>
      </w:r>
      <w:proofErr w:type="spellEnd"/>
      <w:r w:rsidRPr="006B2954">
        <w:rPr>
          <w:rFonts w:ascii="Arial" w:hAnsi="Arial" w:cs="Arial"/>
          <w:lang w:val="en-US"/>
        </w:rPr>
        <w:t xml:space="preserve"> </w:t>
      </w:r>
      <w:proofErr w:type="spellStart"/>
      <w:r w:rsidRPr="006B2954">
        <w:rPr>
          <w:rFonts w:ascii="Arial" w:hAnsi="Arial" w:cs="Arial"/>
          <w:lang w:val="en-US"/>
        </w:rPr>
        <w:t>pri</w:t>
      </w:r>
      <w:proofErr w:type="spellEnd"/>
      <w:r w:rsidRPr="006B2954">
        <w:rPr>
          <w:rFonts w:ascii="Arial" w:hAnsi="Arial" w:cs="Arial"/>
          <w:lang w:val="en-US"/>
        </w:rPr>
        <w:t xml:space="preserve"> 25 °C.</w:t>
      </w:r>
    </w:p>
    <w:tbl>
      <w:tblPr>
        <w:tblStyle w:val="ivopisnatablicapopisa6"/>
        <w:tblW w:w="0" w:type="auto"/>
        <w:jc w:val="center"/>
        <w:tblLook w:val="0620" w:firstRow="1" w:lastRow="0" w:firstColumn="0" w:lastColumn="0" w:noHBand="1" w:noVBand="1"/>
      </w:tblPr>
      <w:tblGrid>
        <w:gridCol w:w="1985"/>
        <w:gridCol w:w="1843"/>
        <w:gridCol w:w="283"/>
        <w:gridCol w:w="919"/>
        <w:gridCol w:w="1559"/>
        <w:gridCol w:w="1980"/>
      </w:tblGrid>
      <w:tr w:rsidR="006B2954" w:rsidRPr="006B2954" w14:paraId="6854F688" w14:textId="77777777" w:rsidTr="006B1929">
        <w:trPr>
          <w:cnfStyle w:val="100000000000" w:firstRow="1" w:lastRow="0" w:firstColumn="0" w:lastColumn="0" w:oddVBand="0" w:evenVBand="0" w:oddHBand="0" w:evenHBand="0" w:firstRowFirstColumn="0" w:firstRowLastColumn="0" w:lastRowFirstColumn="0" w:lastRowLastColumn="0"/>
          <w:trHeight w:val="223"/>
          <w:jc w:val="center"/>
        </w:trPr>
        <w:tc>
          <w:tcPr>
            <w:tcW w:w="1985" w:type="dxa"/>
            <w:tcBorders>
              <w:top w:val="single" w:sz="12" w:space="0" w:color="auto"/>
              <w:bottom w:val="single" w:sz="12" w:space="0" w:color="auto"/>
            </w:tcBorders>
            <w:vAlign w:val="center"/>
          </w:tcPr>
          <w:p w14:paraId="37A78935" w14:textId="77777777" w:rsidR="006B2954" w:rsidRPr="006B2954" w:rsidRDefault="006B2954" w:rsidP="006B2954">
            <w:pPr>
              <w:jc w:val="center"/>
              <w:rPr>
                <w:rFonts w:ascii="Times New Roman" w:hAnsi="Times New Roman" w:cs="Times New Roman"/>
                <w:sz w:val="24"/>
                <w:szCs w:val="24"/>
              </w:rPr>
            </w:pPr>
            <w:proofErr w:type="spellStart"/>
            <w:r w:rsidRPr="006B2954">
              <w:rPr>
                <w:rFonts w:ascii="Times New Roman" w:hAnsi="Times New Roman" w:cs="Times New Roman"/>
                <w:sz w:val="24"/>
                <w:szCs w:val="24"/>
              </w:rPr>
              <w:t>Nanočestica</w:t>
            </w:r>
            <w:proofErr w:type="spellEnd"/>
          </w:p>
        </w:tc>
        <w:tc>
          <w:tcPr>
            <w:tcW w:w="1843" w:type="dxa"/>
            <w:tcBorders>
              <w:top w:val="single" w:sz="12" w:space="0" w:color="auto"/>
              <w:bottom w:val="single" w:sz="12" w:space="0" w:color="auto"/>
            </w:tcBorders>
            <w:vAlign w:val="center"/>
          </w:tcPr>
          <w:p w14:paraId="314778CB" w14:textId="77777777" w:rsidR="006B2954" w:rsidRPr="006B2954" w:rsidRDefault="006B2954" w:rsidP="006B2954">
            <w:pPr>
              <w:jc w:val="center"/>
              <w:rPr>
                <w:rFonts w:ascii="Times New Roman" w:hAnsi="Times New Roman" w:cs="Times New Roman"/>
                <w:sz w:val="24"/>
                <w:szCs w:val="24"/>
              </w:rPr>
            </w:pPr>
            <w:proofErr w:type="spellStart"/>
            <w:r w:rsidRPr="006B2954">
              <w:rPr>
                <w:rFonts w:ascii="Times New Roman" w:hAnsi="Times New Roman" w:cs="Times New Roman"/>
                <w:i/>
                <w:sz w:val="24"/>
                <w:szCs w:val="24"/>
              </w:rPr>
              <w:t>d</w:t>
            </w:r>
            <w:r w:rsidRPr="006B2954">
              <w:rPr>
                <w:rFonts w:ascii="Times New Roman" w:hAnsi="Times New Roman" w:cs="Times New Roman"/>
                <w:sz w:val="24"/>
                <w:szCs w:val="24"/>
                <w:vertAlign w:val="subscript"/>
              </w:rPr>
              <w:t>H</w:t>
            </w:r>
            <w:proofErr w:type="spellEnd"/>
            <w:r w:rsidRPr="006B2954">
              <w:rPr>
                <w:rFonts w:ascii="Times New Roman" w:hAnsi="Times New Roman" w:cs="Times New Roman"/>
                <w:sz w:val="24"/>
                <w:szCs w:val="24"/>
                <w:vertAlign w:val="subscript"/>
              </w:rPr>
              <w:t xml:space="preserve"> </w:t>
            </w:r>
            <w:r w:rsidRPr="006B2954">
              <w:rPr>
                <w:rFonts w:ascii="Times New Roman" w:hAnsi="Times New Roman" w:cs="Times New Roman"/>
                <w:sz w:val="24"/>
                <w:szCs w:val="24"/>
              </w:rPr>
              <w:t xml:space="preserve">/nm (% u </w:t>
            </w:r>
            <w:proofErr w:type="spellStart"/>
            <w:r w:rsidRPr="006B2954">
              <w:rPr>
                <w:rFonts w:ascii="Times New Roman" w:hAnsi="Times New Roman" w:cs="Times New Roman"/>
                <w:sz w:val="24"/>
                <w:szCs w:val="24"/>
              </w:rPr>
              <w:t>ukupnom</w:t>
            </w:r>
            <w:proofErr w:type="spellEnd"/>
            <w:r w:rsidRPr="006B2954">
              <w:rPr>
                <w:rFonts w:ascii="Times New Roman" w:hAnsi="Times New Roman" w:cs="Times New Roman"/>
                <w:sz w:val="24"/>
                <w:szCs w:val="24"/>
              </w:rPr>
              <w:t xml:space="preserve"> </w:t>
            </w:r>
            <w:proofErr w:type="spellStart"/>
            <w:r w:rsidRPr="006B2954">
              <w:rPr>
                <w:rFonts w:ascii="Times New Roman" w:hAnsi="Times New Roman" w:cs="Times New Roman"/>
                <w:sz w:val="24"/>
                <w:szCs w:val="24"/>
              </w:rPr>
              <w:t>volumenu</w:t>
            </w:r>
            <w:proofErr w:type="spellEnd"/>
            <w:r w:rsidRPr="006B2954">
              <w:rPr>
                <w:rFonts w:ascii="Times New Roman" w:hAnsi="Times New Roman" w:cs="Times New Roman"/>
                <w:sz w:val="24"/>
                <w:szCs w:val="24"/>
              </w:rPr>
              <w:t>)</w:t>
            </w:r>
          </w:p>
        </w:tc>
        <w:tc>
          <w:tcPr>
            <w:tcW w:w="1202" w:type="dxa"/>
            <w:gridSpan w:val="2"/>
            <w:tcBorders>
              <w:top w:val="single" w:sz="12" w:space="0" w:color="auto"/>
              <w:bottom w:val="single" w:sz="12" w:space="0" w:color="auto"/>
            </w:tcBorders>
            <w:vAlign w:val="center"/>
          </w:tcPr>
          <w:p w14:paraId="1DF1C29D" w14:textId="78CC130C" w:rsidR="006B2954" w:rsidRPr="006B2954" w:rsidRDefault="006B2954" w:rsidP="006B2954">
            <w:pPr>
              <w:jc w:val="center"/>
              <w:rPr>
                <w:rFonts w:ascii="Times New Roman" w:hAnsi="Times New Roman" w:cs="Times New Roman"/>
                <w:color w:val="000000"/>
                <w:sz w:val="24"/>
                <w:szCs w:val="24"/>
              </w:rPr>
            </w:pPr>
            <w:r w:rsidRPr="006B2954">
              <w:rPr>
                <w:rFonts w:ascii="Times New Roman" w:hAnsi="Times New Roman" w:cs="Times New Roman"/>
                <w:sz w:val="24"/>
                <w:szCs w:val="24"/>
              </w:rPr>
              <w:t>PDI</w:t>
            </w:r>
          </w:p>
        </w:tc>
        <w:tc>
          <w:tcPr>
            <w:tcW w:w="1559" w:type="dxa"/>
            <w:tcBorders>
              <w:top w:val="single" w:sz="12" w:space="0" w:color="auto"/>
              <w:bottom w:val="single" w:sz="12" w:space="0" w:color="auto"/>
            </w:tcBorders>
            <w:vAlign w:val="center"/>
          </w:tcPr>
          <w:p w14:paraId="5EC3C3B8"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color w:val="000000"/>
                <w:sz w:val="24"/>
                <w:szCs w:val="24"/>
              </w:rPr>
              <w:sym w:font="Symbol" w:char="F07A"/>
            </w:r>
            <w:r w:rsidRPr="006B2954">
              <w:rPr>
                <w:rFonts w:ascii="Times New Roman" w:hAnsi="Times New Roman" w:cs="Times New Roman"/>
                <w:color w:val="000000"/>
                <w:sz w:val="24"/>
                <w:szCs w:val="24"/>
              </w:rPr>
              <w:t>/mV</w:t>
            </w:r>
          </w:p>
        </w:tc>
        <w:tc>
          <w:tcPr>
            <w:tcW w:w="1980" w:type="dxa"/>
            <w:tcBorders>
              <w:top w:val="single" w:sz="12" w:space="0" w:color="auto"/>
              <w:bottom w:val="single" w:sz="12" w:space="0" w:color="auto"/>
            </w:tcBorders>
            <w:vAlign w:val="center"/>
          </w:tcPr>
          <w:p w14:paraId="17385D03" w14:textId="77777777" w:rsidR="006B2954" w:rsidRPr="006B2954" w:rsidRDefault="006B2954" w:rsidP="006B2954">
            <w:pPr>
              <w:jc w:val="center"/>
              <w:rPr>
                <w:rFonts w:ascii="Times New Roman" w:hAnsi="Times New Roman" w:cs="Times New Roman"/>
                <w:sz w:val="24"/>
                <w:szCs w:val="24"/>
              </w:rPr>
            </w:pPr>
            <w:proofErr w:type="spellStart"/>
            <w:r w:rsidRPr="006B2954">
              <w:rPr>
                <w:rFonts w:ascii="Times New Roman" w:hAnsi="Times New Roman" w:cs="Times New Roman"/>
                <w:i/>
                <w:sz w:val="24"/>
                <w:szCs w:val="24"/>
              </w:rPr>
              <w:t>d</w:t>
            </w:r>
            <w:r w:rsidRPr="006B2954">
              <w:rPr>
                <w:rFonts w:ascii="Times New Roman" w:hAnsi="Times New Roman" w:cs="Times New Roman"/>
                <w:sz w:val="24"/>
                <w:szCs w:val="24"/>
                <w:vertAlign w:val="subscript"/>
              </w:rPr>
              <w:t>TEM</w:t>
            </w:r>
            <w:proofErr w:type="spellEnd"/>
            <w:r w:rsidRPr="006B2954">
              <w:rPr>
                <w:rFonts w:ascii="Times New Roman" w:hAnsi="Times New Roman" w:cs="Times New Roman"/>
                <w:sz w:val="24"/>
                <w:szCs w:val="24"/>
              </w:rPr>
              <w:t>/nm</w:t>
            </w:r>
          </w:p>
        </w:tc>
      </w:tr>
      <w:tr w:rsidR="006B2954" w:rsidRPr="006B2954" w14:paraId="17A30BC6" w14:textId="77777777" w:rsidTr="006B1929">
        <w:trPr>
          <w:trHeight w:val="441"/>
          <w:jc w:val="center"/>
        </w:trPr>
        <w:tc>
          <w:tcPr>
            <w:tcW w:w="1985" w:type="dxa"/>
            <w:tcBorders>
              <w:top w:val="single" w:sz="12" w:space="0" w:color="auto"/>
            </w:tcBorders>
            <w:vAlign w:val="center"/>
          </w:tcPr>
          <w:p w14:paraId="1E82B353" w14:textId="77777777" w:rsidR="006B2954" w:rsidRPr="006B2954" w:rsidRDefault="006B2954" w:rsidP="006B2954">
            <w:pPr>
              <w:jc w:val="center"/>
              <w:rPr>
                <w:rFonts w:ascii="Times New Roman" w:hAnsi="Times New Roman" w:cs="Times New Roman"/>
                <w:i/>
                <w:sz w:val="24"/>
                <w:szCs w:val="24"/>
              </w:rPr>
            </w:pPr>
            <w:r w:rsidRPr="006B2954">
              <w:rPr>
                <w:rFonts w:ascii="Times New Roman" w:hAnsi="Times New Roman" w:cs="Times New Roman"/>
                <w:sz w:val="24"/>
                <w:szCs w:val="24"/>
              </w:rPr>
              <w:t>PEG-AuNP</w:t>
            </w:r>
          </w:p>
        </w:tc>
        <w:tc>
          <w:tcPr>
            <w:tcW w:w="2126" w:type="dxa"/>
            <w:gridSpan w:val="2"/>
            <w:tcBorders>
              <w:top w:val="single" w:sz="12" w:space="0" w:color="auto"/>
            </w:tcBorders>
            <w:vAlign w:val="center"/>
          </w:tcPr>
          <w:p w14:paraId="17262A8E" w14:textId="20957035" w:rsidR="006B2954" w:rsidRPr="006B2954" w:rsidRDefault="00C37817" w:rsidP="006B2954">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6B2954" w:rsidRPr="006B2954">
              <w:rPr>
                <w:rFonts w:ascii="Times New Roman" w:eastAsia="Times New Roman" w:hAnsi="Times New Roman" w:cs="Times New Roman"/>
                <w:color w:val="000000"/>
                <w:sz w:val="24"/>
                <w:szCs w:val="24"/>
              </w:rPr>
              <w:t xml:space="preserve">.9 ± </w:t>
            </w:r>
            <w:r>
              <w:rPr>
                <w:rFonts w:ascii="Times New Roman" w:eastAsia="Times New Roman" w:hAnsi="Times New Roman" w:cs="Times New Roman"/>
                <w:color w:val="000000"/>
                <w:sz w:val="24"/>
                <w:szCs w:val="24"/>
              </w:rPr>
              <w:t>2</w:t>
            </w:r>
            <w:r w:rsidR="006B2954" w:rsidRPr="006B2954">
              <w:rPr>
                <w:rFonts w:ascii="Times New Roman" w:eastAsia="Times New Roman" w:hAnsi="Times New Roman" w:cs="Times New Roman"/>
                <w:color w:val="000000"/>
                <w:sz w:val="24"/>
                <w:szCs w:val="24"/>
              </w:rPr>
              <w:t>.8 (100)</w:t>
            </w:r>
          </w:p>
        </w:tc>
        <w:tc>
          <w:tcPr>
            <w:tcW w:w="919" w:type="dxa"/>
            <w:tcBorders>
              <w:top w:val="single" w:sz="12" w:space="0" w:color="auto"/>
            </w:tcBorders>
            <w:vAlign w:val="center"/>
          </w:tcPr>
          <w:p w14:paraId="2E3B544A"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 xml:space="preserve">0.31 </w:t>
            </w:r>
          </w:p>
        </w:tc>
        <w:tc>
          <w:tcPr>
            <w:tcW w:w="1559" w:type="dxa"/>
            <w:tcBorders>
              <w:top w:val="single" w:sz="12" w:space="0" w:color="auto"/>
            </w:tcBorders>
            <w:vAlign w:val="center"/>
          </w:tcPr>
          <w:p w14:paraId="351D7865"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 xml:space="preserve">-28.1 </w:t>
            </w:r>
            <w:r w:rsidRPr="006B2954">
              <w:rPr>
                <w:rFonts w:ascii="Times New Roman" w:eastAsia="Times New Roman" w:hAnsi="Times New Roman" w:cs="Times New Roman"/>
                <w:color w:val="000000"/>
                <w:sz w:val="24"/>
                <w:szCs w:val="24"/>
              </w:rPr>
              <w:t>± 2.6</w:t>
            </w:r>
          </w:p>
        </w:tc>
        <w:tc>
          <w:tcPr>
            <w:tcW w:w="1980" w:type="dxa"/>
            <w:tcBorders>
              <w:top w:val="single" w:sz="12" w:space="0" w:color="auto"/>
            </w:tcBorders>
            <w:vAlign w:val="center"/>
          </w:tcPr>
          <w:p w14:paraId="46A0888B"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 xml:space="preserve">9.2 </w:t>
            </w:r>
            <w:r w:rsidRPr="006B2954">
              <w:rPr>
                <w:rFonts w:ascii="Times New Roman" w:eastAsia="Times New Roman" w:hAnsi="Times New Roman" w:cs="Times New Roman"/>
                <w:color w:val="000000"/>
                <w:sz w:val="24"/>
                <w:szCs w:val="24"/>
              </w:rPr>
              <w:t>± 2.3</w:t>
            </w:r>
          </w:p>
        </w:tc>
      </w:tr>
      <w:tr w:rsidR="006B2954" w:rsidRPr="006B2954" w14:paraId="552640DD" w14:textId="77777777" w:rsidTr="006B1929">
        <w:trPr>
          <w:trHeight w:val="637"/>
          <w:jc w:val="center"/>
        </w:trPr>
        <w:tc>
          <w:tcPr>
            <w:tcW w:w="1985" w:type="dxa"/>
            <w:vAlign w:val="center"/>
          </w:tcPr>
          <w:p w14:paraId="65076526" w14:textId="77777777" w:rsidR="006B2954" w:rsidRPr="006B2954" w:rsidRDefault="006B2954" w:rsidP="006B2954">
            <w:pPr>
              <w:jc w:val="center"/>
              <w:rPr>
                <w:rFonts w:ascii="Times New Roman" w:hAnsi="Times New Roman" w:cs="Times New Roman"/>
                <w:i/>
                <w:sz w:val="24"/>
                <w:szCs w:val="24"/>
              </w:rPr>
            </w:pPr>
            <w:r w:rsidRPr="006B2954">
              <w:rPr>
                <w:rFonts w:ascii="Times New Roman" w:hAnsi="Times New Roman" w:cs="Times New Roman"/>
                <w:sz w:val="24"/>
                <w:szCs w:val="24"/>
              </w:rPr>
              <w:t>Ad-AuNP</w:t>
            </w:r>
          </w:p>
        </w:tc>
        <w:tc>
          <w:tcPr>
            <w:tcW w:w="2126" w:type="dxa"/>
            <w:gridSpan w:val="2"/>
            <w:vAlign w:val="center"/>
          </w:tcPr>
          <w:p w14:paraId="67C041D0" w14:textId="77777777" w:rsidR="006B2954" w:rsidRPr="006B2954" w:rsidRDefault="006B2954" w:rsidP="006B2954">
            <w:pPr>
              <w:jc w:val="center"/>
              <w:rPr>
                <w:rFonts w:ascii="Times New Roman" w:hAnsi="Times New Roman" w:cs="Times New Roman"/>
                <w:color w:val="000000"/>
                <w:sz w:val="24"/>
                <w:szCs w:val="24"/>
              </w:rPr>
            </w:pPr>
            <w:r w:rsidRPr="006B2954">
              <w:rPr>
                <w:rFonts w:ascii="Times New Roman" w:hAnsi="Times New Roman" w:cs="Times New Roman"/>
                <w:color w:val="000000"/>
                <w:sz w:val="24"/>
                <w:szCs w:val="24"/>
              </w:rPr>
              <w:t xml:space="preserve">29.8 </w:t>
            </w:r>
            <w:r w:rsidRPr="006B2954">
              <w:rPr>
                <w:rFonts w:ascii="Times New Roman" w:eastAsia="Times New Roman" w:hAnsi="Times New Roman" w:cs="Times New Roman"/>
                <w:color w:val="000000"/>
                <w:sz w:val="24"/>
                <w:szCs w:val="24"/>
              </w:rPr>
              <w:t xml:space="preserve">± 3.4 </w:t>
            </w:r>
            <w:r w:rsidRPr="006B2954">
              <w:rPr>
                <w:rFonts w:ascii="Times New Roman" w:hAnsi="Times New Roman" w:cs="Times New Roman"/>
                <w:color w:val="000000"/>
                <w:sz w:val="24"/>
                <w:szCs w:val="24"/>
              </w:rPr>
              <w:t>(100)</w:t>
            </w:r>
          </w:p>
        </w:tc>
        <w:tc>
          <w:tcPr>
            <w:tcW w:w="919" w:type="dxa"/>
            <w:vAlign w:val="center"/>
          </w:tcPr>
          <w:p w14:paraId="55A9AEB0" w14:textId="77777777" w:rsidR="006B2954" w:rsidRPr="006B2954" w:rsidRDefault="006B2954" w:rsidP="006B2954">
            <w:pPr>
              <w:jc w:val="center"/>
              <w:rPr>
                <w:rFonts w:ascii="Times New Roman" w:eastAsia="Times New Roman" w:hAnsi="Times New Roman" w:cs="Times New Roman"/>
                <w:color w:val="000000"/>
                <w:sz w:val="24"/>
                <w:szCs w:val="24"/>
              </w:rPr>
            </w:pPr>
            <w:r w:rsidRPr="006B2954">
              <w:rPr>
                <w:rFonts w:ascii="Times New Roman" w:hAnsi="Times New Roman" w:cs="Times New Roman"/>
                <w:sz w:val="24"/>
                <w:szCs w:val="24"/>
              </w:rPr>
              <w:t>0.27</w:t>
            </w:r>
          </w:p>
        </w:tc>
        <w:tc>
          <w:tcPr>
            <w:tcW w:w="1559" w:type="dxa"/>
            <w:vAlign w:val="center"/>
          </w:tcPr>
          <w:p w14:paraId="699F85E1"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 xml:space="preserve">-36.4 </w:t>
            </w:r>
            <w:r w:rsidRPr="006B2954">
              <w:rPr>
                <w:rFonts w:ascii="Times New Roman" w:eastAsia="Times New Roman" w:hAnsi="Times New Roman" w:cs="Times New Roman"/>
                <w:color w:val="000000"/>
                <w:sz w:val="24"/>
                <w:szCs w:val="24"/>
              </w:rPr>
              <w:t>± 3.1</w:t>
            </w:r>
          </w:p>
        </w:tc>
        <w:tc>
          <w:tcPr>
            <w:tcW w:w="1980" w:type="dxa"/>
            <w:vAlign w:val="center"/>
          </w:tcPr>
          <w:p w14:paraId="27DFF0D1"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 xml:space="preserve">29.4 </w:t>
            </w:r>
            <w:r w:rsidRPr="006B2954">
              <w:rPr>
                <w:rFonts w:ascii="Times New Roman" w:eastAsia="Times New Roman" w:hAnsi="Times New Roman" w:cs="Times New Roman"/>
                <w:color w:val="000000"/>
                <w:sz w:val="24"/>
                <w:szCs w:val="24"/>
              </w:rPr>
              <w:t>± 3.3</w:t>
            </w:r>
          </w:p>
        </w:tc>
      </w:tr>
      <w:tr w:rsidR="006B2954" w:rsidRPr="006B2954" w14:paraId="69DBC6F0" w14:textId="77777777" w:rsidTr="006B1929">
        <w:trPr>
          <w:trHeight w:val="441"/>
          <w:jc w:val="center"/>
        </w:trPr>
        <w:tc>
          <w:tcPr>
            <w:tcW w:w="1985" w:type="dxa"/>
            <w:vAlign w:val="center"/>
          </w:tcPr>
          <w:p w14:paraId="37934E4E" w14:textId="77777777" w:rsidR="006B2954" w:rsidRPr="006B2954" w:rsidRDefault="006B2954" w:rsidP="006B2954">
            <w:pPr>
              <w:jc w:val="center"/>
              <w:rPr>
                <w:rFonts w:ascii="Times New Roman" w:hAnsi="Times New Roman" w:cs="Times New Roman"/>
                <w:i/>
                <w:sz w:val="24"/>
                <w:szCs w:val="24"/>
              </w:rPr>
            </w:pPr>
            <w:r w:rsidRPr="006B2954">
              <w:rPr>
                <w:rFonts w:ascii="Times New Roman" w:hAnsi="Times New Roman" w:cs="Times New Roman"/>
                <w:sz w:val="24"/>
                <w:szCs w:val="24"/>
              </w:rPr>
              <w:t>PGM-AuNP</w:t>
            </w:r>
          </w:p>
        </w:tc>
        <w:tc>
          <w:tcPr>
            <w:tcW w:w="2126" w:type="dxa"/>
            <w:gridSpan w:val="2"/>
            <w:vAlign w:val="center"/>
          </w:tcPr>
          <w:p w14:paraId="292FCF05" w14:textId="77777777" w:rsidR="006B2954" w:rsidRPr="006B2954" w:rsidRDefault="006B2954" w:rsidP="006B2954">
            <w:pPr>
              <w:jc w:val="center"/>
              <w:rPr>
                <w:rFonts w:ascii="Times New Roman" w:eastAsia="Times New Roman" w:hAnsi="Times New Roman" w:cs="Times New Roman"/>
                <w:color w:val="000000"/>
                <w:sz w:val="24"/>
                <w:szCs w:val="24"/>
              </w:rPr>
            </w:pPr>
            <w:r w:rsidRPr="006B2954">
              <w:rPr>
                <w:rFonts w:ascii="Times New Roman" w:eastAsia="Times New Roman" w:hAnsi="Times New Roman" w:cs="Times New Roman"/>
                <w:color w:val="000000"/>
                <w:sz w:val="24"/>
                <w:szCs w:val="24"/>
              </w:rPr>
              <w:t>26.5 ± 5.1 (100)</w:t>
            </w:r>
          </w:p>
        </w:tc>
        <w:tc>
          <w:tcPr>
            <w:tcW w:w="919" w:type="dxa"/>
            <w:vAlign w:val="center"/>
          </w:tcPr>
          <w:p w14:paraId="2A25ADA3"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0.39</w:t>
            </w:r>
          </w:p>
        </w:tc>
        <w:tc>
          <w:tcPr>
            <w:tcW w:w="1559" w:type="dxa"/>
            <w:vAlign w:val="center"/>
          </w:tcPr>
          <w:p w14:paraId="02831040" w14:textId="77777777" w:rsidR="006B2954" w:rsidRPr="006B2954" w:rsidRDefault="006B2954" w:rsidP="006B2954">
            <w:pPr>
              <w:jc w:val="center"/>
              <w:rPr>
                <w:rFonts w:ascii="Times New Roman" w:hAnsi="Times New Roman" w:cs="Times New Roman"/>
                <w:sz w:val="24"/>
                <w:szCs w:val="24"/>
              </w:rPr>
            </w:pPr>
            <w:r w:rsidRPr="006B2954">
              <w:rPr>
                <w:rFonts w:ascii="Times New Roman" w:hAnsi="Times New Roman" w:cs="Times New Roman"/>
                <w:sz w:val="24"/>
                <w:szCs w:val="24"/>
              </w:rPr>
              <w:t xml:space="preserve">-32.9 </w:t>
            </w:r>
            <w:r w:rsidRPr="006B2954">
              <w:rPr>
                <w:rFonts w:ascii="Times New Roman" w:eastAsia="Times New Roman" w:hAnsi="Times New Roman" w:cs="Times New Roman"/>
                <w:color w:val="000000"/>
                <w:sz w:val="24"/>
                <w:szCs w:val="24"/>
              </w:rPr>
              <w:t>± 2.2</w:t>
            </w:r>
            <w:r w:rsidRPr="006B2954">
              <w:rPr>
                <w:rFonts w:ascii="Times New Roman" w:hAnsi="Times New Roman" w:cs="Times New Roman"/>
                <w:sz w:val="24"/>
                <w:szCs w:val="24"/>
              </w:rPr>
              <w:t xml:space="preserve"> </w:t>
            </w:r>
          </w:p>
        </w:tc>
        <w:tc>
          <w:tcPr>
            <w:tcW w:w="1980" w:type="dxa"/>
            <w:vAlign w:val="center"/>
          </w:tcPr>
          <w:p w14:paraId="7913060B" w14:textId="77777777" w:rsidR="006B2954" w:rsidRPr="006B2954" w:rsidRDefault="006B2954" w:rsidP="006B2954">
            <w:pPr>
              <w:jc w:val="center"/>
              <w:rPr>
                <w:rFonts w:ascii="Times New Roman" w:hAnsi="Times New Roman" w:cs="Times New Roman"/>
                <w:sz w:val="24"/>
                <w:szCs w:val="24"/>
              </w:rPr>
            </w:pPr>
            <w:r w:rsidRPr="006B2954">
              <w:rPr>
                <w:rFonts w:ascii="Times New Roman" w:eastAsia="Times New Roman" w:hAnsi="Times New Roman" w:cs="Times New Roman"/>
                <w:color w:val="000000"/>
                <w:sz w:val="24"/>
                <w:szCs w:val="24"/>
              </w:rPr>
              <w:t>26.9 ± 1.9</w:t>
            </w:r>
          </w:p>
        </w:tc>
      </w:tr>
    </w:tbl>
    <w:p w14:paraId="2F6BC82B" w14:textId="46319859" w:rsidR="006B2954" w:rsidRDefault="006B2954" w:rsidP="006B2954">
      <w:pPr>
        <w:autoSpaceDE w:val="0"/>
        <w:autoSpaceDN w:val="0"/>
        <w:adjustRightInd w:val="0"/>
        <w:spacing w:line="360" w:lineRule="auto"/>
        <w:contextualSpacing/>
        <w:rPr>
          <w:rFonts w:ascii="Times New Roman" w:eastAsia="TimesNewRomanPSMT" w:hAnsi="Times New Roman" w:cs="Times New Roman"/>
          <w:sz w:val="24"/>
          <w:szCs w:val="24"/>
          <w:lang w:val="en-US"/>
        </w:rPr>
      </w:pPr>
    </w:p>
    <w:p w14:paraId="77AE5716" w14:textId="77777777" w:rsidR="00B13507" w:rsidRDefault="00B13507" w:rsidP="006B2954">
      <w:pPr>
        <w:autoSpaceDE w:val="0"/>
        <w:autoSpaceDN w:val="0"/>
        <w:adjustRightInd w:val="0"/>
        <w:spacing w:line="360" w:lineRule="auto"/>
        <w:contextualSpacing/>
        <w:rPr>
          <w:rFonts w:ascii="Times New Roman" w:eastAsia="TimesNewRomanPSMT" w:hAnsi="Times New Roman" w:cs="Times New Roman"/>
          <w:sz w:val="24"/>
          <w:szCs w:val="24"/>
          <w:lang w:val="en-US"/>
        </w:rPr>
      </w:pPr>
    </w:p>
    <w:p w14:paraId="757251F3" w14:textId="7909F074" w:rsidR="006B2954" w:rsidRDefault="006B2954" w:rsidP="006B2954">
      <w:pPr>
        <w:autoSpaceDE w:val="0"/>
        <w:autoSpaceDN w:val="0"/>
        <w:adjustRightInd w:val="0"/>
        <w:spacing w:line="360" w:lineRule="auto"/>
        <w:contextualSpacing/>
        <w:jc w:val="both"/>
        <w:rPr>
          <w:rFonts w:ascii="Arial" w:eastAsia="TimesNewRomanPSMT" w:hAnsi="Arial" w:cs="Arial"/>
          <w:lang w:val="en-US"/>
        </w:rPr>
      </w:pPr>
    </w:p>
    <w:p w14:paraId="62854B31" w14:textId="5014076A" w:rsidR="006B2954" w:rsidRPr="006B2954" w:rsidRDefault="00403C81" w:rsidP="006B2954">
      <w:pPr>
        <w:autoSpaceDE w:val="0"/>
        <w:autoSpaceDN w:val="0"/>
        <w:adjustRightInd w:val="0"/>
        <w:spacing w:line="360" w:lineRule="auto"/>
        <w:contextualSpacing/>
        <w:jc w:val="center"/>
        <w:rPr>
          <w:rFonts w:ascii="Times New Roman" w:eastAsia="TimesNewRomanPSMT" w:hAnsi="Times New Roman" w:cs="Times New Roman"/>
          <w:sz w:val="24"/>
          <w:szCs w:val="24"/>
          <w:lang w:val="en-US"/>
        </w:rPr>
      </w:pPr>
      <w:r w:rsidRPr="00BD2CA1">
        <w:rPr>
          <w:noProof/>
          <w:lang w:val="en-US"/>
        </w:rPr>
        <mc:AlternateContent>
          <mc:Choice Requires="wps">
            <w:drawing>
              <wp:anchor distT="0" distB="0" distL="114300" distR="114300" simplePos="0" relativeHeight="251671552" behindDoc="0" locked="0" layoutInCell="1" allowOverlap="1" wp14:anchorId="39BF003D" wp14:editId="7A8901E1">
                <wp:simplePos x="0" y="0"/>
                <wp:positionH relativeFrom="column">
                  <wp:posOffset>3771900</wp:posOffset>
                </wp:positionH>
                <wp:positionV relativeFrom="paragraph">
                  <wp:posOffset>14605</wp:posOffset>
                </wp:positionV>
                <wp:extent cx="1016000"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16000" cy="323850"/>
                        </a:xfrm>
                        <a:prstGeom prst="rect">
                          <a:avLst/>
                        </a:prstGeom>
                        <a:noFill/>
                        <a:ln w="6350">
                          <a:noFill/>
                        </a:ln>
                      </wps:spPr>
                      <wps:txbx>
                        <w:txbxContent>
                          <w:p w14:paraId="52AA6446" w14:textId="77777777" w:rsidR="00BD2CA1" w:rsidRPr="00ED28CA" w:rsidRDefault="00BD2CA1" w:rsidP="00BD2CA1">
                            <w:pPr>
                              <w:rPr>
                                <w:rFonts w:ascii="Arial" w:hAnsi="Arial" w:cs="Arial"/>
                                <w:sz w:val="24"/>
                              </w:rPr>
                            </w:pPr>
                            <w:r>
                              <w:rPr>
                                <w:rFonts w:ascii="Arial" w:hAnsi="Arial" w:cs="Arial"/>
                                <w:sz w:val="24"/>
                              </w:rPr>
                              <w:t>PGM</w:t>
                            </w:r>
                            <w:r w:rsidRPr="00ED28CA">
                              <w:rPr>
                                <w:rFonts w:ascii="Arial" w:hAnsi="Arial" w:cs="Arial"/>
                                <w:sz w:val="24"/>
                              </w:rPr>
                              <w:t>-AuNP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F003D" id="Text Box 9" o:spid="_x0000_s1029" type="#_x0000_t202" style="position:absolute;left:0;text-align:left;margin-left:297pt;margin-top:1.15pt;width:80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" filled="f" stroked="f" strokeweight=".5pt">
                <v:textbox>
                  <w:txbxContent>
                    <w:p w14:paraId="52AA6446" w14:textId="77777777" w:rsidR="00BD2CA1" w:rsidRPr="00ED28CA" w:rsidRDefault="00BD2CA1" w:rsidP="00BD2CA1">
                      <w:pPr>
                        <w:rPr>
                          <w:rFonts w:ascii="Arial" w:hAnsi="Arial" w:cs="Arial"/>
                          <w:sz w:val="24"/>
                        </w:rPr>
                      </w:pPr>
                      <w:r>
                        <w:rPr>
                          <w:rFonts w:ascii="Arial" w:hAnsi="Arial" w:cs="Arial"/>
                          <w:sz w:val="24"/>
                        </w:rPr>
                        <w:t>PGM</w:t>
                      </w:r>
                      <w:r w:rsidRPr="00ED28CA">
                        <w:rPr>
                          <w:rFonts w:ascii="Arial" w:hAnsi="Arial" w:cs="Arial"/>
                          <w:sz w:val="24"/>
                        </w:rPr>
                        <w:t>-AuNP</w:t>
                      </w:r>
                    </w:p>
                  </w:txbxContent>
                </v:textbox>
              </v:shape>
            </w:pict>
          </mc:Fallback>
        </mc:AlternateContent>
      </w:r>
      <w:r w:rsidRPr="00BD2CA1">
        <w:rPr>
          <w:noProof/>
          <w:lang w:val="en-US"/>
        </w:rPr>
        <mc:AlternateContent>
          <mc:Choice Requires="wps">
            <w:drawing>
              <wp:anchor distT="0" distB="0" distL="114300" distR="114300" simplePos="0" relativeHeight="251669504" behindDoc="0" locked="0" layoutInCell="1" allowOverlap="1" wp14:anchorId="3534F49B" wp14:editId="4F94B0B1">
                <wp:simplePos x="0" y="0"/>
                <wp:positionH relativeFrom="column">
                  <wp:posOffset>1889760</wp:posOffset>
                </wp:positionH>
                <wp:positionV relativeFrom="paragraph">
                  <wp:posOffset>14605</wp:posOffset>
                </wp:positionV>
                <wp:extent cx="971550" cy="323850"/>
                <wp:effectExtent l="0" t="0" r="0" b="0"/>
                <wp:wrapNone/>
                <wp:docPr id="7" name="Text Box 7"/>
                <wp:cNvGraphicFramePr/>
                <a:graphic xmlns:a="http://schemas.openxmlformats.org/drawingml/2006/main">
                  <a:graphicData uri="http://schemas.microsoft.com/office/word/2010/wordprocessingShape">
                    <wps:wsp>
                      <wps:cNvSpPr txBox="1"/>
                      <wps:spPr>
                        <a:xfrm>
                          <a:off x="0" y="0"/>
                          <a:ext cx="971550" cy="323850"/>
                        </a:xfrm>
                        <a:prstGeom prst="rect">
                          <a:avLst/>
                        </a:prstGeom>
                        <a:noFill/>
                        <a:ln w="6350">
                          <a:noFill/>
                        </a:ln>
                      </wps:spPr>
                      <wps:txbx>
                        <w:txbxContent>
                          <w:p w14:paraId="6AB01677" w14:textId="77777777" w:rsidR="00BD2CA1" w:rsidRPr="00ED28CA" w:rsidRDefault="00BD2CA1" w:rsidP="00BD2CA1">
                            <w:pPr>
                              <w:rPr>
                                <w:rFonts w:ascii="Arial" w:hAnsi="Arial" w:cs="Arial"/>
                                <w:sz w:val="24"/>
                              </w:rPr>
                            </w:pPr>
                            <w:r>
                              <w:rPr>
                                <w:rFonts w:ascii="Arial" w:hAnsi="Arial" w:cs="Arial"/>
                                <w:sz w:val="24"/>
                              </w:rPr>
                              <w:t>Ad</w:t>
                            </w:r>
                            <w:r w:rsidRPr="00ED28CA">
                              <w:rPr>
                                <w:rFonts w:ascii="Arial" w:hAnsi="Arial" w:cs="Arial"/>
                                <w:sz w:val="24"/>
                              </w:rPr>
                              <w:t>-AuNP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4F49B" id="Text Box 7" o:spid="_x0000_s1030" type="#_x0000_t202" style="position:absolute;left:0;text-align:left;margin-left:148.8pt;margin-top:1.15pt;width:76.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" filled="f" stroked="f" strokeweight=".5pt">
                <v:textbox>
                  <w:txbxContent>
                    <w:p w14:paraId="6AB01677" w14:textId="77777777" w:rsidR="00BD2CA1" w:rsidRPr="00ED28CA" w:rsidRDefault="00BD2CA1" w:rsidP="00BD2CA1">
                      <w:pPr>
                        <w:rPr>
                          <w:rFonts w:ascii="Arial" w:hAnsi="Arial" w:cs="Arial"/>
                          <w:sz w:val="24"/>
                        </w:rPr>
                      </w:pPr>
                      <w:r>
                        <w:rPr>
                          <w:rFonts w:ascii="Arial" w:hAnsi="Arial" w:cs="Arial"/>
                          <w:sz w:val="24"/>
                        </w:rPr>
                        <w:t>Ad</w:t>
                      </w:r>
                      <w:r w:rsidRPr="00ED28CA">
                        <w:rPr>
                          <w:rFonts w:ascii="Arial" w:hAnsi="Arial" w:cs="Arial"/>
                          <w:sz w:val="24"/>
                        </w:rPr>
                        <w:t>-AuNP</w:t>
                      </w:r>
                    </w:p>
                  </w:txbxContent>
                </v:textbox>
              </v:shape>
            </w:pict>
          </mc:Fallback>
        </mc:AlternateContent>
      </w:r>
      <w:r w:rsidR="00C37817" w:rsidRPr="00BD2CA1">
        <w:rPr>
          <w:noProof/>
          <w:lang w:val="en-US"/>
        </w:rPr>
        <mc:AlternateContent>
          <mc:Choice Requires="wps">
            <w:drawing>
              <wp:anchor distT="0" distB="0" distL="114300" distR="114300" simplePos="0" relativeHeight="251667456" behindDoc="0" locked="0" layoutInCell="1" allowOverlap="1" wp14:anchorId="7B2ADCDA" wp14:editId="24634599">
                <wp:simplePos x="0" y="0"/>
                <wp:positionH relativeFrom="margin">
                  <wp:align>left</wp:align>
                </wp:positionH>
                <wp:positionV relativeFrom="paragraph">
                  <wp:posOffset>14605</wp:posOffset>
                </wp:positionV>
                <wp:extent cx="971550" cy="3238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971550" cy="323850"/>
                        </a:xfrm>
                        <a:prstGeom prst="rect">
                          <a:avLst/>
                        </a:prstGeom>
                        <a:noFill/>
                        <a:ln w="6350">
                          <a:noFill/>
                        </a:ln>
                      </wps:spPr>
                      <wps:txbx>
                        <w:txbxContent>
                          <w:p w14:paraId="2C84943E" w14:textId="77777777" w:rsidR="00BD2CA1" w:rsidRPr="00ED28CA" w:rsidRDefault="00BD2CA1" w:rsidP="00BD2CA1">
                            <w:pPr>
                              <w:rPr>
                                <w:rFonts w:ascii="Arial" w:hAnsi="Arial" w:cs="Arial"/>
                                <w:sz w:val="24"/>
                              </w:rPr>
                            </w:pPr>
                            <w:r w:rsidRPr="00ED28CA">
                              <w:rPr>
                                <w:rFonts w:ascii="Arial" w:hAnsi="Arial" w:cs="Arial"/>
                                <w:sz w:val="24"/>
                              </w:rPr>
                              <w:t>PEG-AuNP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ADCDA" id="Text Box 72" o:spid="_x0000_s1031" type="#_x0000_t202" style="position:absolute;left:0;text-align:left;margin-left:0;margin-top:1.15pt;width:76.5pt;height:25.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" filled="f" stroked="f" strokeweight=".5pt">
                <v:textbox>
                  <w:txbxContent>
                    <w:p w14:paraId="2C84943E" w14:textId="77777777" w:rsidR="00BD2CA1" w:rsidRPr="00ED28CA" w:rsidRDefault="00BD2CA1" w:rsidP="00BD2CA1">
                      <w:pPr>
                        <w:rPr>
                          <w:rFonts w:ascii="Arial" w:hAnsi="Arial" w:cs="Arial"/>
                          <w:sz w:val="24"/>
                        </w:rPr>
                      </w:pPr>
                      <w:r w:rsidRPr="00ED28CA">
                        <w:rPr>
                          <w:rFonts w:ascii="Arial" w:hAnsi="Arial" w:cs="Arial"/>
                          <w:sz w:val="24"/>
                        </w:rPr>
                        <w:t>PEG-AuNP</w:t>
                      </w:r>
                    </w:p>
                  </w:txbxContent>
                </v:textbox>
                <w10:wrap anchorx="margin"/>
              </v:shape>
            </w:pict>
          </mc:Fallback>
        </mc:AlternateContent>
      </w:r>
      <w:r w:rsidR="006B2954" w:rsidRPr="006B2954">
        <w:rPr>
          <w:rFonts w:ascii="Times New Roman" w:eastAsia="TimesNewRomanPSMT" w:hAnsi="Times New Roman" w:cs="Times New Roman"/>
          <w:noProof/>
          <w:sz w:val="24"/>
          <w:szCs w:val="24"/>
          <w:lang w:val="en-US"/>
        </w:rPr>
        <w:drawing>
          <wp:inline distT="0" distB="0" distL="0" distR="0" wp14:anchorId="2DDB5ACC" wp14:editId="0233C3A9">
            <wp:extent cx="1920240" cy="1443089"/>
            <wp:effectExtent l="0" t="0" r="3810" b="5080"/>
            <wp:docPr id="10" name="Picture 10" descr="Y:\Mikroskopija\TEM\AuNP\AuNP-PEG 6000 13.5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Mikroskopija\TEM\AuNP\AuNP-PEG 6000 13.5 [7].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6903" cy="1455611"/>
                    </a:xfrm>
                    <a:prstGeom prst="rect">
                      <a:avLst/>
                    </a:prstGeom>
                    <a:noFill/>
                    <a:ln>
                      <a:noFill/>
                    </a:ln>
                  </pic:spPr>
                </pic:pic>
              </a:graphicData>
            </a:graphic>
          </wp:inline>
        </w:drawing>
      </w:r>
      <w:r w:rsidR="00C37817" w:rsidRPr="006B2954">
        <w:rPr>
          <w:rFonts w:ascii="Times New Roman" w:eastAsia="TimesNewRomanPSMT" w:hAnsi="Times New Roman" w:cs="Times New Roman"/>
          <w:noProof/>
          <w:sz w:val="24"/>
          <w:szCs w:val="24"/>
          <w:lang w:val="en-US"/>
        </w:rPr>
        <w:drawing>
          <wp:inline distT="0" distB="0" distL="0" distR="0" wp14:anchorId="610042D9" wp14:editId="657033D3">
            <wp:extent cx="1912620" cy="1437363"/>
            <wp:effectExtent l="0" t="0" r="0" b="0"/>
            <wp:docPr id="8" name="Picture 8" descr="Y:\Mikroskopija\TEM\AuNP\AuNP-PGM N.P [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Mikroskopija\TEM\AuNP\AuNP-PGM N.P [12].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38959" cy="1457157"/>
                    </a:xfrm>
                    <a:prstGeom prst="rect">
                      <a:avLst/>
                    </a:prstGeom>
                    <a:noFill/>
                    <a:ln>
                      <a:noFill/>
                    </a:ln>
                  </pic:spPr>
                </pic:pic>
              </a:graphicData>
            </a:graphic>
          </wp:inline>
        </w:drawing>
      </w:r>
      <w:r w:rsidR="006B2954" w:rsidRPr="006B2954">
        <w:rPr>
          <w:rFonts w:ascii="Times New Roman" w:eastAsia="TimesNewRomanPSMT" w:hAnsi="Times New Roman" w:cs="Times New Roman"/>
          <w:noProof/>
          <w:sz w:val="24"/>
          <w:szCs w:val="24"/>
          <w:lang w:val="en-US"/>
        </w:rPr>
        <w:drawing>
          <wp:inline distT="0" distB="0" distL="0" distR="0" wp14:anchorId="01432A75" wp14:editId="37FDD0AC">
            <wp:extent cx="1889760" cy="1420185"/>
            <wp:effectExtent l="0" t="0" r="0" b="8890"/>
            <wp:docPr id="6" name="Picture 6" descr="Y:\Mikroskopija\TEM\AuNP\AuNP-Ad-NH2 N.P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Mikroskopija\TEM\AuNP\AuNP-Ad-NH2 N.P [3].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8278" cy="1449132"/>
                    </a:xfrm>
                    <a:prstGeom prst="rect">
                      <a:avLst/>
                    </a:prstGeom>
                    <a:noFill/>
                    <a:ln>
                      <a:noFill/>
                    </a:ln>
                  </pic:spPr>
                </pic:pic>
              </a:graphicData>
            </a:graphic>
          </wp:inline>
        </w:drawing>
      </w:r>
    </w:p>
    <w:p w14:paraId="2EA29282" w14:textId="156783B4" w:rsidR="006B2954" w:rsidRPr="00534EBB" w:rsidRDefault="006B2954" w:rsidP="006B2954">
      <w:pPr>
        <w:autoSpaceDE w:val="0"/>
        <w:autoSpaceDN w:val="0"/>
        <w:adjustRightInd w:val="0"/>
        <w:spacing w:line="360" w:lineRule="auto"/>
        <w:contextualSpacing/>
        <w:jc w:val="center"/>
        <w:rPr>
          <w:rFonts w:ascii="Arial" w:eastAsia="TimesNewRomanPSMT" w:hAnsi="Arial" w:cs="Arial"/>
          <w:lang w:val="en-US"/>
        </w:rPr>
      </w:pPr>
      <w:proofErr w:type="spellStart"/>
      <w:r w:rsidRPr="006B2954">
        <w:rPr>
          <w:rFonts w:ascii="Arial" w:eastAsia="TimesNewRomanPSMT" w:hAnsi="Arial" w:cs="Arial"/>
          <w:b/>
          <w:lang w:val="en-US"/>
        </w:rPr>
        <w:t>Slika</w:t>
      </w:r>
      <w:proofErr w:type="spellEnd"/>
      <w:r w:rsidRPr="006B2954">
        <w:rPr>
          <w:rFonts w:ascii="Arial" w:eastAsia="TimesNewRomanPSMT" w:hAnsi="Arial" w:cs="Arial"/>
          <w:b/>
          <w:lang w:val="en-US"/>
        </w:rPr>
        <w:t xml:space="preserve"> </w:t>
      </w:r>
      <w:r w:rsidRPr="00534EBB">
        <w:rPr>
          <w:rFonts w:ascii="Arial" w:eastAsia="TimesNewRomanPSMT" w:hAnsi="Arial" w:cs="Arial"/>
          <w:b/>
          <w:lang w:val="en-US"/>
        </w:rPr>
        <w:t>6</w:t>
      </w:r>
      <w:r w:rsidRPr="006B2954">
        <w:rPr>
          <w:rFonts w:ascii="Arial" w:eastAsia="TimesNewRomanPSMT" w:hAnsi="Arial" w:cs="Arial"/>
          <w:lang w:val="en-US"/>
        </w:rPr>
        <w:t xml:space="preserve">. TEM </w:t>
      </w:r>
      <w:proofErr w:type="spellStart"/>
      <w:r w:rsidRPr="006B2954">
        <w:rPr>
          <w:rFonts w:ascii="Arial" w:eastAsia="TimesNewRomanPSMT" w:hAnsi="Arial" w:cs="Arial"/>
          <w:lang w:val="en-US"/>
        </w:rPr>
        <w:t>snimke</w:t>
      </w:r>
      <w:proofErr w:type="spellEnd"/>
      <w:r w:rsidRPr="006B2954">
        <w:rPr>
          <w:rFonts w:ascii="Arial" w:eastAsia="TimesNewRomanPSMT" w:hAnsi="Arial" w:cs="Arial"/>
          <w:lang w:val="en-US"/>
        </w:rPr>
        <w:t xml:space="preserve"> za PEG-AuNP, Ad-AuNP </w:t>
      </w:r>
      <w:proofErr w:type="spellStart"/>
      <w:r w:rsidRPr="006B2954">
        <w:rPr>
          <w:rFonts w:ascii="Arial" w:eastAsia="TimesNewRomanPSMT" w:hAnsi="Arial" w:cs="Arial"/>
          <w:lang w:val="en-US"/>
        </w:rPr>
        <w:t>i</w:t>
      </w:r>
      <w:proofErr w:type="spellEnd"/>
      <w:r w:rsidRPr="006B2954">
        <w:rPr>
          <w:rFonts w:ascii="Arial" w:eastAsia="TimesNewRomanPSMT" w:hAnsi="Arial" w:cs="Arial"/>
          <w:lang w:val="en-US"/>
        </w:rPr>
        <w:t xml:space="preserve"> PGM-AuNP. </w:t>
      </w:r>
      <w:proofErr w:type="spellStart"/>
      <w:r w:rsidRPr="006B2954">
        <w:rPr>
          <w:rFonts w:ascii="Arial" w:eastAsia="TimesNewRomanPSMT" w:hAnsi="Arial" w:cs="Arial"/>
          <w:lang w:val="en-US"/>
        </w:rPr>
        <w:t>Mjerilo</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veličine</w:t>
      </w:r>
      <w:proofErr w:type="spellEnd"/>
      <w:r w:rsidRPr="006B2954">
        <w:rPr>
          <w:rFonts w:ascii="Arial" w:eastAsia="TimesNewRomanPSMT" w:hAnsi="Arial" w:cs="Arial"/>
          <w:lang w:val="en-US"/>
        </w:rPr>
        <w:t xml:space="preserve"> je 100 nm.</w:t>
      </w:r>
    </w:p>
    <w:p w14:paraId="6881C514" w14:textId="77777777" w:rsidR="00BD2CA1" w:rsidRDefault="00BD2CA1" w:rsidP="006B2954">
      <w:pPr>
        <w:autoSpaceDE w:val="0"/>
        <w:autoSpaceDN w:val="0"/>
        <w:adjustRightInd w:val="0"/>
        <w:spacing w:line="360" w:lineRule="auto"/>
        <w:contextualSpacing/>
        <w:jc w:val="center"/>
        <w:rPr>
          <w:rFonts w:ascii="Times New Roman" w:eastAsia="TimesNewRomanPSMT" w:hAnsi="Times New Roman" w:cs="Times New Roman"/>
          <w:sz w:val="24"/>
          <w:szCs w:val="24"/>
          <w:lang w:val="en-US"/>
        </w:rPr>
      </w:pPr>
    </w:p>
    <w:p w14:paraId="7F1C629A" w14:textId="087A125B" w:rsidR="006B2954" w:rsidRPr="006B2954" w:rsidRDefault="006B2954" w:rsidP="006B2954">
      <w:pPr>
        <w:autoSpaceDE w:val="0"/>
        <w:autoSpaceDN w:val="0"/>
        <w:adjustRightInd w:val="0"/>
        <w:spacing w:line="360" w:lineRule="auto"/>
        <w:contextualSpacing/>
        <w:jc w:val="both"/>
        <w:rPr>
          <w:rFonts w:ascii="Arial" w:eastAsia="TimesNewRomanPSMT" w:hAnsi="Arial" w:cs="Arial"/>
          <w:lang w:val="en-US"/>
        </w:rPr>
      </w:pPr>
      <w:proofErr w:type="spellStart"/>
      <w:r w:rsidRPr="006B2954">
        <w:rPr>
          <w:rFonts w:ascii="Arial" w:eastAsia="TimesNewRomanPSMT" w:hAnsi="Arial" w:cs="Arial"/>
          <w:lang w:val="en-US"/>
        </w:rPr>
        <w:t>Prema</w:t>
      </w:r>
      <w:proofErr w:type="spellEnd"/>
      <w:r w:rsidRPr="006B2954">
        <w:rPr>
          <w:rFonts w:ascii="Arial" w:eastAsia="TimesNewRomanPSMT" w:hAnsi="Arial" w:cs="Arial"/>
          <w:lang w:val="en-US"/>
        </w:rPr>
        <w:t xml:space="preserve"> TEM </w:t>
      </w:r>
      <w:proofErr w:type="spellStart"/>
      <w:r w:rsidRPr="006B2954">
        <w:rPr>
          <w:rFonts w:ascii="Arial" w:eastAsia="TimesNewRomanPSMT" w:hAnsi="Arial" w:cs="Arial"/>
          <w:lang w:val="en-US"/>
        </w:rPr>
        <w:t>slikama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najmanji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prosječni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primarni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promjer</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uočen</w:t>
      </w:r>
      <w:proofErr w:type="spellEnd"/>
      <w:r w:rsidRPr="006B2954">
        <w:rPr>
          <w:rFonts w:ascii="Arial" w:eastAsia="TimesNewRomanPSMT" w:hAnsi="Arial" w:cs="Arial"/>
          <w:lang w:val="en-US"/>
        </w:rPr>
        <w:t xml:space="preserve"> je za PEG-AuNP (</w:t>
      </w:r>
      <w:r w:rsidRPr="006B2954">
        <w:rPr>
          <w:rFonts w:ascii="Arial" w:eastAsia="Times New Roman" w:hAnsi="Arial" w:cs="Arial"/>
          <w:color w:val="000000"/>
        </w:rPr>
        <w:t>7.9 ± 1.8 nm</w:t>
      </w:r>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dok</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su</w:t>
      </w:r>
      <w:proofErr w:type="spellEnd"/>
      <w:r w:rsidRPr="006B2954">
        <w:rPr>
          <w:rFonts w:ascii="Arial" w:eastAsia="TimesNewRomanPSMT" w:hAnsi="Arial" w:cs="Arial"/>
          <w:lang w:val="en-US"/>
        </w:rPr>
        <w:t xml:space="preserve"> Ad-AuNP </w:t>
      </w:r>
      <w:proofErr w:type="spellStart"/>
      <w:r w:rsidRPr="006B2954">
        <w:rPr>
          <w:rFonts w:ascii="Arial" w:eastAsia="TimesNewRomanPSMT" w:hAnsi="Arial" w:cs="Arial"/>
          <w:lang w:val="en-US"/>
        </w:rPr>
        <w:t>i</w:t>
      </w:r>
      <w:proofErr w:type="spellEnd"/>
      <w:r w:rsidRPr="006B2954">
        <w:rPr>
          <w:rFonts w:ascii="Arial" w:eastAsia="TimesNewRomanPSMT" w:hAnsi="Arial" w:cs="Arial"/>
          <w:lang w:val="en-US"/>
        </w:rPr>
        <w:t xml:space="preserve"> PGM-AuNP bile </w:t>
      </w:r>
      <w:proofErr w:type="spellStart"/>
      <w:r w:rsidRPr="006B2954">
        <w:rPr>
          <w:rFonts w:ascii="Arial" w:eastAsia="TimesNewRomanPSMT" w:hAnsi="Arial" w:cs="Arial"/>
          <w:lang w:val="en-US"/>
        </w:rPr>
        <w:t>slične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veličine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Tablica</w:t>
      </w:r>
      <w:proofErr w:type="spellEnd"/>
      <w:r w:rsidRPr="006B2954">
        <w:rPr>
          <w:rFonts w:ascii="Arial" w:eastAsia="TimesNewRomanPSMT" w:hAnsi="Arial" w:cs="Arial"/>
          <w:lang w:val="en-US"/>
        </w:rPr>
        <w:t xml:space="preserve"> 3). </w:t>
      </w:r>
      <w:proofErr w:type="spellStart"/>
      <w:r w:rsidRPr="006B2954">
        <w:rPr>
          <w:rFonts w:ascii="Arial" w:eastAsia="TimesNewRomanPSMT" w:hAnsi="Arial" w:cs="Arial"/>
          <w:lang w:val="en-US"/>
        </w:rPr>
        <w:t>Hidrodinamički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promjeri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dobiveni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iz</w:t>
      </w:r>
      <w:proofErr w:type="spellEnd"/>
      <w:r w:rsidRPr="006B2954">
        <w:rPr>
          <w:rFonts w:ascii="Arial" w:eastAsia="TimesNewRomanPSMT" w:hAnsi="Arial" w:cs="Arial"/>
          <w:lang w:val="en-US"/>
        </w:rPr>
        <w:t xml:space="preserve"> DLS-a </w:t>
      </w:r>
      <w:proofErr w:type="spellStart"/>
      <w:r w:rsidRPr="006B2954">
        <w:rPr>
          <w:rFonts w:ascii="Arial" w:eastAsia="TimesNewRomanPSMT" w:hAnsi="Arial" w:cs="Arial"/>
          <w:lang w:val="en-US"/>
        </w:rPr>
        <w:t>bili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su</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veći</w:t>
      </w:r>
      <w:proofErr w:type="spellEnd"/>
      <w:r w:rsidRPr="006B2954">
        <w:rPr>
          <w:rFonts w:ascii="Arial" w:eastAsia="TimesNewRomanPSMT" w:hAnsi="Arial" w:cs="Arial"/>
          <w:lang w:val="en-US"/>
        </w:rPr>
        <w:t xml:space="preserve"> za </w:t>
      </w:r>
      <w:proofErr w:type="spellStart"/>
      <w:r w:rsidRPr="006B2954">
        <w:rPr>
          <w:rFonts w:ascii="Arial" w:eastAsia="TimesNewRomanPSMT" w:hAnsi="Arial" w:cs="Arial"/>
          <w:lang w:val="en-US"/>
        </w:rPr>
        <w:t>sve</w:t>
      </w:r>
      <w:proofErr w:type="spellEnd"/>
      <w:r w:rsidRPr="006B2954">
        <w:rPr>
          <w:rFonts w:ascii="Arial" w:eastAsia="TimesNewRomanPSMT" w:hAnsi="Arial" w:cs="Arial"/>
          <w:lang w:val="en-US"/>
        </w:rPr>
        <w:t xml:space="preserve"> AuNP </w:t>
      </w:r>
      <w:proofErr w:type="spellStart"/>
      <w:r w:rsidRPr="006B2954">
        <w:rPr>
          <w:rFonts w:ascii="Arial" w:eastAsia="TimesNewRomanPSMT" w:hAnsi="Arial" w:cs="Arial"/>
          <w:lang w:val="en-US"/>
        </w:rPr>
        <w:t>vrste</w:t>
      </w:r>
      <w:proofErr w:type="spellEnd"/>
      <w:r w:rsidRPr="006B2954">
        <w:rPr>
          <w:rFonts w:ascii="Arial" w:eastAsia="TimesNewRomanPSMT" w:hAnsi="Arial" w:cs="Arial"/>
          <w:lang w:val="en-US"/>
        </w:rPr>
        <w:t xml:space="preserve"> u </w:t>
      </w:r>
      <w:proofErr w:type="spellStart"/>
      <w:r w:rsidRPr="006B2954">
        <w:rPr>
          <w:rFonts w:ascii="Arial" w:eastAsia="TimesNewRomanPSMT" w:hAnsi="Arial" w:cs="Arial"/>
          <w:lang w:val="en-US"/>
        </w:rPr>
        <w:t>usporedbi</w:t>
      </w:r>
      <w:proofErr w:type="spellEnd"/>
      <w:r w:rsidRPr="006B2954">
        <w:rPr>
          <w:rFonts w:ascii="Arial" w:eastAsia="TimesNewRomanPSMT" w:hAnsi="Arial" w:cs="Arial"/>
          <w:lang w:val="en-US"/>
        </w:rPr>
        <w:t xml:space="preserve"> s </w:t>
      </w:r>
      <w:proofErr w:type="spellStart"/>
      <w:r w:rsidRPr="006B2954">
        <w:rPr>
          <w:rFonts w:ascii="Arial" w:eastAsia="TimesNewRomanPSMT" w:hAnsi="Arial" w:cs="Arial"/>
          <w:lang w:val="en-US"/>
        </w:rPr>
        <w:t>primarnom</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veličinom</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dobivenom</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iz</w:t>
      </w:r>
      <w:proofErr w:type="spellEnd"/>
      <w:r w:rsidRPr="006B2954">
        <w:rPr>
          <w:rFonts w:ascii="Arial" w:eastAsia="TimesNewRomanPSMT" w:hAnsi="Arial" w:cs="Arial"/>
          <w:lang w:val="en-US"/>
        </w:rPr>
        <w:t xml:space="preserve"> TEM </w:t>
      </w:r>
      <w:proofErr w:type="spellStart"/>
      <w:r w:rsidRPr="006B2954">
        <w:rPr>
          <w:rFonts w:ascii="Arial" w:eastAsia="TimesNewRomanPSMT" w:hAnsi="Arial" w:cs="Arial"/>
          <w:lang w:val="en-US"/>
        </w:rPr>
        <w:t>slika</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jer</w:t>
      </w:r>
      <w:proofErr w:type="spellEnd"/>
      <w:r w:rsidRPr="006B2954">
        <w:rPr>
          <w:rFonts w:ascii="Arial" w:eastAsia="TimesNewRomanPSMT" w:hAnsi="Arial" w:cs="Arial"/>
          <w:lang w:val="en-US"/>
        </w:rPr>
        <w:t xml:space="preserve"> </w:t>
      </w:r>
      <w:proofErr w:type="spellStart"/>
      <w:r w:rsidRPr="006B2954">
        <w:rPr>
          <w:rFonts w:ascii="Arial" w:hAnsi="Arial" w:cs="Arial"/>
          <w:i/>
        </w:rPr>
        <w:t>d</w:t>
      </w:r>
      <w:r w:rsidRPr="006B2954">
        <w:rPr>
          <w:rFonts w:ascii="Arial" w:hAnsi="Arial" w:cs="Arial"/>
          <w:vertAlign w:val="subscript"/>
        </w:rPr>
        <w:t>H</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vrijednost</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uključuje</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površinski</w:t>
      </w:r>
      <w:proofErr w:type="spellEnd"/>
      <w:r w:rsidRPr="006B2954">
        <w:rPr>
          <w:rFonts w:ascii="Arial" w:eastAsia="TimesNewRomanPSMT" w:hAnsi="Arial" w:cs="Arial"/>
          <w:lang w:val="en-US"/>
        </w:rPr>
        <w:t xml:space="preserve"> </w:t>
      </w:r>
      <w:proofErr w:type="spellStart"/>
      <w:r w:rsidRPr="006B2954">
        <w:rPr>
          <w:rFonts w:ascii="Arial" w:eastAsia="TimesNewRomanPSMT" w:hAnsi="Arial" w:cs="Arial"/>
          <w:lang w:val="en-US"/>
        </w:rPr>
        <w:t>omotač</w:t>
      </w:r>
      <w:proofErr w:type="spellEnd"/>
      <w:r w:rsidRPr="006B2954">
        <w:rPr>
          <w:rFonts w:ascii="Arial" w:eastAsia="TimesNewRomanPSMT" w:hAnsi="Arial" w:cs="Arial"/>
          <w:lang w:val="en-US"/>
        </w:rPr>
        <w:t xml:space="preserve">. </w:t>
      </w:r>
    </w:p>
    <w:p w14:paraId="7EFFA3BB" w14:textId="100B1116" w:rsidR="006B2954" w:rsidRDefault="006B2954" w:rsidP="006B2954">
      <w:pPr>
        <w:autoSpaceDE w:val="0"/>
        <w:autoSpaceDN w:val="0"/>
        <w:adjustRightInd w:val="0"/>
        <w:spacing w:line="360" w:lineRule="auto"/>
        <w:contextualSpacing/>
        <w:jc w:val="both"/>
        <w:rPr>
          <w:rFonts w:ascii="Arial" w:eastAsia="TimesNewRomanPSMT" w:hAnsi="Arial" w:cs="Arial"/>
        </w:rPr>
      </w:pPr>
      <w:r w:rsidRPr="006B2954">
        <w:rPr>
          <w:rFonts w:ascii="Arial" w:eastAsia="TimesNewRomanPSMT" w:hAnsi="Arial" w:cs="Arial"/>
        </w:rPr>
        <w:t xml:space="preserve">Dodatna karakterizacija provedena je korištenjem UV-Vis spektroskopske metode, pri čemu su izmjereni </w:t>
      </w:r>
      <w:proofErr w:type="spellStart"/>
      <w:r w:rsidRPr="006B2954">
        <w:rPr>
          <w:rFonts w:ascii="Arial" w:eastAsia="TimesNewRomanPSMT" w:hAnsi="Arial" w:cs="Arial"/>
        </w:rPr>
        <w:t>apsorbancijski</w:t>
      </w:r>
      <w:proofErr w:type="spellEnd"/>
      <w:r w:rsidRPr="006B2954">
        <w:rPr>
          <w:rFonts w:ascii="Arial" w:eastAsia="TimesNewRomanPSMT" w:hAnsi="Arial" w:cs="Arial"/>
        </w:rPr>
        <w:t xml:space="preserve"> spektri ispitivanih </w:t>
      </w:r>
      <w:proofErr w:type="spellStart"/>
      <w:r w:rsidRPr="006B2954">
        <w:rPr>
          <w:rFonts w:ascii="Arial" w:eastAsia="TimesNewRomanPSMT" w:hAnsi="Arial" w:cs="Arial"/>
        </w:rPr>
        <w:t>AuNP</w:t>
      </w:r>
      <w:proofErr w:type="spellEnd"/>
      <w:r w:rsidRPr="006B2954">
        <w:rPr>
          <w:rFonts w:ascii="Arial" w:eastAsia="TimesNewRomanPSMT" w:hAnsi="Arial" w:cs="Arial"/>
        </w:rPr>
        <w:t xml:space="preserve"> u rasponu valnih duljina od 200 nm do 800 nm (Slika </w:t>
      </w:r>
      <w:r w:rsidR="000061A2">
        <w:rPr>
          <w:rFonts w:ascii="Arial" w:eastAsia="TimesNewRomanPSMT" w:hAnsi="Arial" w:cs="Arial"/>
        </w:rPr>
        <w:t>7</w:t>
      </w:r>
      <w:r w:rsidRPr="006B2954">
        <w:rPr>
          <w:rFonts w:ascii="Arial" w:eastAsia="TimesNewRomanPSMT" w:hAnsi="Arial" w:cs="Arial"/>
        </w:rPr>
        <w:t xml:space="preserve">). </w:t>
      </w:r>
    </w:p>
    <w:p w14:paraId="4E88A0EA" w14:textId="77777777" w:rsidR="00BD2CA1" w:rsidRPr="00BD2CA1" w:rsidRDefault="00BD2CA1" w:rsidP="00BD2CA1">
      <w:pPr>
        <w:autoSpaceDE w:val="0"/>
        <w:autoSpaceDN w:val="0"/>
        <w:adjustRightInd w:val="0"/>
        <w:spacing w:line="360" w:lineRule="auto"/>
        <w:contextualSpacing/>
        <w:jc w:val="center"/>
        <w:rPr>
          <w:rFonts w:ascii="Times New Roman" w:eastAsia="TimesNewRomanPSMT" w:hAnsi="Times New Roman" w:cs="Times New Roman"/>
          <w:sz w:val="24"/>
          <w:szCs w:val="24"/>
        </w:rPr>
      </w:pPr>
      <w:r w:rsidRPr="00BD2CA1">
        <w:rPr>
          <w:rFonts w:ascii="Times New Roman" w:eastAsia="TimesNewRomanPSMT" w:hAnsi="Times New Roman" w:cs="Times New Roman"/>
          <w:noProof/>
          <w:sz w:val="24"/>
          <w:szCs w:val="24"/>
          <w:lang w:val="en-US"/>
        </w:rPr>
        <w:drawing>
          <wp:inline distT="0" distB="0" distL="0" distR="0" wp14:anchorId="0220FCB4" wp14:editId="468B34BF">
            <wp:extent cx="5760720" cy="1603679"/>
            <wp:effectExtent l="0" t="0" r="0" b="0"/>
            <wp:docPr id="11" name="Picture 11" descr="D:\Nextcloud\mentorstvo\rektorove\Ena\Slika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extcloud\mentorstvo\rektorove\Ena\Slika 5.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603679"/>
                    </a:xfrm>
                    <a:prstGeom prst="rect">
                      <a:avLst/>
                    </a:prstGeom>
                    <a:noFill/>
                    <a:ln>
                      <a:noFill/>
                    </a:ln>
                  </pic:spPr>
                </pic:pic>
              </a:graphicData>
            </a:graphic>
          </wp:inline>
        </w:drawing>
      </w:r>
    </w:p>
    <w:p w14:paraId="6A921AF4" w14:textId="2887E089" w:rsidR="00BD2CA1" w:rsidRPr="00534EBB" w:rsidRDefault="00BD2CA1" w:rsidP="00BD2CA1">
      <w:pPr>
        <w:autoSpaceDE w:val="0"/>
        <w:autoSpaceDN w:val="0"/>
        <w:adjustRightInd w:val="0"/>
        <w:spacing w:line="360" w:lineRule="auto"/>
        <w:contextualSpacing/>
        <w:jc w:val="center"/>
        <w:rPr>
          <w:rFonts w:ascii="Arial" w:eastAsia="TimesNewRomanPSMT" w:hAnsi="Arial" w:cs="Arial"/>
          <w:lang w:val="en-US"/>
        </w:rPr>
      </w:pPr>
      <w:proofErr w:type="spellStart"/>
      <w:r w:rsidRPr="00BD2CA1">
        <w:rPr>
          <w:rFonts w:ascii="Arial" w:eastAsia="TimesNewRomanPSMT" w:hAnsi="Arial" w:cs="Arial"/>
          <w:b/>
          <w:lang w:val="en-US"/>
        </w:rPr>
        <w:t>Slika</w:t>
      </w:r>
      <w:proofErr w:type="spellEnd"/>
      <w:r w:rsidRPr="00BD2CA1">
        <w:rPr>
          <w:rFonts w:ascii="Arial" w:eastAsia="TimesNewRomanPSMT" w:hAnsi="Arial" w:cs="Arial"/>
          <w:b/>
          <w:lang w:val="en-US"/>
        </w:rPr>
        <w:t xml:space="preserve"> </w:t>
      </w:r>
      <w:r w:rsidR="000061A2" w:rsidRPr="00534EBB">
        <w:rPr>
          <w:rFonts w:ascii="Arial" w:eastAsia="TimesNewRomanPSMT" w:hAnsi="Arial" w:cs="Arial"/>
          <w:b/>
          <w:lang w:val="en-US"/>
        </w:rPr>
        <w:t>7</w:t>
      </w:r>
      <w:r w:rsidRPr="00BD2CA1">
        <w:rPr>
          <w:rFonts w:ascii="Arial" w:eastAsia="TimesNewRomanPSMT" w:hAnsi="Arial" w:cs="Arial"/>
          <w:lang w:val="en-US"/>
        </w:rPr>
        <w:t xml:space="preserve">. UV-Vis </w:t>
      </w:r>
      <w:proofErr w:type="spellStart"/>
      <w:r w:rsidRPr="00BD2CA1">
        <w:rPr>
          <w:rFonts w:ascii="Arial" w:eastAsia="TimesNewRomanPSMT" w:hAnsi="Arial" w:cs="Arial"/>
          <w:lang w:val="en-US"/>
        </w:rPr>
        <w:t>spektri</w:t>
      </w:r>
      <w:proofErr w:type="spellEnd"/>
      <w:r w:rsidRPr="00BD2CA1">
        <w:rPr>
          <w:rFonts w:ascii="Arial" w:eastAsia="TimesNewRomanPSMT" w:hAnsi="Arial" w:cs="Arial"/>
          <w:lang w:val="en-US"/>
        </w:rPr>
        <w:t xml:space="preserve"> </w:t>
      </w:r>
      <w:proofErr w:type="spellStart"/>
      <w:r w:rsidRPr="00BD2CA1">
        <w:rPr>
          <w:rFonts w:ascii="Arial" w:eastAsia="TimesNewRomanPSMT" w:hAnsi="Arial" w:cs="Arial"/>
          <w:lang w:val="en-US"/>
        </w:rPr>
        <w:t>dobiveni</w:t>
      </w:r>
      <w:proofErr w:type="spellEnd"/>
      <w:r w:rsidRPr="00BD2CA1">
        <w:rPr>
          <w:rFonts w:ascii="Arial" w:eastAsia="TimesNewRomanPSMT" w:hAnsi="Arial" w:cs="Arial"/>
          <w:lang w:val="en-US"/>
        </w:rPr>
        <w:t xml:space="preserve"> za PEG-AuNP, Ad-AuNP </w:t>
      </w:r>
      <w:proofErr w:type="spellStart"/>
      <w:r w:rsidRPr="00BD2CA1">
        <w:rPr>
          <w:rFonts w:ascii="Arial" w:eastAsia="TimesNewRomanPSMT" w:hAnsi="Arial" w:cs="Arial"/>
          <w:lang w:val="en-US"/>
        </w:rPr>
        <w:t>i</w:t>
      </w:r>
      <w:proofErr w:type="spellEnd"/>
      <w:r w:rsidRPr="00BD2CA1">
        <w:rPr>
          <w:rFonts w:ascii="Arial" w:eastAsia="TimesNewRomanPSMT" w:hAnsi="Arial" w:cs="Arial"/>
          <w:lang w:val="en-US"/>
        </w:rPr>
        <w:t xml:space="preserve"> PGM-AuNP. </w:t>
      </w:r>
    </w:p>
    <w:p w14:paraId="7FBDA61B" w14:textId="299A5ECF" w:rsidR="000061A2" w:rsidRDefault="000061A2" w:rsidP="00BD2CA1">
      <w:pPr>
        <w:autoSpaceDE w:val="0"/>
        <w:autoSpaceDN w:val="0"/>
        <w:adjustRightInd w:val="0"/>
        <w:spacing w:line="360" w:lineRule="auto"/>
        <w:contextualSpacing/>
        <w:jc w:val="center"/>
        <w:rPr>
          <w:rFonts w:ascii="Times New Roman" w:eastAsia="TimesNewRomanPSMT" w:hAnsi="Times New Roman" w:cs="Times New Roman"/>
          <w:sz w:val="24"/>
          <w:szCs w:val="24"/>
          <w:lang w:val="en-US"/>
        </w:rPr>
      </w:pPr>
    </w:p>
    <w:p w14:paraId="0DED36E6" w14:textId="6ECA847F" w:rsidR="004C1EF0" w:rsidRDefault="000061A2" w:rsidP="000061A2">
      <w:pPr>
        <w:autoSpaceDE w:val="0"/>
        <w:autoSpaceDN w:val="0"/>
        <w:adjustRightInd w:val="0"/>
        <w:spacing w:line="360" w:lineRule="auto"/>
        <w:contextualSpacing/>
        <w:jc w:val="both"/>
        <w:rPr>
          <w:rFonts w:ascii="Arial" w:eastAsia="TimesNewRomanPSMT" w:hAnsi="Arial" w:cs="Arial"/>
          <w:lang w:val="en-US"/>
        </w:rPr>
      </w:pPr>
      <w:r w:rsidRPr="000061A2">
        <w:rPr>
          <w:rFonts w:ascii="Arial" w:eastAsia="TimesNewRomanPSMT" w:hAnsi="Arial" w:cs="Arial"/>
        </w:rPr>
        <w:t xml:space="preserve">Poznato je da se metalne NP odlikuju karakterističnim signalom u UV-Vis spektru zbog </w:t>
      </w:r>
      <w:proofErr w:type="spellStart"/>
      <w:r w:rsidRPr="000061A2">
        <w:rPr>
          <w:rFonts w:ascii="Arial" w:eastAsia="TimesNewRomanPSMT" w:hAnsi="Arial" w:cs="Arial"/>
          <w:lang w:val="en-US"/>
        </w:rPr>
        <w:t>svojstva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lokalizirane</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površinske</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plazmonske</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rezonancije</w:t>
      </w:r>
      <w:proofErr w:type="spellEnd"/>
      <w:r w:rsidRPr="000061A2">
        <w:rPr>
          <w:rFonts w:ascii="Arial" w:eastAsia="TimesNewRomanPSMT" w:hAnsi="Arial" w:cs="Arial"/>
          <w:lang w:val="en-US"/>
        </w:rPr>
        <w:t xml:space="preserve"> (LSPR, od </w:t>
      </w:r>
      <w:proofErr w:type="spellStart"/>
      <w:r w:rsidRPr="000061A2">
        <w:rPr>
          <w:rFonts w:ascii="Arial" w:eastAsia="TimesNewRomanPSMT" w:hAnsi="Arial" w:cs="Arial"/>
          <w:lang w:val="en-US"/>
        </w:rPr>
        <w:t>engl.</w:t>
      </w:r>
      <w:proofErr w:type="spellEnd"/>
      <w:r w:rsidRPr="000061A2">
        <w:rPr>
          <w:rFonts w:ascii="Arial" w:eastAsia="TimesNewRomanPSMT" w:hAnsi="Arial" w:cs="Arial"/>
          <w:lang w:val="en-US"/>
        </w:rPr>
        <w:t xml:space="preserve"> </w:t>
      </w:r>
      <w:r w:rsidRPr="000061A2">
        <w:rPr>
          <w:rFonts w:ascii="Arial" w:eastAsia="TimesNewRomanPSMT" w:hAnsi="Arial" w:cs="Arial"/>
          <w:i/>
          <w:lang w:val="en-US"/>
        </w:rPr>
        <w:t>localized plasmon surface resonance</w:t>
      </w:r>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koja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ovisi</w:t>
      </w:r>
      <w:proofErr w:type="spellEnd"/>
      <w:r w:rsidRPr="000061A2">
        <w:rPr>
          <w:rFonts w:ascii="Arial" w:eastAsia="TimesNewRomanPSMT" w:hAnsi="Arial" w:cs="Arial"/>
          <w:lang w:val="en-US"/>
        </w:rPr>
        <w:t xml:space="preserve"> o </w:t>
      </w:r>
      <w:proofErr w:type="spellStart"/>
      <w:r w:rsidRPr="000061A2">
        <w:rPr>
          <w:rFonts w:ascii="Arial" w:eastAsia="TimesNewRomanPSMT" w:hAnsi="Arial" w:cs="Arial"/>
          <w:lang w:val="en-US"/>
        </w:rPr>
        <w:t>obliku</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i</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veličini</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nanočestica</w:t>
      </w:r>
      <w:proofErr w:type="spellEnd"/>
      <w:r w:rsidRPr="000061A2">
        <w:rPr>
          <w:rFonts w:ascii="Arial" w:eastAsia="TimesNewRomanPSMT" w:hAnsi="Arial" w:cs="Arial"/>
          <w:lang w:val="en-US"/>
        </w:rPr>
        <w:t xml:space="preserve"> (37). </w:t>
      </w:r>
      <w:r w:rsidRPr="000061A2">
        <w:rPr>
          <w:rFonts w:ascii="Arial" w:eastAsia="TimesNewRomanPSMT" w:hAnsi="Arial" w:cs="Arial"/>
        </w:rPr>
        <w:t xml:space="preserve">Sve analizirane </w:t>
      </w:r>
      <w:proofErr w:type="spellStart"/>
      <w:r w:rsidRPr="000061A2">
        <w:rPr>
          <w:rFonts w:ascii="Arial" w:eastAsia="TimesNewRomanPSMT" w:hAnsi="Arial" w:cs="Arial"/>
        </w:rPr>
        <w:t>AuNP</w:t>
      </w:r>
      <w:proofErr w:type="spellEnd"/>
      <w:r w:rsidRPr="000061A2">
        <w:rPr>
          <w:rFonts w:ascii="Arial" w:eastAsia="TimesNewRomanPSMT" w:hAnsi="Arial" w:cs="Arial"/>
        </w:rPr>
        <w:t xml:space="preserve"> imale su karakterističan </w:t>
      </w:r>
      <w:r w:rsidR="00534EBB">
        <w:rPr>
          <w:rFonts w:ascii="Arial" w:eastAsia="TimesNewRomanPSMT" w:hAnsi="Arial" w:cs="Arial"/>
        </w:rPr>
        <w:t>maksimum</w:t>
      </w:r>
      <w:r w:rsidRPr="000061A2">
        <w:rPr>
          <w:rFonts w:ascii="Arial" w:eastAsia="TimesNewRomanPSMT" w:hAnsi="Arial" w:cs="Arial"/>
        </w:rPr>
        <w:t xml:space="preserve"> </w:t>
      </w:r>
      <w:r w:rsidR="00534EBB">
        <w:rPr>
          <w:rFonts w:ascii="Arial" w:eastAsia="TimesNewRomanPSMT" w:hAnsi="Arial" w:cs="Arial"/>
        </w:rPr>
        <w:t>LSPR signala</w:t>
      </w:r>
      <w:r w:rsidRPr="000061A2">
        <w:rPr>
          <w:rFonts w:ascii="Arial" w:eastAsia="TimesNewRomanPSMT" w:hAnsi="Arial" w:cs="Arial"/>
        </w:rPr>
        <w:t xml:space="preserve">, koji je za </w:t>
      </w:r>
      <w:r w:rsidRPr="000061A2">
        <w:rPr>
          <w:rFonts w:ascii="Arial" w:eastAsia="TimesNewRomanPSMT" w:hAnsi="Arial" w:cs="Arial"/>
          <w:lang w:val="en-US"/>
        </w:rPr>
        <w:t xml:space="preserve">Ad-AuNP </w:t>
      </w:r>
      <w:proofErr w:type="spellStart"/>
      <w:r w:rsidRPr="000061A2">
        <w:rPr>
          <w:rFonts w:ascii="Arial" w:eastAsia="TimesNewRomanPSMT" w:hAnsi="Arial" w:cs="Arial"/>
          <w:lang w:val="en-US"/>
        </w:rPr>
        <w:t>i</w:t>
      </w:r>
      <w:proofErr w:type="spellEnd"/>
      <w:r w:rsidRPr="000061A2">
        <w:rPr>
          <w:rFonts w:ascii="Arial" w:eastAsia="TimesNewRomanPSMT" w:hAnsi="Arial" w:cs="Arial"/>
          <w:lang w:val="en-US"/>
        </w:rPr>
        <w:t xml:space="preserve"> PGM-AuNP </w:t>
      </w:r>
      <w:proofErr w:type="spellStart"/>
      <w:r w:rsidRPr="000061A2">
        <w:rPr>
          <w:rFonts w:ascii="Arial" w:eastAsia="TimesNewRomanPSMT" w:hAnsi="Arial" w:cs="Arial"/>
          <w:lang w:val="en-US"/>
        </w:rPr>
        <w:t>izmjeren</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na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istoj</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valnoj</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duljini</w:t>
      </w:r>
      <w:proofErr w:type="spellEnd"/>
      <w:r w:rsidRPr="000061A2">
        <w:rPr>
          <w:rFonts w:ascii="Arial" w:eastAsia="TimesNewRomanPSMT" w:hAnsi="Arial" w:cs="Arial"/>
          <w:lang w:val="en-US"/>
        </w:rPr>
        <w:t xml:space="preserve"> od 530 nm </w:t>
      </w:r>
      <w:proofErr w:type="spellStart"/>
      <w:r w:rsidRPr="000061A2">
        <w:rPr>
          <w:rFonts w:ascii="Arial" w:eastAsia="TimesNewRomanPSMT" w:hAnsi="Arial" w:cs="Arial"/>
          <w:lang w:val="en-US"/>
        </w:rPr>
        <w:t>što</w:t>
      </w:r>
      <w:proofErr w:type="spellEnd"/>
      <w:r w:rsidRPr="000061A2">
        <w:rPr>
          <w:rFonts w:ascii="Arial" w:eastAsia="TimesNewRomanPSMT" w:hAnsi="Arial" w:cs="Arial"/>
          <w:lang w:val="en-US"/>
        </w:rPr>
        <w:t xml:space="preserve"> je </w:t>
      </w:r>
      <w:proofErr w:type="spellStart"/>
      <w:r w:rsidRPr="000061A2">
        <w:rPr>
          <w:rFonts w:ascii="Arial" w:eastAsia="TimesNewRomanPSMT" w:hAnsi="Arial" w:cs="Arial"/>
          <w:lang w:val="en-US"/>
        </w:rPr>
        <w:t>potvrdilo</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istu</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veličinu</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i</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oblik</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ovih</w:t>
      </w:r>
      <w:proofErr w:type="spellEnd"/>
      <w:r w:rsidRPr="000061A2">
        <w:rPr>
          <w:rFonts w:ascii="Arial" w:eastAsia="TimesNewRomanPSMT" w:hAnsi="Arial" w:cs="Arial"/>
          <w:lang w:val="en-US"/>
        </w:rPr>
        <w:t xml:space="preserve"> AuNP. </w:t>
      </w:r>
      <w:proofErr w:type="spellStart"/>
      <w:r w:rsidRPr="000061A2">
        <w:rPr>
          <w:rFonts w:ascii="Arial" w:eastAsia="TimesNewRomanPSMT" w:hAnsi="Arial" w:cs="Arial"/>
          <w:lang w:val="en-US"/>
        </w:rPr>
        <w:t>Obzirom</w:t>
      </w:r>
      <w:proofErr w:type="spellEnd"/>
      <w:r w:rsidRPr="000061A2">
        <w:rPr>
          <w:rFonts w:ascii="Arial" w:eastAsia="TimesNewRomanPSMT" w:hAnsi="Arial" w:cs="Arial"/>
          <w:lang w:val="en-US"/>
        </w:rPr>
        <w:t xml:space="preserve"> da se </w:t>
      </w:r>
      <w:proofErr w:type="spellStart"/>
      <w:r w:rsidRPr="000061A2">
        <w:rPr>
          <w:rFonts w:ascii="Arial" w:eastAsia="TimesNewRomanPSMT" w:hAnsi="Arial" w:cs="Arial"/>
          <w:lang w:val="en-US"/>
        </w:rPr>
        <w:t>valna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duljina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maksimuma</w:t>
      </w:r>
      <w:proofErr w:type="spellEnd"/>
      <w:r w:rsidRPr="000061A2">
        <w:rPr>
          <w:rFonts w:ascii="Arial" w:eastAsia="TimesNewRomanPSMT" w:hAnsi="Arial" w:cs="Arial"/>
          <w:lang w:val="en-US"/>
        </w:rPr>
        <w:t xml:space="preserve"> LSPR </w:t>
      </w:r>
      <w:proofErr w:type="spellStart"/>
      <w:r w:rsidRPr="000061A2">
        <w:rPr>
          <w:rFonts w:ascii="Arial" w:eastAsia="TimesNewRomanPSMT" w:hAnsi="Arial" w:cs="Arial"/>
          <w:lang w:val="en-US"/>
        </w:rPr>
        <w:t>signala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smanjuje</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sa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smanjivanjem</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promjera</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čestica</w:t>
      </w:r>
      <w:proofErr w:type="spellEnd"/>
      <w:r w:rsidRPr="000061A2">
        <w:rPr>
          <w:rFonts w:ascii="Arial" w:eastAsia="TimesNewRomanPSMT" w:hAnsi="Arial" w:cs="Arial"/>
          <w:lang w:val="en-US"/>
        </w:rPr>
        <w:t xml:space="preserve">, taj je </w:t>
      </w:r>
      <w:proofErr w:type="spellStart"/>
      <w:r w:rsidRPr="000061A2">
        <w:rPr>
          <w:rFonts w:ascii="Arial" w:eastAsia="TimesNewRomanPSMT" w:hAnsi="Arial" w:cs="Arial"/>
          <w:lang w:val="en-US"/>
        </w:rPr>
        <w:t>maksimum</w:t>
      </w:r>
      <w:proofErr w:type="spellEnd"/>
      <w:r w:rsidRPr="000061A2">
        <w:rPr>
          <w:rFonts w:ascii="Arial" w:eastAsia="TimesNewRomanPSMT" w:hAnsi="Arial" w:cs="Arial"/>
          <w:lang w:val="en-US"/>
        </w:rPr>
        <w:t xml:space="preserve"> za PEG-AuNP </w:t>
      </w:r>
      <w:proofErr w:type="spellStart"/>
      <w:r w:rsidRPr="000061A2">
        <w:rPr>
          <w:rFonts w:ascii="Arial" w:eastAsia="TimesNewRomanPSMT" w:hAnsi="Arial" w:cs="Arial"/>
          <w:lang w:val="en-US"/>
        </w:rPr>
        <w:t>lokaliziran</w:t>
      </w:r>
      <w:proofErr w:type="spellEnd"/>
      <w:r w:rsidRPr="000061A2">
        <w:rPr>
          <w:rFonts w:ascii="Arial" w:eastAsia="TimesNewRomanPSMT" w:hAnsi="Arial" w:cs="Arial"/>
          <w:lang w:val="en-US"/>
        </w:rPr>
        <w:t xml:space="preserve"> </w:t>
      </w:r>
      <w:proofErr w:type="spellStart"/>
      <w:r w:rsidRPr="000061A2">
        <w:rPr>
          <w:rFonts w:ascii="Arial" w:eastAsia="TimesNewRomanPSMT" w:hAnsi="Arial" w:cs="Arial"/>
          <w:lang w:val="en-US"/>
        </w:rPr>
        <w:t>na</w:t>
      </w:r>
      <w:proofErr w:type="spellEnd"/>
      <w:r w:rsidRPr="000061A2">
        <w:rPr>
          <w:rFonts w:ascii="Arial" w:eastAsia="TimesNewRomanPSMT" w:hAnsi="Arial" w:cs="Arial"/>
          <w:lang w:val="en-US"/>
        </w:rPr>
        <w:t xml:space="preserve"> 522 nm.</w:t>
      </w:r>
    </w:p>
    <w:p w14:paraId="6A49F60B" w14:textId="77777777" w:rsidR="00B13507" w:rsidRDefault="00B13507" w:rsidP="000061A2">
      <w:pPr>
        <w:autoSpaceDE w:val="0"/>
        <w:autoSpaceDN w:val="0"/>
        <w:adjustRightInd w:val="0"/>
        <w:spacing w:line="360" w:lineRule="auto"/>
        <w:contextualSpacing/>
        <w:jc w:val="both"/>
        <w:rPr>
          <w:rFonts w:ascii="Arial" w:eastAsia="TimesNewRomanPSMT" w:hAnsi="Arial" w:cs="Arial"/>
          <w:lang w:val="en-US"/>
        </w:rPr>
      </w:pPr>
    </w:p>
    <w:p w14:paraId="1EB268C2" w14:textId="3D69A63B" w:rsidR="004C1EF0" w:rsidRDefault="004C1EF0" w:rsidP="000061A2">
      <w:pPr>
        <w:autoSpaceDE w:val="0"/>
        <w:autoSpaceDN w:val="0"/>
        <w:adjustRightInd w:val="0"/>
        <w:spacing w:line="360" w:lineRule="auto"/>
        <w:contextualSpacing/>
        <w:jc w:val="both"/>
        <w:rPr>
          <w:rFonts w:ascii="Arial" w:eastAsia="TimesNewRomanPSMT" w:hAnsi="Arial" w:cs="Arial"/>
          <w:lang w:val="en-US"/>
        </w:rPr>
      </w:pPr>
    </w:p>
    <w:p w14:paraId="191AF16A" w14:textId="2D60423B" w:rsidR="004C1EF0" w:rsidRDefault="004C1EF0" w:rsidP="004C1EF0">
      <w:pPr>
        <w:pStyle w:val="Naslov2"/>
        <w:rPr>
          <w:rFonts w:eastAsia="TimesNewRomanPSMT"/>
          <w:lang w:val="en-US"/>
        </w:rPr>
      </w:pPr>
      <w:bookmarkStart w:id="34" w:name="_Toc75803618"/>
      <w:r>
        <w:rPr>
          <w:rFonts w:eastAsia="TimesNewRomanPSMT"/>
          <w:lang w:val="en-US"/>
        </w:rPr>
        <w:t>4.2. VEZANJE L-DOPE NA RAZLIČITE AuNP</w:t>
      </w:r>
      <w:bookmarkEnd w:id="34"/>
    </w:p>
    <w:p w14:paraId="60D9910C" w14:textId="159E5B5E" w:rsidR="004C1EF0" w:rsidRDefault="004C1EF0" w:rsidP="004C1EF0">
      <w:pPr>
        <w:rPr>
          <w:lang w:val="en-US"/>
        </w:rPr>
      </w:pPr>
    </w:p>
    <w:p w14:paraId="4ADBD081" w14:textId="23E0208E" w:rsidR="004C1EF0" w:rsidRDefault="004C1EF0" w:rsidP="004C1EF0">
      <w:pPr>
        <w:autoSpaceDE w:val="0"/>
        <w:autoSpaceDN w:val="0"/>
        <w:adjustRightInd w:val="0"/>
        <w:spacing w:line="360" w:lineRule="auto"/>
        <w:ind w:firstLine="426"/>
        <w:contextualSpacing/>
        <w:jc w:val="both"/>
        <w:rPr>
          <w:rFonts w:ascii="Arial" w:eastAsia="TimesNewRomanPSMT" w:hAnsi="Arial" w:cs="Arial"/>
        </w:rPr>
      </w:pPr>
      <w:r w:rsidRPr="004C1EF0">
        <w:rPr>
          <w:rFonts w:ascii="Arial" w:eastAsia="TimesNewRomanPSMT" w:hAnsi="Arial" w:cs="Arial"/>
        </w:rPr>
        <w:t>Mehanizam vezanja L-</w:t>
      </w:r>
      <w:proofErr w:type="spellStart"/>
      <w:r w:rsidRPr="004C1EF0">
        <w:rPr>
          <w:rFonts w:ascii="Arial" w:eastAsia="TimesNewRomanPSMT" w:hAnsi="Arial" w:cs="Arial"/>
        </w:rPr>
        <w:t>dope</w:t>
      </w:r>
      <w:proofErr w:type="spellEnd"/>
      <w:r w:rsidRPr="004C1EF0">
        <w:rPr>
          <w:rFonts w:ascii="Arial" w:eastAsia="TimesNewRomanPSMT" w:hAnsi="Arial" w:cs="Arial"/>
        </w:rPr>
        <w:t xml:space="preserve"> na različite </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istraživan je u ovom radu metodom fluor</w:t>
      </w:r>
      <w:r>
        <w:rPr>
          <w:rFonts w:ascii="Arial" w:eastAsia="TimesNewRomanPSMT" w:hAnsi="Arial" w:cs="Arial"/>
        </w:rPr>
        <w:t>e</w:t>
      </w:r>
      <w:r w:rsidRPr="004C1EF0">
        <w:rPr>
          <w:rFonts w:ascii="Arial" w:eastAsia="TimesNewRomanPSMT" w:hAnsi="Arial" w:cs="Arial"/>
        </w:rPr>
        <w:t>scentne spektroskopij</w:t>
      </w:r>
      <w:r>
        <w:rPr>
          <w:rFonts w:ascii="Arial" w:eastAsia="TimesNewRomanPSMT" w:hAnsi="Arial" w:cs="Arial"/>
        </w:rPr>
        <w:t>e</w:t>
      </w:r>
      <w:r w:rsidRPr="004C1EF0">
        <w:rPr>
          <w:rFonts w:ascii="Arial" w:eastAsia="TimesNewRomanPSMT" w:hAnsi="Arial" w:cs="Arial"/>
        </w:rPr>
        <w:t>, odnosno metodom gašenja fluorescencije L-</w:t>
      </w:r>
      <w:proofErr w:type="spellStart"/>
      <w:r w:rsidRPr="004C1EF0">
        <w:rPr>
          <w:rFonts w:ascii="Arial" w:eastAsia="TimesNewRomanPSMT" w:hAnsi="Arial" w:cs="Arial"/>
        </w:rPr>
        <w:t>dope</w:t>
      </w:r>
      <w:proofErr w:type="spellEnd"/>
      <w:r w:rsidRPr="004C1EF0">
        <w:rPr>
          <w:rFonts w:ascii="Arial" w:eastAsia="TimesNewRomanPSMT" w:hAnsi="Arial" w:cs="Arial"/>
        </w:rPr>
        <w:t xml:space="preserve"> uslijed vezanja na </w:t>
      </w:r>
      <w:proofErr w:type="spellStart"/>
      <w:r w:rsidRPr="004C1EF0">
        <w:rPr>
          <w:rFonts w:ascii="Arial" w:eastAsia="TimesNewRomanPSMT" w:hAnsi="Arial" w:cs="Arial"/>
        </w:rPr>
        <w:t>nanopovršinu</w:t>
      </w:r>
      <w:proofErr w:type="spellEnd"/>
      <w:r w:rsidRPr="004C1EF0">
        <w:rPr>
          <w:rFonts w:ascii="Arial" w:eastAsia="TimesNewRomanPSMT" w:hAnsi="Arial" w:cs="Arial"/>
        </w:rPr>
        <w:t xml:space="preserve"> obzirom da je L-</w:t>
      </w:r>
      <w:proofErr w:type="spellStart"/>
      <w:r w:rsidRPr="004C1EF0">
        <w:rPr>
          <w:rFonts w:ascii="Arial" w:eastAsia="TimesNewRomanPSMT" w:hAnsi="Arial" w:cs="Arial"/>
        </w:rPr>
        <w:t>dopa</w:t>
      </w:r>
      <w:proofErr w:type="spellEnd"/>
      <w:r w:rsidRPr="004C1EF0">
        <w:rPr>
          <w:rFonts w:ascii="Arial" w:eastAsia="TimesNewRomanPSMT" w:hAnsi="Arial" w:cs="Arial"/>
        </w:rPr>
        <w:t xml:space="preserve"> </w:t>
      </w:r>
      <w:proofErr w:type="spellStart"/>
      <w:r w:rsidRPr="004C1EF0">
        <w:rPr>
          <w:rFonts w:ascii="Arial" w:eastAsia="TimesNewRomanPSMT" w:hAnsi="Arial" w:cs="Arial"/>
        </w:rPr>
        <w:t>flourofor</w:t>
      </w:r>
      <w:proofErr w:type="spellEnd"/>
      <w:r w:rsidRPr="004C1EF0">
        <w:rPr>
          <w:rFonts w:ascii="Arial" w:eastAsia="TimesNewRomanPSMT" w:hAnsi="Arial" w:cs="Arial"/>
        </w:rPr>
        <w:t xml:space="preserve"> za koju su maksimalne valne duljine pobude i emisije na 280 odnosno na 317 nm. Intenzitet fluorescencije L-</w:t>
      </w:r>
      <w:proofErr w:type="spellStart"/>
      <w:r w:rsidRPr="004C1EF0">
        <w:rPr>
          <w:rFonts w:ascii="Arial" w:eastAsia="TimesNewRomanPSMT" w:hAnsi="Arial" w:cs="Arial"/>
        </w:rPr>
        <w:t>dope</w:t>
      </w:r>
      <w:proofErr w:type="spellEnd"/>
      <w:r w:rsidRPr="004C1EF0">
        <w:rPr>
          <w:rFonts w:ascii="Arial" w:eastAsia="TimesNewRomanPSMT" w:hAnsi="Arial" w:cs="Arial"/>
        </w:rPr>
        <w:t xml:space="preserve"> dramatično se smanjio s povećanjem koncentracija </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(Slika </w:t>
      </w:r>
      <w:r>
        <w:rPr>
          <w:rFonts w:ascii="Arial" w:eastAsia="TimesNewRomanPSMT" w:hAnsi="Arial" w:cs="Arial"/>
        </w:rPr>
        <w:t>8</w:t>
      </w:r>
      <w:r w:rsidRPr="004C1EF0">
        <w:rPr>
          <w:rFonts w:ascii="Arial" w:eastAsia="TimesNewRomanPSMT" w:hAnsi="Arial" w:cs="Arial"/>
        </w:rPr>
        <w:t>), što ukazuje na to da se L-</w:t>
      </w:r>
      <w:proofErr w:type="spellStart"/>
      <w:r w:rsidRPr="004C1EF0">
        <w:rPr>
          <w:rFonts w:ascii="Arial" w:eastAsia="TimesNewRomanPSMT" w:hAnsi="Arial" w:cs="Arial"/>
        </w:rPr>
        <w:t>dopa</w:t>
      </w:r>
      <w:proofErr w:type="spellEnd"/>
      <w:r w:rsidRPr="004C1EF0">
        <w:rPr>
          <w:rFonts w:ascii="Arial" w:eastAsia="TimesNewRomanPSMT" w:hAnsi="Arial" w:cs="Arial"/>
        </w:rPr>
        <w:t xml:space="preserve"> veže na sve ispitivane </w:t>
      </w:r>
      <w:proofErr w:type="spellStart"/>
      <w:r w:rsidRPr="004C1EF0">
        <w:rPr>
          <w:rFonts w:ascii="Arial" w:eastAsia="TimesNewRomanPSMT" w:hAnsi="Arial" w:cs="Arial"/>
        </w:rPr>
        <w:t>AuNP</w:t>
      </w:r>
      <w:proofErr w:type="spellEnd"/>
      <w:r w:rsidRPr="004C1EF0">
        <w:rPr>
          <w:rFonts w:ascii="Arial" w:eastAsia="TimesNewRomanPSMT" w:hAnsi="Arial" w:cs="Arial"/>
        </w:rPr>
        <w:t>.</w:t>
      </w:r>
    </w:p>
    <w:p w14:paraId="0D559069" w14:textId="77777777" w:rsidR="004C1EF0" w:rsidRPr="004C1EF0" w:rsidRDefault="004C1EF0" w:rsidP="004C1EF0">
      <w:pPr>
        <w:autoSpaceDE w:val="0"/>
        <w:autoSpaceDN w:val="0"/>
        <w:adjustRightInd w:val="0"/>
        <w:spacing w:line="360" w:lineRule="auto"/>
        <w:ind w:firstLine="426"/>
        <w:contextualSpacing/>
        <w:jc w:val="both"/>
        <w:rPr>
          <w:rFonts w:ascii="Times New Roman" w:eastAsia="TimesNewRomanPSMT" w:hAnsi="Times New Roman" w:cs="Times New Roman"/>
          <w:sz w:val="24"/>
          <w:szCs w:val="24"/>
        </w:rPr>
      </w:pPr>
      <w:r w:rsidRPr="004C1EF0">
        <w:rPr>
          <w:noProof/>
          <w:lang w:val="en-US"/>
        </w:rPr>
        <mc:AlternateContent>
          <mc:Choice Requires="wps">
            <w:drawing>
              <wp:anchor distT="0" distB="0" distL="114300" distR="114300" simplePos="0" relativeHeight="251675648" behindDoc="0" locked="0" layoutInCell="1" allowOverlap="1" wp14:anchorId="5D3616EE" wp14:editId="7F1A8452">
                <wp:simplePos x="0" y="0"/>
                <wp:positionH relativeFrom="margin">
                  <wp:posOffset>3752850</wp:posOffset>
                </wp:positionH>
                <wp:positionV relativeFrom="paragraph">
                  <wp:posOffset>147955</wp:posOffset>
                </wp:positionV>
                <wp:extent cx="352425" cy="292100"/>
                <wp:effectExtent l="0" t="0" r="0" b="0"/>
                <wp:wrapNone/>
                <wp:docPr id="13"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1179DB3F" w14:textId="77777777" w:rsidR="004C1EF0" w:rsidRPr="009F2179" w:rsidRDefault="004C1EF0" w:rsidP="004C1EF0">
                            <w:r>
                              <w:t>c)</w:t>
                            </w:r>
                            <w:r w:rsidRPr="009F2179">
                              <w:t xml:space="preserve"> </w:t>
                            </w:r>
                            <w:r w:rsidRPr="009F2179">
                              <w:rPr>
                                <w:noProof/>
                                <w:lang w:val="en-US"/>
                              </w:rPr>
                              <w:drawing>
                                <wp:inline distT="0" distB="0" distL="0" distR="0" wp14:anchorId="53188315" wp14:editId="6E69944B">
                                  <wp:extent cx="163195" cy="97035"/>
                                  <wp:effectExtent l="0" t="0" r="0" b="0"/>
                                  <wp:docPr id="483"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3616EE" id="Text Box 18" o:spid="_x0000_s1032" type="#_x0000_t202" style="position:absolute;left:0;text-align:left;margin-left:295.5pt;margin-top:11.65pt;width:27.75pt;height:23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" filled="f" stroked="f" strokeweight=".5pt">
                <v:textbox>
                  <w:txbxContent>
                    <w:p w14:paraId="1179DB3F" w14:textId="77777777" w:rsidR="004C1EF0" w:rsidRPr="009F2179" w:rsidRDefault="004C1EF0" w:rsidP="004C1EF0">
                      <w:r>
                        <w:t>c)</w:t>
                      </w:r>
                      <w:r w:rsidRPr="009F2179">
                        <w:t xml:space="preserve"> </w:t>
                      </w:r>
                      <w:r w:rsidRPr="009F2179">
                        <w:rPr>
                          <w:noProof/>
                          <w:lang w:val="en-US"/>
                        </w:rPr>
                        <w:drawing>
                          <wp:inline distT="0" distB="0" distL="0" distR="0" wp14:anchorId="53188315" wp14:editId="6E69944B">
                            <wp:extent cx="163195" cy="97035"/>
                            <wp:effectExtent l="0" t="0" r="0" b="0"/>
                            <wp:docPr id="3"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Pr="004C1EF0">
        <w:rPr>
          <w:noProof/>
          <w:lang w:val="en-US"/>
        </w:rPr>
        <mc:AlternateContent>
          <mc:Choice Requires="wps">
            <w:drawing>
              <wp:anchor distT="0" distB="0" distL="114300" distR="114300" simplePos="0" relativeHeight="251674624" behindDoc="0" locked="0" layoutInCell="1" allowOverlap="1" wp14:anchorId="37533227" wp14:editId="0DB7DF75">
                <wp:simplePos x="0" y="0"/>
                <wp:positionH relativeFrom="margin">
                  <wp:posOffset>1816100</wp:posOffset>
                </wp:positionH>
                <wp:positionV relativeFrom="paragraph">
                  <wp:posOffset>173355</wp:posOffset>
                </wp:positionV>
                <wp:extent cx="352425" cy="292100"/>
                <wp:effectExtent l="0" t="0" r="0" b="0"/>
                <wp:wrapNone/>
                <wp:docPr id="5"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636AEF04" w14:textId="77777777" w:rsidR="004C1EF0" w:rsidRPr="009F2179" w:rsidRDefault="004C1EF0" w:rsidP="004C1EF0">
                            <w:r>
                              <w:t>b)</w:t>
                            </w:r>
                            <w:r w:rsidRPr="009F2179">
                              <w:t xml:space="preserve"> </w:t>
                            </w:r>
                            <w:r w:rsidRPr="009F2179">
                              <w:rPr>
                                <w:noProof/>
                                <w:lang w:val="en-US"/>
                              </w:rPr>
                              <w:drawing>
                                <wp:inline distT="0" distB="0" distL="0" distR="0" wp14:anchorId="4110B5EF" wp14:editId="392072DB">
                                  <wp:extent cx="163195" cy="97035"/>
                                  <wp:effectExtent l="0" t="0" r="0" b="0"/>
                                  <wp:docPr id="484"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533227" id="_x0000_s1033" type="#_x0000_t202" style="position:absolute;left:0;text-align:left;margin-left:143pt;margin-top:13.65pt;width:27.75pt;height:23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" filled="f" stroked="f" strokeweight=".5pt">
                <v:textbox>
                  <w:txbxContent>
                    <w:p w14:paraId="636AEF04" w14:textId="77777777" w:rsidR="004C1EF0" w:rsidRPr="009F2179" w:rsidRDefault="004C1EF0" w:rsidP="004C1EF0">
                      <w:r>
                        <w:t>b)</w:t>
                      </w:r>
                      <w:r w:rsidRPr="009F2179">
                        <w:t xml:space="preserve"> </w:t>
                      </w:r>
                      <w:r w:rsidRPr="009F2179">
                        <w:rPr>
                          <w:noProof/>
                          <w:lang w:val="en-US"/>
                        </w:rPr>
                        <w:drawing>
                          <wp:inline distT="0" distB="0" distL="0" distR="0" wp14:anchorId="4110B5EF" wp14:editId="392072DB">
                            <wp:extent cx="163195" cy="97035"/>
                            <wp:effectExtent l="0" t="0" r="0" b="0"/>
                            <wp:docPr id="16"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Pr="004C1EF0">
        <w:rPr>
          <w:noProof/>
          <w:lang w:val="en-US"/>
        </w:rPr>
        <mc:AlternateContent>
          <mc:Choice Requires="wps">
            <w:drawing>
              <wp:anchor distT="0" distB="0" distL="114300" distR="114300" simplePos="0" relativeHeight="251673600" behindDoc="0" locked="0" layoutInCell="1" allowOverlap="1" wp14:anchorId="62044473" wp14:editId="58C2CB6A">
                <wp:simplePos x="0" y="0"/>
                <wp:positionH relativeFrom="margin">
                  <wp:align>left</wp:align>
                </wp:positionH>
                <wp:positionV relativeFrom="paragraph">
                  <wp:posOffset>160655</wp:posOffset>
                </wp:positionV>
                <wp:extent cx="352425" cy="2921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2CE31E04" w14:textId="77777777" w:rsidR="004C1EF0" w:rsidRPr="009F2179" w:rsidRDefault="004C1EF0" w:rsidP="004C1EF0">
                            <w:r>
                              <w:t>a)</w:t>
                            </w:r>
                            <w:r w:rsidRPr="009F2179">
                              <w:t xml:space="preserve"> </w:t>
                            </w:r>
                            <w:r w:rsidRPr="009F2179">
                              <w:rPr>
                                <w:noProof/>
                                <w:lang w:val="en-US"/>
                              </w:rPr>
                              <w:drawing>
                                <wp:inline distT="0" distB="0" distL="0" distR="0" wp14:anchorId="39A83963" wp14:editId="05AE5DEA">
                                  <wp:extent cx="163195" cy="97035"/>
                                  <wp:effectExtent l="0" t="0" r="0" b="0"/>
                                  <wp:docPr id="485"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044473" id="_x0000_s1034" type="#_x0000_t202" style="position:absolute;left:0;text-align:left;margin-left:0;margin-top:12.65pt;width:27.75pt;height:23pt;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" filled="f" stroked="f" strokeweight=".5pt">
                <v:textbox>
                  <w:txbxContent>
                    <w:p w14:paraId="2CE31E04" w14:textId="77777777" w:rsidR="004C1EF0" w:rsidRPr="009F2179" w:rsidRDefault="004C1EF0" w:rsidP="004C1EF0">
                      <w:r>
                        <w:t>a)</w:t>
                      </w:r>
                      <w:r w:rsidRPr="009F2179">
                        <w:t xml:space="preserve"> </w:t>
                      </w:r>
                      <w:r w:rsidRPr="009F2179">
                        <w:rPr>
                          <w:noProof/>
                          <w:lang w:val="en-US"/>
                        </w:rPr>
                        <w:drawing>
                          <wp:inline distT="0" distB="0" distL="0" distR="0" wp14:anchorId="39A83963" wp14:editId="05AE5DEA">
                            <wp:extent cx="163195" cy="97035"/>
                            <wp:effectExtent l="0" t="0" r="0" b="0"/>
                            <wp:docPr id="1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p>
    <w:p w14:paraId="2691BAAD" w14:textId="6304C3B9" w:rsidR="004C1EF0" w:rsidRPr="004C1EF0" w:rsidRDefault="004C1EF0" w:rsidP="004C1EF0">
      <w:pPr>
        <w:autoSpaceDE w:val="0"/>
        <w:autoSpaceDN w:val="0"/>
        <w:adjustRightInd w:val="0"/>
        <w:spacing w:line="360" w:lineRule="auto"/>
        <w:ind w:firstLine="426"/>
        <w:contextualSpacing/>
        <w:jc w:val="both"/>
        <w:rPr>
          <w:rFonts w:ascii="Times New Roman" w:eastAsia="TimesNewRomanPSMT" w:hAnsi="Times New Roman" w:cs="Times New Roman"/>
          <w:sz w:val="24"/>
          <w:szCs w:val="24"/>
        </w:rPr>
      </w:pPr>
      <w:r w:rsidRPr="004C1EF0">
        <w:object w:dxaOrig="6091" w:dyaOrig="4176" w14:anchorId="43ECAC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8pt;height:100.8pt" o:ole="">
            <v:imagedata r:id="rId19" o:title=""/>
          </v:shape>
          <o:OLEObject Type="Embed" ProgID="Prism6.Document" ShapeID="_x0000_i1025" DrawAspect="Content" ObjectID="_1686416635" r:id="rId20"/>
        </w:object>
      </w:r>
      <w:r w:rsidRPr="004C1EF0">
        <w:object w:dxaOrig="6005" w:dyaOrig="4176" w14:anchorId="69960B7E">
          <v:shape id="_x0000_i1026" type="#_x0000_t75" style="width:2in;height:99.6pt" o:ole="">
            <v:imagedata r:id="rId21" o:title=""/>
          </v:shape>
          <o:OLEObject Type="Embed" ProgID="Prism6.Document" ShapeID="_x0000_i1026" DrawAspect="Content" ObjectID="_1686416636" r:id="rId22"/>
        </w:object>
      </w:r>
      <w:r w:rsidRPr="004C1EF0">
        <w:object w:dxaOrig="5317" w:dyaOrig="4032" w14:anchorId="3C43D61D">
          <v:shape id="_x0000_i1027" type="#_x0000_t75" style="width:131.4pt;height:99.6pt" o:ole="">
            <v:imagedata r:id="rId23" o:title=""/>
          </v:shape>
          <o:OLEObject Type="Embed" ProgID="Prism6.Document" ShapeID="_x0000_i1027" DrawAspect="Content" ObjectID="_1686416637" r:id="rId24"/>
        </w:object>
      </w:r>
    </w:p>
    <w:p w14:paraId="3FB350F8" w14:textId="4BB11C62" w:rsidR="004C1EF0" w:rsidRPr="00534EBB" w:rsidRDefault="004C1EF0" w:rsidP="009E7A5E">
      <w:pPr>
        <w:autoSpaceDE w:val="0"/>
        <w:autoSpaceDN w:val="0"/>
        <w:adjustRightInd w:val="0"/>
        <w:spacing w:line="360" w:lineRule="auto"/>
        <w:ind w:firstLine="426"/>
        <w:contextualSpacing/>
        <w:jc w:val="center"/>
        <w:rPr>
          <w:rFonts w:ascii="Arial" w:eastAsia="TimesNewRomanPSMT" w:hAnsi="Arial" w:cs="Arial"/>
        </w:rPr>
      </w:pPr>
      <w:r w:rsidRPr="004C1EF0">
        <w:rPr>
          <w:rFonts w:ascii="Arial" w:eastAsia="TimesNewRomanPSMT" w:hAnsi="Arial" w:cs="Arial"/>
          <w:b/>
          <w:bCs/>
        </w:rPr>
        <w:t xml:space="preserve">Slika </w:t>
      </w:r>
      <w:r w:rsidRPr="00534EBB">
        <w:rPr>
          <w:rFonts w:ascii="Arial" w:eastAsia="TimesNewRomanPSMT" w:hAnsi="Arial" w:cs="Arial"/>
          <w:b/>
          <w:bCs/>
        </w:rPr>
        <w:t>8</w:t>
      </w:r>
      <w:r w:rsidRPr="004C1EF0">
        <w:rPr>
          <w:rFonts w:ascii="Arial" w:eastAsia="TimesNewRomanPSMT" w:hAnsi="Arial" w:cs="Arial"/>
        </w:rPr>
        <w:t>. Promjene emisijskog fluorescencijskog spektra 15 µM L-</w:t>
      </w:r>
      <w:proofErr w:type="spellStart"/>
      <w:r w:rsidRPr="004C1EF0">
        <w:rPr>
          <w:rFonts w:ascii="Arial" w:eastAsia="TimesNewRomanPSMT" w:hAnsi="Arial" w:cs="Arial"/>
        </w:rPr>
        <w:t>dope</w:t>
      </w:r>
      <w:proofErr w:type="spellEnd"/>
      <w:r w:rsidRPr="004C1EF0">
        <w:rPr>
          <w:rFonts w:ascii="Arial" w:eastAsia="TimesNewRomanPSMT" w:hAnsi="Arial" w:cs="Arial"/>
        </w:rPr>
        <w:t xml:space="preserve"> uz dodatak različitih koncentracija (a) PEG-</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(0, 0.045, 0.090, 0.13, 0.23, 0.36, 0.45, 0.59, 0.68 </w:t>
      </w:r>
      <w:proofErr w:type="spellStart"/>
      <w:r w:rsidRPr="004C1EF0">
        <w:rPr>
          <w:rFonts w:ascii="Arial" w:eastAsia="TimesNewRomanPSMT" w:hAnsi="Arial" w:cs="Arial"/>
        </w:rPr>
        <w:t>nM</w:t>
      </w:r>
      <w:proofErr w:type="spellEnd"/>
      <w:r w:rsidRPr="004C1EF0">
        <w:rPr>
          <w:rFonts w:ascii="Arial" w:eastAsia="TimesNewRomanPSMT" w:hAnsi="Arial" w:cs="Arial"/>
        </w:rPr>
        <w:t>), (b) Ad-</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(0, 0.01, 0.02, 0.029, 0.039, 0.059, 0.079, 0.098, 0.118, 0.138 </w:t>
      </w:r>
      <w:proofErr w:type="spellStart"/>
      <w:r w:rsidRPr="004C1EF0">
        <w:rPr>
          <w:rFonts w:ascii="Arial" w:eastAsia="TimesNewRomanPSMT" w:hAnsi="Arial" w:cs="Arial"/>
        </w:rPr>
        <w:t>nM</w:t>
      </w:r>
      <w:proofErr w:type="spellEnd"/>
      <w:r w:rsidRPr="004C1EF0">
        <w:rPr>
          <w:rFonts w:ascii="Arial" w:eastAsia="TimesNewRomanPSMT" w:hAnsi="Arial" w:cs="Arial"/>
        </w:rPr>
        <w:t>) i (c) PGM-</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(0, 0.012, 0.024, 0.037, 0.049, 0.073, 0.097, 0.122, 0.146, 0.171 </w:t>
      </w:r>
      <w:proofErr w:type="spellStart"/>
      <w:r w:rsidRPr="004C1EF0">
        <w:rPr>
          <w:rFonts w:ascii="Arial" w:eastAsia="TimesNewRomanPSMT" w:hAnsi="Arial" w:cs="Arial"/>
        </w:rPr>
        <w:t>nM</w:t>
      </w:r>
      <w:proofErr w:type="spellEnd"/>
      <w:r w:rsidRPr="004C1EF0">
        <w:rPr>
          <w:rFonts w:ascii="Arial" w:eastAsia="TimesNewRomanPSMT" w:hAnsi="Arial" w:cs="Arial"/>
        </w:rPr>
        <w:t>).</w:t>
      </w:r>
    </w:p>
    <w:p w14:paraId="17302B50" w14:textId="77777777" w:rsidR="00B13507" w:rsidRDefault="00B13507" w:rsidP="00B13507">
      <w:pPr>
        <w:autoSpaceDE w:val="0"/>
        <w:autoSpaceDN w:val="0"/>
        <w:adjustRightInd w:val="0"/>
        <w:spacing w:line="360" w:lineRule="auto"/>
        <w:contextualSpacing/>
        <w:jc w:val="both"/>
        <w:rPr>
          <w:rFonts w:ascii="Times New Roman" w:eastAsia="TimesNewRomanPSMT" w:hAnsi="Times New Roman" w:cs="Times New Roman"/>
          <w:sz w:val="24"/>
          <w:szCs w:val="24"/>
        </w:rPr>
      </w:pPr>
    </w:p>
    <w:p w14:paraId="41F57621" w14:textId="01363231" w:rsidR="004C1EF0" w:rsidRPr="004C1EF0" w:rsidRDefault="004C1EF0" w:rsidP="00B13507">
      <w:pPr>
        <w:autoSpaceDE w:val="0"/>
        <w:autoSpaceDN w:val="0"/>
        <w:adjustRightInd w:val="0"/>
        <w:spacing w:line="360" w:lineRule="auto"/>
        <w:contextualSpacing/>
        <w:jc w:val="both"/>
        <w:rPr>
          <w:rFonts w:ascii="Arial" w:eastAsia="TimesNewRomanPSMT" w:hAnsi="Arial" w:cs="Arial"/>
        </w:rPr>
      </w:pPr>
      <w:r w:rsidRPr="004C1EF0">
        <w:rPr>
          <w:rFonts w:ascii="Arial" w:eastAsia="TimesNewRomanPSMT" w:hAnsi="Arial" w:cs="Arial"/>
        </w:rPr>
        <w:t xml:space="preserve">Za koncentracijski raspon </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primijenjen u gore prikazanim titracijama, ispitano je postojanje učinka unutarnjeg filtera određivanjem proporcionalnosti intenzitet</w:t>
      </w:r>
      <w:r>
        <w:rPr>
          <w:rFonts w:ascii="Arial" w:eastAsia="TimesNewRomanPSMT" w:hAnsi="Arial" w:cs="Arial"/>
        </w:rPr>
        <w:t>a</w:t>
      </w:r>
      <w:r w:rsidRPr="004C1EF0">
        <w:rPr>
          <w:rFonts w:ascii="Arial" w:eastAsia="TimesNewRomanPSMT" w:hAnsi="Arial" w:cs="Arial"/>
        </w:rPr>
        <w:t xml:space="preserve"> fluorescencije s koncentracijom </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na valnim duljinama ekscitacije i emisije L-</w:t>
      </w:r>
      <w:proofErr w:type="spellStart"/>
      <w:r w:rsidRPr="004C1EF0">
        <w:rPr>
          <w:rFonts w:ascii="Arial" w:eastAsia="TimesNewRomanPSMT" w:hAnsi="Arial" w:cs="Arial"/>
        </w:rPr>
        <w:t>dope</w:t>
      </w:r>
      <w:proofErr w:type="spellEnd"/>
      <w:r w:rsidRPr="004C1EF0">
        <w:rPr>
          <w:rFonts w:ascii="Arial" w:eastAsia="TimesNewRomanPSMT" w:hAnsi="Arial" w:cs="Arial"/>
        </w:rPr>
        <w:t>. Opaženi intenzitet fluorescencije za PEG-</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nije bio proporcionalan koncentraciji na ispitivanim koncentracijama zbog apsorpcije upadnog i emisijskog zračenja koje prolaze kroz </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što je jasno ukazalo na postojanje učinka unutarnjeg filtra (34). Učinak unutarnjeg filtera može se </w:t>
      </w:r>
      <w:r w:rsidRPr="004C1EF0">
        <w:rPr>
          <w:rFonts w:ascii="Arial" w:eastAsia="TimesNewRomanPSMT" w:hAnsi="Arial" w:cs="Arial"/>
        </w:rPr>
        <w:lastRenderedPageBreak/>
        <w:t>isključiti odabirom niskih koncentracija kod kojih je taj učinak zanemariv. Ad-</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i PGM-</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su pokazale gašenje fluorescencije L-</w:t>
      </w:r>
      <w:proofErr w:type="spellStart"/>
      <w:r w:rsidRPr="004C1EF0">
        <w:rPr>
          <w:rFonts w:ascii="Arial" w:eastAsia="TimesNewRomanPSMT" w:hAnsi="Arial" w:cs="Arial"/>
        </w:rPr>
        <w:t>dope</w:t>
      </w:r>
      <w:proofErr w:type="spellEnd"/>
      <w:r w:rsidRPr="004C1EF0">
        <w:rPr>
          <w:rFonts w:ascii="Arial" w:eastAsia="TimesNewRomanPSMT" w:hAnsi="Arial" w:cs="Arial"/>
        </w:rPr>
        <w:t xml:space="preserve"> pri koncentracijama koje su bile dovoljno niske da se zanemari učinak unutarnjeg filtera, dok je za PEG-</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bilo potrebno primijeniti korekciju primjenom sljedeće jednadžbe:</w:t>
      </w:r>
    </w:p>
    <w:p w14:paraId="657A7A42" w14:textId="77777777" w:rsidR="004C1EF0" w:rsidRPr="004C1EF0" w:rsidRDefault="00977F44" w:rsidP="004C1EF0">
      <w:pPr>
        <w:spacing w:line="360" w:lineRule="auto"/>
        <w:jc w:val="center"/>
        <w:rPr>
          <w:rFonts w:cstheme="minorHAnsi"/>
          <w:sz w:val="24"/>
          <w:szCs w:val="24"/>
        </w:rPr>
      </w:pPr>
      <m:oMath>
        <m:sSub>
          <m:sSubPr>
            <m:ctrlPr>
              <w:rPr>
                <w:rFonts w:ascii="Cambria Math" w:hAnsi="Cambria Math" w:cstheme="minorHAnsi"/>
                <w:i/>
                <w:sz w:val="24"/>
                <w:szCs w:val="24"/>
              </w:rPr>
            </m:ctrlPr>
          </m:sSubPr>
          <m:e>
            <m:r>
              <w:rPr>
                <w:rFonts w:ascii="Cambria Math" w:hAnsi="Cambria Math" w:cstheme="minorHAnsi"/>
                <w:sz w:val="24"/>
                <w:szCs w:val="24"/>
              </w:rPr>
              <m:t>F</m:t>
            </m:r>
          </m:e>
          <m:sub>
            <m:r>
              <w:rPr>
                <w:rFonts w:ascii="Cambria Math" w:hAnsi="Cambria Math" w:cstheme="minorHAnsi"/>
                <w:sz w:val="24"/>
                <w:szCs w:val="24"/>
              </w:rPr>
              <m:t>obs</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F</m:t>
            </m:r>
          </m:e>
          <m:sub>
            <m:r>
              <w:rPr>
                <w:rFonts w:ascii="Cambria Math" w:hAnsi="Cambria Math" w:cstheme="minorHAnsi"/>
                <w:sz w:val="24"/>
                <w:szCs w:val="24"/>
              </w:rPr>
              <m:t>corr</m:t>
            </m:r>
          </m:sub>
        </m:sSub>
        <m:r>
          <w:rPr>
            <w:rFonts w:ascii="Cambria Math" w:hAnsi="Cambria Math" w:cstheme="minorHAnsi"/>
            <w:sz w:val="24"/>
            <w:szCs w:val="24"/>
          </w:rPr>
          <m:t>×</m:t>
        </m:r>
        <m:sSup>
          <m:sSupPr>
            <m:ctrlPr>
              <w:rPr>
                <w:rFonts w:ascii="Cambria Math" w:hAnsi="Cambria Math" w:cstheme="minorHAnsi"/>
                <w:i/>
                <w:sz w:val="24"/>
                <w:szCs w:val="24"/>
              </w:rPr>
            </m:ctrlPr>
          </m:sSupPr>
          <m:e>
            <m:r>
              <w:rPr>
                <w:rFonts w:ascii="Cambria Math" w:hAnsi="Cambria Math" w:cstheme="minorHAnsi"/>
                <w:sz w:val="24"/>
                <w:szCs w:val="24"/>
              </w:rPr>
              <m:t>10</m:t>
            </m:r>
          </m:e>
          <m:sup>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ex</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d</m:t>
                    </m:r>
                  </m:e>
                  <m:sub>
                    <m:r>
                      <w:rPr>
                        <w:rFonts w:ascii="Cambria Math" w:hAnsi="Cambria Math" w:cstheme="minorHAnsi"/>
                        <w:sz w:val="24"/>
                        <w:szCs w:val="24"/>
                      </w:rPr>
                      <m:t>ex</m:t>
                    </m:r>
                  </m:sub>
                </m:sSub>
              </m:num>
              <m:den>
                <m:r>
                  <w:rPr>
                    <w:rFonts w:ascii="Cambria Math" w:hAnsi="Cambria Math" w:cstheme="minorHAnsi"/>
                    <w:sz w:val="24"/>
                    <w:szCs w:val="24"/>
                  </w:rPr>
                  <m:t>2</m:t>
                </m:r>
              </m:den>
            </m:f>
            <m:r>
              <w:rPr>
                <w:rFonts w:ascii="Cambria Math" w:hAnsi="Cambria Math" w:cstheme="minorHAnsi"/>
                <w:sz w:val="24"/>
                <w:szCs w:val="24"/>
              </w:rPr>
              <m:t>-</m:t>
            </m:r>
            <m:f>
              <m:fPr>
                <m:ctrlPr>
                  <w:rPr>
                    <w:rFonts w:ascii="Cambria Math" w:hAnsi="Cambria Math" w:cstheme="minorHAnsi"/>
                    <w:i/>
                    <w:sz w:val="24"/>
                    <w:szCs w:val="24"/>
                  </w:rPr>
                </m:ctrlPr>
              </m:fPr>
              <m:num>
                <m:sSub>
                  <m:sSubPr>
                    <m:ctrlPr>
                      <w:rPr>
                        <w:rFonts w:ascii="Cambria Math" w:hAnsi="Cambria Math" w:cstheme="minorHAnsi"/>
                        <w:i/>
                        <w:sz w:val="24"/>
                        <w:szCs w:val="24"/>
                      </w:rPr>
                    </m:ctrlPr>
                  </m:sSubPr>
                  <m:e>
                    <m:r>
                      <w:rPr>
                        <w:rFonts w:ascii="Cambria Math" w:hAnsi="Cambria Math" w:cstheme="minorHAnsi"/>
                        <w:sz w:val="24"/>
                        <w:szCs w:val="24"/>
                      </w:rPr>
                      <m:t>-A</m:t>
                    </m:r>
                  </m:e>
                  <m:sub>
                    <m:r>
                      <w:rPr>
                        <w:rFonts w:ascii="Cambria Math" w:hAnsi="Cambria Math" w:cstheme="minorHAnsi"/>
                        <w:sz w:val="24"/>
                        <w:szCs w:val="24"/>
                      </w:rPr>
                      <m:t>em</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d</m:t>
                    </m:r>
                  </m:e>
                  <m:sub>
                    <m:r>
                      <w:rPr>
                        <w:rFonts w:ascii="Cambria Math" w:hAnsi="Cambria Math" w:cstheme="minorHAnsi"/>
                        <w:sz w:val="24"/>
                        <w:szCs w:val="24"/>
                      </w:rPr>
                      <m:t>em</m:t>
                    </m:r>
                  </m:sub>
                </m:sSub>
              </m:num>
              <m:den>
                <m:r>
                  <w:rPr>
                    <w:rFonts w:ascii="Cambria Math" w:hAnsi="Cambria Math" w:cstheme="minorHAnsi"/>
                    <w:sz w:val="24"/>
                    <w:szCs w:val="24"/>
                  </w:rPr>
                  <m:t>2</m:t>
                </m:r>
              </m:den>
            </m:f>
          </m:sup>
        </m:sSup>
      </m:oMath>
      <w:r w:rsidR="004C1EF0" w:rsidRPr="004C1EF0">
        <w:rPr>
          <w:rFonts w:cstheme="minorHAnsi"/>
          <w:sz w:val="24"/>
          <w:szCs w:val="24"/>
        </w:rPr>
        <w:t xml:space="preserve">                                                                                         (17)</w:t>
      </w:r>
    </w:p>
    <w:p w14:paraId="26B12C97" w14:textId="77777777" w:rsidR="004C1EF0" w:rsidRPr="004C1EF0" w:rsidRDefault="004C1EF0" w:rsidP="004C1EF0">
      <w:pPr>
        <w:autoSpaceDE w:val="0"/>
        <w:autoSpaceDN w:val="0"/>
        <w:adjustRightInd w:val="0"/>
        <w:spacing w:line="360" w:lineRule="auto"/>
        <w:ind w:firstLine="426"/>
        <w:contextualSpacing/>
        <w:jc w:val="both"/>
        <w:rPr>
          <w:rFonts w:ascii="Times New Roman" w:eastAsia="TimesNewRomanPSMT" w:hAnsi="Times New Roman" w:cs="Times New Roman"/>
          <w:sz w:val="24"/>
          <w:szCs w:val="24"/>
        </w:rPr>
      </w:pPr>
      <w:r w:rsidRPr="004C1EF0">
        <w:rPr>
          <w:rFonts w:ascii="Times New Roman" w:eastAsia="TimesNewRomanPSMT" w:hAnsi="Times New Roman" w:cs="Times New Roman"/>
          <w:sz w:val="24"/>
          <w:szCs w:val="24"/>
        </w:rPr>
        <w:t xml:space="preserve">gdje su </w:t>
      </w:r>
      <w:proofErr w:type="spellStart"/>
      <w:r w:rsidRPr="004C1EF0">
        <w:rPr>
          <w:rFonts w:ascii="Times New Roman" w:eastAsia="TimesNewRomanPSMT" w:hAnsi="Times New Roman" w:cs="Times New Roman"/>
          <w:sz w:val="24"/>
          <w:szCs w:val="24"/>
        </w:rPr>
        <w:t>F</w:t>
      </w:r>
      <w:r w:rsidRPr="004C1EF0">
        <w:rPr>
          <w:rFonts w:ascii="Times New Roman" w:eastAsia="TimesNewRomanPSMT" w:hAnsi="Times New Roman" w:cs="Times New Roman"/>
          <w:sz w:val="24"/>
          <w:szCs w:val="24"/>
          <w:vertAlign w:val="subscript"/>
        </w:rPr>
        <w:t>obs</w:t>
      </w:r>
      <w:proofErr w:type="spellEnd"/>
      <w:r w:rsidRPr="004C1EF0">
        <w:rPr>
          <w:rFonts w:ascii="Times New Roman" w:eastAsia="TimesNewRomanPSMT" w:hAnsi="Times New Roman" w:cs="Times New Roman"/>
          <w:sz w:val="24"/>
          <w:szCs w:val="24"/>
        </w:rPr>
        <w:t xml:space="preserve"> i </w:t>
      </w:r>
      <w:proofErr w:type="spellStart"/>
      <w:r w:rsidRPr="004C1EF0">
        <w:rPr>
          <w:rFonts w:ascii="Times New Roman" w:eastAsia="TimesNewRomanPSMT" w:hAnsi="Times New Roman" w:cs="Times New Roman"/>
          <w:sz w:val="24"/>
          <w:szCs w:val="24"/>
        </w:rPr>
        <w:t>F</w:t>
      </w:r>
      <w:r w:rsidRPr="004C1EF0">
        <w:rPr>
          <w:rFonts w:ascii="Times New Roman" w:eastAsia="TimesNewRomanPSMT" w:hAnsi="Times New Roman" w:cs="Times New Roman"/>
          <w:sz w:val="24"/>
          <w:szCs w:val="24"/>
          <w:vertAlign w:val="subscript"/>
        </w:rPr>
        <w:t>corr</w:t>
      </w:r>
      <w:proofErr w:type="spellEnd"/>
      <w:r w:rsidRPr="004C1EF0">
        <w:rPr>
          <w:rFonts w:ascii="Times New Roman" w:eastAsia="TimesNewRomanPSMT" w:hAnsi="Times New Roman" w:cs="Times New Roman"/>
          <w:sz w:val="24"/>
          <w:szCs w:val="24"/>
        </w:rPr>
        <w:t xml:space="preserve"> vrijednosti opaženog i korigiranog intenziteta fluorescencije; </w:t>
      </w:r>
      <w:proofErr w:type="spellStart"/>
      <w:r w:rsidRPr="004C1EF0">
        <w:rPr>
          <w:rFonts w:ascii="Times New Roman" w:eastAsia="TimesNewRomanPSMT" w:hAnsi="Times New Roman" w:cs="Times New Roman"/>
          <w:sz w:val="24"/>
          <w:szCs w:val="24"/>
        </w:rPr>
        <w:t>A</w:t>
      </w:r>
      <w:r w:rsidRPr="004C1EF0">
        <w:rPr>
          <w:rFonts w:ascii="Times New Roman" w:eastAsia="TimesNewRomanPSMT" w:hAnsi="Times New Roman" w:cs="Times New Roman"/>
          <w:sz w:val="24"/>
          <w:szCs w:val="24"/>
          <w:vertAlign w:val="subscript"/>
        </w:rPr>
        <w:t>ex</w:t>
      </w:r>
      <w:proofErr w:type="spellEnd"/>
      <w:r w:rsidRPr="004C1EF0">
        <w:rPr>
          <w:rFonts w:ascii="Times New Roman" w:eastAsia="TimesNewRomanPSMT" w:hAnsi="Times New Roman" w:cs="Times New Roman"/>
          <w:sz w:val="24"/>
          <w:szCs w:val="24"/>
        </w:rPr>
        <w:t xml:space="preserve"> i </w:t>
      </w:r>
      <w:proofErr w:type="spellStart"/>
      <w:r w:rsidRPr="004C1EF0">
        <w:rPr>
          <w:rFonts w:ascii="Times New Roman" w:eastAsia="TimesNewRomanPSMT" w:hAnsi="Times New Roman" w:cs="Times New Roman"/>
          <w:sz w:val="24"/>
          <w:szCs w:val="24"/>
        </w:rPr>
        <w:t>A</w:t>
      </w:r>
      <w:r w:rsidRPr="004C1EF0">
        <w:rPr>
          <w:rFonts w:ascii="Times New Roman" w:eastAsia="TimesNewRomanPSMT" w:hAnsi="Times New Roman" w:cs="Times New Roman"/>
          <w:sz w:val="24"/>
          <w:szCs w:val="24"/>
          <w:vertAlign w:val="subscript"/>
        </w:rPr>
        <w:t>em</w:t>
      </w:r>
      <w:proofErr w:type="spellEnd"/>
      <w:r w:rsidRPr="004C1EF0">
        <w:rPr>
          <w:rFonts w:ascii="Times New Roman" w:eastAsia="TimesNewRomanPSMT" w:hAnsi="Times New Roman" w:cs="Times New Roman"/>
          <w:sz w:val="24"/>
          <w:szCs w:val="24"/>
        </w:rPr>
        <w:t xml:space="preserve"> su vrijednosti apsorpcije PEG-</w:t>
      </w:r>
      <w:proofErr w:type="spellStart"/>
      <w:r w:rsidRPr="004C1EF0">
        <w:rPr>
          <w:rFonts w:ascii="Times New Roman" w:eastAsia="TimesNewRomanPSMT" w:hAnsi="Times New Roman" w:cs="Times New Roman"/>
          <w:sz w:val="24"/>
          <w:szCs w:val="24"/>
        </w:rPr>
        <w:t>AuNP</w:t>
      </w:r>
      <w:proofErr w:type="spellEnd"/>
      <w:r w:rsidRPr="004C1EF0">
        <w:rPr>
          <w:rFonts w:ascii="Times New Roman" w:eastAsia="TimesNewRomanPSMT" w:hAnsi="Times New Roman" w:cs="Times New Roman"/>
          <w:sz w:val="24"/>
          <w:szCs w:val="24"/>
        </w:rPr>
        <w:t xml:space="preserve"> na valnoj duljini ekscitacije, odnosno emisije; a </w:t>
      </w:r>
      <w:proofErr w:type="spellStart"/>
      <w:r w:rsidRPr="004C1EF0">
        <w:rPr>
          <w:rFonts w:ascii="Times New Roman" w:eastAsia="TimesNewRomanPSMT" w:hAnsi="Times New Roman" w:cs="Times New Roman"/>
          <w:sz w:val="24"/>
          <w:szCs w:val="24"/>
        </w:rPr>
        <w:t>d</w:t>
      </w:r>
      <w:r w:rsidRPr="004C1EF0">
        <w:rPr>
          <w:rFonts w:ascii="Times New Roman" w:eastAsia="TimesNewRomanPSMT" w:hAnsi="Times New Roman" w:cs="Times New Roman"/>
          <w:sz w:val="24"/>
          <w:szCs w:val="24"/>
          <w:vertAlign w:val="subscript"/>
        </w:rPr>
        <w:t>ex</w:t>
      </w:r>
      <w:proofErr w:type="spellEnd"/>
      <w:r w:rsidRPr="004C1EF0">
        <w:rPr>
          <w:rFonts w:ascii="Times New Roman" w:eastAsia="TimesNewRomanPSMT" w:hAnsi="Times New Roman" w:cs="Times New Roman"/>
          <w:sz w:val="24"/>
          <w:szCs w:val="24"/>
        </w:rPr>
        <w:t xml:space="preserve"> i </w:t>
      </w:r>
      <w:proofErr w:type="spellStart"/>
      <w:r w:rsidRPr="004C1EF0">
        <w:rPr>
          <w:rFonts w:ascii="Times New Roman" w:eastAsia="TimesNewRomanPSMT" w:hAnsi="Times New Roman" w:cs="Times New Roman"/>
          <w:sz w:val="24"/>
          <w:szCs w:val="24"/>
        </w:rPr>
        <w:t>d</w:t>
      </w:r>
      <w:r w:rsidRPr="004C1EF0">
        <w:rPr>
          <w:rFonts w:ascii="Times New Roman" w:eastAsia="TimesNewRomanPSMT" w:hAnsi="Times New Roman" w:cs="Times New Roman"/>
          <w:sz w:val="24"/>
          <w:szCs w:val="24"/>
          <w:vertAlign w:val="subscript"/>
        </w:rPr>
        <w:t>em</w:t>
      </w:r>
      <w:proofErr w:type="spellEnd"/>
      <w:r w:rsidRPr="004C1EF0">
        <w:rPr>
          <w:rFonts w:ascii="Times New Roman" w:eastAsia="TimesNewRomanPSMT" w:hAnsi="Times New Roman" w:cs="Times New Roman"/>
          <w:sz w:val="24"/>
          <w:szCs w:val="24"/>
        </w:rPr>
        <w:t xml:space="preserve"> su duljina puta </w:t>
      </w:r>
      <w:proofErr w:type="spellStart"/>
      <w:r w:rsidRPr="004C1EF0">
        <w:rPr>
          <w:rFonts w:ascii="Times New Roman" w:eastAsia="TimesNewRomanPSMT" w:hAnsi="Times New Roman" w:cs="Times New Roman"/>
          <w:sz w:val="24"/>
          <w:szCs w:val="24"/>
        </w:rPr>
        <w:t>kivete</w:t>
      </w:r>
      <w:proofErr w:type="spellEnd"/>
      <w:r w:rsidRPr="004C1EF0">
        <w:rPr>
          <w:rFonts w:ascii="Times New Roman" w:eastAsia="TimesNewRomanPSMT" w:hAnsi="Times New Roman" w:cs="Times New Roman"/>
          <w:sz w:val="24"/>
          <w:szCs w:val="24"/>
        </w:rPr>
        <w:t xml:space="preserve"> na valnoj duljini ekscitacije, odnosno emisije (34).</w:t>
      </w:r>
    </w:p>
    <w:p w14:paraId="760864EF" w14:textId="2F450115" w:rsidR="004C1EF0" w:rsidRDefault="004C1EF0" w:rsidP="004C1EF0">
      <w:pPr>
        <w:autoSpaceDE w:val="0"/>
        <w:autoSpaceDN w:val="0"/>
        <w:adjustRightInd w:val="0"/>
        <w:spacing w:line="360" w:lineRule="auto"/>
        <w:ind w:firstLine="426"/>
        <w:contextualSpacing/>
        <w:jc w:val="both"/>
        <w:rPr>
          <w:rFonts w:ascii="Times New Roman" w:eastAsia="TimesNewRomanPSMT" w:hAnsi="Times New Roman" w:cs="Times New Roman"/>
          <w:sz w:val="24"/>
          <w:szCs w:val="24"/>
        </w:rPr>
      </w:pPr>
      <w:r w:rsidRPr="004C1EF0">
        <w:rPr>
          <w:rFonts w:ascii="Times New Roman" w:eastAsia="TimesNewRomanPSMT" w:hAnsi="Times New Roman" w:cs="Times New Roman"/>
          <w:sz w:val="24"/>
          <w:szCs w:val="24"/>
        </w:rPr>
        <w:t>Opaženo smanjivanje intenziteta fluorescencije L-</w:t>
      </w:r>
      <w:proofErr w:type="spellStart"/>
      <w:r w:rsidRPr="004C1EF0">
        <w:rPr>
          <w:rFonts w:ascii="Times New Roman" w:eastAsia="TimesNewRomanPSMT" w:hAnsi="Times New Roman" w:cs="Times New Roman"/>
          <w:sz w:val="24"/>
          <w:szCs w:val="24"/>
        </w:rPr>
        <w:t>dope</w:t>
      </w:r>
      <w:proofErr w:type="spellEnd"/>
      <w:r w:rsidRPr="004C1EF0">
        <w:rPr>
          <w:rFonts w:ascii="Times New Roman" w:eastAsia="TimesNewRomanPSMT" w:hAnsi="Times New Roman" w:cs="Times New Roman"/>
          <w:sz w:val="24"/>
          <w:szCs w:val="24"/>
        </w:rPr>
        <w:t xml:space="preserve"> s povećanjem koncentracije </w:t>
      </w:r>
      <w:proofErr w:type="spellStart"/>
      <w:r w:rsidRPr="004C1EF0">
        <w:rPr>
          <w:rFonts w:ascii="Times New Roman" w:eastAsia="TimesNewRomanPSMT" w:hAnsi="Times New Roman" w:cs="Times New Roman"/>
          <w:sz w:val="24"/>
          <w:szCs w:val="24"/>
        </w:rPr>
        <w:t>AuNP</w:t>
      </w:r>
      <w:proofErr w:type="spellEnd"/>
      <w:r w:rsidRPr="004C1EF0">
        <w:rPr>
          <w:rFonts w:ascii="Times New Roman" w:eastAsia="TimesNewRomanPSMT" w:hAnsi="Times New Roman" w:cs="Times New Roman"/>
          <w:sz w:val="24"/>
          <w:szCs w:val="24"/>
        </w:rPr>
        <w:t xml:space="preserve"> može se objasniti mehanizmom dinamičkog ili statičkog gašenja za čije je razlikovanje potrebno primijeniti Stern-</w:t>
      </w:r>
      <w:proofErr w:type="spellStart"/>
      <w:r w:rsidRPr="004C1EF0">
        <w:rPr>
          <w:rFonts w:ascii="Times New Roman" w:eastAsia="TimesNewRomanPSMT" w:hAnsi="Times New Roman" w:cs="Times New Roman"/>
          <w:sz w:val="24"/>
          <w:szCs w:val="24"/>
        </w:rPr>
        <w:t>Volmerovu</w:t>
      </w:r>
      <w:proofErr w:type="spellEnd"/>
      <w:r w:rsidRPr="004C1EF0">
        <w:rPr>
          <w:rFonts w:ascii="Times New Roman" w:eastAsia="TimesNewRomanPSMT" w:hAnsi="Times New Roman" w:cs="Times New Roman"/>
          <w:sz w:val="24"/>
          <w:szCs w:val="24"/>
        </w:rPr>
        <w:t xml:space="preserve"> jednadžbu kako je opisano u poglavlju 3.5. Korištenjem te jednadžbe izrađeni su Stern-</w:t>
      </w:r>
      <w:proofErr w:type="spellStart"/>
      <w:r w:rsidRPr="004C1EF0">
        <w:rPr>
          <w:rFonts w:ascii="Times New Roman" w:eastAsia="TimesNewRomanPSMT" w:hAnsi="Times New Roman" w:cs="Times New Roman"/>
          <w:sz w:val="24"/>
          <w:szCs w:val="24"/>
        </w:rPr>
        <w:t>Volmer</w:t>
      </w:r>
      <w:proofErr w:type="spellEnd"/>
      <w:r w:rsidRPr="004C1EF0">
        <w:rPr>
          <w:rFonts w:ascii="Times New Roman" w:eastAsia="TimesNewRomanPSMT" w:hAnsi="Times New Roman" w:cs="Times New Roman"/>
          <w:sz w:val="24"/>
          <w:szCs w:val="24"/>
        </w:rPr>
        <w:t xml:space="preserve"> grafovi kojima je prikazan odnos intenziteta fluorescencije L-</w:t>
      </w:r>
      <w:proofErr w:type="spellStart"/>
      <w:r w:rsidRPr="004C1EF0">
        <w:rPr>
          <w:rFonts w:ascii="Times New Roman" w:eastAsia="TimesNewRomanPSMT" w:hAnsi="Times New Roman" w:cs="Times New Roman"/>
          <w:sz w:val="24"/>
          <w:szCs w:val="24"/>
        </w:rPr>
        <w:t>dope</w:t>
      </w:r>
      <w:proofErr w:type="spellEnd"/>
      <w:r w:rsidRPr="004C1EF0">
        <w:rPr>
          <w:rFonts w:ascii="Times New Roman" w:eastAsia="TimesNewRomanPSMT" w:hAnsi="Times New Roman" w:cs="Times New Roman"/>
          <w:sz w:val="24"/>
          <w:szCs w:val="24"/>
        </w:rPr>
        <w:t xml:space="preserve"> na valnoj duljini 317 nm i ispitivanih koncentracija </w:t>
      </w:r>
      <w:proofErr w:type="spellStart"/>
      <w:r w:rsidRPr="004C1EF0">
        <w:rPr>
          <w:rFonts w:ascii="Times New Roman" w:eastAsia="TimesNewRomanPSMT" w:hAnsi="Times New Roman" w:cs="Times New Roman"/>
          <w:sz w:val="24"/>
          <w:szCs w:val="24"/>
        </w:rPr>
        <w:t>AuNP</w:t>
      </w:r>
      <w:proofErr w:type="spellEnd"/>
      <w:r w:rsidRPr="004C1EF0">
        <w:rPr>
          <w:rFonts w:ascii="Times New Roman" w:eastAsia="TimesNewRomanPSMT" w:hAnsi="Times New Roman" w:cs="Times New Roman"/>
          <w:sz w:val="24"/>
          <w:szCs w:val="24"/>
        </w:rPr>
        <w:t xml:space="preserve"> na temperaturama 288 K, 298 K i 308 K (Slika </w:t>
      </w:r>
      <w:r>
        <w:rPr>
          <w:rFonts w:ascii="Times New Roman" w:eastAsia="TimesNewRomanPSMT" w:hAnsi="Times New Roman" w:cs="Times New Roman"/>
          <w:sz w:val="24"/>
          <w:szCs w:val="24"/>
        </w:rPr>
        <w:t>9</w:t>
      </w:r>
      <w:r w:rsidRPr="004C1EF0">
        <w:rPr>
          <w:rFonts w:ascii="Times New Roman" w:eastAsia="TimesNewRomanPSMT" w:hAnsi="Times New Roman" w:cs="Times New Roman"/>
          <w:sz w:val="24"/>
          <w:szCs w:val="24"/>
        </w:rPr>
        <w:t xml:space="preserve">). </w:t>
      </w:r>
    </w:p>
    <w:p w14:paraId="05475833" w14:textId="1D0F60A4" w:rsidR="004C1EF0" w:rsidRDefault="004C1EF0" w:rsidP="004C1EF0">
      <w:pPr>
        <w:autoSpaceDE w:val="0"/>
        <w:autoSpaceDN w:val="0"/>
        <w:adjustRightInd w:val="0"/>
        <w:spacing w:line="360" w:lineRule="auto"/>
        <w:ind w:firstLine="426"/>
        <w:contextualSpacing/>
        <w:jc w:val="both"/>
        <w:rPr>
          <w:rFonts w:ascii="Times New Roman" w:eastAsia="TimesNewRomanPSMT" w:hAnsi="Times New Roman" w:cs="Times New Roman"/>
          <w:sz w:val="24"/>
          <w:szCs w:val="24"/>
        </w:rPr>
      </w:pPr>
    </w:p>
    <w:p w14:paraId="2FF5220A" w14:textId="2D5F6222" w:rsidR="004C1EF0" w:rsidRDefault="00534EBB" w:rsidP="00534EBB">
      <w:pPr>
        <w:autoSpaceDE w:val="0"/>
        <w:autoSpaceDN w:val="0"/>
        <w:adjustRightInd w:val="0"/>
        <w:spacing w:line="360" w:lineRule="auto"/>
        <w:contextualSpacing/>
        <w:jc w:val="center"/>
      </w:pPr>
      <w:r>
        <w:t xml:space="preserve">a)  </w:t>
      </w:r>
      <w:r w:rsidRPr="004C1EF0">
        <w:object w:dxaOrig="6677" w:dyaOrig="4032" w14:anchorId="789A4EA5">
          <v:shape id="_x0000_i1028" type="#_x0000_t75" style="width:197.4pt;height:120.6pt" o:ole="">
            <v:imagedata r:id="rId25" o:title=""/>
          </v:shape>
          <o:OLEObject Type="Embed" ProgID="Prism6.Document" ShapeID="_x0000_i1028" DrawAspect="Content" ObjectID="_1686416638" r:id="rId26"/>
        </w:object>
      </w:r>
    </w:p>
    <w:p w14:paraId="3C162C02" w14:textId="1094892E" w:rsidR="004C1EF0" w:rsidRPr="004C1EF0" w:rsidRDefault="00534EBB" w:rsidP="004C1EF0">
      <w:pPr>
        <w:autoSpaceDE w:val="0"/>
        <w:autoSpaceDN w:val="0"/>
        <w:adjustRightInd w:val="0"/>
        <w:spacing w:line="360" w:lineRule="auto"/>
        <w:contextualSpacing/>
        <w:jc w:val="both"/>
      </w:pPr>
      <w:r>
        <w:t xml:space="preserve">b)  </w:t>
      </w:r>
      <w:r w:rsidRPr="004C1EF0">
        <w:object w:dxaOrig="6677" w:dyaOrig="4073" w14:anchorId="52C8019B">
          <v:shape id="_x0000_i1029" type="#_x0000_t75" style="width:195.6pt;height:119.4pt" o:ole="">
            <v:imagedata r:id="rId27" o:title=""/>
          </v:shape>
          <o:OLEObject Type="Embed" ProgID="Prism6.Document" ShapeID="_x0000_i1029" DrawAspect="Content" ObjectID="_1686416639" r:id="rId28"/>
        </w:object>
      </w:r>
      <w:r>
        <w:t xml:space="preserve">        c)  </w:t>
      </w:r>
      <w:r w:rsidRPr="004C1EF0">
        <w:object w:dxaOrig="6677" w:dyaOrig="4073" w14:anchorId="5DF28647">
          <v:shape id="_x0000_i1030" type="#_x0000_t75" style="width:196.8pt;height:118.8pt" o:ole="">
            <v:imagedata r:id="rId29" o:title=""/>
          </v:shape>
          <o:OLEObject Type="Embed" ProgID="Prism6.Document" ShapeID="_x0000_i1030" DrawAspect="Content" ObjectID="_1686416640" r:id="rId30"/>
        </w:object>
      </w:r>
    </w:p>
    <w:p w14:paraId="39A316E1" w14:textId="31E69109" w:rsidR="004C1EF0" w:rsidRDefault="004C1EF0" w:rsidP="009E7A5E">
      <w:pPr>
        <w:autoSpaceDE w:val="0"/>
        <w:autoSpaceDN w:val="0"/>
        <w:adjustRightInd w:val="0"/>
        <w:spacing w:line="360" w:lineRule="auto"/>
        <w:ind w:firstLine="426"/>
        <w:contextualSpacing/>
        <w:jc w:val="center"/>
        <w:rPr>
          <w:rFonts w:ascii="Arial" w:eastAsia="TimesNewRomanPSMT" w:hAnsi="Arial" w:cs="Arial"/>
        </w:rPr>
      </w:pPr>
      <w:r w:rsidRPr="004C1EF0">
        <w:rPr>
          <w:rFonts w:ascii="Arial" w:eastAsia="TimesNewRomanPSMT" w:hAnsi="Arial" w:cs="Arial"/>
          <w:b/>
          <w:bCs/>
        </w:rPr>
        <w:t xml:space="preserve">Slika </w:t>
      </w:r>
      <w:r w:rsidR="00534EBB" w:rsidRPr="00534EBB">
        <w:rPr>
          <w:rFonts w:ascii="Arial" w:eastAsia="TimesNewRomanPSMT" w:hAnsi="Arial" w:cs="Arial"/>
          <w:b/>
          <w:bCs/>
        </w:rPr>
        <w:t>9</w:t>
      </w:r>
      <w:r w:rsidRPr="004C1EF0">
        <w:rPr>
          <w:rFonts w:ascii="Arial" w:eastAsia="TimesNewRomanPSMT" w:hAnsi="Arial" w:cs="Arial"/>
        </w:rPr>
        <w:t>. Stern-</w:t>
      </w:r>
      <w:proofErr w:type="spellStart"/>
      <w:r w:rsidRPr="004C1EF0">
        <w:rPr>
          <w:rFonts w:ascii="Arial" w:eastAsia="TimesNewRomanPSMT" w:hAnsi="Arial" w:cs="Arial"/>
        </w:rPr>
        <w:t>Volmerovi</w:t>
      </w:r>
      <w:proofErr w:type="spellEnd"/>
      <w:r w:rsidRPr="004C1EF0">
        <w:rPr>
          <w:rFonts w:ascii="Arial" w:eastAsia="TimesNewRomanPSMT" w:hAnsi="Arial" w:cs="Arial"/>
        </w:rPr>
        <w:t xml:space="preserve"> pravci za fluorescentno gašenje L-</w:t>
      </w:r>
      <w:proofErr w:type="spellStart"/>
      <w:r w:rsidRPr="004C1EF0">
        <w:rPr>
          <w:rFonts w:ascii="Arial" w:eastAsia="TimesNewRomanPSMT" w:hAnsi="Arial" w:cs="Arial"/>
        </w:rPr>
        <w:t>dop</w:t>
      </w:r>
      <w:r w:rsidR="00534EBB">
        <w:rPr>
          <w:rFonts w:ascii="Arial" w:eastAsia="TimesNewRomanPSMT" w:hAnsi="Arial" w:cs="Arial"/>
        </w:rPr>
        <w:t>e</w:t>
      </w:r>
      <w:proofErr w:type="spellEnd"/>
      <w:r w:rsidRPr="004C1EF0">
        <w:rPr>
          <w:rFonts w:ascii="Arial" w:eastAsia="TimesNewRomanPSMT" w:hAnsi="Arial" w:cs="Arial"/>
        </w:rPr>
        <w:t xml:space="preserve"> uz različite koncentracije (a) PEG-</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(0, 0.045, 0.090, 0.13, 0.23, 0.36, 0.45, 0.59, 0.68 </w:t>
      </w:r>
      <w:proofErr w:type="spellStart"/>
      <w:r w:rsidRPr="004C1EF0">
        <w:rPr>
          <w:rFonts w:ascii="Arial" w:eastAsia="TimesNewRomanPSMT" w:hAnsi="Arial" w:cs="Arial"/>
        </w:rPr>
        <w:t>nM</w:t>
      </w:r>
      <w:proofErr w:type="spellEnd"/>
      <w:r w:rsidRPr="004C1EF0">
        <w:rPr>
          <w:rFonts w:ascii="Arial" w:eastAsia="TimesNewRomanPSMT" w:hAnsi="Arial" w:cs="Arial"/>
        </w:rPr>
        <w:t>), (b) Ad-</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(0, 0.01, 0.02, 0.029, 0.039, 0.059, 0.079, 0.098, 0.118, 0.138 </w:t>
      </w:r>
      <w:proofErr w:type="spellStart"/>
      <w:r w:rsidRPr="004C1EF0">
        <w:rPr>
          <w:rFonts w:ascii="Arial" w:eastAsia="TimesNewRomanPSMT" w:hAnsi="Arial" w:cs="Arial"/>
        </w:rPr>
        <w:t>nM</w:t>
      </w:r>
      <w:proofErr w:type="spellEnd"/>
      <w:r w:rsidRPr="004C1EF0">
        <w:rPr>
          <w:rFonts w:ascii="Arial" w:eastAsia="TimesNewRomanPSMT" w:hAnsi="Arial" w:cs="Arial"/>
        </w:rPr>
        <w:t>) i (c) PGM-</w:t>
      </w:r>
      <w:proofErr w:type="spellStart"/>
      <w:r w:rsidRPr="004C1EF0">
        <w:rPr>
          <w:rFonts w:ascii="Arial" w:eastAsia="TimesNewRomanPSMT" w:hAnsi="Arial" w:cs="Arial"/>
        </w:rPr>
        <w:t>AuNP</w:t>
      </w:r>
      <w:proofErr w:type="spellEnd"/>
      <w:r w:rsidRPr="004C1EF0">
        <w:rPr>
          <w:rFonts w:ascii="Arial" w:eastAsia="TimesNewRomanPSMT" w:hAnsi="Arial" w:cs="Arial"/>
        </w:rPr>
        <w:t xml:space="preserve"> (0, 0.012, 0.024, 0.037, 0.049, 0.073, 0.097, 0.122, 0.146, 0.171 </w:t>
      </w:r>
      <w:proofErr w:type="spellStart"/>
      <w:r w:rsidRPr="004C1EF0">
        <w:rPr>
          <w:rFonts w:ascii="Arial" w:eastAsia="TimesNewRomanPSMT" w:hAnsi="Arial" w:cs="Arial"/>
        </w:rPr>
        <w:t>nM</w:t>
      </w:r>
      <w:proofErr w:type="spellEnd"/>
      <w:r w:rsidRPr="004C1EF0">
        <w:rPr>
          <w:rFonts w:ascii="Arial" w:eastAsia="TimesNewRomanPSMT" w:hAnsi="Arial" w:cs="Arial"/>
        </w:rPr>
        <w:t>).</w:t>
      </w:r>
    </w:p>
    <w:p w14:paraId="2C20CBC6" w14:textId="77777777" w:rsidR="00B13507" w:rsidRDefault="00B13507" w:rsidP="00534EBB">
      <w:pPr>
        <w:autoSpaceDE w:val="0"/>
        <w:autoSpaceDN w:val="0"/>
        <w:adjustRightInd w:val="0"/>
        <w:spacing w:line="360" w:lineRule="auto"/>
        <w:ind w:firstLine="426"/>
        <w:contextualSpacing/>
        <w:jc w:val="both"/>
        <w:rPr>
          <w:rFonts w:ascii="Arial" w:eastAsia="TimesNewRomanPSMT" w:hAnsi="Arial" w:cs="Arial"/>
        </w:rPr>
      </w:pPr>
    </w:p>
    <w:p w14:paraId="500575C1" w14:textId="77777777" w:rsidR="00B13507" w:rsidRDefault="00B13507" w:rsidP="00B13507">
      <w:pPr>
        <w:autoSpaceDE w:val="0"/>
        <w:autoSpaceDN w:val="0"/>
        <w:adjustRightInd w:val="0"/>
        <w:spacing w:line="360" w:lineRule="auto"/>
        <w:contextualSpacing/>
        <w:jc w:val="both"/>
        <w:rPr>
          <w:rFonts w:ascii="Arial" w:eastAsia="TimesNewRomanPSMT" w:hAnsi="Arial" w:cs="Arial"/>
        </w:rPr>
      </w:pPr>
    </w:p>
    <w:p w14:paraId="556DB77B" w14:textId="77777777" w:rsidR="00B13507" w:rsidRDefault="00B13507" w:rsidP="00B13507">
      <w:pPr>
        <w:autoSpaceDE w:val="0"/>
        <w:autoSpaceDN w:val="0"/>
        <w:adjustRightInd w:val="0"/>
        <w:spacing w:line="360" w:lineRule="auto"/>
        <w:contextualSpacing/>
        <w:jc w:val="both"/>
        <w:rPr>
          <w:rFonts w:ascii="Arial" w:eastAsia="TimesNewRomanPSMT" w:hAnsi="Arial" w:cs="Arial"/>
        </w:rPr>
      </w:pPr>
    </w:p>
    <w:p w14:paraId="60FACD92" w14:textId="7C835556" w:rsidR="00534EBB" w:rsidRDefault="00534EBB" w:rsidP="00B13507">
      <w:pPr>
        <w:autoSpaceDE w:val="0"/>
        <w:autoSpaceDN w:val="0"/>
        <w:adjustRightInd w:val="0"/>
        <w:spacing w:line="360" w:lineRule="auto"/>
        <w:contextualSpacing/>
        <w:jc w:val="both"/>
        <w:rPr>
          <w:rFonts w:ascii="Arial" w:eastAsia="TimesNewRomanPSMT" w:hAnsi="Arial" w:cs="Arial"/>
        </w:rPr>
      </w:pPr>
      <w:r w:rsidRPr="00534EBB">
        <w:rPr>
          <w:rFonts w:ascii="Arial" w:eastAsia="TimesNewRomanPSMT" w:hAnsi="Arial" w:cs="Arial"/>
        </w:rPr>
        <w:t>Iz nagiba Stern-</w:t>
      </w:r>
      <w:proofErr w:type="spellStart"/>
      <w:r w:rsidRPr="00534EBB">
        <w:rPr>
          <w:rFonts w:ascii="Arial" w:eastAsia="TimesNewRomanPSMT" w:hAnsi="Arial" w:cs="Arial"/>
        </w:rPr>
        <w:t>Volmerovih</w:t>
      </w:r>
      <w:proofErr w:type="spellEnd"/>
      <w:r w:rsidRPr="00534EBB">
        <w:rPr>
          <w:rFonts w:ascii="Arial" w:eastAsia="TimesNewRomanPSMT" w:hAnsi="Arial" w:cs="Arial"/>
        </w:rPr>
        <w:t xml:space="preserve"> pravaca određene su vrijednosti Stern-</w:t>
      </w:r>
      <w:proofErr w:type="spellStart"/>
      <w:r w:rsidRPr="00534EBB">
        <w:rPr>
          <w:rFonts w:ascii="Arial" w:eastAsia="TimesNewRomanPSMT" w:hAnsi="Arial" w:cs="Arial"/>
        </w:rPr>
        <w:t>Volmerovih</w:t>
      </w:r>
      <w:proofErr w:type="spellEnd"/>
      <w:r w:rsidRPr="00534EBB">
        <w:rPr>
          <w:rFonts w:ascii="Arial" w:eastAsia="TimesNewRomanPSMT" w:hAnsi="Arial" w:cs="Arial"/>
        </w:rPr>
        <w:t xml:space="preserve"> konstanti (</w:t>
      </w:r>
      <w:r w:rsidRPr="00534EBB">
        <w:rPr>
          <w:rFonts w:ascii="Arial" w:eastAsia="TimesNewRomanPSMT" w:hAnsi="Arial" w:cs="Arial"/>
          <w:i/>
          <w:iCs/>
        </w:rPr>
        <w:t>K</w:t>
      </w:r>
      <w:r w:rsidRPr="00534EBB">
        <w:rPr>
          <w:rFonts w:ascii="Arial" w:eastAsia="TimesNewRomanPSMT" w:hAnsi="Arial" w:cs="Arial"/>
          <w:vertAlign w:val="subscript"/>
        </w:rPr>
        <w:t>SV</w:t>
      </w:r>
      <w:r w:rsidRPr="00534EBB">
        <w:rPr>
          <w:rFonts w:ascii="Arial" w:eastAsia="TimesNewRomanPSMT" w:hAnsi="Arial" w:cs="Arial"/>
        </w:rPr>
        <w:t>) iz kojih su izračunate konstante brzine gašenja fluorescencije (</w:t>
      </w:r>
      <w:proofErr w:type="spellStart"/>
      <w:r w:rsidRPr="00534EBB">
        <w:rPr>
          <w:rFonts w:ascii="Arial" w:eastAsia="TimesNewRomanPSMT" w:hAnsi="Arial" w:cs="Arial"/>
          <w:i/>
          <w:iCs/>
        </w:rPr>
        <w:t>k</w:t>
      </w:r>
      <w:r w:rsidRPr="00534EBB">
        <w:rPr>
          <w:rFonts w:ascii="Arial" w:eastAsia="TimesNewRomanPSMT" w:hAnsi="Arial" w:cs="Arial"/>
          <w:vertAlign w:val="subscript"/>
        </w:rPr>
        <w:t>q</w:t>
      </w:r>
      <w:proofErr w:type="spellEnd"/>
      <w:r w:rsidRPr="00534EBB">
        <w:rPr>
          <w:rFonts w:ascii="Arial" w:eastAsia="TimesNewRomanPSMT" w:hAnsi="Arial" w:cs="Arial"/>
        </w:rPr>
        <w:t xml:space="preserve">) prema jednadžbi (15) u poglavlju 3.5. Rezultati za </w:t>
      </w:r>
      <w:r w:rsidRPr="00534EBB">
        <w:rPr>
          <w:rFonts w:ascii="Arial" w:eastAsia="TimesNewRomanPSMT" w:hAnsi="Arial" w:cs="Arial"/>
          <w:i/>
          <w:iCs/>
        </w:rPr>
        <w:t>K</w:t>
      </w:r>
      <w:r w:rsidRPr="00534EBB">
        <w:rPr>
          <w:rFonts w:ascii="Arial" w:eastAsia="TimesNewRomanPSMT" w:hAnsi="Arial" w:cs="Arial"/>
          <w:vertAlign w:val="subscript"/>
        </w:rPr>
        <w:t>SV</w:t>
      </w:r>
      <w:r w:rsidRPr="00534EBB">
        <w:rPr>
          <w:rFonts w:ascii="Arial" w:eastAsia="TimesNewRomanPSMT" w:hAnsi="Arial" w:cs="Arial"/>
        </w:rPr>
        <w:t xml:space="preserve"> i </w:t>
      </w:r>
      <w:proofErr w:type="spellStart"/>
      <w:r w:rsidRPr="00534EBB">
        <w:rPr>
          <w:rFonts w:ascii="Arial" w:eastAsia="TimesNewRomanPSMT" w:hAnsi="Arial" w:cs="Arial"/>
          <w:i/>
          <w:iCs/>
        </w:rPr>
        <w:t>k</w:t>
      </w:r>
      <w:r w:rsidRPr="00534EBB">
        <w:rPr>
          <w:rFonts w:ascii="Arial" w:eastAsia="TimesNewRomanPSMT" w:hAnsi="Arial" w:cs="Arial"/>
          <w:vertAlign w:val="subscript"/>
        </w:rPr>
        <w:t>q</w:t>
      </w:r>
      <w:proofErr w:type="spellEnd"/>
      <w:r w:rsidRPr="00534EBB">
        <w:rPr>
          <w:rFonts w:ascii="Arial" w:eastAsia="TimesNewRomanPSMT" w:hAnsi="Arial" w:cs="Arial"/>
        </w:rPr>
        <w:t xml:space="preserve"> prikazani su u Tablici 4. Izmjerene </w:t>
      </w:r>
      <w:proofErr w:type="spellStart"/>
      <w:r w:rsidRPr="00534EBB">
        <w:rPr>
          <w:rFonts w:ascii="Arial" w:eastAsia="TimesNewRomanPSMT" w:hAnsi="Arial" w:cs="Arial"/>
          <w:i/>
          <w:iCs/>
        </w:rPr>
        <w:t>k</w:t>
      </w:r>
      <w:r w:rsidRPr="00534EBB">
        <w:rPr>
          <w:rFonts w:ascii="Arial" w:eastAsia="TimesNewRomanPSMT" w:hAnsi="Arial" w:cs="Arial"/>
          <w:vertAlign w:val="subscript"/>
        </w:rPr>
        <w:t>q</w:t>
      </w:r>
      <w:proofErr w:type="spellEnd"/>
      <w:r w:rsidRPr="00534EBB">
        <w:rPr>
          <w:rFonts w:ascii="Arial" w:eastAsia="TimesNewRomanPSMT" w:hAnsi="Arial" w:cs="Arial"/>
        </w:rPr>
        <w:t xml:space="preserve"> vrijednosti (Tablica 4) su za sve </w:t>
      </w:r>
      <w:proofErr w:type="spellStart"/>
      <w:r w:rsidRPr="00534EBB">
        <w:rPr>
          <w:rFonts w:ascii="Arial" w:eastAsia="TimesNewRomanPSMT" w:hAnsi="Arial" w:cs="Arial"/>
        </w:rPr>
        <w:t>AuNP</w:t>
      </w:r>
      <w:proofErr w:type="spellEnd"/>
      <w:r w:rsidRPr="00534EBB">
        <w:rPr>
          <w:rFonts w:ascii="Arial" w:eastAsia="TimesNewRomanPSMT" w:hAnsi="Arial" w:cs="Arial"/>
        </w:rPr>
        <w:t xml:space="preserve"> vrste bile puno veće od maksimalne vrijednosti konstante gašenja fluorescencije kontrolirane difuzijom (2×10</w:t>
      </w:r>
      <w:r w:rsidRPr="00534EBB">
        <w:rPr>
          <w:rFonts w:ascii="Arial" w:eastAsia="TimesNewRomanPSMT" w:hAnsi="Arial" w:cs="Arial"/>
          <w:vertAlign w:val="superscript"/>
        </w:rPr>
        <w:t>10</w:t>
      </w:r>
      <w:r w:rsidRPr="00534EBB">
        <w:rPr>
          <w:rFonts w:ascii="Arial" w:eastAsia="TimesNewRomanPSMT" w:hAnsi="Arial" w:cs="Arial"/>
        </w:rPr>
        <w:t xml:space="preserve"> M</w:t>
      </w:r>
      <w:r w:rsidRPr="00534EBB">
        <w:rPr>
          <w:rFonts w:ascii="Arial" w:eastAsia="TimesNewRomanPSMT" w:hAnsi="Arial" w:cs="Arial"/>
          <w:vertAlign w:val="superscript"/>
        </w:rPr>
        <w:t>-1</w:t>
      </w:r>
      <w:r w:rsidRPr="00534EBB">
        <w:rPr>
          <w:rFonts w:ascii="Arial" w:eastAsia="TimesNewRomanPSMT" w:hAnsi="Arial" w:cs="Arial"/>
        </w:rPr>
        <w:t>s</w:t>
      </w:r>
      <w:r w:rsidRPr="00534EBB">
        <w:rPr>
          <w:rFonts w:ascii="Arial" w:eastAsia="TimesNewRomanPSMT" w:hAnsi="Arial" w:cs="Arial"/>
          <w:vertAlign w:val="superscript"/>
        </w:rPr>
        <w:t>-1</w:t>
      </w:r>
      <w:r w:rsidRPr="00534EBB">
        <w:rPr>
          <w:rFonts w:ascii="Arial" w:eastAsia="TimesNewRomanPSMT" w:hAnsi="Arial" w:cs="Arial"/>
        </w:rPr>
        <w:t xml:space="preserve">) što odgovara statičnom mehanizmu gašenja fluorescencije (38). Statički mehanizam gašenja fluorescencije nastaje kao rezultat stvaranja ne-fluorescentnog kompleksa osnovnog stanja između </w:t>
      </w:r>
      <w:proofErr w:type="spellStart"/>
      <w:r w:rsidRPr="00534EBB">
        <w:rPr>
          <w:rFonts w:ascii="Arial" w:eastAsia="TimesNewRomanPSMT" w:hAnsi="Arial" w:cs="Arial"/>
        </w:rPr>
        <w:t>fluorofora</w:t>
      </w:r>
      <w:proofErr w:type="spellEnd"/>
      <w:r w:rsidRPr="00534EBB">
        <w:rPr>
          <w:rFonts w:ascii="Arial" w:eastAsia="TimesNewRomanPSMT" w:hAnsi="Arial" w:cs="Arial"/>
        </w:rPr>
        <w:t xml:space="preserve"> i </w:t>
      </w:r>
      <w:proofErr w:type="spellStart"/>
      <w:r w:rsidRPr="00534EBB">
        <w:rPr>
          <w:rFonts w:ascii="Arial" w:eastAsia="TimesNewRomanPSMT" w:hAnsi="Arial" w:cs="Arial"/>
        </w:rPr>
        <w:t>AuNP</w:t>
      </w:r>
      <w:proofErr w:type="spellEnd"/>
      <w:r w:rsidRPr="00534EBB">
        <w:rPr>
          <w:rFonts w:ascii="Arial" w:eastAsia="TimesNewRomanPSMT" w:hAnsi="Arial" w:cs="Arial"/>
        </w:rPr>
        <w:t xml:space="preserve">. S druge strane, dinamički mehanizam rezultat je difuznih susreta između </w:t>
      </w:r>
      <w:proofErr w:type="spellStart"/>
      <w:r w:rsidRPr="00534EBB">
        <w:rPr>
          <w:rFonts w:ascii="Arial" w:eastAsia="TimesNewRomanPSMT" w:hAnsi="Arial" w:cs="Arial"/>
        </w:rPr>
        <w:t>fluorofora</w:t>
      </w:r>
      <w:proofErr w:type="spellEnd"/>
      <w:r w:rsidRPr="00534EBB">
        <w:rPr>
          <w:rFonts w:ascii="Arial" w:eastAsia="TimesNewRomanPSMT" w:hAnsi="Arial" w:cs="Arial"/>
        </w:rPr>
        <w:t xml:space="preserve"> i </w:t>
      </w:r>
      <w:proofErr w:type="spellStart"/>
      <w:r w:rsidRPr="00534EBB">
        <w:rPr>
          <w:rFonts w:ascii="Arial" w:eastAsia="TimesNewRomanPSMT" w:hAnsi="Arial" w:cs="Arial"/>
        </w:rPr>
        <w:t>AuNP</w:t>
      </w:r>
      <w:proofErr w:type="spellEnd"/>
      <w:r w:rsidRPr="00534EBB">
        <w:rPr>
          <w:rFonts w:ascii="Arial" w:eastAsia="TimesNewRomanPSMT" w:hAnsi="Arial" w:cs="Arial"/>
        </w:rPr>
        <w:t xml:space="preserve"> tijekom životnog vijeka pobuđenog stanja. </w:t>
      </w:r>
    </w:p>
    <w:p w14:paraId="01AD473F" w14:textId="6D24D19B" w:rsidR="00534EBB" w:rsidRDefault="00534EBB" w:rsidP="00534EBB">
      <w:pPr>
        <w:autoSpaceDE w:val="0"/>
        <w:autoSpaceDN w:val="0"/>
        <w:adjustRightInd w:val="0"/>
        <w:spacing w:line="360" w:lineRule="auto"/>
        <w:ind w:firstLine="426"/>
        <w:contextualSpacing/>
        <w:jc w:val="both"/>
        <w:rPr>
          <w:rFonts w:ascii="Arial" w:eastAsia="TimesNewRomanPSMT" w:hAnsi="Arial" w:cs="Arial"/>
        </w:rPr>
      </w:pPr>
    </w:p>
    <w:p w14:paraId="388A250A" w14:textId="77777777" w:rsidR="00B13507" w:rsidRDefault="00B13507" w:rsidP="00534EBB">
      <w:pPr>
        <w:autoSpaceDE w:val="0"/>
        <w:autoSpaceDN w:val="0"/>
        <w:adjustRightInd w:val="0"/>
        <w:spacing w:line="360" w:lineRule="auto"/>
        <w:ind w:firstLine="426"/>
        <w:contextualSpacing/>
        <w:jc w:val="both"/>
        <w:rPr>
          <w:rFonts w:ascii="Arial" w:eastAsia="TimesNewRomanPSMT" w:hAnsi="Arial" w:cs="Arial"/>
        </w:rPr>
      </w:pPr>
    </w:p>
    <w:p w14:paraId="759E899C" w14:textId="77777777" w:rsidR="00534EBB" w:rsidRPr="00534EBB" w:rsidRDefault="00534EBB" w:rsidP="00B13507">
      <w:pPr>
        <w:autoSpaceDE w:val="0"/>
        <w:autoSpaceDN w:val="0"/>
        <w:adjustRightInd w:val="0"/>
        <w:spacing w:before="240" w:after="240" w:line="360" w:lineRule="auto"/>
        <w:jc w:val="both"/>
        <w:rPr>
          <w:rFonts w:ascii="Arial" w:eastAsia="TimesNewRomanPSMT" w:hAnsi="Arial" w:cs="Arial"/>
          <w:bCs/>
        </w:rPr>
      </w:pPr>
      <w:r w:rsidRPr="00534EBB">
        <w:rPr>
          <w:rFonts w:ascii="Arial" w:eastAsia="TimesNewRomanPSMT" w:hAnsi="Arial" w:cs="Arial"/>
          <w:b/>
          <w:bCs/>
        </w:rPr>
        <w:t>Tablica 4.</w:t>
      </w:r>
      <w:r w:rsidRPr="00534EBB">
        <w:rPr>
          <w:rFonts w:ascii="Arial" w:eastAsia="TimesNewRomanPSMT" w:hAnsi="Arial" w:cs="Arial"/>
          <w:bCs/>
        </w:rPr>
        <w:t xml:space="preserve"> Stern-</w:t>
      </w:r>
      <w:proofErr w:type="spellStart"/>
      <w:r w:rsidRPr="00534EBB">
        <w:rPr>
          <w:rFonts w:ascii="Arial" w:eastAsia="TimesNewRomanPSMT" w:hAnsi="Arial" w:cs="Arial"/>
          <w:bCs/>
        </w:rPr>
        <w:t>Volmerove</w:t>
      </w:r>
      <w:proofErr w:type="spellEnd"/>
      <w:r w:rsidRPr="00534EBB">
        <w:rPr>
          <w:rFonts w:ascii="Arial" w:eastAsia="TimesNewRomanPSMT" w:hAnsi="Arial" w:cs="Arial"/>
          <w:bCs/>
        </w:rPr>
        <w:t xml:space="preserve"> konstante gašenja fluorescencije (</w:t>
      </w:r>
      <w:r w:rsidRPr="00534EBB">
        <w:rPr>
          <w:rFonts w:ascii="Arial" w:eastAsia="TimesNewRomanPSMT" w:hAnsi="Arial" w:cs="Arial"/>
          <w:bCs/>
          <w:i/>
        </w:rPr>
        <w:t>K</w:t>
      </w:r>
      <w:r w:rsidRPr="00534EBB">
        <w:rPr>
          <w:rFonts w:ascii="Arial" w:eastAsia="TimesNewRomanPSMT" w:hAnsi="Arial" w:cs="Arial"/>
          <w:bCs/>
          <w:vertAlign w:val="subscript"/>
        </w:rPr>
        <w:t>SV</w:t>
      </w:r>
      <w:r w:rsidRPr="00534EBB">
        <w:rPr>
          <w:rFonts w:ascii="Arial" w:eastAsia="TimesNewRomanPSMT" w:hAnsi="Arial" w:cs="Arial"/>
          <w:bCs/>
        </w:rPr>
        <w:t xml:space="preserve">) dobivene nakon interakcije različitih </w:t>
      </w:r>
      <w:proofErr w:type="spellStart"/>
      <w:r w:rsidRPr="00534EBB">
        <w:rPr>
          <w:rFonts w:ascii="Arial" w:eastAsia="TimesNewRomanPSMT" w:hAnsi="Arial" w:cs="Arial"/>
          <w:bCs/>
        </w:rPr>
        <w:t>AuNP</w:t>
      </w:r>
      <w:proofErr w:type="spellEnd"/>
      <w:r w:rsidRPr="00534EBB">
        <w:rPr>
          <w:rFonts w:ascii="Arial" w:eastAsia="TimesNewRomanPSMT" w:hAnsi="Arial" w:cs="Arial"/>
          <w:bCs/>
        </w:rPr>
        <w:t xml:space="preserve"> s L-</w:t>
      </w:r>
      <w:proofErr w:type="spellStart"/>
      <w:r w:rsidRPr="00534EBB">
        <w:rPr>
          <w:rFonts w:ascii="Arial" w:eastAsia="TimesNewRomanPSMT" w:hAnsi="Arial" w:cs="Arial"/>
          <w:bCs/>
        </w:rPr>
        <w:t>dopom</w:t>
      </w:r>
      <w:proofErr w:type="spellEnd"/>
      <w:r w:rsidRPr="00534EBB">
        <w:rPr>
          <w:rFonts w:ascii="Arial" w:eastAsia="TimesNewRomanPSMT" w:hAnsi="Arial" w:cs="Arial"/>
          <w:bCs/>
        </w:rPr>
        <w:t xml:space="preserve">. Rezultati su prikazani kao srednje vrijednosti </w:t>
      </w:r>
      <w:r w:rsidRPr="00534EBB">
        <w:rPr>
          <w:rFonts w:ascii="Arial" w:eastAsia="TimesNewRomanPSMT" w:hAnsi="Arial" w:cs="Arial"/>
          <w:bCs/>
          <w:i/>
        </w:rPr>
        <w:t>K</w:t>
      </w:r>
      <w:r w:rsidRPr="00534EBB">
        <w:rPr>
          <w:rFonts w:ascii="Arial" w:eastAsia="TimesNewRomanPSMT" w:hAnsi="Arial" w:cs="Arial"/>
          <w:bCs/>
          <w:vertAlign w:val="subscript"/>
        </w:rPr>
        <w:t>SV</w:t>
      </w:r>
      <w:r w:rsidRPr="00534EBB">
        <w:rPr>
          <w:rFonts w:ascii="Arial" w:eastAsia="TimesNewRomanPSMT" w:hAnsi="Arial" w:cs="Arial"/>
          <w:bCs/>
        </w:rPr>
        <w:t xml:space="preserve"> i </w:t>
      </w:r>
      <w:proofErr w:type="spellStart"/>
      <w:r w:rsidRPr="00534EBB">
        <w:rPr>
          <w:rFonts w:ascii="Arial" w:eastAsia="TimesNewRomanPSMT" w:hAnsi="Arial" w:cs="Arial"/>
          <w:bCs/>
          <w:i/>
        </w:rPr>
        <w:t>k</w:t>
      </w:r>
      <w:r w:rsidRPr="00534EBB">
        <w:rPr>
          <w:rFonts w:ascii="Arial" w:eastAsia="TimesNewRomanPSMT" w:hAnsi="Arial" w:cs="Arial"/>
          <w:bCs/>
          <w:vertAlign w:val="subscript"/>
        </w:rPr>
        <w:t>q</w:t>
      </w:r>
      <w:proofErr w:type="spellEnd"/>
      <w:r w:rsidRPr="00534EBB">
        <w:rPr>
          <w:rFonts w:ascii="Arial" w:eastAsia="TimesNewRomanPSMT" w:hAnsi="Arial" w:cs="Arial"/>
          <w:bCs/>
        </w:rPr>
        <w:t xml:space="preserve"> izračunate iz tri neovisna mjerenja.</w:t>
      </w:r>
    </w:p>
    <w:tbl>
      <w:tblPr>
        <w:tblStyle w:val="Reetkatablice"/>
        <w:tblW w:w="8916" w:type="dxa"/>
        <w:jc w:val="center"/>
        <w:tblLayout w:type="fixed"/>
        <w:tblLook w:val="04A0" w:firstRow="1" w:lastRow="0" w:firstColumn="1" w:lastColumn="0" w:noHBand="0" w:noVBand="1"/>
      </w:tblPr>
      <w:tblGrid>
        <w:gridCol w:w="1686"/>
        <w:gridCol w:w="1701"/>
        <w:gridCol w:w="1701"/>
        <w:gridCol w:w="1985"/>
        <w:gridCol w:w="1843"/>
      </w:tblGrid>
      <w:tr w:rsidR="00534EBB" w:rsidRPr="00534EBB" w14:paraId="70314CDD" w14:textId="77777777" w:rsidTr="006B1929">
        <w:trPr>
          <w:trHeight w:val="426"/>
          <w:jc w:val="center"/>
        </w:trPr>
        <w:tc>
          <w:tcPr>
            <w:tcW w:w="1686" w:type="dxa"/>
            <w:vMerge w:val="restart"/>
            <w:tcBorders>
              <w:top w:val="single" w:sz="12" w:space="0" w:color="auto"/>
              <w:left w:val="nil"/>
              <w:bottom w:val="single" w:sz="12" w:space="0" w:color="auto"/>
              <w:right w:val="nil"/>
            </w:tcBorders>
          </w:tcPr>
          <w:p w14:paraId="5E120ECB" w14:textId="77777777" w:rsidR="00534EBB" w:rsidRPr="00534EBB" w:rsidRDefault="00534EBB" w:rsidP="00B13507">
            <w:pPr>
              <w:spacing w:line="360" w:lineRule="auto"/>
              <w:rPr>
                <w:rFonts w:ascii="Times New Roman" w:eastAsia="Times New Roman" w:hAnsi="Times New Roman" w:cs="Times New Roman"/>
                <w:b/>
                <w:bCs/>
                <w:color w:val="000000"/>
                <w:sz w:val="24"/>
                <w:szCs w:val="24"/>
                <w:lang w:val="en-US"/>
              </w:rPr>
            </w:pPr>
            <w:r w:rsidRPr="00534EBB">
              <w:rPr>
                <w:rFonts w:ascii="Times New Roman" w:eastAsia="Times New Roman" w:hAnsi="Times New Roman" w:cs="Times New Roman"/>
                <w:b/>
                <w:bCs/>
                <w:color w:val="000000"/>
                <w:sz w:val="24"/>
                <w:szCs w:val="24"/>
                <w:lang w:val="en-US"/>
              </w:rPr>
              <w:t xml:space="preserve">AuNP </w:t>
            </w:r>
            <w:proofErr w:type="spellStart"/>
            <w:r w:rsidRPr="00534EBB">
              <w:rPr>
                <w:rFonts w:ascii="Times New Roman" w:eastAsia="Times New Roman" w:hAnsi="Times New Roman" w:cs="Times New Roman"/>
                <w:b/>
                <w:bCs/>
                <w:color w:val="000000"/>
                <w:sz w:val="24"/>
                <w:szCs w:val="24"/>
                <w:lang w:val="en-US"/>
              </w:rPr>
              <w:t>vrsta</w:t>
            </w:r>
            <w:proofErr w:type="spellEnd"/>
          </w:p>
        </w:tc>
        <w:tc>
          <w:tcPr>
            <w:tcW w:w="1701" w:type="dxa"/>
            <w:tcBorders>
              <w:top w:val="single" w:sz="6" w:space="0" w:color="auto"/>
              <w:left w:val="nil"/>
              <w:bottom w:val="single" w:sz="12" w:space="0" w:color="auto"/>
              <w:right w:val="nil"/>
            </w:tcBorders>
            <w:noWrap/>
          </w:tcPr>
          <w:p w14:paraId="75CE7BF4"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308 K</w:t>
            </w:r>
          </w:p>
        </w:tc>
        <w:tc>
          <w:tcPr>
            <w:tcW w:w="3686" w:type="dxa"/>
            <w:gridSpan w:val="2"/>
            <w:tcBorders>
              <w:top w:val="single" w:sz="6" w:space="0" w:color="auto"/>
              <w:left w:val="nil"/>
              <w:bottom w:val="single" w:sz="12" w:space="0" w:color="auto"/>
              <w:right w:val="nil"/>
            </w:tcBorders>
            <w:noWrap/>
          </w:tcPr>
          <w:p w14:paraId="0D76234C"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298 K</w:t>
            </w:r>
          </w:p>
        </w:tc>
        <w:tc>
          <w:tcPr>
            <w:tcW w:w="1843" w:type="dxa"/>
            <w:tcBorders>
              <w:left w:val="nil"/>
              <w:bottom w:val="single" w:sz="12" w:space="0" w:color="auto"/>
              <w:right w:val="nil"/>
            </w:tcBorders>
            <w:noWrap/>
          </w:tcPr>
          <w:p w14:paraId="0834E491"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288 K</w:t>
            </w:r>
          </w:p>
        </w:tc>
      </w:tr>
      <w:tr w:rsidR="00534EBB" w:rsidRPr="00534EBB" w14:paraId="634FD3CE" w14:textId="77777777" w:rsidTr="006B1929">
        <w:trPr>
          <w:trHeight w:val="426"/>
          <w:jc w:val="center"/>
        </w:trPr>
        <w:tc>
          <w:tcPr>
            <w:tcW w:w="1686" w:type="dxa"/>
            <w:vMerge/>
            <w:tcBorders>
              <w:top w:val="single" w:sz="12" w:space="0" w:color="auto"/>
              <w:left w:val="nil"/>
              <w:bottom w:val="single" w:sz="12" w:space="0" w:color="auto"/>
              <w:right w:val="nil"/>
            </w:tcBorders>
            <w:hideMark/>
          </w:tcPr>
          <w:p w14:paraId="2E5EB159" w14:textId="77777777" w:rsidR="00534EBB" w:rsidRPr="00534EBB" w:rsidRDefault="00534EBB" w:rsidP="00B13507">
            <w:pPr>
              <w:spacing w:line="360" w:lineRule="auto"/>
              <w:rPr>
                <w:rFonts w:ascii="Times New Roman" w:eastAsia="Times New Roman" w:hAnsi="Times New Roman" w:cs="Times New Roman"/>
                <w:b/>
                <w:bCs/>
                <w:color w:val="000000"/>
                <w:sz w:val="24"/>
                <w:szCs w:val="24"/>
                <w:lang w:val="en-US"/>
              </w:rPr>
            </w:pPr>
          </w:p>
        </w:tc>
        <w:tc>
          <w:tcPr>
            <w:tcW w:w="1701" w:type="dxa"/>
            <w:tcBorders>
              <w:top w:val="single" w:sz="6" w:space="0" w:color="auto"/>
              <w:left w:val="nil"/>
              <w:bottom w:val="single" w:sz="12" w:space="0" w:color="auto"/>
              <w:right w:val="nil"/>
            </w:tcBorders>
            <w:noWrap/>
            <w:hideMark/>
          </w:tcPr>
          <w:p w14:paraId="01C66EF0"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proofErr w:type="spellStart"/>
            <w:r w:rsidRPr="00534EBB">
              <w:rPr>
                <w:rFonts w:ascii="Times New Roman" w:eastAsia="Times New Roman" w:hAnsi="Times New Roman" w:cs="Times New Roman"/>
                <w:color w:val="000000"/>
                <w:sz w:val="24"/>
                <w:szCs w:val="24"/>
                <w:lang w:val="en-US"/>
              </w:rPr>
              <w:t>K</w:t>
            </w:r>
            <w:r w:rsidRPr="00534EBB">
              <w:rPr>
                <w:rFonts w:ascii="Times New Roman" w:eastAsia="Times New Roman" w:hAnsi="Times New Roman" w:cs="Times New Roman"/>
                <w:color w:val="000000"/>
                <w:sz w:val="24"/>
                <w:szCs w:val="24"/>
                <w:vertAlign w:val="subscript"/>
                <w:lang w:val="en-US"/>
              </w:rPr>
              <w:t>sv</w:t>
            </w:r>
            <w:proofErr w:type="spellEnd"/>
            <w:r w:rsidRPr="00534EBB">
              <w:rPr>
                <w:rFonts w:ascii="Times New Roman" w:eastAsia="Times New Roman" w:hAnsi="Times New Roman" w:cs="Times New Roman"/>
                <w:color w:val="000000"/>
                <w:sz w:val="24"/>
                <w:szCs w:val="24"/>
                <w:lang w:val="en-US"/>
              </w:rPr>
              <w:t xml:space="preserve"> x 10</w:t>
            </w:r>
            <w:r w:rsidRPr="00534EBB">
              <w:rPr>
                <w:rFonts w:ascii="Times New Roman" w:eastAsia="Times New Roman" w:hAnsi="Times New Roman" w:cs="Times New Roman"/>
                <w:color w:val="000000"/>
                <w:sz w:val="24"/>
                <w:szCs w:val="24"/>
                <w:vertAlign w:val="superscript"/>
                <w:lang w:val="en-US"/>
              </w:rPr>
              <w:t>9</w:t>
            </w:r>
            <w:r w:rsidRPr="00534EBB">
              <w:rPr>
                <w:rFonts w:ascii="Times New Roman" w:eastAsia="Times New Roman" w:hAnsi="Times New Roman" w:cs="Times New Roman"/>
                <w:color w:val="000000"/>
                <w:sz w:val="24"/>
                <w:szCs w:val="24"/>
                <w:lang w:val="en-US"/>
              </w:rPr>
              <w:t>(M</w:t>
            </w:r>
            <w:r w:rsidRPr="00534EBB">
              <w:rPr>
                <w:rFonts w:ascii="Times New Roman" w:eastAsia="Times New Roman" w:hAnsi="Times New Roman" w:cs="Times New Roman"/>
                <w:color w:val="000000"/>
                <w:sz w:val="24"/>
                <w:szCs w:val="24"/>
                <w:vertAlign w:val="superscript"/>
                <w:lang w:val="en-US"/>
              </w:rPr>
              <w:t>-1</w:t>
            </w:r>
            <w:r w:rsidRPr="00534EBB">
              <w:rPr>
                <w:rFonts w:ascii="Times New Roman" w:eastAsia="Times New Roman" w:hAnsi="Times New Roman" w:cs="Times New Roman"/>
                <w:color w:val="000000"/>
                <w:sz w:val="24"/>
                <w:szCs w:val="24"/>
                <w:lang w:val="en-US"/>
              </w:rPr>
              <w:t>)</w:t>
            </w:r>
          </w:p>
        </w:tc>
        <w:tc>
          <w:tcPr>
            <w:tcW w:w="1701" w:type="dxa"/>
            <w:tcBorders>
              <w:top w:val="single" w:sz="6" w:space="0" w:color="auto"/>
              <w:left w:val="nil"/>
              <w:bottom w:val="single" w:sz="12" w:space="0" w:color="auto"/>
              <w:right w:val="nil"/>
            </w:tcBorders>
            <w:noWrap/>
            <w:hideMark/>
          </w:tcPr>
          <w:p w14:paraId="349AAB3B"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proofErr w:type="spellStart"/>
            <w:r w:rsidRPr="00534EBB">
              <w:rPr>
                <w:rFonts w:ascii="Times New Roman" w:eastAsia="Times New Roman" w:hAnsi="Times New Roman" w:cs="Times New Roman"/>
                <w:color w:val="000000"/>
                <w:sz w:val="24"/>
                <w:szCs w:val="24"/>
                <w:lang w:val="en-US"/>
              </w:rPr>
              <w:t>K</w:t>
            </w:r>
            <w:r w:rsidRPr="00534EBB">
              <w:rPr>
                <w:rFonts w:ascii="Times New Roman" w:eastAsia="Times New Roman" w:hAnsi="Times New Roman" w:cs="Times New Roman"/>
                <w:color w:val="000000"/>
                <w:sz w:val="24"/>
                <w:szCs w:val="24"/>
                <w:vertAlign w:val="subscript"/>
                <w:lang w:val="en-US"/>
              </w:rPr>
              <w:t>sv</w:t>
            </w:r>
            <w:proofErr w:type="spellEnd"/>
            <w:r w:rsidRPr="00534EBB">
              <w:rPr>
                <w:rFonts w:ascii="Times New Roman" w:eastAsia="Times New Roman" w:hAnsi="Times New Roman" w:cs="Times New Roman"/>
                <w:color w:val="000000"/>
                <w:sz w:val="24"/>
                <w:szCs w:val="24"/>
                <w:vertAlign w:val="subscript"/>
                <w:lang w:val="en-US"/>
              </w:rPr>
              <w:t xml:space="preserve"> </w:t>
            </w:r>
            <w:r w:rsidRPr="00534EBB">
              <w:rPr>
                <w:rFonts w:ascii="Times New Roman" w:eastAsia="Times New Roman" w:hAnsi="Times New Roman" w:cs="Times New Roman"/>
                <w:color w:val="000000"/>
                <w:sz w:val="24"/>
                <w:szCs w:val="24"/>
                <w:lang w:val="en-US"/>
              </w:rPr>
              <w:t>x 10</w:t>
            </w:r>
            <w:r w:rsidRPr="00534EBB">
              <w:rPr>
                <w:rFonts w:ascii="Times New Roman" w:eastAsia="Times New Roman" w:hAnsi="Times New Roman" w:cs="Times New Roman"/>
                <w:color w:val="000000"/>
                <w:sz w:val="24"/>
                <w:szCs w:val="24"/>
                <w:vertAlign w:val="superscript"/>
                <w:lang w:val="en-US"/>
              </w:rPr>
              <w:t>9</w:t>
            </w:r>
            <w:r w:rsidRPr="00534EBB">
              <w:rPr>
                <w:rFonts w:ascii="Times New Roman" w:eastAsia="Times New Roman" w:hAnsi="Times New Roman" w:cs="Times New Roman"/>
                <w:color w:val="000000"/>
                <w:sz w:val="24"/>
                <w:szCs w:val="24"/>
                <w:lang w:val="en-US"/>
              </w:rPr>
              <w:t xml:space="preserve"> (M</w:t>
            </w:r>
            <w:r w:rsidRPr="00534EBB">
              <w:rPr>
                <w:rFonts w:ascii="Times New Roman" w:eastAsia="Times New Roman" w:hAnsi="Times New Roman" w:cs="Times New Roman"/>
                <w:color w:val="000000"/>
                <w:sz w:val="24"/>
                <w:szCs w:val="24"/>
                <w:vertAlign w:val="superscript"/>
                <w:lang w:val="en-US"/>
              </w:rPr>
              <w:t>-1</w:t>
            </w:r>
            <w:r w:rsidRPr="00534EBB">
              <w:rPr>
                <w:rFonts w:ascii="Times New Roman" w:eastAsia="Times New Roman" w:hAnsi="Times New Roman" w:cs="Times New Roman"/>
                <w:color w:val="000000"/>
                <w:sz w:val="24"/>
                <w:szCs w:val="24"/>
                <w:lang w:val="en-US"/>
              </w:rPr>
              <w:t>)</w:t>
            </w:r>
          </w:p>
        </w:tc>
        <w:tc>
          <w:tcPr>
            <w:tcW w:w="1985" w:type="dxa"/>
            <w:tcBorders>
              <w:left w:val="nil"/>
              <w:bottom w:val="single" w:sz="12" w:space="0" w:color="auto"/>
              <w:right w:val="nil"/>
            </w:tcBorders>
          </w:tcPr>
          <w:p w14:paraId="2CA7B933"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proofErr w:type="spellStart"/>
            <w:r w:rsidRPr="00534EBB">
              <w:rPr>
                <w:rFonts w:ascii="Times New Roman" w:hAnsi="Times New Roman" w:cs="Times New Roman"/>
                <w:sz w:val="24"/>
                <w:szCs w:val="24"/>
                <w:lang w:val="en-US"/>
              </w:rPr>
              <w:t>k</w:t>
            </w:r>
            <w:r w:rsidRPr="00534EBB">
              <w:rPr>
                <w:rFonts w:ascii="Times New Roman" w:hAnsi="Times New Roman" w:cs="Times New Roman"/>
                <w:sz w:val="24"/>
                <w:szCs w:val="24"/>
                <w:vertAlign w:val="subscript"/>
                <w:lang w:val="en-US"/>
              </w:rPr>
              <w:t>q</w:t>
            </w:r>
            <w:proofErr w:type="spellEnd"/>
            <w:r w:rsidRPr="00534EBB">
              <w:rPr>
                <w:rFonts w:ascii="Times New Roman" w:hAnsi="Times New Roman" w:cs="Times New Roman"/>
                <w:sz w:val="24"/>
                <w:szCs w:val="24"/>
                <w:vertAlign w:val="subscript"/>
                <w:lang w:val="en-US"/>
              </w:rPr>
              <w:t xml:space="preserve"> </w:t>
            </w:r>
            <w:r w:rsidRPr="00534EBB">
              <w:rPr>
                <w:rFonts w:ascii="Times New Roman" w:hAnsi="Times New Roman" w:cs="Times New Roman"/>
                <w:sz w:val="24"/>
                <w:szCs w:val="24"/>
                <w:lang w:val="en-US"/>
              </w:rPr>
              <w:t>x 10</w:t>
            </w:r>
            <w:r w:rsidRPr="00534EBB">
              <w:rPr>
                <w:rFonts w:ascii="Times New Roman" w:hAnsi="Times New Roman" w:cs="Times New Roman"/>
                <w:sz w:val="24"/>
                <w:szCs w:val="24"/>
                <w:vertAlign w:val="superscript"/>
                <w:lang w:val="en-US"/>
              </w:rPr>
              <w:t xml:space="preserve">19 </w:t>
            </w:r>
            <w:r w:rsidRPr="00534EBB">
              <w:rPr>
                <w:rFonts w:ascii="Times New Roman" w:hAnsi="Times New Roman" w:cs="Times New Roman"/>
                <w:sz w:val="24"/>
                <w:szCs w:val="24"/>
                <w:lang w:val="en-US"/>
              </w:rPr>
              <w:t>(M</w:t>
            </w:r>
            <w:r w:rsidRPr="00534EBB">
              <w:rPr>
                <w:rFonts w:ascii="Times New Roman" w:hAnsi="Times New Roman" w:cs="Times New Roman"/>
                <w:sz w:val="24"/>
                <w:szCs w:val="24"/>
                <w:vertAlign w:val="superscript"/>
                <w:lang w:val="en-US"/>
              </w:rPr>
              <w:t>-1</w:t>
            </w:r>
            <w:r w:rsidRPr="00534EBB">
              <w:rPr>
                <w:rFonts w:ascii="Times New Roman" w:hAnsi="Times New Roman" w:cs="Times New Roman"/>
                <w:sz w:val="24"/>
                <w:szCs w:val="24"/>
                <w:lang w:val="en-US"/>
              </w:rPr>
              <w:t xml:space="preserve"> s</w:t>
            </w:r>
            <w:r w:rsidRPr="00534EBB">
              <w:rPr>
                <w:rFonts w:ascii="Times New Roman" w:hAnsi="Times New Roman" w:cs="Times New Roman"/>
                <w:sz w:val="24"/>
                <w:szCs w:val="24"/>
                <w:vertAlign w:val="superscript"/>
                <w:lang w:val="en-US"/>
              </w:rPr>
              <w:t>-1</w:t>
            </w:r>
            <w:r w:rsidRPr="00534EBB">
              <w:rPr>
                <w:rFonts w:ascii="Times New Roman" w:hAnsi="Times New Roman" w:cs="Times New Roman"/>
                <w:sz w:val="24"/>
                <w:szCs w:val="24"/>
                <w:lang w:val="en-US"/>
              </w:rPr>
              <w:t>)</w:t>
            </w:r>
          </w:p>
        </w:tc>
        <w:tc>
          <w:tcPr>
            <w:tcW w:w="1843" w:type="dxa"/>
            <w:tcBorders>
              <w:left w:val="nil"/>
              <w:bottom w:val="single" w:sz="12" w:space="0" w:color="auto"/>
              <w:right w:val="nil"/>
            </w:tcBorders>
            <w:noWrap/>
            <w:hideMark/>
          </w:tcPr>
          <w:p w14:paraId="39789DF0"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proofErr w:type="spellStart"/>
            <w:r w:rsidRPr="00534EBB">
              <w:rPr>
                <w:rFonts w:ascii="Times New Roman" w:eastAsia="Times New Roman" w:hAnsi="Times New Roman" w:cs="Times New Roman"/>
                <w:color w:val="000000"/>
                <w:sz w:val="24"/>
                <w:szCs w:val="24"/>
                <w:lang w:val="en-US"/>
              </w:rPr>
              <w:t>K</w:t>
            </w:r>
            <w:r w:rsidRPr="00534EBB">
              <w:rPr>
                <w:rFonts w:ascii="Times New Roman" w:eastAsia="Times New Roman" w:hAnsi="Times New Roman" w:cs="Times New Roman"/>
                <w:color w:val="000000"/>
                <w:sz w:val="24"/>
                <w:szCs w:val="24"/>
                <w:vertAlign w:val="subscript"/>
                <w:lang w:val="en-US"/>
              </w:rPr>
              <w:t>sv</w:t>
            </w:r>
            <w:proofErr w:type="spellEnd"/>
            <w:r w:rsidRPr="00534EBB">
              <w:rPr>
                <w:rFonts w:ascii="Times New Roman" w:eastAsia="Times New Roman" w:hAnsi="Times New Roman" w:cs="Times New Roman"/>
                <w:color w:val="000000"/>
                <w:sz w:val="24"/>
                <w:szCs w:val="24"/>
                <w:lang w:val="en-US"/>
              </w:rPr>
              <w:t xml:space="preserve"> x 10</w:t>
            </w:r>
            <w:r w:rsidRPr="00534EBB">
              <w:rPr>
                <w:rFonts w:ascii="Times New Roman" w:eastAsia="Times New Roman" w:hAnsi="Times New Roman" w:cs="Times New Roman"/>
                <w:color w:val="000000"/>
                <w:sz w:val="24"/>
                <w:szCs w:val="24"/>
                <w:vertAlign w:val="superscript"/>
                <w:lang w:val="en-US"/>
              </w:rPr>
              <w:t>9</w:t>
            </w:r>
            <w:r w:rsidRPr="00534EBB">
              <w:rPr>
                <w:rFonts w:ascii="Times New Roman" w:eastAsia="Times New Roman" w:hAnsi="Times New Roman" w:cs="Times New Roman"/>
                <w:color w:val="000000"/>
                <w:sz w:val="24"/>
                <w:szCs w:val="24"/>
                <w:lang w:val="en-US"/>
              </w:rPr>
              <w:t xml:space="preserve"> (M</w:t>
            </w:r>
            <w:r w:rsidRPr="00534EBB">
              <w:rPr>
                <w:rFonts w:ascii="Times New Roman" w:eastAsia="Times New Roman" w:hAnsi="Times New Roman" w:cs="Times New Roman"/>
                <w:color w:val="000000"/>
                <w:sz w:val="24"/>
                <w:szCs w:val="24"/>
                <w:vertAlign w:val="superscript"/>
                <w:lang w:val="en-US"/>
              </w:rPr>
              <w:t>-1</w:t>
            </w:r>
            <w:r w:rsidRPr="00534EBB">
              <w:rPr>
                <w:rFonts w:ascii="Times New Roman" w:eastAsia="Times New Roman" w:hAnsi="Times New Roman" w:cs="Times New Roman"/>
                <w:color w:val="000000"/>
                <w:sz w:val="24"/>
                <w:szCs w:val="24"/>
                <w:lang w:val="en-US"/>
              </w:rPr>
              <w:t>)</w:t>
            </w:r>
          </w:p>
        </w:tc>
      </w:tr>
      <w:tr w:rsidR="00534EBB" w:rsidRPr="00534EBB" w14:paraId="31ADB61C" w14:textId="77777777" w:rsidTr="006B1929">
        <w:trPr>
          <w:trHeight w:val="343"/>
          <w:jc w:val="center"/>
        </w:trPr>
        <w:tc>
          <w:tcPr>
            <w:tcW w:w="1686" w:type="dxa"/>
            <w:tcBorders>
              <w:top w:val="single" w:sz="12" w:space="0" w:color="auto"/>
              <w:left w:val="nil"/>
              <w:bottom w:val="single" w:sz="6" w:space="0" w:color="auto"/>
              <w:right w:val="nil"/>
            </w:tcBorders>
            <w:noWrap/>
            <w:hideMark/>
          </w:tcPr>
          <w:p w14:paraId="087D7AF4" w14:textId="77777777" w:rsidR="00534EBB" w:rsidRPr="00534EBB" w:rsidRDefault="00534EBB" w:rsidP="00B13507">
            <w:pPr>
              <w:spacing w:line="360" w:lineRule="auto"/>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PEG-AuNP</w:t>
            </w:r>
          </w:p>
        </w:tc>
        <w:tc>
          <w:tcPr>
            <w:tcW w:w="1701" w:type="dxa"/>
            <w:tcBorders>
              <w:top w:val="single" w:sz="12" w:space="0" w:color="auto"/>
              <w:left w:val="nil"/>
              <w:bottom w:val="single" w:sz="6" w:space="0" w:color="auto"/>
              <w:right w:val="nil"/>
            </w:tcBorders>
            <w:shd w:val="clear" w:color="auto" w:fill="FBE4D5" w:themeFill="accent2" w:themeFillTint="33"/>
            <w:noWrap/>
            <w:vAlign w:val="center"/>
            <w:hideMark/>
          </w:tcPr>
          <w:p w14:paraId="50E29272"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0.50 ± 0.01</w:t>
            </w:r>
          </w:p>
        </w:tc>
        <w:tc>
          <w:tcPr>
            <w:tcW w:w="1701" w:type="dxa"/>
            <w:tcBorders>
              <w:top w:val="single" w:sz="12" w:space="0" w:color="auto"/>
              <w:left w:val="nil"/>
              <w:bottom w:val="single" w:sz="6" w:space="0" w:color="auto"/>
              <w:right w:val="nil"/>
            </w:tcBorders>
            <w:shd w:val="clear" w:color="auto" w:fill="D9E2F3" w:themeFill="accent1" w:themeFillTint="33"/>
            <w:noWrap/>
            <w:vAlign w:val="center"/>
            <w:hideMark/>
          </w:tcPr>
          <w:p w14:paraId="1F18F4E9"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0.46 ± 0.01</w:t>
            </w:r>
          </w:p>
        </w:tc>
        <w:tc>
          <w:tcPr>
            <w:tcW w:w="1985" w:type="dxa"/>
            <w:tcBorders>
              <w:top w:val="single" w:sz="12" w:space="0" w:color="auto"/>
              <w:left w:val="nil"/>
              <w:bottom w:val="single" w:sz="6" w:space="0" w:color="auto"/>
              <w:right w:val="nil"/>
            </w:tcBorders>
            <w:shd w:val="clear" w:color="auto" w:fill="auto"/>
            <w:vAlign w:val="center"/>
          </w:tcPr>
          <w:p w14:paraId="1B784BCA"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hAnsi="Times New Roman" w:cs="Times New Roman"/>
                <w:sz w:val="24"/>
                <w:szCs w:val="24"/>
                <w:lang w:val="en-US"/>
              </w:rPr>
              <w:t>0.06</w:t>
            </w:r>
          </w:p>
        </w:tc>
        <w:tc>
          <w:tcPr>
            <w:tcW w:w="1843" w:type="dxa"/>
            <w:tcBorders>
              <w:top w:val="single" w:sz="12" w:space="0" w:color="auto"/>
              <w:left w:val="nil"/>
              <w:bottom w:val="single" w:sz="6" w:space="0" w:color="auto"/>
              <w:right w:val="nil"/>
            </w:tcBorders>
            <w:shd w:val="clear" w:color="auto" w:fill="E2EFD9" w:themeFill="accent6" w:themeFillTint="33"/>
            <w:noWrap/>
            <w:vAlign w:val="center"/>
            <w:hideMark/>
          </w:tcPr>
          <w:p w14:paraId="7100403F"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0.39 ± 0.01</w:t>
            </w:r>
          </w:p>
        </w:tc>
      </w:tr>
      <w:tr w:rsidR="00534EBB" w:rsidRPr="00534EBB" w14:paraId="4BE4EC5B" w14:textId="77777777" w:rsidTr="006B1929">
        <w:trPr>
          <w:trHeight w:val="325"/>
          <w:jc w:val="center"/>
        </w:trPr>
        <w:tc>
          <w:tcPr>
            <w:tcW w:w="1686" w:type="dxa"/>
            <w:tcBorders>
              <w:top w:val="single" w:sz="6" w:space="0" w:color="auto"/>
              <w:left w:val="nil"/>
              <w:bottom w:val="single" w:sz="6" w:space="0" w:color="auto"/>
              <w:right w:val="nil"/>
            </w:tcBorders>
            <w:noWrap/>
            <w:hideMark/>
          </w:tcPr>
          <w:p w14:paraId="70302882" w14:textId="77777777" w:rsidR="00534EBB" w:rsidRPr="00534EBB" w:rsidRDefault="00534EBB" w:rsidP="00B13507">
            <w:pPr>
              <w:spacing w:line="360" w:lineRule="auto"/>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Ad-AuNP</w:t>
            </w:r>
          </w:p>
        </w:tc>
        <w:tc>
          <w:tcPr>
            <w:tcW w:w="1701" w:type="dxa"/>
            <w:tcBorders>
              <w:top w:val="single" w:sz="6" w:space="0" w:color="auto"/>
              <w:left w:val="nil"/>
              <w:bottom w:val="single" w:sz="6" w:space="0" w:color="auto"/>
              <w:right w:val="nil"/>
            </w:tcBorders>
            <w:shd w:val="clear" w:color="auto" w:fill="FBE4D5" w:themeFill="accent2" w:themeFillTint="33"/>
            <w:noWrap/>
            <w:vAlign w:val="bottom"/>
            <w:hideMark/>
          </w:tcPr>
          <w:p w14:paraId="028F095A"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6.99 ± 0.08</w:t>
            </w:r>
          </w:p>
        </w:tc>
        <w:tc>
          <w:tcPr>
            <w:tcW w:w="1701" w:type="dxa"/>
            <w:tcBorders>
              <w:top w:val="single" w:sz="6" w:space="0" w:color="auto"/>
              <w:left w:val="nil"/>
              <w:bottom w:val="single" w:sz="6" w:space="0" w:color="auto"/>
              <w:right w:val="nil"/>
            </w:tcBorders>
            <w:shd w:val="clear" w:color="auto" w:fill="D9E2F3" w:themeFill="accent1" w:themeFillTint="33"/>
            <w:noWrap/>
            <w:vAlign w:val="bottom"/>
            <w:hideMark/>
          </w:tcPr>
          <w:p w14:paraId="44667A91"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7.30 ± 0.04</w:t>
            </w:r>
          </w:p>
        </w:tc>
        <w:tc>
          <w:tcPr>
            <w:tcW w:w="1985" w:type="dxa"/>
            <w:tcBorders>
              <w:top w:val="single" w:sz="6" w:space="0" w:color="auto"/>
              <w:left w:val="nil"/>
              <w:bottom w:val="single" w:sz="6" w:space="0" w:color="auto"/>
              <w:right w:val="nil"/>
            </w:tcBorders>
            <w:shd w:val="clear" w:color="auto" w:fill="auto"/>
            <w:vAlign w:val="center"/>
          </w:tcPr>
          <w:p w14:paraId="2A78E159"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hAnsi="Times New Roman" w:cs="Times New Roman"/>
                <w:sz w:val="24"/>
                <w:szCs w:val="24"/>
                <w:lang w:val="en-US"/>
              </w:rPr>
              <w:t>0.96</w:t>
            </w:r>
          </w:p>
        </w:tc>
        <w:tc>
          <w:tcPr>
            <w:tcW w:w="1843" w:type="dxa"/>
            <w:tcBorders>
              <w:top w:val="single" w:sz="6" w:space="0" w:color="auto"/>
              <w:left w:val="nil"/>
              <w:bottom w:val="single" w:sz="6" w:space="0" w:color="auto"/>
              <w:right w:val="nil"/>
            </w:tcBorders>
            <w:shd w:val="clear" w:color="auto" w:fill="E2EFD9" w:themeFill="accent6" w:themeFillTint="33"/>
            <w:noWrap/>
            <w:vAlign w:val="bottom"/>
            <w:hideMark/>
          </w:tcPr>
          <w:p w14:paraId="7A69E78C"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7.75 ± 0.05</w:t>
            </w:r>
          </w:p>
        </w:tc>
      </w:tr>
      <w:tr w:rsidR="00534EBB" w:rsidRPr="00534EBB" w14:paraId="019FCFB1" w14:textId="77777777" w:rsidTr="006B1929">
        <w:trPr>
          <w:trHeight w:val="325"/>
          <w:jc w:val="center"/>
        </w:trPr>
        <w:tc>
          <w:tcPr>
            <w:tcW w:w="1686" w:type="dxa"/>
            <w:tcBorders>
              <w:top w:val="single" w:sz="4" w:space="0" w:color="auto"/>
              <w:left w:val="nil"/>
              <w:bottom w:val="single" w:sz="12" w:space="0" w:color="auto"/>
              <w:right w:val="nil"/>
            </w:tcBorders>
            <w:noWrap/>
          </w:tcPr>
          <w:p w14:paraId="284C3AB3" w14:textId="77777777" w:rsidR="00534EBB" w:rsidRPr="00534EBB" w:rsidRDefault="00534EBB" w:rsidP="00B13507">
            <w:pPr>
              <w:spacing w:line="360" w:lineRule="auto"/>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PGM-AuNP</w:t>
            </w:r>
          </w:p>
        </w:tc>
        <w:tc>
          <w:tcPr>
            <w:tcW w:w="1701" w:type="dxa"/>
            <w:tcBorders>
              <w:top w:val="single" w:sz="4" w:space="0" w:color="auto"/>
              <w:left w:val="nil"/>
              <w:bottom w:val="single" w:sz="12" w:space="0" w:color="auto"/>
              <w:right w:val="nil"/>
            </w:tcBorders>
            <w:shd w:val="clear" w:color="auto" w:fill="FBE4D5" w:themeFill="accent2" w:themeFillTint="33"/>
            <w:noWrap/>
            <w:vAlign w:val="bottom"/>
          </w:tcPr>
          <w:p w14:paraId="0F749E20"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10.80 ± 0.00</w:t>
            </w:r>
          </w:p>
        </w:tc>
        <w:tc>
          <w:tcPr>
            <w:tcW w:w="1701" w:type="dxa"/>
            <w:tcBorders>
              <w:top w:val="single" w:sz="4" w:space="0" w:color="auto"/>
              <w:left w:val="nil"/>
              <w:bottom w:val="single" w:sz="12" w:space="0" w:color="auto"/>
              <w:right w:val="nil"/>
            </w:tcBorders>
            <w:shd w:val="clear" w:color="auto" w:fill="D9E2F3" w:themeFill="accent1" w:themeFillTint="33"/>
            <w:noWrap/>
            <w:vAlign w:val="bottom"/>
          </w:tcPr>
          <w:p w14:paraId="07E2F4D7"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11.30 ± 0.38</w:t>
            </w:r>
          </w:p>
        </w:tc>
        <w:tc>
          <w:tcPr>
            <w:tcW w:w="1985" w:type="dxa"/>
            <w:tcBorders>
              <w:top w:val="single" w:sz="4" w:space="0" w:color="auto"/>
              <w:left w:val="nil"/>
              <w:bottom w:val="single" w:sz="12" w:space="0" w:color="auto"/>
              <w:right w:val="nil"/>
            </w:tcBorders>
            <w:shd w:val="clear" w:color="auto" w:fill="auto"/>
            <w:vAlign w:val="center"/>
          </w:tcPr>
          <w:p w14:paraId="28D78CF6"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hAnsi="Times New Roman" w:cs="Times New Roman"/>
                <w:sz w:val="24"/>
                <w:szCs w:val="24"/>
                <w:lang w:val="en-US"/>
              </w:rPr>
              <w:t>1.49</w:t>
            </w:r>
          </w:p>
        </w:tc>
        <w:tc>
          <w:tcPr>
            <w:tcW w:w="1843" w:type="dxa"/>
            <w:tcBorders>
              <w:top w:val="single" w:sz="4" w:space="0" w:color="auto"/>
              <w:left w:val="nil"/>
              <w:bottom w:val="single" w:sz="12" w:space="0" w:color="auto"/>
              <w:right w:val="nil"/>
            </w:tcBorders>
            <w:shd w:val="clear" w:color="auto" w:fill="E2EFD9" w:themeFill="accent6" w:themeFillTint="33"/>
            <w:noWrap/>
            <w:vAlign w:val="bottom"/>
          </w:tcPr>
          <w:p w14:paraId="70477D53" w14:textId="77777777" w:rsidR="00534EBB" w:rsidRPr="00534EBB" w:rsidRDefault="00534EBB" w:rsidP="00B13507">
            <w:pPr>
              <w:spacing w:line="360" w:lineRule="auto"/>
              <w:jc w:val="center"/>
              <w:rPr>
                <w:rFonts w:ascii="Times New Roman" w:eastAsia="Times New Roman" w:hAnsi="Times New Roman" w:cs="Times New Roman"/>
                <w:color w:val="000000"/>
                <w:sz w:val="24"/>
                <w:szCs w:val="24"/>
                <w:lang w:val="en-US"/>
              </w:rPr>
            </w:pPr>
            <w:r w:rsidRPr="00534EBB">
              <w:rPr>
                <w:rFonts w:ascii="Times New Roman" w:eastAsia="Times New Roman" w:hAnsi="Times New Roman" w:cs="Times New Roman"/>
                <w:color w:val="000000"/>
                <w:sz w:val="24"/>
                <w:szCs w:val="24"/>
                <w:lang w:val="en-US"/>
              </w:rPr>
              <w:t>13.00 ± 0.60</w:t>
            </w:r>
          </w:p>
        </w:tc>
      </w:tr>
    </w:tbl>
    <w:p w14:paraId="706911D0" w14:textId="60994578" w:rsidR="00534EBB" w:rsidRDefault="00534EBB" w:rsidP="00534EBB">
      <w:pPr>
        <w:autoSpaceDE w:val="0"/>
        <w:autoSpaceDN w:val="0"/>
        <w:adjustRightInd w:val="0"/>
        <w:spacing w:line="360" w:lineRule="auto"/>
        <w:ind w:firstLine="426"/>
        <w:contextualSpacing/>
        <w:jc w:val="both"/>
        <w:rPr>
          <w:rFonts w:ascii="Arial" w:eastAsia="TimesNewRomanPSMT" w:hAnsi="Arial" w:cs="Arial"/>
        </w:rPr>
      </w:pPr>
    </w:p>
    <w:p w14:paraId="04C122E1" w14:textId="77777777" w:rsidR="00B13507" w:rsidRDefault="00B13507" w:rsidP="00B13507">
      <w:pPr>
        <w:autoSpaceDE w:val="0"/>
        <w:autoSpaceDN w:val="0"/>
        <w:adjustRightInd w:val="0"/>
        <w:spacing w:before="240" w:after="240" w:line="360" w:lineRule="auto"/>
        <w:rPr>
          <w:rFonts w:ascii="Arial" w:hAnsi="Arial" w:cs="Arial"/>
        </w:rPr>
      </w:pPr>
    </w:p>
    <w:p w14:paraId="00EA95EF" w14:textId="0063CC1D" w:rsidR="00B13507" w:rsidRDefault="0078322B" w:rsidP="00B13507">
      <w:pPr>
        <w:autoSpaceDE w:val="0"/>
        <w:autoSpaceDN w:val="0"/>
        <w:adjustRightInd w:val="0"/>
        <w:spacing w:before="240" w:after="240" w:line="360" w:lineRule="auto"/>
        <w:rPr>
          <w:rFonts w:ascii="Arial" w:eastAsia="TimesNewRomanPSMT" w:hAnsi="Arial" w:cs="Arial"/>
          <w:b/>
          <w:bCs/>
        </w:rPr>
      </w:pPr>
      <w:r w:rsidRPr="0078322B">
        <w:rPr>
          <w:rFonts w:ascii="Arial" w:hAnsi="Arial" w:cs="Arial"/>
        </w:rPr>
        <w:t>Za izračunavanje konstanti vezanja (</w:t>
      </w:r>
      <w:proofErr w:type="spellStart"/>
      <w:r w:rsidRPr="0078322B">
        <w:rPr>
          <w:rFonts w:ascii="Arial" w:hAnsi="Arial" w:cs="Arial"/>
          <w:i/>
          <w:iCs/>
        </w:rPr>
        <w:t>K</w:t>
      </w:r>
      <w:r w:rsidRPr="0078322B">
        <w:rPr>
          <w:rFonts w:ascii="Arial" w:hAnsi="Arial" w:cs="Arial"/>
          <w:vertAlign w:val="subscript"/>
        </w:rPr>
        <w:t>b</w:t>
      </w:r>
      <w:proofErr w:type="spellEnd"/>
      <w:r w:rsidRPr="0078322B">
        <w:rPr>
          <w:rFonts w:ascii="Arial" w:hAnsi="Arial" w:cs="Arial"/>
        </w:rPr>
        <w:t>) L-</w:t>
      </w:r>
      <w:proofErr w:type="spellStart"/>
      <w:r w:rsidRPr="0078322B">
        <w:rPr>
          <w:rFonts w:ascii="Arial" w:hAnsi="Arial" w:cs="Arial"/>
        </w:rPr>
        <w:t>dope</w:t>
      </w:r>
      <w:proofErr w:type="spellEnd"/>
      <w:r w:rsidRPr="0078322B">
        <w:rPr>
          <w:rFonts w:ascii="Arial" w:hAnsi="Arial" w:cs="Arial"/>
        </w:rPr>
        <w:t xml:space="preserve"> na različite </w:t>
      </w:r>
      <w:proofErr w:type="spellStart"/>
      <w:r w:rsidRPr="0078322B">
        <w:rPr>
          <w:rFonts w:ascii="Arial" w:hAnsi="Arial" w:cs="Arial"/>
        </w:rPr>
        <w:t>AuNP</w:t>
      </w:r>
      <w:proofErr w:type="spellEnd"/>
      <w:r w:rsidRPr="0078322B">
        <w:rPr>
          <w:rFonts w:ascii="Arial" w:hAnsi="Arial" w:cs="Arial"/>
        </w:rPr>
        <w:t xml:space="preserve"> korištena je jednadžba (16) prema kojoj su izrađeni logaritamski grafovi prikazani na Slici </w:t>
      </w:r>
      <w:r w:rsidR="00840D43">
        <w:rPr>
          <w:rFonts w:ascii="Arial" w:hAnsi="Arial" w:cs="Arial"/>
        </w:rPr>
        <w:t>10</w:t>
      </w:r>
      <w:r w:rsidRPr="0078322B">
        <w:rPr>
          <w:rFonts w:ascii="Arial" w:hAnsi="Arial" w:cs="Arial"/>
        </w:rPr>
        <w:t xml:space="preserve">. Iz odsječka dobivenih pravaca određene su </w:t>
      </w:r>
      <w:proofErr w:type="spellStart"/>
      <w:r w:rsidRPr="0078322B">
        <w:rPr>
          <w:rFonts w:ascii="Arial" w:hAnsi="Arial" w:cs="Arial"/>
        </w:rPr>
        <w:t>log</w:t>
      </w:r>
      <w:r w:rsidRPr="0078322B">
        <w:rPr>
          <w:rFonts w:ascii="Arial" w:hAnsi="Arial" w:cs="Arial"/>
          <w:i/>
          <w:iCs/>
        </w:rPr>
        <w:t>K</w:t>
      </w:r>
      <w:r w:rsidRPr="0078322B">
        <w:rPr>
          <w:rFonts w:ascii="Arial" w:hAnsi="Arial" w:cs="Arial"/>
          <w:vertAlign w:val="subscript"/>
        </w:rPr>
        <w:t>b</w:t>
      </w:r>
      <w:proofErr w:type="spellEnd"/>
      <w:r w:rsidRPr="0078322B">
        <w:rPr>
          <w:rFonts w:ascii="Arial" w:hAnsi="Arial" w:cs="Arial"/>
        </w:rPr>
        <w:t xml:space="preserve"> vrijednosti, dok su iz nagiba dobivene </w:t>
      </w:r>
      <w:r w:rsidRPr="0078322B">
        <w:rPr>
          <w:rFonts w:ascii="Arial" w:hAnsi="Arial" w:cs="Arial"/>
          <w:i/>
          <w:iCs/>
        </w:rPr>
        <w:t xml:space="preserve">n </w:t>
      </w:r>
      <w:r w:rsidRPr="0078322B">
        <w:rPr>
          <w:rFonts w:ascii="Arial" w:hAnsi="Arial" w:cs="Arial"/>
        </w:rPr>
        <w:t xml:space="preserve">vrijednosti </w:t>
      </w:r>
      <w:proofErr w:type="spellStart"/>
      <w:r w:rsidRPr="0078322B">
        <w:rPr>
          <w:rFonts w:ascii="Arial" w:hAnsi="Arial" w:cs="Arial"/>
        </w:rPr>
        <w:t>Hillovih</w:t>
      </w:r>
      <w:proofErr w:type="spellEnd"/>
      <w:r w:rsidRPr="0078322B">
        <w:rPr>
          <w:rFonts w:ascii="Arial" w:hAnsi="Arial" w:cs="Arial"/>
        </w:rPr>
        <w:t xml:space="preserve"> koeficijenata. Svi prikupljeni rezultati su prikazani u Tablici 5</w:t>
      </w:r>
      <w:r w:rsidR="00840D43">
        <w:rPr>
          <w:rFonts w:ascii="Arial" w:hAnsi="Arial" w:cs="Arial"/>
        </w:rPr>
        <w:t>.</w:t>
      </w:r>
      <w:r w:rsidR="00B13507" w:rsidRPr="00B13507">
        <w:rPr>
          <w:rFonts w:ascii="Arial" w:eastAsia="TimesNewRomanPSMT" w:hAnsi="Arial" w:cs="Arial"/>
          <w:b/>
          <w:bCs/>
        </w:rPr>
        <w:t xml:space="preserve"> </w:t>
      </w:r>
    </w:p>
    <w:p w14:paraId="0F9A14C2" w14:textId="77777777" w:rsidR="00B13507" w:rsidRDefault="00B13507" w:rsidP="00B13507">
      <w:pPr>
        <w:autoSpaceDE w:val="0"/>
        <w:autoSpaceDN w:val="0"/>
        <w:adjustRightInd w:val="0"/>
        <w:spacing w:before="240" w:after="240" w:line="360" w:lineRule="auto"/>
        <w:rPr>
          <w:rFonts w:ascii="Arial" w:eastAsia="TimesNewRomanPSMT" w:hAnsi="Arial" w:cs="Arial"/>
          <w:b/>
          <w:bCs/>
        </w:rPr>
      </w:pPr>
    </w:p>
    <w:p w14:paraId="616C05D2" w14:textId="08282169" w:rsidR="00840D43" w:rsidRDefault="00840D43" w:rsidP="00534EBB">
      <w:pPr>
        <w:autoSpaceDE w:val="0"/>
        <w:autoSpaceDN w:val="0"/>
        <w:adjustRightInd w:val="0"/>
        <w:spacing w:line="360" w:lineRule="auto"/>
        <w:ind w:firstLine="426"/>
        <w:contextualSpacing/>
        <w:jc w:val="both"/>
        <w:rPr>
          <w:rFonts w:ascii="Arial" w:hAnsi="Arial" w:cs="Arial"/>
        </w:rPr>
      </w:pPr>
    </w:p>
    <w:p w14:paraId="22313F57" w14:textId="19F4EEB3" w:rsidR="00840D43" w:rsidRDefault="00840D43" w:rsidP="00B13507">
      <w:pPr>
        <w:autoSpaceDE w:val="0"/>
        <w:autoSpaceDN w:val="0"/>
        <w:adjustRightInd w:val="0"/>
        <w:spacing w:line="360" w:lineRule="auto"/>
        <w:contextualSpacing/>
        <w:jc w:val="center"/>
      </w:pPr>
      <w:r>
        <w:lastRenderedPageBreak/>
        <w:t>a)</w:t>
      </w:r>
      <w:r w:rsidR="00B13507" w:rsidRPr="00840D43">
        <w:object w:dxaOrig="6998" w:dyaOrig="4176" w14:anchorId="5192FB4C">
          <v:shape id="_x0000_i1031" type="#_x0000_t75" style="width:301.2pt;height:177.6pt" o:ole="">
            <v:imagedata r:id="rId31" o:title=""/>
          </v:shape>
          <o:OLEObject Type="Embed" ProgID="Prism6.Document" ShapeID="_x0000_i1031" DrawAspect="Content" ObjectID="_1686416641" r:id="rId32"/>
        </w:object>
      </w:r>
    </w:p>
    <w:p w14:paraId="6F32D8EA" w14:textId="77777777" w:rsidR="00E67098" w:rsidRDefault="00840D43" w:rsidP="00B13507">
      <w:pPr>
        <w:autoSpaceDE w:val="0"/>
        <w:autoSpaceDN w:val="0"/>
        <w:adjustRightInd w:val="0"/>
        <w:spacing w:line="360" w:lineRule="auto"/>
        <w:contextualSpacing/>
        <w:jc w:val="center"/>
      </w:pPr>
      <w:r>
        <w:t>b)</w:t>
      </w:r>
      <w:r w:rsidR="00B13507" w:rsidRPr="00840D43">
        <w:object w:dxaOrig="6746" w:dyaOrig="3309" w14:anchorId="0EBF7E96">
          <v:shape id="_x0000_i1032" type="#_x0000_t75" style="width:320.4pt;height:156pt" o:ole="">
            <v:imagedata r:id="rId33" o:title=""/>
          </v:shape>
          <o:OLEObject Type="Embed" ProgID="Prism6.Document" ShapeID="_x0000_i1032" DrawAspect="Content" ObjectID="_1686416642" r:id="rId34"/>
        </w:object>
      </w:r>
      <w:r w:rsidR="00E67098">
        <w:t xml:space="preserve"> </w:t>
      </w:r>
    </w:p>
    <w:p w14:paraId="248EB3B6" w14:textId="333ABB5E" w:rsidR="00840D43" w:rsidRPr="00840D43" w:rsidRDefault="00E67098" w:rsidP="00B13507">
      <w:pPr>
        <w:autoSpaceDE w:val="0"/>
        <w:autoSpaceDN w:val="0"/>
        <w:adjustRightInd w:val="0"/>
        <w:spacing w:line="360" w:lineRule="auto"/>
        <w:contextualSpacing/>
        <w:jc w:val="center"/>
        <w:rPr>
          <w:rFonts w:ascii="Times New Roman" w:eastAsia="TimesNewRomanPSMT" w:hAnsi="Times New Roman" w:cs="Times New Roman"/>
          <w:sz w:val="28"/>
          <w:szCs w:val="28"/>
        </w:rPr>
      </w:pPr>
      <w:r>
        <w:t>c)</w:t>
      </w:r>
      <w:r w:rsidR="00B13507" w:rsidRPr="00840D43">
        <w:object w:dxaOrig="6746" w:dyaOrig="3309" w14:anchorId="6367EA27">
          <v:shape id="_x0000_i1033" type="#_x0000_t75" style="width:331.8pt;height:162pt" o:ole="">
            <v:imagedata r:id="rId35" o:title=""/>
          </v:shape>
          <o:OLEObject Type="Embed" ProgID="Prism6.Document" ShapeID="_x0000_i1033" DrawAspect="Content" ObjectID="_1686416643" r:id="rId36"/>
        </w:object>
      </w:r>
    </w:p>
    <w:p w14:paraId="119102EB" w14:textId="12D71D21" w:rsidR="00840D43" w:rsidRDefault="00840D43" w:rsidP="009E7A5E">
      <w:pPr>
        <w:autoSpaceDE w:val="0"/>
        <w:autoSpaceDN w:val="0"/>
        <w:adjustRightInd w:val="0"/>
        <w:spacing w:line="360" w:lineRule="auto"/>
        <w:ind w:firstLine="426"/>
        <w:contextualSpacing/>
        <w:jc w:val="center"/>
        <w:rPr>
          <w:rFonts w:ascii="Arial" w:eastAsia="TimesNewRomanPSMT" w:hAnsi="Arial" w:cs="Arial"/>
        </w:rPr>
      </w:pPr>
      <w:r w:rsidRPr="00840D43">
        <w:rPr>
          <w:rFonts w:ascii="Arial" w:eastAsia="TimesNewRomanPSMT" w:hAnsi="Arial" w:cs="Arial"/>
          <w:b/>
          <w:bCs/>
        </w:rPr>
        <w:t xml:space="preserve">Slika </w:t>
      </w:r>
      <w:r w:rsidR="00B13507">
        <w:rPr>
          <w:rFonts w:ascii="Arial" w:eastAsia="TimesNewRomanPSMT" w:hAnsi="Arial" w:cs="Arial"/>
          <w:b/>
          <w:bCs/>
        </w:rPr>
        <w:t>10</w:t>
      </w:r>
      <w:r w:rsidRPr="00840D43">
        <w:rPr>
          <w:rFonts w:ascii="Arial" w:eastAsia="TimesNewRomanPSMT" w:hAnsi="Arial" w:cs="Arial"/>
        </w:rPr>
        <w:t>. Logaritamski prikazi gašenja fluorescencije L-</w:t>
      </w:r>
      <w:proofErr w:type="spellStart"/>
      <w:r w:rsidRPr="00840D43">
        <w:rPr>
          <w:rFonts w:ascii="Arial" w:eastAsia="TimesNewRomanPSMT" w:hAnsi="Arial" w:cs="Arial"/>
        </w:rPr>
        <w:t>dope</w:t>
      </w:r>
      <w:proofErr w:type="spellEnd"/>
      <w:r w:rsidRPr="00840D43">
        <w:rPr>
          <w:rFonts w:ascii="Arial" w:eastAsia="TimesNewRomanPSMT" w:hAnsi="Arial" w:cs="Arial"/>
        </w:rPr>
        <w:t xml:space="preserve"> uz dodatak različitih koncentracija (a) PEG-</w:t>
      </w:r>
      <w:proofErr w:type="spellStart"/>
      <w:r w:rsidRPr="00840D43">
        <w:rPr>
          <w:rFonts w:ascii="Arial" w:eastAsia="TimesNewRomanPSMT" w:hAnsi="Arial" w:cs="Arial"/>
        </w:rPr>
        <w:t>AuNP</w:t>
      </w:r>
      <w:proofErr w:type="spellEnd"/>
      <w:r w:rsidRPr="00840D43">
        <w:rPr>
          <w:rFonts w:ascii="Arial" w:eastAsia="TimesNewRomanPSMT" w:hAnsi="Arial" w:cs="Arial"/>
        </w:rPr>
        <w:t>, (b) Ad-</w:t>
      </w:r>
      <w:proofErr w:type="spellStart"/>
      <w:r w:rsidRPr="00840D43">
        <w:rPr>
          <w:rFonts w:ascii="Arial" w:eastAsia="TimesNewRomanPSMT" w:hAnsi="Arial" w:cs="Arial"/>
        </w:rPr>
        <w:t>AuNP</w:t>
      </w:r>
      <w:proofErr w:type="spellEnd"/>
      <w:r w:rsidRPr="00840D43">
        <w:rPr>
          <w:rFonts w:ascii="Arial" w:eastAsia="TimesNewRomanPSMT" w:hAnsi="Arial" w:cs="Arial"/>
        </w:rPr>
        <w:t xml:space="preserve"> i (c) PGM-</w:t>
      </w:r>
      <w:proofErr w:type="spellStart"/>
      <w:r w:rsidRPr="00840D43">
        <w:rPr>
          <w:rFonts w:ascii="Arial" w:eastAsia="TimesNewRomanPSMT" w:hAnsi="Arial" w:cs="Arial"/>
        </w:rPr>
        <w:t>AuNP</w:t>
      </w:r>
      <w:proofErr w:type="spellEnd"/>
      <w:r w:rsidRPr="00840D43">
        <w:rPr>
          <w:rFonts w:ascii="Arial" w:eastAsia="TimesNewRomanPSMT" w:hAnsi="Arial" w:cs="Arial"/>
        </w:rPr>
        <w:t xml:space="preserve"> na temperaturama 288, 298 i 308 K.</w:t>
      </w:r>
    </w:p>
    <w:p w14:paraId="2E3B6339" w14:textId="3C8C4B88" w:rsidR="00840D43" w:rsidRDefault="00840D43" w:rsidP="00840D43">
      <w:pPr>
        <w:autoSpaceDE w:val="0"/>
        <w:autoSpaceDN w:val="0"/>
        <w:adjustRightInd w:val="0"/>
        <w:spacing w:line="360" w:lineRule="auto"/>
        <w:ind w:firstLine="426"/>
        <w:contextualSpacing/>
        <w:jc w:val="both"/>
        <w:rPr>
          <w:rFonts w:ascii="Arial" w:eastAsia="TimesNewRomanPSMT" w:hAnsi="Arial" w:cs="Arial"/>
        </w:rPr>
      </w:pPr>
    </w:p>
    <w:p w14:paraId="26E55D71" w14:textId="0CB88C10" w:rsidR="00B13507" w:rsidRDefault="00B13507" w:rsidP="00B13507">
      <w:pPr>
        <w:autoSpaceDE w:val="0"/>
        <w:autoSpaceDN w:val="0"/>
        <w:adjustRightInd w:val="0"/>
        <w:spacing w:before="240" w:after="240" w:line="360" w:lineRule="auto"/>
        <w:rPr>
          <w:rFonts w:ascii="Arial" w:eastAsia="TimesNewRomanPSMT" w:hAnsi="Arial" w:cs="Arial"/>
          <w:b/>
          <w:bCs/>
        </w:rPr>
      </w:pPr>
    </w:p>
    <w:p w14:paraId="1EE1E974" w14:textId="5BC5BDFD" w:rsidR="00E67098" w:rsidRDefault="00E67098" w:rsidP="00B13507">
      <w:pPr>
        <w:autoSpaceDE w:val="0"/>
        <w:autoSpaceDN w:val="0"/>
        <w:adjustRightInd w:val="0"/>
        <w:spacing w:before="240" w:after="240" w:line="360" w:lineRule="auto"/>
        <w:rPr>
          <w:rFonts w:ascii="Arial" w:eastAsia="TimesNewRomanPSMT" w:hAnsi="Arial" w:cs="Arial"/>
          <w:b/>
          <w:bCs/>
        </w:rPr>
      </w:pPr>
    </w:p>
    <w:p w14:paraId="4C166B40" w14:textId="77777777" w:rsidR="00E67098" w:rsidRDefault="00E67098" w:rsidP="00B13507">
      <w:pPr>
        <w:autoSpaceDE w:val="0"/>
        <w:autoSpaceDN w:val="0"/>
        <w:adjustRightInd w:val="0"/>
        <w:spacing w:before="240" w:after="240" w:line="360" w:lineRule="auto"/>
        <w:rPr>
          <w:rFonts w:ascii="Arial" w:eastAsia="TimesNewRomanPSMT" w:hAnsi="Arial" w:cs="Arial"/>
          <w:b/>
          <w:bCs/>
        </w:rPr>
      </w:pPr>
    </w:p>
    <w:p w14:paraId="483E7544" w14:textId="77777777" w:rsidR="00B13507" w:rsidRPr="00840D43" w:rsidRDefault="00B13507" w:rsidP="00B13507">
      <w:pPr>
        <w:autoSpaceDE w:val="0"/>
        <w:autoSpaceDN w:val="0"/>
        <w:adjustRightInd w:val="0"/>
        <w:spacing w:before="240" w:after="240" w:line="360" w:lineRule="auto"/>
        <w:rPr>
          <w:rFonts w:ascii="Arial" w:eastAsia="TimesNewRomanPSMT" w:hAnsi="Arial" w:cs="Arial"/>
          <w:bCs/>
        </w:rPr>
      </w:pPr>
      <w:r w:rsidRPr="00840D43">
        <w:rPr>
          <w:rFonts w:ascii="Arial" w:eastAsia="TimesNewRomanPSMT" w:hAnsi="Arial" w:cs="Arial"/>
          <w:b/>
          <w:bCs/>
        </w:rPr>
        <w:lastRenderedPageBreak/>
        <w:t>Tablica 5.</w:t>
      </w:r>
      <w:r w:rsidRPr="00840D43">
        <w:rPr>
          <w:rFonts w:ascii="Arial" w:eastAsia="TimesNewRomanPSMT" w:hAnsi="Arial" w:cs="Arial"/>
          <w:bCs/>
        </w:rPr>
        <w:t xml:space="preserve"> Konstante vezanja (</w:t>
      </w:r>
      <w:proofErr w:type="spellStart"/>
      <w:r w:rsidRPr="00840D43">
        <w:rPr>
          <w:rFonts w:ascii="Arial" w:eastAsia="TimesNewRomanPSMT" w:hAnsi="Arial" w:cs="Arial"/>
          <w:bCs/>
          <w:i/>
        </w:rPr>
        <w:t>K</w:t>
      </w:r>
      <w:r w:rsidRPr="00840D43">
        <w:rPr>
          <w:rFonts w:ascii="Arial" w:eastAsia="TimesNewRomanPSMT" w:hAnsi="Arial" w:cs="Arial"/>
          <w:bCs/>
          <w:vertAlign w:val="subscript"/>
        </w:rPr>
        <w:t>b</w:t>
      </w:r>
      <w:proofErr w:type="spellEnd"/>
      <w:r w:rsidRPr="00840D43">
        <w:rPr>
          <w:rFonts w:ascii="Arial" w:eastAsia="TimesNewRomanPSMT" w:hAnsi="Arial" w:cs="Arial"/>
          <w:bCs/>
        </w:rPr>
        <w:t xml:space="preserve">) i </w:t>
      </w:r>
      <w:proofErr w:type="spellStart"/>
      <w:r w:rsidRPr="00840D43">
        <w:rPr>
          <w:rFonts w:ascii="Arial" w:eastAsia="TimesNewRomanPSMT" w:hAnsi="Arial" w:cs="Arial"/>
          <w:bCs/>
        </w:rPr>
        <w:t>Hillovi</w:t>
      </w:r>
      <w:proofErr w:type="spellEnd"/>
      <w:r w:rsidRPr="00840D43">
        <w:rPr>
          <w:rFonts w:ascii="Arial" w:eastAsia="TimesNewRomanPSMT" w:hAnsi="Arial" w:cs="Arial"/>
          <w:bCs/>
        </w:rPr>
        <w:t xml:space="preserve"> koeficijenti (</w:t>
      </w:r>
      <w:r w:rsidRPr="00840D43">
        <w:rPr>
          <w:rFonts w:ascii="Arial" w:eastAsia="TimesNewRomanPSMT" w:hAnsi="Arial" w:cs="Arial"/>
          <w:bCs/>
          <w:i/>
          <w:iCs/>
        </w:rPr>
        <w:t>n</w:t>
      </w:r>
      <w:r w:rsidRPr="00840D43">
        <w:rPr>
          <w:rFonts w:ascii="Arial" w:eastAsia="TimesNewRomanPSMT" w:hAnsi="Arial" w:cs="Arial"/>
          <w:bCs/>
        </w:rPr>
        <w:t xml:space="preserve">) dobiveni za interakciju različitih </w:t>
      </w:r>
      <w:proofErr w:type="spellStart"/>
      <w:r w:rsidRPr="00840D43">
        <w:rPr>
          <w:rFonts w:ascii="Arial" w:eastAsia="TimesNewRomanPSMT" w:hAnsi="Arial" w:cs="Arial"/>
          <w:bCs/>
        </w:rPr>
        <w:t>AuNP</w:t>
      </w:r>
      <w:proofErr w:type="spellEnd"/>
      <w:r w:rsidRPr="00840D43">
        <w:rPr>
          <w:rFonts w:ascii="Arial" w:eastAsia="TimesNewRomanPSMT" w:hAnsi="Arial" w:cs="Arial"/>
          <w:bCs/>
        </w:rPr>
        <w:t xml:space="preserve"> s L-</w:t>
      </w:r>
      <w:proofErr w:type="spellStart"/>
      <w:r w:rsidRPr="00840D43">
        <w:rPr>
          <w:rFonts w:ascii="Arial" w:eastAsia="TimesNewRomanPSMT" w:hAnsi="Arial" w:cs="Arial"/>
          <w:bCs/>
        </w:rPr>
        <w:t>dopom</w:t>
      </w:r>
      <w:proofErr w:type="spellEnd"/>
      <w:r w:rsidRPr="00840D43">
        <w:rPr>
          <w:rFonts w:ascii="Arial" w:eastAsia="TimesNewRomanPSMT" w:hAnsi="Arial" w:cs="Arial"/>
          <w:bCs/>
        </w:rPr>
        <w:t xml:space="preserve"> na temperaturama 288, 298 i 308 K. Rezultati su prikazani kao srednje vrijednosti </w:t>
      </w:r>
      <w:proofErr w:type="spellStart"/>
      <w:r w:rsidRPr="00840D43">
        <w:rPr>
          <w:rFonts w:ascii="Arial" w:eastAsia="TimesNewRomanPSMT" w:hAnsi="Arial" w:cs="Arial"/>
          <w:bCs/>
          <w:i/>
        </w:rPr>
        <w:t>K</w:t>
      </w:r>
      <w:r w:rsidRPr="00840D43">
        <w:rPr>
          <w:rFonts w:ascii="Arial" w:eastAsia="TimesNewRomanPSMT" w:hAnsi="Arial" w:cs="Arial"/>
          <w:bCs/>
          <w:vertAlign w:val="subscript"/>
        </w:rPr>
        <w:t>b</w:t>
      </w:r>
      <w:proofErr w:type="spellEnd"/>
      <w:r w:rsidRPr="00840D43">
        <w:rPr>
          <w:rFonts w:ascii="Arial" w:eastAsia="TimesNewRomanPSMT" w:hAnsi="Arial" w:cs="Arial"/>
          <w:bCs/>
        </w:rPr>
        <w:t xml:space="preserve"> i </w:t>
      </w:r>
      <w:r w:rsidRPr="00840D43">
        <w:rPr>
          <w:rFonts w:ascii="Arial" w:eastAsia="TimesNewRomanPSMT" w:hAnsi="Arial" w:cs="Arial"/>
          <w:bCs/>
          <w:i/>
        </w:rPr>
        <w:t>n</w:t>
      </w:r>
      <w:r w:rsidRPr="00840D43">
        <w:rPr>
          <w:rFonts w:ascii="Arial" w:eastAsia="TimesNewRomanPSMT" w:hAnsi="Arial" w:cs="Arial"/>
          <w:bCs/>
        </w:rPr>
        <w:t xml:space="preserve"> te odgovarajuće vrijednosti standardnih devijacija (SD) izračunate iz tri neovisna mjerenja.</w:t>
      </w:r>
    </w:p>
    <w:tbl>
      <w:tblPr>
        <w:tblStyle w:val="Reetkatablice"/>
        <w:tblW w:w="8292" w:type="dxa"/>
        <w:jc w:val="center"/>
        <w:tblLayout w:type="fixed"/>
        <w:tblLook w:val="04A0" w:firstRow="1" w:lastRow="0" w:firstColumn="1" w:lastColumn="0" w:noHBand="0" w:noVBand="1"/>
      </w:tblPr>
      <w:tblGrid>
        <w:gridCol w:w="1686"/>
        <w:gridCol w:w="1686"/>
        <w:gridCol w:w="1559"/>
        <w:gridCol w:w="1701"/>
        <w:gridCol w:w="1660"/>
      </w:tblGrid>
      <w:tr w:rsidR="00B13507" w:rsidRPr="00840D43" w14:paraId="64AF08B1" w14:textId="77777777" w:rsidTr="00B80AC5">
        <w:trPr>
          <w:trHeight w:val="506"/>
          <w:jc w:val="center"/>
        </w:trPr>
        <w:tc>
          <w:tcPr>
            <w:tcW w:w="1686" w:type="dxa"/>
            <w:tcBorders>
              <w:top w:val="single" w:sz="12" w:space="0" w:color="auto"/>
              <w:left w:val="nil"/>
              <w:bottom w:val="single" w:sz="12" w:space="0" w:color="auto"/>
              <w:right w:val="nil"/>
            </w:tcBorders>
          </w:tcPr>
          <w:p w14:paraId="1F259AE8" w14:textId="77777777" w:rsidR="00B13507" w:rsidRPr="00840D43" w:rsidRDefault="00B13507" w:rsidP="00E67098">
            <w:pPr>
              <w:spacing w:line="360" w:lineRule="auto"/>
              <w:rPr>
                <w:rFonts w:ascii="Times New Roman" w:eastAsia="Times New Roman" w:hAnsi="Times New Roman" w:cs="Times New Roman"/>
                <w:b/>
                <w:bCs/>
                <w:color w:val="000000"/>
                <w:sz w:val="24"/>
                <w:szCs w:val="24"/>
                <w:lang w:val="en-US"/>
              </w:rPr>
            </w:pPr>
            <w:proofErr w:type="spellStart"/>
            <w:r w:rsidRPr="00840D43">
              <w:rPr>
                <w:rFonts w:ascii="Times New Roman" w:eastAsia="Times New Roman" w:hAnsi="Times New Roman" w:cs="Times New Roman"/>
                <w:b/>
                <w:bCs/>
                <w:color w:val="000000"/>
                <w:sz w:val="24"/>
                <w:szCs w:val="24"/>
                <w:lang w:val="en-US"/>
              </w:rPr>
              <w:t>Parametar</w:t>
            </w:r>
            <w:proofErr w:type="spellEnd"/>
          </w:p>
        </w:tc>
        <w:tc>
          <w:tcPr>
            <w:tcW w:w="1686" w:type="dxa"/>
            <w:tcBorders>
              <w:top w:val="single" w:sz="4" w:space="0" w:color="auto"/>
              <w:left w:val="nil"/>
              <w:bottom w:val="single" w:sz="12" w:space="0" w:color="auto"/>
              <w:right w:val="nil"/>
            </w:tcBorders>
            <w:hideMark/>
          </w:tcPr>
          <w:p w14:paraId="00B46AA9" w14:textId="77777777" w:rsidR="00B13507" w:rsidRPr="00840D43" w:rsidRDefault="00B13507" w:rsidP="00E67098">
            <w:pPr>
              <w:spacing w:line="360" w:lineRule="auto"/>
              <w:rPr>
                <w:rFonts w:ascii="Times New Roman" w:eastAsia="Times New Roman" w:hAnsi="Times New Roman" w:cs="Times New Roman"/>
                <w:b/>
                <w:bCs/>
                <w:color w:val="000000"/>
                <w:sz w:val="24"/>
                <w:szCs w:val="24"/>
                <w:lang w:val="en-US"/>
              </w:rPr>
            </w:pPr>
            <w:r w:rsidRPr="00840D43">
              <w:rPr>
                <w:rFonts w:ascii="Times New Roman" w:eastAsia="Times New Roman" w:hAnsi="Times New Roman" w:cs="Times New Roman"/>
                <w:b/>
                <w:bCs/>
                <w:color w:val="000000"/>
                <w:sz w:val="24"/>
                <w:szCs w:val="24"/>
                <w:lang w:val="en-US"/>
              </w:rPr>
              <w:t xml:space="preserve">AuNP </w:t>
            </w:r>
            <w:proofErr w:type="spellStart"/>
            <w:r w:rsidRPr="00840D43">
              <w:rPr>
                <w:rFonts w:ascii="Times New Roman" w:eastAsia="Times New Roman" w:hAnsi="Times New Roman" w:cs="Times New Roman"/>
                <w:b/>
                <w:bCs/>
                <w:color w:val="000000"/>
                <w:sz w:val="24"/>
                <w:szCs w:val="24"/>
                <w:lang w:val="en-US"/>
              </w:rPr>
              <w:t>vrsta</w:t>
            </w:r>
            <w:proofErr w:type="spellEnd"/>
          </w:p>
        </w:tc>
        <w:tc>
          <w:tcPr>
            <w:tcW w:w="1559" w:type="dxa"/>
            <w:tcBorders>
              <w:top w:val="single" w:sz="4" w:space="0" w:color="auto"/>
              <w:left w:val="nil"/>
              <w:bottom w:val="single" w:sz="12" w:space="0" w:color="auto"/>
              <w:right w:val="nil"/>
            </w:tcBorders>
            <w:noWrap/>
            <w:hideMark/>
          </w:tcPr>
          <w:p w14:paraId="246C8799"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308 K</w:t>
            </w:r>
          </w:p>
        </w:tc>
        <w:tc>
          <w:tcPr>
            <w:tcW w:w="1701" w:type="dxa"/>
            <w:tcBorders>
              <w:top w:val="single" w:sz="4" w:space="0" w:color="auto"/>
              <w:left w:val="nil"/>
              <w:bottom w:val="single" w:sz="12" w:space="0" w:color="auto"/>
              <w:right w:val="nil"/>
            </w:tcBorders>
            <w:noWrap/>
          </w:tcPr>
          <w:p w14:paraId="729AC6E1"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298 K</w:t>
            </w:r>
          </w:p>
        </w:tc>
        <w:tc>
          <w:tcPr>
            <w:tcW w:w="1660" w:type="dxa"/>
            <w:tcBorders>
              <w:top w:val="single" w:sz="4" w:space="0" w:color="auto"/>
              <w:left w:val="nil"/>
              <w:bottom w:val="single" w:sz="12" w:space="0" w:color="auto"/>
              <w:right w:val="nil"/>
            </w:tcBorders>
            <w:noWrap/>
          </w:tcPr>
          <w:p w14:paraId="36CCAA53"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288 K</w:t>
            </w:r>
          </w:p>
        </w:tc>
      </w:tr>
      <w:tr w:rsidR="00B13507" w:rsidRPr="00840D43" w14:paraId="360E8D68" w14:textId="77777777" w:rsidTr="00B80AC5">
        <w:trPr>
          <w:trHeight w:val="408"/>
          <w:jc w:val="center"/>
        </w:trPr>
        <w:tc>
          <w:tcPr>
            <w:tcW w:w="1686" w:type="dxa"/>
            <w:vMerge w:val="restart"/>
            <w:tcBorders>
              <w:top w:val="single" w:sz="12" w:space="0" w:color="auto"/>
              <w:left w:val="nil"/>
              <w:right w:val="nil"/>
            </w:tcBorders>
            <w:vAlign w:val="center"/>
          </w:tcPr>
          <w:p w14:paraId="29ED66A3"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proofErr w:type="spellStart"/>
            <w:r w:rsidRPr="00840D43">
              <w:rPr>
                <w:rFonts w:ascii="Times New Roman" w:eastAsia="Times New Roman" w:hAnsi="Times New Roman" w:cs="Times New Roman"/>
                <w:i/>
                <w:iCs/>
                <w:color w:val="000000"/>
                <w:sz w:val="24"/>
                <w:szCs w:val="24"/>
                <w:lang w:val="en-US"/>
              </w:rPr>
              <w:t>K</w:t>
            </w:r>
            <w:r w:rsidRPr="00840D43">
              <w:rPr>
                <w:rFonts w:ascii="Times New Roman" w:eastAsia="Times New Roman" w:hAnsi="Times New Roman" w:cs="Times New Roman"/>
                <w:color w:val="000000"/>
                <w:sz w:val="24"/>
                <w:szCs w:val="24"/>
                <w:vertAlign w:val="subscript"/>
                <w:lang w:val="en-US"/>
              </w:rPr>
              <w:t>b</w:t>
            </w:r>
            <w:proofErr w:type="spellEnd"/>
            <w:r w:rsidRPr="00840D43">
              <w:rPr>
                <w:rFonts w:ascii="Times New Roman" w:eastAsia="Times New Roman" w:hAnsi="Times New Roman" w:cs="Times New Roman"/>
                <w:color w:val="000000"/>
                <w:sz w:val="24"/>
                <w:szCs w:val="24"/>
                <w:lang w:val="en-US"/>
              </w:rPr>
              <w:t xml:space="preserve"> x 10</w:t>
            </w:r>
            <w:r w:rsidRPr="00840D43">
              <w:rPr>
                <w:rFonts w:ascii="Times New Roman" w:eastAsia="Times New Roman" w:hAnsi="Times New Roman" w:cs="Times New Roman"/>
                <w:color w:val="000000"/>
                <w:sz w:val="24"/>
                <w:szCs w:val="24"/>
                <w:vertAlign w:val="superscript"/>
                <w:lang w:val="en-US"/>
              </w:rPr>
              <w:t>10</w:t>
            </w:r>
            <w:r w:rsidRPr="00840D43">
              <w:rPr>
                <w:rFonts w:ascii="Times New Roman" w:eastAsia="Times New Roman" w:hAnsi="Times New Roman" w:cs="Times New Roman"/>
                <w:color w:val="000000"/>
                <w:sz w:val="24"/>
                <w:szCs w:val="24"/>
                <w:lang w:val="en-US"/>
              </w:rPr>
              <w:t>(M</w:t>
            </w:r>
            <w:r w:rsidRPr="00840D43">
              <w:rPr>
                <w:rFonts w:ascii="Times New Roman" w:eastAsia="Times New Roman" w:hAnsi="Times New Roman" w:cs="Times New Roman"/>
                <w:color w:val="000000"/>
                <w:sz w:val="24"/>
                <w:szCs w:val="24"/>
                <w:vertAlign w:val="superscript"/>
                <w:lang w:val="en-US"/>
              </w:rPr>
              <w:t>-1</w:t>
            </w:r>
            <w:r w:rsidRPr="00840D43">
              <w:rPr>
                <w:rFonts w:ascii="Times New Roman" w:eastAsia="Times New Roman" w:hAnsi="Times New Roman" w:cs="Times New Roman"/>
                <w:color w:val="000000"/>
                <w:sz w:val="24"/>
                <w:szCs w:val="24"/>
                <w:lang w:val="en-US"/>
              </w:rPr>
              <w:t>)</w:t>
            </w:r>
          </w:p>
        </w:tc>
        <w:tc>
          <w:tcPr>
            <w:tcW w:w="1686" w:type="dxa"/>
            <w:tcBorders>
              <w:top w:val="single" w:sz="12" w:space="0" w:color="auto"/>
              <w:left w:val="nil"/>
              <w:bottom w:val="single" w:sz="6" w:space="0" w:color="auto"/>
              <w:right w:val="nil"/>
            </w:tcBorders>
            <w:noWrap/>
            <w:hideMark/>
          </w:tcPr>
          <w:p w14:paraId="13874A1E"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PEG-AuNP</w:t>
            </w:r>
          </w:p>
        </w:tc>
        <w:tc>
          <w:tcPr>
            <w:tcW w:w="1559" w:type="dxa"/>
            <w:tcBorders>
              <w:top w:val="single" w:sz="12" w:space="0" w:color="auto"/>
              <w:left w:val="nil"/>
              <w:bottom w:val="single" w:sz="6" w:space="0" w:color="auto"/>
              <w:right w:val="nil"/>
            </w:tcBorders>
            <w:shd w:val="clear" w:color="auto" w:fill="FBE4D5" w:themeFill="accent2" w:themeFillTint="33"/>
            <w:noWrap/>
            <w:vAlign w:val="center"/>
            <w:hideMark/>
          </w:tcPr>
          <w:p w14:paraId="48331EA4"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0.24 ± 0.03</w:t>
            </w:r>
          </w:p>
        </w:tc>
        <w:tc>
          <w:tcPr>
            <w:tcW w:w="1701" w:type="dxa"/>
            <w:tcBorders>
              <w:top w:val="single" w:sz="12" w:space="0" w:color="auto"/>
              <w:left w:val="nil"/>
              <w:bottom w:val="single" w:sz="6" w:space="0" w:color="auto"/>
              <w:right w:val="nil"/>
            </w:tcBorders>
            <w:shd w:val="clear" w:color="auto" w:fill="D9E2F3" w:themeFill="accent1" w:themeFillTint="33"/>
            <w:noWrap/>
            <w:vAlign w:val="center"/>
            <w:hideMark/>
          </w:tcPr>
          <w:p w14:paraId="6C2B46D4"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0.96 ± 0.20</w:t>
            </w:r>
          </w:p>
        </w:tc>
        <w:tc>
          <w:tcPr>
            <w:tcW w:w="1660" w:type="dxa"/>
            <w:tcBorders>
              <w:top w:val="single" w:sz="12" w:space="0" w:color="auto"/>
              <w:left w:val="nil"/>
              <w:bottom w:val="single" w:sz="6" w:space="0" w:color="auto"/>
              <w:right w:val="nil"/>
            </w:tcBorders>
            <w:shd w:val="clear" w:color="auto" w:fill="E2EFD9" w:themeFill="accent6" w:themeFillTint="33"/>
            <w:noWrap/>
            <w:vAlign w:val="center"/>
            <w:hideMark/>
          </w:tcPr>
          <w:p w14:paraId="53491745"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2.43 ± 0.17</w:t>
            </w:r>
          </w:p>
        </w:tc>
      </w:tr>
      <w:tr w:rsidR="00B13507" w:rsidRPr="00840D43" w14:paraId="721234FD" w14:textId="77777777" w:rsidTr="00B80AC5">
        <w:trPr>
          <w:trHeight w:val="388"/>
          <w:jc w:val="center"/>
        </w:trPr>
        <w:tc>
          <w:tcPr>
            <w:tcW w:w="1686" w:type="dxa"/>
            <w:vMerge/>
            <w:tcBorders>
              <w:left w:val="nil"/>
              <w:right w:val="nil"/>
            </w:tcBorders>
            <w:vAlign w:val="center"/>
          </w:tcPr>
          <w:p w14:paraId="6753925D"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p>
        </w:tc>
        <w:tc>
          <w:tcPr>
            <w:tcW w:w="1686" w:type="dxa"/>
            <w:tcBorders>
              <w:top w:val="single" w:sz="6" w:space="0" w:color="auto"/>
              <w:left w:val="nil"/>
              <w:bottom w:val="single" w:sz="6" w:space="0" w:color="auto"/>
              <w:right w:val="nil"/>
            </w:tcBorders>
            <w:noWrap/>
            <w:hideMark/>
          </w:tcPr>
          <w:p w14:paraId="0C22F3D9"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 xml:space="preserve">Ad-AuNP </w:t>
            </w:r>
          </w:p>
        </w:tc>
        <w:tc>
          <w:tcPr>
            <w:tcW w:w="1559" w:type="dxa"/>
            <w:tcBorders>
              <w:top w:val="single" w:sz="6" w:space="0" w:color="auto"/>
              <w:left w:val="nil"/>
              <w:bottom w:val="single" w:sz="6" w:space="0" w:color="auto"/>
              <w:right w:val="nil"/>
            </w:tcBorders>
            <w:shd w:val="clear" w:color="auto" w:fill="FBE4D5" w:themeFill="accent2" w:themeFillTint="33"/>
            <w:noWrap/>
            <w:vAlign w:val="bottom"/>
            <w:hideMark/>
          </w:tcPr>
          <w:p w14:paraId="33F17B30"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1.34 ± 0.13</w:t>
            </w:r>
          </w:p>
        </w:tc>
        <w:tc>
          <w:tcPr>
            <w:tcW w:w="1701" w:type="dxa"/>
            <w:tcBorders>
              <w:top w:val="single" w:sz="6" w:space="0" w:color="auto"/>
              <w:left w:val="nil"/>
              <w:bottom w:val="single" w:sz="6" w:space="0" w:color="auto"/>
              <w:right w:val="nil"/>
            </w:tcBorders>
            <w:shd w:val="clear" w:color="auto" w:fill="D9E2F3" w:themeFill="accent1" w:themeFillTint="33"/>
            <w:noWrap/>
            <w:vAlign w:val="bottom"/>
            <w:hideMark/>
          </w:tcPr>
          <w:p w14:paraId="520FB27C"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3.92 ± 0.29</w:t>
            </w:r>
          </w:p>
        </w:tc>
        <w:tc>
          <w:tcPr>
            <w:tcW w:w="1660" w:type="dxa"/>
            <w:tcBorders>
              <w:top w:val="single" w:sz="6" w:space="0" w:color="auto"/>
              <w:left w:val="nil"/>
              <w:bottom w:val="single" w:sz="6" w:space="0" w:color="auto"/>
              <w:right w:val="nil"/>
            </w:tcBorders>
            <w:shd w:val="clear" w:color="auto" w:fill="E2EFD9" w:themeFill="accent6" w:themeFillTint="33"/>
            <w:noWrap/>
            <w:vAlign w:val="bottom"/>
            <w:hideMark/>
          </w:tcPr>
          <w:p w14:paraId="3F3F14EA"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8.40 ± 0.35</w:t>
            </w:r>
          </w:p>
        </w:tc>
      </w:tr>
      <w:tr w:rsidR="00B13507" w:rsidRPr="00840D43" w14:paraId="450C781A" w14:textId="77777777" w:rsidTr="00B80AC5">
        <w:trPr>
          <w:trHeight w:val="388"/>
          <w:jc w:val="center"/>
        </w:trPr>
        <w:tc>
          <w:tcPr>
            <w:tcW w:w="1686" w:type="dxa"/>
            <w:vMerge/>
            <w:tcBorders>
              <w:left w:val="nil"/>
              <w:bottom w:val="single" w:sz="2" w:space="0" w:color="auto"/>
              <w:right w:val="nil"/>
            </w:tcBorders>
            <w:vAlign w:val="center"/>
          </w:tcPr>
          <w:p w14:paraId="3F87C1E6"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p>
        </w:tc>
        <w:tc>
          <w:tcPr>
            <w:tcW w:w="1686" w:type="dxa"/>
            <w:tcBorders>
              <w:top w:val="single" w:sz="2" w:space="0" w:color="auto"/>
              <w:left w:val="nil"/>
              <w:bottom w:val="single" w:sz="2" w:space="0" w:color="auto"/>
              <w:right w:val="nil"/>
            </w:tcBorders>
            <w:noWrap/>
          </w:tcPr>
          <w:p w14:paraId="56267549"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PGM-AuNP</w:t>
            </w:r>
          </w:p>
        </w:tc>
        <w:tc>
          <w:tcPr>
            <w:tcW w:w="1559" w:type="dxa"/>
            <w:tcBorders>
              <w:top w:val="single" w:sz="2" w:space="0" w:color="auto"/>
              <w:left w:val="nil"/>
              <w:bottom w:val="single" w:sz="2" w:space="0" w:color="auto"/>
              <w:right w:val="nil"/>
            </w:tcBorders>
            <w:shd w:val="clear" w:color="auto" w:fill="FBE4D5" w:themeFill="accent2" w:themeFillTint="33"/>
            <w:noWrap/>
            <w:vAlign w:val="bottom"/>
          </w:tcPr>
          <w:p w14:paraId="1C6E5E78"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5760 ± 285</w:t>
            </w:r>
          </w:p>
        </w:tc>
        <w:tc>
          <w:tcPr>
            <w:tcW w:w="1701" w:type="dxa"/>
            <w:tcBorders>
              <w:top w:val="single" w:sz="2" w:space="0" w:color="auto"/>
              <w:left w:val="nil"/>
              <w:bottom w:val="single" w:sz="2" w:space="0" w:color="auto"/>
              <w:right w:val="nil"/>
            </w:tcBorders>
            <w:shd w:val="clear" w:color="auto" w:fill="D9E2F3" w:themeFill="accent1" w:themeFillTint="33"/>
            <w:noWrap/>
            <w:vAlign w:val="bottom"/>
          </w:tcPr>
          <w:p w14:paraId="512AD91D"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23700 ± 4780</w:t>
            </w:r>
          </w:p>
        </w:tc>
        <w:tc>
          <w:tcPr>
            <w:tcW w:w="1660" w:type="dxa"/>
            <w:tcBorders>
              <w:top w:val="single" w:sz="2" w:space="0" w:color="auto"/>
              <w:left w:val="nil"/>
              <w:bottom w:val="single" w:sz="2" w:space="0" w:color="auto"/>
              <w:right w:val="nil"/>
            </w:tcBorders>
            <w:shd w:val="clear" w:color="auto" w:fill="E2EFD9" w:themeFill="accent6" w:themeFillTint="33"/>
            <w:noWrap/>
            <w:vAlign w:val="bottom"/>
          </w:tcPr>
          <w:p w14:paraId="73D81E39"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75200 ± 1040</w:t>
            </w:r>
          </w:p>
        </w:tc>
      </w:tr>
      <w:tr w:rsidR="00B13507" w:rsidRPr="00840D43" w14:paraId="4B02B0BC" w14:textId="77777777" w:rsidTr="00B80AC5">
        <w:trPr>
          <w:trHeight w:val="388"/>
          <w:jc w:val="center"/>
        </w:trPr>
        <w:tc>
          <w:tcPr>
            <w:tcW w:w="1686" w:type="dxa"/>
            <w:vMerge w:val="restart"/>
            <w:tcBorders>
              <w:top w:val="single" w:sz="2" w:space="0" w:color="auto"/>
              <w:left w:val="nil"/>
              <w:right w:val="nil"/>
            </w:tcBorders>
            <w:vAlign w:val="center"/>
          </w:tcPr>
          <w:p w14:paraId="0A685FFB" w14:textId="77777777" w:rsidR="00B13507" w:rsidRPr="00840D43" w:rsidRDefault="00B13507" w:rsidP="00E67098">
            <w:pPr>
              <w:spacing w:line="360" w:lineRule="auto"/>
              <w:jc w:val="center"/>
              <w:rPr>
                <w:rFonts w:ascii="Times New Roman" w:eastAsia="Times New Roman" w:hAnsi="Times New Roman" w:cs="Times New Roman"/>
                <w:i/>
                <w:iCs/>
                <w:color w:val="000000"/>
                <w:sz w:val="24"/>
                <w:szCs w:val="24"/>
                <w:lang w:val="en-US"/>
              </w:rPr>
            </w:pPr>
            <w:r w:rsidRPr="00840D43">
              <w:rPr>
                <w:rFonts w:ascii="Times New Roman" w:eastAsia="Times New Roman" w:hAnsi="Times New Roman" w:cs="Times New Roman"/>
                <w:i/>
                <w:iCs/>
                <w:color w:val="000000"/>
                <w:sz w:val="24"/>
                <w:szCs w:val="24"/>
                <w:lang w:val="en-US"/>
              </w:rPr>
              <w:t>n</w:t>
            </w:r>
          </w:p>
        </w:tc>
        <w:tc>
          <w:tcPr>
            <w:tcW w:w="1686" w:type="dxa"/>
            <w:tcBorders>
              <w:top w:val="single" w:sz="2" w:space="0" w:color="auto"/>
              <w:left w:val="nil"/>
              <w:bottom w:val="single" w:sz="2" w:space="0" w:color="auto"/>
              <w:right w:val="nil"/>
            </w:tcBorders>
            <w:noWrap/>
          </w:tcPr>
          <w:p w14:paraId="6136CE30"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PEG-AuNP</w:t>
            </w:r>
          </w:p>
        </w:tc>
        <w:tc>
          <w:tcPr>
            <w:tcW w:w="1559" w:type="dxa"/>
            <w:tcBorders>
              <w:top w:val="single" w:sz="2" w:space="0" w:color="auto"/>
              <w:left w:val="nil"/>
              <w:bottom w:val="single" w:sz="2" w:space="0" w:color="auto"/>
              <w:right w:val="nil"/>
            </w:tcBorders>
            <w:shd w:val="clear" w:color="auto" w:fill="FBE4D5" w:themeFill="accent2" w:themeFillTint="33"/>
            <w:noWrap/>
            <w:vAlign w:val="center"/>
          </w:tcPr>
          <w:p w14:paraId="0E90F583"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1.08 ± 0.004</w:t>
            </w:r>
          </w:p>
        </w:tc>
        <w:tc>
          <w:tcPr>
            <w:tcW w:w="1701" w:type="dxa"/>
            <w:tcBorders>
              <w:top w:val="single" w:sz="2" w:space="0" w:color="auto"/>
              <w:left w:val="nil"/>
              <w:bottom w:val="single" w:sz="2" w:space="0" w:color="auto"/>
              <w:right w:val="nil"/>
            </w:tcBorders>
            <w:shd w:val="clear" w:color="auto" w:fill="D9E2F3" w:themeFill="accent1" w:themeFillTint="33"/>
            <w:noWrap/>
            <w:vAlign w:val="center"/>
          </w:tcPr>
          <w:p w14:paraId="6A274F8B"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1.14 ± 0.012</w:t>
            </w:r>
          </w:p>
        </w:tc>
        <w:tc>
          <w:tcPr>
            <w:tcW w:w="1660" w:type="dxa"/>
            <w:tcBorders>
              <w:top w:val="single" w:sz="2" w:space="0" w:color="auto"/>
              <w:left w:val="nil"/>
              <w:bottom w:val="single" w:sz="2" w:space="0" w:color="auto"/>
              <w:right w:val="nil"/>
            </w:tcBorders>
            <w:shd w:val="clear" w:color="auto" w:fill="E2EFD9" w:themeFill="accent6" w:themeFillTint="33"/>
            <w:noWrap/>
            <w:vAlign w:val="center"/>
          </w:tcPr>
          <w:p w14:paraId="0123871A"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1.20 ± 0.003</w:t>
            </w:r>
          </w:p>
        </w:tc>
      </w:tr>
      <w:tr w:rsidR="00B13507" w:rsidRPr="00840D43" w14:paraId="0ADDDC2A" w14:textId="77777777" w:rsidTr="00B80AC5">
        <w:trPr>
          <w:trHeight w:val="388"/>
          <w:jc w:val="center"/>
        </w:trPr>
        <w:tc>
          <w:tcPr>
            <w:tcW w:w="1686" w:type="dxa"/>
            <w:vMerge/>
            <w:tcBorders>
              <w:left w:val="nil"/>
              <w:right w:val="nil"/>
            </w:tcBorders>
          </w:tcPr>
          <w:p w14:paraId="4142F04B"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p>
        </w:tc>
        <w:tc>
          <w:tcPr>
            <w:tcW w:w="1686" w:type="dxa"/>
            <w:tcBorders>
              <w:top w:val="single" w:sz="2" w:space="0" w:color="auto"/>
              <w:left w:val="nil"/>
              <w:bottom w:val="single" w:sz="2" w:space="0" w:color="auto"/>
              <w:right w:val="nil"/>
            </w:tcBorders>
            <w:noWrap/>
          </w:tcPr>
          <w:p w14:paraId="400943F0"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 xml:space="preserve">Ad-AuNP </w:t>
            </w:r>
          </w:p>
        </w:tc>
        <w:tc>
          <w:tcPr>
            <w:tcW w:w="1559" w:type="dxa"/>
            <w:tcBorders>
              <w:top w:val="single" w:sz="2" w:space="0" w:color="auto"/>
              <w:left w:val="nil"/>
              <w:bottom w:val="single" w:sz="2" w:space="0" w:color="auto"/>
              <w:right w:val="nil"/>
            </w:tcBorders>
            <w:shd w:val="clear" w:color="auto" w:fill="FBE4D5" w:themeFill="accent2" w:themeFillTint="33"/>
            <w:noWrap/>
            <w:vAlign w:val="bottom"/>
          </w:tcPr>
          <w:p w14:paraId="3E802E19"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1.03 ± 0.004</w:t>
            </w:r>
          </w:p>
        </w:tc>
        <w:tc>
          <w:tcPr>
            <w:tcW w:w="1701" w:type="dxa"/>
            <w:tcBorders>
              <w:top w:val="single" w:sz="2" w:space="0" w:color="auto"/>
              <w:left w:val="nil"/>
              <w:bottom w:val="single" w:sz="2" w:space="0" w:color="auto"/>
              <w:right w:val="nil"/>
            </w:tcBorders>
            <w:shd w:val="clear" w:color="auto" w:fill="D9E2F3" w:themeFill="accent1" w:themeFillTint="33"/>
            <w:noWrap/>
            <w:vAlign w:val="bottom"/>
          </w:tcPr>
          <w:p w14:paraId="56753BBD"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1.08 ± 0.002</w:t>
            </w:r>
          </w:p>
        </w:tc>
        <w:tc>
          <w:tcPr>
            <w:tcW w:w="1660" w:type="dxa"/>
            <w:tcBorders>
              <w:top w:val="single" w:sz="2" w:space="0" w:color="auto"/>
              <w:left w:val="nil"/>
              <w:bottom w:val="single" w:sz="2" w:space="0" w:color="auto"/>
              <w:right w:val="nil"/>
            </w:tcBorders>
            <w:shd w:val="clear" w:color="auto" w:fill="E2EFD9" w:themeFill="accent6" w:themeFillTint="33"/>
            <w:noWrap/>
            <w:vAlign w:val="bottom"/>
          </w:tcPr>
          <w:p w14:paraId="6A81A683"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1.11 ± 0.002</w:t>
            </w:r>
          </w:p>
        </w:tc>
      </w:tr>
      <w:tr w:rsidR="00B13507" w:rsidRPr="00840D43" w14:paraId="72DB0ACD" w14:textId="77777777" w:rsidTr="00B80AC5">
        <w:trPr>
          <w:trHeight w:val="388"/>
          <w:jc w:val="center"/>
        </w:trPr>
        <w:tc>
          <w:tcPr>
            <w:tcW w:w="1686" w:type="dxa"/>
            <w:vMerge/>
            <w:tcBorders>
              <w:left w:val="nil"/>
              <w:bottom w:val="single" w:sz="12" w:space="0" w:color="auto"/>
              <w:right w:val="nil"/>
            </w:tcBorders>
          </w:tcPr>
          <w:p w14:paraId="7C53F24C"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p>
        </w:tc>
        <w:tc>
          <w:tcPr>
            <w:tcW w:w="1686" w:type="dxa"/>
            <w:tcBorders>
              <w:top w:val="single" w:sz="2" w:space="0" w:color="auto"/>
              <w:left w:val="nil"/>
              <w:bottom w:val="single" w:sz="12" w:space="0" w:color="auto"/>
              <w:right w:val="nil"/>
            </w:tcBorders>
            <w:noWrap/>
          </w:tcPr>
          <w:p w14:paraId="3B8352E8" w14:textId="77777777" w:rsidR="00B13507" w:rsidRPr="00840D43" w:rsidRDefault="00B13507" w:rsidP="00E67098">
            <w:pPr>
              <w:spacing w:line="360" w:lineRule="auto"/>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PGM-AuNP</w:t>
            </w:r>
          </w:p>
        </w:tc>
        <w:tc>
          <w:tcPr>
            <w:tcW w:w="1559" w:type="dxa"/>
            <w:tcBorders>
              <w:top w:val="single" w:sz="2" w:space="0" w:color="auto"/>
              <w:left w:val="nil"/>
              <w:bottom w:val="single" w:sz="12" w:space="0" w:color="auto"/>
              <w:right w:val="nil"/>
            </w:tcBorders>
            <w:shd w:val="clear" w:color="auto" w:fill="FBE4D5" w:themeFill="accent2" w:themeFillTint="33"/>
            <w:noWrap/>
            <w:vAlign w:val="bottom"/>
          </w:tcPr>
          <w:p w14:paraId="38106D84"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1.37 ± 0.002</w:t>
            </w:r>
          </w:p>
        </w:tc>
        <w:tc>
          <w:tcPr>
            <w:tcW w:w="1701" w:type="dxa"/>
            <w:tcBorders>
              <w:top w:val="single" w:sz="2" w:space="0" w:color="auto"/>
              <w:left w:val="nil"/>
              <w:bottom w:val="single" w:sz="12" w:space="0" w:color="auto"/>
              <w:right w:val="nil"/>
            </w:tcBorders>
            <w:shd w:val="clear" w:color="auto" w:fill="D9E2F3" w:themeFill="accent1" w:themeFillTint="33"/>
            <w:noWrap/>
            <w:vAlign w:val="bottom"/>
          </w:tcPr>
          <w:p w14:paraId="6946359F"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1.43 ± 0.010</w:t>
            </w:r>
          </w:p>
        </w:tc>
        <w:tc>
          <w:tcPr>
            <w:tcW w:w="1660" w:type="dxa"/>
            <w:tcBorders>
              <w:top w:val="single" w:sz="2" w:space="0" w:color="auto"/>
              <w:left w:val="nil"/>
              <w:bottom w:val="single" w:sz="12" w:space="0" w:color="auto"/>
              <w:right w:val="nil"/>
            </w:tcBorders>
            <w:shd w:val="clear" w:color="auto" w:fill="E2EFD9" w:themeFill="accent6" w:themeFillTint="33"/>
            <w:noWrap/>
            <w:vAlign w:val="bottom"/>
          </w:tcPr>
          <w:p w14:paraId="4583F857" w14:textId="77777777" w:rsidR="00B13507" w:rsidRPr="00840D43" w:rsidRDefault="00B13507" w:rsidP="00E67098">
            <w:pPr>
              <w:spacing w:line="360" w:lineRule="auto"/>
              <w:jc w:val="center"/>
              <w:rPr>
                <w:rFonts w:ascii="Times New Roman" w:eastAsia="Times New Roman" w:hAnsi="Times New Roman" w:cs="Times New Roman"/>
                <w:color w:val="000000"/>
                <w:sz w:val="24"/>
                <w:szCs w:val="24"/>
                <w:lang w:val="en-US"/>
              </w:rPr>
            </w:pPr>
            <w:r w:rsidRPr="00840D43">
              <w:rPr>
                <w:rFonts w:ascii="Times New Roman" w:eastAsia="Times New Roman" w:hAnsi="Times New Roman" w:cs="Times New Roman"/>
                <w:color w:val="000000"/>
                <w:sz w:val="24"/>
                <w:szCs w:val="24"/>
                <w:lang w:val="en-US"/>
              </w:rPr>
              <w:t>1.48 ± 0.003</w:t>
            </w:r>
          </w:p>
        </w:tc>
      </w:tr>
    </w:tbl>
    <w:p w14:paraId="583A5B93" w14:textId="77777777" w:rsidR="00B13507" w:rsidRDefault="00B13507" w:rsidP="00B13507">
      <w:pPr>
        <w:autoSpaceDE w:val="0"/>
        <w:autoSpaceDN w:val="0"/>
        <w:adjustRightInd w:val="0"/>
        <w:spacing w:line="360" w:lineRule="auto"/>
        <w:ind w:firstLine="426"/>
        <w:contextualSpacing/>
        <w:jc w:val="both"/>
        <w:rPr>
          <w:rFonts w:ascii="Arial" w:eastAsia="TimesNewRomanPSMT" w:hAnsi="Arial" w:cs="Arial"/>
        </w:rPr>
      </w:pPr>
    </w:p>
    <w:p w14:paraId="51D7EF0B" w14:textId="77777777" w:rsidR="00B13507" w:rsidRDefault="00B13507" w:rsidP="00B13507">
      <w:pPr>
        <w:autoSpaceDE w:val="0"/>
        <w:autoSpaceDN w:val="0"/>
        <w:adjustRightInd w:val="0"/>
        <w:spacing w:line="360" w:lineRule="auto"/>
        <w:ind w:firstLine="426"/>
        <w:contextualSpacing/>
        <w:jc w:val="both"/>
        <w:rPr>
          <w:rFonts w:ascii="Arial" w:hAnsi="Arial" w:cs="Arial"/>
        </w:rPr>
      </w:pPr>
    </w:p>
    <w:p w14:paraId="06965DA3" w14:textId="381688B3" w:rsidR="00840D43" w:rsidRDefault="00840D43" w:rsidP="00E67098">
      <w:pPr>
        <w:autoSpaceDE w:val="0"/>
        <w:autoSpaceDN w:val="0"/>
        <w:adjustRightInd w:val="0"/>
        <w:spacing w:line="360" w:lineRule="auto"/>
        <w:contextualSpacing/>
        <w:jc w:val="both"/>
        <w:rPr>
          <w:rFonts w:ascii="Arial" w:hAnsi="Arial" w:cs="Arial"/>
          <w:lang w:val="en-US"/>
        </w:rPr>
      </w:pPr>
      <w:r w:rsidRPr="00840D43">
        <w:rPr>
          <w:rFonts w:ascii="Arial" w:eastAsia="TimesNewRomanPSMT" w:hAnsi="Arial" w:cs="Arial"/>
        </w:rPr>
        <w:t xml:space="preserve">Iz Tablice 5. uočava se da dolazi do smanjenja vrijednosti </w:t>
      </w:r>
      <w:proofErr w:type="spellStart"/>
      <w:r w:rsidRPr="00840D43">
        <w:rPr>
          <w:rFonts w:ascii="Arial" w:eastAsia="TimesNewRomanPSMT" w:hAnsi="Arial" w:cs="Arial"/>
          <w:i/>
        </w:rPr>
        <w:t>K</w:t>
      </w:r>
      <w:r w:rsidRPr="00840D43">
        <w:rPr>
          <w:rFonts w:ascii="Arial" w:eastAsia="TimesNewRomanPSMT" w:hAnsi="Arial" w:cs="Arial"/>
          <w:vertAlign w:val="subscript"/>
        </w:rPr>
        <w:t>b</w:t>
      </w:r>
      <w:proofErr w:type="spellEnd"/>
      <w:r w:rsidRPr="00840D43">
        <w:rPr>
          <w:rFonts w:ascii="Arial" w:eastAsia="TimesNewRomanPSMT" w:hAnsi="Arial" w:cs="Arial"/>
        </w:rPr>
        <w:t xml:space="preserve"> s porastom temperature, te su određeni i termodinamički parametri za te interakcije koji mogu pružit</w:t>
      </w:r>
      <w:r>
        <w:rPr>
          <w:rFonts w:ascii="Arial" w:eastAsia="TimesNewRomanPSMT" w:hAnsi="Arial" w:cs="Arial"/>
        </w:rPr>
        <w:t>i</w:t>
      </w:r>
      <w:r w:rsidRPr="00840D43">
        <w:rPr>
          <w:rFonts w:ascii="Arial" w:eastAsia="TimesNewRomanPSMT" w:hAnsi="Arial" w:cs="Arial"/>
        </w:rPr>
        <w:t xml:space="preserve"> informacije o silama odgovornim za interakciju i njihovoj prirodi (39). Upotrebom </w:t>
      </w:r>
      <w:proofErr w:type="spellStart"/>
      <w:r w:rsidRPr="00840D43">
        <w:rPr>
          <w:rFonts w:ascii="Arial" w:eastAsia="TimesNewRomanPSMT" w:hAnsi="Arial" w:cs="Arial"/>
        </w:rPr>
        <w:t>van't</w:t>
      </w:r>
      <w:proofErr w:type="spellEnd"/>
      <w:r w:rsidRPr="00840D43">
        <w:rPr>
          <w:rFonts w:ascii="Arial" w:eastAsia="TimesNewRomanPSMT" w:hAnsi="Arial" w:cs="Arial"/>
        </w:rPr>
        <w:t xml:space="preserve"> </w:t>
      </w:r>
      <w:proofErr w:type="spellStart"/>
      <w:r w:rsidRPr="00840D43">
        <w:rPr>
          <w:rFonts w:ascii="Arial" w:eastAsia="TimesNewRomanPSMT" w:hAnsi="Arial" w:cs="Arial"/>
        </w:rPr>
        <w:t>Hoffove</w:t>
      </w:r>
      <w:proofErr w:type="spellEnd"/>
      <w:r w:rsidRPr="00840D43">
        <w:rPr>
          <w:rFonts w:ascii="Arial" w:eastAsia="TimesNewRomanPSMT" w:hAnsi="Arial" w:cs="Arial"/>
        </w:rPr>
        <w:t xml:space="preserve"> jednadžbe:</w:t>
      </w:r>
      <w:r w:rsidRPr="00840D43">
        <w:rPr>
          <w:rFonts w:ascii="Arial" w:hAnsi="Arial" w:cs="Arial"/>
          <w:lang w:val="en-US"/>
        </w:rPr>
        <w:t xml:space="preserve">   </w:t>
      </w:r>
    </w:p>
    <w:p w14:paraId="53871816" w14:textId="77777777" w:rsidR="00840D43" w:rsidRDefault="00840D43" w:rsidP="00534EBB">
      <w:pPr>
        <w:autoSpaceDE w:val="0"/>
        <w:autoSpaceDN w:val="0"/>
        <w:adjustRightInd w:val="0"/>
        <w:spacing w:line="360" w:lineRule="auto"/>
        <w:ind w:firstLine="426"/>
        <w:contextualSpacing/>
        <w:jc w:val="both"/>
        <w:rPr>
          <w:rFonts w:ascii="Arial" w:hAnsi="Arial" w:cs="Arial"/>
          <w:lang w:val="en-US"/>
        </w:rPr>
      </w:pPr>
    </w:p>
    <w:p w14:paraId="403BC7FC" w14:textId="00B3F4C3" w:rsidR="00840D43" w:rsidRDefault="00977F44" w:rsidP="00840D43">
      <w:pPr>
        <w:autoSpaceDE w:val="0"/>
        <w:autoSpaceDN w:val="0"/>
        <w:adjustRightInd w:val="0"/>
        <w:spacing w:line="360" w:lineRule="auto"/>
        <w:ind w:firstLine="426"/>
        <w:contextualSpacing/>
        <w:jc w:val="both"/>
        <w:rPr>
          <w:rFonts w:ascii="Times New Roman" w:hAnsi="Times New Roman" w:cs="Times New Roman"/>
          <w:sz w:val="24"/>
          <w:szCs w:val="24"/>
          <w:lang w:val="en-US"/>
        </w:rPr>
      </w:pPr>
      <m:oMath>
        <m:func>
          <m:funcPr>
            <m:ctrlPr>
              <w:rPr>
                <w:rFonts w:ascii="Cambria Math" w:hAnsi="Cambria Math" w:cs="Times New Roman"/>
                <w:i/>
                <w:sz w:val="24"/>
                <w:szCs w:val="24"/>
                <w:lang w:val="en-US"/>
              </w:rPr>
            </m:ctrlPr>
          </m:funcPr>
          <m:fName>
            <m:r>
              <m:rPr>
                <m:sty m:val="p"/>
              </m:rPr>
              <w:rPr>
                <w:rFonts w:ascii="Cambria Math" w:hAnsi="Cambria Math" w:cs="Times New Roman"/>
                <w:sz w:val="24"/>
                <w:szCs w:val="24"/>
                <w:lang w:val="en-US"/>
              </w:rPr>
              <m:t>ln</m:t>
            </m:r>
          </m:fName>
          <m:e>
            <m:r>
              <w:rPr>
                <w:rFonts w:ascii="Cambria Math" w:hAnsi="Cambria Math" w:cs="Times New Roman"/>
                <w:sz w:val="24"/>
                <w:szCs w:val="24"/>
                <w:lang w:val="en-US"/>
              </w:rPr>
              <m:t>Kb=-</m:t>
            </m:r>
            <m:f>
              <m:fPr>
                <m:ctrlPr>
                  <w:rPr>
                    <w:rFonts w:ascii="Cambria Math" w:hAnsi="Cambria Math" w:cs="Times New Roman"/>
                    <w:i/>
                    <w:sz w:val="24"/>
                    <w:szCs w:val="24"/>
                    <w:lang w:val="en-US"/>
                  </w:rPr>
                </m:ctrlPr>
              </m:fPr>
              <m:num>
                <m:r>
                  <w:rPr>
                    <w:rFonts w:ascii="Cambria Math" w:hAnsi="Cambria Math" w:cs="Times New Roman"/>
                    <w:sz w:val="24"/>
                    <w:szCs w:val="24"/>
                    <w:lang w:val="en-US"/>
                  </w:rPr>
                  <m:t>∆H</m:t>
                </m:r>
              </m:num>
              <m:den>
                <m:r>
                  <w:rPr>
                    <w:rFonts w:ascii="Cambria Math" w:hAnsi="Cambria Math" w:cs="Times New Roman"/>
                    <w:sz w:val="24"/>
                    <w:szCs w:val="24"/>
                    <w:lang w:val="en-US"/>
                  </w:rPr>
                  <m:t>RT</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∆S</m:t>
                </m:r>
              </m:num>
              <m:den>
                <m:r>
                  <w:rPr>
                    <w:rFonts w:ascii="Cambria Math" w:hAnsi="Cambria Math" w:cs="Times New Roman"/>
                    <w:sz w:val="24"/>
                    <w:szCs w:val="24"/>
                    <w:lang w:val="en-US"/>
                  </w:rPr>
                  <m:t>R</m:t>
                </m:r>
              </m:den>
            </m:f>
          </m:e>
        </m:func>
      </m:oMath>
      <w:r w:rsidR="00840D43" w:rsidRPr="00840D43">
        <w:rPr>
          <w:rFonts w:ascii="Times New Roman" w:hAnsi="Times New Roman" w:cs="Times New Roman"/>
          <w:sz w:val="24"/>
          <w:szCs w:val="24"/>
          <w:lang w:val="en-US"/>
        </w:rPr>
        <w:t xml:space="preserve"> </w:t>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r>
      <w:r w:rsidR="00840D43" w:rsidRPr="00840D43">
        <w:rPr>
          <w:rFonts w:ascii="Times New Roman" w:hAnsi="Times New Roman" w:cs="Times New Roman"/>
          <w:sz w:val="24"/>
          <w:szCs w:val="24"/>
          <w:lang w:val="en-US"/>
        </w:rPr>
        <w:tab/>
        <w:t>(18)</w:t>
      </w:r>
    </w:p>
    <w:p w14:paraId="12C19E7B" w14:textId="28E98CA8" w:rsidR="00840D43" w:rsidRDefault="00840D43" w:rsidP="00840D43">
      <w:pPr>
        <w:autoSpaceDE w:val="0"/>
        <w:autoSpaceDN w:val="0"/>
        <w:adjustRightInd w:val="0"/>
        <w:spacing w:line="360" w:lineRule="auto"/>
        <w:ind w:firstLine="426"/>
        <w:contextualSpacing/>
        <w:jc w:val="both"/>
        <w:rPr>
          <w:rFonts w:ascii="Times New Roman" w:hAnsi="Times New Roman" w:cs="Times New Roman"/>
          <w:sz w:val="24"/>
          <w:szCs w:val="24"/>
          <w:lang w:val="en-US"/>
        </w:rPr>
      </w:pPr>
    </w:p>
    <w:p w14:paraId="36598870" w14:textId="0DA08957" w:rsidR="00840D43" w:rsidRDefault="00840D43" w:rsidP="00840D43">
      <w:pPr>
        <w:autoSpaceDE w:val="0"/>
        <w:autoSpaceDN w:val="0"/>
        <w:adjustRightInd w:val="0"/>
        <w:spacing w:line="360" w:lineRule="auto"/>
        <w:ind w:firstLine="426"/>
        <w:contextualSpacing/>
        <w:jc w:val="both"/>
        <w:rPr>
          <w:rFonts w:ascii="Arial" w:eastAsia="TimesNewRomanPSMT" w:hAnsi="Arial" w:cs="Arial"/>
        </w:rPr>
      </w:pPr>
      <w:r w:rsidRPr="00840D43">
        <w:rPr>
          <w:rFonts w:ascii="Arial" w:eastAsia="TimesNewRomanPSMT" w:hAnsi="Arial" w:cs="Arial"/>
        </w:rPr>
        <w:t xml:space="preserve">i izraza za </w:t>
      </w:r>
      <w:proofErr w:type="spellStart"/>
      <w:r w:rsidRPr="00840D43">
        <w:rPr>
          <w:rFonts w:ascii="Arial" w:eastAsia="TimesNewRomanPSMT" w:hAnsi="Arial" w:cs="Arial"/>
        </w:rPr>
        <w:t>Gibbsovu</w:t>
      </w:r>
      <w:proofErr w:type="spellEnd"/>
      <w:r w:rsidRPr="00840D43">
        <w:rPr>
          <w:rFonts w:ascii="Arial" w:eastAsia="TimesNewRomanPSMT" w:hAnsi="Arial" w:cs="Arial"/>
        </w:rPr>
        <w:t xml:space="preserve"> energiju:</w:t>
      </w:r>
    </w:p>
    <w:p w14:paraId="62C17F9C" w14:textId="77777777" w:rsidR="00840D43" w:rsidRPr="00840D43" w:rsidRDefault="00840D43" w:rsidP="00840D43">
      <w:pPr>
        <w:autoSpaceDE w:val="0"/>
        <w:autoSpaceDN w:val="0"/>
        <w:adjustRightInd w:val="0"/>
        <w:spacing w:line="360" w:lineRule="auto"/>
        <w:ind w:firstLine="426"/>
        <w:contextualSpacing/>
        <w:jc w:val="both"/>
        <w:rPr>
          <w:rFonts w:ascii="Arial" w:eastAsia="TimesNewRomanPSMT" w:hAnsi="Arial" w:cs="Arial"/>
        </w:rPr>
      </w:pPr>
    </w:p>
    <w:p w14:paraId="23D3F07E" w14:textId="34496C93" w:rsidR="00840D43" w:rsidRDefault="00840D43" w:rsidP="00840D43">
      <w:pPr>
        <w:autoSpaceDE w:val="0"/>
        <w:autoSpaceDN w:val="0"/>
        <w:adjustRightInd w:val="0"/>
        <w:spacing w:line="360" w:lineRule="auto"/>
        <w:ind w:firstLine="426"/>
        <w:contextualSpacing/>
        <w:jc w:val="both"/>
        <w:rPr>
          <w:rFonts w:ascii="Times New Roman" w:hAnsi="Times New Roman" w:cs="Times New Roman"/>
          <w:sz w:val="24"/>
          <w:szCs w:val="24"/>
          <w:lang w:val="en-US"/>
        </w:rPr>
      </w:pPr>
      <w:r w:rsidRPr="00840D43">
        <w:rPr>
          <w:rFonts w:ascii="Times New Roman" w:hAnsi="Times New Roman" w:cs="Times New Roman"/>
          <w:sz w:val="24"/>
          <w:szCs w:val="24"/>
          <w:lang w:val="en-US"/>
        </w:rPr>
        <w:t xml:space="preserve">  </w:t>
      </w:r>
      <m:oMath>
        <m:r>
          <w:rPr>
            <w:rFonts w:ascii="Cambria Math" w:hAnsi="Cambria Math" w:cs="Times New Roman"/>
            <w:sz w:val="24"/>
            <w:szCs w:val="24"/>
            <w:lang w:val="en-US"/>
          </w:rPr>
          <m:t>∆H=∆G-T∆S</m:t>
        </m:r>
      </m:oMath>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r>
      <w:r w:rsidRPr="00840D43">
        <w:rPr>
          <w:rFonts w:ascii="Times New Roman" w:hAnsi="Times New Roman" w:cs="Times New Roman"/>
          <w:sz w:val="24"/>
          <w:szCs w:val="24"/>
          <w:lang w:val="en-US"/>
        </w:rPr>
        <w:tab/>
        <w:t>(19)</w:t>
      </w:r>
    </w:p>
    <w:p w14:paraId="7FD70243" w14:textId="767ED3C0" w:rsidR="00840D43" w:rsidRDefault="00840D43" w:rsidP="00840D43">
      <w:pPr>
        <w:autoSpaceDE w:val="0"/>
        <w:autoSpaceDN w:val="0"/>
        <w:adjustRightInd w:val="0"/>
        <w:spacing w:line="360" w:lineRule="auto"/>
        <w:ind w:firstLine="426"/>
        <w:contextualSpacing/>
        <w:jc w:val="both"/>
        <w:rPr>
          <w:rFonts w:ascii="Times New Roman" w:hAnsi="Times New Roman" w:cs="Times New Roman"/>
          <w:sz w:val="24"/>
          <w:szCs w:val="24"/>
          <w:lang w:val="en-US"/>
        </w:rPr>
      </w:pPr>
    </w:p>
    <w:p w14:paraId="25045482" w14:textId="232EED3F" w:rsidR="00840D43" w:rsidRDefault="00840D43" w:rsidP="00840D43">
      <w:pPr>
        <w:autoSpaceDE w:val="0"/>
        <w:autoSpaceDN w:val="0"/>
        <w:adjustRightInd w:val="0"/>
        <w:spacing w:line="360" w:lineRule="auto"/>
        <w:contextualSpacing/>
        <w:jc w:val="both"/>
        <w:rPr>
          <w:rFonts w:ascii="Arial" w:eastAsia="TimesNewRomanPSMT" w:hAnsi="Arial" w:cs="Arial"/>
        </w:rPr>
      </w:pPr>
      <w:r w:rsidRPr="00840D43">
        <w:rPr>
          <w:rFonts w:ascii="Arial" w:eastAsia="TimesNewRomanPSMT" w:hAnsi="Arial" w:cs="Arial"/>
        </w:rPr>
        <w:t>mogu se izračunati vrijednosti ΔG koji pružaju informacije o prirodi reakcijskog procesa, a predznak za ΔS i ΔH daje informacije o vrsti sila povezanim s interakcijama L-</w:t>
      </w:r>
      <w:proofErr w:type="spellStart"/>
      <w:r w:rsidRPr="00840D43">
        <w:rPr>
          <w:rFonts w:ascii="Arial" w:eastAsia="TimesNewRomanPSMT" w:hAnsi="Arial" w:cs="Arial"/>
        </w:rPr>
        <w:t>dope</w:t>
      </w:r>
      <w:proofErr w:type="spellEnd"/>
      <w:r w:rsidRPr="00840D43">
        <w:rPr>
          <w:rFonts w:ascii="Arial" w:eastAsia="TimesNewRomanPSMT" w:hAnsi="Arial" w:cs="Arial"/>
        </w:rPr>
        <w:t xml:space="preserve"> i </w:t>
      </w:r>
      <w:proofErr w:type="spellStart"/>
      <w:r w:rsidRPr="00840D43">
        <w:rPr>
          <w:rFonts w:ascii="Arial" w:eastAsia="TimesNewRomanPSMT" w:hAnsi="Arial" w:cs="Arial"/>
        </w:rPr>
        <w:t>AuNP</w:t>
      </w:r>
      <w:proofErr w:type="spellEnd"/>
      <w:r w:rsidRPr="00840D43">
        <w:rPr>
          <w:rFonts w:ascii="Arial" w:eastAsia="TimesNewRomanPSMT" w:hAnsi="Arial" w:cs="Arial"/>
        </w:rPr>
        <w:t xml:space="preserve">. Ukoliko su ΔH&gt; 0 i ΔS&gt; 0 radi se o </w:t>
      </w:r>
      <w:proofErr w:type="spellStart"/>
      <w:r w:rsidRPr="00840D43">
        <w:rPr>
          <w:rFonts w:ascii="Arial" w:eastAsia="TimesNewRomanPSMT" w:hAnsi="Arial" w:cs="Arial"/>
        </w:rPr>
        <w:t>hidrofobnim</w:t>
      </w:r>
      <w:proofErr w:type="spellEnd"/>
      <w:r w:rsidRPr="00840D43">
        <w:rPr>
          <w:rFonts w:ascii="Arial" w:eastAsia="TimesNewRomanPSMT" w:hAnsi="Arial" w:cs="Arial"/>
        </w:rPr>
        <w:t xml:space="preserve"> silama, vrijednosti ΔH &lt;0 i ΔS &lt;0 podrazumijevaju Van </w:t>
      </w:r>
      <w:proofErr w:type="spellStart"/>
      <w:r w:rsidRPr="00840D43">
        <w:rPr>
          <w:rFonts w:ascii="Arial" w:eastAsia="TimesNewRomanPSMT" w:hAnsi="Arial" w:cs="Arial"/>
        </w:rPr>
        <w:t>der</w:t>
      </w:r>
      <w:proofErr w:type="spellEnd"/>
      <w:r w:rsidRPr="00840D43">
        <w:rPr>
          <w:rFonts w:ascii="Arial" w:eastAsia="TimesNewRomanPSMT" w:hAnsi="Arial" w:cs="Arial"/>
        </w:rPr>
        <w:t xml:space="preserve"> </w:t>
      </w:r>
      <w:proofErr w:type="spellStart"/>
      <w:r w:rsidRPr="00840D43">
        <w:rPr>
          <w:rFonts w:ascii="Arial" w:eastAsia="TimesNewRomanPSMT" w:hAnsi="Arial" w:cs="Arial"/>
        </w:rPr>
        <w:t>Waalsove</w:t>
      </w:r>
      <w:proofErr w:type="spellEnd"/>
      <w:r w:rsidRPr="00840D43">
        <w:rPr>
          <w:rFonts w:ascii="Arial" w:eastAsia="TimesNewRomanPSMT" w:hAnsi="Arial" w:cs="Arial"/>
        </w:rPr>
        <w:t xml:space="preserve"> interakcije ili vodikove veze, a vrijednosti ΔH &lt;0 ili ΔH = 0 i ΔS&gt; 0 sugeriraju elektrostatičke interakcije. U jednadžbama (18) i (19), </w:t>
      </w:r>
      <w:r w:rsidRPr="00840D43">
        <w:rPr>
          <w:rFonts w:ascii="Arial" w:hAnsi="Arial" w:cs="Arial"/>
          <w:lang w:val="en-US"/>
        </w:rPr>
        <w:t xml:space="preserve">R je </w:t>
      </w:r>
      <w:proofErr w:type="spellStart"/>
      <w:r w:rsidRPr="00840D43">
        <w:rPr>
          <w:rFonts w:ascii="Arial" w:hAnsi="Arial" w:cs="Arial"/>
          <w:lang w:val="en-US"/>
        </w:rPr>
        <w:t>opća</w:t>
      </w:r>
      <w:proofErr w:type="spellEnd"/>
      <w:r w:rsidRPr="00840D43">
        <w:rPr>
          <w:rFonts w:ascii="Arial" w:hAnsi="Arial" w:cs="Arial"/>
          <w:lang w:val="en-US"/>
        </w:rPr>
        <w:t xml:space="preserve"> </w:t>
      </w:r>
      <w:proofErr w:type="spellStart"/>
      <w:r w:rsidRPr="00840D43">
        <w:rPr>
          <w:rFonts w:ascii="Arial" w:hAnsi="Arial" w:cs="Arial"/>
          <w:lang w:val="en-US"/>
        </w:rPr>
        <w:t>plinska</w:t>
      </w:r>
      <w:proofErr w:type="spellEnd"/>
      <w:r w:rsidRPr="00840D43">
        <w:rPr>
          <w:rFonts w:ascii="Arial" w:hAnsi="Arial" w:cs="Arial"/>
          <w:lang w:val="en-US"/>
        </w:rPr>
        <w:t xml:space="preserve"> </w:t>
      </w:r>
      <w:proofErr w:type="spellStart"/>
      <w:r w:rsidRPr="00840D43">
        <w:rPr>
          <w:rFonts w:ascii="Arial" w:hAnsi="Arial" w:cs="Arial"/>
          <w:lang w:val="en-US"/>
        </w:rPr>
        <w:t>konstanta</w:t>
      </w:r>
      <w:proofErr w:type="spellEnd"/>
      <w:r w:rsidRPr="00840D43">
        <w:rPr>
          <w:rFonts w:ascii="Arial" w:hAnsi="Arial" w:cs="Arial"/>
          <w:lang w:val="en-US"/>
        </w:rPr>
        <w:t xml:space="preserve">, ΔH </w:t>
      </w:r>
      <w:proofErr w:type="spellStart"/>
      <w:r w:rsidRPr="00840D43">
        <w:rPr>
          <w:rFonts w:ascii="Arial" w:hAnsi="Arial" w:cs="Arial"/>
          <w:lang w:val="en-US"/>
        </w:rPr>
        <w:t>predstavlja</w:t>
      </w:r>
      <w:proofErr w:type="spellEnd"/>
      <w:r w:rsidRPr="00840D43">
        <w:rPr>
          <w:rFonts w:ascii="Arial" w:hAnsi="Arial" w:cs="Arial"/>
          <w:lang w:val="en-US"/>
        </w:rPr>
        <w:t xml:space="preserve"> </w:t>
      </w:r>
      <w:proofErr w:type="spellStart"/>
      <w:r w:rsidRPr="00840D43">
        <w:rPr>
          <w:rFonts w:ascii="Arial" w:hAnsi="Arial" w:cs="Arial"/>
          <w:lang w:val="en-US"/>
        </w:rPr>
        <w:t>promjenu</w:t>
      </w:r>
      <w:proofErr w:type="spellEnd"/>
      <w:r w:rsidRPr="00840D43">
        <w:rPr>
          <w:rFonts w:ascii="Arial" w:hAnsi="Arial" w:cs="Arial"/>
          <w:lang w:val="en-US"/>
        </w:rPr>
        <w:t xml:space="preserve"> </w:t>
      </w:r>
      <w:proofErr w:type="spellStart"/>
      <w:r w:rsidRPr="00840D43">
        <w:rPr>
          <w:rFonts w:ascii="Arial" w:hAnsi="Arial" w:cs="Arial"/>
          <w:lang w:val="en-US"/>
        </w:rPr>
        <w:t>entalpije</w:t>
      </w:r>
      <w:proofErr w:type="spellEnd"/>
      <w:r w:rsidRPr="00840D43">
        <w:rPr>
          <w:rFonts w:ascii="Arial" w:hAnsi="Arial" w:cs="Arial"/>
          <w:lang w:val="en-US"/>
        </w:rPr>
        <w:t xml:space="preserve">, ΔS </w:t>
      </w:r>
      <w:proofErr w:type="spellStart"/>
      <w:r w:rsidRPr="00840D43">
        <w:rPr>
          <w:rFonts w:ascii="Arial" w:hAnsi="Arial" w:cs="Arial"/>
          <w:lang w:val="en-US"/>
        </w:rPr>
        <w:t>promjenu</w:t>
      </w:r>
      <w:proofErr w:type="spellEnd"/>
      <w:r w:rsidRPr="00840D43">
        <w:rPr>
          <w:rFonts w:ascii="Arial" w:hAnsi="Arial" w:cs="Arial"/>
          <w:lang w:val="en-US"/>
        </w:rPr>
        <w:t xml:space="preserve"> </w:t>
      </w:r>
      <w:proofErr w:type="spellStart"/>
      <w:r w:rsidRPr="00840D43">
        <w:rPr>
          <w:rFonts w:ascii="Arial" w:hAnsi="Arial" w:cs="Arial"/>
          <w:lang w:val="en-US"/>
        </w:rPr>
        <w:t>entropije</w:t>
      </w:r>
      <w:proofErr w:type="spellEnd"/>
      <w:r w:rsidRPr="00840D43">
        <w:rPr>
          <w:rFonts w:ascii="Arial" w:hAnsi="Arial" w:cs="Arial"/>
          <w:lang w:val="en-US"/>
        </w:rPr>
        <w:t xml:space="preserve">, </w:t>
      </w:r>
      <w:proofErr w:type="spellStart"/>
      <w:r w:rsidRPr="00840D43">
        <w:rPr>
          <w:rFonts w:ascii="Arial" w:hAnsi="Arial" w:cs="Arial"/>
          <w:lang w:val="en-US"/>
        </w:rPr>
        <w:t>dok</w:t>
      </w:r>
      <w:proofErr w:type="spellEnd"/>
      <w:r w:rsidRPr="00840D43">
        <w:rPr>
          <w:rFonts w:ascii="Arial" w:hAnsi="Arial" w:cs="Arial"/>
          <w:lang w:val="en-US"/>
        </w:rPr>
        <w:t xml:space="preserve"> je ΔG </w:t>
      </w:r>
      <w:proofErr w:type="spellStart"/>
      <w:r w:rsidRPr="00840D43">
        <w:rPr>
          <w:rFonts w:ascii="Arial" w:hAnsi="Arial" w:cs="Arial"/>
          <w:lang w:val="en-US"/>
        </w:rPr>
        <w:t>promjena</w:t>
      </w:r>
      <w:proofErr w:type="spellEnd"/>
      <w:r w:rsidRPr="00840D43">
        <w:rPr>
          <w:rFonts w:ascii="Arial" w:hAnsi="Arial" w:cs="Arial"/>
          <w:lang w:val="en-US"/>
        </w:rPr>
        <w:t xml:space="preserve"> </w:t>
      </w:r>
      <w:proofErr w:type="spellStart"/>
      <w:r w:rsidRPr="00840D43">
        <w:rPr>
          <w:rFonts w:ascii="Arial" w:hAnsi="Arial" w:cs="Arial"/>
          <w:lang w:val="en-US"/>
        </w:rPr>
        <w:t>Gibbsove</w:t>
      </w:r>
      <w:proofErr w:type="spellEnd"/>
      <w:r w:rsidRPr="00840D43">
        <w:rPr>
          <w:rFonts w:ascii="Arial" w:hAnsi="Arial" w:cs="Arial"/>
          <w:lang w:val="en-US"/>
        </w:rPr>
        <w:t xml:space="preserve"> </w:t>
      </w:r>
      <w:proofErr w:type="spellStart"/>
      <w:r w:rsidRPr="00840D43">
        <w:rPr>
          <w:rFonts w:ascii="Arial" w:hAnsi="Arial" w:cs="Arial"/>
          <w:lang w:val="en-US"/>
        </w:rPr>
        <w:t>slobodne</w:t>
      </w:r>
      <w:proofErr w:type="spellEnd"/>
      <w:r w:rsidRPr="00840D43">
        <w:rPr>
          <w:rFonts w:ascii="Arial" w:hAnsi="Arial" w:cs="Arial"/>
          <w:lang w:val="en-US"/>
        </w:rPr>
        <w:t xml:space="preserve"> </w:t>
      </w:r>
      <w:proofErr w:type="spellStart"/>
      <w:r w:rsidRPr="00840D43">
        <w:rPr>
          <w:rFonts w:ascii="Arial" w:hAnsi="Arial" w:cs="Arial"/>
          <w:lang w:val="en-US"/>
        </w:rPr>
        <w:t>energije</w:t>
      </w:r>
      <w:proofErr w:type="spellEnd"/>
      <w:r w:rsidRPr="00840D43">
        <w:rPr>
          <w:rFonts w:ascii="Arial" w:hAnsi="Arial" w:cs="Arial"/>
          <w:lang w:val="en-US"/>
        </w:rPr>
        <w:t xml:space="preserve"> za </w:t>
      </w:r>
      <w:proofErr w:type="spellStart"/>
      <w:r w:rsidRPr="00840D43">
        <w:rPr>
          <w:rFonts w:ascii="Arial" w:hAnsi="Arial" w:cs="Arial"/>
          <w:lang w:val="en-US"/>
        </w:rPr>
        <w:t>interakciju</w:t>
      </w:r>
      <w:proofErr w:type="spellEnd"/>
      <w:r w:rsidRPr="00840D43">
        <w:rPr>
          <w:rFonts w:ascii="Arial" w:hAnsi="Arial" w:cs="Arial"/>
          <w:lang w:val="en-US"/>
        </w:rPr>
        <w:t xml:space="preserve"> L-dope s </w:t>
      </w:r>
      <w:proofErr w:type="spellStart"/>
      <w:r w:rsidRPr="00840D43">
        <w:rPr>
          <w:rFonts w:ascii="Arial" w:hAnsi="Arial" w:cs="Arial"/>
          <w:lang w:val="en-US"/>
        </w:rPr>
        <w:t>različitim</w:t>
      </w:r>
      <w:proofErr w:type="spellEnd"/>
      <w:r w:rsidRPr="00840D43">
        <w:rPr>
          <w:rFonts w:ascii="Arial" w:hAnsi="Arial" w:cs="Arial"/>
          <w:lang w:val="en-US"/>
        </w:rPr>
        <w:t xml:space="preserve"> AuNP. </w:t>
      </w:r>
      <w:r w:rsidRPr="00840D43">
        <w:rPr>
          <w:rFonts w:ascii="Arial" w:eastAsia="TimesNewRomanPSMT" w:hAnsi="Arial" w:cs="Arial"/>
        </w:rPr>
        <w:t xml:space="preserve">Prema jednadžbi (18) su izrađeni grafikoni (Slika </w:t>
      </w:r>
      <w:r>
        <w:rPr>
          <w:rFonts w:ascii="Arial" w:eastAsia="TimesNewRomanPSMT" w:hAnsi="Arial" w:cs="Arial"/>
        </w:rPr>
        <w:t>11</w:t>
      </w:r>
      <w:r w:rsidRPr="00840D43">
        <w:rPr>
          <w:rFonts w:ascii="Arial" w:eastAsia="TimesNewRomanPSMT" w:hAnsi="Arial" w:cs="Arial"/>
        </w:rPr>
        <w:t>) iz kojih su dobivene ΔH i ΔS vrijednosti, dok su ΔG vrijednosti izračunate pomoću jednadžbe (19).</w:t>
      </w:r>
      <w:r w:rsidR="00DC4379">
        <w:rPr>
          <w:rFonts w:ascii="Arial" w:eastAsia="TimesNewRomanPSMT" w:hAnsi="Arial" w:cs="Arial"/>
        </w:rPr>
        <w:t xml:space="preserve"> Dobivene vrijednosti prikazane su u Tablici 6.</w:t>
      </w:r>
    </w:p>
    <w:p w14:paraId="57ACD0BA" w14:textId="1BD05F71" w:rsidR="007F0F17" w:rsidRDefault="007F0F17" w:rsidP="00840D43">
      <w:pPr>
        <w:autoSpaceDE w:val="0"/>
        <w:autoSpaceDN w:val="0"/>
        <w:adjustRightInd w:val="0"/>
        <w:spacing w:line="360" w:lineRule="auto"/>
        <w:contextualSpacing/>
        <w:jc w:val="both"/>
        <w:rPr>
          <w:rFonts w:ascii="Arial" w:eastAsia="TimesNewRomanPSMT" w:hAnsi="Arial" w:cs="Arial"/>
        </w:rPr>
      </w:pPr>
    </w:p>
    <w:p w14:paraId="0094E4A4" w14:textId="5B653537" w:rsidR="007F0F17" w:rsidRDefault="007F0F17" w:rsidP="007F0F17">
      <w:pPr>
        <w:autoSpaceDE w:val="0"/>
        <w:autoSpaceDN w:val="0"/>
        <w:adjustRightInd w:val="0"/>
        <w:spacing w:line="360" w:lineRule="auto"/>
        <w:contextualSpacing/>
        <w:jc w:val="center"/>
      </w:pPr>
      <w:r>
        <w:lastRenderedPageBreak/>
        <w:t>a)</w:t>
      </w:r>
      <w:r w:rsidR="00E67098" w:rsidRPr="007F0F17">
        <w:object w:dxaOrig="5678" w:dyaOrig="4115" w14:anchorId="69C5512B">
          <v:shape id="_x0000_i1034" type="#_x0000_t75" style="width:262.8pt;height:189.6pt" o:ole="">
            <v:imagedata r:id="rId37" o:title=""/>
          </v:shape>
          <o:OLEObject Type="Embed" ProgID="Prism6.Document" ShapeID="_x0000_i1034" DrawAspect="Content" ObjectID="_1686416644" r:id="rId38"/>
        </w:object>
      </w:r>
    </w:p>
    <w:p w14:paraId="605C72AA" w14:textId="77777777" w:rsidR="00E67098" w:rsidRDefault="007F0F17" w:rsidP="007F0F17">
      <w:pPr>
        <w:autoSpaceDE w:val="0"/>
        <w:autoSpaceDN w:val="0"/>
        <w:adjustRightInd w:val="0"/>
        <w:spacing w:line="360" w:lineRule="auto"/>
        <w:contextualSpacing/>
        <w:jc w:val="center"/>
      </w:pPr>
      <w:r>
        <w:t xml:space="preserve">b) </w:t>
      </w:r>
      <w:r w:rsidR="00E67098" w:rsidRPr="007F0F17">
        <w:object w:dxaOrig="5678" w:dyaOrig="4115" w14:anchorId="51C7CE43">
          <v:shape id="_x0000_i1035" type="#_x0000_t75" style="width:269.4pt;height:192.6pt" o:ole="">
            <v:imagedata r:id="rId39" o:title=""/>
          </v:shape>
          <o:OLEObject Type="Embed" ProgID="Prism6.Document" ShapeID="_x0000_i1035" DrawAspect="Content" ObjectID="_1686416645" r:id="rId40"/>
        </w:object>
      </w:r>
      <w:r>
        <w:t xml:space="preserve">     </w:t>
      </w:r>
    </w:p>
    <w:p w14:paraId="46E7DDB5" w14:textId="3264CEC0" w:rsidR="007F0F17" w:rsidRPr="007F0F17" w:rsidRDefault="007F0F17" w:rsidP="007F0F17">
      <w:pPr>
        <w:autoSpaceDE w:val="0"/>
        <w:autoSpaceDN w:val="0"/>
        <w:adjustRightInd w:val="0"/>
        <w:spacing w:line="360" w:lineRule="auto"/>
        <w:contextualSpacing/>
        <w:jc w:val="center"/>
        <w:rPr>
          <w:rFonts w:ascii="Times New Roman" w:eastAsia="TimesNewRomanPSMT" w:hAnsi="Times New Roman" w:cs="Times New Roman"/>
          <w:sz w:val="24"/>
          <w:szCs w:val="24"/>
        </w:rPr>
      </w:pPr>
      <w:r>
        <w:t>c)</w:t>
      </w:r>
      <w:r w:rsidR="00E67098" w:rsidRPr="007F0F17">
        <w:object w:dxaOrig="5678" w:dyaOrig="4115" w14:anchorId="7940D2E7">
          <v:shape id="_x0000_i1036" type="#_x0000_t75" style="width:257.4pt;height:184.8pt" o:ole="">
            <v:imagedata r:id="rId41" o:title=""/>
          </v:shape>
          <o:OLEObject Type="Embed" ProgID="Prism6.Document" ShapeID="_x0000_i1036" DrawAspect="Content" ObjectID="_1686416646" r:id="rId42"/>
        </w:object>
      </w:r>
    </w:p>
    <w:p w14:paraId="483130E9" w14:textId="7D7EB032" w:rsidR="007F0F17" w:rsidRDefault="007F0F17" w:rsidP="00B15BA3">
      <w:pPr>
        <w:autoSpaceDE w:val="0"/>
        <w:autoSpaceDN w:val="0"/>
        <w:adjustRightInd w:val="0"/>
        <w:spacing w:line="360" w:lineRule="auto"/>
        <w:ind w:firstLine="426"/>
        <w:contextualSpacing/>
        <w:jc w:val="center"/>
        <w:rPr>
          <w:rFonts w:ascii="Arial" w:eastAsia="TimesNewRomanPSMT" w:hAnsi="Arial" w:cs="Arial"/>
        </w:rPr>
      </w:pPr>
      <w:r w:rsidRPr="007F0F17">
        <w:rPr>
          <w:rFonts w:ascii="Arial" w:eastAsia="TimesNewRomanPSMT" w:hAnsi="Arial" w:cs="Arial"/>
          <w:b/>
          <w:bCs/>
        </w:rPr>
        <w:t xml:space="preserve">Slika </w:t>
      </w:r>
      <w:r>
        <w:rPr>
          <w:rFonts w:ascii="Arial" w:eastAsia="TimesNewRomanPSMT" w:hAnsi="Arial" w:cs="Arial"/>
          <w:b/>
          <w:bCs/>
        </w:rPr>
        <w:t>11</w:t>
      </w:r>
      <w:r w:rsidRPr="007F0F17">
        <w:rPr>
          <w:rFonts w:ascii="Arial" w:eastAsia="TimesNewRomanPSMT" w:hAnsi="Arial" w:cs="Arial"/>
        </w:rPr>
        <w:t xml:space="preserve">. </w:t>
      </w:r>
      <w:proofErr w:type="spellStart"/>
      <w:r w:rsidRPr="007F0F17">
        <w:rPr>
          <w:rFonts w:ascii="Arial" w:eastAsia="TimesNewRomanPSMT" w:hAnsi="Arial" w:cs="Arial"/>
        </w:rPr>
        <w:t>Van't</w:t>
      </w:r>
      <w:proofErr w:type="spellEnd"/>
      <w:r w:rsidRPr="007F0F17">
        <w:rPr>
          <w:rFonts w:ascii="Arial" w:eastAsia="TimesNewRomanPSMT" w:hAnsi="Arial" w:cs="Arial"/>
        </w:rPr>
        <w:t xml:space="preserve"> </w:t>
      </w:r>
      <w:proofErr w:type="spellStart"/>
      <w:r w:rsidRPr="007F0F17">
        <w:rPr>
          <w:rFonts w:ascii="Arial" w:eastAsia="TimesNewRomanPSMT" w:hAnsi="Arial" w:cs="Arial"/>
        </w:rPr>
        <w:t>Hoff</w:t>
      </w:r>
      <w:proofErr w:type="spellEnd"/>
      <w:r w:rsidRPr="007F0F17">
        <w:rPr>
          <w:rFonts w:ascii="Arial" w:eastAsia="TimesNewRomanPSMT" w:hAnsi="Arial" w:cs="Arial"/>
        </w:rPr>
        <w:t xml:space="preserve"> graf za interakciju L-</w:t>
      </w:r>
      <w:proofErr w:type="spellStart"/>
      <w:r w:rsidRPr="007F0F17">
        <w:rPr>
          <w:rFonts w:ascii="Arial" w:eastAsia="TimesNewRomanPSMT" w:hAnsi="Arial" w:cs="Arial"/>
        </w:rPr>
        <w:t>dope</w:t>
      </w:r>
      <w:proofErr w:type="spellEnd"/>
      <w:r w:rsidRPr="007F0F17">
        <w:rPr>
          <w:rFonts w:ascii="Arial" w:eastAsia="TimesNewRomanPSMT" w:hAnsi="Arial" w:cs="Arial"/>
        </w:rPr>
        <w:t xml:space="preserve"> s (a) PEG-</w:t>
      </w:r>
      <w:proofErr w:type="spellStart"/>
      <w:r w:rsidRPr="007F0F17">
        <w:rPr>
          <w:rFonts w:ascii="Arial" w:eastAsia="TimesNewRomanPSMT" w:hAnsi="Arial" w:cs="Arial"/>
        </w:rPr>
        <w:t>AuNP</w:t>
      </w:r>
      <w:proofErr w:type="spellEnd"/>
      <w:r w:rsidRPr="007F0F17">
        <w:rPr>
          <w:rFonts w:ascii="Arial" w:eastAsia="TimesNewRomanPSMT" w:hAnsi="Arial" w:cs="Arial"/>
        </w:rPr>
        <w:t>, (b) Ad-</w:t>
      </w:r>
      <w:proofErr w:type="spellStart"/>
      <w:r w:rsidRPr="007F0F17">
        <w:rPr>
          <w:rFonts w:ascii="Arial" w:eastAsia="TimesNewRomanPSMT" w:hAnsi="Arial" w:cs="Arial"/>
        </w:rPr>
        <w:t>AuNP</w:t>
      </w:r>
      <w:proofErr w:type="spellEnd"/>
      <w:r w:rsidRPr="007F0F17">
        <w:rPr>
          <w:rFonts w:ascii="Arial" w:eastAsia="TimesNewRomanPSMT" w:hAnsi="Arial" w:cs="Arial"/>
        </w:rPr>
        <w:t xml:space="preserve"> i (c) PGM-</w:t>
      </w:r>
      <w:proofErr w:type="spellStart"/>
      <w:r w:rsidRPr="007F0F17">
        <w:rPr>
          <w:rFonts w:ascii="Arial" w:eastAsia="TimesNewRomanPSMT" w:hAnsi="Arial" w:cs="Arial"/>
        </w:rPr>
        <w:t>AuNP</w:t>
      </w:r>
      <w:proofErr w:type="spellEnd"/>
      <w:r w:rsidRPr="007F0F17">
        <w:rPr>
          <w:rFonts w:ascii="Arial" w:eastAsia="TimesNewRomanPSMT" w:hAnsi="Arial" w:cs="Arial"/>
        </w:rPr>
        <w:t>.</w:t>
      </w:r>
    </w:p>
    <w:p w14:paraId="003A6EF8" w14:textId="5CBFDCDC" w:rsidR="00713B1D" w:rsidRDefault="00713B1D" w:rsidP="007F0F17">
      <w:pPr>
        <w:autoSpaceDE w:val="0"/>
        <w:autoSpaceDN w:val="0"/>
        <w:adjustRightInd w:val="0"/>
        <w:spacing w:line="360" w:lineRule="auto"/>
        <w:ind w:firstLine="426"/>
        <w:contextualSpacing/>
        <w:jc w:val="both"/>
        <w:rPr>
          <w:rFonts w:ascii="Arial" w:eastAsia="TimesNewRomanPSMT" w:hAnsi="Arial" w:cs="Arial"/>
        </w:rPr>
      </w:pPr>
    </w:p>
    <w:p w14:paraId="4788C9AD" w14:textId="65ADCD55" w:rsidR="00713B1D" w:rsidRDefault="00713B1D" w:rsidP="007F0F17">
      <w:pPr>
        <w:autoSpaceDE w:val="0"/>
        <w:autoSpaceDN w:val="0"/>
        <w:adjustRightInd w:val="0"/>
        <w:spacing w:line="360" w:lineRule="auto"/>
        <w:ind w:firstLine="426"/>
        <w:contextualSpacing/>
        <w:jc w:val="both"/>
        <w:rPr>
          <w:rFonts w:ascii="Arial" w:eastAsia="TimesNewRomanPSMT" w:hAnsi="Arial" w:cs="Arial"/>
        </w:rPr>
      </w:pPr>
    </w:p>
    <w:p w14:paraId="5D0783A8" w14:textId="77777777" w:rsidR="00713B1D" w:rsidRPr="00713B1D" w:rsidRDefault="00713B1D" w:rsidP="00B15BA3">
      <w:pPr>
        <w:autoSpaceDE w:val="0"/>
        <w:autoSpaceDN w:val="0"/>
        <w:adjustRightInd w:val="0"/>
        <w:spacing w:before="240" w:after="240" w:line="360" w:lineRule="auto"/>
        <w:contextualSpacing/>
        <w:rPr>
          <w:rFonts w:ascii="Arial" w:eastAsia="TimesNewRomanPSMT" w:hAnsi="Arial" w:cs="Arial"/>
          <w:bCs/>
        </w:rPr>
      </w:pPr>
      <w:r w:rsidRPr="00713B1D">
        <w:rPr>
          <w:rFonts w:ascii="Arial" w:eastAsia="TimesNewRomanPSMT" w:hAnsi="Arial" w:cs="Arial"/>
          <w:b/>
          <w:bCs/>
        </w:rPr>
        <w:lastRenderedPageBreak/>
        <w:t>Tablica 6.</w:t>
      </w:r>
      <w:r w:rsidRPr="00713B1D">
        <w:rPr>
          <w:rFonts w:ascii="Arial" w:eastAsia="TimesNewRomanPSMT" w:hAnsi="Arial" w:cs="Arial"/>
          <w:bCs/>
        </w:rPr>
        <w:t xml:space="preserve"> Termodinamički parametri dobiveni za interakciju različitih </w:t>
      </w:r>
      <w:proofErr w:type="spellStart"/>
      <w:r w:rsidRPr="00713B1D">
        <w:rPr>
          <w:rFonts w:ascii="Arial" w:eastAsia="TimesNewRomanPSMT" w:hAnsi="Arial" w:cs="Arial"/>
          <w:bCs/>
        </w:rPr>
        <w:t>AuNP</w:t>
      </w:r>
      <w:proofErr w:type="spellEnd"/>
      <w:r w:rsidRPr="00713B1D">
        <w:rPr>
          <w:rFonts w:ascii="Arial" w:eastAsia="TimesNewRomanPSMT" w:hAnsi="Arial" w:cs="Arial"/>
          <w:bCs/>
        </w:rPr>
        <w:t xml:space="preserve"> s L-</w:t>
      </w:r>
      <w:proofErr w:type="spellStart"/>
      <w:r w:rsidRPr="00713B1D">
        <w:rPr>
          <w:rFonts w:ascii="Arial" w:eastAsia="TimesNewRomanPSMT" w:hAnsi="Arial" w:cs="Arial"/>
          <w:bCs/>
        </w:rPr>
        <w:t>dopom</w:t>
      </w:r>
      <w:proofErr w:type="spellEnd"/>
      <w:r w:rsidRPr="00713B1D">
        <w:rPr>
          <w:rFonts w:ascii="Arial" w:eastAsia="TimesNewRomanPSMT" w:hAnsi="Arial" w:cs="Arial"/>
          <w:bCs/>
        </w:rPr>
        <w:t xml:space="preserve"> na temperaturama 288, 298 i 308 K. </w:t>
      </w:r>
    </w:p>
    <w:tbl>
      <w:tblPr>
        <w:tblStyle w:val="Obinatablica2"/>
        <w:tblpPr w:leftFromText="180" w:rightFromText="180" w:vertAnchor="text" w:horzAnchor="margin" w:tblpXSpec="center" w:tblpY="371"/>
        <w:tblW w:w="4776" w:type="pct"/>
        <w:tblLayout w:type="fixed"/>
        <w:tblLook w:val="0620" w:firstRow="1" w:lastRow="0" w:firstColumn="0" w:lastColumn="0" w:noHBand="1" w:noVBand="1"/>
      </w:tblPr>
      <w:tblGrid>
        <w:gridCol w:w="1559"/>
        <w:gridCol w:w="2270"/>
        <w:gridCol w:w="1842"/>
        <w:gridCol w:w="867"/>
        <w:gridCol w:w="1137"/>
        <w:gridCol w:w="991"/>
      </w:tblGrid>
      <w:tr w:rsidR="00713B1D" w:rsidRPr="00E67098" w14:paraId="4E660F3A" w14:textId="77777777" w:rsidTr="00E67098">
        <w:trPr>
          <w:cnfStyle w:val="100000000000" w:firstRow="1" w:lastRow="0" w:firstColumn="0" w:lastColumn="0" w:oddVBand="0" w:evenVBand="0" w:oddHBand="0" w:evenHBand="0" w:firstRowFirstColumn="0" w:firstRowLastColumn="0" w:lastRowFirstColumn="0" w:lastRowLastColumn="0"/>
          <w:trHeight w:val="324"/>
        </w:trPr>
        <w:tc>
          <w:tcPr>
            <w:tcW w:w="899" w:type="pct"/>
            <w:vMerge w:val="restart"/>
            <w:tcBorders>
              <w:top w:val="single" w:sz="12" w:space="0" w:color="auto"/>
            </w:tcBorders>
            <w:noWrap/>
            <w:vAlign w:val="center"/>
            <w:hideMark/>
          </w:tcPr>
          <w:p w14:paraId="04529A81"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sz w:val="24"/>
                <w:szCs w:val="24"/>
                <w:lang w:val="en-US"/>
              </w:rPr>
              <w:t xml:space="preserve">AuNP </w:t>
            </w:r>
            <w:proofErr w:type="spellStart"/>
            <w:r w:rsidRPr="00E67098">
              <w:rPr>
                <w:rFonts w:ascii="Arial" w:hAnsi="Arial" w:cs="Arial"/>
                <w:sz w:val="24"/>
                <w:szCs w:val="24"/>
                <w:lang w:val="en-US"/>
              </w:rPr>
              <w:t>vrsta</w:t>
            </w:r>
            <w:proofErr w:type="spellEnd"/>
          </w:p>
        </w:tc>
        <w:tc>
          <w:tcPr>
            <w:tcW w:w="1310" w:type="pct"/>
            <w:vMerge w:val="restart"/>
            <w:tcBorders>
              <w:top w:val="single" w:sz="12" w:space="0" w:color="auto"/>
            </w:tcBorders>
            <w:noWrap/>
            <w:vAlign w:val="center"/>
          </w:tcPr>
          <w:p w14:paraId="6FFDEB80"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ΔH x 10</w:t>
            </w:r>
            <w:r w:rsidRPr="00E67098">
              <w:rPr>
                <w:rFonts w:ascii="Arial" w:eastAsia="Times New Roman" w:hAnsi="Arial" w:cs="Arial"/>
                <w:color w:val="000000"/>
                <w:sz w:val="24"/>
                <w:szCs w:val="24"/>
                <w:vertAlign w:val="superscript"/>
                <w:lang w:val="en-US"/>
              </w:rPr>
              <w:t>4</w:t>
            </w:r>
            <w:r w:rsidRPr="00E67098">
              <w:rPr>
                <w:rFonts w:ascii="Arial" w:eastAsia="Times New Roman" w:hAnsi="Arial" w:cs="Arial"/>
                <w:color w:val="000000"/>
                <w:sz w:val="24"/>
                <w:szCs w:val="24"/>
                <w:lang w:val="en-US"/>
              </w:rPr>
              <w:t xml:space="preserve"> (kJmol</w:t>
            </w:r>
            <w:r w:rsidRPr="00E67098">
              <w:rPr>
                <w:rFonts w:ascii="Arial" w:eastAsia="Times New Roman" w:hAnsi="Arial" w:cs="Arial"/>
                <w:color w:val="000000"/>
                <w:sz w:val="24"/>
                <w:szCs w:val="24"/>
                <w:vertAlign w:val="superscript"/>
                <w:lang w:val="en-US"/>
              </w:rPr>
              <w:t>-1</w:t>
            </w:r>
            <w:r w:rsidRPr="00E67098">
              <w:rPr>
                <w:rFonts w:ascii="Arial" w:eastAsia="Times New Roman" w:hAnsi="Arial" w:cs="Arial"/>
                <w:color w:val="000000"/>
                <w:sz w:val="24"/>
                <w:szCs w:val="24"/>
                <w:lang w:val="en-US"/>
              </w:rPr>
              <w:t>)</w:t>
            </w:r>
          </w:p>
        </w:tc>
        <w:tc>
          <w:tcPr>
            <w:tcW w:w="1063" w:type="pct"/>
            <w:vMerge w:val="restart"/>
            <w:tcBorders>
              <w:top w:val="single" w:sz="12" w:space="0" w:color="auto"/>
            </w:tcBorders>
            <w:noWrap/>
            <w:vAlign w:val="center"/>
          </w:tcPr>
          <w:p w14:paraId="7B4086E1"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ΔS (Jmol</w:t>
            </w:r>
            <w:r w:rsidRPr="00E67098">
              <w:rPr>
                <w:rFonts w:ascii="Arial" w:eastAsia="Times New Roman" w:hAnsi="Arial" w:cs="Arial"/>
                <w:color w:val="000000"/>
                <w:sz w:val="24"/>
                <w:szCs w:val="24"/>
                <w:vertAlign w:val="superscript"/>
                <w:lang w:val="en-US"/>
              </w:rPr>
              <w:t>-1</w:t>
            </w:r>
            <w:r w:rsidRPr="00E67098">
              <w:rPr>
                <w:rFonts w:ascii="Arial" w:eastAsia="Times New Roman" w:hAnsi="Arial" w:cs="Arial"/>
                <w:color w:val="000000"/>
                <w:sz w:val="24"/>
                <w:szCs w:val="24"/>
                <w:lang w:val="en-US"/>
              </w:rPr>
              <w:t>K</w:t>
            </w:r>
            <w:r w:rsidRPr="00E67098">
              <w:rPr>
                <w:rFonts w:ascii="Arial" w:eastAsia="Times New Roman" w:hAnsi="Arial" w:cs="Arial"/>
                <w:color w:val="000000"/>
                <w:sz w:val="24"/>
                <w:szCs w:val="24"/>
                <w:vertAlign w:val="superscript"/>
                <w:lang w:val="en-US"/>
              </w:rPr>
              <w:t>-1</w:t>
            </w:r>
            <w:r w:rsidRPr="00E67098">
              <w:rPr>
                <w:rFonts w:ascii="Arial" w:eastAsia="Times New Roman" w:hAnsi="Arial" w:cs="Arial"/>
                <w:color w:val="000000"/>
                <w:sz w:val="24"/>
                <w:szCs w:val="24"/>
                <w:lang w:val="en-US"/>
              </w:rPr>
              <w:t>)</w:t>
            </w:r>
          </w:p>
        </w:tc>
        <w:tc>
          <w:tcPr>
            <w:tcW w:w="1728" w:type="pct"/>
            <w:gridSpan w:val="3"/>
            <w:tcBorders>
              <w:top w:val="single" w:sz="12" w:space="0" w:color="auto"/>
              <w:bottom w:val="single" w:sz="12" w:space="0" w:color="auto"/>
            </w:tcBorders>
            <w:noWrap/>
            <w:vAlign w:val="center"/>
            <w:hideMark/>
          </w:tcPr>
          <w:p w14:paraId="75836FD4"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ΔG x 10</w:t>
            </w:r>
            <w:r w:rsidRPr="00E67098">
              <w:rPr>
                <w:rFonts w:ascii="Arial" w:eastAsia="Times New Roman" w:hAnsi="Arial" w:cs="Arial"/>
                <w:color w:val="000000"/>
                <w:sz w:val="24"/>
                <w:szCs w:val="24"/>
                <w:vertAlign w:val="superscript"/>
                <w:lang w:val="en-US"/>
              </w:rPr>
              <w:t>4</w:t>
            </w:r>
            <w:r w:rsidRPr="00E67098">
              <w:rPr>
                <w:rFonts w:ascii="Arial" w:eastAsia="Times New Roman" w:hAnsi="Arial" w:cs="Arial"/>
                <w:color w:val="000000"/>
                <w:sz w:val="24"/>
                <w:szCs w:val="24"/>
                <w:lang w:val="en-US"/>
              </w:rPr>
              <w:t xml:space="preserve"> (kJmol</w:t>
            </w:r>
            <w:r w:rsidRPr="00E67098">
              <w:rPr>
                <w:rFonts w:ascii="Arial" w:eastAsia="Times New Roman" w:hAnsi="Arial" w:cs="Arial"/>
                <w:color w:val="000000"/>
                <w:sz w:val="24"/>
                <w:szCs w:val="24"/>
                <w:vertAlign w:val="superscript"/>
                <w:lang w:val="en-US"/>
              </w:rPr>
              <w:t>-1</w:t>
            </w:r>
            <w:r w:rsidRPr="00E67098">
              <w:rPr>
                <w:rFonts w:ascii="Arial" w:eastAsia="Times New Roman" w:hAnsi="Arial" w:cs="Arial"/>
                <w:color w:val="000000"/>
                <w:sz w:val="24"/>
                <w:szCs w:val="24"/>
                <w:lang w:val="en-US"/>
              </w:rPr>
              <w:t>)</w:t>
            </w:r>
          </w:p>
        </w:tc>
      </w:tr>
      <w:tr w:rsidR="00713B1D" w:rsidRPr="00E67098" w14:paraId="298531C5" w14:textId="77777777" w:rsidTr="00E67098">
        <w:trPr>
          <w:trHeight w:val="402"/>
        </w:trPr>
        <w:tc>
          <w:tcPr>
            <w:tcW w:w="899" w:type="pct"/>
            <w:vMerge/>
            <w:tcBorders>
              <w:bottom w:val="single" w:sz="12" w:space="0" w:color="auto"/>
            </w:tcBorders>
            <w:vAlign w:val="center"/>
            <w:hideMark/>
          </w:tcPr>
          <w:p w14:paraId="3C62FD9C" w14:textId="77777777" w:rsidR="00713B1D" w:rsidRPr="00E67098" w:rsidRDefault="00713B1D" w:rsidP="00E67098">
            <w:pPr>
              <w:spacing w:line="360" w:lineRule="auto"/>
              <w:contextualSpacing/>
              <w:jc w:val="center"/>
              <w:rPr>
                <w:rFonts w:ascii="Arial" w:hAnsi="Arial" w:cs="Arial"/>
                <w:sz w:val="24"/>
                <w:szCs w:val="24"/>
                <w:lang w:val="en-US"/>
              </w:rPr>
            </w:pPr>
          </w:p>
        </w:tc>
        <w:tc>
          <w:tcPr>
            <w:tcW w:w="1310" w:type="pct"/>
            <w:vMerge/>
            <w:tcBorders>
              <w:bottom w:val="single" w:sz="12" w:space="0" w:color="auto"/>
            </w:tcBorders>
            <w:noWrap/>
            <w:vAlign w:val="center"/>
          </w:tcPr>
          <w:p w14:paraId="3CA825D6" w14:textId="77777777" w:rsidR="00713B1D" w:rsidRPr="00E67098" w:rsidRDefault="00713B1D" w:rsidP="00E67098">
            <w:pPr>
              <w:spacing w:line="360" w:lineRule="auto"/>
              <w:contextualSpacing/>
              <w:jc w:val="center"/>
              <w:rPr>
                <w:rFonts w:ascii="Arial" w:hAnsi="Arial" w:cs="Arial"/>
                <w:sz w:val="24"/>
                <w:szCs w:val="24"/>
                <w:lang w:val="en-US"/>
              </w:rPr>
            </w:pPr>
          </w:p>
        </w:tc>
        <w:tc>
          <w:tcPr>
            <w:tcW w:w="1063" w:type="pct"/>
            <w:vMerge/>
            <w:tcBorders>
              <w:bottom w:val="single" w:sz="12" w:space="0" w:color="auto"/>
            </w:tcBorders>
            <w:noWrap/>
            <w:vAlign w:val="center"/>
          </w:tcPr>
          <w:p w14:paraId="19C04641" w14:textId="77777777" w:rsidR="00713B1D" w:rsidRPr="00E67098" w:rsidRDefault="00713B1D" w:rsidP="00E67098">
            <w:pPr>
              <w:spacing w:line="360" w:lineRule="auto"/>
              <w:contextualSpacing/>
              <w:jc w:val="center"/>
              <w:rPr>
                <w:rFonts w:ascii="Arial" w:hAnsi="Arial" w:cs="Arial"/>
                <w:sz w:val="24"/>
                <w:szCs w:val="24"/>
                <w:lang w:val="en-US"/>
              </w:rPr>
            </w:pPr>
          </w:p>
        </w:tc>
        <w:tc>
          <w:tcPr>
            <w:tcW w:w="500" w:type="pct"/>
            <w:tcBorders>
              <w:top w:val="single" w:sz="12" w:space="0" w:color="auto"/>
              <w:bottom w:val="single" w:sz="12" w:space="0" w:color="auto"/>
            </w:tcBorders>
            <w:noWrap/>
            <w:vAlign w:val="center"/>
          </w:tcPr>
          <w:p w14:paraId="0053F858" w14:textId="77777777" w:rsidR="00713B1D" w:rsidRPr="00E67098" w:rsidRDefault="00713B1D" w:rsidP="00E67098">
            <w:pPr>
              <w:spacing w:line="360" w:lineRule="auto"/>
              <w:contextualSpacing/>
              <w:jc w:val="center"/>
              <w:rPr>
                <w:rFonts w:ascii="Arial" w:hAnsi="Arial" w:cs="Arial"/>
                <w:b/>
                <w:sz w:val="24"/>
                <w:szCs w:val="24"/>
                <w:lang w:val="en-US"/>
              </w:rPr>
            </w:pPr>
            <w:r w:rsidRPr="00E67098">
              <w:rPr>
                <w:rFonts w:ascii="Arial" w:hAnsi="Arial" w:cs="Arial"/>
                <w:b/>
                <w:sz w:val="24"/>
                <w:szCs w:val="24"/>
                <w:lang w:val="en-US"/>
              </w:rPr>
              <w:t>288 K</w:t>
            </w:r>
          </w:p>
        </w:tc>
        <w:tc>
          <w:tcPr>
            <w:tcW w:w="656" w:type="pct"/>
            <w:tcBorders>
              <w:top w:val="single" w:sz="12" w:space="0" w:color="auto"/>
              <w:bottom w:val="single" w:sz="12" w:space="0" w:color="auto"/>
            </w:tcBorders>
            <w:noWrap/>
            <w:vAlign w:val="center"/>
            <w:hideMark/>
          </w:tcPr>
          <w:p w14:paraId="306AFB72" w14:textId="77777777" w:rsidR="00713B1D" w:rsidRPr="00E67098" w:rsidRDefault="00713B1D" w:rsidP="00E67098">
            <w:pPr>
              <w:spacing w:line="360" w:lineRule="auto"/>
              <w:contextualSpacing/>
              <w:jc w:val="center"/>
              <w:rPr>
                <w:rFonts w:ascii="Arial" w:hAnsi="Arial" w:cs="Arial"/>
                <w:b/>
                <w:sz w:val="24"/>
                <w:szCs w:val="24"/>
                <w:lang w:val="en-US"/>
              </w:rPr>
            </w:pPr>
            <w:r w:rsidRPr="00E67098">
              <w:rPr>
                <w:rFonts w:ascii="Arial" w:hAnsi="Arial" w:cs="Arial"/>
                <w:b/>
                <w:sz w:val="24"/>
                <w:szCs w:val="24"/>
                <w:lang w:val="en-US"/>
              </w:rPr>
              <w:t>298 K</w:t>
            </w:r>
          </w:p>
        </w:tc>
        <w:tc>
          <w:tcPr>
            <w:tcW w:w="573" w:type="pct"/>
            <w:tcBorders>
              <w:top w:val="single" w:sz="12" w:space="0" w:color="auto"/>
              <w:bottom w:val="single" w:sz="12" w:space="0" w:color="auto"/>
            </w:tcBorders>
            <w:vAlign w:val="center"/>
          </w:tcPr>
          <w:p w14:paraId="133D1617" w14:textId="77777777" w:rsidR="00713B1D" w:rsidRPr="00E67098" w:rsidRDefault="00713B1D" w:rsidP="00E67098">
            <w:pPr>
              <w:spacing w:line="360" w:lineRule="auto"/>
              <w:contextualSpacing/>
              <w:jc w:val="center"/>
              <w:rPr>
                <w:rFonts w:ascii="Arial" w:hAnsi="Arial" w:cs="Arial"/>
                <w:b/>
                <w:sz w:val="24"/>
                <w:szCs w:val="24"/>
                <w:lang w:val="en-US"/>
              </w:rPr>
            </w:pPr>
            <w:r w:rsidRPr="00E67098">
              <w:rPr>
                <w:rFonts w:ascii="Arial" w:hAnsi="Arial" w:cs="Arial"/>
                <w:b/>
                <w:sz w:val="24"/>
                <w:szCs w:val="24"/>
                <w:lang w:val="en-US"/>
              </w:rPr>
              <w:t>308 K</w:t>
            </w:r>
          </w:p>
        </w:tc>
      </w:tr>
      <w:tr w:rsidR="00713B1D" w:rsidRPr="00E67098" w14:paraId="6F6F53F1" w14:textId="77777777" w:rsidTr="00E67098">
        <w:trPr>
          <w:trHeight w:val="324"/>
        </w:trPr>
        <w:tc>
          <w:tcPr>
            <w:tcW w:w="899" w:type="pct"/>
            <w:tcBorders>
              <w:top w:val="single" w:sz="12" w:space="0" w:color="auto"/>
              <w:bottom w:val="nil"/>
            </w:tcBorders>
            <w:noWrap/>
            <w:hideMark/>
          </w:tcPr>
          <w:p w14:paraId="75D31BFE"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PEG-AuNP</w:t>
            </w:r>
          </w:p>
        </w:tc>
        <w:tc>
          <w:tcPr>
            <w:tcW w:w="1310" w:type="pct"/>
            <w:tcBorders>
              <w:top w:val="single" w:sz="12" w:space="0" w:color="auto"/>
              <w:bottom w:val="nil"/>
            </w:tcBorders>
            <w:noWrap/>
            <w:vAlign w:val="center"/>
            <w:hideMark/>
          </w:tcPr>
          <w:p w14:paraId="3EE5DFC7"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-8.44</w:t>
            </w:r>
          </w:p>
        </w:tc>
        <w:tc>
          <w:tcPr>
            <w:tcW w:w="1063" w:type="pct"/>
            <w:tcBorders>
              <w:top w:val="single" w:sz="12" w:space="0" w:color="auto"/>
              <w:bottom w:val="nil"/>
            </w:tcBorders>
            <w:noWrap/>
            <w:vAlign w:val="center"/>
            <w:hideMark/>
          </w:tcPr>
          <w:p w14:paraId="13C69C8E"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-93.4</w:t>
            </w:r>
          </w:p>
        </w:tc>
        <w:tc>
          <w:tcPr>
            <w:tcW w:w="500" w:type="pct"/>
            <w:tcBorders>
              <w:top w:val="single" w:sz="12" w:space="0" w:color="auto"/>
              <w:bottom w:val="nil"/>
            </w:tcBorders>
            <w:noWrap/>
            <w:vAlign w:val="center"/>
          </w:tcPr>
          <w:p w14:paraId="45709D19"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-5.75</w:t>
            </w:r>
          </w:p>
        </w:tc>
        <w:tc>
          <w:tcPr>
            <w:tcW w:w="656" w:type="pct"/>
            <w:tcBorders>
              <w:top w:val="single" w:sz="12" w:space="0" w:color="auto"/>
              <w:bottom w:val="nil"/>
            </w:tcBorders>
            <w:noWrap/>
            <w:vAlign w:val="center"/>
            <w:hideMark/>
          </w:tcPr>
          <w:p w14:paraId="0C4793B0"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-5.65</w:t>
            </w:r>
          </w:p>
        </w:tc>
        <w:tc>
          <w:tcPr>
            <w:tcW w:w="573" w:type="pct"/>
            <w:tcBorders>
              <w:top w:val="single" w:sz="12" w:space="0" w:color="auto"/>
              <w:bottom w:val="nil"/>
            </w:tcBorders>
            <w:vAlign w:val="center"/>
          </w:tcPr>
          <w:p w14:paraId="30F984FB"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-5.56</w:t>
            </w:r>
          </w:p>
        </w:tc>
      </w:tr>
      <w:tr w:rsidR="00713B1D" w:rsidRPr="00E67098" w14:paraId="1B0B4866" w14:textId="77777777" w:rsidTr="00E67098">
        <w:trPr>
          <w:trHeight w:val="308"/>
        </w:trPr>
        <w:tc>
          <w:tcPr>
            <w:tcW w:w="899" w:type="pct"/>
            <w:tcBorders>
              <w:top w:val="nil"/>
              <w:bottom w:val="nil"/>
            </w:tcBorders>
            <w:noWrap/>
            <w:hideMark/>
          </w:tcPr>
          <w:p w14:paraId="1CF43EB0"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 xml:space="preserve">Ad-AuNP </w:t>
            </w:r>
          </w:p>
        </w:tc>
        <w:tc>
          <w:tcPr>
            <w:tcW w:w="1310" w:type="pct"/>
            <w:tcBorders>
              <w:top w:val="nil"/>
              <w:bottom w:val="nil"/>
            </w:tcBorders>
            <w:noWrap/>
            <w:vAlign w:val="center"/>
            <w:hideMark/>
          </w:tcPr>
          <w:p w14:paraId="61159C69"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-6.76</w:t>
            </w:r>
          </w:p>
        </w:tc>
        <w:tc>
          <w:tcPr>
            <w:tcW w:w="1063" w:type="pct"/>
            <w:tcBorders>
              <w:top w:val="nil"/>
              <w:bottom w:val="nil"/>
            </w:tcBorders>
            <w:noWrap/>
            <w:vAlign w:val="center"/>
            <w:hideMark/>
          </w:tcPr>
          <w:p w14:paraId="151E4402"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-25.1</w:t>
            </w:r>
          </w:p>
        </w:tc>
        <w:tc>
          <w:tcPr>
            <w:tcW w:w="500" w:type="pct"/>
            <w:tcBorders>
              <w:top w:val="nil"/>
              <w:bottom w:val="nil"/>
            </w:tcBorders>
            <w:noWrap/>
            <w:vAlign w:val="center"/>
          </w:tcPr>
          <w:p w14:paraId="4523CEBA"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-6.04</w:t>
            </w:r>
          </w:p>
        </w:tc>
        <w:tc>
          <w:tcPr>
            <w:tcW w:w="656" w:type="pct"/>
            <w:tcBorders>
              <w:top w:val="nil"/>
              <w:bottom w:val="nil"/>
            </w:tcBorders>
            <w:noWrap/>
            <w:vAlign w:val="center"/>
            <w:hideMark/>
          </w:tcPr>
          <w:p w14:paraId="09BE92C9"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-6.01</w:t>
            </w:r>
          </w:p>
        </w:tc>
        <w:tc>
          <w:tcPr>
            <w:tcW w:w="573" w:type="pct"/>
            <w:tcBorders>
              <w:top w:val="nil"/>
              <w:bottom w:val="nil"/>
            </w:tcBorders>
            <w:vAlign w:val="center"/>
          </w:tcPr>
          <w:p w14:paraId="6F11DAFF"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-5.99</w:t>
            </w:r>
          </w:p>
        </w:tc>
      </w:tr>
      <w:tr w:rsidR="00713B1D" w:rsidRPr="00E67098" w14:paraId="726024A5" w14:textId="77777777" w:rsidTr="00E67098">
        <w:trPr>
          <w:trHeight w:val="308"/>
        </w:trPr>
        <w:tc>
          <w:tcPr>
            <w:tcW w:w="899" w:type="pct"/>
            <w:tcBorders>
              <w:top w:val="nil"/>
              <w:bottom w:val="single" w:sz="8" w:space="0" w:color="auto"/>
            </w:tcBorders>
            <w:noWrap/>
          </w:tcPr>
          <w:p w14:paraId="1AE529EE"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eastAsia="Times New Roman" w:hAnsi="Arial" w:cs="Arial"/>
                <w:color w:val="000000"/>
                <w:sz w:val="24"/>
                <w:szCs w:val="24"/>
                <w:lang w:val="en-US"/>
              </w:rPr>
              <w:t>PGM-AuNP</w:t>
            </w:r>
          </w:p>
        </w:tc>
        <w:tc>
          <w:tcPr>
            <w:tcW w:w="1310" w:type="pct"/>
            <w:tcBorders>
              <w:top w:val="nil"/>
              <w:bottom w:val="single" w:sz="8" w:space="0" w:color="auto"/>
            </w:tcBorders>
            <w:noWrap/>
            <w:vAlign w:val="center"/>
          </w:tcPr>
          <w:p w14:paraId="64863DC4"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-9.46</w:t>
            </w:r>
          </w:p>
        </w:tc>
        <w:tc>
          <w:tcPr>
            <w:tcW w:w="1063" w:type="pct"/>
            <w:tcBorders>
              <w:top w:val="nil"/>
              <w:bottom w:val="single" w:sz="8" w:space="0" w:color="auto"/>
            </w:tcBorders>
            <w:noWrap/>
            <w:vAlign w:val="center"/>
          </w:tcPr>
          <w:p w14:paraId="0CFC6BC9"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-43.1</w:t>
            </w:r>
          </w:p>
        </w:tc>
        <w:tc>
          <w:tcPr>
            <w:tcW w:w="500" w:type="pct"/>
            <w:tcBorders>
              <w:top w:val="nil"/>
              <w:bottom w:val="single" w:sz="8" w:space="0" w:color="auto"/>
            </w:tcBorders>
            <w:noWrap/>
            <w:vAlign w:val="center"/>
          </w:tcPr>
          <w:p w14:paraId="4ABFC0DB"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-8.22</w:t>
            </w:r>
          </w:p>
        </w:tc>
        <w:tc>
          <w:tcPr>
            <w:tcW w:w="656" w:type="pct"/>
            <w:tcBorders>
              <w:top w:val="nil"/>
              <w:bottom w:val="single" w:sz="8" w:space="0" w:color="auto"/>
            </w:tcBorders>
            <w:noWrap/>
            <w:vAlign w:val="center"/>
          </w:tcPr>
          <w:p w14:paraId="39566C4C"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-8.17</w:t>
            </w:r>
          </w:p>
        </w:tc>
        <w:tc>
          <w:tcPr>
            <w:tcW w:w="573" w:type="pct"/>
            <w:tcBorders>
              <w:top w:val="nil"/>
              <w:bottom w:val="single" w:sz="8" w:space="0" w:color="auto"/>
            </w:tcBorders>
            <w:vAlign w:val="center"/>
          </w:tcPr>
          <w:p w14:paraId="4385782D" w14:textId="77777777" w:rsidR="00713B1D" w:rsidRPr="00E67098" w:rsidRDefault="00713B1D" w:rsidP="00E67098">
            <w:pPr>
              <w:spacing w:line="360" w:lineRule="auto"/>
              <w:contextualSpacing/>
              <w:jc w:val="center"/>
              <w:rPr>
                <w:rFonts w:ascii="Arial" w:hAnsi="Arial" w:cs="Arial"/>
                <w:sz w:val="24"/>
                <w:szCs w:val="24"/>
                <w:lang w:val="en-US"/>
              </w:rPr>
            </w:pPr>
            <w:r w:rsidRPr="00E67098">
              <w:rPr>
                <w:rFonts w:ascii="Arial" w:hAnsi="Arial" w:cs="Arial"/>
                <w:color w:val="000000"/>
                <w:sz w:val="24"/>
                <w:szCs w:val="24"/>
              </w:rPr>
              <w:t>-8.13</w:t>
            </w:r>
          </w:p>
        </w:tc>
      </w:tr>
    </w:tbl>
    <w:p w14:paraId="57AB2DC3" w14:textId="77777777" w:rsidR="00713B1D" w:rsidRPr="007F0F17" w:rsidRDefault="00713B1D" w:rsidP="007F0F17">
      <w:pPr>
        <w:autoSpaceDE w:val="0"/>
        <w:autoSpaceDN w:val="0"/>
        <w:adjustRightInd w:val="0"/>
        <w:spacing w:line="360" w:lineRule="auto"/>
        <w:ind w:firstLine="426"/>
        <w:contextualSpacing/>
        <w:jc w:val="both"/>
        <w:rPr>
          <w:rFonts w:ascii="Arial" w:eastAsia="TimesNewRomanPSMT" w:hAnsi="Arial" w:cs="Arial"/>
        </w:rPr>
      </w:pPr>
    </w:p>
    <w:p w14:paraId="23EA2CCC" w14:textId="352DFBBE" w:rsidR="007F0F17" w:rsidRDefault="007F0F17" w:rsidP="00840D43">
      <w:pPr>
        <w:autoSpaceDE w:val="0"/>
        <w:autoSpaceDN w:val="0"/>
        <w:adjustRightInd w:val="0"/>
        <w:spacing w:line="360" w:lineRule="auto"/>
        <w:contextualSpacing/>
        <w:jc w:val="both"/>
        <w:rPr>
          <w:rFonts w:ascii="Arial" w:eastAsia="TimesNewRomanPSMT" w:hAnsi="Arial" w:cs="Arial"/>
        </w:rPr>
      </w:pPr>
    </w:p>
    <w:p w14:paraId="401F755A" w14:textId="11E5C28F" w:rsidR="00713B1D" w:rsidRDefault="00713B1D" w:rsidP="00840D43">
      <w:pPr>
        <w:autoSpaceDE w:val="0"/>
        <w:autoSpaceDN w:val="0"/>
        <w:adjustRightInd w:val="0"/>
        <w:spacing w:line="360" w:lineRule="auto"/>
        <w:contextualSpacing/>
        <w:jc w:val="both"/>
        <w:rPr>
          <w:rFonts w:ascii="Arial" w:eastAsia="TimesNewRomanPSMT" w:hAnsi="Arial" w:cs="Arial"/>
        </w:rPr>
      </w:pPr>
    </w:p>
    <w:p w14:paraId="366598A7" w14:textId="729E1B0D" w:rsidR="00713B1D" w:rsidRDefault="00713B1D" w:rsidP="00840D43">
      <w:pPr>
        <w:autoSpaceDE w:val="0"/>
        <w:autoSpaceDN w:val="0"/>
        <w:adjustRightInd w:val="0"/>
        <w:spacing w:line="360" w:lineRule="auto"/>
        <w:contextualSpacing/>
        <w:jc w:val="both"/>
        <w:rPr>
          <w:rFonts w:ascii="Arial" w:eastAsia="TimesNewRomanPSMT" w:hAnsi="Arial" w:cs="Arial"/>
        </w:rPr>
      </w:pPr>
    </w:p>
    <w:p w14:paraId="3680C081" w14:textId="0AACB1B4" w:rsidR="00713B1D" w:rsidRDefault="00713B1D" w:rsidP="00713B1D">
      <w:pPr>
        <w:pStyle w:val="Naslov2"/>
        <w:rPr>
          <w:rFonts w:eastAsia="TimesNewRomanPSMT"/>
        </w:rPr>
      </w:pPr>
      <w:bookmarkStart w:id="35" w:name="_Toc75803619"/>
      <w:r>
        <w:rPr>
          <w:rFonts w:eastAsia="TimesNewRomanPSMT"/>
        </w:rPr>
        <w:t xml:space="preserve">4.3. UČINAK PRISUSTVA ALBUMINA NA VEZANJE L-DOPE NA RAZLIČITE </w:t>
      </w:r>
      <w:proofErr w:type="spellStart"/>
      <w:r>
        <w:rPr>
          <w:rFonts w:eastAsia="TimesNewRomanPSMT"/>
        </w:rPr>
        <w:t>AuNP</w:t>
      </w:r>
      <w:bookmarkEnd w:id="35"/>
      <w:proofErr w:type="spellEnd"/>
    </w:p>
    <w:p w14:paraId="1E2A0B41" w14:textId="4DFE6D51" w:rsidR="00713B1D" w:rsidRDefault="00713B1D" w:rsidP="00713B1D"/>
    <w:p w14:paraId="6340CF06" w14:textId="68B03627" w:rsidR="00DF321E" w:rsidRDefault="00DF321E" w:rsidP="00DF321E">
      <w:pPr>
        <w:autoSpaceDE w:val="0"/>
        <w:autoSpaceDN w:val="0"/>
        <w:adjustRightInd w:val="0"/>
        <w:spacing w:line="360" w:lineRule="auto"/>
        <w:ind w:left="-426" w:firstLine="426"/>
        <w:contextualSpacing/>
        <w:jc w:val="both"/>
        <w:rPr>
          <w:rFonts w:ascii="Arial" w:eastAsia="TimesNewRomanPSMT" w:hAnsi="Arial" w:cs="Arial"/>
        </w:rPr>
      </w:pPr>
      <w:bookmarkStart w:id="36" w:name="_Hlk75509130"/>
      <w:r w:rsidRPr="00DF321E">
        <w:rPr>
          <w:rFonts w:ascii="Arial" w:eastAsia="TimesNewRomanPSMT" w:hAnsi="Arial" w:cs="Arial"/>
        </w:rPr>
        <w:t>Svi parametri prikazani u poglavlju 4.2. provedeni su i za interakciju L-</w:t>
      </w:r>
      <w:proofErr w:type="spellStart"/>
      <w:r w:rsidRPr="00DF321E">
        <w:rPr>
          <w:rFonts w:ascii="Arial" w:eastAsia="TimesNewRomanPSMT" w:hAnsi="Arial" w:cs="Arial"/>
        </w:rPr>
        <w:t>dope</w:t>
      </w:r>
      <w:proofErr w:type="spellEnd"/>
      <w:r w:rsidRPr="00DF321E">
        <w:rPr>
          <w:rFonts w:ascii="Arial" w:eastAsia="TimesNewRomanPSMT" w:hAnsi="Arial" w:cs="Arial"/>
        </w:rPr>
        <w:t xml:space="preserve"> s pripremljenim </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vrstama u prisustvu albumina kako bi se ispitao učinak biološkog medija u kojem su prisutni serumski proteini na ove interakcije. I u slučaju prisustva albumina intenzitet fluorescencije L-</w:t>
      </w:r>
      <w:proofErr w:type="spellStart"/>
      <w:r w:rsidRPr="00DF321E">
        <w:rPr>
          <w:rFonts w:ascii="Arial" w:eastAsia="TimesNewRomanPSMT" w:hAnsi="Arial" w:cs="Arial"/>
        </w:rPr>
        <w:t>dope</w:t>
      </w:r>
      <w:proofErr w:type="spellEnd"/>
      <w:r w:rsidRPr="00DF321E">
        <w:rPr>
          <w:rFonts w:ascii="Arial" w:eastAsia="TimesNewRomanPSMT" w:hAnsi="Arial" w:cs="Arial"/>
        </w:rPr>
        <w:t xml:space="preserve"> dramatično se smanjio s povećanjem koncentracija </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(Slika 1</w:t>
      </w:r>
      <w:r>
        <w:rPr>
          <w:rFonts w:ascii="Arial" w:eastAsia="TimesNewRomanPSMT" w:hAnsi="Arial" w:cs="Arial"/>
        </w:rPr>
        <w:t>2</w:t>
      </w:r>
      <w:r w:rsidRPr="00DF321E">
        <w:rPr>
          <w:rFonts w:ascii="Arial" w:eastAsia="TimesNewRomanPSMT" w:hAnsi="Arial" w:cs="Arial"/>
        </w:rPr>
        <w:t xml:space="preserve">) kao i za interakcije bez prisustva albumina. </w:t>
      </w:r>
      <w:bookmarkEnd w:id="36"/>
    </w:p>
    <w:p w14:paraId="5F7F1C23" w14:textId="594DE988" w:rsidR="00DF321E" w:rsidRPr="00DF321E" w:rsidRDefault="00DF321E" w:rsidP="00DF321E">
      <w:pPr>
        <w:autoSpaceDE w:val="0"/>
        <w:autoSpaceDN w:val="0"/>
        <w:adjustRightInd w:val="0"/>
        <w:spacing w:line="360" w:lineRule="auto"/>
        <w:ind w:left="-426" w:firstLine="426"/>
        <w:contextualSpacing/>
        <w:jc w:val="both"/>
        <w:rPr>
          <w:rFonts w:ascii="Times New Roman" w:eastAsia="TimesNewRomanPSMT" w:hAnsi="Times New Roman" w:cs="Times New Roman"/>
          <w:sz w:val="24"/>
          <w:szCs w:val="24"/>
        </w:rPr>
      </w:pPr>
      <w:r w:rsidRPr="00DF321E">
        <w:rPr>
          <w:noProof/>
          <w:lang w:val="en-US"/>
        </w:rPr>
        <mc:AlternateContent>
          <mc:Choice Requires="wps">
            <w:drawing>
              <wp:anchor distT="0" distB="0" distL="114300" distR="114300" simplePos="0" relativeHeight="251679744" behindDoc="0" locked="0" layoutInCell="1" allowOverlap="1" wp14:anchorId="578FA3D1" wp14:editId="646FA5FD">
                <wp:simplePos x="0" y="0"/>
                <wp:positionH relativeFrom="margin">
                  <wp:posOffset>3496310</wp:posOffset>
                </wp:positionH>
                <wp:positionV relativeFrom="paragraph">
                  <wp:posOffset>4445</wp:posOffset>
                </wp:positionV>
                <wp:extent cx="352425" cy="292100"/>
                <wp:effectExtent l="0" t="0" r="0" b="0"/>
                <wp:wrapNone/>
                <wp:docPr id="21"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1A60FD5D" w14:textId="77777777" w:rsidR="00DF321E" w:rsidRPr="009F2179" w:rsidRDefault="00DF321E" w:rsidP="00DF321E">
                            <w:r>
                              <w:t>c)</w:t>
                            </w:r>
                            <w:r w:rsidRPr="009F2179">
                              <w:t xml:space="preserve"> </w:t>
                            </w:r>
                            <w:r w:rsidRPr="009F2179">
                              <w:rPr>
                                <w:noProof/>
                                <w:lang w:val="en-US"/>
                              </w:rPr>
                              <w:drawing>
                                <wp:inline distT="0" distB="0" distL="0" distR="0" wp14:anchorId="7C9DAFBB" wp14:editId="486B9D7B">
                                  <wp:extent cx="163195" cy="97035"/>
                                  <wp:effectExtent l="0" t="0" r="0" b="0"/>
                                  <wp:docPr id="486"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8FA3D1" id="_x0000_s1035" type="#_x0000_t202" style="position:absolute;left:0;text-align:left;margin-left:275.3pt;margin-top:.35pt;width:27.75pt;height:23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" filled="f" stroked="f" strokeweight=".5pt">
                <v:textbox>
                  <w:txbxContent>
                    <w:p w14:paraId="1A60FD5D" w14:textId="77777777" w:rsidR="00DF321E" w:rsidRPr="009F2179" w:rsidRDefault="00DF321E" w:rsidP="00DF321E">
                      <w:r>
                        <w:t>c)</w:t>
                      </w:r>
                      <w:r w:rsidRPr="009F2179">
                        <w:t xml:space="preserve"> </w:t>
                      </w:r>
                      <w:r w:rsidRPr="009F2179">
                        <w:rPr>
                          <w:noProof/>
                          <w:lang w:val="en-US"/>
                        </w:rPr>
                        <w:drawing>
                          <wp:inline distT="0" distB="0" distL="0" distR="0" wp14:anchorId="7C9DAFBB" wp14:editId="486B9D7B">
                            <wp:extent cx="163195" cy="97035"/>
                            <wp:effectExtent l="0" t="0" r="0" b="0"/>
                            <wp:docPr id="19"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Pr="00DF321E">
        <w:rPr>
          <w:noProof/>
          <w:lang w:val="en-US"/>
        </w:rPr>
        <mc:AlternateContent>
          <mc:Choice Requires="wps">
            <w:drawing>
              <wp:anchor distT="0" distB="0" distL="114300" distR="114300" simplePos="0" relativeHeight="251678720" behindDoc="0" locked="0" layoutInCell="1" allowOverlap="1" wp14:anchorId="718D612C" wp14:editId="332A2426">
                <wp:simplePos x="0" y="0"/>
                <wp:positionH relativeFrom="margin">
                  <wp:posOffset>1659255</wp:posOffset>
                </wp:positionH>
                <wp:positionV relativeFrom="paragraph">
                  <wp:posOffset>5715</wp:posOffset>
                </wp:positionV>
                <wp:extent cx="352425" cy="292100"/>
                <wp:effectExtent l="0" t="0" r="0" b="0"/>
                <wp:wrapNone/>
                <wp:docPr id="23"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63855DF5" w14:textId="77777777" w:rsidR="00DF321E" w:rsidRPr="009F2179" w:rsidRDefault="00DF321E" w:rsidP="00DF321E">
                            <w:r>
                              <w:t>b)</w:t>
                            </w:r>
                            <w:r w:rsidRPr="009F2179">
                              <w:t xml:space="preserve"> </w:t>
                            </w:r>
                            <w:r w:rsidRPr="009F2179">
                              <w:rPr>
                                <w:noProof/>
                                <w:lang w:val="en-US"/>
                              </w:rPr>
                              <w:drawing>
                                <wp:inline distT="0" distB="0" distL="0" distR="0" wp14:anchorId="595426EF" wp14:editId="0C6684E1">
                                  <wp:extent cx="163195" cy="97035"/>
                                  <wp:effectExtent l="0" t="0" r="0" b="0"/>
                                  <wp:docPr id="48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D612C" id="_x0000_s1036" type="#_x0000_t202" style="position:absolute;left:0;text-align:left;margin-left:130.65pt;margin-top:.45pt;width:27.75pt;height:23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" filled="f" stroked="f" strokeweight=".5pt">
                <v:textbox>
                  <w:txbxContent>
                    <w:p w14:paraId="63855DF5" w14:textId="77777777" w:rsidR="00DF321E" w:rsidRPr="009F2179" w:rsidRDefault="00DF321E" w:rsidP="00DF321E">
                      <w:r>
                        <w:t>b)</w:t>
                      </w:r>
                      <w:r w:rsidRPr="009F2179">
                        <w:t xml:space="preserve"> </w:t>
                      </w:r>
                      <w:r w:rsidRPr="009F2179">
                        <w:rPr>
                          <w:noProof/>
                          <w:lang w:val="en-US"/>
                        </w:rPr>
                        <w:drawing>
                          <wp:inline distT="0" distB="0" distL="0" distR="0" wp14:anchorId="595426EF" wp14:editId="0C6684E1">
                            <wp:extent cx="163195" cy="97035"/>
                            <wp:effectExtent l="0" t="0" r="0" b="0"/>
                            <wp:docPr id="20"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Pr="00DF321E">
        <w:rPr>
          <w:noProof/>
          <w:lang w:val="en-US"/>
        </w:rPr>
        <mc:AlternateContent>
          <mc:Choice Requires="wps">
            <w:drawing>
              <wp:anchor distT="0" distB="0" distL="114300" distR="114300" simplePos="0" relativeHeight="251677696" behindDoc="0" locked="0" layoutInCell="1" allowOverlap="1" wp14:anchorId="40FBC8A3" wp14:editId="7171BB2D">
                <wp:simplePos x="0" y="0"/>
                <wp:positionH relativeFrom="margin">
                  <wp:posOffset>-282575</wp:posOffset>
                </wp:positionH>
                <wp:positionV relativeFrom="paragraph">
                  <wp:posOffset>7620</wp:posOffset>
                </wp:positionV>
                <wp:extent cx="352425" cy="292100"/>
                <wp:effectExtent l="0" t="0" r="0" b="0"/>
                <wp:wrapNone/>
                <wp:docPr id="24"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54046E59" w14:textId="77777777" w:rsidR="00DF321E" w:rsidRPr="009F2179" w:rsidRDefault="00DF321E" w:rsidP="00DF321E">
                            <w:r>
                              <w:t>a)</w:t>
                            </w:r>
                            <w:r w:rsidRPr="009F2179">
                              <w:t xml:space="preserve"> </w:t>
                            </w:r>
                            <w:r w:rsidRPr="009F2179">
                              <w:rPr>
                                <w:noProof/>
                                <w:lang w:val="en-US"/>
                              </w:rPr>
                              <w:drawing>
                                <wp:inline distT="0" distB="0" distL="0" distR="0" wp14:anchorId="282777F9" wp14:editId="0D3258A3">
                                  <wp:extent cx="163195" cy="97035"/>
                                  <wp:effectExtent l="0" t="0" r="0" b="0"/>
                                  <wp:docPr id="488"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BC8A3" id="_x0000_s1037" type="#_x0000_t202" style="position:absolute;left:0;text-align:left;margin-left:-22.25pt;margin-top:.6pt;width:27.75pt;height:23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" filled="f" stroked="f" strokeweight=".5pt">
                <v:textbox>
                  <w:txbxContent>
                    <w:p w14:paraId="54046E59" w14:textId="77777777" w:rsidR="00DF321E" w:rsidRPr="009F2179" w:rsidRDefault="00DF321E" w:rsidP="00DF321E">
                      <w:r>
                        <w:t>a)</w:t>
                      </w:r>
                      <w:r w:rsidRPr="009F2179">
                        <w:t xml:space="preserve"> </w:t>
                      </w:r>
                      <w:r w:rsidRPr="009F2179">
                        <w:rPr>
                          <w:noProof/>
                          <w:lang w:val="en-US"/>
                        </w:rPr>
                        <w:drawing>
                          <wp:inline distT="0" distB="0" distL="0" distR="0" wp14:anchorId="282777F9" wp14:editId="0D3258A3">
                            <wp:extent cx="163195" cy="97035"/>
                            <wp:effectExtent l="0" t="0" r="0" b="0"/>
                            <wp:docPr id="25"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Pr="00DF321E">
        <w:object w:dxaOrig="6005" w:dyaOrig="4176" w14:anchorId="1E750F37">
          <v:shape id="_x0000_i1037" type="#_x0000_t75" style="width:151.8pt;height:118.8pt" o:ole="">
            <v:imagedata r:id="rId43" o:title=""/>
          </v:shape>
          <o:OLEObject Type="Embed" ProgID="Prism6.Document" ShapeID="_x0000_i1037" DrawAspect="Content" ObjectID="_1686416647" r:id="rId44"/>
        </w:object>
      </w:r>
      <w:r w:rsidRPr="00DF321E">
        <w:object w:dxaOrig="6077" w:dyaOrig="4176" w14:anchorId="0BD57EC2">
          <v:shape id="_x0000_i1038" type="#_x0000_t75" style="width:138.6pt;height:120.6pt" o:ole="">
            <v:imagedata r:id="rId45" o:title=""/>
          </v:shape>
          <o:OLEObject Type="Embed" ProgID="Prism6.Document" ShapeID="_x0000_i1038" DrawAspect="Content" ObjectID="_1686416648" r:id="rId46"/>
        </w:object>
      </w:r>
      <w:r w:rsidRPr="00DF321E">
        <w:object w:dxaOrig="5789" w:dyaOrig="4032" w14:anchorId="186CA0C9">
          <v:shape id="_x0000_i1039" type="#_x0000_t75" style="width:160.2pt;height:119.4pt" o:ole="">
            <v:imagedata r:id="rId47" o:title=""/>
          </v:shape>
          <o:OLEObject Type="Embed" ProgID="Prism6.Document" ShapeID="_x0000_i1039" DrawAspect="Content" ObjectID="_1686416649" r:id="rId48"/>
        </w:object>
      </w:r>
    </w:p>
    <w:p w14:paraId="2A674A06" w14:textId="0A71908C" w:rsidR="00DF321E" w:rsidRDefault="00DF321E" w:rsidP="00B15BA3">
      <w:pPr>
        <w:autoSpaceDE w:val="0"/>
        <w:autoSpaceDN w:val="0"/>
        <w:adjustRightInd w:val="0"/>
        <w:spacing w:line="360" w:lineRule="auto"/>
        <w:ind w:left="-426" w:firstLine="426"/>
        <w:contextualSpacing/>
        <w:jc w:val="center"/>
        <w:rPr>
          <w:rFonts w:ascii="Arial" w:eastAsia="TimesNewRomanPSMT" w:hAnsi="Arial" w:cs="Arial"/>
        </w:rPr>
      </w:pPr>
      <w:r w:rsidRPr="00DF321E">
        <w:rPr>
          <w:rFonts w:ascii="Arial" w:eastAsia="TimesNewRomanPSMT" w:hAnsi="Arial" w:cs="Arial"/>
          <w:b/>
          <w:bCs/>
        </w:rPr>
        <w:t>Slika 1</w:t>
      </w:r>
      <w:r w:rsidR="00E67098">
        <w:rPr>
          <w:rFonts w:ascii="Arial" w:eastAsia="TimesNewRomanPSMT" w:hAnsi="Arial" w:cs="Arial"/>
          <w:b/>
          <w:bCs/>
        </w:rPr>
        <w:t>2</w:t>
      </w:r>
      <w:r w:rsidRPr="00DF321E">
        <w:rPr>
          <w:rFonts w:ascii="Arial" w:eastAsia="TimesNewRomanPSMT" w:hAnsi="Arial" w:cs="Arial"/>
        </w:rPr>
        <w:t>. Promjene emisijskog fluorescencijskog spektra 15 µM L-</w:t>
      </w:r>
      <w:proofErr w:type="spellStart"/>
      <w:r w:rsidRPr="00DF321E">
        <w:rPr>
          <w:rFonts w:ascii="Arial" w:eastAsia="TimesNewRomanPSMT" w:hAnsi="Arial" w:cs="Arial"/>
        </w:rPr>
        <w:t>dope</w:t>
      </w:r>
      <w:proofErr w:type="spellEnd"/>
      <w:r w:rsidRPr="00DF321E">
        <w:rPr>
          <w:rFonts w:ascii="Arial" w:eastAsia="TimesNewRomanPSMT" w:hAnsi="Arial" w:cs="Arial"/>
        </w:rPr>
        <w:t xml:space="preserve"> uz dodatak različitih koncentracija (a) PEG-</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(0, 0.045, 0.090, 0.13, 0.23, 0.36, 0.45, 0.59, 0.68 </w:t>
      </w:r>
      <w:proofErr w:type="spellStart"/>
      <w:r w:rsidRPr="00DF321E">
        <w:rPr>
          <w:rFonts w:ascii="Arial" w:eastAsia="TimesNewRomanPSMT" w:hAnsi="Arial" w:cs="Arial"/>
        </w:rPr>
        <w:t>nM</w:t>
      </w:r>
      <w:proofErr w:type="spellEnd"/>
      <w:r w:rsidRPr="00DF321E">
        <w:rPr>
          <w:rFonts w:ascii="Arial" w:eastAsia="TimesNewRomanPSMT" w:hAnsi="Arial" w:cs="Arial"/>
        </w:rPr>
        <w:t>), (b) Ad-</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(0, 0.01, 0.02, 0.029, 0.039, 0.059, 0.079, 0.098, 0.118, 0.138 </w:t>
      </w:r>
      <w:proofErr w:type="spellStart"/>
      <w:r w:rsidRPr="00DF321E">
        <w:rPr>
          <w:rFonts w:ascii="Arial" w:eastAsia="TimesNewRomanPSMT" w:hAnsi="Arial" w:cs="Arial"/>
        </w:rPr>
        <w:t>nM</w:t>
      </w:r>
      <w:proofErr w:type="spellEnd"/>
      <w:r w:rsidRPr="00DF321E">
        <w:rPr>
          <w:rFonts w:ascii="Arial" w:eastAsia="TimesNewRomanPSMT" w:hAnsi="Arial" w:cs="Arial"/>
        </w:rPr>
        <w:t>) i (c) PGM-</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(0, 0.012, 0.024, 0.037, 0.049, 0.073, 0.097, 0.122, 0.146, 0.171 </w:t>
      </w:r>
      <w:proofErr w:type="spellStart"/>
      <w:r w:rsidRPr="00DF321E">
        <w:rPr>
          <w:rFonts w:ascii="Arial" w:eastAsia="TimesNewRomanPSMT" w:hAnsi="Arial" w:cs="Arial"/>
        </w:rPr>
        <w:t>nM</w:t>
      </w:r>
      <w:proofErr w:type="spellEnd"/>
      <w:r w:rsidRPr="00DF321E">
        <w:rPr>
          <w:rFonts w:ascii="Arial" w:eastAsia="TimesNewRomanPSMT" w:hAnsi="Arial" w:cs="Arial"/>
        </w:rPr>
        <w:t xml:space="preserve">) u prisustvu albumina (0.1 </w:t>
      </w:r>
      <w:proofErr w:type="spellStart"/>
      <w:r w:rsidRPr="00DF321E">
        <w:rPr>
          <w:rFonts w:ascii="Arial" w:eastAsia="TimesNewRomanPSMT" w:hAnsi="Arial" w:cs="Arial"/>
        </w:rPr>
        <w:t>mM</w:t>
      </w:r>
      <w:proofErr w:type="spellEnd"/>
      <w:r w:rsidRPr="00DF321E">
        <w:rPr>
          <w:rFonts w:ascii="Arial" w:eastAsia="TimesNewRomanPSMT" w:hAnsi="Arial" w:cs="Arial"/>
        </w:rPr>
        <w:t>).</w:t>
      </w:r>
    </w:p>
    <w:p w14:paraId="3F2E97B2" w14:textId="797E5FDA" w:rsidR="00DF321E" w:rsidRDefault="00DF321E" w:rsidP="00DF321E">
      <w:pPr>
        <w:autoSpaceDE w:val="0"/>
        <w:autoSpaceDN w:val="0"/>
        <w:adjustRightInd w:val="0"/>
        <w:spacing w:line="360" w:lineRule="auto"/>
        <w:ind w:left="-426" w:firstLine="426"/>
        <w:contextualSpacing/>
        <w:jc w:val="both"/>
        <w:rPr>
          <w:rFonts w:ascii="Arial" w:eastAsia="TimesNewRomanPSMT" w:hAnsi="Arial" w:cs="Arial"/>
        </w:rPr>
      </w:pPr>
    </w:p>
    <w:p w14:paraId="523D3E90" w14:textId="6EAE8530" w:rsidR="00DF321E" w:rsidRPr="00DF321E" w:rsidRDefault="00DF321E" w:rsidP="00DF321E">
      <w:pPr>
        <w:autoSpaceDE w:val="0"/>
        <w:autoSpaceDN w:val="0"/>
        <w:adjustRightInd w:val="0"/>
        <w:spacing w:line="360" w:lineRule="auto"/>
        <w:ind w:left="-426" w:firstLine="426"/>
        <w:contextualSpacing/>
        <w:jc w:val="both"/>
        <w:rPr>
          <w:rFonts w:ascii="Arial" w:eastAsia="TimesNewRomanPSMT" w:hAnsi="Arial" w:cs="Arial"/>
        </w:rPr>
      </w:pPr>
      <w:r w:rsidRPr="00DF321E">
        <w:rPr>
          <w:rFonts w:ascii="Arial" w:eastAsia="TimesNewRomanPSMT" w:hAnsi="Arial" w:cs="Arial"/>
        </w:rPr>
        <w:t xml:space="preserve">Za ispitivanu koncentraciju albumina (0.1 </w:t>
      </w:r>
      <w:proofErr w:type="spellStart"/>
      <w:r w:rsidRPr="00DF321E">
        <w:rPr>
          <w:rFonts w:ascii="Arial" w:eastAsia="TimesNewRomanPSMT" w:hAnsi="Arial" w:cs="Arial"/>
        </w:rPr>
        <w:t>mM</w:t>
      </w:r>
      <w:proofErr w:type="spellEnd"/>
      <w:r w:rsidRPr="00DF321E">
        <w:rPr>
          <w:rFonts w:ascii="Arial" w:eastAsia="TimesNewRomanPSMT" w:hAnsi="Arial" w:cs="Arial"/>
        </w:rPr>
        <w:t>) utvrđeno je nepostojanje učinka unutarnjeg filtera pa se na dobivene rezultate gašenja fluorescencije primijenila Stern-</w:t>
      </w:r>
      <w:proofErr w:type="spellStart"/>
      <w:r w:rsidRPr="00DF321E">
        <w:rPr>
          <w:rFonts w:ascii="Arial" w:eastAsia="TimesNewRomanPSMT" w:hAnsi="Arial" w:cs="Arial"/>
        </w:rPr>
        <w:t>Volmerova</w:t>
      </w:r>
      <w:proofErr w:type="spellEnd"/>
      <w:r w:rsidRPr="00DF321E">
        <w:rPr>
          <w:rFonts w:ascii="Arial" w:eastAsia="TimesNewRomanPSMT" w:hAnsi="Arial" w:cs="Arial"/>
        </w:rPr>
        <w:t xml:space="preserve"> jednadžb</w:t>
      </w:r>
      <w:r w:rsidR="00B15BA3">
        <w:rPr>
          <w:rFonts w:ascii="Arial" w:eastAsia="TimesNewRomanPSMT" w:hAnsi="Arial" w:cs="Arial"/>
        </w:rPr>
        <w:t>a</w:t>
      </w:r>
      <w:r w:rsidRPr="00DF321E">
        <w:rPr>
          <w:rFonts w:ascii="Arial" w:eastAsia="TimesNewRomanPSMT" w:hAnsi="Arial" w:cs="Arial"/>
        </w:rPr>
        <w:t xml:space="preserve"> kako je opisano u poglavljima 3.5 i 4.2. Stern-</w:t>
      </w:r>
      <w:proofErr w:type="spellStart"/>
      <w:r w:rsidRPr="00DF321E">
        <w:rPr>
          <w:rFonts w:ascii="Arial" w:eastAsia="TimesNewRomanPSMT" w:hAnsi="Arial" w:cs="Arial"/>
        </w:rPr>
        <w:t>Volmer</w:t>
      </w:r>
      <w:proofErr w:type="spellEnd"/>
      <w:r w:rsidRPr="00DF321E">
        <w:rPr>
          <w:rFonts w:ascii="Arial" w:eastAsia="TimesNewRomanPSMT" w:hAnsi="Arial" w:cs="Arial"/>
        </w:rPr>
        <w:t xml:space="preserve"> grafovi za interakciju L-</w:t>
      </w:r>
      <w:proofErr w:type="spellStart"/>
      <w:r w:rsidRPr="00DF321E">
        <w:rPr>
          <w:rFonts w:ascii="Arial" w:eastAsia="TimesNewRomanPSMT" w:hAnsi="Arial" w:cs="Arial"/>
        </w:rPr>
        <w:t>dope</w:t>
      </w:r>
      <w:proofErr w:type="spellEnd"/>
      <w:r w:rsidRPr="00DF321E">
        <w:rPr>
          <w:rFonts w:ascii="Arial" w:eastAsia="TimesNewRomanPSMT" w:hAnsi="Arial" w:cs="Arial"/>
        </w:rPr>
        <w:t xml:space="preserve"> s različitim </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u prisustvu albumina na temperaturama 288 K, 298 K i 308 K prikazani su na Slici 1</w:t>
      </w:r>
      <w:r w:rsidR="00B15BA3">
        <w:rPr>
          <w:rFonts w:ascii="Arial" w:eastAsia="TimesNewRomanPSMT" w:hAnsi="Arial" w:cs="Arial"/>
        </w:rPr>
        <w:t>3</w:t>
      </w:r>
      <w:r w:rsidRPr="00DF321E">
        <w:rPr>
          <w:rFonts w:ascii="Arial" w:eastAsia="TimesNewRomanPSMT" w:hAnsi="Arial" w:cs="Arial"/>
        </w:rPr>
        <w:t xml:space="preserve">. </w:t>
      </w:r>
    </w:p>
    <w:p w14:paraId="67C56441" w14:textId="1AA4108B" w:rsidR="00B15BA3" w:rsidRDefault="00B15BA3" w:rsidP="00DF321E">
      <w:pPr>
        <w:autoSpaceDE w:val="0"/>
        <w:autoSpaceDN w:val="0"/>
        <w:adjustRightInd w:val="0"/>
        <w:spacing w:line="360" w:lineRule="auto"/>
        <w:ind w:left="-426" w:firstLine="426"/>
        <w:contextualSpacing/>
        <w:jc w:val="both"/>
        <w:rPr>
          <w:rFonts w:ascii="Arial" w:hAnsi="Arial" w:cs="Arial"/>
        </w:rPr>
      </w:pPr>
    </w:p>
    <w:p w14:paraId="0497A500" w14:textId="14490A3F" w:rsidR="00B15BA3" w:rsidRPr="00B15BA3" w:rsidRDefault="00B15BA3" w:rsidP="00B15BA3">
      <w:pPr>
        <w:autoSpaceDE w:val="0"/>
        <w:autoSpaceDN w:val="0"/>
        <w:adjustRightInd w:val="0"/>
        <w:spacing w:line="360" w:lineRule="auto"/>
        <w:ind w:left="-426" w:firstLine="426"/>
        <w:contextualSpacing/>
        <w:jc w:val="both"/>
        <w:rPr>
          <w:rFonts w:ascii="Times New Roman" w:eastAsia="TimesNewRomanPSMT" w:hAnsi="Times New Roman" w:cs="Times New Roman"/>
          <w:sz w:val="24"/>
          <w:szCs w:val="24"/>
        </w:rPr>
      </w:pPr>
      <w:r w:rsidRPr="00B15BA3">
        <w:rPr>
          <w:noProof/>
          <w:lang w:val="en-US"/>
        </w:rPr>
        <w:lastRenderedPageBreak/>
        <mc:AlternateContent>
          <mc:Choice Requires="wps">
            <w:drawing>
              <wp:anchor distT="0" distB="0" distL="114300" distR="114300" simplePos="0" relativeHeight="251681792" behindDoc="0" locked="0" layoutInCell="1" allowOverlap="1" wp14:anchorId="2115479B" wp14:editId="4868D82E">
                <wp:simplePos x="0" y="0"/>
                <wp:positionH relativeFrom="margin">
                  <wp:align>left</wp:align>
                </wp:positionH>
                <wp:positionV relativeFrom="paragraph">
                  <wp:posOffset>23550</wp:posOffset>
                </wp:positionV>
                <wp:extent cx="352425" cy="292100"/>
                <wp:effectExtent l="0" t="0" r="0" b="0"/>
                <wp:wrapNone/>
                <wp:docPr id="34"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629C5DF4" w14:textId="77777777" w:rsidR="00B15BA3" w:rsidRPr="009F2179" w:rsidRDefault="00B15BA3" w:rsidP="00B15BA3">
                            <w:r>
                              <w:t>a)</w:t>
                            </w:r>
                            <w:r w:rsidRPr="009F2179">
                              <w:t xml:space="preserve"> </w:t>
                            </w:r>
                            <w:r w:rsidRPr="009F2179">
                              <w:rPr>
                                <w:noProof/>
                                <w:lang w:val="en-US"/>
                              </w:rPr>
                              <w:drawing>
                                <wp:inline distT="0" distB="0" distL="0" distR="0" wp14:anchorId="13A6F710" wp14:editId="0760E5AD">
                                  <wp:extent cx="163195" cy="97035"/>
                                  <wp:effectExtent l="0" t="0" r="0" b="0"/>
                                  <wp:docPr id="489"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5479B" id="_x0000_s1038" type="#_x0000_t202" style="position:absolute;left:0;text-align:left;margin-left:0;margin-top:1.85pt;width:27.75pt;height:23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" filled="f" stroked="f" strokeweight=".5pt">
                <v:textbox>
                  <w:txbxContent>
                    <w:p w14:paraId="629C5DF4" w14:textId="77777777" w:rsidR="00B15BA3" w:rsidRPr="009F2179" w:rsidRDefault="00B15BA3" w:rsidP="00B15BA3">
                      <w:r>
                        <w:t>a)</w:t>
                      </w:r>
                      <w:r w:rsidRPr="009F2179">
                        <w:t xml:space="preserve"> </w:t>
                      </w:r>
                      <w:r w:rsidRPr="009F2179">
                        <w:rPr>
                          <w:noProof/>
                          <w:lang w:val="en-US"/>
                        </w:rPr>
                        <w:drawing>
                          <wp:inline distT="0" distB="0" distL="0" distR="0" wp14:anchorId="13A6F710" wp14:editId="0760E5AD">
                            <wp:extent cx="163195" cy="97035"/>
                            <wp:effectExtent l="0" t="0" r="0" b="0"/>
                            <wp:docPr id="26"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00AE4BC1">
        <w:t xml:space="preserve"> </w:t>
      </w:r>
      <w:r w:rsidRPr="00B15BA3">
        <w:object w:dxaOrig="8981" w:dyaOrig="4032" w14:anchorId="6F0FCED4">
          <v:shape id="_x0000_i1040" type="#_x0000_t75" style="width:329.4pt;height:149.4pt" o:ole="">
            <v:imagedata r:id="rId49" o:title=""/>
          </v:shape>
          <o:OLEObject Type="Embed" ProgID="Prism6.Document" ShapeID="_x0000_i1040" DrawAspect="Content" ObjectID="_1686416650" r:id="rId50"/>
        </w:object>
      </w:r>
    </w:p>
    <w:p w14:paraId="48A194D1" w14:textId="0C1045C3" w:rsidR="00B15BA3" w:rsidRPr="00B15BA3" w:rsidRDefault="00B15BA3" w:rsidP="00B15BA3">
      <w:pPr>
        <w:autoSpaceDE w:val="0"/>
        <w:autoSpaceDN w:val="0"/>
        <w:adjustRightInd w:val="0"/>
        <w:spacing w:line="360" w:lineRule="auto"/>
        <w:ind w:left="-426" w:firstLine="426"/>
        <w:contextualSpacing/>
        <w:jc w:val="both"/>
      </w:pPr>
      <w:r w:rsidRPr="00B15BA3">
        <w:rPr>
          <w:noProof/>
          <w:lang w:val="en-US"/>
        </w:rPr>
        <mc:AlternateContent>
          <mc:Choice Requires="wps">
            <w:drawing>
              <wp:anchor distT="0" distB="0" distL="114300" distR="114300" simplePos="0" relativeHeight="251682816" behindDoc="0" locked="0" layoutInCell="1" allowOverlap="1" wp14:anchorId="793A3280" wp14:editId="48B057E1">
                <wp:simplePos x="0" y="0"/>
                <wp:positionH relativeFrom="margin">
                  <wp:align>left</wp:align>
                </wp:positionH>
                <wp:positionV relativeFrom="paragraph">
                  <wp:posOffset>-55439</wp:posOffset>
                </wp:positionV>
                <wp:extent cx="352425" cy="292100"/>
                <wp:effectExtent l="0" t="0" r="0" b="0"/>
                <wp:wrapNone/>
                <wp:docPr id="36"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2B57CE8D" w14:textId="77777777" w:rsidR="00B15BA3" w:rsidRPr="009F2179" w:rsidRDefault="00B15BA3" w:rsidP="00B15BA3">
                            <w:r>
                              <w:t>b)</w:t>
                            </w:r>
                            <w:r w:rsidRPr="009F2179">
                              <w:t xml:space="preserve"> </w:t>
                            </w:r>
                            <w:r w:rsidRPr="009F2179">
                              <w:rPr>
                                <w:noProof/>
                                <w:lang w:val="en-US"/>
                              </w:rPr>
                              <w:drawing>
                                <wp:inline distT="0" distB="0" distL="0" distR="0" wp14:anchorId="0F11E017" wp14:editId="3BCE92B8">
                                  <wp:extent cx="163195" cy="97035"/>
                                  <wp:effectExtent l="0" t="0" r="0" b="0"/>
                                  <wp:docPr id="491"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3A3280" id="_x0000_s1039" type="#_x0000_t202" style="position:absolute;left:0;text-align:left;margin-left:0;margin-top:-4.35pt;width:27.75pt;height:23pt;z-index:2516828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" filled="f" stroked="f" strokeweight=".5pt">
                <v:textbox>
                  <w:txbxContent>
                    <w:p w14:paraId="2B57CE8D" w14:textId="77777777" w:rsidR="00B15BA3" w:rsidRPr="009F2179" w:rsidRDefault="00B15BA3" w:rsidP="00B15BA3">
                      <w:r>
                        <w:t>b)</w:t>
                      </w:r>
                      <w:r w:rsidRPr="009F2179">
                        <w:t xml:space="preserve"> </w:t>
                      </w:r>
                      <w:r w:rsidRPr="009F2179">
                        <w:rPr>
                          <w:noProof/>
                          <w:lang w:val="en-US"/>
                        </w:rPr>
                        <w:drawing>
                          <wp:inline distT="0" distB="0" distL="0" distR="0" wp14:anchorId="0F11E017" wp14:editId="3BCE92B8">
                            <wp:extent cx="163195" cy="97035"/>
                            <wp:effectExtent l="0" t="0" r="0" b="0"/>
                            <wp:docPr id="2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00AE4BC1">
        <w:t xml:space="preserve">  </w:t>
      </w:r>
      <w:r w:rsidRPr="00B15BA3">
        <w:object w:dxaOrig="8981" w:dyaOrig="4073" w14:anchorId="4C7E893C">
          <v:shape id="_x0000_i1041" type="#_x0000_t75" style="width:328.8pt;height:148.8pt" o:ole="">
            <v:imagedata r:id="rId51" o:title=""/>
          </v:shape>
          <o:OLEObject Type="Embed" ProgID="Prism6.Document" ShapeID="_x0000_i1041" DrawAspect="Content" ObjectID="_1686416651" r:id="rId52"/>
        </w:object>
      </w:r>
    </w:p>
    <w:p w14:paraId="79D6E905" w14:textId="28AE42A0" w:rsidR="00B15BA3" w:rsidRPr="00B15BA3" w:rsidRDefault="00B15BA3" w:rsidP="00B15BA3">
      <w:pPr>
        <w:autoSpaceDE w:val="0"/>
        <w:autoSpaceDN w:val="0"/>
        <w:adjustRightInd w:val="0"/>
        <w:spacing w:line="360" w:lineRule="auto"/>
        <w:ind w:left="-426" w:firstLine="426"/>
        <w:contextualSpacing/>
        <w:jc w:val="both"/>
        <w:rPr>
          <w:rFonts w:ascii="Times New Roman" w:eastAsia="TimesNewRomanPSMT" w:hAnsi="Times New Roman" w:cs="Times New Roman"/>
          <w:b/>
          <w:bCs/>
          <w:sz w:val="24"/>
          <w:szCs w:val="24"/>
        </w:rPr>
      </w:pPr>
      <w:r w:rsidRPr="00B15BA3">
        <w:rPr>
          <w:noProof/>
          <w:lang w:val="en-US"/>
        </w:rPr>
        <mc:AlternateContent>
          <mc:Choice Requires="wps">
            <w:drawing>
              <wp:anchor distT="0" distB="0" distL="114300" distR="114300" simplePos="0" relativeHeight="251683840" behindDoc="0" locked="0" layoutInCell="1" allowOverlap="1" wp14:anchorId="3028247D" wp14:editId="0F0C8968">
                <wp:simplePos x="0" y="0"/>
                <wp:positionH relativeFrom="margin">
                  <wp:align>left</wp:align>
                </wp:positionH>
                <wp:positionV relativeFrom="paragraph">
                  <wp:posOffset>11375</wp:posOffset>
                </wp:positionV>
                <wp:extent cx="352425" cy="292100"/>
                <wp:effectExtent l="0" t="0" r="0" b="0"/>
                <wp:wrapNone/>
                <wp:docPr id="38"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7EDF77CE" w14:textId="77777777" w:rsidR="00B15BA3" w:rsidRPr="009F2179" w:rsidRDefault="00B15BA3" w:rsidP="00B15BA3">
                            <w:r>
                              <w:t>c)</w:t>
                            </w:r>
                            <w:r w:rsidRPr="009F2179">
                              <w:t xml:space="preserve"> </w:t>
                            </w:r>
                            <w:r w:rsidRPr="009F2179">
                              <w:rPr>
                                <w:noProof/>
                                <w:lang w:val="en-US"/>
                              </w:rPr>
                              <w:drawing>
                                <wp:inline distT="0" distB="0" distL="0" distR="0" wp14:anchorId="5B9923B6" wp14:editId="1CFBD7EF">
                                  <wp:extent cx="163195" cy="97035"/>
                                  <wp:effectExtent l="0" t="0" r="0" b="0"/>
                                  <wp:docPr id="493"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28247D" id="_x0000_s1040" type="#_x0000_t202" style="position:absolute;left:0;text-align:left;margin-left:0;margin-top:.9pt;width:27.75pt;height:23pt;z-index:2516838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" filled="f" stroked="f" strokeweight=".5pt">
                <v:textbox>
                  <w:txbxContent>
                    <w:p w14:paraId="7EDF77CE" w14:textId="77777777" w:rsidR="00B15BA3" w:rsidRPr="009F2179" w:rsidRDefault="00B15BA3" w:rsidP="00B15BA3">
                      <w:r>
                        <w:t>c)</w:t>
                      </w:r>
                      <w:r w:rsidRPr="009F2179">
                        <w:t xml:space="preserve"> </w:t>
                      </w:r>
                      <w:r w:rsidRPr="009F2179">
                        <w:rPr>
                          <w:noProof/>
                          <w:lang w:val="en-US"/>
                        </w:rPr>
                        <w:drawing>
                          <wp:inline distT="0" distB="0" distL="0" distR="0" wp14:anchorId="5B9923B6" wp14:editId="1CFBD7EF">
                            <wp:extent cx="163195" cy="97035"/>
                            <wp:effectExtent l="0" t="0" r="0" b="0"/>
                            <wp:docPr id="28"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rsidR="00AE4BC1">
        <w:t xml:space="preserve">  </w:t>
      </w:r>
      <w:r w:rsidRPr="00B15BA3">
        <w:object w:dxaOrig="8981" w:dyaOrig="4032" w14:anchorId="2D63A421">
          <v:shape id="_x0000_i1042" type="#_x0000_t75" style="width:357.6pt;height:160.8pt" o:ole="">
            <v:imagedata r:id="rId53" o:title=""/>
          </v:shape>
          <o:OLEObject Type="Embed" ProgID="Prism6.Document" ShapeID="_x0000_i1042" DrawAspect="Content" ObjectID="_1686416652" r:id="rId54"/>
        </w:object>
      </w:r>
    </w:p>
    <w:p w14:paraId="44B64F84" w14:textId="4818D31A" w:rsidR="00B15BA3" w:rsidRDefault="00B15BA3" w:rsidP="00B15BA3">
      <w:pPr>
        <w:autoSpaceDE w:val="0"/>
        <w:autoSpaceDN w:val="0"/>
        <w:adjustRightInd w:val="0"/>
        <w:spacing w:line="360" w:lineRule="auto"/>
        <w:ind w:left="-426" w:firstLine="426"/>
        <w:contextualSpacing/>
        <w:jc w:val="center"/>
        <w:rPr>
          <w:rFonts w:ascii="Arial" w:eastAsia="TimesNewRomanPSMT" w:hAnsi="Arial" w:cs="Arial"/>
        </w:rPr>
      </w:pPr>
      <w:r w:rsidRPr="00B15BA3">
        <w:rPr>
          <w:rFonts w:ascii="Arial" w:eastAsia="TimesNewRomanPSMT" w:hAnsi="Arial" w:cs="Arial"/>
          <w:b/>
          <w:bCs/>
        </w:rPr>
        <w:t>Slika 13</w:t>
      </w:r>
      <w:r w:rsidRPr="00B15BA3">
        <w:rPr>
          <w:rFonts w:ascii="Arial" w:eastAsia="TimesNewRomanPSMT" w:hAnsi="Arial" w:cs="Arial"/>
        </w:rPr>
        <w:t>. Usporedba Stern-</w:t>
      </w:r>
      <w:proofErr w:type="spellStart"/>
      <w:r w:rsidRPr="00B15BA3">
        <w:rPr>
          <w:rFonts w:ascii="Arial" w:eastAsia="TimesNewRomanPSMT" w:hAnsi="Arial" w:cs="Arial"/>
        </w:rPr>
        <w:t>Volmerovih</w:t>
      </w:r>
      <w:proofErr w:type="spellEnd"/>
      <w:r w:rsidRPr="00B15BA3">
        <w:rPr>
          <w:rFonts w:ascii="Arial" w:eastAsia="TimesNewRomanPSMT" w:hAnsi="Arial" w:cs="Arial"/>
        </w:rPr>
        <w:t xml:space="preserve"> pravaca za fluorescentno gašenje L-</w:t>
      </w:r>
      <w:proofErr w:type="spellStart"/>
      <w:r w:rsidRPr="00B15BA3">
        <w:rPr>
          <w:rFonts w:ascii="Arial" w:eastAsia="TimesNewRomanPSMT" w:hAnsi="Arial" w:cs="Arial"/>
        </w:rPr>
        <w:t>dop</w:t>
      </w:r>
      <w:r>
        <w:rPr>
          <w:rFonts w:ascii="Arial" w:eastAsia="TimesNewRomanPSMT" w:hAnsi="Arial" w:cs="Arial"/>
        </w:rPr>
        <w:t>e</w:t>
      </w:r>
      <w:proofErr w:type="spellEnd"/>
      <w:r w:rsidRPr="00B15BA3">
        <w:rPr>
          <w:rFonts w:ascii="Arial" w:eastAsia="TimesNewRomanPSMT" w:hAnsi="Arial" w:cs="Arial"/>
        </w:rPr>
        <w:t xml:space="preserve"> uz različite koncentracije (a) PEG-</w:t>
      </w:r>
      <w:proofErr w:type="spellStart"/>
      <w:r w:rsidRPr="00B15BA3">
        <w:rPr>
          <w:rFonts w:ascii="Arial" w:eastAsia="TimesNewRomanPSMT" w:hAnsi="Arial" w:cs="Arial"/>
        </w:rPr>
        <w:t>AuNP</w:t>
      </w:r>
      <w:proofErr w:type="spellEnd"/>
      <w:r w:rsidRPr="00B15BA3">
        <w:rPr>
          <w:rFonts w:ascii="Arial" w:eastAsia="TimesNewRomanPSMT" w:hAnsi="Arial" w:cs="Arial"/>
        </w:rPr>
        <w:t xml:space="preserve"> (0, 0.045, 0.090, 0.13, 0.23, 0.36, 0.45, 0.59, 0.68 </w:t>
      </w:r>
      <w:proofErr w:type="spellStart"/>
      <w:r w:rsidRPr="00B15BA3">
        <w:rPr>
          <w:rFonts w:ascii="Arial" w:eastAsia="TimesNewRomanPSMT" w:hAnsi="Arial" w:cs="Arial"/>
        </w:rPr>
        <w:t>nM</w:t>
      </w:r>
      <w:proofErr w:type="spellEnd"/>
      <w:r w:rsidRPr="00B15BA3">
        <w:rPr>
          <w:rFonts w:ascii="Arial" w:eastAsia="TimesNewRomanPSMT" w:hAnsi="Arial" w:cs="Arial"/>
        </w:rPr>
        <w:t>), (b) Ad-</w:t>
      </w:r>
      <w:proofErr w:type="spellStart"/>
      <w:r w:rsidRPr="00B15BA3">
        <w:rPr>
          <w:rFonts w:ascii="Arial" w:eastAsia="TimesNewRomanPSMT" w:hAnsi="Arial" w:cs="Arial"/>
        </w:rPr>
        <w:t>AuNP</w:t>
      </w:r>
      <w:proofErr w:type="spellEnd"/>
      <w:r w:rsidRPr="00B15BA3">
        <w:rPr>
          <w:rFonts w:ascii="Arial" w:eastAsia="TimesNewRomanPSMT" w:hAnsi="Arial" w:cs="Arial"/>
        </w:rPr>
        <w:t xml:space="preserve"> (0, 0.01, 0.02, 0.029, 0.039, 0.059, 0.079, 0.098, 0.118, 0.138 </w:t>
      </w:r>
      <w:proofErr w:type="spellStart"/>
      <w:r w:rsidRPr="00B15BA3">
        <w:rPr>
          <w:rFonts w:ascii="Arial" w:eastAsia="TimesNewRomanPSMT" w:hAnsi="Arial" w:cs="Arial"/>
        </w:rPr>
        <w:t>nM</w:t>
      </w:r>
      <w:proofErr w:type="spellEnd"/>
      <w:r w:rsidRPr="00B15BA3">
        <w:rPr>
          <w:rFonts w:ascii="Arial" w:eastAsia="TimesNewRomanPSMT" w:hAnsi="Arial" w:cs="Arial"/>
        </w:rPr>
        <w:t>) i (c) PGM-</w:t>
      </w:r>
      <w:proofErr w:type="spellStart"/>
      <w:r w:rsidRPr="00B15BA3">
        <w:rPr>
          <w:rFonts w:ascii="Arial" w:eastAsia="TimesNewRomanPSMT" w:hAnsi="Arial" w:cs="Arial"/>
        </w:rPr>
        <w:t>AuNP</w:t>
      </w:r>
      <w:proofErr w:type="spellEnd"/>
      <w:r w:rsidRPr="00B15BA3">
        <w:rPr>
          <w:rFonts w:ascii="Arial" w:eastAsia="TimesNewRomanPSMT" w:hAnsi="Arial" w:cs="Arial"/>
        </w:rPr>
        <w:t xml:space="preserve"> (0, 0.012, 0.024, 0.037, 0.049, 0.073, 0.097, 0.122, 0.146, 0.171 </w:t>
      </w:r>
      <w:proofErr w:type="spellStart"/>
      <w:r w:rsidRPr="00B15BA3">
        <w:rPr>
          <w:rFonts w:ascii="Arial" w:eastAsia="TimesNewRomanPSMT" w:hAnsi="Arial" w:cs="Arial"/>
        </w:rPr>
        <w:t>nM</w:t>
      </w:r>
      <w:proofErr w:type="spellEnd"/>
      <w:r w:rsidRPr="00B15BA3">
        <w:rPr>
          <w:rFonts w:ascii="Arial" w:eastAsia="TimesNewRomanPSMT" w:hAnsi="Arial" w:cs="Arial"/>
        </w:rPr>
        <w:t xml:space="preserve">) bez i u prisustvu albumina (0.1 </w:t>
      </w:r>
      <w:proofErr w:type="spellStart"/>
      <w:r w:rsidRPr="00B15BA3">
        <w:rPr>
          <w:rFonts w:ascii="Arial" w:eastAsia="TimesNewRomanPSMT" w:hAnsi="Arial" w:cs="Arial"/>
        </w:rPr>
        <w:t>mM</w:t>
      </w:r>
      <w:proofErr w:type="spellEnd"/>
      <w:r w:rsidRPr="00B15BA3">
        <w:rPr>
          <w:rFonts w:ascii="Arial" w:eastAsia="TimesNewRomanPSMT" w:hAnsi="Arial" w:cs="Arial"/>
        </w:rPr>
        <w:t>) na 298 K.</w:t>
      </w:r>
    </w:p>
    <w:p w14:paraId="7B676F92" w14:textId="77777777" w:rsidR="009E7A5E" w:rsidRDefault="009E7A5E" w:rsidP="00B15BA3">
      <w:pPr>
        <w:autoSpaceDE w:val="0"/>
        <w:autoSpaceDN w:val="0"/>
        <w:adjustRightInd w:val="0"/>
        <w:spacing w:line="360" w:lineRule="auto"/>
        <w:ind w:left="-426" w:firstLine="426"/>
        <w:contextualSpacing/>
        <w:jc w:val="center"/>
        <w:rPr>
          <w:rFonts w:ascii="Arial" w:eastAsia="TimesNewRomanPSMT" w:hAnsi="Arial" w:cs="Arial"/>
        </w:rPr>
      </w:pPr>
    </w:p>
    <w:p w14:paraId="2F0EF472" w14:textId="77777777" w:rsidR="00E67098" w:rsidRDefault="00E67098" w:rsidP="00E67098">
      <w:pPr>
        <w:autoSpaceDE w:val="0"/>
        <w:autoSpaceDN w:val="0"/>
        <w:adjustRightInd w:val="0"/>
        <w:spacing w:line="360" w:lineRule="auto"/>
        <w:ind w:left="-426"/>
        <w:contextualSpacing/>
        <w:jc w:val="both"/>
        <w:rPr>
          <w:rFonts w:ascii="Arial" w:hAnsi="Arial" w:cs="Arial"/>
        </w:rPr>
      </w:pPr>
      <w:r w:rsidRPr="00DF321E">
        <w:rPr>
          <w:rFonts w:ascii="Arial" w:eastAsia="TimesNewRomanPSMT" w:hAnsi="Arial" w:cs="Arial"/>
        </w:rPr>
        <w:t>Iz nagiba Stern-</w:t>
      </w:r>
      <w:proofErr w:type="spellStart"/>
      <w:r w:rsidRPr="00DF321E">
        <w:rPr>
          <w:rFonts w:ascii="Arial" w:eastAsia="TimesNewRomanPSMT" w:hAnsi="Arial" w:cs="Arial"/>
        </w:rPr>
        <w:t>Volmerovih</w:t>
      </w:r>
      <w:proofErr w:type="spellEnd"/>
      <w:r w:rsidRPr="00DF321E">
        <w:rPr>
          <w:rFonts w:ascii="Arial" w:eastAsia="TimesNewRomanPSMT" w:hAnsi="Arial" w:cs="Arial"/>
        </w:rPr>
        <w:t xml:space="preserve"> pravaca određene su vrijednosti Stern-</w:t>
      </w:r>
      <w:proofErr w:type="spellStart"/>
      <w:r w:rsidRPr="00DF321E">
        <w:rPr>
          <w:rFonts w:ascii="Arial" w:eastAsia="TimesNewRomanPSMT" w:hAnsi="Arial" w:cs="Arial"/>
        </w:rPr>
        <w:t>Volmerovih</w:t>
      </w:r>
      <w:proofErr w:type="spellEnd"/>
      <w:r w:rsidRPr="00DF321E">
        <w:rPr>
          <w:rFonts w:ascii="Arial" w:eastAsia="TimesNewRomanPSMT" w:hAnsi="Arial" w:cs="Arial"/>
        </w:rPr>
        <w:t xml:space="preserve"> konstanti (</w:t>
      </w:r>
      <w:r w:rsidRPr="00DF321E">
        <w:rPr>
          <w:rFonts w:ascii="Arial" w:eastAsia="TimesNewRomanPSMT" w:hAnsi="Arial" w:cs="Arial"/>
          <w:i/>
          <w:iCs/>
        </w:rPr>
        <w:t>K</w:t>
      </w:r>
      <w:r w:rsidRPr="00DF321E">
        <w:rPr>
          <w:rFonts w:ascii="Arial" w:eastAsia="TimesNewRomanPSMT" w:hAnsi="Arial" w:cs="Arial"/>
          <w:vertAlign w:val="subscript"/>
        </w:rPr>
        <w:t>SV</w:t>
      </w:r>
      <w:r w:rsidRPr="00DF321E">
        <w:rPr>
          <w:rFonts w:ascii="Arial" w:eastAsia="TimesNewRomanPSMT" w:hAnsi="Arial" w:cs="Arial"/>
        </w:rPr>
        <w:t>) iz kojih su izračunate konstante brzine gašenja fluorescencije (</w:t>
      </w:r>
      <w:proofErr w:type="spellStart"/>
      <w:r w:rsidRPr="00DF321E">
        <w:rPr>
          <w:rFonts w:ascii="Arial" w:eastAsia="TimesNewRomanPSMT" w:hAnsi="Arial" w:cs="Arial"/>
          <w:i/>
          <w:iCs/>
        </w:rPr>
        <w:t>k</w:t>
      </w:r>
      <w:r w:rsidRPr="00DF321E">
        <w:rPr>
          <w:rFonts w:ascii="Arial" w:eastAsia="TimesNewRomanPSMT" w:hAnsi="Arial" w:cs="Arial"/>
          <w:vertAlign w:val="subscript"/>
        </w:rPr>
        <w:t>q</w:t>
      </w:r>
      <w:proofErr w:type="spellEnd"/>
      <w:r w:rsidRPr="00DF321E">
        <w:rPr>
          <w:rFonts w:ascii="Arial" w:eastAsia="TimesNewRomanPSMT" w:hAnsi="Arial" w:cs="Arial"/>
        </w:rPr>
        <w:t xml:space="preserve">) prema jednadžbi (15) u poglavlju 3.5., a izmjerene </w:t>
      </w:r>
      <w:proofErr w:type="spellStart"/>
      <w:r w:rsidRPr="00DF321E">
        <w:rPr>
          <w:rFonts w:ascii="Arial" w:eastAsia="TimesNewRomanPSMT" w:hAnsi="Arial" w:cs="Arial"/>
          <w:i/>
          <w:iCs/>
        </w:rPr>
        <w:t>k</w:t>
      </w:r>
      <w:r w:rsidRPr="00DF321E">
        <w:rPr>
          <w:rFonts w:ascii="Arial" w:eastAsia="TimesNewRomanPSMT" w:hAnsi="Arial" w:cs="Arial"/>
          <w:vertAlign w:val="subscript"/>
        </w:rPr>
        <w:t>q</w:t>
      </w:r>
      <w:proofErr w:type="spellEnd"/>
      <w:r w:rsidRPr="00DF321E">
        <w:rPr>
          <w:rFonts w:ascii="Arial" w:eastAsia="TimesNewRomanPSMT" w:hAnsi="Arial" w:cs="Arial"/>
        </w:rPr>
        <w:t xml:space="preserve"> vrijednosti su za sve </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vrste bile puno veće od maksimalne vrijednosti konstante gašenja fluorescencije kontrolirane difuzijom (2×10</w:t>
      </w:r>
      <w:r w:rsidRPr="00DF321E">
        <w:rPr>
          <w:rFonts w:ascii="Arial" w:eastAsia="TimesNewRomanPSMT" w:hAnsi="Arial" w:cs="Arial"/>
          <w:vertAlign w:val="superscript"/>
        </w:rPr>
        <w:t>10</w:t>
      </w:r>
      <w:r w:rsidRPr="00DF321E">
        <w:rPr>
          <w:rFonts w:ascii="Arial" w:eastAsia="TimesNewRomanPSMT" w:hAnsi="Arial" w:cs="Arial"/>
        </w:rPr>
        <w:t xml:space="preserve"> M</w:t>
      </w:r>
      <w:r w:rsidRPr="00DF321E">
        <w:rPr>
          <w:rFonts w:ascii="Arial" w:eastAsia="TimesNewRomanPSMT" w:hAnsi="Arial" w:cs="Arial"/>
          <w:vertAlign w:val="superscript"/>
        </w:rPr>
        <w:t>-1</w:t>
      </w:r>
      <w:r w:rsidRPr="00DF321E">
        <w:rPr>
          <w:rFonts w:ascii="Arial" w:eastAsia="TimesNewRomanPSMT" w:hAnsi="Arial" w:cs="Arial"/>
        </w:rPr>
        <w:t>s</w:t>
      </w:r>
      <w:r w:rsidRPr="00DF321E">
        <w:rPr>
          <w:rFonts w:ascii="Arial" w:eastAsia="TimesNewRomanPSMT" w:hAnsi="Arial" w:cs="Arial"/>
          <w:vertAlign w:val="superscript"/>
        </w:rPr>
        <w:t>-1</w:t>
      </w:r>
      <w:r w:rsidRPr="00DF321E">
        <w:rPr>
          <w:rFonts w:ascii="Arial" w:eastAsia="TimesNewRomanPSMT" w:hAnsi="Arial" w:cs="Arial"/>
        </w:rPr>
        <w:t>) što odgovara statičkom mehanizmu gašenja fluorescencije (38), kao i u slučaju interakcije L-</w:t>
      </w:r>
      <w:proofErr w:type="spellStart"/>
      <w:r w:rsidRPr="00DF321E">
        <w:rPr>
          <w:rFonts w:ascii="Arial" w:eastAsia="TimesNewRomanPSMT" w:hAnsi="Arial" w:cs="Arial"/>
        </w:rPr>
        <w:t>dope</w:t>
      </w:r>
      <w:proofErr w:type="spellEnd"/>
      <w:r w:rsidRPr="00DF321E">
        <w:rPr>
          <w:rFonts w:ascii="Arial" w:eastAsia="TimesNewRomanPSMT" w:hAnsi="Arial" w:cs="Arial"/>
        </w:rPr>
        <w:t xml:space="preserve"> s </w:t>
      </w:r>
      <w:proofErr w:type="spellStart"/>
      <w:r w:rsidRPr="00DF321E">
        <w:rPr>
          <w:rFonts w:ascii="Arial" w:eastAsia="TimesNewRomanPSMT" w:hAnsi="Arial" w:cs="Arial"/>
        </w:rPr>
        <w:t>AuNP</w:t>
      </w:r>
      <w:proofErr w:type="spellEnd"/>
      <w:r w:rsidRPr="00DF321E">
        <w:rPr>
          <w:rFonts w:ascii="Arial" w:eastAsia="TimesNewRomanPSMT" w:hAnsi="Arial" w:cs="Arial"/>
        </w:rPr>
        <w:t xml:space="preserve"> bez prisustva </w:t>
      </w:r>
      <w:r w:rsidRPr="00DF321E">
        <w:rPr>
          <w:rFonts w:ascii="Arial" w:eastAsia="TimesNewRomanPSMT" w:hAnsi="Arial" w:cs="Arial"/>
        </w:rPr>
        <w:lastRenderedPageBreak/>
        <w:t xml:space="preserve">albumina. </w:t>
      </w:r>
      <w:r w:rsidRPr="00DF321E">
        <w:rPr>
          <w:rFonts w:ascii="Arial" w:hAnsi="Arial" w:cs="Arial"/>
        </w:rPr>
        <w:t>Iz logaritamskih grafova prikazanih na Slici 1</w:t>
      </w:r>
      <w:r>
        <w:rPr>
          <w:rFonts w:ascii="Arial" w:hAnsi="Arial" w:cs="Arial"/>
        </w:rPr>
        <w:t>4</w:t>
      </w:r>
      <w:r w:rsidRPr="00DF321E">
        <w:rPr>
          <w:rFonts w:ascii="Arial" w:hAnsi="Arial" w:cs="Arial"/>
        </w:rPr>
        <w:t xml:space="preserve">, određene su </w:t>
      </w:r>
      <w:proofErr w:type="spellStart"/>
      <w:r w:rsidRPr="00DF321E">
        <w:rPr>
          <w:rFonts w:ascii="Arial" w:hAnsi="Arial" w:cs="Arial"/>
        </w:rPr>
        <w:t>log</w:t>
      </w:r>
      <w:r w:rsidRPr="00DF321E">
        <w:rPr>
          <w:rFonts w:ascii="Arial" w:hAnsi="Arial" w:cs="Arial"/>
          <w:i/>
          <w:iCs/>
        </w:rPr>
        <w:t>K</w:t>
      </w:r>
      <w:r w:rsidRPr="00DF321E">
        <w:rPr>
          <w:rFonts w:ascii="Arial" w:hAnsi="Arial" w:cs="Arial"/>
          <w:vertAlign w:val="subscript"/>
        </w:rPr>
        <w:t>b</w:t>
      </w:r>
      <w:proofErr w:type="spellEnd"/>
      <w:r w:rsidRPr="00DF321E">
        <w:rPr>
          <w:rFonts w:ascii="Arial" w:hAnsi="Arial" w:cs="Arial"/>
        </w:rPr>
        <w:t xml:space="preserve"> vrijednosti i vrijednosti </w:t>
      </w:r>
      <w:proofErr w:type="spellStart"/>
      <w:r w:rsidRPr="00DF321E">
        <w:rPr>
          <w:rFonts w:ascii="Arial" w:hAnsi="Arial" w:cs="Arial"/>
        </w:rPr>
        <w:t>Hillovih</w:t>
      </w:r>
      <w:proofErr w:type="spellEnd"/>
      <w:r w:rsidRPr="00DF321E">
        <w:rPr>
          <w:rFonts w:ascii="Arial" w:hAnsi="Arial" w:cs="Arial"/>
        </w:rPr>
        <w:t xml:space="preserve"> koeficijenata koje su prikazane u Tablici 7.</w:t>
      </w:r>
    </w:p>
    <w:p w14:paraId="03183260" w14:textId="5251332A" w:rsidR="00B15BA3" w:rsidRDefault="00B15BA3" w:rsidP="00B15BA3">
      <w:pPr>
        <w:autoSpaceDE w:val="0"/>
        <w:autoSpaceDN w:val="0"/>
        <w:adjustRightInd w:val="0"/>
        <w:spacing w:line="360" w:lineRule="auto"/>
        <w:ind w:left="-426" w:firstLine="426"/>
        <w:contextualSpacing/>
        <w:jc w:val="both"/>
        <w:rPr>
          <w:rFonts w:ascii="Arial" w:eastAsia="TimesNewRomanPSMT" w:hAnsi="Arial" w:cs="Arial"/>
        </w:rPr>
      </w:pPr>
    </w:p>
    <w:p w14:paraId="1024A522" w14:textId="68DFCFC8" w:rsidR="00B15BA3" w:rsidRDefault="00B15BA3" w:rsidP="00B15BA3">
      <w:pPr>
        <w:autoSpaceDE w:val="0"/>
        <w:autoSpaceDN w:val="0"/>
        <w:adjustRightInd w:val="0"/>
        <w:spacing w:line="360" w:lineRule="auto"/>
        <w:ind w:left="-426" w:firstLine="426"/>
        <w:contextualSpacing/>
        <w:jc w:val="both"/>
        <w:rPr>
          <w:rFonts w:ascii="Arial" w:eastAsia="TimesNewRomanPSMT" w:hAnsi="Arial" w:cs="Arial"/>
        </w:rPr>
      </w:pPr>
    </w:p>
    <w:p w14:paraId="4E8A6FED" w14:textId="60FE83C2" w:rsidR="00B15BA3" w:rsidRPr="00B15BA3" w:rsidRDefault="00B15BA3" w:rsidP="00B15BA3">
      <w:pPr>
        <w:autoSpaceDE w:val="0"/>
        <w:autoSpaceDN w:val="0"/>
        <w:adjustRightInd w:val="0"/>
        <w:spacing w:line="360" w:lineRule="auto"/>
        <w:ind w:left="-426" w:firstLine="426"/>
        <w:contextualSpacing/>
        <w:jc w:val="both"/>
      </w:pPr>
      <w:r w:rsidRPr="00B15BA3">
        <w:rPr>
          <w:noProof/>
          <w:lang w:val="en-US"/>
        </w:rPr>
        <mc:AlternateContent>
          <mc:Choice Requires="wps">
            <w:drawing>
              <wp:anchor distT="0" distB="0" distL="114300" distR="114300" simplePos="0" relativeHeight="251687936" behindDoc="0" locked="0" layoutInCell="1" allowOverlap="1" wp14:anchorId="5F37DE6D" wp14:editId="7D5CD402">
                <wp:simplePos x="0" y="0"/>
                <wp:positionH relativeFrom="margin">
                  <wp:align>left</wp:align>
                </wp:positionH>
                <wp:positionV relativeFrom="paragraph">
                  <wp:posOffset>16890</wp:posOffset>
                </wp:positionV>
                <wp:extent cx="352425" cy="292100"/>
                <wp:effectExtent l="0" t="0" r="0" b="0"/>
                <wp:wrapNone/>
                <wp:docPr id="54"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13CBD74A" w14:textId="77777777" w:rsidR="00B15BA3" w:rsidRPr="009F2179" w:rsidRDefault="00B15BA3" w:rsidP="00B15BA3">
                            <w:r>
                              <w:t>a)</w:t>
                            </w:r>
                            <w:r w:rsidRPr="009F2179">
                              <w:t xml:space="preserve"> </w:t>
                            </w:r>
                            <w:r w:rsidRPr="009F2179">
                              <w:rPr>
                                <w:noProof/>
                                <w:lang w:val="en-US"/>
                              </w:rPr>
                              <w:drawing>
                                <wp:inline distT="0" distB="0" distL="0" distR="0" wp14:anchorId="6D004667" wp14:editId="3E99C14C">
                                  <wp:extent cx="163195" cy="97035"/>
                                  <wp:effectExtent l="0" t="0" r="0" b="0"/>
                                  <wp:docPr id="494"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7DE6D" id="_x0000_s1041" type="#_x0000_t202" style="position:absolute;left:0;text-align:left;margin-left:0;margin-top:1.35pt;width:27.75pt;height:23pt;z-index:2516879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" filled="f" stroked="f" strokeweight=".5pt">
                <v:textbox>
                  <w:txbxContent>
                    <w:p w14:paraId="13CBD74A" w14:textId="77777777" w:rsidR="00B15BA3" w:rsidRPr="009F2179" w:rsidRDefault="00B15BA3" w:rsidP="00B15BA3">
                      <w:r>
                        <w:t>a)</w:t>
                      </w:r>
                      <w:r w:rsidRPr="009F2179">
                        <w:t xml:space="preserve"> </w:t>
                      </w:r>
                      <w:r w:rsidRPr="009F2179">
                        <w:rPr>
                          <w:noProof/>
                          <w:lang w:val="en-US"/>
                        </w:rPr>
                        <w:drawing>
                          <wp:inline distT="0" distB="0" distL="0" distR="0" wp14:anchorId="6D004667" wp14:editId="3E99C14C">
                            <wp:extent cx="163195" cy="97035"/>
                            <wp:effectExtent l="0" t="0" r="0" b="0"/>
                            <wp:docPr id="29"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t xml:space="preserve">  </w:t>
      </w:r>
      <w:r w:rsidR="00E67098" w:rsidRPr="00B15BA3">
        <w:object w:dxaOrig="9051" w:dyaOrig="4032" w14:anchorId="5271744F">
          <v:shape id="_x0000_i1043" type="#_x0000_t75" style="width:394.2pt;height:177pt" o:ole="">
            <v:imagedata r:id="rId55" o:title=""/>
          </v:shape>
          <o:OLEObject Type="Embed" ProgID="Prism6.Document" ShapeID="_x0000_i1043" DrawAspect="Content" ObjectID="_1686416653" r:id="rId56"/>
        </w:object>
      </w:r>
    </w:p>
    <w:p w14:paraId="2FF4A46D" w14:textId="0090CD74" w:rsidR="00B15BA3" w:rsidRPr="00B15BA3" w:rsidRDefault="00B15BA3" w:rsidP="00B15BA3">
      <w:pPr>
        <w:autoSpaceDE w:val="0"/>
        <w:autoSpaceDN w:val="0"/>
        <w:adjustRightInd w:val="0"/>
        <w:spacing w:line="360" w:lineRule="auto"/>
        <w:ind w:left="-426" w:firstLine="426"/>
        <w:contextualSpacing/>
        <w:jc w:val="both"/>
      </w:pPr>
      <w:r w:rsidRPr="00B15BA3">
        <w:rPr>
          <w:noProof/>
          <w:lang w:val="en-US"/>
        </w:rPr>
        <mc:AlternateContent>
          <mc:Choice Requires="wps">
            <w:drawing>
              <wp:anchor distT="0" distB="0" distL="114300" distR="114300" simplePos="0" relativeHeight="251686912" behindDoc="0" locked="0" layoutInCell="1" allowOverlap="1" wp14:anchorId="6D3E5DD0" wp14:editId="0CA1F5F8">
                <wp:simplePos x="0" y="0"/>
                <wp:positionH relativeFrom="margin">
                  <wp:align>left</wp:align>
                </wp:positionH>
                <wp:positionV relativeFrom="paragraph">
                  <wp:posOffset>30282</wp:posOffset>
                </wp:positionV>
                <wp:extent cx="352425" cy="292100"/>
                <wp:effectExtent l="0" t="0" r="0" b="0"/>
                <wp:wrapNone/>
                <wp:docPr id="52"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2B995F65" w14:textId="77777777" w:rsidR="00B15BA3" w:rsidRPr="009F2179" w:rsidRDefault="00B15BA3" w:rsidP="00B15BA3">
                            <w:r>
                              <w:t>b)</w:t>
                            </w:r>
                            <w:r w:rsidRPr="009F2179">
                              <w:t xml:space="preserve"> </w:t>
                            </w:r>
                            <w:r w:rsidRPr="009F2179">
                              <w:rPr>
                                <w:noProof/>
                                <w:lang w:val="en-US"/>
                              </w:rPr>
                              <w:drawing>
                                <wp:inline distT="0" distB="0" distL="0" distR="0" wp14:anchorId="71F7C4F3" wp14:editId="494B853B">
                                  <wp:extent cx="163195" cy="97035"/>
                                  <wp:effectExtent l="0" t="0" r="0" b="0"/>
                                  <wp:docPr id="495"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3E5DD0" id="_x0000_s1042" type="#_x0000_t202" style="position:absolute;left:0;text-align:left;margin-left:0;margin-top:2.4pt;width:27.75pt;height:23pt;z-index:251686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" filled="f" stroked="f" strokeweight=".5pt">
                <v:textbox>
                  <w:txbxContent>
                    <w:p w14:paraId="2B995F65" w14:textId="77777777" w:rsidR="00B15BA3" w:rsidRPr="009F2179" w:rsidRDefault="00B15BA3" w:rsidP="00B15BA3">
                      <w:r>
                        <w:t>b)</w:t>
                      </w:r>
                      <w:r w:rsidRPr="009F2179">
                        <w:t xml:space="preserve"> </w:t>
                      </w:r>
                      <w:r w:rsidRPr="009F2179">
                        <w:rPr>
                          <w:noProof/>
                          <w:lang w:val="en-US"/>
                        </w:rPr>
                        <w:drawing>
                          <wp:inline distT="0" distB="0" distL="0" distR="0" wp14:anchorId="71F7C4F3" wp14:editId="494B853B">
                            <wp:extent cx="163195" cy="97035"/>
                            <wp:effectExtent l="0" t="0" r="0" b="0"/>
                            <wp:docPr id="30"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t xml:space="preserve">  </w:t>
      </w:r>
      <w:r w:rsidR="00E67098" w:rsidRPr="00B15BA3">
        <w:object w:dxaOrig="9051" w:dyaOrig="4073" w14:anchorId="6587EE89">
          <v:shape id="_x0000_i1044" type="#_x0000_t75" style="width:394.8pt;height:178.8pt" o:ole="">
            <v:imagedata r:id="rId57" o:title=""/>
          </v:shape>
          <o:OLEObject Type="Embed" ProgID="Prism6.Document" ShapeID="_x0000_i1044" DrawAspect="Content" ObjectID="_1686416654" r:id="rId58"/>
        </w:object>
      </w:r>
    </w:p>
    <w:p w14:paraId="5754AE75" w14:textId="3585543D" w:rsidR="00B15BA3" w:rsidRPr="00B15BA3" w:rsidRDefault="00B15BA3" w:rsidP="00B15BA3">
      <w:pPr>
        <w:autoSpaceDE w:val="0"/>
        <w:autoSpaceDN w:val="0"/>
        <w:adjustRightInd w:val="0"/>
        <w:spacing w:line="360" w:lineRule="auto"/>
        <w:ind w:left="-426" w:firstLine="426"/>
        <w:contextualSpacing/>
        <w:jc w:val="both"/>
        <w:rPr>
          <w:rFonts w:ascii="Times New Roman" w:eastAsia="TimesNewRomanPSMT" w:hAnsi="Times New Roman" w:cs="Times New Roman"/>
          <w:b/>
          <w:bCs/>
          <w:sz w:val="24"/>
          <w:szCs w:val="24"/>
        </w:rPr>
      </w:pPr>
      <w:r w:rsidRPr="00B15BA3">
        <w:rPr>
          <w:noProof/>
          <w:lang w:val="en-US"/>
        </w:rPr>
        <mc:AlternateContent>
          <mc:Choice Requires="wps">
            <w:drawing>
              <wp:anchor distT="0" distB="0" distL="114300" distR="114300" simplePos="0" relativeHeight="251685888" behindDoc="0" locked="0" layoutInCell="1" allowOverlap="1" wp14:anchorId="3C65D2E2" wp14:editId="2957ECE3">
                <wp:simplePos x="0" y="0"/>
                <wp:positionH relativeFrom="margin">
                  <wp:align>left</wp:align>
                </wp:positionH>
                <wp:positionV relativeFrom="paragraph">
                  <wp:posOffset>52697</wp:posOffset>
                </wp:positionV>
                <wp:extent cx="352425" cy="292100"/>
                <wp:effectExtent l="0" t="0" r="0" b="0"/>
                <wp:wrapNone/>
                <wp:docPr id="50" name="Text Box 18"/>
                <wp:cNvGraphicFramePr/>
                <a:graphic xmlns:a="http://schemas.openxmlformats.org/drawingml/2006/main">
                  <a:graphicData uri="http://schemas.microsoft.com/office/word/2010/wordprocessingShape">
                    <wps:wsp>
                      <wps:cNvSpPr txBox="1"/>
                      <wps:spPr>
                        <a:xfrm>
                          <a:off x="0" y="0"/>
                          <a:ext cx="352425" cy="292100"/>
                        </a:xfrm>
                        <a:prstGeom prst="rect">
                          <a:avLst/>
                        </a:prstGeom>
                        <a:noFill/>
                        <a:ln w="6350">
                          <a:noFill/>
                        </a:ln>
                      </wps:spPr>
                      <wps:txbx>
                        <w:txbxContent>
                          <w:p w14:paraId="7142F216" w14:textId="77777777" w:rsidR="00B15BA3" w:rsidRPr="009F2179" w:rsidRDefault="00B15BA3" w:rsidP="00B15BA3">
                            <w:r>
                              <w:t>c)</w:t>
                            </w:r>
                            <w:r w:rsidRPr="009F2179">
                              <w:t xml:space="preserve"> </w:t>
                            </w:r>
                            <w:r w:rsidRPr="009F2179">
                              <w:rPr>
                                <w:noProof/>
                                <w:lang w:val="en-US"/>
                              </w:rPr>
                              <w:drawing>
                                <wp:inline distT="0" distB="0" distL="0" distR="0" wp14:anchorId="40EFAB9A" wp14:editId="45970AE9">
                                  <wp:extent cx="163195" cy="97035"/>
                                  <wp:effectExtent l="0" t="0" r="0" b="0"/>
                                  <wp:docPr id="496"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65D2E2" id="_x0000_s1043" type="#_x0000_t202" style="position:absolute;left:0;text-align:left;margin-left:0;margin-top:4.15pt;width:27.75pt;height:23pt;z-index:2516858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" filled="f" stroked="f" strokeweight=".5pt">
                <v:textbox>
                  <w:txbxContent>
                    <w:p w14:paraId="7142F216" w14:textId="77777777" w:rsidR="00B15BA3" w:rsidRPr="009F2179" w:rsidRDefault="00B15BA3" w:rsidP="00B15BA3">
                      <w:r>
                        <w:t>c)</w:t>
                      </w:r>
                      <w:r w:rsidRPr="009F2179">
                        <w:t xml:space="preserve"> </w:t>
                      </w:r>
                      <w:r w:rsidRPr="009F2179">
                        <w:rPr>
                          <w:noProof/>
                          <w:lang w:val="en-US"/>
                        </w:rPr>
                        <w:drawing>
                          <wp:inline distT="0" distB="0" distL="0" distR="0" wp14:anchorId="40EFAB9A" wp14:editId="45970AE9">
                            <wp:extent cx="163195" cy="97035"/>
                            <wp:effectExtent l="0" t="0" r="0" b="0"/>
                            <wp:docPr id="37"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195" cy="97035"/>
                                    </a:xfrm>
                                    <a:prstGeom prst="rect">
                                      <a:avLst/>
                                    </a:prstGeom>
                                    <a:noFill/>
                                    <a:ln>
                                      <a:noFill/>
                                    </a:ln>
                                  </pic:spPr>
                                </pic:pic>
                              </a:graphicData>
                            </a:graphic>
                          </wp:inline>
                        </w:drawing>
                      </w:r>
                    </w:p>
                  </w:txbxContent>
                </v:textbox>
                <w10:wrap anchorx="margin"/>
              </v:shape>
            </w:pict>
          </mc:Fallback>
        </mc:AlternateContent>
      </w:r>
      <w:r>
        <w:t xml:space="preserve">  </w:t>
      </w:r>
      <w:r w:rsidR="00E67098" w:rsidRPr="00B15BA3">
        <w:object w:dxaOrig="9051" w:dyaOrig="3309" w14:anchorId="2AD6F6EE">
          <v:shape id="_x0000_i1045" type="#_x0000_t75" style="width:418.8pt;height:153.6pt" o:ole="">
            <v:imagedata r:id="rId59" o:title=""/>
          </v:shape>
          <o:OLEObject Type="Embed" ProgID="Prism6.Document" ShapeID="_x0000_i1045" DrawAspect="Content" ObjectID="_1686416655" r:id="rId60"/>
        </w:object>
      </w:r>
    </w:p>
    <w:p w14:paraId="66B59592" w14:textId="6CA8B4EF" w:rsidR="00B15BA3" w:rsidRDefault="00B15BA3" w:rsidP="00B15BA3">
      <w:pPr>
        <w:autoSpaceDE w:val="0"/>
        <w:autoSpaceDN w:val="0"/>
        <w:adjustRightInd w:val="0"/>
        <w:spacing w:line="360" w:lineRule="auto"/>
        <w:ind w:left="-426" w:firstLine="426"/>
        <w:contextualSpacing/>
        <w:jc w:val="center"/>
        <w:rPr>
          <w:rFonts w:ascii="Arial" w:eastAsia="TimesNewRomanPSMT" w:hAnsi="Arial" w:cs="Arial"/>
        </w:rPr>
      </w:pPr>
      <w:r w:rsidRPr="00B15BA3">
        <w:rPr>
          <w:rFonts w:ascii="Arial" w:eastAsia="TimesNewRomanPSMT" w:hAnsi="Arial" w:cs="Arial"/>
          <w:b/>
          <w:bCs/>
        </w:rPr>
        <w:t>Slika 1</w:t>
      </w:r>
      <w:r w:rsidR="00E67098">
        <w:rPr>
          <w:rFonts w:ascii="Arial" w:eastAsia="TimesNewRomanPSMT" w:hAnsi="Arial" w:cs="Arial"/>
          <w:b/>
          <w:bCs/>
        </w:rPr>
        <w:t>4</w:t>
      </w:r>
      <w:r w:rsidRPr="00B15BA3">
        <w:rPr>
          <w:rFonts w:ascii="Arial" w:eastAsia="TimesNewRomanPSMT" w:hAnsi="Arial" w:cs="Arial"/>
        </w:rPr>
        <w:t>. Usporedba logaritamskih prikaza gašenja fluorescencije L-</w:t>
      </w:r>
      <w:proofErr w:type="spellStart"/>
      <w:r w:rsidRPr="00B15BA3">
        <w:rPr>
          <w:rFonts w:ascii="Arial" w:eastAsia="TimesNewRomanPSMT" w:hAnsi="Arial" w:cs="Arial"/>
        </w:rPr>
        <w:t>dope</w:t>
      </w:r>
      <w:proofErr w:type="spellEnd"/>
      <w:r w:rsidRPr="00B15BA3">
        <w:rPr>
          <w:rFonts w:ascii="Arial" w:eastAsia="TimesNewRomanPSMT" w:hAnsi="Arial" w:cs="Arial"/>
        </w:rPr>
        <w:t xml:space="preserve"> uz različite koncentracij</w:t>
      </w:r>
      <w:r>
        <w:rPr>
          <w:rFonts w:ascii="Arial" w:eastAsia="TimesNewRomanPSMT" w:hAnsi="Arial" w:cs="Arial"/>
        </w:rPr>
        <w:t>e</w:t>
      </w:r>
      <w:r w:rsidRPr="00B15BA3">
        <w:rPr>
          <w:rFonts w:ascii="Arial" w:eastAsia="TimesNewRomanPSMT" w:hAnsi="Arial" w:cs="Arial"/>
        </w:rPr>
        <w:t xml:space="preserve"> (a) PEG-</w:t>
      </w:r>
      <w:proofErr w:type="spellStart"/>
      <w:r w:rsidRPr="00B15BA3">
        <w:rPr>
          <w:rFonts w:ascii="Arial" w:eastAsia="TimesNewRomanPSMT" w:hAnsi="Arial" w:cs="Arial"/>
        </w:rPr>
        <w:t>AuNP</w:t>
      </w:r>
      <w:proofErr w:type="spellEnd"/>
      <w:r w:rsidRPr="00B15BA3">
        <w:rPr>
          <w:rFonts w:ascii="Arial" w:eastAsia="TimesNewRomanPSMT" w:hAnsi="Arial" w:cs="Arial"/>
        </w:rPr>
        <w:t>, (b) Ad-</w:t>
      </w:r>
      <w:proofErr w:type="spellStart"/>
      <w:r w:rsidRPr="00B15BA3">
        <w:rPr>
          <w:rFonts w:ascii="Arial" w:eastAsia="TimesNewRomanPSMT" w:hAnsi="Arial" w:cs="Arial"/>
        </w:rPr>
        <w:t>AuNP</w:t>
      </w:r>
      <w:proofErr w:type="spellEnd"/>
      <w:r w:rsidRPr="00B15BA3">
        <w:rPr>
          <w:rFonts w:ascii="Arial" w:eastAsia="TimesNewRomanPSMT" w:hAnsi="Arial" w:cs="Arial"/>
        </w:rPr>
        <w:t xml:space="preserve"> i (c) PGM-</w:t>
      </w:r>
      <w:proofErr w:type="spellStart"/>
      <w:r w:rsidRPr="00B15BA3">
        <w:rPr>
          <w:rFonts w:ascii="Arial" w:eastAsia="TimesNewRomanPSMT" w:hAnsi="Arial" w:cs="Arial"/>
        </w:rPr>
        <w:t>AuNP</w:t>
      </w:r>
      <w:proofErr w:type="spellEnd"/>
      <w:r w:rsidRPr="00B15BA3">
        <w:rPr>
          <w:rFonts w:ascii="Arial" w:eastAsia="TimesNewRomanPSMT" w:hAnsi="Arial" w:cs="Arial"/>
        </w:rPr>
        <w:t xml:space="preserve"> bez i u prisustvu albumina (0.1 </w:t>
      </w:r>
      <w:proofErr w:type="spellStart"/>
      <w:r w:rsidRPr="00B15BA3">
        <w:rPr>
          <w:rFonts w:ascii="Arial" w:eastAsia="TimesNewRomanPSMT" w:hAnsi="Arial" w:cs="Arial"/>
        </w:rPr>
        <w:t>mM</w:t>
      </w:r>
      <w:proofErr w:type="spellEnd"/>
      <w:r w:rsidRPr="00B15BA3">
        <w:rPr>
          <w:rFonts w:ascii="Arial" w:eastAsia="TimesNewRomanPSMT" w:hAnsi="Arial" w:cs="Arial"/>
        </w:rPr>
        <w:t>) na 298 K.</w:t>
      </w:r>
    </w:p>
    <w:p w14:paraId="1C374803" w14:textId="0FD26353" w:rsidR="00B15BA3" w:rsidRDefault="00B15BA3" w:rsidP="00B15BA3">
      <w:pPr>
        <w:autoSpaceDE w:val="0"/>
        <w:autoSpaceDN w:val="0"/>
        <w:adjustRightInd w:val="0"/>
        <w:spacing w:line="360" w:lineRule="auto"/>
        <w:ind w:left="-426" w:firstLine="426"/>
        <w:contextualSpacing/>
        <w:jc w:val="both"/>
        <w:rPr>
          <w:rFonts w:ascii="Arial" w:eastAsia="TimesNewRomanPSMT" w:hAnsi="Arial" w:cs="Arial"/>
        </w:rPr>
      </w:pPr>
    </w:p>
    <w:p w14:paraId="15391E87" w14:textId="4B54DD6F" w:rsidR="00B15BA3" w:rsidRDefault="00B15BA3" w:rsidP="00B15BA3">
      <w:pPr>
        <w:autoSpaceDE w:val="0"/>
        <w:autoSpaceDN w:val="0"/>
        <w:adjustRightInd w:val="0"/>
        <w:spacing w:line="360" w:lineRule="auto"/>
        <w:ind w:left="-426" w:firstLine="426"/>
        <w:contextualSpacing/>
        <w:jc w:val="both"/>
        <w:rPr>
          <w:rFonts w:ascii="Arial" w:eastAsia="TimesNewRomanPSMT" w:hAnsi="Arial" w:cs="Arial"/>
        </w:rPr>
      </w:pPr>
    </w:p>
    <w:p w14:paraId="074BD34B" w14:textId="77777777" w:rsidR="00B15BA3" w:rsidRPr="00B15BA3" w:rsidRDefault="00B15BA3" w:rsidP="00B15BA3">
      <w:pPr>
        <w:autoSpaceDE w:val="0"/>
        <w:autoSpaceDN w:val="0"/>
        <w:adjustRightInd w:val="0"/>
        <w:spacing w:before="240" w:after="240" w:line="360" w:lineRule="auto"/>
        <w:rPr>
          <w:rFonts w:ascii="Arial" w:eastAsia="TimesNewRomanPSMT" w:hAnsi="Arial" w:cs="Arial"/>
          <w:bCs/>
        </w:rPr>
      </w:pPr>
      <w:r w:rsidRPr="00B15BA3">
        <w:rPr>
          <w:rFonts w:ascii="Arial" w:eastAsia="TimesNewRomanPSMT" w:hAnsi="Arial" w:cs="Arial"/>
          <w:b/>
          <w:bCs/>
        </w:rPr>
        <w:lastRenderedPageBreak/>
        <w:t>Tablica 7.</w:t>
      </w:r>
      <w:r w:rsidRPr="00B15BA3">
        <w:rPr>
          <w:rFonts w:ascii="Arial" w:eastAsia="TimesNewRomanPSMT" w:hAnsi="Arial" w:cs="Arial"/>
          <w:bCs/>
        </w:rPr>
        <w:t xml:space="preserve"> Usporedba konstanti vezanja (</w:t>
      </w:r>
      <w:proofErr w:type="spellStart"/>
      <w:r w:rsidRPr="00B15BA3">
        <w:rPr>
          <w:rFonts w:ascii="Arial" w:eastAsia="TimesNewRomanPSMT" w:hAnsi="Arial" w:cs="Arial"/>
          <w:bCs/>
          <w:i/>
        </w:rPr>
        <w:t>K</w:t>
      </w:r>
      <w:r w:rsidRPr="00B15BA3">
        <w:rPr>
          <w:rFonts w:ascii="Arial" w:eastAsia="TimesNewRomanPSMT" w:hAnsi="Arial" w:cs="Arial"/>
          <w:bCs/>
          <w:vertAlign w:val="subscript"/>
        </w:rPr>
        <w:t>b</w:t>
      </w:r>
      <w:proofErr w:type="spellEnd"/>
      <w:r w:rsidRPr="00B15BA3">
        <w:rPr>
          <w:rFonts w:ascii="Arial" w:eastAsia="TimesNewRomanPSMT" w:hAnsi="Arial" w:cs="Arial"/>
          <w:bCs/>
        </w:rPr>
        <w:t xml:space="preserve">) i </w:t>
      </w:r>
      <w:proofErr w:type="spellStart"/>
      <w:r w:rsidRPr="00B15BA3">
        <w:rPr>
          <w:rFonts w:ascii="Arial" w:eastAsia="TimesNewRomanPSMT" w:hAnsi="Arial" w:cs="Arial"/>
          <w:bCs/>
        </w:rPr>
        <w:t>Hillovih</w:t>
      </w:r>
      <w:proofErr w:type="spellEnd"/>
      <w:r w:rsidRPr="00B15BA3">
        <w:rPr>
          <w:rFonts w:ascii="Arial" w:eastAsia="TimesNewRomanPSMT" w:hAnsi="Arial" w:cs="Arial"/>
          <w:bCs/>
        </w:rPr>
        <w:t xml:space="preserve"> koeficijenata (</w:t>
      </w:r>
      <w:r w:rsidRPr="00B15BA3">
        <w:rPr>
          <w:rFonts w:ascii="Arial" w:eastAsia="TimesNewRomanPSMT" w:hAnsi="Arial" w:cs="Arial"/>
          <w:bCs/>
          <w:i/>
          <w:iCs/>
        </w:rPr>
        <w:t>n</w:t>
      </w:r>
      <w:r w:rsidRPr="00B15BA3">
        <w:rPr>
          <w:rFonts w:ascii="Arial" w:eastAsia="TimesNewRomanPSMT" w:hAnsi="Arial" w:cs="Arial"/>
          <w:bCs/>
        </w:rPr>
        <w:t xml:space="preserve">) dobivenih za interakciju različitih </w:t>
      </w:r>
      <w:proofErr w:type="spellStart"/>
      <w:r w:rsidRPr="00B15BA3">
        <w:rPr>
          <w:rFonts w:ascii="Arial" w:eastAsia="TimesNewRomanPSMT" w:hAnsi="Arial" w:cs="Arial"/>
          <w:bCs/>
        </w:rPr>
        <w:t>AuNP</w:t>
      </w:r>
      <w:proofErr w:type="spellEnd"/>
      <w:r w:rsidRPr="00B15BA3">
        <w:rPr>
          <w:rFonts w:ascii="Arial" w:eastAsia="TimesNewRomanPSMT" w:hAnsi="Arial" w:cs="Arial"/>
          <w:bCs/>
        </w:rPr>
        <w:t xml:space="preserve"> s L-</w:t>
      </w:r>
      <w:proofErr w:type="spellStart"/>
      <w:r w:rsidRPr="00B15BA3">
        <w:rPr>
          <w:rFonts w:ascii="Arial" w:eastAsia="TimesNewRomanPSMT" w:hAnsi="Arial" w:cs="Arial"/>
          <w:bCs/>
        </w:rPr>
        <w:t>dopom</w:t>
      </w:r>
      <w:proofErr w:type="spellEnd"/>
      <w:r w:rsidRPr="00B15BA3">
        <w:rPr>
          <w:rFonts w:ascii="Arial" w:eastAsia="TimesNewRomanPSMT" w:hAnsi="Arial" w:cs="Arial"/>
          <w:bCs/>
        </w:rPr>
        <w:t xml:space="preserve"> bez i u prisustvu albumina (0.1 </w:t>
      </w:r>
      <w:proofErr w:type="spellStart"/>
      <w:r w:rsidRPr="00B15BA3">
        <w:rPr>
          <w:rFonts w:ascii="Arial" w:eastAsia="TimesNewRomanPSMT" w:hAnsi="Arial" w:cs="Arial"/>
          <w:bCs/>
        </w:rPr>
        <w:t>mM</w:t>
      </w:r>
      <w:proofErr w:type="spellEnd"/>
      <w:r w:rsidRPr="00B15BA3">
        <w:rPr>
          <w:rFonts w:ascii="Arial" w:eastAsia="TimesNewRomanPSMT" w:hAnsi="Arial" w:cs="Arial"/>
          <w:bCs/>
        </w:rPr>
        <w:t xml:space="preserve">) na 298 K. Rezultati su prikazani kao srednje vrijednosti </w:t>
      </w:r>
      <w:proofErr w:type="spellStart"/>
      <w:r w:rsidRPr="00B15BA3">
        <w:rPr>
          <w:rFonts w:ascii="Arial" w:eastAsia="TimesNewRomanPSMT" w:hAnsi="Arial" w:cs="Arial"/>
          <w:bCs/>
          <w:i/>
        </w:rPr>
        <w:t>K</w:t>
      </w:r>
      <w:r w:rsidRPr="00B15BA3">
        <w:rPr>
          <w:rFonts w:ascii="Arial" w:eastAsia="TimesNewRomanPSMT" w:hAnsi="Arial" w:cs="Arial"/>
          <w:bCs/>
          <w:vertAlign w:val="subscript"/>
        </w:rPr>
        <w:t>b</w:t>
      </w:r>
      <w:proofErr w:type="spellEnd"/>
      <w:r w:rsidRPr="00B15BA3">
        <w:rPr>
          <w:rFonts w:ascii="Arial" w:eastAsia="TimesNewRomanPSMT" w:hAnsi="Arial" w:cs="Arial"/>
          <w:bCs/>
        </w:rPr>
        <w:t xml:space="preserve"> i </w:t>
      </w:r>
      <w:r w:rsidRPr="00B15BA3">
        <w:rPr>
          <w:rFonts w:ascii="Arial" w:eastAsia="TimesNewRomanPSMT" w:hAnsi="Arial" w:cs="Arial"/>
          <w:bCs/>
          <w:i/>
        </w:rPr>
        <w:t>n</w:t>
      </w:r>
      <w:r w:rsidRPr="00B15BA3">
        <w:rPr>
          <w:rFonts w:ascii="Arial" w:eastAsia="TimesNewRomanPSMT" w:hAnsi="Arial" w:cs="Arial"/>
          <w:bCs/>
        </w:rPr>
        <w:t xml:space="preserve"> izračunate iz tri neovisna mjerenja.</w:t>
      </w:r>
    </w:p>
    <w:tbl>
      <w:tblPr>
        <w:tblStyle w:val="Reetkatablice"/>
        <w:tblW w:w="7938" w:type="dxa"/>
        <w:jc w:val="center"/>
        <w:tblLayout w:type="fixed"/>
        <w:tblLook w:val="04A0" w:firstRow="1" w:lastRow="0" w:firstColumn="1" w:lastColumn="0" w:noHBand="0" w:noVBand="1"/>
      </w:tblPr>
      <w:tblGrid>
        <w:gridCol w:w="1560"/>
        <w:gridCol w:w="1417"/>
        <w:gridCol w:w="1559"/>
        <w:gridCol w:w="1701"/>
        <w:gridCol w:w="1701"/>
      </w:tblGrid>
      <w:tr w:rsidR="00B15BA3" w:rsidRPr="00E67098" w14:paraId="70917271" w14:textId="77777777" w:rsidTr="00E67098">
        <w:trPr>
          <w:trHeight w:val="506"/>
          <w:jc w:val="center"/>
        </w:trPr>
        <w:tc>
          <w:tcPr>
            <w:tcW w:w="1560" w:type="dxa"/>
            <w:tcBorders>
              <w:top w:val="single" w:sz="12" w:space="0" w:color="auto"/>
              <w:left w:val="nil"/>
              <w:bottom w:val="single" w:sz="12" w:space="0" w:color="auto"/>
              <w:right w:val="nil"/>
            </w:tcBorders>
          </w:tcPr>
          <w:p w14:paraId="02F59255" w14:textId="77777777" w:rsidR="00B15BA3" w:rsidRPr="00E67098" w:rsidRDefault="00B15BA3" w:rsidP="00E67098">
            <w:pPr>
              <w:spacing w:line="360" w:lineRule="auto"/>
              <w:rPr>
                <w:rFonts w:ascii="Arial" w:eastAsia="Times New Roman" w:hAnsi="Arial" w:cs="Arial"/>
                <w:b/>
                <w:bCs/>
                <w:color w:val="000000"/>
                <w:lang w:val="en-US"/>
              </w:rPr>
            </w:pPr>
            <w:proofErr w:type="spellStart"/>
            <w:r w:rsidRPr="00E67098">
              <w:rPr>
                <w:rFonts w:ascii="Arial" w:eastAsia="Times New Roman" w:hAnsi="Arial" w:cs="Arial"/>
                <w:b/>
                <w:bCs/>
                <w:color w:val="000000"/>
                <w:lang w:val="en-US"/>
              </w:rPr>
              <w:t>Parametar</w:t>
            </w:r>
            <w:proofErr w:type="spellEnd"/>
          </w:p>
        </w:tc>
        <w:tc>
          <w:tcPr>
            <w:tcW w:w="1417" w:type="dxa"/>
            <w:tcBorders>
              <w:top w:val="single" w:sz="4" w:space="0" w:color="auto"/>
              <w:left w:val="nil"/>
              <w:bottom w:val="single" w:sz="12" w:space="0" w:color="auto"/>
              <w:right w:val="nil"/>
            </w:tcBorders>
            <w:hideMark/>
          </w:tcPr>
          <w:p w14:paraId="21FB6F31" w14:textId="77777777" w:rsidR="00B15BA3" w:rsidRPr="00E67098" w:rsidRDefault="00B15BA3" w:rsidP="00E67098">
            <w:pPr>
              <w:spacing w:line="360" w:lineRule="auto"/>
              <w:rPr>
                <w:rFonts w:ascii="Arial" w:eastAsia="Times New Roman" w:hAnsi="Arial" w:cs="Arial"/>
                <w:b/>
                <w:bCs/>
                <w:color w:val="000000"/>
                <w:lang w:val="en-US"/>
              </w:rPr>
            </w:pPr>
            <w:r w:rsidRPr="00E67098">
              <w:rPr>
                <w:rFonts w:ascii="Arial" w:eastAsia="Times New Roman" w:hAnsi="Arial" w:cs="Arial"/>
                <w:b/>
                <w:bCs/>
                <w:color w:val="000000"/>
                <w:lang w:val="en-US"/>
              </w:rPr>
              <w:t xml:space="preserve">AuNP </w:t>
            </w:r>
            <w:proofErr w:type="spellStart"/>
            <w:r w:rsidRPr="00E67098">
              <w:rPr>
                <w:rFonts w:ascii="Arial" w:eastAsia="Times New Roman" w:hAnsi="Arial" w:cs="Arial"/>
                <w:b/>
                <w:bCs/>
                <w:color w:val="000000"/>
                <w:lang w:val="en-US"/>
              </w:rPr>
              <w:t>vrsta</w:t>
            </w:r>
            <w:proofErr w:type="spellEnd"/>
          </w:p>
        </w:tc>
        <w:tc>
          <w:tcPr>
            <w:tcW w:w="1559" w:type="dxa"/>
            <w:tcBorders>
              <w:top w:val="single" w:sz="4" w:space="0" w:color="auto"/>
              <w:left w:val="nil"/>
              <w:bottom w:val="single" w:sz="12" w:space="0" w:color="auto"/>
              <w:right w:val="nil"/>
            </w:tcBorders>
          </w:tcPr>
          <w:p w14:paraId="45E57A01"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Albumin</w:t>
            </w:r>
          </w:p>
        </w:tc>
        <w:tc>
          <w:tcPr>
            <w:tcW w:w="1701" w:type="dxa"/>
            <w:tcBorders>
              <w:top w:val="single" w:sz="4" w:space="0" w:color="auto"/>
              <w:left w:val="nil"/>
              <w:bottom w:val="single" w:sz="12" w:space="0" w:color="auto"/>
              <w:right w:val="nil"/>
            </w:tcBorders>
            <w:noWrap/>
            <w:hideMark/>
          </w:tcPr>
          <w:p w14:paraId="0F86429F"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 xml:space="preserve">L-dopa </w:t>
            </w:r>
            <w:proofErr w:type="spellStart"/>
            <w:r w:rsidRPr="00E67098">
              <w:rPr>
                <w:rFonts w:ascii="Arial" w:eastAsia="Times New Roman" w:hAnsi="Arial" w:cs="Arial"/>
                <w:color w:val="000000"/>
                <w:lang w:val="en-US"/>
              </w:rPr>
              <w:t>uz</w:t>
            </w:r>
            <w:proofErr w:type="spellEnd"/>
            <w:r w:rsidRPr="00E67098">
              <w:rPr>
                <w:rFonts w:ascii="Arial" w:eastAsia="Times New Roman" w:hAnsi="Arial" w:cs="Arial"/>
                <w:color w:val="000000"/>
                <w:lang w:val="en-US"/>
              </w:rPr>
              <w:t xml:space="preserve"> albumin</w:t>
            </w:r>
          </w:p>
        </w:tc>
        <w:tc>
          <w:tcPr>
            <w:tcW w:w="1701" w:type="dxa"/>
            <w:tcBorders>
              <w:top w:val="single" w:sz="4" w:space="0" w:color="auto"/>
              <w:left w:val="nil"/>
              <w:bottom w:val="single" w:sz="12" w:space="0" w:color="auto"/>
              <w:right w:val="nil"/>
            </w:tcBorders>
            <w:noWrap/>
          </w:tcPr>
          <w:p w14:paraId="2CB68177"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 xml:space="preserve">L-dopa bez </w:t>
            </w:r>
            <w:proofErr w:type="spellStart"/>
            <w:r w:rsidRPr="00E67098">
              <w:rPr>
                <w:rFonts w:ascii="Arial" w:eastAsia="Times New Roman" w:hAnsi="Arial" w:cs="Arial"/>
                <w:color w:val="000000"/>
                <w:lang w:val="en-US"/>
              </w:rPr>
              <w:t>albumina</w:t>
            </w:r>
            <w:proofErr w:type="spellEnd"/>
          </w:p>
        </w:tc>
      </w:tr>
      <w:tr w:rsidR="00B15BA3" w:rsidRPr="00E67098" w14:paraId="1B79A12E" w14:textId="77777777" w:rsidTr="00E67098">
        <w:trPr>
          <w:trHeight w:val="408"/>
          <w:jc w:val="center"/>
        </w:trPr>
        <w:tc>
          <w:tcPr>
            <w:tcW w:w="1560" w:type="dxa"/>
            <w:vMerge w:val="restart"/>
            <w:tcBorders>
              <w:top w:val="single" w:sz="12" w:space="0" w:color="auto"/>
              <w:left w:val="nil"/>
              <w:right w:val="nil"/>
            </w:tcBorders>
            <w:vAlign w:val="center"/>
          </w:tcPr>
          <w:p w14:paraId="16E04C71" w14:textId="77777777" w:rsidR="00B15BA3" w:rsidRPr="00E67098" w:rsidRDefault="00B15BA3" w:rsidP="00E67098">
            <w:pPr>
              <w:spacing w:line="360" w:lineRule="auto"/>
              <w:jc w:val="center"/>
              <w:rPr>
                <w:rFonts w:ascii="Arial" w:eastAsia="Times New Roman" w:hAnsi="Arial" w:cs="Arial"/>
                <w:color w:val="000000"/>
                <w:lang w:val="en-US"/>
              </w:rPr>
            </w:pPr>
            <w:proofErr w:type="spellStart"/>
            <w:r w:rsidRPr="00E67098">
              <w:rPr>
                <w:rFonts w:ascii="Arial" w:eastAsia="Times New Roman" w:hAnsi="Arial" w:cs="Arial"/>
                <w:i/>
                <w:iCs/>
                <w:color w:val="000000"/>
                <w:lang w:val="en-US"/>
              </w:rPr>
              <w:t>K</w:t>
            </w:r>
            <w:r w:rsidRPr="00E67098">
              <w:rPr>
                <w:rFonts w:ascii="Arial" w:eastAsia="Times New Roman" w:hAnsi="Arial" w:cs="Arial"/>
                <w:color w:val="000000"/>
                <w:vertAlign w:val="subscript"/>
                <w:lang w:val="en-US"/>
              </w:rPr>
              <w:t>b</w:t>
            </w:r>
            <w:proofErr w:type="spellEnd"/>
            <w:r w:rsidRPr="00E67098">
              <w:rPr>
                <w:rFonts w:ascii="Arial" w:eastAsia="Times New Roman" w:hAnsi="Arial" w:cs="Arial"/>
                <w:color w:val="000000"/>
                <w:lang w:val="en-US"/>
              </w:rPr>
              <w:t xml:space="preserve"> x 10</w:t>
            </w:r>
            <w:r w:rsidRPr="00E67098">
              <w:rPr>
                <w:rFonts w:ascii="Arial" w:eastAsia="Times New Roman" w:hAnsi="Arial" w:cs="Arial"/>
                <w:color w:val="000000"/>
                <w:vertAlign w:val="superscript"/>
                <w:lang w:val="en-US"/>
              </w:rPr>
              <w:t>10</w:t>
            </w:r>
            <w:r w:rsidRPr="00E67098">
              <w:rPr>
                <w:rFonts w:ascii="Arial" w:eastAsia="Times New Roman" w:hAnsi="Arial" w:cs="Arial"/>
                <w:color w:val="000000"/>
                <w:lang w:val="en-US"/>
              </w:rPr>
              <w:t>(M</w:t>
            </w:r>
            <w:r w:rsidRPr="00E67098">
              <w:rPr>
                <w:rFonts w:ascii="Arial" w:eastAsia="Times New Roman" w:hAnsi="Arial" w:cs="Arial"/>
                <w:color w:val="000000"/>
                <w:vertAlign w:val="superscript"/>
                <w:lang w:val="en-US"/>
              </w:rPr>
              <w:t>-1</w:t>
            </w:r>
            <w:r w:rsidRPr="00E67098">
              <w:rPr>
                <w:rFonts w:ascii="Arial" w:eastAsia="Times New Roman" w:hAnsi="Arial" w:cs="Arial"/>
                <w:color w:val="000000"/>
                <w:lang w:val="en-US"/>
              </w:rPr>
              <w:t>)</w:t>
            </w:r>
          </w:p>
        </w:tc>
        <w:tc>
          <w:tcPr>
            <w:tcW w:w="1417" w:type="dxa"/>
            <w:tcBorders>
              <w:top w:val="single" w:sz="12" w:space="0" w:color="auto"/>
              <w:left w:val="nil"/>
              <w:bottom w:val="single" w:sz="6" w:space="0" w:color="auto"/>
              <w:right w:val="nil"/>
            </w:tcBorders>
            <w:noWrap/>
            <w:hideMark/>
          </w:tcPr>
          <w:p w14:paraId="35E15A67" w14:textId="77777777" w:rsidR="00B15BA3" w:rsidRPr="00E67098" w:rsidRDefault="00B15BA3" w:rsidP="00E67098">
            <w:pPr>
              <w:spacing w:line="360" w:lineRule="auto"/>
              <w:rPr>
                <w:rFonts w:ascii="Arial" w:eastAsia="Times New Roman" w:hAnsi="Arial" w:cs="Arial"/>
                <w:color w:val="000000"/>
                <w:lang w:val="en-US"/>
              </w:rPr>
            </w:pPr>
            <w:r w:rsidRPr="00E67098">
              <w:rPr>
                <w:rFonts w:ascii="Arial" w:eastAsia="Times New Roman" w:hAnsi="Arial" w:cs="Arial"/>
                <w:color w:val="000000"/>
                <w:lang w:val="en-US"/>
              </w:rPr>
              <w:t>PEG-AuNP</w:t>
            </w:r>
          </w:p>
        </w:tc>
        <w:tc>
          <w:tcPr>
            <w:tcW w:w="1559" w:type="dxa"/>
            <w:tcBorders>
              <w:top w:val="single" w:sz="12" w:space="0" w:color="auto"/>
              <w:left w:val="nil"/>
              <w:bottom w:val="single" w:sz="6" w:space="0" w:color="auto"/>
              <w:right w:val="nil"/>
            </w:tcBorders>
            <w:shd w:val="clear" w:color="auto" w:fill="E2EFD9" w:themeFill="accent6" w:themeFillTint="33"/>
          </w:tcPr>
          <w:p w14:paraId="2155E29C" w14:textId="6049449C" w:rsidR="00B15BA3" w:rsidRPr="00E67098" w:rsidRDefault="00E67098"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2</w:t>
            </w:r>
            <w:r>
              <w:rPr>
                <w:rFonts w:ascii="Arial" w:eastAsia="Times New Roman" w:hAnsi="Arial" w:cs="Arial"/>
                <w:color w:val="000000"/>
                <w:lang w:val="en-US"/>
              </w:rPr>
              <w:t>.</w:t>
            </w:r>
            <w:r w:rsidRPr="00E67098">
              <w:rPr>
                <w:rFonts w:ascii="Arial" w:eastAsia="Times New Roman" w:hAnsi="Arial" w:cs="Arial"/>
                <w:color w:val="000000"/>
                <w:lang w:val="en-US"/>
              </w:rPr>
              <w:t xml:space="preserve">85 ± </w:t>
            </w:r>
            <w:r>
              <w:rPr>
                <w:rFonts w:ascii="Arial" w:eastAsia="Times New Roman" w:hAnsi="Arial" w:cs="Arial"/>
                <w:color w:val="000000"/>
                <w:lang w:val="en-US"/>
              </w:rPr>
              <w:t>0.</w:t>
            </w:r>
            <w:r w:rsidRPr="00E67098">
              <w:rPr>
                <w:rFonts w:ascii="Arial" w:eastAsia="Times New Roman" w:hAnsi="Arial" w:cs="Arial"/>
                <w:color w:val="000000"/>
                <w:lang w:val="en-US"/>
              </w:rPr>
              <w:t>46</w:t>
            </w:r>
          </w:p>
        </w:tc>
        <w:tc>
          <w:tcPr>
            <w:tcW w:w="1701" w:type="dxa"/>
            <w:tcBorders>
              <w:top w:val="single" w:sz="12" w:space="0" w:color="auto"/>
              <w:left w:val="nil"/>
              <w:bottom w:val="single" w:sz="6" w:space="0" w:color="auto"/>
              <w:right w:val="nil"/>
            </w:tcBorders>
            <w:shd w:val="clear" w:color="auto" w:fill="FBE4D5" w:themeFill="accent2" w:themeFillTint="33"/>
            <w:noWrap/>
            <w:vAlign w:val="center"/>
            <w:hideMark/>
          </w:tcPr>
          <w:p w14:paraId="76E32F32"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0.06 ± 0.01</w:t>
            </w:r>
          </w:p>
        </w:tc>
        <w:tc>
          <w:tcPr>
            <w:tcW w:w="1701" w:type="dxa"/>
            <w:tcBorders>
              <w:top w:val="single" w:sz="12" w:space="0" w:color="auto"/>
              <w:left w:val="nil"/>
              <w:bottom w:val="single" w:sz="6" w:space="0" w:color="auto"/>
              <w:right w:val="nil"/>
            </w:tcBorders>
            <w:shd w:val="clear" w:color="auto" w:fill="D9E2F3" w:themeFill="accent1" w:themeFillTint="33"/>
            <w:noWrap/>
            <w:vAlign w:val="center"/>
            <w:hideMark/>
          </w:tcPr>
          <w:p w14:paraId="049677AB"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0.96 ± 0.20</w:t>
            </w:r>
          </w:p>
        </w:tc>
      </w:tr>
      <w:tr w:rsidR="00B15BA3" w:rsidRPr="00E67098" w14:paraId="5C256B7E" w14:textId="77777777" w:rsidTr="00E67098">
        <w:trPr>
          <w:trHeight w:val="388"/>
          <w:jc w:val="center"/>
        </w:trPr>
        <w:tc>
          <w:tcPr>
            <w:tcW w:w="1560" w:type="dxa"/>
            <w:vMerge/>
            <w:tcBorders>
              <w:left w:val="nil"/>
              <w:right w:val="nil"/>
            </w:tcBorders>
            <w:vAlign w:val="center"/>
          </w:tcPr>
          <w:p w14:paraId="2429352F" w14:textId="77777777" w:rsidR="00B15BA3" w:rsidRPr="00E67098" w:rsidRDefault="00B15BA3" w:rsidP="00E67098">
            <w:pPr>
              <w:spacing w:line="360" w:lineRule="auto"/>
              <w:jc w:val="center"/>
              <w:rPr>
                <w:rFonts w:ascii="Arial" w:eastAsia="Times New Roman" w:hAnsi="Arial" w:cs="Arial"/>
                <w:color w:val="000000"/>
                <w:lang w:val="en-US"/>
              </w:rPr>
            </w:pPr>
          </w:p>
        </w:tc>
        <w:tc>
          <w:tcPr>
            <w:tcW w:w="1417" w:type="dxa"/>
            <w:tcBorders>
              <w:top w:val="single" w:sz="6" w:space="0" w:color="auto"/>
              <w:left w:val="nil"/>
              <w:bottom w:val="single" w:sz="6" w:space="0" w:color="auto"/>
              <w:right w:val="nil"/>
            </w:tcBorders>
            <w:noWrap/>
            <w:hideMark/>
          </w:tcPr>
          <w:p w14:paraId="5BEA0CE3" w14:textId="77777777" w:rsidR="00B15BA3" w:rsidRPr="00E67098" w:rsidRDefault="00B15BA3" w:rsidP="00E67098">
            <w:pPr>
              <w:spacing w:line="360" w:lineRule="auto"/>
              <w:rPr>
                <w:rFonts w:ascii="Arial" w:eastAsia="Times New Roman" w:hAnsi="Arial" w:cs="Arial"/>
                <w:color w:val="000000"/>
                <w:lang w:val="en-US"/>
              </w:rPr>
            </w:pPr>
            <w:r w:rsidRPr="00E67098">
              <w:rPr>
                <w:rFonts w:ascii="Arial" w:eastAsia="Times New Roman" w:hAnsi="Arial" w:cs="Arial"/>
                <w:color w:val="000000"/>
                <w:lang w:val="en-US"/>
              </w:rPr>
              <w:t xml:space="preserve">Ad-AuNP </w:t>
            </w:r>
          </w:p>
        </w:tc>
        <w:tc>
          <w:tcPr>
            <w:tcW w:w="1559" w:type="dxa"/>
            <w:tcBorders>
              <w:top w:val="single" w:sz="6" w:space="0" w:color="auto"/>
              <w:left w:val="nil"/>
              <w:bottom w:val="single" w:sz="6" w:space="0" w:color="auto"/>
              <w:right w:val="nil"/>
            </w:tcBorders>
            <w:shd w:val="clear" w:color="auto" w:fill="E2EFD9" w:themeFill="accent6" w:themeFillTint="33"/>
          </w:tcPr>
          <w:p w14:paraId="3CFD3EE0" w14:textId="47EA3413" w:rsidR="00B15BA3" w:rsidRPr="00E67098" w:rsidRDefault="00E67098"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186 ± 21.5</w:t>
            </w:r>
          </w:p>
        </w:tc>
        <w:tc>
          <w:tcPr>
            <w:tcW w:w="1701" w:type="dxa"/>
            <w:tcBorders>
              <w:top w:val="single" w:sz="6" w:space="0" w:color="auto"/>
              <w:left w:val="nil"/>
              <w:bottom w:val="single" w:sz="6" w:space="0" w:color="auto"/>
              <w:right w:val="nil"/>
            </w:tcBorders>
            <w:shd w:val="clear" w:color="auto" w:fill="FBE4D5" w:themeFill="accent2" w:themeFillTint="33"/>
            <w:noWrap/>
            <w:vAlign w:val="bottom"/>
            <w:hideMark/>
          </w:tcPr>
          <w:p w14:paraId="5A61EC1E"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0.55 ± 0.04</w:t>
            </w:r>
          </w:p>
        </w:tc>
        <w:tc>
          <w:tcPr>
            <w:tcW w:w="1701" w:type="dxa"/>
            <w:tcBorders>
              <w:top w:val="single" w:sz="6" w:space="0" w:color="auto"/>
              <w:left w:val="nil"/>
              <w:bottom w:val="single" w:sz="6" w:space="0" w:color="auto"/>
              <w:right w:val="nil"/>
            </w:tcBorders>
            <w:shd w:val="clear" w:color="auto" w:fill="D9E2F3" w:themeFill="accent1" w:themeFillTint="33"/>
            <w:noWrap/>
            <w:vAlign w:val="bottom"/>
            <w:hideMark/>
          </w:tcPr>
          <w:p w14:paraId="79AC2571"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3.92 ± 0.29</w:t>
            </w:r>
          </w:p>
        </w:tc>
      </w:tr>
      <w:tr w:rsidR="00B15BA3" w:rsidRPr="00E67098" w14:paraId="2C48828F" w14:textId="77777777" w:rsidTr="00E67098">
        <w:trPr>
          <w:trHeight w:val="388"/>
          <w:jc w:val="center"/>
        </w:trPr>
        <w:tc>
          <w:tcPr>
            <w:tcW w:w="1560" w:type="dxa"/>
            <w:vMerge/>
            <w:tcBorders>
              <w:left w:val="nil"/>
              <w:bottom w:val="single" w:sz="2" w:space="0" w:color="auto"/>
              <w:right w:val="nil"/>
            </w:tcBorders>
            <w:vAlign w:val="center"/>
          </w:tcPr>
          <w:p w14:paraId="22999BF7" w14:textId="77777777" w:rsidR="00B15BA3" w:rsidRPr="00E67098" w:rsidRDefault="00B15BA3" w:rsidP="00E67098">
            <w:pPr>
              <w:spacing w:line="360" w:lineRule="auto"/>
              <w:jc w:val="center"/>
              <w:rPr>
                <w:rFonts w:ascii="Arial" w:eastAsia="Times New Roman" w:hAnsi="Arial" w:cs="Arial"/>
                <w:color w:val="000000"/>
                <w:lang w:val="en-US"/>
              </w:rPr>
            </w:pPr>
          </w:p>
        </w:tc>
        <w:tc>
          <w:tcPr>
            <w:tcW w:w="1417" w:type="dxa"/>
            <w:tcBorders>
              <w:top w:val="single" w:sz="2" w:space="0" w:color="auto"/>
              <w:left w:val="nil"/>
              <w:bottom w:val="single" w:sz="2" w:space="0" w:color="auto"/>
              <w:right w:val="nil"/>
            </w:tcBorders>
            <w:noWrap/>
          </w:tcPr>
          <w:p w14:paraId="7A010860" w14:textId="77777777" w:rsidR="00B15BA3" w:rsidRPr="00E67098" w:rsidRDefault="00B15BA3" w:rsidP="00E67098">
            <w:pPr>
              <w:spacing w:line="360" w:lineRule="auto"/>
              <w:rPr>
                <w:rFonts w:ascii="Arial" w:eastAsia="Times New Roman" w:hAnsi="Arial" w:cs="Arial"/>
                <w:color w:val="000000"/>
                <w:lang w:val="en-US"/>
              </w:rPr>
            </w:pPr>
            <w:r w:rsidRPr="00E67098">
              <w:rPr>
                <w:rFonts w:ascii="Arial" w:eastAsia="Times New Roman" w:hAnsi="Arial" w:cs="Arial"/>
                <w:color w:val="000000"/>
                <w:lang w:val="en-US"/>
              </w:rPr>
              <w:t>PGM-AuNP</w:t>
            </w:r>
          </w:p>
        </w:tc>
        <w:tc>
          <w:tcPr>
            <w:tcW w:w="1559" w:type="dxa"/>
            <w:tcBorders>
              <w:top w:val="single" w:sz="2" w:space="0" w:color="auto"/>
              <w:left w:val="nil"/>
              <w:bottom w:val="single" w:sz="2" w:space="0" w:color="auto"/>
              <w:right w:val="nil"/>
            </w:tcBorders>
            <w:shd w:val="clear" w:color="auto" w:fill="E2EFD9" w:themeFill="accent6" w:themeFillTint="33"/>
          </w:tcPr>
          <w:p w14:paraId="14AB4D2E" w14:textId="44073F93" w:rsidR="00B15BA3" w:rsidRPr="00E67098" w:rsidRDefault="00E67098" w:rsidP="00E67098">
            <w:pPr>
              <w:spacing w:line="360" w:lineRule="auto"/>
              <w:jc w:val="center"/>
              <w:rPr>
                <w:rFonts w:ascii="Arial" w:eastAsia="Times New Roman" w:hAnsi="Arial" w:cs="Arial"/>
                <w:color w:val="000000"/>
                <w:lang w:val="en-US"/>
              </w:rPr>
            </w:pPr>
            <w:r>
              <w:rPr>
                <w:rFonts w:ascii="Arial" w:eastAsia="Times New Roman" w:hAnsi="Arial" w:cs="Arial"/>
                <w:color w:val="000000"/>
                <w:lang w:val="en-US"/>
              </w:rPr>
              <w:t xml:space="preserve">476 </w:t>
            </w:r>
            <w:r w:rsidRPr="00E67098">
              <w:rPr>
                <w:rFonts w:ascii="Arial" w:eastAsia="Times New Roman" w:hAnsi="Arial" w:cs="Arial"/>
                <w:color w:val="000000"/>
                <w:lang w:val="en-US"/>
              </w:rPr>
              <w:t>±</w:t>
            </w:r>
            <w:r>
              <w:rPr>
                <w:rFonts w:ascii="Arial" w:eastAsia="Times New Roman" w:hAnsi="Arial" w:cs="Arial"/>
                <w:color w:val="000000"/>
                <w:lang w:val="en-US"/>
              </w:rPr>
              <w:t xml:space="preserve"> 36</w:t>
            </w:r>
          </w:p>
        </w:tc>
        <w:tc>
          <w:tcPr>
            <w:tcW w:w="1701" w:type="dxa"/>
            <w:tcBorders>
              <w:top w:val="single" w:sz="2" w:space="0" w:color="auto"/>
              <w:left w:val="nil"/>
              <w:bottom w:val="single" w:sz="2" w:space="0" w:color="auto"/>
              <w:right w:val="nil"/>
            </w:tcBorders>
            <w:shd w:val="clear" w:color="auto" w:fill="FBE4D5" w:themeFill="accent2" w:themeFillTint="33"/>
            <w:noWrap/>
            <w:vAlign w:val="bottom"/>
          </w:tcPr>
          <w:p w14:paraId="0ABC8C65"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19900 ± 4990</w:t>
            </w:r>
          </w:p>
        </w:tc>
        <w:tc>
          <w:tcPr>
            <w:tcW w:w="1701" w:type="dxa"/>
            <w:tcBorders>
              <w:top w:val="single" w:sz="2" w:space="0" w:color="auto"/>
              <w:left w:val="nil"/>
              <w:bottom w:val="single" w:sz="2" w:space="0" w:color="auto"/>
              <w:right w:val="nil"/>
            </w:tcBorders>
            <w:shd w:val="clear" w:color="auto" w:fill="D9E2F3" w:themeFill="accent1" w:themeFillTint="33"/>
            <w:noWrap/>
            <w:vAlign w:val="bottom"/>
          </w:tcPr>
          <w:p w14:paraId="7E62B862"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23700 ± 4780</w:t>
            </w:r>
          </w:p>
        </w:tc>
      </w:tr>
      <w:tr w:rsidR="00B15BA3" w:rsidRPr="00E67098" w14:paraId="44052333" w14:textId="77777777" w:rsidTr="00E67098">
        <w:trPr>
          <w:trHeight w:val="388"/>
          <w:jc w:val="center"/>
        </w:trPr>
        <w:tc>
          <w:tcPr>
            <w:tcW w:w="1560" w:type="dxa"/>
            <w:vMerge w:val="restart"/>
            <w:tcBorders>
              <w:top w:val="single" w:sz="2" w:space="0" w:color="auto"/>
              <w:left w:val="nil"/>
              <w:right w:val="nil"/>
            </w:tcBorders>
            <w:vAlign w:val="center"/>
          </w:tcPr>
          <w:p w14:paraId="74C584A2" w14:textId="77777777" w:rsidR="00B15BA3" w:rsidRPr="00E67098" w:rsidRDefault="00B15BA3" w:rsidP="00E67098">
            <w:pPr>
              <w:spacing w:line="360" w:lineRule="auto"/>
              <w:jc w:val="center"/>
              <w:rPr>
                <w:rFonts w:ascii="Arial" w:eastAsia="Times New Roman" w:hAnsi="Arial" w:cs="Arial"/>
                <w:i/>
                <w:iCs/>
                <w:color w:val="000000"/>
                <w:lang w:val="en-US"/>
              </w:rPr>
            </w:pPr>
            <w:r w:rsidRPr="00E67098">
              <w:rPr>
                <w:rFonts w:ascii="Arial" w:eastAsia="Times New Roman" w:hAnsi="Arial" w:cs="Arial"/>
                <w:i/>
                <w:iCs/>
                <w:color w:val="000000"/>
                <w:lang w:val="en-US"/>
              </w:rPr>
              <w:t>n</w:t>
            </w:r>
          </w:p>
        </w:tc>
        <w:tc>
          <w:tcPr>
            <w:tcW w:w="1417" w:type="dxa"/>
            <w:tcBorders>
              <w:top w:val="single" w:sz="2" w:space="0" w:color="auto"/>
              <w:left w:val="nil"/>
              <w:bottom w:val="single" w:sz="2" w:space="0" w:color="auto"/>
              <w:right w:val="nil"/>
            </w:tcBorders>
            <w:noWrap/>
          </w:tcPr>
          <w:p w14:paraId="587E2F24" w14:textId="77777777" w:rsidR="00B15BA3" w:rsidRPr="00E67098" w:rsidRDefault="00B15BA3" w:rsidP="00E67098">
            <w:pPr>
              <w:spacing w:line="360" w:lineRule="auto"/>
              <w:rPr>
                <w:rFonts w:ascii="Arial" w:eastAsia="Times New Roman" w:hAnsi="Arial" w:cs="Arial"/>
                <w:color w:val="000000"/>
                <w:lang w:val="en-US"/>
              </w:rPr>
            </w:pPr>
            <w:r w:rsidRPr="00E67098">
              <w:rPr>
                <w:rFonts w:ascii="Arial" w:eastAsia="Times New Roman" w:hAnsi="Arial" w:cs="Arial"/>
                <w:color w:val="000000"/>
                <w:lang w:val="en-US"/>
              </w:rPr>
              <w:t>PEG-AuNP</w:t>
            </w:r>
          </w:p>
        </w:tc>
        <w:tc>
          <w:tcPr>
            <w:tcW w:w="1559" w:type="dxa"/>
            <w:tcBorders>
              <w:top w:val="single" w:sz="2" w:space="0" w:color="auto"/>
              <w:left w:val="nil"/>
              <w:bottom w:val="single" w:sz="2" w:space="0" w:color="auto"/>
              <w:right w:val="nil"/>
            </w:tcBorders>
            <w:shd w:val="clear" w:color="auto" w:fill="E2EFD9" w:themeFill="accent6" w:themeFillTint="33"/>
          </w:tcPr>
          <w:p w14:paraId="7BE34E51" w14:textId="353D9270" w:rsidR="00B15BA3" w:rsidRPr="00E67098" w:rsidRDefault="00E67098" w:rsidP="00E67098">
            <w:pPr>
              <w:spacing w:line="360" w:lineRule="auto"/>
              <w:jc w:val="center"/>
              <w:rPr>
                <w:rFonts w:ascii="Arial" w:eastAsia="Times New Roman" w:hAnsi="Arial" w:cs="Arial"/>
                <w:color w:val="000000"/>
                <w:lang w:val="en-US"/>
              </w:rPr>
            </w:pPr>
            <w:r>
              <w:rPr>
                <w:rFonts w:ascii="Arial" w:eastAsia="Times New Roman" w:hAnsi="Arial" w:cs="Arial"/>
                <w:color w:val="000000"/>
                <w:lang w:val="en-US"/>
              </w:rPr>
              <w:t>1.19</w:t>
            </w:r>
          </w:p>
        </w:tc>
        <w:tc>
          <w:tcPr>
            <w:tcW w:w="1701" w:type="dxa"/>
            <w:tcBorders>
              <w:top w:val="single" w:sz="2" w:space="0" w:color="auto"/>
              <w:left w:val="nil"/>
              <w:bottom w:val="single" w:sz="2" w:space="0" w:color="auto"/>
              <w:right w:val="nil"/>
            </w:tcBorders>
            <w:shd w:val="clear" w:color="auto" w:fill="FBE4D5" w:themeFill="accent2" w:themeFillTint="33"/>
            <w:noWrap/>
            <w:vAlign w:val="center"/>
          </w:tcPr>
          <w:p w14:paraId="5A407C40"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1.03</w:t>
            </w:r>
          </w:p>
        </w:tc>
        <w:tc>
          <w:tcPr>
            <w:tcW w:w="1701" w:type="dxa"/>
            <w:tcBorders>
              <w:top w:val="single" w:sz="2" w:space="0" w:color="auto"/>
              <w:left w:val="nil"/>
              <w:bottom w:val="single" w:sz="2" w:space="0" w:color="auto"/>
              <w:right w:val="nil"/>
            </w:tcBorders>
            <w:shd w:val="clear" w:color="auto" w:fill="D9E2F3" w:themeFill="accent1" w:themeFillTint="33"/>
            <w:noWrap/>
            <w:vAlign w:val="center"/>
          </w:tcPr>
          <w:p w14:paraId="76EB82C8"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1.14</w:t>
            </w:r>
          </w:p>
        </w:tc>
      </w:tr>
      <w:tr w:rsidR="00B15BA3" w:rsidRPr="00E67098" w14:paraId="5ACF6543" w14:textId="77777777" w:rsidTr="00E67098">
        <w:trPr>
          <w:trHeight w:val="388"/>
          <w:jc w:val="center"/>
        </w:trPr>
        <w:tc>
          <w:tcPr>
            <w:tcW w:w="1560" w:type="dxa"/>
            <w:vMerge/>
            <w:tcBorders>
              <w:left w:val="nil"/>
              <w:right w:val="nil"/>
            </w:tcBorders>
          </w:tcPr>
          <w:p w14:paraId="14242EC7" w14:textId="77777777" w:rsidR="00B15BA3" w:rsidRPr="00E67098" w:rsidRDefault="00B15BA3" w:rsidP="00E67098">
            <w:pPr>
              <w:spacing w:line="360" w:lineRule="auto"/>
              <w:rPr>
                <w:rFonts w:ascii="Arial" w:eastAsia="Times New Roman" w:hAnsi="Arial" w:cs="Arial"/>
                <w:color w:val="000000"/>
                <w:lang w:val="en-US"/>
              </w:rPr>
            </w:pPr>
          </w:p>
        </w:tc>
        <w:tc>
          <w:tcPr>
            <w:tcW w:w="1417" w:type="dxa"/>
            <w:tcBorders>
              <w:top w:val="single" w:sz="2" w:space="0" w:color="auto"/>
              <w:left w:val="nil"/>
              <w:bottom w:val="single" w:sz="2" w:space="0" w:color="auto"/>
              <w:right w:val="nil"/>
            </w:tcBorders>
            <w:noWrap/>
          </w:tcPr>
          <w:p w14:paraId="4B233433" w14:textId="77777777" w:rsidR="00B15BA3" w:rsidRPr="00E67098" w:rsidRDefault="00B15BA3" w:rsidP="00E67098">
            <w:pPr>
              <w:spacing w:line="360" w:lineRule="auto"/>
              <w:rPr>
                <w:rFonts w:ascii="Arial" w:eastAsia="Times New Roman" w:hAnsi="Arial" w:cs="Arial"/>
                <w:color w:val="000000"/>
                <w:lang w:val="en-US"/>
              </w:rPr>
            </w:pPr>
            <w:r w:rsidRPr="00E67098">
              <w:rPr>
                <w:rFonts w:ascii="Arial" w:eastAsia="Times New Roman" w:hAnsi="Arial" w:cs="Arial"/>
                <w:color w:val="000000"/>
                <w:lang w:val="en-US"/>
              </w:rPr>
              <w:t xml:space="preserve">Ad-AuNP </w:t>
            </w:r>
          </w:p>
        </w:tc>
        <w:tc>
          <w:tcPr>
            <w:tcW w:w="1559" w:type="dxa"/>
            <w:tcBorders>
              <w:top w:val="single" w:sz="2" w:space="0" w:color="auto"/>
              <w:left w:val="nil"/>
              <w:bottom w:val="single" w:sz="2" w:space="0" w:color="auto"/>
              <w:right w:val="nil"/>
            </w:tcBorders>
            <w:shd w:val="clear" w:color="auto" w:fill="E2EFD9" w:themeFill="accent6" w:themeFillTint="33"/>
          </w:tcPr>
          <w:p w14:paraId="2096734D" w14:textId="461C840F" w:rsidR="00B15BA3" w:rsidRPr="00E67098" w:rsidRDefault="00E67098" w:rsidP="00E67098">
            <w:pPr>
              <w:spacing w:line="360" w:lineRule="auto"/>
              <w:jc w:val="center"/>
              <w:rPr>
                <w:rFonts w:ascii="Arial" w:eastAsia="Times New Roman" w:hAnsi="Arial" w:cs="Arial"/>
                <w:color w:val="000000"/>
                <w:lang w:val="en-US"/>
              </w:rPr>
            </w:pPr>
            <w:r>
              <w:rPr>
                <w:rFonts w:ascii="Arial" w:eastAsia="Times New Roman" w:hAnsi="Arial" w:cs="Arial"/>
                <w:color w:val="000000"/>
                <w:lang w:val="en-US"/>
              </w:rPr>
              <w:t>1.24</w:t>
            </w:r>
          </w:p>
        </w:tc>
        <w:tc>
          <w:tcPr>
            <w:tcW w:w="1701" w:type="dxa"/>
            <w:tcBorders>
              <w:top w:val="single" w:sz="2" w:space="0" w:color="auto"/>
              <w:left w:val="nil"/>
              <w:bottom w:val="single" w:sz="2" w:space="0" w:color="auto"/>
              <w:right w:val="nil"/>
            </w:tcBorders>
            <w:shd w:val="clear" w:color="auto" w:fill="FBE4D5" w:themeFill="accent2" w:themeFillTint="33"/>
            <w:noWrap/>
            <w:vAlign w:val="bottom"/>
          </w:tcPr>
          <w:p w14:paraId="46D22498"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1.00</w:t>
            </w:r>
          </w:p>
        </w:tc>
        <w:tc>
          <w:tcPr>
            <w:tcW w:w="1701" w:type="dxa"/>
            <w:tcBorders>
              <w:top w:val="single" w:sz="2" w:space="0" w:color="auto"/>
              <w:left w:val="nil"/>
              <w:bottom w:val="single" w:sz="2" w:space="0" w:color="auto"/>
              <w:right w:val="nil"/>
            </w:tcBorders>
            <w:shd w:val="clear" w:color="auto" w:fill="D9E2F3" w:themeFill="accent1" w:themeFillTint="33"/>
            <w:noWrap/>
            <w:vAlign w:val="bottom"/>
          </w:tcPr>
          <w:p w14:paraId="06D2A9F9"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1.08</w:t>
            </w:r>
          </w:p>
        </w:tc>
      </w:tr>
      <w:tr w:rsidR="00B15BA3" w:rsidRPr="00E67098" w14:paraId="7888B017" w14:textId="77777777" w:rsidTr="00E67098">
        <w:trPr>
          <w:trHeight w:val="388"/>
          <w:jc w:val="center"/>
        </w:trPr>
        <w:tc>
          <w:tcPr>
            <w:tcW w:w="1560" w:type="dxa"/>
            <w:vMerge/>
            <w:tcBorders>
              <w:left w:val="nil"/>
              <w:bottom w:val="single" w:sz="12" w:space="0" w:color="auto"/>
              <w:right w:val="nil"/>
            </w:tcBorders>
          </w:tcPr>
          <w:p w14:paraId="616C90D5" w14:textId="77777777" w:rsidR="00B15BA3" w:rsidRPr="00E67098" w:rsidRDefault="00B15BA3" w:rsidP="00E67098">
            <w:pPr>
              <w:spacing w:line="360" w:lineRule="auto"/>
              <w:rPr>
                <w:rFonts w:ascii="Arial" w:eastAsia="Times New Roman" w:hAnsi="Arial" w:cs="Arial"/>
                <w:color w:val="000000"/>
                <w:lang w:val="en-US"/>
              </w:rPr>
            </w:pPr>
          </w:p>
        </w:tc>
        <w:tc>
          <w:tcPr>
            <w:tcW w:w="1417" w:type="dxa"/>
            <w:tcBorders>
              <w:top w:val="single" w:sz="2" w:space="0" w:color="auto"/>
              <w:left w:val="nil"/>
              <w:bottom w:val="single" w:sz="12" w:space="0" w:color="auto"/>
              <w:right w:val="nil"/>
            </w:tcBorders>
            <w:noWrap/>
          </w:tcPr>
          <w:p w14:paraId="1CFD1EE3" w14:textId="77777777" w:rsidR="00B15BA3" w:rsidRPr="00E67098" w:rsidRDefault="00B15BA3" w:rsidP="00E67098">
            <w:pPr>
              <w:spacing w:line="360" w:lineRule="auto"/>
              <w:rPr>
                <w:rFonts w:ascii="Arial" w:eastAsia="Times New Roman" w:hAnsi="Arial" w:cs="Arial"/>
                <w:color w:val="000000"/>
                <w:lang w:val="en-US"/>
              </w:rPr>
            </w:pPr>
            <w:r w:rsidRPr="00E67098">
              <w:rPr>
                <w:rFonts w:ascii="Arial" w:eastAsia="Times New Roman" w:hAnsi="Arial" w:cs="Arial"/>
                <w:color w:val="000000"/>
                <w:lang w:val="en-US"/>
              </w:rPr>
              <w:t>PGM-AuNP</w:t>
            </w:r>
          </w:p>
        </w:tc>
        <w:tc>
          <w:tcPr>
            <w:tcW w:w="1559" w:type="dxa"/>
            <w:tcBorders>
              <w:top w:val="single" w:sz="2" w:space="0" w:color="auto"/>
              <w:left w:val="nil"/>
              <w:bottom w:val="single" w:sz="12" w:space="0" w:color="auto"/>
              <w:right w:val="nil"/>
            </w:tcBorders>
            <w:shd w:val="clear" w:color="auto" w:fill="E2EFD9" w:themeFill="accent6" w:themeFillTint="33"/>
          </w:tcPr>
          <w:p w14:paraId="3596A655" w14:textId="6BC767AF" w:rsidR="00B15BA3" w:rsidRPr="00E67098" w:rsidRDefault="00E67098" w:rsidP="00E67098">
            <w:pPr>
              <w:spacing w:line="360" w:lineRule="auto"/>
              <w:jc w:val="center"/>
              <w:rPr>
                <w:rFonts w:ascii="Arial" w:eastAsia="Times New Roman" w:hAnsi="Arial" w:cs="Arial"/>
                <w:color w:val="000000"/>
                <w:lang w:val="en-US"/>
              </w:rPr>
            </w:pPr>
            <w:r>
              <w:rPr>
                <w:rFonts w:ascii="Arial" w:eastAsia="Times New Roman" w:hAnsi="Arial" w:cs="Arial"/>
                <w:color w:val="000000"/>
                <w:lang w:val="en-US"/>
              </w:rPr>
              <w:t>1.28</w:t>
            </w:r>
          </w:p>
        </w:tc>
        <w:tc>
          <w:tcPr>
            <w:tcW w:w="1701" w:type="dxa"/>
            <w:tcBorders>
              <w:top w:val="single" w:sz="2" w:space="0" w:color="auto"/>
              <w:left w:val="nil"/>
              <w:bottom w:val="single" w:sz="12" w:space="0" w:color="auto"/>
              <w:right w:val="nil"/>
            </w:tcBorders>
            <w:shd w:val="clear" w:color="auto" w:fill="FBE4D5" w:themeFill="accent2" w:themeFillTint="33"/>
            <w:noWrap/>
            <w:vAlign w:val="bottom"/>
          </w:tcPr>
          <w:p w14:paraId="6F77E9BC"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1.43</w:t>
            </w:r>
          </w:p>
        </w:tc>
        <w:tc>
          <w:tcPr>
            <w:tcW w:w="1701" w:type="dxa"/>
            <w:tcBorders>
              <w:top w:val="single" w:sz="2" w:space="0" w:color="auto"/>
              <w:left w:val="nil"/>
              <w:bottom w:val="single" w:sz="12" w:space="0" w:color="auto"/>
              <w:right w:val="nil"/>
            </w:tcBorders>
            <w:shd w:val="clear" w:color="auto" w:fill="D9E2F3" w:themeFill="accent1" w:themeFillTint="33"/>
            <w:noWrap/>
            <w:vAlign w:val="bottom"/>
          </w:tcPr>
          <w:p w14:paraId="664ECFD9" w14:textId="77777777" w:rsidR="00B15BA3" w:rsidRPr="00E67098" w:rsidRDefault="00B15BA3" w:rsidP="00E67098">
            <w:pPr>
              <w:spacing w:line="360" w:lineRule="auto"/>
              <w:jc w:val="center"/>
              <w:rPr>
                <w:rFonts w:ascii="Arial" w:eastAsia="Times New Roman" w:hAnsi="Arial" w:cs="Arial"/>
                <w:color w:val="000000"/>
                <w:lang w:val="en-US"/>
              </w:rPr>
            </w:pPr>
            <w:r w:rsidRPr="00E67098">
              <w:rPr>
                <w:rFonts w:ascii="Arial" w:eastAsia="Times New Roman" w:hAnsi="Arial" w:cs="Arial"/>
                <w:color w:val="000000"/>
                <w:lang w:val="en-US"/>
              </w:rPr>
              <w:t>1.42</w:t>
            </w:r>
          </w:p>
        </w:tc>
      </w:tr>
    </w:tbl>
    <w:p w14:paraId="11BFD49A" w14:textId="77777777" w:rsidR="00B15BA3" w:rsidRPr="00B15BA3" w:rsidRDefault="00B15BA3" w:rsidP="00B15BA3">
      <w:pPr>
        <w:autoSpaceDE w:val="0"/>
        <w:autoSpaceDN w:val="0"/>
        <w:adjustRightInd w:val="0"/>
        <w:spacing w:line="360" w:lineRule="auto"/>
        <w:ind w:left="-426" w:firstLine="426"/>
        <w:contextualSpacing/>
        <w:jc w:val="both"/>
        <w:rPr>
          <w:rFonts w:ascii="Arial" w:eastAsia="TimesNewRomanPSMT" w:hAnsi="Arial" w:cs="Arial"/>
        </w:rPr>
      </w:pPr>
    </w:p>
    <w:p w14:paraId="50D6258A" w14:textId="23E060AD" w:rsidR="00AE7048" w:rsidRDefault="00AE7048" w:rsidP="00DC1B91">
      <w:pPr>
        <w:jc w:val="both"/>
        <w:rPr>
          <w:rFonts w:ascii="Arial" w:eastAsia="TimesNewRomanPSMT" w:hAnsi="Arial" w:cs="Arial"/>
        </w:rPr>
      </w:pPr>
    </w:p>
    <w:p w14:paraId="71E97F92" w14:textId="4BD25061" w:rsidR="009E7A5E" w:rsidRDefault="009E7A5E" w:rsidP="00DC1B91">
      <w:pPr>
        <w:jc w:val="both"/>
      </w:pPr>
    </w:p>
    <w:p w14:paraId="5E627134" w14:textId="019DBB2D" w:rsidR="00E67098" w:rsidRDefault="00E67098" w:rsidP="00DC1B91">
      <w:pPr>
        <w:jc w:val="both"/>
      </w:pPr>
    </w:p>
    <w:p w14:paraId="1B225450" w14:textId="4657E202" w:rsidR="00E67098" w:rsidRDefault="00E67098" w:rsidP="00DC1B91">
      <w:pPr>
        <w:jc w:val="both"/>
      </w:pPr>
    </w:p>
    <w:p w14:paraId="34863FAB" w14:textId="1B2D0400" w:rsidR="00E67098" w:rsidRDefault="00E67098" w:rsidP="00DC1B91">
      <w:pPr>
        <w:jc w:val="both"/>
      </w:pPr>
    </w:p>
    <w:p w14:paraId="28FF43A7" w14:textId="13A41D3A" w:rsidR="00E67098" w:rsidRDefault="00E67098" w:rsidP="00DC1B91">
      <w:pPr>
        <w:jc w:val="both"/>
      </w:pPr>
    </w:p>
    <w:p w14:paraId="1A01F20B" w14:textId="7A130B7F" w:rsidR="00E67098" w:rsidRDefault="00E67098" w:rsidP="00DC1B91">
      <w:pPr>
        <w:jc w:val="both"/>
      </w:pPr>
    </w:p>
    <w:p w14:paraId="47AD0C22" w14:textId="4C59CF2B" w:rsidR="00E67098" w:rsidRDefault="00E67098" w:rsidP="00DC1B91">
      <w:pPr>
        <w:jc w:val="both"/>
      </w:pPr>
    </w:p>
    <w:p w14:paraId="2C6D758C" w14:textId="79E59BEC" w:rsidR="00E67098" w:rsidRDefault="00E67098" w:rsidP="00DC1B91">
      <w:pPr>
        <w:jc w:val="both"/>
      </w:pPr>
    </w:p>
    <w:p w14:paraId="789BA9F0" w14:textId="047FDDF1" w:rsidR="00E67098" w:rsidRDefault="00E67098" w:rsidP="00DC1B91">
      <w:pPr>
        <w:jc w:val="both"/>
      </w:pPr>
    </w:p>
    <w:p w14:paraId="3872221F" w14:textId="40B40BA3" w:rsidR="00E67098" w:rsidRDefault="00E67098" w:rsidP="00DC1B91">
      <w:pPr>
        <w:jc w:val="both"/>
      </w:pPr>
    </w:p>
    <w:p w14:paraId="562F3B43" w14:textId="7E716CBF" w:rsidR="00E67098" w:rsidRDefault="00E67098" w:rsidP="00DC1B91">
      <w:pPr>
        <w:jc w:val="both"/>
      </w:pPr>
    </w:p>
    <w:p w14:paraId="6065DCDC" w14:textId="153ED100" w:rsidR="00E67098" w:rsidRDefault="00E67098" w:rsidP="00DC1B91">
      <w:pPr>
        <w:jc w:val="both"/>
      </w:pPr>
    </w:p>
    <w:p w14:paraId="25E4A340" w14:textId="2799457D" w:rsidR="00E67098" w:rsidRDefault="00E67098" w:rsidP="00DC1B91">
      <w:pPr>
        <w:jc w:val="both"/>
      </w:pPr>
    </w:p>
    <w:p w14:paraId="3E0B8907" w14:textId="26C74BC6" w:rsidR="00E67098" w:rsidRDefault="00E67098" w:rsidP="00DC1B91">
      <w:pPr>
        <w:jc w:val="both"/>
      </w:pPr>
    </w:p>
    <w:p w14:paraId="46B2AF30" w14:textId="5BE19BB5" w:rsidR="00E67098" w:rsidRDefault="00E67098" w:rsidP="00DC1B91">
      <w:pPr>
        <w:jc w:val="both"/>
      </w:pPr>
    </w:p>
    <w:p w14:paraId="791F67C3" w14:textId="77777777" w:rsidR="00E67098" w:rsidRDefault="00E67098" w:rsidP="00DC1B91">
      <w:pPr>
        <w:jc w:val="both"/>
      </w:pPr>
    </w:p>
    <w:p w14:paraId="439FEC42" w14:textId="4F3092B6" w:rsidR="00E67098" w:rsidRDefault="00E67098" w:rsidP="00DC1B91">
      <w:pPr>
        <w:jc w:val="both"/>
      </w:pPr>
    </w:p>
    <w:p w14:paraId="1579368C" w14:textId="77777777" w:rsidR="00E67098" w:rsidRDefault="00E67098" w:rsidP="00DC1B91">
      <w:pPr>
        <w:jc w:val="both"/>
      </w:pPr>
    </w:p>
    <w:p w14:paraId="1F0EC0EA" w14:textId="25D0031F" w:rsidR="00AE7048" w:rsidRDefault="00AE7048" w:rsidP="00DC1B91">
      <w:pPr>
        <w:pStyle w:val="Naslov1"/>
        <w:jc w:val="both"/>
        <w:rPr>
          <w:bCs/>
        </w:rPr>
      </w:pPr>
      <w:bookmarkStart w:id="37" w:name="_Toc75803620"/>
      <w:r w:rsidRPr="00F46FC7">
        <w:rPr>
          <w:bCs/>
        </w:rPr>
        <w:lastRenderedPageBreak/>
        <w:t>5. RASPRAVA</w:t>
      </w:r>
      <w:bookmarkEnd w:id="37"/>
    </w:p>
    <w:p w14:paraId="5BD0D6E2" w14:textId="77777777" w:rsidR="00E67098" w:rsidRDefault="00E67098" w:rsidP="00E67098">
      <w:pPr>
        <w:autoSpaceDE w:val="0"/>
        <w:autoSpaceDN w:val="0"/>
        <w:adjustRightInd w:val="0"/>
        <w:spacing w:line="360" w:lineRule="auto"/>
        <w:contextualSpacing/>
        <w:jc w:val="both"/>
      </w:pPr>
    </w:p>
    <w:p w14:paraId="1473A579" w14:textId="44DC8B17" w:rsidR="00B01569" w:rsidRPr="00B01569" w:rsidRDefault="00B01569" w:rsidP="00E67098">
      <w:pPr>
        <w:autoSpaceDE w:val="0"/>
        <w:autoSpaceDN w:val="0"/>
        <w:adjustRightInd w:val="0"/>
        <w:spacing w:line="360" w:lineRule="auto"/>
        <w:contextualSpacing/>
        <w:jc w:val="both"/>
        <w:rPr>
          <w:rFonts w:ascii="Arial" w:eastAsia="TimesNewRomanPSMT" w:hAnsi="Arial" w:cs="Arial"/>
        </w:rPr>
      </w:pPr>
      <w:r w:rsidRPr="00B01569">
        <w:rPr>
          <w:rFonts w:ascii="Arial" w:eastAsia="TimesNewRomanPSMT" w:hAnsi="Arial" w:cs="Arial"/>
        </w:rPr>
        <w:t xml:space="preserve">U ovom istraživanju ispitane su nove mogućnosti upotrebe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kao </w:t>
      </w:r>
      <w:proofErr w:type="spellStart"/>
      <w:r w:rsidRPr="00B01569">
        <w:rPr>
          <w:rFonts w:ascii="Arial" w:eastAsia="TimesNewRomanPSMT" w:hAnsi="Arial" w:cs="Arial"/>
        </w:rPr>
        <w:t>nano</w:t>
      </w:r>
      <w:proofErr w:type="spellEnd"/>
      <w:r w:rsidR="00A72989">
        <w:rPr>
          <w:rFonts w:ascii="Arial" w:eastAsia="TimesNewRomanPSMT" w:hAnsi="Arial" w:cs="Arial"/>
        </w:rPr>
        <w:t>-</w:t>
      </w:r>
      <w:r w:rsidRPr="00B01569">
        <w:rPr>
          <w:rFonts w:ascii="Arial" w:eastAsia="TimesNewRomanPSMT" w:hAnsi="Arial" w:cs="Arial"/>
        </w:rPr>
        <w:t>nosača za isporuku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u liječenju Parkinsonove bolesti. P</w:t>
      </w:r>
      <w:r w:rsidRPr="00B01569">
        <w:rPr>
          <w:rFonts w:ascii="Arial" w:hAnsi="Arial" w:cs="Arial"/>
        </w:rPr>
        <w:t xml:space="preserve">ripremljene su dvije  nove vrste </w:t>
      </w:r>
      <w:proofErr w:type="spellStart"/>
      <w:r w:rsidRPr="00B01569">
        <w:rPr>
          <w:rFonts w:ascii="Arial" w:hAnsi="Arial" w:cs="Arial"/>
        </w:rPr>
        <w:t>AuNP</w:t>
      </w:r>
      <w:proofErr w:type="spellEnd"/>
      <w:r w:rsidRPr="00B01569">
        <w:rPr>
          <w:rFonts w:ascii="Arial" w:hAnsi="Arial" w:cs="Arial"/>
        </w:rPr>
        <w:t xml:space="preserve"> korištenjem Ad-a i PGM-a za stabilizaciju i </w:t>
      </w:r>
      <w:proofErr w:type="spellStart"/>
      <w:r w:rsidRPr="00B01569">
        <w:rPr>
          <w:rFonts w:ascii="Arial" w:hAnsi="Arial" w:cs="Arial"/>
        </w:rPr>
        <w:t>funkcionalizaciju</w:t>
      </w:r>
      <w:proofErr w:type="spellEnd"/>
      <w:r w:rsidRPr="00B01569">
        <w:rPr>
          <w:rFonts w:ascii="Arial" w:hAnsi="Arial" w:cs="Arial"/>
        </w:rPr>
        <w:t xml:space="preserve"> </w:t>
      </w:r>
      <w:proofErr w:type="spellStart"/>
      <w:r w:rsidRPr="00B01569">
        <w:rPr>
          <w:rFonts w:ascii="Arial" w:hAnsi="Arial" w:cs="Arial"/>
        </w:rPr>
        <w:t>AuNP</w:t>
      </w:r>
      <w:proofErr w:type="spellEnd"/>
      <w:r w:rsidRPr="00B01569">
        <w:rPr>
          <w:rFonts w:ascii="Arial" w:hAnsi="Arial" w:cs="Arial"/>
        </w:rPr>
        <w:t xml:space="preserve"> u svrhu učinkovitijeg vezanja L-</w:t>
      </w:r>
      <w:proofErr w:type="spellStart"/>
      <w:r w:rsidRPr="00B01569">
        <w:rPr>
          <w:rFonts w:ascii="Arial" w:hAnsi="Arial" w:cs="Arial"/>
        </w:rPr>
        <w:t>dope</w:t>
      </w:r>
      <w:proofErr w:type="spellEnd"/>
      <w:r w:rsidRPr="00B01569">
        <w:rPr>
          <w:rFonts w:ascii="Arial" w:hAnsi="Arial" w:cs="Arial"/>
        </w:rPr>
        <w:t>. Mehanizam vezanja L-</w:t>
      </w:r>
      <w:proofErr w:type="spellStart"/>
      <w:r w:rsidRPr="00B01569">
        <w:rPr>
          <w:rFonts w:ascii="Arial" w:hAnsi="Arial" w:cs="Arial"/>
        </w:rPr>
        <w:t>dope</w:t>
      </w:r>
      <w:proofErr w:type="spellEnd"/>
      <w:r w:rsidRPr="00B01569">
        <w:rPr>
          <w:rFonts w:ascii="Arial" w:hAnsi="Arial" w:cs="Arial"/>
        </w:rPr>
        <w:t xml:space="preserve"> na Ad-</w:t>
      </w:r>
      <w:proofErr w:type="spellStart"/>
      <w:r w:rsidRPr="00B01569">
        <w:rPr>
          <w:rFonts w:ascii="Arial" w:hAnsi="Arial" w:cs="Arial"/>
        </w:rPr>
        <w:t>AuNP</w:t>
      </w:r>
      <w:proofErr w:type="spellEnd"/>
      <w:r w:rsidRPr="00B01569">
        <w:rPr>
          <w:rFonts w:ascii="Arial" w:hAnsi="Arial" w:cs="Arial"/>
        </w:rPr>
        <w:t xml:space="preserve"> i PGM-</w:t>
      </w:r>
      <w:proofErr w:type="spellStart"/>
      <w:r w:rsidRPr="00B01569">
        <w:rPr>
          <w:rFonts w:ascii="Arial" w:hAnsi="Arial" w:cs="Arial"/>
        </w:rPr>
        <w:t>AuNP</w:t>
      </w:r>
      <w:proofErr w:type="spellEnd"/>
      <w:r w:rsidRPr="00B01569">
        <w:rPr>
          <w:rFonts w:ascii="Arial" w:hAnsi="Arial" w:cs="Arial"/>
        </w:rPr>
        <w:t xml:space="preserve"> uspoređen je s interakcijom L-</w:t>
      </w:r>
      <w:proofErr w:type="spellStart"/>
      <w:r w:rsidRPr="00B01569">
        <w:rPr>
          <w:rFonts w:ascii="Arial" w:hAnsi="Arial" w:cs="Arial"/>
        </w:rPr>
        <w:t>dope</w:t>
      </w:r>
      <w:proofErr w:type="spellEnd"/>
      <w:r w:rsidRPr="00B01569">
        <w:rPr>
          <w:rFonts w:ascii="Arial" w:hAnsi="Arial" w:cs="Arial"/>
        </w:rPr>
        <w:t xml:space="preserve"> na PEG-</w:t>
      </w:r>
      <w:proofErr w:type="spellStart"/>
      <w:r w:rsidRPr="00B01569">
        <w:rPr>
          <w:rFonts w:ascii="Arial" w:hAnsi="Arial" w:cs="Arial"/>
        </w:rPr>
        <w:t>AuNP</w:t>
      </w:r>
      <w:proofErr w:type="spellEnd"/>
      <w:r w:rsidRPr="00B01569">
        <w:rPr>
          <w:rFonts w:ascii="Arial" w:hAnsi="Arial" w:cs="Arial"/>
        </w:rPr>
        <w:t>, za koje postoje brojni literaturni podaci o primjeni u ciljanoj isporuci lijekova (</w:t>
      </w:r>
      <w:r w:rsidR="002B4BB8">
        <w:rPr>
          <w:rFonts w:ascii="Arial" w:hAnsi="Arial" w:cs="Arial"/>
        </w:rPr>
        <w:t xml:space="preserve">9, </w:t>
      </w:r>
      <w:r w:rsidR="0067767C">
        <w:rPr>
          <w:rFonts w:ascii="Arial" w:hAnsi="Arial" w:cs="Arial"/>
        </w:rPr>
        <w:t xml:space="preserve">11, </w:t>
      </w:r>
      <w:r w:rsidRPr="00B01569">
        <w:rPr>
          <w:rFonts w:ascii="Arial" w:hAnsi="Arial" w:cs="Arial"/>
        </w:rPr>
        <w:t>1</w:t>
      </w:r>
      <w:r w:rsidR="002B4BB8">
        <w:rPr>
          <w:rFonts w:ascii="Arial" w:hAnsi="Arial" w:cs="Arial"/>
        </w:rPr>
        <w:t>8</w:t>
      </w:r>
      <w:r w:rsidRPr="00B01569">
        <w:rPr>
          <w:rFonts w:ascii="Arial" w:hAnsi="Arial" w:cs="Arial"/>
        </w:rPr>
        <w:t xml:space="preserve">-19). </w:t>
      </w:r>
      <w:r w:rsidRPr="00B01569">
        <w:rPr>
          <w:rFonts w:ascii="Arial" w:eastAsia="TimesNewRomanPSMT" w:hAnsi="Arial" w:cs="Arial"/>
        </w:rPr>
        <w:t>Interakcija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i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procijenjena je uzimajući u obzir konstante vezanja (</w:t>
      </w:r>
      <w:proofErr w:type="spellStart"/>
      <w:r w:rsidRPr="00B01569">
        <w:rPr>
          <w:rFonts w:ascii="Arial" w:eastAsia="TimesNewRomanPSMT" w:hAnsi="Arial" w:cs="Arial"/>
          <w:i/>
          <w:iCs/>
        </w:rPr>
        <w:t>K</w:t>
      </w:r>
      <w:r w:rsidRPr="00B01569">
        <w:rPr>
          <w:rFonts w:ascii="Arial" w:eastAsia="TimesNewRomanPSMT" w:hAnsi="Arial" w:cs="Arial"/>
          <w:vertAlign w:val="subscript"/>
        </w:rPr>
        <w:t>b</w:t>
      </w:r>
      <w:proofErr w:type="spellEnd"/>
      <w:r w:rsidRPr="00B01569">
        <w:rPr>
          <w:rFonts w:ascii="Arial" w:eastAsia="TimesNewRomanPSMT" w:hAnsi="Arial" w:cs="Arial"/>
        </w:rPr>
        <w:t>)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w:t>
      </w:r>
      <w:proofErr w:type="spellStart"/>
      <w:r w:rsidRPr="00B01569">
        <w:rPr>
          <w:rFonts w:ascii="Arial" w:eastAsia="TimesNewRomanPSMT" w:hAnsi="Arial" w:cs="Arial"/>
        </w:rPr>
        <w:t>nanopovršinu</w:t>
      </w:r>
      <w:proofErr w:type="spellEnd"/>
      <w:r w:rsidRPr="00B01569">
        <w:rPr>
          <w:rFonts w:ascii="Arial" w:eastAsia="TimesNewRomanPSMT" w:hAnsi="Arial" w:cs="Arial"/>
        </w:rPr>
        <w:t>, prosječni broj mjesta vezanja (</w:t>
      </w:r>
      <w:r w:rsidRPr="00B01569">
        <w:rPr>
          <w:rFonts w:ascii="Arial" w:eastAsia="TimesNewRomanPSMT" w:hAnsi="Arial" w:cs="Arial"/>
          <w:i/>
          <w:iCs/>
        </w:rPr>
        <w:t>n</w:t>
      </w:r>
      <w:r w:rsidRPr="00B01569">
        <w:rPr>
          <w:rFonts w:ascii="Arial" w:eastAsia="TimesNewRomanPSMT" w:hAnsi="Arial" w:cs="Arial"/>
        </w:rPr>
        <w:t xml:space="preserve">) kao i termodinamičke parametre tog vezanja (ΔH, ΔS, ΔG). </w:t>
      </w:r>
    </w:p>
    <w:p w14:paraId="339FDF89" w14:textId="6813FF92" w:rsidR="00B01569" w:rsidRPr="00B01569" w:rsidRDefault="00B01569" w:rsidP="00E67098">
      <w:pPr>
        <w:autoSpaceDE w:val="0"/>
        <w:autoSpaceDN w:val="0"/>
        <w:adjustRightInd w:val="0"/>
        <w:spacing w:line="360" w:lineRule="auto"/>
        <w:contextualSpacing/>
        <w:jc w:val="both"/>
        <w:rPr>
          <w:rFonts w:ascii="Arial" w:eastAsia="TimesNewRomanPSMT" w:hAnsi="Arial" w:cs="Arial"/>
        </w:rPr>
      </w:pPr>
      <w:r w:rsidRPr="00B01569">
        <w:rPr>
          <w:rFonts w:ascii="Arial" w:eastAsia="TimesNewRomanPSMT" w:hAnsi="Arial" w:cs="Arial"/>
        </w:rPr>
        <w:t xml:space="preserve">Određivanje </w:t>
      </w:r>
      <w:proofErr w:type="spellStart"/>
      <w:r w:rsidRPr="00B01569">
        <w:rPr>
          <w:rFonts w:ascii="Arial" w:eastAsia="TimesNewRomanPSMT" w:hAnsi="Arial" w:cs="Arial"/>
        </w:rPr>
        <w:t>Hillovog</w:t>
      </w:r>
      <w:proofErr w:type="spellEnd"/>
      <w:r w:rsidRPr="00B01569">
        <w:rPr>
          <w:rFonts w:ascii="Arial" w:eastAsia="TimesNewRomanPSMT" w:hAnsi="Arial" w:cs="Arial"/>
        </w:rPr>
        <w:t xml:space="preserve"> koeficijenta (</w:t>
      </w:r>
      <w:r w:rsidRPr="00B01569">
        <w:rPr>
          <w:rFonts w:ascii="Arial" w:eastAsia="TimesNewRomanPSMT" w:hAnsi="Arial" w:cs="Arial"/>
          <w:i/>
          <w:iCs/>
        </w:rPr>
        <w:t>n</w:t>
      </w:r>
      <w:r w:rsidRPr="00B01569">
        <w:rPr>
          <w:rFonts w:ascii="Arial" w:eastAsia="TimesNewRomanPSMT" w:hAnsi="Arial" w:cs="Arial"/>
        </w:rPr>
        <w:t>) omogućio je procjenu stupnja kooperativnosti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koja se vezala na površinu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Kad je </w:t>
      </w:r>
      <w:r w:rsidRPr="00B01569">
        <w:rPr>
          <w:rFonts w:ascii="Arial" w:eastAsia="TimesNewRomanPSMT" w:hAnsi="Arial" w:cs="Arial"/>
          <w:i/>
          <w:iCs/>
        </w:rPr>
        <w:t>n</w:t>
      </w:r>
      <w:r w:rsidRPr="00B01569">
        <w:rPr>
          <w:rFonts w:ascii="Arial" w:eastAsia="TimesNewRomanPSMT" w:hAnsi="Arial" w:cs="Arial"/>
        </w:rPr>
        <w:t xml:space="preserve"> = 1, nema interakcije između mjesta vezanja (nekooperativno vezanje), a ako su vrijednosti </w:t>
      </w:r>
      <w:proofErr w:type="spellStart"/>
      <w:r w:rsidRPr="00B01569">
        <w:rPr>
          <w:rFonts w:ascii="Arial" w:eastAsia="TimesNewRomanPSMT" w:hAnsi="Arial" w:cs="Arial"/>
        </w:rPr>
        <w:t>Hill</w:t>
      </w:r>
      <w:r w:rsidR="00D76217">
        <w:rPr>
          <w:rFonts w:ascii="Arial" w:eastAsia="TimesNewRomanPSMT" w:hAnsi="Arial" w:cs="Arial"/>
        </w:rPr>
        <w:t>ovog</w:t>
      </w:r>
      <w:proofErr w:type="spellEnd"/>
      <w:r w:rsidRPr="00B01569">
        <w:rPr>
          <w:rFonts w:ascii="Arial" w:eastAsia="TimesNewRomanPSMT" w:hAnsi="Arial" w:cs="Arial"/>
        </w:rPr>
        <w:t xml:space="preserve"> koeficijenta manje ili veće od 1, sustav pokazuje negativnu, odnosno pozitivnu kooperativnost (40). Temperatura nije značajno utjecala na </w:t>
      </w:r>
      <w:proofErr w:type="spellStart"/>
      <w:r w:rsidRPr="00B01569">
        <w:rPr>
          <w:rFonts w:ascii="Arial" w:eastAsia="TimesNewRomanPSMT" w:hAnsi="Arial" w:cs="Arial"/>
        </w:rPr>
        <w:t>Hillov</w:t>
      </w:r>
      <w:proofErr w:type="spellEnd"/>
      <w:r w:rsidRPr="00B01569">
        <w:rPr>
          <w:rFonts w:ascii="Arial" w:eastAsia="TimesNewRomanPSMT" w:hAnsi="Arial" w:cs="Arial"/>
        </w:rPr>
        <w:t xml:space="preserve"> koeficijent, ali je došlo do blagog pada </w:t>
      </w:r>
      <w:r w:rsidRPr="00B01569">
        <w:rPr>
          <w:rFonts w:ascii="Arial" w:eastAsia="TimesNewRomanPSMT" w:hAnsi="Arial" w:cs="Arial"/>
          <w:i/>
          <w:iCs/>
        </w:rPr>
        <w:t>n</w:t>
      </w:r>
      <w:r w:rsidRPr="00B01569">
        <w:rPr>
          <w:rFonts w:ascii="Arial" w:eastAsia="TimesNewRomanPSMT" w:hAnsi="Arial" w:cs="Arial"/>
        </w:rPr>
        <w:t xml:space="preserve"> vrijednosti s porastom temperature što je u skladu s izmjerenim </w:t>
      </w:r>
      <w:proofErr w:type="spellStart"/>
      <w:r w:rsidRPr="00B01569">
        <w:rPr>
          <w:rFonts w:ascii="Arial" w:eastAsia="TimesNewRomanPSMT" w:hAnsi="Arial" w:cs="Arial"/>
          <w:i/>
          <w:iCs/>
        </w:rPr>
        <w:t>K</w:t>
      </w:r>
      <w:r w:rsidRPr="00B01569">
        <w:rPr>
          <w:rFonts w:ascii="Arial" w:eastAsia="TimesNewRomanPSMT" w:hAnsi="Arial" w:cs="Arial"/>
          <w:vertAlign w:val="subscript"/>
        </w:rPr>
        <w:t>b</w:t>
      </w:r>
      <w:proofErr w:type="spellEnd"/>
      <w:r w:rsidRPr="00B01569">
        <w:rPr>
          <w:rFonts w:ascii="Arial" w:eastAsia="TimesNewRomanPSMT" w:hAnsi="Arial" w:cs="Arial"/>
        </w:rPr>
        <w:t xml:space="preserve"> vrijednostima. U skladu s tim, vrijednosti </w:t>
      </w:r>
      <w:proofErr w:type="spellStart"/>
      <w:r w:rsidRPr="00B01569">
        <w:rPr>
          <w:rFonts w:ascii="Arial" w:eastAsia="TimesNewRomanPSMT" w:hAnsi="Arial" w:cs="Arial"/>
        </w:rPr>
        <w:t>Hillovog</w:t>
      </w:r>
      <w:proofErr w:type="spellEnd"/>
      <w:r w:rsidRPr="00B01569">
        <w:rPr>
          <w:rFonts w:ascii="Arial" w:eastAsia="TimesNewRomanPSMT" w:hAnsi="Arial" w:cs="Arial"/>
        </w:rPr>
        <w:t xml:space="preserve"> koeficijenta su za PEG-</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i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bile veće od 1 što ukazuje na pozitivnu kooperativnost kao rezultat povećanja afiniteta veznog mjesta zbog prethodnog vezanja </w:t>
      </w:r>
      <w:proofErr w:type="spellStart"/>
      <w:r w:rsidRPr="00B01569">
        <w:rPr>
          <w:rFonts w:ascii="Arial" w:eastAsia="TimesNewRomanPSMT" w:hAnsi="Arial" w:cs="Arial"/>
        </w:rPr>
        <w:t>liganda</w:t>
      </w:r>
      <w:proofErr w:type="spellEnd"/>
      <w:r w:rsidRPr="00B01569">
        <w:rPr>
          <w:rFonts w:ascii="Arial" w:eastAsia="TimesNewRomanPSMT" w:hAnsi="Arial" w:cs="Arial"/>
        </w:rPr>
        <w:t xml:space="preserve"> na drugo mjesto. Zanimljivo je da je </w:t>
      </w:r>
      <w:proofErr w:type="spellStart"/>
      <w:r w:rsidRPr="00B01569">
        <w:rPr>
          <w:rFonts w:ascii="Arial" w:eastAsia="TimesNewRomanPSMT" w:hAnsi="Arial" w:cs="Arial"/>
        </w:rPr>
        <w:t>kooperativost</w:t>
      </w:r>
      <w:proofErr w:type="spellEnd"/>
      <w:r w:rsidRPr="00B01569">
        <w:rPr>
          <w:rFonts w:ascii="Arial" w:eastAsia="TimesNewRomanPSMT" w:hAnsi="Arial" w:cs="Arial"/>
        </w:rPr>
        <w:t xml:space="preserve"> vezanja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Ad-</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bila ovisna o temperaturi pa su </w:t>
      </w:r>
      <w:r w:rsidRPr="00B01569">
        <w:rPr>
          <w:rFonts w:ascii="Arial" w:eastAsia="TimesNewRomanPSMT" w:hAnsi="Arial" w:cs="Arial"/>
          <w:i/>
          <w:iCs/>
        </w:rPr>
        <w:t>n</w:t>
      </w:r>
      <w:r w:rsidRPr="00B01569">
        <w:rPr>
          <w:rFonts w:ascii="Arial" w:eastAsia="TimesNewRomanPSMT" w:hAnsi="Arial" w:cs="Arial"/>
        </w:rPr>
        <w:t xml:space="preserve"> vrijednosti bile ispod 1 pri 308 K što ukazuje na negativnu kooperativnost, dok je pozitivna kooperativnost uočena pri 288 K, a na temperaturi od 298 K vrijednosti </w:t>
      </w:r>
      <w:proofErr w:type="spellStart"/>
      <w:r w:rsidRPr="00B01569">
        <w:rPr>
          <w:rFonts w:ascii="Arial" w:eastAsia="TimesNewRomanPSMT" w:hAnsi="Arial" w:cs="Arial"/>
        </w:rPr>
        <w:t>Hillovog</w:t>
      </w:r>
      <w:proofErr w:type="spellEnd"/>
      <w:r w:rsidRPr="00B01569">
        <w:rPr>
          <w:rFonts w:ascii="Arial" w:eastAsia="TimesNewRomanPSMT" w:hAnsi="Arial" w:cs="Arial"/>
        </w:rPr>
        <w:t xml:space="preserve"> koeficijenta bile su blizu 1. </w:t>
      </w:r>
    </w:p>
    <w:p w14:paraId="3DACC7B2" w14:textId="0D73F998" w:rsidR="00B01569" w:rsidRPr="00B01569" w:rsidRDefault="00B01569" w:rsidP="00E67098">
      <w:pPr>
        <w:autoSpaceDE w:val="0"/>
        <w:autoSpaceDN w:val="0"/>
        <w:adjustRightInd w:val="0"/>
        <w:spacing w:line="360" w:lineRule="auto"/>
        <w:contextualSpacing/>
        <w:jc w:val="both"/>
        <w:rPr>
          <w:rFonts w:ascii="Arial" w:eastAsia="TimesNewRomanPSMT" w:hAnsi="Arial" w:cs="Arial"/>
        </w:rPr>
      </w:pPr>
      <w:r w:rsidRPr="00B01569">
        <w:rPr>
          <w:rFonts w:ascii="Arial" w:eastAsia="TimesNewRomanPSMT" w:hAnsi="Arial" w:cs="Arial"/>
        </w:rPr>
        <w:t xml:space="preserve">Konstante vezanja su se za sve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vrste smanjivale s porastom temperature, što ukazuje da su dominantne sile u interakciji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s </w:t>
      </w:r>
      <w:proofErr w:type="spellStart"/>
      <w:r w:rsidRPr="00B01569">
        <w:rPr>
          <w:rFonts w:ascii="Arial" w:eastAsia="TimesNewRomanPSMT" w:hAnsi="Arial" w:cs="Arial"/>
        </w:rPr>
        <w:t>nanopovršinom</w:t>
      </w:r>
      <w:proofErr w:type="spellEnd"/>
      <w:r w:rsidRPr="00B01569">
        <w:rPr>
          <w:rFonts w:ascii="Arial" w:eastAsia="TimesNewRomanPSMT" w:hAnsi="Arial" w:cs="Arial"/>
        </w:rPr>
        <w:t xml:space="preserve"> bile vodikove veze</w:t>
      </w:r>
      <w:r w:rsidR="00DE1C00">
        <w:rPr>
          <w:rFonts w:ascii="Arial" w:eastAsia="TimesNewRomanPSMT" w:hAnsi="Arial" w:cs="Arial"/>
        </w:rPr>
        <w:t>,</w:t>
      </w:r>
      <w:r w:rsidRPr="00B01569">
        <w:rPr>
          <w:rFonts w:ascii="Arial" w:eastAsia="TimesNewRomanPSMT" w:hAnsi="Arial" w:cs="Arial"/>
        </w:rPr>
        <w:t xml:space="preserve"> a ne elektrostatičke interakcije, jer se s porastom temperature dogodila destabilizacija L-</w:t>
      </w:r>
      <w:proofErr w:type="spellStart"/>
      <w:r w:rsidRPr="00B01569">
        <w:rPr>
          <w:rFonts w:ascii="Arial" w:eastAsia="TimesNewRomanPSMT" w:hAnsi="Arial" w:cs="Arial"/>
        </w:rPr>
        <w:t>dopa</w:t>
      </w:r>
      <w:proofErr w:type="spellEnd"/>
      <w:r w:rsidRPr="00B01569">
        <w:rPr>
          <w:rFonts w:ascii="Arial" w:eastAsia="TimesNewRomanPSMT" w:hAnsi="Arial" w:cs="Arial"/>
        </w:rPr>
        <w:t>-</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kompleksa uzrokovana smanjenjem broja vodikovih veza na višim temperaturama (41). Na to su ukazale i negativne vrijednosti promjena entalpije i entropije, jer je promjena entalpije i entropije nakon vezivanja rezultat formiranja i narušavanja mnogih pojedinačnih interakcija. Za sve interakcije dobivene su negativne vrijednosti ΔH i ΔS što upućuje da su interakcije vezanja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različite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prvenstveno posljedica slabih van </w:t>
      </w:r>
      <w:proofErr w:type="spellStart"/>
      <w:r w:rsidRPr="00B01569">
        <w:rPr>
          <w:rFonts w:ascii="Arial" w:eastAsia="TimesNewRomanPSMT" w:hAnsi="Arial" w:cs="Arial"/>
        </w:rPr>
        <w:t>der</w:t>
      </w:r>
      <w:proofErr w:type="spellEnd"/>
      <w:r w:rsidRPr="00B01569">
        <w:rPr>
          <w:rFonts w:ascii="Arial" w:eastAsia="TimesNewRomanPSMT" w:hAnsi="Arial" w:cs="Arial"/>
        </w:rPr>
        <w:t xml:space="preserve"> </w:t>
      </w:r>
      <w:proofErr w:type="spellStart"/>
      <w:r w:rsidRPr="00B01569">
        <w:rPr>
          <w:rFonts w:ascii="Arial" w:eastAsia="TimesNewRomanPSMT" w:hAnsi="Arial" w:cs="Arial"/>
        </w:rPr>
        <w:t>Waalsovih</w:t>
      </w:r>
      <w:proofErr w:type="spellEnd"/>
      <w:r w:rsidRPr="00B01569">
        <w:rPr>
          <w:rFonts w:ascii="Arial" w:eastAsia="TimesNewRomanPSMT" w:hAnsi="Arial" w:cs="Arial"/>
        </w:rPr>
        <w:t xml:space="preserve"> i vodikovih vez</w:t>
      </w:r>
      <w:r w:rsidR="00A86D26">
        <w:rPr>
          <w:rFonts w:ascii="Arial" w:eastAsia="TimesNewRomanPSMT" w:hAnsi="Arial" w:cs="Arial"/>
        </w:rPr>
        <w:t>a</w:t>
      </w:r>
      <w:r w:rsidRPr="00B01569">
        <w:rPr>
          <w:rFonts w:ascii="Arial" w:eastAsia="TimesNewRomanPSMT" w:hAnsi="Arial" w:cs="Arial"/>
        </w:rPr>
        <w:t>, a negativan predznak za ΔG vrijednosti upućuju na spontanu prirodu reakcijskog procesa.</w:t>
      </w:r>
      <w:r w:rsidR="00E67098">
        <w:rPr>
          <w:rFonts w:ascii="Arial" w:eastAsia="TimesNewRomanPSMT" w:hAnsi="Arial" w:cs="Arial"/>
        </w:rPr>
        <w:t xml:space="preserve"> </w:t>
      </w:r>
      <w:r w:rsidRPr="00B01569">
        <w:rPr>
          <w:rFonts w:ascii="Arial" w:eastAsia="TimesNewRomanPSMT" w:hAnsi="Arial" w:cs="Arial"/>
        </w:rPr>
        <w:t>Budući da se vezivanje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dogodilo u vodenom okolišu, molekule vode su stvorile vodikove veze i s L-</w:t>
      </w:r>
      <w:proofErr w:type="spellStart"/>
      <w:r w:rsidRPr="00B01569">
        <w:rPr>
          <w:rFonts w:ascii="Arial" w:eastAsia="TimesNewRomanPSMT" w:hAnsi="Arial" w:cs="Arial"/>
        </w:rPr>
        <w:t>dopom</w:t>
      </w:r>
      <w:proofErr w:type="spellEnd"/>
      <w:r w:rsidRPr="00B01569">
        <w:rPr>
          <w:rFonts w:ascii="Arial" w:eastAsia="TimesNewRomanPSMT" w:hAnsi="Arial" w:cs="Arial"/>
        </w:rPr>
        <w:t xml:space="preserve"> i s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prije stvaranja L-</w:t>
      </w:r>
      <w:proofErr w:type="spellStart"/>
      <w:r w:rsidRPr="00B01569">
        <w:rPr>
          <w:rFonts w:ascii="Arial" w:eastAsia="TimesNewRomanPSMT" w:hAnsi="Arial" w:cs="Arial"/>
        </w:rPr>
        <w:t>dopa</w:t>
      </w:r>
      <w:proofErr w:type="spellEnd"/>
      <w:r w:rsidRPr="00B01569">
        <w:rPr>
          <w:rFonts w:ascii="Arial" w:eastAsia="TimesNewRomanPSMT" w:hAnsi="Arial" w:cs="Arial"/>
        </w:rPr>
        <w:t>-</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kompleksa (42). Molekule vode moraju se osloboditi nakon stvaranja vodikovih veza između </w:t>
      </w:r>
      <w:proofErr w:type="spellStart"/>
      <w:r w:rsidRPr="00B01569">
        <w:rPr>
          <w:rFonts w:ascii="Arial" w:eastAsia="TimesNewRomanPSMT" w:hAnsi="Arial" w:cs="Arial"/>
        </w:rPr>
        <w:t>liganda</w:t>
      </w:r>
      <w:proofErr w:type="spellEnd"/>
      <w:r w:rsidRPr="00B01569">
        <w:rPr>
          <w:rFonts w:ascii="Arial" w:eastAsia="TimesNewRomanPSMT" w:hAnsi="Arial" w:cs="Arial"/>
        </w:rPr>
        <w:t xml:space="preserve"> i </w:t>
      </w:r>
      <w:proofErr w:type="spellStart"/>
      <w:r w:rsidRPr="00B01569">
        <w:rPr>
          <w:rFonts w:ascii="Arial" w:eastAsia="TimesNewRomanPSMT" w:hAnsi="Arial" w:cs="Arial"/>
        </w:rPr>
        <w:t>nanočestica</w:t>
      </w:r>
      <w:proofErr w:type="spellEnd"/>
      <w:r w:rsidRPr="00B01569">
        <w:rPr>
          <w:rFonts w:ascii="Arial" w:eastAsia="TimesNewRomanPSMT" w:hAnsi="Arial" w:cs="Arial"/>
        </w:rPr>
        <w:t xml:space="preserve">, čime se povećava entropija sustava i remete energetski povoljne interakcije uzrokujući povećanje entalpije. Tada bi oslobođena molekula vode mogla stvoriti veze s drugim molekulama vode. Na taj je način nastalo točno onoliko novih vodikovih veza koliko ih </w:t>
      </w:r>
      <w:r w:rsidRPr="00B01569">
        <w:rPr>
          <w:rFonts w:ascii="Arial" w:eastAsia="TimesNewRomanPSMT" w:hAnsi="Arial" w:cs="Arial"/>
        </w:rPr>
        <w:lastRenderedPageBreak/>
        <w:t xml:space="preserve">je puklo, što je bio energetski povoljan proces (∆H&lt;0). Slijedom toga, došlo je do smanjenja entropije sustava, jer je ukupan broj vodikovih veza ostao konstantan (43). Suprotno tome, u elektrostatičkim interakcijama između nabijenih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i nabijenih </w:t>
      </w:r>
      <w:proofErr w:type="spellStart"/>
      <w:r w:rsidRPr="00B01569">
        <w:rPr>
          <w:rFonts w:ascii="Arial" w:eastAsia="TimesNewRomanPSMT" w:hAnsi="Arial" w:cs="Arial"/>
        </w:rPr>
        <w:t>liganada</w:t>
      </w:r>
      <w:proofErr w:type="spellEnd"/>
      <w:r w:rsidRPr="00B01569">
        <w:rPr>
          <w:rFonts w:ascii="Arial" w:eastAsia="TimesNewRomanPSMT" w:hAnsi="Arial" w:cs="Arial"/>
        </w:rPr>
        <w:t xml:space="preserve"> primijećene su pozitivne promjene u entropiji zbog oslobađanja vezanih molekula vode iz </w:t>
      </w:r>
      <w:proofErr w:type="spellStart"/>
      <w:r w:rsidRPr="00B01569">
        <w:rPr>
          <w:rFonts w:ascii="Arial" w:eastAsia="TimesNewRomanPSMT" w:hAnsi="Arial" w:cs="Arial"/>
        </w:rPr>
        <w:t>hidratiziranih</w:t>
      </w:r>
      <w:proofErr w:type="spellEnd"/>
      <w:r w:rsidRPr="00B01569">
        <w:rPr>
          <w:rFonts w:ascii="Arial" w:eastAsia="TimesNewRomanPSMT" w:hAnsi="Arial" w:cs="Arial"/>
        </w:rPr>
        <w:t xml:space="preserve"> nabijenih molekula kad su u interakciji (44). Osim toga, promjene </w:t>
      </w:r>
      <w:proofErr w:type="spellStart"/>
      <w:r w:rsidRPr="00B01569">
        <w:rPr>
          <w:rFonts w:ascii="Arial" w:eastAsia="TimesNewRomanPSMT" w:hAnsi="Arial" w:cs="Arial"/>
        </w:rPr>
        <w:t>Gibbsovih</w:t>
      </w:r>
      <w:proofErr w:type="spellEnd"/>
      <w:r w:rsidRPr="00B01569">
        <w:rPr>
          <w:rFonts w:ascii="Arial" w:eastAsia="TimesNewRomanPSMT" w:hAnsi="Arial" w:cs="Arial"/>
        </w:rPr>
        <w:t xml:space="preserve"> slobodnih energija su u svim slučajevima bile negativne što ukazuje na to da se vezivanje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i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dogodilo spontano kada je sustav postigao ravnotežno stanje pri konstantnom tlaku i temperaturi, dok je destabilizacija slabih veza, poput vodikovih veza, s porastom temperature dovela do toga da vrijednosti entalpije i </w:t>
      </w:r>
      <w:proofErr w:type="spellStart"/>
      <w:r w:rsidRPr="00B01569">
        <w:rPr>
          <w:rFonts w:ascii="Arial" w:eastAsia="TimesNewRomanPSMT" w:hAnsi="Arial" w:cs="Arial"/>
        </w:rPr>
        <w:t>Gibbsove</w:t>
      </w:r>
      <w:proofErr w:type="spellEnd"/>
      <w:r w:rsidRPr="00B01569">
        <w:rPr>
          <w:rFonts w:ascii="Arial" w:eastAsia="TimesNewRomanPSMT" w:hAnsi="Arial" w:cs="Arial"/>
        </w:rPr>
        <w:t xml:space="preserve"> slobodne energije postanu pozitivnije (45).</w:t>
      </w:r>
      <w:r w:rsidR="00E67098">
        <w:rPr>
          <w:rFonts w:ascii="Arial" w:eastAsia="TimesNewRomanPSMT" w:hAnsi="Arial" w:cs="Arial"/>
        </w:rPr>
        <w:t xml:space="preserve"> </w:t>
      </w:r>
      <w:r w:rsidRPr="00B01569">
        <w:rPr>
          <w:rFonts w:ascii="Arial" w:eastAsia="TimesNewRomanPSMT" w:hAnsi="Arial" w:cs="Arial"/>
        </w:rPr>
        <w:t>Interakcije u L-</w:t>
      </w:r>
      <w:proofErr w:type="spellStart"/>
      <w:r w:rsidRPr="00B01569">
        <w:rPr>
          <w:rFonts w:ascii="Arial" w:eastAsia="TimesNewRomanPSMT" w:hAnsi="Arial" w:cs="Arial"/>
        </w:rPr>
        <w:t>dopa</w:t>
      </w:r>
      <w:proofErr w:type="spellEnd"/>
      <w:r w:rsidRPr="00B01569">
        <w:rPr>
          <w:rFonts w:ascii="Arial" w:eastAsia="TimesNewRomanPSMT" w:hAnsi="Arial" w:cs="Arial"/>
        </w:rPr>
        <w:t>-</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kompleksu proizlaze iz </w:t>
      </w:r>
      <w:proofErr w:type="spellStart"/>
      <w:r w:rsidRPr="00B01569">
        <w:rPr>
          <w:rFonts w:ascii="Arial" w:eastAsia="TimesNewRomanPSMT" w:hAnsi="Arial" w:cs="Arial"/>
        </w:rPr>
        <w:t>hidroksilnih</w:t>
      </w:r>
      <w:proofErr w:type="spellEnd"/>
      <w:r w:rsidRPr="00B01569">
        <w:rPr>
          <w:rFonts w:ascii="Arial" w:eastAsia="TimesNewRomanPSMT" w:hAnsi="Arial" w:cs="Arial"/>
        </w:rPr>
        <w:t xml:space="preserve"> skupina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koje su donatori vodika nakon dehidrogenacije, i atoma kisika ili dušika na površini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koje su </w:t>
      </w:r>
      <w:proofErr w:type="spellStart"/>
      <w:r w:rsidRPr="00B01569">
        <w:rPr>
          <w:rFonts w:ascii="Arial" w:eastAsia="TimesNewRomanPSMT" w:hAnsi="Arial" w:cs="Arial"/>
        </w:rPr>
        <w:t>akceptori</w:t>
      </w:r>
      <w:proofErr w:type="spellEnd"/>
      <w:r w:rsidRPr="00B01569">
        <w:rPr>
          <w:rFonts w:ascii="Arial" w:eastAsia="TimesNewRomanPSMT" w:hAnsi="Arial" w:cs="Arial"/>
        </w:rPr>
        <w:t xml:space="preserve"> vodika. Najjača interakcija dobivena je za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vjerojatno zbog ε-amino skupine </w:t>
      </w:r>
      <w:proofErr w:type="spellStart"/>
      <w:r w:rsidRPr="00B01569">
        <w:rPr>
          <w:rFonts w:ascii="Arial" w:eastAsia="TimesNewRomanPSMT" w:hAnsi="Arial" w:cs="Arial"/>
        </w:rPr>
        <w:t>peptidoglikana</w:t>
      </w:r>
      <w:proofErr w:type="spellEnd"/>
      <w:r w:rsidRPr="00B01569">
        <w:rPr>
          <w:rFonts w:ascii="Arial" w:eastAsia="TimesNewRomanPSMT" w:hAnsi="Arial" w:cs="Arial"/>
        </w:rPr>
        <w:t xml:space="preserve"> koja je visoko reaktivna i dostupna za kemijske reakcije kada je u preferencijalnoj </w:t>
      </w:r>
      <w:proofErr w:type="spellStart"/>
      <w:r w:rsidRPr="00B01569">
        <w:rPr>
          <w:rFonts w:ascii="Arial" w:eastAsia="TimesNewRomanPSMT" w:hAnsi="Arial" w:cs="Arial"/>
        </w:rPr>
        <w:t>konformaciji</w:t>
      </w:r>
      <w:proofErr w:type="spellEnd"/>
      <w:r w:rsidRPr="00B01569">
        <w:rPr>
          <w:rFonts w:ascii="Arial" w:eastAsia="TimesNewRomanPSMT" w:hAnsi="Arial" w:cs="Arial"/>
        </w:rPr>
        <w:t xml:space="preserve"> u vodenoj otopini (46)</w:t>
      </w:r>
      <w:r w:rsidR="00A86D26">
        <w:rPr>
          <w:rFonts w:ascii="Arial" w:eastAsia="TimesNewRomanPSMT" w:hAnsi="Arial" w:cs="Arial"/>
        </w:rPr>
        <w:t>. S</w:t>
      </w:r>
      <w:r w:rsidRPr="00B01569">
        <w:rPr>
          <w:rFonts w:ascii="Arial" w:eastAsia="TimesNewRomanPSMT" w:hAnsi="Arial" w:cs="Arial"/>
        </w:rPr>
        <w:t>toga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mogu tvoriti više vodikovih veza u usporedbi s Ad-</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i PEG-</w:t>
      </w:r>
      <w:proofErr w:type="spellStart"/>
      <w:r w:rsidRPr="00B01569">
        <w:rPr>
          <w:rFonts w:ascii="Arial" w:eastAsia="TimesNewRomanPSMT" w:hAnsi="Arial" w:cs="Arial"/>
        </w:rPr>
        <w:t>AuNP</w:t>
      </w:r>
      <w:proofErr w:type="spellEnd"/>
      <w:r w:rsidRPr="00B01569">
        <w:rPr>
          <w:rFonts w:ascii="Arial" w:eastAsia="TimesNewRomanPSMT" w:hAnsi="Arial" w:cs="Arial"/>
        </w:rPr>
        <w:t>. Osim toga,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ima pozitivnije nabijenu površinu u usporedbi s druge dvije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vrste, pa se smanjuje elektrostatsko odbijanje između negativno nabijene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i </w:t>
      </w:r>
      <w:proofErr w:type="spellStart"/>
      <w:r w:rsidRPr="00B01569">
        <w:rPr>
          <w:rFonts w:ascii="Arial" w:eastAsia="TimesNewRomanPSMT" w:hAnsi="Arial" w:cs="Arial"/>
        </w:rPr>
        <w:t>nanopovršine</w:t>
      </w:r>
      <w:proofErr w:type="spellEnd"/>
      <w:r w:rsidRPr="00B01569">
        <w:rPr>
          <w:rFonts w:ascii="Arial" w:eastAsia="TimesNewRomanPSMT" w:hAnsi="Arial" w:cs="Arial"/>
        </w:rPr>
        <w:t xml:space="preserve">. </w:t>
      </w:r>
      <w:r w:rsidR="00A86D26">
        <w:rPr>
          <w:rFonts w:ascii="Arial" w:eastAsia="TimesNewRomanPSMT" w:hAnsi="Arial" w:cs="Arial"/>
        </w:rPr>
        <w:t xml:space="preserve">Uz to, </w:t>
      </w:r>
      <w:r w:rsidRPr="00B01569">
        <w:rPr>
          <w:rFonts w:ascii="Arial" w:eastAsia="TimesNewRomanPSMT" w:hAnsi="Arial" w:cs="Arial"/>
        </w:rPr>
        <w:t xml:space="preserve"> PGM omogućava vezanje i putem pozitivno nabijenog aminokiselinskog ostatka.</w:t>
      </w:r>
    </w:p>
    <w:p w14:paraId="2875CCEF" w14:textId="353AE86D" w:rsidR="00B01569" w:rsidRPr="00B01569" w:rsidRDefault="00B01569" w:rsidP="00B01569">
      <w:pPr>
        <w:autoSpaceDE w:val="0"/>
        <w:autoSpaceDN w:val="0"/>
        <w:adjustRightInd w:val="0"/>
        <w:spacing w:line="360" w:lineRule="auto"/>
        <w:contextualSpacing/>
        <w:jc w:val="both"/>
        <w:rPr>
          <w:rFonts w:ascii="Arial" w:eastAsia="TimesNewRomanPSMT" w:hAnsi="Arial" w:cs="Arial"/>
        </w:rPr>
      </w:pPr>
      <w:r w:rsidRPr="00B01569">
        <w:rPr>
          <w:rFonts w:ascii="Arial" w:eastAsia="TimesNewRomanPSMT" w:hAnsi="Arial" w:cs="Arial"/>
        </w:rPr>
        <w:t xml:space="preserve">Osim primjene vrlo jednostavnog </w:t>
      </w:r>
      <w:proofErr w:type="spellStart"/>
      <w:r w:rsidRPr="00B01569">
        <w:rPr>
          <w:rFonts w:ascii="Arial" w:eastAsia="TimesNewRomanPSMT" w:hAnsi="Arial" w:cs="Arial"/>
        </w:rPr>
        <w:t>modelnog</w:t>
      </w:r>
      <w:proofErr w:type="spellEnd"/>
      <w:r w:rsidRPr="00B01569">
        <w:rPr>
          <w:rFonts w:ascii="Arial" w:eastAsia="TimesNewRomanPSMT" w:hAnsi="Arial" w:cs="Arial"/>
        </w:rPr>
        <w:t xml:space="preserve"> sustava interakcije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različite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u vodi, ispitan je i učinak proteina. Naime, sudbina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u sistemskoj cirkulaciji ovisit će o interakcijama s </w:t>
      </w:r>
      <w:proofErr w:type="spellStart"/>
      <w:r w:rsidRPr="00B01569">
        <w:rPr>
          <w:rFonts w:ascii="Arial" w:eastAsia="TimesNewRomanPSMT" w:hAnsi="Arial" w:cs="Arial"/>
        </w:rPr>
        <w:t>biomolekulama</w:t>
      </w:r>
      <w:proofErr w:type="spellEnd"/>
      <w:r w:rsidRPr="00B01569">
        <w:rPr>
          <w:rFonts w:ascii="Arial" w:eastAsia="TimesNewRomanPSMT" w:hAnsi="Arial" w:cs="Arial"/>
        </w:rPr>
        <w:t xml:space="preserve">, posebno proteinima koji na </w:t>
      </w:r>
      <w:proofErr w:type="spellStart"/>
      <w:r w:rsidRPr="00B01569">
        <w:rPr>
          <w:rFonts w:ascii="Arial" w:eastAsia="TimesNewRomanPSMT" w:hAnsi="Arial" w:cs="Arial"/>
        </w:rPr>
        <w:t>nanopovršini</w:t>
      </w:r>
      <w:proofErr w:type="spellEnd"/>
      <w:r w:rsidRPr="00B01569">
        <w:rPr>
          <w:rFonts w:ascii="Arial" w:eastAsia="TimesNewRomanPSMT" w:hAnsi="Arial" w:cs="Arial"/>
        </w:rPr>
        <w:t xml:space="preserve"> stvaraju proteinsku koronu što posljedično može prouzročiti smanjenje učinkovitosti vezanja lijeka (47). U ovom se istraživanju ispitao učinak albumina kao najzastupljenijeg proteina krvne plazme. Pri tome su se određivale </w:t>
      </w:r>
      <w:proofErr w:type="spellStart"/>
      <w:r w:rsidRPr="00B01569">
        <w:rPr>
          <w:rFonts w:ascii="Arial" w:eastAsia="TimesNewRomanPSMT" w:hAnsi="Arial" w:cs="Arial"/>
          <w:i/>
          <w:iCs/>
        </w:rPr>
        <w:t>K</w:t>
      </w:r>
      <w:r w:rsidRPr="00B01569">
        <w:rPr>
          <w:rFonts w:ascii="Arial" w:eastAsia="TimesNewRomanPSMT" w:hAnsi="Arial" w:cs="Arial"/>
          <w:vertAlign w:val="subscript"/>
        </w:rPr>
        <w:t>b</w:t>
      </w:r>
      <w:proofErr w:type="spellEnd"/>
      <w:r w:rsidRPr="00B01569">
        <w:rPr>
          <w:rFonts w:ascii="Arial" w:eastAsia="TimesNewRomanPSMT" w:hAnsi="Arial" w:cs="Arial"/>
        </w:rPr>
        <w:t xml:space="preserve"> i n vrijednosti za interakciju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s različitim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uz dodatak 0.1 </w:t>
      </w:r>
      <w:proofErr w:type="spellStart"/>
      <w:r w:rsidRPr="00B01569">
        <w:rPr>
          <w:rFonts w:ascii="Arial" w:eastAsia="TimesNewRomanPSMT" w:hAnsi="Arial" w:cs="Arial"/>
        </w:rPr>
        <w:t>mM</w:t>
      </w:r>
      <w:proofErr w:type="spellEnd"/>
      <w:r w:rsidRPr="00B01569">
        <w:rPr>
          <w:rFonts w:ascii="Arial" w:eastAsia="TimesNewRomanPSMT" w:hAnsi="Arial" w:cs="Arial"/>
        </w:rPr>
        <w:t xml:space="preserve"> albumina što je poremetilo ravnotežu binarnog L-</w:t>
      </w:r>
      <w:proofErr w:type="spellStart"/>
      <w:r w:rsidRPr="00B01569">
        <w:rPr>
          <w:rFonts w:ascii="Arial" w:eastAsia="TimesNewRomanPSMT" w:hAnsi="Arial" w:cs="Arial"/>
        </w:rPr>
        <w:t>dopa</w:t>
      </w:r>
      <w:proofErr w:type="spellEnd"/>
      <w:r w:rsidRPr="00B01569">
        <w:rPr>
          <w:rFonts w:ascii="Arial" w:eastAsia="TimesNewRomanPSMT" w:hAnsi="Arial" w:cs="Arial"/>
        </w:rPr>
        <w:t>-</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kompleksa. Naime, vezanje albumina na </w:t>
      </w:r>
      <w:proofErr w:type="spellStart"/>
      <w:r w:rsidRPr="00B01569">
        <w:rPr>
          <w:rFonts w:ascii="Arial" w:eastAsia="TimesNewRomanPSMT" w:hAnsi="Arial" w:cs="Arial"/>
        </w:rPr>
        <w:t>nanopovršinu</w:t>
      </w:r>
      <w:proofErr w:type="spellEnd"/>
      <w:r w:rsidRPr="00B01569">
        <w:rPr>
          <w:rFonts w:ascii="Arial" w:eastAsia="TimesNewRomanPSMT" w:hAnsi="Arial" w:cs="Arial"/>
        </w:rPr>
        <w:t xml:space="preserve"> smanjilo je afinitet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za L-</w:t>
      </w:r>
      <w:proofErr w:type="spellStart"/>
      <w:r w:rsidRPr="00B01569">
        <w:rPr>
          <w:rFonts w:ascii="Arial" w:eastAsia="TimesNewRomanPSMT" w:hAnsi="Arial" w:cs="Arial"/>
        </w:rPr>
        <w:t>dopu</w:t>
      </w:r>
      <w:proofErr w:type="spellEnd"/>
      <w:r w:rsidRPr="00B01569">
        <w:rPr>
          <w:rFonts w:ascii="Arial" w:eastAsia="TimesNewRomanPSMT" w:hAnsi="Arial" w:cs="Arial"/>
        </w:rPr>
        <w:t xml:space="preserve"> zbog različite brzine difuzije albumina i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Smanjenje konstante vezanja između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i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nakon dodavanja albumina slijedilo je niz PEG-</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&gt; Ad-</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&gt; PGM-</w:t>
      </w:r>
      <w:proofErr w:type="spellStart"/>
      <w:r w:rsidRPr="00B01569">
        <w:rPr>
          <w:rFonts w:ascii="Arial" w:eastAsia="TimesNewRomanPSMT" w:hAnsi="Arial" w:cs="Arial"/>
        </w:rPr>
        <w:t>AuNP</w:t>
      </w:r>
      <w:proofErr w:type="spellEnd"/>
      <w:r w:rsidRPr="00B01569">
        <w:rPr>
          <w:rFonts w:ascii="Arial" w:eastAsia="TimesNewRomanPSMT" w:hAnsi="Arial" w:cs="Arial"/>
        </w:rPr>
        <w:t>. Ovi se rezultati slažu s afinitetima vezanja obzirom na činjenicu da je manja konstanta vezanja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dovela do većeg smanjenja te konstante nakon dodavanja albumina. Na to ukazuje i rezultat najvećeg afiniteta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w:t>
      </w:r>
      <w:r w:rsidR="000D3677">
        <w:rPr>
          <w:rFonts w:ascii="Arial" w:eastAsia="TimesNewRomanPSMT" w:hAnsi="Arial" w:cs="Arial"/>
        </w:rPr>
        <w:t>prema</w:t>
      </w:r>
      <w:r w:rsidRPr="00B01569">
        <w:rPr>
          <w:rFonts w:ascii="Arial" w:eastAsia="TimesNewRomanPSMT" w:hAnsi="Arial" w:cs="Arial"/>
        </w:rPr>
        <w:t xml:space="preserve">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u usporedbi s drugim ispitivanim </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vrstama. S druge strane, konstanta vezanja između albumina i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pokazala je mnogo manju vrijednost u usporedbi s konstantom vezanja L-</w:t>
      </w:r>
      <w:proofErr w:type="spellStart"/>
      <w:r w:rsidRPr="00B01569">
        <w:rPr>
          <w:rFonts w:ascii="Arial" w:eastAsia="TimesNewRomanPSMT" w:hAnsi="Arial" w:cs="Arial"/>
        </w:rPr>
        <w:t>dope</w:t>
      </w:r>
      <w:proofErr w:type="spellEnd"/>
      <w:r w:rsidRPr="00B01569">
        <w:rPr>
          <w:rFonts w:ascii="Arial" w:eastAsia="TimesNewRomanPSMT" w:hAnsi="Arial" w:cs="Arial"/>
        </w:rPr>
        <w:t xml:space="preserve"> na PGM-</w:t>
      </w:r>
      <w:proofErr w:type="spellStart"/>
      <w:r w:rsidRPr="00B01569">
        <w:rPr>
          <w:rFonts w:ascii="Arial" w:eastAsia="TimesNewRomanPSMT" w:hAnsi="Arial" w:cs="Arial"/>
        </w:rPr>
        <w:t>AuNP</w:t>
      </w:r>
      <w:proofErr w:type="spellEnd"/>
      <w:r w:rsidRPr="00B01569">
        <w:rPr>
          <w:rFonts w:ascii="Arial" w:eastAsia="TimesNewRomanPSMT" w:hAnsi="Arial" w:cs="Arial"/>
        </w:rPr>
        <w:t>. Slijedom toga, već vezana L-</w:t>
      </w:r>
      <w:proofErr w:type="spellStart"/>
      <w:r w:rsidRPr="00B01569">
        <w:rPr>
          <w:rFonts w:ascii="Arial" w:eastAsia="TimesNewRomanPSMT" w:hAnsi="Arial" w:cs="Arial"/>
        </w:rPr>
        <w:t>dopa</w:t>
      </w:r>
      <w:proofErr w:type="spellEnd"/>
      <w:r w:rsidRPr="00B01569">
        <w:rPr>
          <w:rFonts w:ascii="Arial" w:eastAsia="TimesNewRomanPSMT" w:hAnsi="Arial" w:cs="Arial"/>
        </w:rPr>
        <w:t xml:space="preserve"> nije se mogla lako odvojiti od površine PGM-</w:t>
      </w:r>
      <w:proofErr w:type="spellStart"/>
      <w:r w:rsidRPr="00B01569">
        <w:rPr>
          <w:rFonts w:ascii="Arial" w:eastAsia="TimesNewRomanPSMT" w:hAnsi="Arial" w:cs="Arial"/>
        </w:rPr>
        <w:t>AuNP</w:t>
      </w:r>
      <w:proofErr w:type="spellEnd"/>
      <w:r w:rsidRPr="00B01569">
        <w:rPr>
          <w:rFonts w:ascii="Arial" w:eastAsia="TimesNewRomanPSMT" w:hAnsi="Arial" w:cs="Arial"/>
        </w:rPr>
        <w:t xml:space="preserve"> te</w:t>
      </w:r>
      <w:r w:rsidR="000D3677">
        <w:rPr>
          <w:rFonts w:ascii="Arial" w:eastAsia="TimesNewRomanPSMT" w:hAnsi="Arial" w:cs="Arial"/>
        </w:rPr>
        <w:t xml:space="preserve"> je albumin mnogo manje ut</w:t>
      </w:r>
      <w:r w:rsidR="00B63216">
        <w:rPr>
          <w:rFonts w:ascii="Arial" w:eastAsia="TimesNewRomanPSMT" w:hAnsi="Arial" w:cs="Arial"/>
        </w:rPr>
        <w:t>je</w:t>
      </w:r>
      <w:r w:rsidR="000D3677">
        <w:rPr>
          <w:rFonts w:ascii="Arial" w:eastAsia="TimesNewRomanPSMT" w:hAnsi="Arial" w:cs="Arial"/>
        </w:rPr>
        <w:t>cao na to vezanje u usporedbi s vezanjem na PEG-</w:t>
      </w:r>
      <w:proofErr w:type="spellStart"/>
      <w:r w:rsidR="000D3677">
        <w:rPr>
          <w:rFonts w:ascii="Arial" w:eastAsia="TimesNewRomanPSMT" w:hAnsi="Arial" w:cs="Arial"/>
        </w:rPr>
        <w:t>AuNP</w:t>
      </w:r>
      <w:proofErr w:type="spellEnd"/>
      <w:r w:rsidR="000D3677">
        <w:rPr>
          <w:rFonts w:ascii="Arial" w:eastAsia="TimesNewRomanPSMT" w:hAnsi="Arial" w:cs="Arial"/>
        </w:rPr>
        <w:t xml:space="preserve"> i Ad-</w:t>
      </w:r>
      <w:proofErr w:type="spellStart"/>
      <w:r w:rsidR="000D3677">
        <w:rPr>
          <w:rFonts w:ascii="Arial" w:eastAsia="TimesNewRomanPSMT" w:hAnsi="Arial" w:cs="Arial"/>
        </w:rPr>
        <w:t>AuNP</w:t>
      </w:r>
      <w:proofErr w:type="spellEnd"/>
      <w:r w:rsidRPr="00B01569">
        <w:rPr>
          <w:rFonts w:ascii="Arial" w:eastAsia="TimesNewRomanPSMT" w:hAnsi="Arial" w:cs="Arial"/>
        </w:rPr>
        <w:t xml:space="preserve"> (</w:t>
      </w:r>
      <w:r w:rsidR="005C7E9F">
        <w:rPr>
          <w:rFonts w:ascii="Arial" w:eastAsia="TimesNewRomanPSMT" w:hAnsi="Arial" w:cs="Arial"/>
        </w:rPr>
        <w:t>17</w:t>
      </w:r>
      <w:r w:rsidRPr="00B01569">
        <w:rPr>
          <w:rFonts w:ascii="Arial" w:eastAsia="TimesNewRomanPSMT" w:hAnsi="Arial" w:cs="Arial"/>
        </w:rPr>
        <w:t xml:space="preserve">). </w:t>
      </w:r>
    </w:p>
    <w:p w14:paraId="4C2F0DC5" w14:textId="4DDC6A51" w:rsidR="009E7A5E" w:rsidRDefault="009E7A5E" w:rsidP="009E7A5E"/>
    <w:p w14:paraId="1BE7899C" w14:textId="1C96D388" w:rsidR="00571DB6" w:rsidRDefault="00571DB6" w:rsidP="009E7A5E"/>
    <w:p w14:paraId="3CC6649F" w14:textId="71C9EC84" w:rsidR="00AE7048" w:rsidRDefault="00AE7048" w:rsidP="00DC1B91">
      <w:pPr>
        <w:pStyle w:val="Naslov1"/>
        <w:jc w:val="both"/>
        <w:rPr>
          <w:bCs/>
        </w:rPr>
      </w:pPr>
      <w:bookmarkStart w:id="38" w:name="_Toc75803621"/>
      <w:r w:rsidRPr="00F46FC7">
        <w:rPr>
          <w:bCs/>
        </w:rPr>
        <w:lastRenderedPageBreak/>
        <w:t>6. ZAKLJUČ</w:t>
      </w:r>
      <w:r w:rsidR="00571DB6">
        <w:rPr>
          <w:bCs/>
        </w:rPr>
        <w:t>AK</w:t>
      </w:r>
      <w:bookmarkEnd w:id="38"/>
    </w:p>
    <w:p w14:paraId="6A837458" w14:textId="50133F7D" w:rsidR="00571DB6" w:rsidRDefault="00571DB6" w:rsidP="00571DB6"/>
    <w:p w14:paraId="3BFF95E3" w14:textId="5007D238" w:rsidR="00571DB6" w:rsidRPr="00571DB6" w:rsidRDefault="00571DB6" w:rsidP="00571DB6">
      <w:pPr>
        <w:spacing w:line="360" w:lineRule="auto"/>
        <w:ind w:firstLine="708"/>
        <w:contextualSpacing/>
        <w:jc w:val="both"/>
        <w:rPr>
          <w:rFonts w:ascii="Arial" w:hAnsi="Arial" w:cs="Arial"/>
        </w:rPr>
      </w:pPr>
      <w:bookmarkStart w:id="39" w:name="_Hlk75548634"/>
      <w:r w:rsidRPr="00571DB6">
        <w:rPr>
          <w:rFonts w:ascii="Arial" w:hAnsi="Arial" w:cs="Arial"/>
        </w:rPr>
        <w:t>Glavni rezultati ovog istraživanja su sljedeći:</w:t>
      </w:r>
    </w:p>
    <w:p w14:paraId="5725F1AA" w14:textId="77777777" w:rsidR="00571DB6" w:rsidRPr="00571DB6" w:rsidRDefault="00571DB6" w:rsidP="00571DB6">
      <w:pPr>
        <w:numPr>
          <w:ilvl w:val="0"/>
          <w:numId w:val="6"/>
        </w:numPr>
        <w:spacing w:line="360" w:lineRule="auto"/>
        <w:contextualSpacing/>
        <w:jc w:val="both"/>
        <w:rPr>
          <w:rFonts w:ascii="Arial" w:hAnsi="Arial" w:cs="Arial"/>
        </w:rPr>
      </w:pPr>
      <w:r w:rsidRPr="00571DB6">
        <w:rPr>
          <w:rFonts w:ascii="Arial" w:hAnsi="Arial" w:cs="Arial"/>
        </w:rPr>
        <w:t xml:space="preserve">optimizirane su metode priprave stabilnih </w:t>
      </w:r>
      <w:proofErr w:type="spellStart"/>
      <w:r w:rsidRPr="00571DB6">
        <w:rPr>
          <w:rFonts w:ascii="Arial" w:hAnsi="Arial" w:cs="Arial"/>
        </w:rPr>
        <w:t>AuNP</w:t>
      </w:r>
      <w:proofErr w:type="spellEnd"/>
      <w:r w:rsidRPr="00571DB6">
        <w:rPr>
          <w:rFonts w:ascii="Arial" w:hAnsi="Arial" w:cs="Arial"/>
        </w:rPr>
        <w:t xml:space="preserve"> površinskom </w:t>
      </w:r>
      <w:proofErr w:type="spellStart"/>
      <w:r w:rsidRPr="00571DB6">
        <w:rPr>
          <w:rFonts w:ascii="Arial" w:hAnsi="Arial" w:cs="Arial"/>
        </w:rPr>
        <w:t>funkcionalizacijom</w:t>
      </w:r>
      <w:proofErr w:type="spellEnd"/>
      <w:r w:rsidRPr="00571DB6">
        <w:rPr>
          <w:rFonts w:ascii="Arial" w:hAnsi="Arial" w:cs="Arial"/>
        </w:rPr>
        <w:t xml:space="preserve"> s PEG-om, Ad-om i PGM-om;</w:t>
      </w:r>
    </w:p>
    <w:p w14:paraId="65B4FC8B" w14:textId="77777777" w:rsidR="00571DB6" w:rsidRPr="00571DB6" w:rsidRDefault="00571DB6" w:rsidP="00571DB6">
      <w:pPr>
        <w:numPr>
          <w:ilvl w:val="0"/>
          <w:numId w:val="6"/>
        </w:numPr>
        <w:spacing w:line="360" w:lineRule="auto"/>
        <w:contextualSpacing/>
        <w:jc w:val="both"/>
        <w:rPr>
          <w:rFonts w:ascii="Arial" w:hAnsi="Arial" w:cs="Arial"/>
        </w:rPr>
      </w:pPr>
      <w:r w:rsidRPr="00571DB6">
        <w:rPr>
          <w:rFonts w:ascii="Arial" w:hAnsi="Arial" w:cs="Arial"/>
        </w:rPr>
        <w:t xml:space="preserve">sve tri pripremljene </w:t>
      </w:r>
      <w:proofErr w:type="spellStart"/>
      <w:r w:rsidRPr="00571DB6">
        <w:rPr>
          <w:rFonts w:ascii="Arial" w:hAnsi="Arial" w:cs="Arial"/>
        </w:rPr>
        <w:t>AuNP</w:t>
      </w:r>
      <w:proofErr w:type="spellEnd"/>
      <w:r w:rsidRPr="00571DB6">
        <w:rPr>
          <w:rFonts w:ascii="Arial" w:hAnsi="Arial" w:cs="Arial"/>
        </w:rPr>
        <w:t xml:space="preserve"> vrste bile su sferičnog oblika, </w:t>
      </w:r>
      <w:proofErr w:type="spellStart"/>
      <w:r w:rsidRPr="00571DB6">
        <w:rPr>
          <w:rFonts w:ascii="Arial" w:hAnsi="Arial" w:cs="Arial"/>
        </w:rPr>
        <w:t>hidrodinamičkog</w:t>
      </w:r>
      <w:proofErr w:type="spellEnd"/>
      <w:r w:rsidRPr="00571DB6">
        <w:rPr>
          <w:rFonts w:ascii="Arial" w:hAnsi="Arial" w:cs="Arial"/>
        </w:rPr>
        <w:t xml:space="preserve"> promjera u rasponu od 10 do 30 nm, te negativno nabijene;</w:t>
      </w:r>
    </w:p>
    <w:p w14:paraId="6B494F03" w14:textId="221FDB51" w:rsidR="00571DB6" w:rsidRPr="00571DB6" w:rsidRDefault="00571DB6" w:rsidP="00571DB6">
      <w:pPr>
        <w:numPr>
          <w:ilvl w:val="0"/>
          <w:numId w:val="6"/>
        </w:numPr>
        <w:spacing w:line="360" w:lineRule="auto"/>
        <w:contextualSpacing/>
        <w:jc w:val="both"/>
        <w:rPr>
          <w:rFonts w:ascii="Arial" w:hAnsi="Arial" w:cs="Arial"/>
        </w:rPr>
      </w:pPr>
      <w:r w:rsidRPr="00571DB6">
        <w:rPr>
          <w:rFonts w:ascii="Arial" w:hAnsi="Arial" w:cs="Arial"/>
        </w:rPr>
        <w:t>interakcija L-</w:t>
      </w:r>
      <w:proofErr w:type="spellStart"/>
      <w:r w:rsidRPr="00571DB6">
        <w:rPr>
          <w:rFonts w:ascii="Arial" w:hAnsi="Arial" w:cs="Arial"/>
        </w:rPr>
        <w:t>dope</w:t>
      </w:r>
      <w:proofErr w:type="spellEnd"/>
      <w:r w:rsidRPr="00571DB6">
        <w:rPr>
          <w:rFonts w:ascii="Arial" w:hAnsi="Arial" w:cs="Arial"/>
        </w:rPr>
        <w:t xml:space="preserve"> i </w:t>
      </w:r>
      <w:proofErr w:type="spellStart"/>
      <w:r w:rsidRPr="00571DB6">
        <w:rPr>
          <w:rFonts w:ascii="Arial" w:hAnsi="Arial" w:cs="Arial"/>
        </w:rPr>
        <w:t>AuNP</w:t>
      </w:r>
      <w:proofErr w:type="spellEnd"/>
      <w:r w:rsidRPr="00571DB6">
        <w:rPr>
          <w:rFonts w:ascii="Arial" w:hAnsi="Arial" w:cs="Arial"/>
        </w:rPr>
        <w:t xml:space="preserve"> je spontan</w:t>
      </w:r>
      <w:r>
        <w:rPr>
          <w:rFonts w:ascii="Arial" w:hAnsi="Arial" w:cs="Arial"/>
        </w:rPr>
        <w:t>i</w:t>
      </w:r>
      <w:r w:rsidRPr="00571DB6">
        <w:rPr>
          <w:rFonts w:ascii="Arial" w:hAnsi="Arial" w:cs="Arial"/>
        </w:rPr>
        <w:t xml:space="preserve"> proces </w:t>
      </w:r>
      <w:r>
        <w:rPr>
          <w:rFonts w:ascii="Arial" w:hAnsi="Arial" w:cs="Arial"/>
        </w:rPr>
        <w:t>(</w:t>
      </w:r>
      <w:r w:rsidRPr="00571DB6">
        <w:rPr>
          <w:rFonts w:ascii="Arial" w:hAnsi="Arial" w:cs="Arial"/>
        </w:rPr>
        <w:t xml:space="preserve">na što su ukazale negativne </w:t>
      </w:r>
      <w:r w:rsidRPr="006E5929">
        <w:rPr>
          <w:rFonts w:ascii="Times New Roman" w:hAnsi="Times New Roman" w:cs="Times New Roman"/>
          <w:sz w:val="24"/>
          <w:szCs w:val="24"/>
          <w:lang w:val="en-US"/>
        </w:rPr>
        <w:t>ΔG</w:t>
      </w:r>
      <w:r w:rsidRPr="00571DB6">
        <w:rPr>
          <w:rFonts w:ascii="Arial" w:hAnsi="Arial" w:cs="Arial"/>
        </w:rPr>
        <w:t xml:space="preserve"> vrijednosti</w:t>
      </w:r>
      <w:r>
        <w:rPr>
          <w:rFonts w:ascii="Arial" w:hAnsi="Arial" w:cs="Arial"/>
        </w:rPr>
        <w:t>)</w:t>
      </w:r>
      <w:r w:rsidRPr="00571DB6">
        <w:rPr>
          <w:rFonts w:ascii="Arial" w:hAnsi="Arial" w:cs="Arial"/>
        </w:rPr>
        <w:t xml:space="preserve"> te se događa putem vodikovih i van </w:t>
      </w:r>
      <w:proofErr w:type="spellStart"/>
      <w:r w:rsidRPr="00571DB6">
        <w:rPr>
          <w:rFonts w:ascii="Arial" w:hAnsi="Arial" w:cs="Arial"/>
        </w:rPr>
        <w:t>der</w:t>
      </w:r>
      <w:proofErr w:type="spellEnd"/>
      <w:r w:rsidRPr="00571DB6">
        <w:rPr>
          <w:rFonts w:ascii="Arial" w:hAnsi="Arial" w:cs="Arial"/>
        </w:rPr>
        <w:t xml:space="preserve"> </w:t>
      </w:r>
      <w:proofErr w:type="spellStart"/>
      <w:r w:rsidRPr="00571DB6">
        <w:rPr>
          <w:rFonts w:ascii="Arial" w:hAnsi="Arial" w:cs="Arial"/>
        </w:rPr>
        <w:t>Waalsovih</w:t>
      </w:r>
      <w:proofErr w:type="spellEnd"/>
      <w:r w:rsidRPr="00571DB6">
        <w:rPr>
          <w:rFonts w:ascii="Arial" w:hAnsi="Arial" w:cs="Arial"/>
        </w:rPr>
        <w:t xml:space="preserve"> interakcija na što </w:t>
      </w:r>
      <w:r w:rsidRPr="00571DB6">
        <w:rPr>
          <w:rFonts w:ascii="Arial" w:eastAsia="TimesNewRomanPSMT" w:hAnsi="Arial" w:cs="Arial"/>
        </w:rPr>
        <w:t>su ukazale negativne vrijednosti ΔH i ΔS;</w:t>
      </w:r>
    </w:p>
    <w:p w14:paraId="76692338" w14:textId="3B2D787C" w:rsidR="00571DB6" w:rsidRPr="00571DB6" w:rsidRDefault="00571DB6" w:rsidP="00571DB6">
      <w:pPr>
        <w:numPr>
          <w:ilvl w:val="0"/>
          <w:numId w:val="6"/>
        </w:numPr>
        <w:spacing w:line="360" w:lineRule="auto"/>
        <w:contextualSpacing/>
        <w:jc w:val="both"/>
        <w:rPr>
          <w:rFonts w:ascii="Arial" w:hAnsi="Arial" w:cs="Arial"/>
        </w:rPr>
      </w:pPr>
      <w:r w:rsidRPr="00571DB6">
        <w:rPr>
          <w:rFonts w:ascii="Arial" w:hAnsi="Arial" w:cs="Arial"/>
        </w:rPr>
        <w:t>najjače vezanje L-</w:t>
      </w:r>
      <w:proofErr w:type="spellStart"/>
      <w:r w:rsidRPr="00571DB6">
        <w:rPr>
          <w:rFonts w:ascii="Arial" w:hAnsi="Arial" w:cs="Arial"/>
        </w:rPr>
        <w:t>dope</w:t>
      </w:r>
      <w:proofErr w:type="spellEnd"/>
      <w:r w:rsidRPr="00571DB6">
        <w:rPr>
          <w:rFonts w:ascii="Arial" w:hAnsi="Arial" w:cs="Arial"/>
        </w:rPr>
        <w:t xml:space="preserve"> prim</w:t>
      </w:r>
      <w:r>
        <w:rPr>
          <w:rFonts w:ascii="Arial" w:hAnsi="Arial" w:cs="Arial"/>
        </w:rPr>
        <w:t>i</w:t>
      </w:r>
      <w:r w:rsidRPr="00571DB6">
        <w:rPr>
          <w:rFonts w:ascii="Arial" w:hAnsi="Arial" w:cs="Arial"/>
        </w:rPr>
        <w:t>jećeno je za PGM-</w:t>
      </w:r>
      <w:proofErr w:type="spellStart"/>
      <w:r w:rsidRPr="00571DB6">
        <w:rPr>
          <w:rFonts w:ascii="Arial" w:hAnsi="Arial" w:cs="Arial"/>
        </w:rPr>
        <w:t>AuNP</w:t>
      </w:r>
      <w:proofErr w:type="spellEnd"/>
      <w:r w:rsidRPr="00571DB6">
        <w:rPr>
          <w:rFonts w:ascii="Arial" w:hAnsi="Arial" w:cs="Arial"/>
        </w:rPr>
        <w:t>, a najslabije za PEG-</w:t>
      </w:r>
      <w:proofErr w:type="spellStart"/>
      <w:r w:rsidRPr="00571DB6">
        <w:rPr>
          <w:rFonts w:ascii="Arial" w:hAnsi="Arial" w:cs="Arial"/>
        </w:rPr>
        <w:t>AuNP</w:t>
      </w:r>
      <w:proofErr w:type="spellEnd"/>
    </w:p>
    <w:p w14:paraId="3A79025F" w14:textId="77777777" w:rsidR="00571DB6" w:rsidRPr="00571DB6" w:rsidRDefault="00571DB6" w:rsidP="00571DB6">
      <w:pPr>
        <w:numPr>
          <w:ilvl w:val="0"/>
          <w:numId w:val="6"/>
        </w:numPr>
        <w:spacing w:line="360" w:lineRule="auto"/>
        <w:contextualSpacing/>
        <w:jc w:val="both"/>
        <w:rPr>
          <w:rFonts w:ascii="Arial" w:hAnsi="Arial" w:cs="Arial"/>
        </w:rPr>
      </w:pPr>
      <w:r w:rsidRPr="00571DB6">
        <w:rPr>
          <w:rFonts w:ascii="Arial" w:hAnsi="Arial" w:cs="Arial"/>
        </w:rPr>
        <w:t>prisustvo albumina značajno remeti vezanje L-</w:t>
      </w:r>
      <w:proofErr w:type="spellStart"/>
      <w:r w:rsidRPr="00571DB6">
        <w:rPr>
          <w:rFonts w:ascii="Arial" w:hAnsi="Arial" w:cs="Arial"/>
        </w:rPr>
        <w:t>dope</w:t>
      </w:r>
      <w:proofErr w:type="spellEnd"/>
      <w:r w:rsidRPr="00571DB6">
        <w:rPr>
          <w:rFonts w:ascii="Arial" w:hAnsi="Arial" w:cs="Arial"/>
        </w:rPr>
        <w:t xml:space="preserve"> na PEG-</w:t>
      </w:r>
      <w:proofErr w:type="spellStart"/>
      <w:r w:rsidRPr="00571DB6">
        <w:rPr>
          <w:rFonts w:ascii="Arial" w:hAnsi="Arial" w:cs="Arial"/>
        </w:rPr>
        <w:t>AuNP</w:t>
      </w:r>
      <w:proofErr w:type="spellEnd"/>
      <w:r w:rsidRPr="00571DB6">
        <w:rPr>
          <w:rFonts w:ascii="Arial" w:hAnsi="Arial" w:cs="Arial"/>
        </w:rPr>
        <w:t xml:space="preserve"> i Ad-</w:t>
      </w:r>
      <w:proofErr w:type="spellStart"/>
      <w:r w:rsidRPr="00571DB6">
        <w:rPr>
          <w:rFonts w:ascii="Arial" w:hAnsi="Arial" w:cs="Arial"/>
        </w:rPr>
        <w:t>AuNP</w:t>
      </w:r>
      <w:proofErr w:type="spellEnd"/>
      <w:r w:rsidRPr="00571DB6">
        <w:rPr>
          <w:rFonts w:ascii="Arial" w:hAnsi="Arial" w:cs="Arial"/>
        </w:rPr>
        <w:t>, dok je taj učinak najmanji za PGM-</w:t>
      </w:r>
      <w:proofErr w:type="spellStart"/>
      <w:r w:rsidRPr="00571DB6">
        <w:rPr>
          <w:rFonts w:ascii="Arial" w:hAnsi="Arial" w:cs="Arial"/>
        </w:rPr>
        <w:t>AuNP</w:t>
      </w:r>
      <w:proofErr w:type="spellEnd"/>
      <w:r w:rsidRPr="00571DB6">
        <w:rPr>
          <w:rFonts w:ascii="Arial" w:hAnsi="Arial" w:cs="Arial"/>
        </w:rPr>
        <w:t>.</w:t>
      </w:r>
    </w:p>
    <w:p w14:paraId="0D77915B" w14:textId="77777777" w:rsidR="00571DB6" w:rsidRPr="00571DB6" w:rsidRDefault="00571DB6" w:rsidP="00571DB6"/>
    <w:bookmarkEnd w:id="39"/>
    <w:p w14:paraId="5525AE26" w14:textId="04D9FC15" w:rsidR="00AE7048" w:rsidRDefault="00AE7048" w:rsidP="00DC1B91">
      <w:pPr>
        <w:jc w:val="both"/>
      </w:pPr>
    </w:p>
    <w:p w14:paraId="39A87105" w14:textId="0E0499EC" w:rsidR="00571DB6" w:rsidRDefault="00571DB6" w:rsidP="00DC1B91">
      <w:pPr>
        <w:jc w:val="both"/>
      </w:pPr>
    </w:p>
    <w:p w14:paraId="6191A2B0" w14:textId="735EF11F" w:rsidR="00571DB6" w:rsidRDefault="00571DB6" w:rsidP="00DC1B91">
      <w:pPr>
        <w:jc w:val="both"/>
      </w:pPr>
    </w:p>
    <w:p w14:paraId="1C553072" w14:textId="464CBA73" w:rsidR="00571DB6" w:rsidRDefault="00571DB6" w:rsidP="00DC1B91">
      <w:pPr>
        <w:jc w:val="both"/>
      </w:pPr>
    </w:p>
    <w:p w14:paraId="0899ABE4" w14:textId="5758CD3E" w:rsidR="00571DB6" w:rsidRDefault="00571DB6" w:rsidP="00DC1B91">
      <w:pPr>
        <w:jc w:val="both"/>
      </w:pPr>
    </w:p>
    <w:p w14:paraId="04C6ACBA" w14:textId="4CC22FFC" w:rsidR="00571DB6" w:rsidRDefault="00571DB6" w:rsidP="00DC1B91">
      <w:pPr>
        <w:jc w:val="both"/>
      </w:pPr>
    </w:p>
    <w:p w14:paraId="50B7A944" w14:textId="37D84246" w:rsidR="00571DB6" w:rsidRDefault="00571DB6" w:rsidP="00DC1B91">
      <w:pPr>
        <w:jc w:val="both"/>
      </w:pPr>
    </w:p>
    <w:p w14:paraId="7E73388A" w14:textId="5D6B5709" w:rsidR="00571DB6" w:rsidRDefault="00571DB6" w:rsidP="00DC1B91">
      <w:pPr>
        <w:jc w:val="both"/>
      </w:pPr>
    </w:p>
    <w:p w14:paraId="79F6CB42" w14:textId="3CC53A71" w:rsidR="00571DB6" w:rsidRDefault="00571DB6" w:rsidP="00DC1B91">
      <w:pPr>
        <w:jc w:val="both"/>
      </w:pPr>
    </w:p>
    <w:p w14:paraId="755FDF88" w14:textId="6A760EB3" w:rsidR="00571DB6" w:rsidRDefault="00571DB6" w:rsidP="00DC1B91">
      <w:pPr>
        <w:jc w:val="both"/>
      </w:pPr>
    </w:p>
    <w:p w14:paraId="4E1EC796" w14:textId="39C636B6" w:rsidR="00571DB6" w:rsidRDefault="00571DB6" w:rsidP="00DC1B91">
      <w:pPr>
        <w:jc w:val="both"/>
      </w:pPr>
    </w:p>
    <w:p w14:paraId="042DB831" w14:textId="367439C6" w:rsidR="00571DB6" w:rsidRDefault="00571DB6" w:rsidP="00DC1B91">
      <w:pPr>
        <w:jc w:val="both"/>
      </w:pPr>
    </w:p>
    <w:p w14:paraId="23D92F4F" w14:textId="73185A6C" w:rsidR="00571DB6" w:rsidRDefault="00571DB6" w:rsidP="00DC1B91">
      <w:pPr>
        <w:jc w:val="both"/>
      </w:pPr>
    </w:p>
    <w:p w14:paraId="0851D514" w14:textId="4393451D" w:rsidR="00571DB6" w:rsidRDefault="00571DB6" w:rsidP="00DC1B91">
      <w:pPr>
        <w:jc w:val="both"/>
      </w:pPr>
    </w:p>
    <w:p w14:paraId="03CF3BA9" w14:textId="0A484798" w:rsidR="00571DB6" w:rsidRDefault="00571DB6" w:rsidP="00DC1B91">
      <w:pPr>
        <w:jc w:val="both"/>
      </w:pPr>
    </w:p>
    <w:p w14:paraId="11EF4912" w14:textId="7C6CC133" w:rsidR="00571DB6" w:rsidRDefault="00571DB6" w:rsidP="00DC1B91">
      <w:pPr>
        <w:jc w:val="both"/>
      </w:pPr>
    </w:p>
    <w:p w14:paraId="733CAEB2" w14:textId="2769D297" w:rsidR="00571DB6" w:rsidRDefault="00571DB6" w:rsidP="00DC1B91">
      <w:pPr>
        <w:jc w:val="both"/>
      </w:pPr>
    </w:p>
    <w:p w14:paraId="21C09FAF" w14:textId="77777777" w:rsidR="00571DB6" w:rsidRDefault="00571DB6" w:rsidP="00DC1B91">
      <w:pPr>
        <w:jc w:val="both"/>
      </w:pPr>
    </w:p>
    <w:p w14:paraId="311976E6" w14:textId="5EC3BB9C" w:rsidR="00AE7048" w:rsidRDefault="00AE7048" w:rsidP="00DC1B91">
      <w:pPr>
        <w:pStyle w:val="Naslov1"/>
        <w:jc w:val="both"/>
        <w:rPr>
          <w:bCs/>
        </w:rPr>
      </w:pPr>
      <w:bookmarkStart w:id="40" w:name="_Toc75803622"/>
      <w:r w:rsidRPr="00F46FC7">
        <w:rPr>
          <w:bCs/>
        </w:rPr>
        <w:lastRenderedPageBreak/>
        <w:t>7. ZAHVALE</w:t>
      </w:r>
      <w:bookmarkEnd w:id="40"/>
    </w:p>
    <w:p w14:paraId="160147B6" w14:textId="4A28C425" w:rsidR="00571DB6" w:rsidRDefault="00571DB6" w:rsidP="00571DB6"/>
    <w:p w14:paraId="18F98DAB" w14:textId="77777777" w:rsidR="00571DB6" w:rsidRPr="00571DB6" w:rsidRDefault="00571DB6" w:rsidP="00571DB6"/>
    <w:p w14:paraId="37431744" w14:textId="70951BE0" w:rsidR="009E7A5E" w:rsidRDefault="009E7A5E" w:rsidP="009E7A5E"/>
    <w:p w14:paraId="235B5E55" w14:textId="033EA365" w:rsidR="00C77F11" w:rsidRDefault="00C77F11" w:rsidP="009E7A5E"/>
    <w:p w14:paraId="150F1C3B" w14:textId="7FBAC24C" w:rsidR="00C77F11" w:rsidRDefault="00C77F11" w:rsidP="009E7A5E"/>
    <w:p w14:paraId="3ABCDDAA" w14:textId="7A908691" w:rsidR="00C77F11" w:rsidRDefault="00C77F11" w:rsidP="009E7A5E"/>
    <w:p w14:paraId="15875147" w14:textId="0345DA27" w:rsidR="00C77F11" w:rsidRDefault="00C77F11" w:rsidP="009E7A5E"/>
    <w:p w14:paraId="29CEB6FA" w14:textId="7A4E601F" w:rsidR="00C77F11" w:rsidRDefault="00C77F11" w:rsidP="009E7A5E"/>
    <w:p w14:paraId="2BCA8B29" w14:textId="14496E27" w:rsidR="00C77F11" w:rsidRDefault="00C77F11" w:rsidP="009E7A5E"/>
    <w:p w14:paraId="601381DE" w14:textId="676A0839" w:rsidR="00C77F11" w:rsidRDefault="00C77F11" w:rsidP="009E7A5E"/>
    <w:p w14:paraId="69CA6618" w14:textId="77777777" w:rsidR="00C77F11" w:rsidRDefault="00C77F11" w:rsidP="009E7A5E"/>
    <w:p w14:paraId="78FF6365" w14:textId="789514CC" w:rsidR="00571DB6" w:rsidRDefault="00571DB6" w:rsidP="009E7A5E"/>
    <w:p w14:paraId="0A4BC0BC" w14:textId="68C93A20" w:rsidR="00571DB6" w:rsidRPr="00571DB6" w:rsidRDefault="00571DB6" w:rsidP="00571DB6">
      <w:pPr>
        <w:spacing w:line="360" w:lineRule="auto"/>
        <w:jc w:val="center"/>
        <w:rPr>
          <w:rFonts w:ascii="Arial" w:hAnsi="Arial" w:cs="Arial"/>
          <w:i/>
          <w:iCs/>
        </w:rPr>
      </w:pPr>
      <w:r w:rsidRPr="00571DB6">
        <w:rPr>
          <w:rFonts w:ascii="Arial" w:hAnsi="Arial" w:cs="Arial"/>
          <w:i/>
          <w:iCs/>
        </w:rPr>
        <w:t>Zahvaljujem se izv. prof. dr. sc. Petr</w:t>
      </w:r>
      <w:r>
        <w:rPr>
          <w:rFonts w:ascii="Arial" w:hAnsi="Arial" w:cs="Arial"/>
          <w:i/>
          <w:iCs/>
        </w:rPr>
        <w:t>i</w:t>
      </w:r>
      <w:r w:rsidRPr="00571DB6">
        <w:rPr>
          <w:rFonts w:ascii="Arial" w:hAnsi="Arial" w:cs="Arial"/>
          <w:i/>
          <w:iCs/>
        </w:rPr>
        <w:t xml:space="preserve"> Turčić na ukazanom povjerenju i mogućnosti izrade ovog znanstvenog rada, podršci, mentorstvu te </w:t>
      </w:r>
      <w:r>
        <w:rPr>
          <w:rFonts w:ascii="Arial" w:hAnsi="Arial" w:cs="Arial"/>
          <w:i/>
          <w:iCs/>
        </w:rPr>
        <w:t xml:space="preserve">strpljivosti. </w:t>
      </w:r>
      <w:r w:rsidRPr="00571DB6">
        <w:rPr>
          <w:rFonts w:ascii="Arial" w:hAnsi="Arial" w:cs="Arial"/>
          <w:i/>
          <w:iCs/>
        </w:rPr>
        <w:t xml:space="preserve">Zahvaljujem se i </w:t>
      </w:r>
      <w:r w:rsidR="00421FA8" w:rsidRPr="00421FA8">
        <w:rPr>
          <w:rFonts w:ascii="Arial" w:hAnsi="Arial" w:cs="Arial"/>
          <w:i/>
          <w:iCs/>
        </w:rPr>
        <w:t>Nikolin</w:t>
      </w:r>
      <w:r w:rsidR="00421FA8">
        <w:rPr>
          <w:rFonts w:ascii="Arial" w:hAnsi="Arial" w:cs="Arial"/>
          <w:i/>
          <w:iCs/>
        </w:rPr>
        <w:t>i</w:t>
      </w:r>
      <w:r w:rsidR="00421FA8" w:rsidRPr="00421FA8">
        <w:rPr>
          <w:rFonts w:ascii="Arial" w:hAnsi="Arial" w:cs="Arial"/>
          <w:i/>
          <w:iCs/>
        </w:rPr>
        <w:t xml:space="preserve"> </w:t>
      </w:r>
      <w:proofErr w:type="spellStart"/>
      <w:r w:rsidR="00421FA8" w:rsidRPr="00421FA8">
        <w:rPr>
          <w:rFonts w:ascii="Arial" w:hAnsi="Arial" w:cs="Arial"/>
          <w:i/>
          <w:iCs/>
        </w:rPr>
        <w:t>Kalčec</w:t>
      </w:r>
      <w:proofErr w:type="spellEnd"/>
      <w:r w:rsidR="00421FA8" w:rsidRPr="00421FA8">
        <w:rPr>
          <w:rFonts w:ascii="Arial" w:hAnsi="Arial" w:cs="Arial"/>
          <w:i/>
          <w:iCs/>
        </w:rPr>
        <w:t xml:space="preserve">, mag. </w:t>
      </w:r>
      <w:proofErr w:type="spellStart"/>
      <w:r w:rsidR="00421FA8" w:rsidRPr="00421FA8">
        <w:rPr>
          <w:rFonts w:ascii="Arial" w:hAnsi="Arial" w:cs="Arial"/>
          <w:i/>
          <w:iCs/>
        </w:rPr>
        <w:t>app</w:t>
      </w:r>
      <w:proofErr w:type="spellEnd"/>
      <w:r w:rsidR="00421FA8" w:rsidRPr="00421FA8">
        <w:rPr>
          <w:rFonts w:ascii="Arial" w:hAnsi="Arial" w:cs="Arial"/>
          <w:i/>
          <w:iCs/>
        </w:rPr>
        <w:t xml:space="preserve">. </w:t>
      </w:r>
      <w:proofErr w:type="spellStart"/>
      <w:r w:rsidR="00421FA8">
        <w:rPr>
          <w:rFonts w:ascii="Arial" w:hAnsi="Arial" w:cs="Arial"/>
          <w:i/>
          <w:iCs/>
        </w:rPr>
        <w:t>chem</w:t>
      </w:r>
      <w:proofErr w:type="spellEnd"/>
      <w:r w:rsidR="00421FA8">
        <w:rPr>
          <w:rFonts w:ascii="Arial" w:hAnsi="Arial" w:cs="Arial"/>
          <w:i/>
          <w:iCs/>
        </w:rPr>
        <w:t>.,</w:t>
      </w:r>
      <w:r w:rsidR="00421FA8" w:rsidRPr="00421FA8">
        <w:rPr>
          <w:rFonts w:ascii="Arial" w:hAnsi="Arial" w:cs="Arial"/>
          <w:i/>
          <w:iCs/>
        </w:rPr>
        <w:t xml:space="preserve"> </w:t>
      </w:r>
      <w:r w:rsidRPr="00571DB6">
        <w:rPr>
          <w:rFonts w:ascii="Arial" w:hAnsi="Arial" w:cs="Arial"/>
          <w:i/>
          <w:iCs/>
        </w:rPr>
        <w:t xml:space="preserve">na </w:t>
      </w:r>
      <w:r w:rsidR="00E67098">
        <w:rPr>
          <w:rFonts w:ascii="Arial" w:hAnsi="Arial" w:cs="Arial"/>
          <w:i/>
          <w:iCs/>
        </w:rPr>
        <w:t>prijateljskom okruženju</w:t>
      </w:r>
      <w:r w:rsidRPr="00571DB6">
        <w:rPr>
          <w:rFonts w:ascii="Arial" w:hAnsi="Arial" w:cs="Arial"/>
          <w:i/>
          <w:iCs/>
        </w:rPr>
        <w:t xml:space="preserve"> u laboratoriju</w:t>
      </w:r>
      <w:r w:rsidR="00B63216">
        <w:rPr>
          <w:rFonts w:ascii="Arial" w:hAnsi="Arial" w:cs="Arial"/>
          <w:i/>
          <w:iCs/>
        </w:rPr>
        <w:t xml:space="preserve"> </w:t>
      </w:r>
      <w:r w:rsidRPr="00571DB6">
        <w:rPr>
          <w:rFonts w:ascii="Arial" w:hAnsi="Arial" w:cs="Arial"/>
          <w:i/>
          <w:iCs/>
        </w:rPr>
        <w:t>te svim savjetima, podršci i pomoći prilikom izrade ovog rada.</w:t>
      </w:r>
      <w:r w:rsidR="00B63216">
        <w:rPr>
          <w:rFonts w:ascii="Arial" w:hAnsi="Arial" w:cs="Arial"/>
          <w:i/>
          <w:iCs/>
        </w:rPr>
        <w:t xml:space="preserve"> </w:t>
      </w:r>
      <w:r w:rsidRPr="00571DB6">
        <w:rPr>
          <w:rFonts w:ascii="Arial" w:hAnsi="Arial" w:cs="Arial"/>
          <w:i/>
          <w:iCs/>
        </w:rPr>
        <w:t xml:space="preserve">Želim se zahvaliti i svojoj </w:t>
      </w:r>
      <w:r w:rsidR="00E67098">
        <w:rPr>
          <w:rFonts w:ascii="Arial" w:hAnsi="Arial" w:cs="Arial"/>
          <w:i/>
          <w:iCs/>
        </w:rPr>
        <w:t>braći</w:t>
      </w:r>
      <w:r w:rsidRPr="00571DB6">
        <w:rPr>
          <w:rFonts w:ascii="Arial" w:hAnsi="Arial" w:cs="Arial"/>
          <w:i/>
          <w:iCs/>
        </w:rPr>
        <w:t xml:space="preserve"> na razumijevanju</w:t>
      </w:r>
      <w:r w:rsidR="00E67098">
        <w:rPr>
          <w:rFonts w:ascii="Arial" w:hAnsi="Arial" w:cs="Arial"/>
          <w:i/>
          <w:iCs/>
        </w:rPr>
        <w:t xml:space="preserve"> i</w:t>
      </w:r>
      <w:r w:rsidRPr="00571DB6">
        <w:rPr>
          <w:rFonts w:ascii="Arial" w:hAnsi="Arial" w:cs="Arial"/>
          <w:i/>
          <w:iCs/>
        </w:rPr>
        <w:t xml:space="preserve"> podršci</w:t>
      </w:r>
      <w:r w:rsidR="00E67098">
        <w:rPr>
          <w:rFonts w:ascii="Arial" w:hAnsi="Arial" w:cs="Arial"/>
          <w:i/>
          <w:iCs/>
        </w:rPr>
        <w:t xml:space="preserve"> koju su mi </w:t>
      </w:r>
      <w:r w:rsidR="00482863">
        <w:rPr>
          <w:rFonts w:ascii="Arial" w:hAnsi="Arial" w:cs="Arial"/>
          <w:i/>
          <w:iCs/>
        </w:rPr>
        <w:t>pružili u obiteljskom okruženju</w:t>
      </w:r>
      <w:r w:rsidRPr="00571DB6">
        <w:rPr>
          <w:rFonts w:ascii="Arial" w:hAnsi="Arial" w:cs="Arial"/>
          <w:i/>
          <w:iCs/>
        </w:rPr>
        <w:t xml:space="preserve"> tijekom pisanja ovog rada</w:t>
      </w:r>
      <w:r w:rsidR="00B63216">
        <w:rPr>
          <w:rFonts w:ascii="Arial" w:hAnsi="Arial" w:cs="Arial"/>
          <w:i/>
          <w:iCs/>
        </w:rPr>
        <w:t>.</w:t>
      </w:r>
    </w:p>
    <w:p w14:paraId="656ED8BE" w14:textId="687DE2D6" w:rsidR="00571DB6" w:rsidRPr="00571DB6" w:rsidRDefault="00571DB6" w:rsidP="00571DB6">
      <w:pPr>
        <w:spacing w:line="360" w:lineRule="auto"/>
        <w:jc w:val="center"/>
        <w:rPr>
          <w:rFonts w:ascii="Arial" w:hAnsi="Arial" w:cs="Arial"/>
          <w:i/>
          <w:iCs/>
        </w:rPr>
      </w:pPr>
    </w:p>
    <w:p w14:paraId="40742893" w14:textId="43455A68" w:rsidR="00571DB6" w:rsidRDefault="00571DB6" w:rsidP="00571DB6">
      <w:pPr>
        <w:jc w:val="center"/>
      </w:pPr>
    </w:p>
    <w:p w14:paraId="56AA1ACD" w14:textId="56D30E33" w:rsidR="00571DB6" w:rsidRDefault="00571DB6" w:rsidP="00571DB6">
      <w:pPr>
        <w:jc w:val="center"/>
      </w:pPr>
    </w:p>
    <w:p w14:paraId="79D4B1A9" w14:textId="6FB09940" w:rsidR="00571DB6" w:rsidRDefault="00571DB6" w:rsidP="00571DB6">
      <w:pPr>
        <w:jc w:val="center"/>
      </w:pPr>
    </w:p>
    <w:p w14:paraId="64F42C00" w14:textId="0648F0AB" w:rsidR="00571DB6" w:rsidRDefault="00571DB6" w:rsidP="00571DB6">
      <w:pPr>
        <w:jc w:val="center"/>
      </w:pPr>
    </w:p>
    <w:p w14:paraId="37457C7B" w14:textId="7FC54289" w:rsidR="00571DB6" w:rsidRDefault="00571DB6" w:rsidP="00571DB6">
      <w:pPr>
        <w:jc w:val="center"/>
      </w:pPr>
    </w:p>
    <w:p w14:paraId="4D968964" w14:textId="2321927A" w:rsidR="00571DB6" w:rsidRDefault="00571DB6" w:rsidP="00571DB6">
      <w:pPr>
        <w:jc w:val="center"/>
      </w:pPr>
    </w:p>
    <w:p w14:paraId="59FD214B" w14:textId="5EF32551" w:rsidR="00571DB6" w:rsidRDefault="00571DB6" w:rsidP="00571DB6">
      <w:pPr>
        <w:jc w:val="center"/>
      </w:pPr>
    </w:p>
    <w:p w14:paraId="30EB83EC" w14:textId="5630B300" w:rsidR="00571DB6" w:rsidRDefault="00571DB6" w:rsidP="00571DB6">
      <w:pPr>
        <w:jc w:val="center"/>
      </w:pPr>
    </w:p>
    <w:p w14:paraId="254FDEAB" w14:textId="041E0D88" w:rsidR="00571DB6" w:rsidRDefault="00571DB6" w:rsidP="00571DB6">
      <w:pPr>
        <w:jc w:val="center"/>
      </w:pPr>
    </w:p>
    <w:p w14:paraId="0FF9D1DB" w14:textId="7DF481EA" w:rsidR="00571DB6" w:rsidRDefault="00571DB6" w:rsidP="00571DB6">
      <w:pPr>
        <w:jc w:val="center"/>
      </w:pPr>
    </w:p>
    <w:p w14:paraId="103FB55C" w14:textId="14BB9C6F" w:rsidR="00AE7048" w:rsidRDefault="00AE7048" w:rsidP="00DC1B91">
      <w:pPr>
        <w:jc w:val="both"/>
      </w:pPr>
    </w:p>
    <w:p w14:paraId="7C6D0F82" w14:textId="77777777" w:rsidR="00C77F11" w:rsidRDefault="00C77F11" w:rsidP="00DC1B91">
      <w:pPr>
        <w:jc w:val="both"/>
      </w:pPr>
    </w:p>
    <w:p w14:paraId="3AD07037" w14:textId="73FE209D" w:rsidR="00AE7048" w:rsidRPr="00F46FC7" w:rsidRDefault="00AE7048" w:rsidP="00DC1B91">
      <w:pPr>
        <w:pStyle w:val="Naslov1"/>
        <w:jc w:val="both"/>
        <w:rPr>
          <w:b w:val="0"/>
          <w:bCs/>
        </w:rPr>
      </w:pPr>
      <w:bookmarkStart w:id="41" w:name="_Toc75803623"/>
      <w:r w:rsidRPr="00F46FC7">
        <w:rPr>
          <w:bCs/>
        </w:rPr>
        <w:lastRenderedPageBreak/>
        <w:t>8. POPIS LITERATURE</w:t>
      </w:r>
      <w:bookmarkEnd w:id="41"/>
    </w:p>
    <w:p w14:paraId="7D99B2BD" w14:textId="0BEAFBC1" w:rsidR="00DF1774" w:rsidRDefault="00DF1774" w:rsidP="00DC1B91">
      <w:pPr>
        <w:jc w:val="both"/>
      </w:pPr>
    </w:p>
    <w:p w14:paraId="1DFE6364" w14:textId="19A6AE34" w:rsidR="00F87A7F" w:rsidRDefault="00F87A7F" w:rsidP="00A77899">
      <w:pPr>
        <w:pStyle w:val="Odlomakpopisa"/>
        <w:numPr>
          <w:ilvl w:val="0"/>
          <w:numId w:val="2"/>
        </w:numPr>
        <w:spacing w:line="360" w:lineRule="auto"/>
        <w:jc w:val="both"/>
        <w:rPr>
          <w:rFonts w:ascii="Arial" w:hAnsi="Arial" w:cs="Arial"/>
        </w:rPr>
      </w:pPr>
      <w:proofErr w:type="spellStart"/>
      <w:r w:rsidRPr="00F87A7F">
        <w:rPr>
          <w:rFonts w:ascii="Arial" w:hAnsi="Arial" w:cs="Arial"/>
        </w:rPr>
        <w:t>Spuch</w:t>
      </w:r>
      <w:proofErr w:type="spellEnd"/>
      <w:r w:rsidRPr="00F87A7F">
        <w:rPr>
          <w:rFonts w:ascii="Arial" w:hAnsi="Arial" w:cs="Arial"/>
        </w:rPr>
        <w:t xml:space="preserve">, C., </w:t>
      </w:r>
      <w:proofErr w:type="spellStart"/>
      <w:r w:rsidRPr="00F87A7F">
        <w:rPr>
          <w:rFonts w:ascii="Arial" w:hAnsi="Arial" w:cs="Arial"/>
        </w:rPr>
        <w:t>Saida</w:t>
      </w:r>
      <w:proofErr w:type="spellEnd"/>
      <w:r w:rsidRPr="00F87A7F">
        <w:rPr>
          <w:rFonts w:ascii="Arial" w:hAnsi="Arial" w:cs="Arial"/>
        </w:rPr>
        <w:t>, O.</w:t>
      </w:r>
      <w:r w:rsidR="00F15261">
        <w:rPr>
          <w:rFonts w:ascii="Arial" w:hAnsi="Arial" w:cs="Arial"/>
        </w:rPr>
        <w:t>,</w:t>
      </w:r>
      <w:r w:rsidR="007B3C3D">
        <w:rPr>
          <w:rFonts w:ascii="Arial" w:hAnsi="Arial" w:cs="Arial"/>
        </w:rPr>
        <w:t xml:space="preserve"> </w:t>
      </w:r>
      <w:r w:rsidR="007B3C3D" w:rsidRPr="00BD7B2D">
        <w:rPr>
          <w:rFonts w:ascii="Arial" w:hAnsi="Arial" w:cs="Arial"/>
        </w:rPr>
        <w:t>&amp;</w:t>
      </w:r>
      <w:r w:rsidRPr="00F87A7F">
        <w:rPr>
          <w:rFonts w:ascii="Arial" w:hAnsi="Arial" w:cs="Arial"/>
        </w:rPr>
        <w:t xml:space="preserve"> Navarro, C. (2012). </w:t>
      </w:r>
      <w:proofErr w:type="spellStart"/>
      <w:r w:rsidRPr="00F87A7F">
        <w:rPr>
          <w:rFonts w:ascii="Arial" w:hAnsi="Arial" w:cs="Arial"/>
        </w:rPr>
        <w:t>Advances</w:t>
      </w:r>
      <w:proofErr w:type="spellEnd"/>
      <w:r w:rsidRPr="00F87A7F">
        <w:rPr>
          <w:rFonts w:ascii="Arial" w:hAnsi="Arial" w:cs="Arial"/>
        </w:rPr>
        <w:t xml:space="preserve"> </w:t>
      </w:r>
      <w:proofErr w:type="spellStart"/>
      <w:r w:rsidRPr="00F87A7F">
        <w:rPr>
          <w:rFonts w:ascii="Arial" w:hAnsi="Arial" w:cs="Arial"/>
        </w:rPr>
        <w:t>in</w:t>
      </w:r>
      <w:proofErr w:type="spellEnd"/>
      <w:r w:rsidRPr="00F87A7F">
        <w:rPr>
          <w:rFonts w:ascii="Arial" w:hAnsi="Arial" w:cs="Arial"/>
        </w:rPr>
        <w:t xml:space="preserve"> </w:t>
      </w:r>
      <w:proofErr w:type="spellStart"/>
      <w:r w:rsidRPr="00F87A7F">
        <w:rPr>
          <w:rFonts w:ascii="Arial" w:hAnsi="Arial" w:cs="Arial"/>
        </w:rPr>
        <w:t>the</w:t>
      </w:r>
      <w:proofErr w:type="spellEnd"/>
      <w:r w:rsidRPr="00F87A7F">
        <w:rPr>
          <w:rFonts w:ascii="Arial" w:hAnsi="Arial" w:cs="Arial"/>
        </w:rPr>
        <w:t xml:space="preserve"> </w:t>
      </w:r>
      <w:proofErr w:type="spellStart"/>
      <w:r w:rsidRPr="00F87A7F">
        <w:rPr>
          <w:rFonts w:ascii="Arial" w:hAnsi="Arial" w:cs="Arial"/>
        </w:rPr>
        <w:t>Treatment</w:t>
      </w:r>
      <w:proofErr w:type="spellEnd"/>
      <w:r w:rsidRPr="00F87A7F">
        <w:rPr>
          <w:rFonts w:ascii="Arial" w:hAnsi="Arial" w:cs="Arial"/>
        </w:rPr>
        <w:t xml:space="preserve"> </w:t>
      </w:r>
      <w:proofErr w:type="spellStart"/>
      <w:r w:rsidRPr="00F87A7F">
        <w:rPr>
          <w:rFonts w:ascii="Arial" w:hAnsi="Arial" w:cs="Arial"/>
        </w:rPr>
        <w:t>of</w:t>
      </w:r>
      <w:proofErr w:type="spellEnd"/>
      <w:r w:rsidRPr="00F87A7F">
        <w:rPr>
          <w:rFonts w:ascii="Arial" w:hAnsi="Arial" w:cs="Arial"/>
        </w:rPr>
        <w:t xml:space="preserve"> </w:t>
      </w:r>
      <w:proofErr w:type="spellStart"/>
      <w:r w:rsidRPr="00F87A7F">
        <w:rPr>
          <w:rFonts w:ascii="Arial" w:hAnsi="Arial" w:cs="Arial"/>
        </w:rPr>
        <w:t>Neurodegenerative</w:t>
      </w:r>
      <w:proofErr w:type="spellEnd"/>
      <w:r w:rsidRPr="00F87A7F">
        <w:rPr>
          <w:rFonts w:ascii="Arial" w:hAnsi="Arial" w:cs="Arial"/>
        </w:rPr>
        <w:t xml:space="preserve"> </w:t>
      </w:r>
      <w:proofErr w:type="spellStart"/>
      <w:r w:rsidRPr="00F87A7F">
        <w:rPr>
          <w:rFonts w:ascii="Arial" w:hAnsi="Arial" w:cs="Arial"/>
        </w:rPr>
        <w:t>Disorders</w:t>
      </w:r>
      <w:proofErr w:type="spellEnd"/>
      <w:r w:rsidRPr="00F87A7F">
        <w:rPr>
          <w:rFonts w:ascii="Arial" w:hAnsi="Arial" w:cs="Arial"/>
        </w:rPr>
        <w:t xml:space="preserve"> </w:t>
      </w:r>
      <w:proofErr w:type="spellStart"/>
      <w:r w:rsidRPr="00F87A7F">
        <w:rPr>
          <w:rFonts w:ascii="Arial" w:hAnsi="Arial" w:cs="Arial"/>
        </w:rPr>
        <w:t>Employing</w:t>
      </w:r>
      <w:proofErr w:type="spellEnd"/>
      <w:r w:rsidRPr="00F87A7F">
        <w:rPr>
          <w:rFonts w:ascii="Arial" w:hAnsi="Arial" w:cs="Arial"/>
        </w:rPr>
        <w:t xml:space="preserve"> </w:t>
      </w:r>
      <w:proofErr w:type="spellStart"/>
      <w:r w:rsidRPr="00F87A7F">
        <w:rPr>
          <w:rFonts w:ascii="Arial" w:hAnsi="Arial" w:cs="Arial"/>
        </w:rPr>
        <w:t>Nanoparticles</w:t>
      </w:r>
      <w:proofErr w:type="spellEnd"/>
      <w:r w:rsidRPr="00F87A7F">
        <w:rPr>
          <w:rFonts w:ascii="Arial" w:hAnsi="Arial" w:cs="Arial"/>
        </w:rPr>
        <w:t xml:space="preserve">. </w:t>
      </w:r>
      <w:proofErr w:type="spellStart"/>
      <w:r w:rsidRPr="00F87A7F">
        <w:rPr>
          <w:rFonts w:ascii="Arial" w:hAnsi="Arial" w:cs="Arial"/>
          <w:i/>
          <w:iCs/>
        </w:rPr>
        <w:t>Recent</w:t>
      </w:r>
      <w:proofErr w:type="spellEnd"/>
      <w:r w:rsidRPr="00F87A7F">
        <w:rPr>
          <w:rFonts w:ascii="Arial" w:hAnsi="Arial" w:cs="Arial"/>
          <w:i/>
          <w:iCs/>
        </w:rPr>
        <w:t xml:space="preserve"> </w:t>
      </w:r>
      <w:proofErr w:type="spellStart"/>
      <w:r w:rsidRPr="00F87A7F">
        <w:rPr>
          <w:rFonts w:ascii="Arial" w:hAnsi="Arial" w:cs="Arial"/>
          <w:i/>
          <w:iCs/>
        </w:rPr>
        <w:t>Patents</w:t>
      </w:r>
      <w:proofErr w:type="spellEnd"/>
      <w:r w:rsidRPr="00F87A7F">
        <w:rPr>
          <w:rFonts w:ascii="Arial" w:hAnsi="Arial" w:cs="Arial"/>
          <w:i/>
          <w:iCs/>
        </w:rPr>
        <w:t xml:space="preserve"> on Drug </w:t>
      </w:r>
      <w:proofErr w:type="spellStart"/>
      <w:r w:rsidRPr="00F87A7F">
        <w:rPr>
          <w:rFonts w:ascii="Arial" w:hAnsi="Arial" w:cs="Arial"/>
          <w:i/>
          <w:iCs/>
        </w:rPr>
        <w:t>Delivery</w:t>
      </w:r>
      <w:proofErr w:type="spellEnd"/>
      <w:r w:rsidRPr="00F87A7F">
        <w:rPr>
          <w:rFonts w:ascii="Arial" w:hAnsi="Arial" w:cs="Arial"/>
          <w:i/>
          <w:iCs/>
        </w:rPr>
        <w:t xml:space="preserve"> &amp; </w:t>
      </w:r>
      <w:proofErr w:type="spellStart"/>
      <w:r w:rsidRPr="00F87A7F">
        <w:rPr>
          <w:rFonts w:ascii="Arial" w:hAnsi="Arial" w:cs="Arial"/>
          <w:i/>
          <w:iCs/>
        </w:rPr>
        <w:t>Formulation</w:t>
      </w:r>
      <w:proofErr w:type="spellEnd"/>
      <w:r w:rsidRPr="00F87A7F">
        <w:rPr>
          <w:rFonts w:ascii="Arial" w:hAnsi="Arial" w:cs="Arial"/>
        </w:rPr>
        <w:t>, 6(1), 2-18.</w:t>
      </w:r>
    </w:p>
    <w:p w14:paraId="25C5C6AB" w14:textId="1050A8E8" w:rsidR="00BD7B2D" w:rsidRPr="00BD7B2D" w:rsidRDefault="00BD7B2D" w:rsidP="00A77899">
      <w:pPr>
        <w:pStyle w:val="Odlomakpopisa"/>
        <w:numPr>
          <w:ilvl w:val="0"/>
          <w:numId w:val="2"/>
        </w:numPr>
        <w:spacing w:line="360" w:lineRule="auto"/>
        <w:jc w:val="both"/>
        <w:rPr>
          <w:rFonts w:ascii="Arial" w:hAnsi="Arial" w:cs="Arial"/>
        </w:rPr>
      </w:pPr>
      <w:proofErr w:type="spellStart"/>
      <w:r>
        <w:rPr>
          <w:rFonts w:ascii="Arial" w:hAnsi="Arial" w:cs="Arial"/>
        </w:rPr>
        <w:t>Xie</w:t>
      </w:r>
      <w:proofErr w:type="spellEnd"/>
      <w:r>
        <w:rPr>
          <w:rFonts w:ascii="Arial" w:hAnsi="Arial" w:cs="Arial"/>
        </w:rPr>
        <w:t xml:space="preserve">, J., </w:t>
      </w:r>
      <w:r w:rsidRPr="00BD7B2D">
        <w:rPr>
          <w:rFonts w:ascii="Arial" w:hAnsi="Arial" w:cs="Arial"/>
        </w:rPr>
        <w:t xml:space="preserve">Shen, Z., </w:t>
      </w:r>
      <w:proofErr w:type="spellStart"/>
      <w:r w:rsidRPr="00BD7B2D">
        <w:rPr>
          <w:rFonts w:ascii="Arial" w:hAnsi="Arial" w:cs="Arial"/>
        </w:rPr>
        <w:t>Anraku</w:t>
      </w:r>
      <w:proofErr w:type="spellEnd"/>
      <w:r w:rsidRPr="00BD7B2D">
        <w:rPr>
          <w:rFonts w:ascii="Arial" w:hAnsi="Arial" w:cs="Arial"/>
        </w:rPr>
        <w:t xml:space="preserve">, Y., </w:t>
      </w:r>
      <w:proofErr w:type="spellStart"/>
      <w:r w:rsidRPr="00BD7B2D">
        <w:rPr>
          <w:rFonts w:ascii="Arial" w:hAnsi="Arial" w:cs="Arial"/>
        </w:rPr>
        <w:t>Kataoka</w:t>
      </w:r>
      <w:proofErr w:type="spellEnd"/>
      <w:r w:rsidRPr="00BD7B2D">
        <w:rPr>
          <w:rFonts w:ascii="Arial" w:hAnsi="Arial" w:cs="Arial"/>
        </w:rPr>
        <w:t xml:space="preserve">, K., &amp; Chen, X. (2019). </w:t>
      </w:r>
      <w:proofErr w:type="spellStart"/>
      <w:r w:rsidRPr="00BD7B2D">
        <w:rPr>
          <w:rFonts w:ascii="Arial" w:hAnsi="Arial" w:cs="Arial"/>
        </w:rPr>
        <w:t>Nanomaterial-based</w:t>
      </w:r>
      <w:proofErr w:type="spellEnd"/>
      <w:r w:rsidRPr="00BD7B2D">
        <w:rPr>
          <w:rFonts w:ascii="Arial" w:hAnsi="Arial" w:cs="Arial"/>
        </w:rPr>
        <w:t xml:space="preserve"> </w:t>
      </w:r>
      <w:proofErr w:type="spellStart"/>
      <w:r w:rsidRPr="00BD7B2D">
        <w:rPr>
          <w:rFonts w:ascii="Arial" w:hAnsi="Arial" w:cs="Arial"/>
        </w:rPr>
        <w:t>blood-brain-barrier</w:t>
      </w:r>
      <w:proofErr w:type="spellEnd"/>
      <w:r w:rsidRPr="00BD7B2D">
        <w:rPr>
          <w:rFonts w:ascii="Arial" w:hAnsi="Arial" w:cs="Arial"/>
        </w:rPr>
        <w:t xml:space="preserve"> (BBB) </w:t>
      </w:r>
      <w:proofErr w:type="spellStart"/>
      <w:r w:rsidRPr="00BD7B2D">
        <w:rPr>
          <w:rFonts w:ascii="Arial" w:hAnsi="Arial" w:cs="Arial"/>
        </w:rPr>
        <w:t>crossing</w:t>
      </w:r>
      <w:proofErr w:type="spellEnd"/>
      <w:r w:rsidRPr="00BD7B2D">
        <w:rPr>
          <w:rFonts w:ascii="Arial" w:hAnsi="Arial" w:cs="Arial"/>
        </w:rPr>
        <w:t xml:space="preserve"> </w:t>
      </w:r>
      <w:proofErr w:type="spellStart"/>
      <w:r w:rsidRPr="00BD7B2D">
        <w:rPr>
          <w:rFonts w:ascii="Arial" w:hAnsi="Arial" w:cs="Arial"/>
        </w:rPr>
        <w:t>strategies</w:t>
      </w:r>
      <w:proofErr w:type="spellEnd"/>
      <w:r w:rsidRPr="00BD7B2D">
        <w:rPr>
          <w:rFonts w:ascii="Arial" w:hAnsi="Arial" w:cs="Arial"/>
        </w:rPr>
        <w:t xml:space="preserve">. </w:t>
      </w:r>
      <w:proofErr w:type="spellStart"/>
      <w:r w:rsidRPr="00BD7B2D">
        <w:rPr>
          <w:rFonts w:ascii="Arial" w:hAnsi="Arial" w:cs="Arial"/>
          <w:i/>
          <w:iCs/>
        </w:rPr>
        <w:t>Biomaterials</w:t>
      </w:r>
      <w:proofErr w:type="spellEnd"/>
      <w:r w:rsidRPr="00BD7B2D">
        <w:rPr>
          <w:rFonts w:ascii="Arial" w:hAnsi="Arial" w:cs="Arial"/>
        </w:rPr>
        <w:t>, 224, 119491.</w:t>
      </w:r>
    </w:p>
    <w:p w14:paraId="3BFC874C" w14:textId="5989B2FA" w:rsidR="006B5BAA" w:rsidRPr="00BD7B2D" w:rsidRDefault="00BD7B2D" w:rsidP="00A77899">
      <w:pPr>
        <w:pStyle w:val="Odlomakpopisa"/>
        <w:numPr>
          <w:ilvl w:val="0"/>
          <w:numId w:val="2"/>
        </w:numPr>
        <w:spacing w:line="360" w:lineRule="auto"/>
        <w:jc w:val="both"/>
        <w:rPr>
          <w:rFonts w:ascii="Arial" w:hAnsi="Arial" w:cs="Arial"/>
        </w:rPr>
      </w:pPr>
      <w:proofErr w:type="spellStart"/>
      <w:r w:rsidRPr="00BD7B2D">
        <w:rPr>
          <w:rFonts w:ascii="Arial" w:hAnsi="Arial" w:cs="Arial"/>
        </w:rPr>
        <w:t>Kincses</w:t>
      </w:r>
      <w:proofErr w:type="spellEnd"/>
      <w:r>
        <w:rPr>
          <w:rFonts w:ascii="Arial" w:hAnsi="Arial" w:cs="Arial"/>
        </w:rPr>
        <w:t>,</w:t>
      </w:r>
      <w:r w:rsidRPr="00BD7B2D">
        <w:rPr>
          <w:rFonts w:ascii="Arial" w:hAnsi="Arial" w:cs="Arial"/>
        </w:rPr>
        <w:t xml:space="preserve"> Z</w:t>
      </w:r>
      <w:r>
        <w:rPr>
          <w:rFonts w:ascii="Arial" w:hAnsi="Arial" w:cs="Arial"/>
        </w:rPr>
        <w:t>.</w:t>
      </w:r>
      <w:r w:rsidRPr="00BD7B2D">
        <w:rPr>
          <w:rFonts w:ascii="Arial" w:hAnsi="Arial" w:cs="Arial"/>
        </w:rPr>
        <w:t>T</w:t>
      </w:r>
      <w:r>
        <w:rPr>
          <w:rFonts w:ascii="Arial" w:hAnsi="Arial" w:cs="Arial"/>
        </w:rPr>
        <w:t>.</w:t>
      </w:r>
      <w:r w:rsidRPr="00BD7B2D">
        <w:rPr>
          <w:rFonts w:ascii="Arial" w:hAnsi="Arial" w:cs="Arial"/>
        </w:rPr>
        <w:t>,</w:t>
      </w:r>
      <w:r w:rsidR="00F15261">
        <w:rPr>
          <w:rFonts w:ascii="Arial" w:hAnsi="Arial" w:cs="Arial"/>
        </w:rPr>
        <w:t xml:space="preserve"> </w:t>
      </w:r>
      <w:r w:rsidR="00F15261" w:rsidRPr="007B3C3D">
        <w:rPr>
          <w:rFonts w:ascii="Arial" w:hAnsi="Arial" w:cs="Arial"/>
        </w:rPr>
        <w:t>&amp;</w:t>
      </w:r>
      <w:r w:rsidRPr="00BD7B2D">
        <w:rPr>
          <w:rFonts w:ascii="Arial" w:hAnsi="Arial" w:cs="Arial"/>
        </w:rPr>
        <w:t xml:space="preserve"> </w:t>
      </w:r>
      <w:proofErr w:type="spellStart"/>
      <w:r w:rsidRPr="00BD7B2D">
        <w:rPr>
          <w:rFonts w:ascii="Arial" w:hAnsi="Arial" w:cs="Arial"/>
        </w:rPr>
        <w:t>Vecse</w:t>
      </w:r>
      <w:r w:rsidR="001A1CA4">
        <w:rPr>
          <w:rFonts w:ascii="Arial" w:hAnsi="Arial" w:cs="Arial"/>
        </w:rPr>
        <w:t>i</w:t>
      </w:r>
      <w:proofErr w:type="spellEnd"/>
      <w:r>
        <w:rPr>
          <w:rFonts w:ascii="Arial" w:hAnsi="Arial" w:cs="Arial"/>
        </w:rPr>
        <w:t>,</w:t>
      </w:r>
      <w:r w:rsidRPr="00BD7B2D">
        <w:rPr>
          <w:rFonts w:ascii="Arial" w:hAnsi="Arial" w:cs="Arial"/>
        </w:rPr>
        <w:t xml:space="preserve"> L.</w:t>
      </w:r>
      <w:r>
        <w:rPr>
          <w:rFonts w:ascii="Arial" w:hAnsi="Arial" w:cs="Arial"/>
        </w:rPr>
        <w:t xml:space="preserve"> (2011).</w:t>
      </w:r>
      <w:r w:rsidRPr="00BD7B2D">
        <w:rPr>
          <w:rFonts w:ascii="Arial" w:hAnsi="Arial" w:cs="Arial"/>
        </w:rPr>
        <w:t xml:space="preserve"> </w:t>
      </w:r>
      <w:proofErr w:type="spellStart"/>
      <w:r w:rsidRPr="00BD7B2D">
        <w:rPr>
          <w:rFonts w:ascii="Arial" w:hAnsi="Arial" w:cs="Arial"/>
        </w:rPr>
        <w:t>Pharmacological</w:t>
      </w:r>
      <w:proofErr w:type="spellEnd"/>
      <w:r w:rsidRPr="00BD7B2D">
        <w:rPr>
          <w:rFonts w:ascii="Arial" w:hAnsi="Arial" w:cs="Arial"/>
        </w:rPr>
        <w:t xml:space="preserve"> </w:t>
      </w:r>
      <w:proofErr w:type="spellStart"/>
      <w:r w:rsidRPr="00BD7B2D">
        <w:rPr>
          <w:rFonts w:ascii="Arial" w:hAnsi="Arial" w:cs="Arial"/>
        </w:rPr>
        <w:t>therapy</w:t>
      </w:r>
      <w:proofErr w:type="spellEnd"/>
      <w:r w:rsidRPr="00BD7B2D">
        <w:rPr>
          <w:rFonts w:ascii="Arial" w:hAnsi="Arial" w:cs="Arial"/>
        </w:rPr>
        <w:t xml:space="preserve"> </w:t>
      </w:r>
      <w:proofErr w:type="spellStart"/>
      <w:r w:rsidRPr="00BD7B2D">
        <w:rPr>
          <w:rFonts w:ascii="Arial" w:hAnsi="Arial" w:cs="Arial"/>
        </w:rPr>
        <w:t>in</w:t>
      </w:r>
      <w:proofErr w:type="spellEnd"/>
      <w:r w:rsidRPr="00BD7B2D">
        <w:rPr>
          <w:rFonts w:ascii="Arial" w:hAnsi="Arial" w:cs="Arial"/>
        </w:rPr>
        <w:t xml:space="preserve"> </w:t>
      </w:r>
      <w:proofErr w:type="spellStart"/>
      <w:r w:rsidRPr="00BD7B2D">
        <w:rPr>
          <w:rFonts w:ascii="Arial" w:hAnsi="Arial" w:cs="Arial"/>
        </w:rPr>
        <w:t>Parkinson</w:t>
      </w:r>
      <w:proofErr w:type="spellEnd"/>
      <w:r w:rsidRPr="00BD7B2D">
        <w:rPr>
          <w:rFonts w:ascii="Arial" w:hAnsi="Arial" w:cs="Arial"/>
        </w:rPr>
        <w:t xml:space="preserve"> </w:t>
      </w:r>
      <w:proofErr w:type="spellStart"/>
      <w:r w:rsidRPr="00BD7B2D">
        <w:rPr>
          <w:rFonts w:ascii="Arial" w:hAnsi="Arial" w:cs="Arial"/>
        </w:rPr>
        <w:t>disease</w:t>
      </w:r>
      <w:proofErr w:type="spellEnd"/>
      <w:r w:rsidRPr="00BD7B2D">
        <w:rPr>
          <w:rFonts w:ascii="Arial" w:hAnsi="Arial" w:cs="Arial"/>
        </w:rPr>
        <w:t xml:space="preserve">: </w:t>
      </w:r>
      <w:proofErr w:type="spellStart"/>
      <w:r w:rsidRPr="00BD7B2D">
        <w:rPr>
          <w:rFonts w:ascii="Arial" w:hAnsi="Arial" w:cs="Arial"/>
        </w:rPr>
        <w:t>Focus</w:t>
      </w:r>
      <w:proofErr w:type="spellEnd"/>
      <w:r w:rsidRPr="00BD7B2D">
        <w:rPr>
          <w:rFonts w:ascii="Arial" w:hAnsi="Arial" w:cs="Arial"/>
        </w:rPr>
        <w:t xml:space="preserve"> on </w:t>
      </w:r>
      <w:proofErr w:type="spellStart"/>
      <w:r w:rsidRPr="00BD7B2D">
        <w:rPr>
          <w:rFonts w:ascii="Arial" w:hAnsi="Arial" w:cs="Arial"/>
        </w:rPr>
        <w:t>neuroprotection</w:t>
      </w:r>
      <w:proofErr w:type="spellEnd"/>
      <w:r w:rsidRPr="00BD7B2D">
        <w:rPr>
          <w:rFonts w:ascii="Arial" w:hAnsi="Arial" w:cs="Arial"/>
        </w:rPr>
        <w:t xml:space="preserve">. </w:t>
      </w:r>
      <w:r w:rsidRPr="00BD7B2D">
        <w:rPr>
          <w:rFonts w:ascii="Arial" w:hAnsi="Arial" w:cs="Arial"/>
          <w:i/>
          <w:iCs/>
        </w:rPr>
        <w:t xml:space="preserve">CNS </w:t>
      </w:r>
      <w:proofErr w:type="spellStart"/>
      <w:r w:rsidRPr="00BD7B2D">
        <w:rPr>
          <w:rFonts w:ascii="Arial" w:hAnsi="Arial" w:cs="Arial"/>
          <w:i/>
          <w:iCs/>
        </w:rPr>
        <w:t>Neurosci</w:t>
      </w:r>
      <w:proofErr w:type="spellEnd"/>
      <w:r w:rsidRPr="00BD7B2D">
        <w:rPr>
          <w:rFonts w:ascii="Arial" w:hAnsi="Arial" w:cs="Arial"/>
          <w:i/>
          <w:iCs/>
        </w:rPr>
        <w:t xml:space="preserve"> </w:t>
      </w:r>
      <w:proofErr w:type="spellStart"/>
      <w:r w:rsidRPr="00BD7B2D">
        <w:rPr>
          <w:rFonts w:ascii="Arial" w:hAnsi="Arial" w:cs="Arial"/>
          <w:i/>
          <w:iCs/>
        </w:rPr>
        <w:t>Ther</w:t>
      </w:r>
      <w:proofErr w:type="spellEnd"/>
      <w:r>
        <w:rPr>
          <w:rFonts w:ascii="Arial" w:hAnsi="Arial" w:cs="Arial"/>
        </w:rPr>
        <w:t>,</w:t>
      </w:r>
      <w:r w:rsidRPr="00BD7B2D">
        <w:rPr>
          <w:rFonts w:ascii="Arial" w:hAnsi="Arial" w:cs="Arial"/>
        </w:rPr>
        <w:t xml:space="preserve"> 17</w:t>
      </w:r>
      <w:r>
        <w:rPr>
          <w:rFonts w:ascii="Arial" w:hAnsi="Arial" w:cs="Arial"/>
        </w:rPr>
        <w:t>,</w:t>
      </w:r>
      <w:r w:rsidRPr="00BD7B2D">
        <w:rPr>
          <w:rFonts w:ascii="Arial" w:hAnsi="Arial" w:cs="Arial"/>
        </w:rPr>
        <w:t xml:space="preserve"> 345-67.</w:t>
      </w:r>
    </w:p>
    <w:p w14:paraId="44A944AB" w14:textId="2A75CEAB" w:rsidR="007B3C3D" w:rsidRDefault="007B3C3D" w:rsidP="00A77899">
      <w:pPr>
        <w:pStyle w:val="Odlomakpopisa"/>
        <w:numPr>
          <w:ilvl w:val="0"/>
          <w:numId w:val="2"/>
        </w:numPr>
        <w:spacing w:line="360" w:lineRule="auto"/>
        <w:jc w:val="both"/>
        <w:rPr>
          <w:rFonts w:ascii="Arial" w:hAnsi="Arial" w:cs="Arial"/>
        </w:rPr>
      </w:pPr>
      <w:proofErr w:type="spellStart"/>
      <w:r w:rsidRPr="007B3C3D">
        <w:rPr>
          <w:rFonts w:ascii="Arial" w:hAnsi="Arial" w:cs="Arial"/>
        </w:rPr>
        <w:t>Adhikary</w:t>
      </w:r>
      <w:proofErr w:type="spellEnd"/>
      <w:r w:rsidRPr="007B3C3D">
        <w:rPr>
          <w:rFonts w:ascii="Arial" w:hAnsi="Arial" w:cs="Arial"/>
        </w:rPr>
        <w:t xml:space="preserve">, R.R., </w:t>
      </w:r>
      <w:proofErr w:type="spellStart"/>
      <w:r w:rsidRPr="007B3C3D">
        <w:rPr>
          <w:rFonts w:ascii="Arial" w:hAnsi="Arial" w:cs="Arial"/>
        </w:rPr>
        <w:t>Sandbhor</w:t>
      </w:r>
      <w:proofErr w:type="spellEnd"/>
      <w:r w:rsidRPr="007B3C3D">
        <w:rPr>
          <w:rFonts w:ascii="Arial" w:hAnsi="Arial" w:cs="Arial"/>
        </w:rPr>
        <w:t>, P.</w:t>
      </w:r>
      <w:r w:rsidR="00F15261">
        <w:rPr>
          <w:rFonts w:ascii="Arial" w:hAnsi="Arial" w:cs="Arial"/>
        </w:rPr>
        <w:t>,</w:t>
      </w:r>
      <w:r w:rsidRPr="007B3C3D">
        <w:rPr>
          <w:rFonts w:ascii="Arial" w:hAnsi="Arial" w:cs="Arial"/>
        </w:rPr>
        <w:t xml:space="preserve"> </w:t>
      </w:r>
      <w:r w:rsidRPr="00BD7B2D">
        <w:rPr>
          <w:rFonts w:ascii="Arial" w:hAnsi="Arial" w:cs="Arial"/>
        </w:rPr>
        <w:t xml:space="preserve">&amp; </w:t>
      </w:r>
      <w:r w:rsidRPr="007B3C3D">
        <w:rPr>
          <w:rFonts w:ascii="Arial" w:hAnsi="Arial" w:cs="Arial"/>
        </w:rPr>
        <w:t xml:space="preserve"> </w:t>
      </w:r>
      <w:proofErr w:type="spellStart"/>
      <w:r w:rsidRPr="007B3C3D">
        <w:rPr>
          <w:rFonts w:ascii="Arial" w:hAnsi="Arial" w:cs="Arial"/>
        </w:rPr>
        <w:t>Banerjee</w:t>
      </w:r>
      <w:proofErr w:type="spellEnd"/>
      <w:r w:rsidRPr="007B3C3D">
        <w:rPr>
          <w:rFonts w:ascii="Arial" w:hAnsi="Arial" w:cs="Arial"/>
        </w:rPr>
        <w:t xml:space="preserve">, R. (2015). </w:t>
      </w:r>
      <w:proofErr w:type="spellStart"/>
      <w:r w:rsidRPr="007B3C3D">
        <w:rPr>
          <w:rFonts w:ascii="Arial" w:hAnsi="Arial" w:cs="Arial"/>
        </w:rPr>
        <w:t>Nanotechnology</w:t>
      </w:r>
      <w:proofErr w:type="spellEnd"/>
      <w:r w:rsidRPr="007B3C3D">
        <w:rPr>
          <w:rFonts w:ascii="Arial" w:hAnsi="Arial" w:cs="Arial"/>
        </w:rPr>
        <w:t xml:space="preserve"> </w:t>
      </w:r>
      <w:proofErr w:type="spellStart"/>
      <w:r w:rsidRPr="007B3C3D">
        <w:rPr>
          <w:rFonts w:ascii="Arial" w:hAnsi="Arial" w:cs="Arial"/>
        </w:rPr>
        <w:t>platforms</w:t>
      </w:r>
      <w:proofErr w:type="spellEnd"/>
      <w:r w:rsidRPr="007B3C3D">
        <w:rPr>
          <w:rFonts w:ascii="Arial" w:hAnsi="Arial" w:cs="Arial"/>
        </w:rPr>
        <w:t xml:space="preserve"> </w:t>
      </w:r>
      <w:proofErr w:type="spellStart"/>
      <w:r w:rsidRPr="007B3C3D">
        <w:rPr>
          <w:rFonts w:ascii="Arial" w:hAnsi="Arial" w:cs="Arial"/>
        </w:rPr>
        <w:t>in</w:t>
      </w:r>
      <w:proofErr w:type="spellEnd"/>
      <w:r w:rsidRPr="007B3C3D">
        <w:rPr>
          <w:rFonts w:ascii="Arial" w:hAnsi="Arial" w:cs="Arial"/>
        </w:rPr>
        <w:t xml:space="preserve"> </w:t>
      </w:r>
      <w:proofErr w:type="spellStart"/>
      <w:r w:rsidRPr="007B3C3D">
        <w:rPr>
          <w:rFonts w:ascii="Arial" w:hAnsi="Arial" w:cs="Arial"/>
        </w:rPr>
        <w:t>Parkinson’s</w:t>
      </w:r>
      <w:proofErr w:type="spellEnd"/>
      <w:r w:rsidRPr="007B3C3D">
        <w:rPr>
          <w:rFonts w:ascii="Arial" w:hAnsi="Arial" w:cs="Arial"/>
        </w:rPr>
        <w:t xml:space="preserve"> </w:t>
      </w:r>
      <w:proofErr w:type="spellStart"/>
      <w:r w:rsidRPr="007B3C3D">
        <w:rPr>
          <w:rFonts w:ascii="Arial" w:hAnsi="Arial" w:cs="Arial"/>
        </w:rPr>
        <w:t>Disease</w:t>
      </w:r>
      <w:proofErr w:type="spellEnd"/>
      <w:r w:rsidRPr="007B3C3D">
        <w:rPr>
          <w:rFonts w:ascii="Arial" w:hAnsi="Arial" w:cs="Arial"/>
        </w:rPr>
        <w:t xml:space="preserve">. </w:t>
      </w:r>
      <w:r w:rsidRPr="007B3C3D">
        <w:rPr>
          <w:rFonts w:ascii="Arial" w:hAnsi="Arial" w:cs="Arial"/>
          <w:i/>
          <w:iCs/>
        </w:rPr>
        <w:t xml:space="preserve">ADMET </w:t>
      </w:r>
      <w:proofErr w:type="spellStart"/>
      <w:r w:rsidRPr="007B3C3D">
        <w:rPr>
          <w:rFonts w:ascii="Arial" w:hAnsi="Arial" w:cs="Arial"/>
          <w:i/>
          <w:iCs/>
        </w:rPr>
        <w:t>and</w:t>
      </w:r>
      <w:proofErr w:type="spellEnd"/>
      <w:r w:rsidRPr="007B3C3D">
        <w:rPr>
          <w:rFonts w:ascii="Arial" w:hAnsi="Arial" w:cs="Arial"/>
          <w:i/>
          <w:iCs/>
        </w:rPr>
        <w:t xml:space="preserve"> DMPK</w:t>
      </w:r>
      <w:r w:rsidRPr="007B3C3D">
        <w:rPr>
          <w:rFonts w:ascii="Arial" w:hAnsi="Arial" w:cs="Arial"/>
        </w:rPr>
        <w:t>, 3 (3), 155-181</w:t>
      </w:r>
      <w:r>
        <w:rPr>
          <w:rFonts w:ascii="Arial" w:hAnsi="Arial" w:cs="Arial"/>
        </w:rPr>
        <w:t>.</w:t>
      </w:r>
    </w:p>
    <w:p w14:paraId="3CFBACC1" w14:textId="3348DE33" w:rsidR="007B3C3D" w:rsidRPr="007B3C3D" w:rsidRDefault="007B3C3D" w:rsidP="00A77899">
      <w:pPr>
        <w:pStyle w:val="Odlomakpopisa"/>
        <w:numPr>
          <w:ilvl w:val="0"/>
          <w:numId w:val="2"/>
        </w:numPr>
        <w:spacing w:line="360" w:lineRule="auto"/>
        <w:jc w:val="both"/>
        <w:rPr>
          <w:rFonts w:ascii="Arial" w:hAnsi="Arial" w:cs="Arial"/>
        </w:rPr>
      </w:pPr>
      <w:proofErr w:type="spellStart"/>
      <w:r w:rsidRPr="007B3C3D">
        <w:rPr>
          <w:rFonts w:ascii="Arial" w:hAnsi="Arial" w:cs="Arial"/>
        </w:rPr>
        <w:t>Henchcliffe</w:t>
      </w:r>
      <w:proofErr w:type="spellEnd"/>
      <w:r w:rsidRPr="007B3C3D">
        <w:rPr>
          <w:rFonts w:ascii="Arial" w:hAnsi="Arial" w:cs="Arial"/>
        </w:rPr>
        <w:t xml:space="preserve"> C</w:t>
      </w:r>
      <w:r>
        <w:rPr>
          <w:rFonts w:ascii="Arial" w:hAnsi="Arial" w:cs="Arial"/>
        </w:rPr>
        <w:t>.</w:t>
      </w:r>
      <w:r w:rsidRPr="007B3C3D">
        <w:rPr>
          <w:rFonts w:ascii="Arial" w:hAnsi="Arial" w:cs="Arial"/>
        </w:rPr>
        <w:t>,</w:t>
      </w:r>
      <w:r w:rsidR="00F15261" w:rsidRPr="00F15261">
        <w:rPr>
          <w:rFonts w:ascii="Arial" w:hAnsi="Arial" w:cs="Arial"/>
        </w:rPr>
        <w:t xml:space="preserve"> </w:t>
      </w:r>
      <w:r w:rsidR="00F15261" w:rsidRPr="007B3C3D">
        <w:rPr>
          <w:rFonts w:ascii="Arial" w:hAnsi="Arial" w:cs="Arial"/>
        </w:rPr>
        <w:t>&amp;</w:t>
      </w:r>
      <w:r w:rsidR="00F15261">
        <w:rPr>
          <w:rFonts w:ascii="Arial" w:hAnsi="Arial" w:cs="Arial"/>
        </w:rPr>
        <w:t xml:space="preserve"> </w:t>
      </w:r>
      <w:r w:rsidRPr="007B3C3D">
        <w:rPr>
          <w:rFonts w:ascii="Arial" w:hAnsi="Arial" w:cs="Arial"/>
        </w:rPr>
        <w:t xml:space="preserve"> </w:t>
      </w:r>
      <w:proofErr w:type="spellStart"/>
      <w:r w:rsidRPr="007B3C3D">
        <w:rPr>
          <w:rFonts w:ascii="Arial" w:hAnsi="Arial" w:cs="Arial"/>
        </w:rPr>
        <w:t>Severt</w:t>
      </w:r>
      <w:proofErr w:type="spellEnd"/>
      <w:r>
        <w:rPr>
          <w:rFonts w:ascii="Arial" w:hAnsi="Arial" w:cs="Arial"/>
        </w:rPr>
        <w:t>, W.L.</w:t>
      </w:r>
      <w:r w:rsidRPr="007B3C3D">
        <w:rPr>
          <w:rFonts w:ascii="Arial" w:hAnsi="Arial" w:cs="Arial"/>
        </w:rPr>
        <w:t xml:space="preserve"> </w:t>
      </w:r>
      <w:r>
        <w:rPr>
          <w:rFonts w:ascii="Arial" w:hAnsi="Arial" w:cs="Arial"/>
        </w:rPr>
        <w:t>(</w:t>
      </w:r>
      <w:r w:rsidRPr="007B3C3D">
        <w:rPr>
          <w:rFonts w:ascii="Arial" w:hAnsi="Arial" w:cs="Arial"/>
        </w:rPr>
        <w:t>2011</w:t>
      </w:r>
      <w:r>
        <w:rPr>
          <w:rFonts w:ascii="Arial" w:hAnsi="Arial" w:cs="Arial"/>
        </w:rPr>
        <w:t xml:space="preserve">). </w:t>
      </w:r>
      <w:proofErr w:type="spellStart"/>
      <w:r w:rsidRPr="007B3C3D">
        <w:rPr>
          <w:rFonts w:ascii="Arial" w:hAnsi="Arial" w:cs="Arial"/>
        </w:rPr>
        <w:t>Disease</w:t>
      </w:r>
      <w:proofErr w:type="spellEnd"/>
      <w:r w:rsidRPr="007B3C3D">
        <w:rPr>
          <w:rFonts w:ascii="Arial" w:hAnsi="Arial" w:cs="Arial"/>
        </w:rPr>
        <w:t xml:space="preserve"> </w:t>
      </w:r>
      <w:proofErr w:type="spellStart"/>
      <w:r w:rsidRPr="007B3C3D">
        <w:rPr>
          <w:rFonts w:ascii="Arial" w:hAnsi="Arial" w:cs="Arial"/>
        </w:rPr>
        <w:t>modification</w:t>
      </w:r>
      <w:proofErr w:type="spellEnd"/>
      <w:r w:rsidRPr="007B3C3D">
        <w:rPr>
          <w:rFonts w:ascii="Arial" w:hAnsi="Arial" w:cs="Arial"/>
        </w:rPr>
        <w:t xml:space="preserve"> </w:t>
      </w:r>
      <w:proofErr w:type="spellStart"/>
      <w:r w:rsidRPr="007B3C3D">
        <w:rPr>
          <w:rFonts w:ascii="Arial" w:hAnsi="Arial" w:cs="Arial"/>
        </w:rPr>
        <w:t>in</w:t>
      </w:r>
      <w:proofErr w:type="spellEnd"/>
      <w:r w:rsidRPr="007B3C3D">
        <w:rPr>
          <w:rFonts w:ascii="Arial" w:hAnsi="Arial" w:cs="Arial"/>
        </w:rPr>
        <w:t xml:space="preserve"> </w:t>
      </w:r>
      <w:proofErr w:type="spellStart"/>
      <w:r w:rsidRPr="007B3C3D">
        <w:rPr>
          <w:rFonts w:ascii="Arial" w:hAnsi="Arial" w:cs="Arial"/>
        </w:rPr>
        <w:t>Parkinson’s</w:t>
      </w:r>
      <w:proofErr w:type="spellEnd"/>
      <w:r w:rsidRPr="007B3C3D">
        <w:rPr>
          <w:rFonts w:ascii="Arial" w:hAnsi="Arial" w:cs="Arial"/>
        </w:rPr>
        <w:t xml:space="preserve"> </w:t>
      </w:r>
      <w:proofErr w:type="spellStart"/>
      <w:r w:rsidRPr="007B3C3D">
        <w:rPr>
          <w:rFonts w:ascii="Arial" w:hAnsi="Arial" w:cs="Arial"/>
        </w:rPr>
        <w:t>disease</w:t>
      </w:r>
      <w:proofErr w:type="spellEnd"/>
      <w:r w:rsidRPr="007B3C3D">
        <w:rPr>
          <w:rFonts w:ascii="Arial" w:hAnsi="Arial" w:cs="Arial"/>
        </w:rPr>
        <w:t xml:space="preserve">. </w:t>
      </w:r>
      <w:proofErr w:type="spellStart"/>
      <w:r w:rsidRPr="007B3C3D">
        <w:rPr>
          <w:rFonts w:ascii="Arial" w:hAnsi="Arial" w:cs="Arial"/>
          <w:i/>
          <w:iCs/>
        </w:rPr>
        <w:t>Drugs</w:t>
      </w:r>
      <w:proofErr w:type="spellEnd"/>
      <w:r w:rsidRPr="007B3C3D">
        <w:rPr>
          <w:rFonts w:ascii="Arial" w:hAnsi="Arial" w:cs="Arial"/>
          <w:i/>
          <w:iCs/>
        </w:rPr>
        <w:t xml:space="preserve"> </w:t>
      </w:r>
      <w:proofErr w:type="spellStart"/>
      <w:r w:rsidRPr="007B3C3D">
        <w:rPr>
          <w:rFonts w:ascii="Arial" w:hAnsi="Arial" w:cs="Arial"/>
          <w:i/>
          <w:iCs/>
        </w:rPr>
        <w:t>Aging</w:t>
      </w:r>
      <w:proofErr w:type="spellEnd"/>
      <w:r w:rsidRPr="007B3C3D">
        <w:rPr>
          <w:rFonts w:ascii="Arial" w:hAnsi="Arial" w:cs="Arial"/>
        </w:rPr>
        <w:t>; 28</w:t>
      </w:r>
      <w:r w:rsidR="00F15261">
        <w:rPr>
          <w:rFonts w:ascii="Arial" w:hAnsi="Arial" w:cs="Arial"/>
        </w:rPr>
        <w:t>,</w:t>
      </w:r>
      <w:r w:rsidRPr="007B3C3D">
        <w:rPr>
          <w:rFonts w:ascii="Arial" w:hAnsi="Arial" w:cs="Arial"/>
        </w:rPr>
        <w:t xml:space="preserve"> 605-15.</w:t>
      </w:r>
    </w:p>
    <w:p w14:paraId="05571D33" w14:textId="5F89B601" w:rsidR="007B3C3D" w:rsidRPr="007B3C3D" w:rsidRDefault="007B3C3D" w:rsidP="00A77899">
      <w:pPr>
        <w:pStyle w:val="Odlomakpopisa"/>
        <w:numPr>
          <w:ilvl w:val="0"/>
          <w:numId w:val="2"/>
        </w:numPr>
        <w:spacing w:line="360" w:lineRule="auto"/>
        <w:jc w:val="both"/>
        <w:rPr>
          <w:rFonts w:ascii="Arial" w:hAnsi="Arial" w:cs="Arial"/>
        </w:rPr>
      </w:pPr>
      <w:r w:rsidRPr="007B3C3D">
        <w:rPr>
          <w:rFonts w:ascii="Arial" w:hAnsi="Arial" w:cs="Arial"/>
        </w:rPr>
        <w:t xml:space="preserve">Van Den </w:t>
      </w:r>
      <w:proofErr w:type="spellStart"/>
      <w:r w:rsidRPr="007B3C3D">
        <w:rPr>
          <w:rFonts w:ascii="Arial" w:hAnsi="Arial" w:cs="Arial"/>
        </w:rPr>
        <w:t>Eeden</w:t>
      </w:r>
      <w:proofErr w:type="spellEnd"/>
      <w:r w:rsidRPr="007B3C3D">
        <w:rPr>
          <w:rFonts w:ascii="Arial" w:hAnsi="Arial" w:cs="Arial"/>
        </w:rPr>
        <w:t xml:space="preserve">, S. K., </w:t>
      </w:r>
      <w:proofErr w:type="spellStart"/>
      <w:r w:rsidRPr="007B3C3D">
        <w:rPr>
          <w:rFonts w:ascii="Arial" w:hAnsi="Arial" w:cs="Arial"/>
        </w:rPr>
        <w:t>Tanner</w:t>
      </w:r>
      <w:proofErr w:type="spellEnd"/>
      <w:r w:rsidRPr="007B3C3D">
        <w:rPr>
          <w:rFonts w:ascii="Arial" w:hAnsi="Arial" w:cs="Arial"/>
        </w:rPr>
        <w:t xml:space="preserve">, C. M., Bernstein, A. L., </w:t>
      </w:r>
      <w:proofErr w:type="spellStart"/>
      <w:r w:rsidRPr="007B3C3D">
        <w:rPr>
          <w:rFonts w:ascii="Arial" w:hAnsi="Arial" w:cs="Arial"/>
        </w:rPr>
        <w:t>Fross</w:t>
      </w:r>
      <w:proofErr w:type="spellEnd"/>
      <w:r w:rsidRPr="007B3C3D">
        <w:rPr>
          <w:rFonts w:ascii="Arial" w:hAnsi="Arial" w:cs="Arial"/>
        </w:rPr>
        <w:t xml:space="preserve">, R. D., </w:t>
      </w:r>
      <w:proofErr w:type="spellStart"/>
      <w:r w:rsidRPr="007B3C3D">
        <w:rPr>
          <w:rFonts w:ascii="Arial" w:hAnsi="Arial" w:cs="Arial"/>
        </w:rPr>
        <w:t>Leimpeter</w:t>
      </w:r>
      <w:proofErr w:type="spellEnd"/>
      <w:r w:rsidRPr="007B3C3D">
        <w:rPr>
          <w:rFonts w:ascii="Arial" w:hAnsi="Arial" w:cs="Arial"/>
        </w:rPr>
        <w:t xml:space="preserve">, A., Bloch, D. A., </w:t>
      </w:r>
      <w:bookmarkStart w:id="42" w:name="_Hlk75514512"/>
      <w:r w:rsidRPr="007B3C3D">
        <w:rPr>
          <w:rFonts w:ascii="Arial" w:hAnsi="Arial" w:cs="Arial"/>
        </w:rPr>
        <w:t xml:space="preserve">&amp; </w:t>
      </w:r>
      <w:bookmarkEnd w:id="42"/>
      <w:r w:rsidRPr="007B3C3D">
        <w:rPr>
          <w:rFonts w:ascii="Arial" w:hAnsi="Arial" w:cs="Arial"/>
        </w:rPr>
        <w:t xml:space="preserve">Nelson, L. M. (2003). </w:t>
      </w:r>
      <w:proofErr w:type="spellStart"/>
      <w:r w:rsidRPr="007B3C3D">
        <w:rPr>
          <w:rFonts w:ascii="Arial" w:hAnsi="Arial" w:cs="Arial"/>
        </w:rPr>
        <w:t>Incidence</w:t>
      </w:r>
      <w:proofErr w:type="spellEnd"/>
      <w:r w:rsidRPr="007B3C3D">
        <w:rPr>
          <w:rFonts w:ascii="Arial" w:hAnsi="Arial" w:cs="Arial"/>
        </w:rPr>
        <w:t xml:space="preserve"> </w:t>
      </w:r>
      <w:proofErr w:type="spellStart"/>
      <w:r w:rsidRPr="007B3C3D">
        <w:rPr>
          <w:rFonts w:ascii="Arial" w:hAnsi="Arial" w:cs="Arial"/>
        </w:rPr>
        <w:t>of</w:t>
      </w:r>
      <w:proofErr w:type="spellEnd"/>
      <w:r w:rsidRPr="007B3C3D">
        <w:rPr>
          <w:rFonts w:ascii="Arial" w:hAnsi="Arial" w:cs="Arial"/>
        </w:rPr>
        <w:t xml:space="preserve"> </w:t>
      </w:r>
      <w:proofErr w:type="spellStart"/>
      <w:r w:rsidRPr="007B3C3D">
        <w:rPr>
          <w:rFonts w:ascii="Arial" w:hAnsi="Arial" w:cs="Arial"/>
        </w:rPr>
        <w:t>Parkinson's</w:t>
      </w:r>
      <w:proofErr w:type="spellEnd"/>
      <w:r w:rsidRPr="007B3C3D">
        <w:rPr>
          <w:rFonts w:ascii="Arial" w:hAnsi="Arial" w:cs="Arial"/>
        </w:rPr>
        <w:t xml:space="preserve"> </w:t>
      </w:r>
      <w:proofErr w:type="spellStart"/>
      <w:r w:rsidRPr="007B3C3D">
        <w:rPr>
          <w:rFonts w:ascii="Arial" w:hAnsi="Arial" w:cs="Arial"/>
        </w:rPr>
        <w:t>disease</w:t>
      </w:r>
      <w:proofErr w:type="spellEnd"/>
      <w:r w:rsidRPr="007B3C3D">
        <w:rPr>
          <w:rFonts w:ascii="Arial" w:hAnsi="Arial" w:cs="Arial"/>
        </w:rPr>
        <w:t xml:space="preserve">: </w:t>
      </w:r>
      <w:proofErr w:type="spellStart"/>
      <w:r w:rsidRPr="007B3C3D">
        <w:rPr>
          <w:rFonts w:ascii="Arial" w:hAnsi="Arial" w:cs="Arial"/>
        </w:rPr>
        <w:t>variation</w:t>
      </w:r>
      <w:proofErr w:type="spellEnd"/>
      <w:r w:rsidRPr="007B3C3D">
        <w:rPr>
          <w:rFonts w:ascii="Arial" w:hAnsi="Arial" w:cs="Arial"/>
        </w:rPr>
        <w:t xml:space="preserve"> </w:t>
      </w:r>
      <w:proofErr w:type="spellStart"/>
      <w:r w:rsidRPr="007B3C3D">
        <w:rPr>
          <w:rFonts w:ascii="Arial" w:hAnsi="Arial" w:cs="Arial"/>
        </w:rPr>
        <w:t>by</w:t>
      </w:r>
      <w:proofErr w:type="spellEnd"/>
      <w:r w:rsidRPr="007B3C3D">
        <w:rPr>
          <w:rFonts w:ascii="Arial" w:hAnsi="Arial" w:cs="Arial"/>
        </w:rPr>
        <w:t xml:space="preserve"> age, </w:t>
      </w:r>
      <w:proofErr w:type="spellStart"/>
      <w:r w:rsidRPr="007B3C3D">
        <w:rPr>
          <w:rFonts w:ascii="Arial" w:hAnsi="Arial" w:cs="Arial"/>
        </w:rPr>
        <w:t>gender</w:t>
      </w:r>
      <w:proofErr w:type="spellEnd"/>
      <w:r w:rsidRPr="007B3C3D">
        <w:rPr>
          <w:rFonts w:ascii="Arial" w:hAnsi="Arial" w:cs="Arial"/>
        </w:rPr>
        <w:t xml:space="preserve">, </w:t>
      </w:r>
      <w:proofErr w:type="spellStart"/>
      <w:r w:rsidRPr="007B3C3D">
        <w:rPr>
          <w:rFonts w:ascii="Arial" w:hAnsi="Arial" w:cs="Arial"/>
        </w:rPr>
        <w:t>and</w:t>
      </w:r>
      <w:proofErr w:type="spellEnd"/>
      <w:r w:rsidRPr="007B3C3D">
        <w:rPr>
          <w:rFonts w:ascii="Arial" w:hAnsi="Arial" w:cs="Arial"/>
        </w:rPr>
        <w:t xml:space="preserve"> race/</w:t>
      </w:r>
      <w:proofErr w:type="spellStart"/>
      <w:r w:rsidRPr="007B3C3D">
        <w:rPr>
          <w:rFonts w:ascii="Arial" w:hAnsi="Arial" w:cs="Arial"/>
        </w:rPr>
        <w:t>ethnicity</w:t>
      </w:r>
      <w:proofErr w:type="spellEnd"/>
      <w:r w:rsidRPr="007B3C3D">
        <w:rPr>
          <w:rFonts w:ascii="Arial" w:hAnsi="Arial" w:cs="Arial"/>
        </w:rPr>
        <w:t xml:space="preserve">. </w:t>
      </w:r>
      <w:r w:rsidRPr="00F15261">
        <w:rPr>
          <w:rFonts w:ascii="Arial" w:hAnsi="Arial" w:cs="Arial"/>
          <w:i/>
          <w:iCs/>
        </w:rPr>
        <w:t xml:space="preserve">American </w:t>
      </w:r>
      <w:proofErr w:type="spellStart"/>
      <w:r w:rsidRPr="00F15261">
        <w:rPr>
          <w:rFonts w:ascii="Arial" w:hAnsi="Arial" w:cs="Arial"/>
          <w:i/>
          <w:iCs/>
        </w:rPr>
        <w:t>journal</w:t>
      </w:r>
      <w:proofErr w:type="spellEnd"/>
      <w:r w:rsidRPr="00F15261">
        <w:rPr>
          <w:rFonts w:ascii="Arial" w:hAnsi="Arial" w:cs="Arial"/>
          <w:i/>
          <w:iCs/>
        </w:rPr>
        <w:t xml:space="preserve"> </w:t>
      </w:r>
      <w:proofErr w:type="spellStart"/>
      <w:r w:rsidRPr="00F15261">
        <w:rPr>
          <w:rFonts w:ascii="Arial" w:hAnsi="Arial" w:cs="Arial"/>
          <w:i/>
          <w:iCs/>
        </w:rPr>
        <w:t>of</w:t>
      </w:r>
      <w:proofErr w:type="spellEnd"/>
      <w:r w:rsidRPr="00F15261">
        <w:rPr>
          <w:rFonts w:ascii="Arial" w:hAnsi="Arial" w:cs="Arial"/>
          <w:i/>
          <w:iCs/>
        </w:rPr>
        <w:t xml:space="preserve"> </w:t>
      </w:r>
      <w:proofErr w:type="spellStart"/>
      <w:r w:rsidRPr="00F15261">
        <w:rPr>
          <w:rFonts w:ascii="Arial" w:hAnsi="Arial" w:cs="Arial"/>
          <w:i/>
          <w:iCs/>
        </w:rPr>
        <w:t>epidemiology</w:t>
      </w:r>
      <w:proofErr w:type="spellEnd"/>
      <w:r w:rsidRPr="007B3C3D">
        <w:rPr>
          <w:rFonts w:ascii="Arial" w:hAnsi="Arial" w:cs="Arial"/>
        </w:rPr>
        <w:t>, 157(11), 1015–1022.</w:t>
      </w:r>
    </w:p>
    <w:p w14:paraId="7237EF0B" w14:textId="2D15C04E" w:rsidR="007B3C3D" w:rsidRDefault="00F15261" w:rsidP="00A77899">
      <w:pPr>
        <w:pStyle w:val="Odlomakpopisa"/>
        <w:numPr>
          <w:ilvl w:val="0"/>
          <w:numId w:val="2"/>
        </w:numPr>
        <w:spacing w:line="360" w:lineRule="auto"/>
        <w:jc w:val="both"/>
        <w:rPr>
          <w:rFonts w:ascii="Arial" w:hAnsi="Arial" w:cs="Arial"/>
        </w:rPr>
      </w:pPr>
      <w:proofErr w:type="spellStart"/>
      <w:r w:rsidRPr="00F15261">
        <w:rPr>
          <w:rFonts w:ascii="Arial" w:hAnsi="Arial" w:cs="Arial"/>
        </w:rPr>
        <w:t>Di</w:t>
      </w:r>
      <w:proofErr w:type="spellEnd"/>
      <w:r w:rsidRPr="00F15261">
        <w:rPr>
          <w:rFonts w:ascii="Arial" w:hAnsi="Arial" w:cs="Arial"/>
        </w:rPr>
        <w:t xml:space="preserve"> Stefano, A., </w:t>
      </w:r>
      <w:proofErr w:type="spellStart"/>
      <w:r w:rsidRPr="00F15261">
        <w:rPr>
          <w:rFonts w:ascii="Arial" w:hAnsi="Arial" w:cs="Arial"/>
        </w:rPr>
        <w:t>Sozio</w:t>
      </w:r>
      <w:proofErr w:type="spellEnd"/>
      <w:r w:rsidRPr="00F15261">
        <w:rPr>
          <w:rFonts w:ascii="Arial" w:hAnsi="Arial" w:cs="Arial"/>
        </w:rPr>
        <w:t xml:space="preserve">, P., </w:t>
      </w:r>
      <w:proofErr w:type="spellStart"/>
      <w:r w:rsidRPr="00F15261">
        <w:rPr>
          <w:rFonts w:ascii="Arial" w:hAnsi="Arial" w:cs="Arial"/>
        </w:rPr>
        <w:t>Iannitelli</w:t>
      </w:r>
      <w:proofErr w:type="spellEnd"/>
      <w:r w:rsidRPr="00F15261">
        <w:rPr>
          <w:rFonts w:ascii="Arial" w:hAnsi="Arial" w:cs="Arial"/>
        </w:rPr>
        <w:t xml:space="preserve">, A., &amp; </w:t>
      </w:r>
      <w:proofErr w:type="spellStart"/>
      <w:r w:rsidRPr="00F15261">
        <w:rPr>
          <w:rFonts w:ascii="Arial" w:hAnsi="Arial" w:cs="Arial"/>
        </w:rPr>
        <w:t>Cerasa</w:t>
      </w:r>
      <w:proofErr w:type="spellEnd"/>
      <w:r w:rsidRPr="00F15261">
        <w:rPr>
          <w:rFonts w:ascii="Arial" w:hAnsi="Arial" w:cs="Arial"/>
        </w:rPr>
        <w:t xml:space="preserve">, L. S. (2009). New drug </w:t>
      </w:r>
      <w:proofErr w:type="spellStart"/>
      <w:r w:rsidRPr="00F15261">
        <w:rPr>
          <w:rFonts w:ascii="Arial" w:hAnsi="Arial" w:cs="Arial"/>
        </w:rPr>
        <w:t>delivery</w:t>
      </w:r>
      <w:proofErr w:type="spellEnd"/>
      <w:r w:rsidRPr="00F15261">
        <w:rPr>
          <w:rFonts w:ascii="Arial" w:hAnsi="Arial" w:cs="Arial"/>
        </w:rPr>
        <w:t xml:space="preserve"> </w:t>
      </w:r>
      <w:proofErr w:type="spellStart"/>
      <w:r w:rsidRPr="00F15261">
        <w:rPr>
          <w:rFonts w:ascii="Arial" w:hAnsi="Arial" w:cs="Arial"/>
        </w:rPr>
        <w:t>strategies</w:t>
      </w:r>
      <w:proofErr w:type="spellEnd"/>
      <w:r w:rsidRPr="00F15261">
        <w:rPr>
          <w:rFonts w:ascii="Arial" w:hAnsi="Arial" w:cs="Arial"/>
        </w:rPr>
        <w:t xml:space="preserve"> for </w:t>
      </w:r>
      <w:proofErr w:type="spellStart"/>
      <w:r w:rsidRPr="00F15261">
        <w:rPr>
          <w:rFonts w:ascii="Arial" w:hAnsi="Arial" w:cs="Arial"/>
        </w:rPr>
        <w:t>improved</w:t>
      </w:r>
      <w:proofErr w:type="spellEnd"/>
      <w:r w:rsidRPr="00F15261">
        <w:rPr>
          <w:rFonts w:ascii="Arial" w:hAnsi="Arial" w:cs="Arial"/>
        </w:rPr>
        <w:t xml:space="preserve"> </w:t>
      </w:r>
      <w:proofErr w:type="spellStart"/>
      <w:r w:rsidRPr="00F15261">
        <w:rPr>
          <w:rFonts w:ascii="Arial" w:hAnsi="Arial" w:cs="Arial"/>
        </w:rPr>
        <w:t>Parkinson's</w:t>
      </w:r>
      <w:proofErr w:type="spellEnd"/>
      <w:r w:rsidRPr="00F15261">
        <w:rPr>
          <w:rFonts w:ascii="Arial" w:hAnsi="Arial" w:cs="Arial"/>
        </w:rPr>
        <w:t xml:space="preserve"> </w:t>
      </w:r>
      <w:proofErr w:type="spellStart"/>
      <w:r w:rsidRPr="00F15261">
        <w:rPr>
          <w:rFonts w:ascii="Arial" w:hAnsi="Arial" w:cs="Arial"/>
        </w:rPr>
        <w:t>disease</w:t>
      </w:r>
      <w:proofErr w:type="spellEnd"/>
      <w:r w:rsidRPr="00F15261">
        <w:rPr>
          <w:rFonts w:ascii="Arial" w:hAnsi="Arial" w:cs="Arial"/>
        </w:rPr>
        <w:t xml:space="preserve"> </w:t>
      </w:r>
      <w:proofErr w:type="spellStart"/>
      <w:r w:rsidRPr="00F15261">
        <w:rPr>
          <w:rFonts w:ascii="Arial" w:hAnsi="Arial" w:cs="Arial"/>
        </w:rPr>
        <w:t>therapy</w:t>
      </w:r>
      <w:proofErr w:type="spellEnd"/>
      <w:r w:rsidRPr="00F15261">
        <w:rPr>
          <w:rFonts w:ascii="Arial" w:hAnsi="Arial" w:cs="Arial"/>
        </w:rPr>
        <w:t xml:space="preserve">. </w:t>
      </w:r>
      <w:proofErr w:type="spellStart"/>
      <w:r w:rsidRPr="00F15261">
        <w:rPr>
          <w:rFonts w:ascii="Arial" w:hAnsi="Arial" w:cs="Arial"/>
          <w:i/>
          <w:iCs/>
        </w:rPr>
        <w:t>Expert</w:t>
      </w:r>
      <w:proofErr w:type="spellEnd"/>
      <w:r w:rsidRPr="00F15261">
        <w:rPr>
          <w:rFonts w:ascii="Arial" w:hAnsi="Arial" w:cs="Arial"/>
          <w:i/>
          <w:iCs/>
        </w:rPr>
        <w:t xml:space="preserve"> </w:t>
      </w:r>
      <w:proofErr w:type="spellStart"/>
      <w:r w:rsidRPr="00F15261">
        <w:rPr>
          <w:rFonts w:ascii="Arial" w:hAnsi="Arial" w:cs="Arial"/>
          <w:i/>
          <w:iCs/>
        </w:rPr>
        <w:t>opinion</w:t>
      </w:r>
      <w:proofErr w:type="spellEnd"/>
      <w:r w:rsidRPr="00F15261">
        <w:rPr>
          <w:rFonts w:ascii="Arial" w:hAnsi="Arial" w:cs="Arial"/>
          <w:i/>
          <w:iCs/>
        </w:rPr>
        <w:t xml:space="preserve"> on drug </w:t>
      </w:r>
      <w:proofErr w:type="spellStart"/>
      <w:r w:rsidRPr="00F15261">
        <w:rPr>
          <w:rFonts w:ascii="Arial" w:hAnsi="Arial" w:cs="Arial"/>
          <w:i/>
          <w:iCs/>
        </w:rPr>
        <w:t>delivery</w:t>
      </w:r>
      <w:proofErr w:type="spellEnd"/>
      <w:r w:rsidRPr="00F15261">
        <w:rPr>
          <w:rFonts w:ascii="Arial" w:hAnsi="Arial" w:cs="Arial"/>
        </w:rPr>
        <w:t>, 6(4), 389–404.</w:t>
      </w:r>
    </w:p>
    <w:p w14:paraId="137A0238" w14:textId="77777777" w:rsidR="00F15261" w:rsidRPr="00F15261" w:rsidRDefault="00F15261" w:rsidP="00A77899">
      <w:pPr>
        <w:pStyle w:val="Odlomakpopisa"/>
        <w:numPr>
          <w:ilvl w:val="0"/>
          <w:numId w:val="2"/>
        </w:numPr>
        <w:spacing w:line="360" w:lineRule="auto"/>
        <w:jc w:val="both"/>
        <w:rPr>
          <w:rFonts w:ascii="Arial" w:hAnsi="Arial" w:cs="Arial"/>
        </w:rPr>
      </w:pPr>
      <w:proofErr w:type="spellStart"/>
      <w:r w:rsidRPr="00F15261">
        <w:rPr>
          <w:rFonts w:ascii="Arial" w:hAnsi="Arial" w:cs="Arial"/>
        </w:rPr>
        <w:t>Ozansoy</w:t>
      </w:r>
      <w:proofErr w:type="spellEnd"/>
      <w:r w:rsidRPr="00F15261">
        <w:rPr>
          <w:rFonts w:ascii="Arial" w:hAnsi="Arial" w:cs="Arial"/>
        </w:rPr>
        <w:t xml:space="preserve">, M., &amp; </w:t>
      </w:r>
      <w:proofErr w:type="spellStart"/>
      <w:r w:rsidRPr="00F15261">
        <w:rPr>
          <w:rFonts w:ascii="Arial" w:hAnsi="Arial" w:cs="Arial"/>
        </w:rPr>
        <w:t>Başak</w:t>
      </w:r>
      <w:proofErr w:type="spellEnd"/>
      <w:r w:rsidRPr="00F15261">
        <w:rPr>
          <w:rFonts w:ascii="Arial" w:hAnsi="Arial" w:cs="Arial"/>
        </w:rPr>
        <w:t xml:space="preserve">, A. N. (2013). </w:t>
      </w:r>
      <w:proofErr w:type="spellStart"/>
      <w:r w:rsidRPr="00F15261">
        <w:rPr>
          <w:rFonts w:ascii="Arial" w:hAnsi="Arial" w:cs="Arial"/>
        </w:rPr>
        <w:t>The</w:t>
      </w:r>
      <w:proofErr w:type="spellEnd"/>
      <w:r w:rsidRPr="00F15261">
        <w:rPr>
          <w:rFonts w:ascii="Arial" w:hAnsi="Arial" w:cs="Arial"/>
        </w:rPr>
        <w:t xml:space="preserve"> </w:t>
      </w:r>
      <w:proofErr w:type="spellStart"/>
      <w:r w:rsidRPr="00F15261">
        <w:rPr>
          <w:rFonts w:ascii="Arial" w:hAnsi="Arial" w:cs="Arial"/>
        </w:rPr>
        <w:t>central</w:t>
      </w:r>
      <w:proofErr w:type="spellEnd"/>
      <w:r w:rsidRPr="00F15261">
        <w:rPr>
          <w:rFonts w:ascii="Arial" w:hAnsi="Arial" w:cs="Arial"/>
        </w:rPr>
        <w:t xml:space="preserve"> </w:t>
      </w:r>
      <w:proofErr w:type="spellStart"/>
      <w:r w:rsidRPr="00F15261">
        <w:rPr>
          <w:rFonts w:ascii="Arial" w:hAnsi="Arial" w:cs="Arial"/>
        </w:rPr>
        <w:t>theme</w:t>
      </w:r>
      <w:proofErr w:type="spellEnd"/>
      <w:r w:rsidRPr="00F15261">
        <w:rPr>
          <w:rFonts w:ascii="Arial" w:hAnsi="Arial" w:cs="Arial"/>
        </w:rPr>
        <w:t xml:space="preserve"> </w:t>
      </w:r>
      <w:proofErr w:type="spellStart"/>
      <w:r w:rsidRPr="00F15261">
        <w:rPr>
          <w:rFonts w:ascii="Arial" w:hAnsi="Arial" w:cs="Arial"/>
        </w:rPr>
        <w:t>of</w:t>
      </w:r>
      <w:proofErr w:type="spellEnd"/>
      <w:r w:rsidRPr="00F15261">
        <w:rPr>
          <w:rFonts w:ascii="Arial" w:hAnsi="Arial" w:cs="Arial"/>
        </w:rPr>
        <w:t xml:space="preserve"> </w:t>
      </w:r>
      <w:proofErr w:type="spellStart"/>
      <w:r w:rsidRPr="00F15261">
        <w:rPr>
          <w:rFonts w:ascii="Arial" w:hAnsi="Arial" w:cs="Arial"/>
        </w:rPr>
        <w:t>Parkinson's</w:t>
      </w:r>
      <w:proofErr w:type="spellEnd"/>
      <w:r w:rsidRPr="00F15261">
        <w:rPr>
          <w:rFonts w:ascii="Arial" w:hAnsi="Arial" w:cs="Arial"/>
        </w:rPr>
        <w:t xml:space="preserve"> </w:t>
      </w:r>
      <w:proofErr w:type="spellStart"/>
      <w:r w:rsidRPr="00F15261">
        <w:rPr>
          <w:rFonts w:ascii="Arial" w:hAnsi="Arial" w:cs="Arial"/>
        </w:rPr>
        <w:t>disease</w:t>
      </w:r>
      <w:proofErr w:type="spellEnd"/>
      <w:r w:rsidRPr="00F15261">
        <w:rPr>
          <w:rFonts w:ascii="Arial" w:hAnsi="Arial" w:cs="Arial"/>
        </w:rPr>
        <w:t>: α-</w:t>
      </w:r>
      <w:proofErr w:type="spellStart"/>
      <w:r w:rsidRPr="00F15261">
        <w:rPr>
          <w:rFonts w:ascii="Arial" w:hAnsi="Arial" w:cs="Arial"/>
        </w:rPr>
        <w:t>synuclein</w:t>
      </w:r>
      <w:proofErr w:type="spellEnd"/>
      <w:r w:rsidRPr="00F15261">
        <w:rPr>
          <w:rFonts w:ascii="Arial" w:hAnsi="Arial" w:cs="Arial"/>
        </w:rPr>
        <w:t xml:space="preserve">. </w:t>
      </w:r>
      <w:proofErr w:type="spellStart"/>
      <w:r w:rsidRPr="00F15261">
        <w:rPr>
          <w:rFonts w:ascii="Arial" w:hAnsi="Arial" w:cs="Arial"/>
          <w:i/>
          <w:iCs/>
        </w:rPr>
        <w:t>Molecular</w:t>
      </w:r>
      <w:proofErr w:type="spellEnd"/>
      <w:r w:rsidRPr="00F15261">
        <w:rPr>
          <w:rFonts w:ascii="Arial" w:hAnsi="Arial" w:cs="Arial"/>
          <w:i/>
          <w:iCs/>
        </w:rPr>
        <w:t xml:space="preserve"> </w:t>
      </w:r>
      <w:proofErr w:type="spellStart"/>
      <w:r w:rsidRPr="00F15261">
        <w:rPr>
          <w:rFonts w:ascii="Arial" w:hAnsi="Arial" w:cs="Arial"/>
          <w:i/>
          <w:iCs/>
        </w:rPr>
        <w:t>neurobiology</w:t>
      </w:r>
      <w:proofErr w:type="spellEnd"/>
      <w:r w:rsidRPr="00F15261">
        <w:rPr>
          <w:rFonts w:ascii="Arial" w:hAnsi="Arial" w:cs="Arial"/>
        </w:rPr>
        <w:t>, 47(2), 460–465.</w:t>
      </w:r>
    </w:p>
    <w:p w14:paraId="5BFA5226" w14:textId="2ED53E65" w:rsidR="00B06750" w:rsidRPr="00F15261" w:rsidRDefault="00F15261" w:rsidP="00A77899">
      <w:pPr>
        <w:pStyle w:val="Odlomakpopisa"/>
        <w:numPr>
          <w:ilvl w:val="0"/>
          <w:numId w:val="2"/>
        </w:numPr>
        <w:spacing w:line="360" w:lineRule="auto"/>
        <w:jc w:val="both"/>
        <w:rPr>
          <w:rFonts w:ascii="Arial" w:hAnsi="Arial" w:cs="Arial"/>
        </w:rPr>
      </w:pPr>
      <w:proofErr w:type="spellStart"/>
      <w:r w:rsidRPr="00F15261">
        <w:rPr>
          <w:rFonts w:ascii="Arial" w:hAnsi="Arial" w:cs="Arial"/>
        </w:rPr>
        <w:t>Aghaie</w:t>
      </w:r>
      <w:proofErr w:type="spellEnd"/>
      <w:r w:rsidRPr="00F15261">
        <w:rPr>
          <w:rFonts w:ascii="Arial" w:hAnsi="Arial" w:cs="Arial"/>
        </w:rPr>
        <w:t>,</w:t>
      </w:r>
      <w:r>
        <w:rPr>
          <w:rFonts w:ascii="Arial" w:hAnsi="Arial" w:cs="Arial"/>
        </w:rPr>
        <w:t xml:space="preserve"> T.,</w:t>
      </w:r>
      <w:r w:rsidRPr="00F15261">
        <w:rPr>
          <w:rFonts w:ascii="Arial" w:hAnsi="Arial" w:cs="Arial"/>
        </w:rPr>
        <w:t xml:space="preserve"> </w:t>
      </w:r>
      <w:proofErr w:type="spellStart"/>
      <w:r w:rsidRPr="00F15261">
        <w:rPr>
          <w:rFonts w:ascii="Arial" w:hAnsi="Arial" w:cs="Arial"/>
        </w:rPr>
        <w:t>Jazayeri</w:t>
      </w:r>
      <w:proofErr w:type="spellEnd"/>
      <w:r w:rsidRPr="00F15261">
        <w:rPr>
          <w:rFonts w:ascii="Arial" w:hAnsi="Arial" w:cs="Arial"/>
        </w:rPr>
        <w:t xml:space="preserve">, </w:t>
      </w:r>
      <w:r>
        <w:rPr>
          <w:rFonts w:ascii="Arial" w:hAnsi="Arial" w:cs="Arial"/>
        </w:rPr>
        <w:t xml:space="preserve">M.H., </w:t>
      </w:r>
      <w:proofErr w:type="spellStart"/>
      <w:r w:rsidRPr="00F15261">
        <w:rPr>
          <w:rFonts w:ascii="Arial" w:hAnsi="Arial" w:cs="Arial"/>
        </w:rPr>
        <w:t>Manian</w:t>
      </w:r>
      <w:proofErr w:type="spellEnd"/>
      <w:r w:rsidRPr="00F15261">
        <w:rPr>
          <w:rFonts w:ascii="Arial" w:hAnsi="Arial" w:cs="Arial"/>
        </w:rPr>
        <w:t xml:space="preserve">, </w:t>
      </w:r>
      <w:r>
        <w:rPr>
          <w:rFonts w:ascii="Arial" w:hAnsi="Arial" w:cs="Arial"/>
        </w:rPr>
        <w:t xml:space="preserve">M., </w:t>
      </w:r>
      <w:proofErr w:type="spellStart"/>
      <w:r w:rsidRPr="00F15261">
        <w:rPr>
          <w:rFonts w:ascii="Arial" w:hAnsi="Arial" w:cs="Arial"/>
        </w:rPr>
        <w:t>Khani</w:t>
      </w:r>
      <w:proofErr w:type="spellEnd"/>
      <w:r w:rsidRPr="00F15261">
        <w:rPr>
          <w:rFonts w:ascii="Arial" w:hAnsi="Arial" w:cs="Arial"/>
        </w:rPr>
        <w:t xml:space="preserve">, </w:t>
      </w:r>
      <w:r>
        <w:rPr>
          <w:rFonts w:ascii="Arial" w:hAnsi="Arial" w:cs="Arial"/>
        </w:rPr>
        <w:t xml:space="preserve">I., </w:t>
      </w:r>
      <w:proofErr w:type="spellStart"/>
      <w:r w:rsidRPr="00F15261">
        <w:rPr>
          <w:rFonts w:ascii="Arial" w:hAnsi="Arial" w:cs="Arial"/>
        </w:rPr>
        <w:t>Erfani</w:t>
      </w:r>
      <w:proofErr w:type="spellEnd"/>
      <w:r w:rsidRPr="00F15261">
        <w:rPr>
          <w:rFonts w:ascii="Arial" w:hAnsi="Arial" w:cs="Arial"/>
        </w:rPr>
        <w:t xml:space="preserve">, </w:t>
      </w:r>
      <w:r>
        <w:rPr>
          <w:rFonts w:ascii="Arial" w:hAnsi="Arial" w:cs="Arial"/>
        </w:rPr>
        <w:t xml:space="preserve">M., </w:t>
      </w:r>
      <w:proofErr w:type="spellStart"/>
      <w:r w:rsidRPr="00F15261">
        <w:rPr>
          <w:rFonts w:ascii="Arial" w:hAnsi="Arial" w:cs="Arial"/>
        </w:rPr>
        <w:t>Rezayi</w:t>
      </w:r>
      <w:proofErr w:type="spellEnd"/>
      <w:r w:rsidRPr="00F15261">
        <w:rPr>
          <w:rFonts w:ascii="Arial" w:hAnsi="Arial" w:cs="Arial"/>
        </w:rPr>
        <w:t xml:space="preserve">, </w:t>
      </w:r>
      <w:r>
        <w:rPr>
          <w:rFonts w:ascii="Arial" w:hAnsi="Arial" w:cs="Arial"/>
        </w:rPr>
        <w:t xml:space="preserve">M., </w:t>
      </w:r>
      <w:proofErr w:type="spellStart"/>
      <w:r w:rsidRPr="00F15261">
        <w:rPr>
          <w:rFonts w:ascii="Arial" w:hAnsi="Arial" w:cs="Arial"/>
        </w:rPr>
        <w:t>Ferns</w:t>
      </w:r>
      <w:proofErr w:type="spellEnd"/>
      <w:r w:rsidRPr="00F15261">
        <w:rPr>
          <w:rFonts w:ascii="Arial" w:hAnsi="Arial" w:cs="Arial"/>
        </w:rPr>
        <w:t xml:space="preserve">, </w:t>
      </w:r>
      <w:r>
        <w:rPr>
          <w:rFonts w:ascii="Arial" w:hAnsi="Arial" w:cs="Arial"/>
        </w:rPr>
        <w:t xml:space="preserve">G.A., </w:t>
      </w:r>
      <w:r w:rsidRPr="007B3C3D">
        <w:rPr>
          <w:rFonts w:ascii="Arial" w:hAnsi="Arial" w:cs="Arial"/>
        </w:rPr>
        <w:t xml:space="preserve">&amp; </w:t>
      </w:r>
      <w:r w:rsidRPr="00F15261">
        <w:rPr>
          <w:rFonts w:ascii="Arial" w:hAnsi="Arial" w:cs="Arial"/>
        </w:rPr>
        <w:t>Avan</w:t>
      </w:r>
      <w:r>
        <w:rPr>
          <w:rFonts w:ascii="Arial" w:hAnsi="Arial" w:cs="Arial"/>
        </w:rPr>
        <w:t>, A.(2019)</w:t>
      </w:r>
      <w:r w:rsidR="00472D35">
        <w:rPr>
          <w:rFonts w:ascii="Arial" w:hAnsi="Arial" w:cs="Arial"/>
        </w:rPr>
        <w:t>.</w:t>
      </w:r>
      <w:r w:rsidRPr="00F15261">
        <w:rPr>
          <w:rFonts w:ascii="Arial" w:hAnsi="Arial" w:cs="Arial"/>
        </w:rPr>
        <w:t xml:space="preserve"> Gold </w:t>
      </w:r>
      <w:proofErr w:type="spellStart"/>
      <w:r w:rsidRPr="00F15261">
        <w:rPr>
          <w:rFonts w:ascii="Arial" w:hAnsi="Arial" w:cs="Arial"/>
        </w:rPr>
        <w:t>nanoparticle</w:t>
      </w:r>
      <w:proofErr w:type="spellEnd"/>
      <w:r w:rsidRPr="00F15261">
        <w:rPr>
          <w:rFonts w:ascii="Arial" w:hAnsi="Arial" w:cs="Arial"/>
        </w:rPr>
        <w:t xml:space="preserve"> </w:t>
      </w:r>
      <w:proofErr w:type="spellStart"/>
      <w:r w:rsidRPr="00F15261">
        <w:rPr>
          <w:rFonts w:ascii="Arial" w:hAnsi="Arial" w:cs="Arial"/>
        </w:rPr>
        <w:t>and</w:t>
      </w:r>
      <w:proofErr w:type="spellEnd"/>
      <w:r w:rsidRPr="00F15261">
        <w:rPr>
          <w:rFonts w:ascii="Arial" w:hAnsi="Arial" w:cs="Arial"/>
        </w:rPr>
        <w:t xml:space="preserve"> </w:t>
      </w:r>
      <w:proofErr w:type="spellStart"/>
      <w:r w:rsidRPr="00F15261">
        <w:rPr>
          <w:rFonts w:ascii="Arial" w:hAnsi="Arial" w:cs="Arial"/>
        </w:rPr>
        <w:t>polyethylene</w:t>
      </w:r>
      <w:proofErr w:type="spellEnd"/>
      <w:r w:rsidRPr="00F15261">
        <w:rPr>
          <w:rFonts w:ascii="Arial" w:hAnsi="Arial" w:cs="Arial"/>
        </w:rPr>
        <w:t xml:space="preserve"> </w:t>
      </w:r>
      <w:proofErr w:type="spellStart"/>
      <w:r w:rsidRPr="00F15261">
        <w:rPr>
          <w:rFonts w:ascii="Arial" w:hAnsi="Arial" w:cs="Arial"/>
        </w:rPr>
        <w:t>glycol</w:t>
      </w:r>
      <w:proofErr w:type="spellEnd"/>
      <w:r w:rsidRPr="00F15261">
        <w:rPr>
          <w:rFonts w:ascii="Arial" w:hAnsi="Arial" w:cs="Arial"/>
        </w:rPr>
        <w:t xml:space="preserve"> </w:t>
      </w:r>
      <w:proofErr w:type="spellStart"/>
      <w:r w:rsidRPr="00F15261">
        <w:rPr>
          <w:rFonts w:ascii="Arial" w:hAnsi="Arial" w:cs="Arial"/>
        </w:rPr>
        <w:t>in</w:t>
      </w:r>
      <w:proofErr w:type="spellEnd"/>
      <w:r w:rsidRPr="00F15261">
        <w:rPr>
          <w:rFonts w:ascii="Arial" w:hAnsi="Arial" w:cs="Arial"/>
        </w:rPr>
        <w:t xml:space="preserve"> </w:t>
      </w:r>
      <w:proofErr w:type="spellStart"/>
      <w:r w:rsidRPr="00F15261">
        <w:rPr>
          <w:rFonts w:ascii="Arial" w:hAnsi="Arial" w:cs="Arial"/>
        </w:rPr>
        <w:t>neural</w:t>
      </w:r>
      <w:proofErr w:type="spellEnd"/>
      <w:r w:rsidRPr="00F15261">
        <w:rPr>
          <w:rFonts w:ascii="Arial" w:hAnsi="Arial" w:cs="Arial"/>
        </w:rPr>
        <w:t xml:space="preserve"> </w:t>
      </w:r>
      <w:proofErr w:type="spellStart"/>
      <w:r w:rsidRPr="00F15261">
        <w:rPr>
          <w:rFonts w:ascii="Arial" w:hAnsi="Arial" w:cs="Arial"/>
        </w:rPr>
        <w:t>regeneration</w:t>
      </w:r>
      <w:proofErr w:type="spellEnd"/>
      <w:r w:rsidRPr="00F15261">
        <w:rPr>
          <w:rFonts w:ascii="Arial" w:hAnsi="Arial" w:cs="Arial"/>
        </w:rPr>
        <w:t xml:space="preserve"> </w:t>
      </w:r>
      <w:proofErr w:type="spellStart"/>
      <w:r w:rsidRPr="00F15261">
        <w:rPr>
          <w:rFonts w:ascii="Arial" w:hAnsi="Arial" w:cs="Arial"/>
        </w:rPr>
        <w:t>in</w:t>
      </w:r>
      <w:proofErr w:type="spellEnd"/>
      <w:r w:rsidRPr="00F15261">
        <w:rPr>
          <w:rFonts w:ascii="Arial" w:hAnsi="Arial" w:cs="Arial"/>
        </w:rPr>
        <w:t xml:space="preserve"> </w:t>
      </w:r>
      <w:proofErr w:type="spellStart"/>
      <w:r w:rsidRPr="00F15261">
        <w:rPr>
          <w:rFonts w:ascii="Arial" w:hAnsi="Arial" w:cs="Arial"/>
        </w:rPr>
        <w:t>the</w:t>
      </w:r>
      <w:proofErr w:type="spellEnd"/>
      <w:r w:rsidRPr="00F15261">
        <w:rPr>
          <w:rFonts w:ascii="Arial" w:hAnsi="Arial" w:cs="Arial"/>
        </w:rPr>
        <w:t xml:space="preserve"> </w:t>
      </w:r>
      <w:proofErr w:type="spellStart"/>
      <w:r w:rsidRPr="00F15261">
        <w:rPr>
          <w:rFonts w:ascii="Arial" w:hAnsi="Arial" w:cs="Arial"/>
        </w:rPr>
        <w:t>treatment</w:t>
      </w:r>
      <w:proofErr w:type="spellEnd"/>
      <w:r w:rsidRPr="00F15261">
        <w:rPr>
          <w:rFonts w:ascii="Arial" w:hAnsi="Arial" w:cs="Arial"/>
        </w:rPr>
        <w:t xml:space="preserve"> </w:t>
      </w:r>
      <w:proofErr w:type="spellStart"/>
      <w:r w:rsidRPr="00F15261">
        <w:rPr>
          <w:rFonts w:ascii="Arial" w:hAnsi="Arial" w:cs="Arial"/>
        </w:rPr>
        <w:t>of</w:t>
      </w:r>
      <w:proofErr w:type="spellEnd"/>
      <w:r w:rsidRPr="00F15261">
        <w:rPr>
          <w:rFonts w:ascii="Arial" w:hAnsi="Arial" w:cs="Arial"/>
        </w:rPr>
        <w:t xml:space="preserve"> </w:t>
      </w:r>
      <w:proofErr w:type="spellStart"/>
      <w:r w:rsidRPr="00F15261">
        <w:rPr>
          <w:rFonts w:ascii="Arial" w:hAnsi="Arial" w:cs="Arial"/>
        </w:rPr>
        <w:t>neurodegenerative</w:t>
      </w:r>
      <w:proofErr w:type="spellEnd"/>
      <w:r w:rsidRPr="00F15261">
        <w:rPr>
          <w:rFonts w:ascii="Arial" w:hAnsi="Arial" w:cs="Arial"/>
        </w:rPr>
        <w:t xml:space="preserve"> </w:t>
      </w:r>
      <w:proofErr w:type="spellStart"/>
      <w:r w:rsidRPr="00F15261">
        <w:rPr>
          <w:rFonts w:ascii="Arial" w:hAnsi="Arial" w:cs="Arial"/>
        </w:rPr>
        <w:t>diseases</w:t>
      </w:r>
      <w:proofErr w:type="spellEnd"/>
      <w:r w:rsidRPr="00F15261">
        <w:rPr>
          <w:rFonts w:ascii="Arial" w:hAnsi="Arial" w:cs="Arial"/>
          <w:i/>
          <w:iCs/>
        </w:rPr>
        <w:t xml:space="preserve">. J. </w:t>
      </w:r>
      <w:proofErr w:type="spellStart"/>
      <w:r w:rsidRPr="00F15261">
        <w:rPr>
          <w:rFonts w:ascii="Arial" w:hAnsi="Arial" w:cs="Arial"/>
          <w:i/>
          <w:iCs/>
        </w:rPr>
        <w:t>Cell</w:t>
      </w:r>
      <w:proofErr w:type="spellEnd"/>
      <w:r w:rsidRPr="00F15261">
        <w:rPr>
          <w:rFonts w:ascii="Arial" w:hAnsi="Arial" w:cs="Arial"/>
          <w:i/>
          <w:iCs/>
        </w:rPr>
        <w:t xml:space="preserve">. </w:t>
      </w:r>
      <w:proofErr w:type="spellStart"/>
      <w:r w:rsidRPr="00F15261">
        <w:rPr>
          <w:rFonts w:ascii="Arial" w:hAnsi="Arial" w:cs="Arial"/>
          <w:i/>
          <w:iCs/>
        </w:rPr>
        <w:t>Biochem</w:t>
      </w:r>
      <w:proofErr w:type="spellEnd"/>
      <w:r w:rsidRPr="00F15261">
        <w:rPr>
          <w:rFonts w:ascii="Arial" w:hAnsi="Arial" w:cs="Arial"/>
        </w:rPr>
        <w:t>., 120, 2749–2755.</w:t>
      </w:r>
    </w:p>
    <w:p w14:paraId="5ACFB4EF" w14:textId="7AB28CEC" w:rsidR="00E50854" w:rsidRPr="00E50854" w:rsidRDefault="00E50854" w:rsidP="00A77899">
      <w:pPr>
        <w:pStyle w:val="Odlomakpopisa"/>
        <w:numPr>
          <w:ilvl w:val="0"/>
          <w:numId w:val="2"/>
        </w:numPr>
        <w:spacing w:line="360" w:lineRule="auto"/>
        <w:jc w:val="both"/>
        <w:rPr>
          <w:rFonts w:ascii="Arial" w:hAnsi="Arial" w:cs="Arial"/>
        </w:rPr>
      </w:pPr>
      <w:proofErr w:type="spellStart"/>
      <w:r w:rsidRPr="00E50854">
        <w:rPr>
          <w:rFonts w:ascii="Arial" w:hAnsi="Arial" w:cs="Arial"/>
        </w:rPr>
        <w:t>Gholipourmalekabadi</w:t>
      </w:r>
      <w:proofErr w:type="spellEnd"/>
      <w:r w:rsidR="005C7FD3">
        <w:rPr>
          <w:rFonts w:ascii="Arial" w:hAnsi="Arial" w:cs="Arial"/>
        </w:rPr>
        <w:t>,</w:t>
      </w:r>
      <w:r w:rsidRPr="00E50854">
        <w:rPr>
          <w:rFonts w:ascii="Arial" w:hAnsi="Arial" w:cs="Arial"/>
        </w:rPr>
        <w:t xml:space="preserve"> M</w:t>
      </w:r>
      <w:r w:rsidR="005C7FD3">
        <w:rPr>
          <w:rFonts w:ascii="Arial" w:hAnsi="Arial" w:cs="Arial"/>
        </w:rPr>
        <w:t>.</w:t>
      </w:r>
      <w:r w:rsidRPr="00E50854">
        <w:rPr>
          <w:rFonts w:ascii="Arial" w:hAnsi="Arial" w:cs="Arial"/>
        </w:rPr>
        <w:t xml:space="preserve">, </w:t>
      </w:r>
      <w:proofErr w:type="spellStart"/>
      <w:r w:rsidRPr="00E50854">
        <w:rPr>
          <w:rFonts w:ascii="Arial" w:hAnsi="Arial" w:cs="Arial"/>
        </w:rPr>
        <w:t>Mobaraki</w:t>
      </w:r>
      <w:proofErr w:type="spellEnd"/>
      <w:r w:rsidR="005C7FD3">
        <w:rPr>
          <w:rFonts w:ascii="Arial" w:hAnsi="Arial" w:cs="Arial"/>
        </w:rPr>
        <w:t>,</w:t>
      </w:r>
      <w:r w:rsidRPr="00E50854">
        <w:rPr>
          <w:rFonts w:ascii="Arial" w:hAnsi="Arial" w:cs="Arial"/>
        </w:rPr>
        <w:t xml:space="preserve"> M</w:t>
      </w:r>
      <w:r w:rsidR="005C7FD3">
        <w:rPr>
          <w:rFonts w:ascii="Arial" w:hAnsi="Arial" w:cs="Arial"/>
        </w:rPr>
        <w:t>.</w:t>
      </w:r>
      <w:r w:rsidRPr="00E50854">
        <w:rPr>
          <w:rFonts w:ascii="Arial" w:hAnsi="Arial" w:cs="Arial"/>
        </w:rPr>
        <w:t xml:space="preserve">, </w:t>
      </w:r>
      <w:proofErr w:type="spellStart"/>
      <w:r w:rsidRPr="00E50854">
        <w:rPr>
          <w:rFonts w:ascii="Arial" w:hAnsi="Arial" w:cs="Arial"/>
        </w:rPr>
        <w:t>Ghaffari</w:t>
      </w:r>
      <w:proofErr w:type="spellEnd"/>
      <w:r w:rsidR="005C7FD3">
        <w:rPr>
          <w:rFonts w:ascii="Arial" w:hAnsi="Arial" w:cs="Arial"/>
        </w:rPr>
        <w:t>,</w:t>
      </w:r>
      <w:r w:rsidRPr="00E50854">
        <w:rPr>
          <w:rFonts w:ascii="Arial" w:hAnsi="Arial" w:cs="Arial"/>
        </w:rPr>
        <w:t xml:space="preserve"> M</w:t>
      </w:r>
      <w:r w:rsidR="005C7FD3">
        <w:rPr>
          <w:rFonts w:ascii="Arial" w:hAnsi="Arial" w:cs="Arial"/>
        </w:rPr>
        <w:t>.</w:t>
      </w:r>
      <w:r w:rsidRPr="00E50854">
        <w:rPr>
          <w:rFonts w:ascii="Arial" w:hAnsi="Arial" w:cs="Arial"/>
        </w:rPr>
        <w:t xml:space="preserve">, </w:t>
      </w:r>
      <w:proofErr w:type="spellStart"/>
      <w:r w:rsidRPr="00E50854">
        <w:rPr>
          <w:rFonts w:ascii="Arial" w:hAnsi="Arial" w:cs="Arial"/>
        </w:rPr>
        <w:t>Zarebkohan</w:t>
      </w:r>
      <w:proofErr w:type="spellEnd"/>
      <w:r w:rsidR="005C7FD3">
        <w:rPr>
          <w:rFonts w:ascii="Arial" w:hAnsi="Arial" w:cs="Arial"/>
        </w:rPr>
        <w:t>,</w:t>
      </w:r>
      <w:r w:rsidRPr="00E50854">
        <w:rPr>
          <w:rFonts w:ascii="Arial" w:hAnsi="Arial" w:cs="Arial"/>
        </w:rPr>
        <w:t xml:space="preserve"> A</w:t>
      </w:r>
      <w:r w:rsidR="005C7FD3">
        <w:rPr>
          <w:rFonts w:ascii="Arial" w:hAnsi="Arial" w:cs="Arial"/>
        </w:rPr>
        <w:t>.</w:t>
      </w:r>
      <w:r w:rsidRPr="00E50854">
        <w:rPr>
          <w:rFonts w:ascii="Arial" w:hAnsi="Arial" w:cs="Arial"/>
        </w:rPr>
        <w:t xml:space="preserve">, </w:t>
      </w:r>
      <w:proofErr w:type="spellStart"/>
      <w:r w:rsidRPr="00E50854">
        <w:rPr>
          <w:rFonts w:ascii="Arial" w:hAnsi="Arial" w:cs="Arial"/>
        </w:rPr>
        <w:t>Omrani</w:t>
      </w:r>
      <w:proofErr w:type="spellEnd"/>
      <w:r w:rsidR="005C7FD3">
        <w:rPr>
          <w:rFonts w:ascii="Arial" w:hAnsi="Arial" w:cs="Arial"/>
        </w:rPr>
        <w:t>,</w:t>
      </w:r>
      <w:r w:rsidRPr="00E50854">
        <w:rPr>
          <w:rFonts w:ascii="Arial" w:hAnsi="Arial" w:cs="Arial"/>
        </w:rPr>
        <w:t xml:space="preserve"> V</w:t>
      </w:r>
      <w:r w:rsidR="005C7FD3">
        <w:rPr>
          <w:rFonts w:ascii="Arial" w:hAnsi="Arial" w:cs="Arial"/>
        </w:rPr>
        <w:t>.</w:t>
      </w:r>
      <w:r w:rsidRPr="00E50854">
        <w:rPr>
          <w:rFonts w:ascii="Arial" w:hAnsi="Arial" w:cs="Arial"/>
        </w:rPr>
        <w:t>F</w:t>
      </w:r>
      <w:r w:rsidR="005C7FD3">
        <w:rPr>
          <w:rFonts w:ascii="Arial" w:hAnsi="Arial" w:cs="Arial"/>
        </w:rPr>
        <w:t>.</w:t>
      </w:r>
      <w:r w:rsidRPr="00E50854">
        <w:rPr>
          <w:rFonts w:ascii="Arial" w:hAnsi="Arial" w:cs="Arial"/>
        </w:rPr>
        <w:t xml:space="preserve">, </w:t>
      </w:r>
      <w:proofErr w:type="spellStart"/>
      <w:r w:rsidRPr="00E50854">
        <w:rPr>
          <w:rFonts w:ascii="Arial" w:hAnsi="Arial" w:cs="Arial"/>
        </w:rPr>
        <w:t>Urbanska</w:t>
      </w:r>
      <w:proofErr w:type="spellEnd"/>
      <w:r w:rsidR="005C7FD3">
        <w:rPr>
          <w:rFonts w:ascii="Arial" w:hAnsi="Arial" w:cs="Arial"/>
        </w:rPr>
        <w:t>,</w:t>
      </w:r>
      <w:r w:rsidRPr="00E50854">
        <w:rPr>
          <w:rFonts w:ascii="Arial" w:hAnsi="Arial" w:cs="Arial"/>
        </w:rPr>
        <w:t xml:space="preserve"> A</w:t>
      </w:r>
      <w:r w:rsidR="005C7FD3">
        <w:rPr>
          <w:rFonts w:ascii="Arial" w:hAnsi="Arial" w:cs="Arial"/>
        </w:rPr>
        <w:t>.</w:t>
      </w:r>
      <w:r w:rsidRPr="00E50854">
        <w:rPr>
          <w:rFonts w:ascii="Arial" w:hAnsi="Arial" w:cs="Arial"/>
        </w:rPr>
        <w:t>M</w:t>
      </w:r>
      <w:r w:rsidR="005C7FD3">
        <w:rPr>
          <w:rFonts w:ascii="Arial" w:hAnsi="Arial" w:cs="Arial"/>
        </w:rPr>
        <w:t>.</w:t>
      </w:r>
      <w:r w:rsidRPr="00E50854">
        <w:rPr>
          <w:rFonts w:ascii="Arial" w:hAnsi="Arial" w:cs="Arial"/>
        </w:rPr>
        <w:t xml:space="preserve">, </w:t>
      </w:r>
      <w:r w:rsidR="005C7FD3" w:rsidRPr="00F15261">
        <w:rPr>
          <w:rFonts w:ascii="Arial" w:hAnsi="Arial" w:cs="Arial"/>
        </w:rPr>
        <w:t xml:space="preserve">&amp; </w:t>
      </w:r>
      <w:proofErr w:type="spellStart"/>
      <w:r w:rsidRPr="00E50854">
        <w:rPr>
          <w:rFonts w:ascii="Arial" w:hAnsi="Arial" w:cs="Arial"/>
        </w:rPr>
        <w:t>Seifalian</w:t>
      </w:r>
      <w:proofErr w:type="spellEnd"/>
      <w:r w:rsidR="005C7FD3">
        <w:rPr>
          <w:rFonts w:ascii="Arial" w:hAnsi="Arial" w:cs="Arial"/>
        </w:rPr>
        <w:t>,</w:t>
      </w:r>
      <w:r w:rsidRPr="00E50854">
        <w:rPr>
          <w:rFonts w:ascii="Arial" w:hAnsi="Arial" w:cs="Arial"/>
        </w:rPr>
        <w:t xml:space="preserve"> A. </w:t>
      </w:r>
      <w:r w:rsidR="005C7FD3">
        <w:rPr>
          <w:rFonts w:ascii="Arial" w:hAnsi="Arial" w:cs="Arial"/>
        </w:rPr>
        <w:t>(2017)</w:t>
      </w:r>
      <w:r w:rsidR="00472D35">
        <w:rPr>
          <w:rFonts w:ascii="Arial" w:hAnsi="Arial" w:cs="Arial"/>
        </w:rPr>
        <w:t>.</w:t>
      </w:r>
      <w:r w:rsidR="005C7FD3">
        <w:rPr>
          <w:rFonts w:ascii="Arial" w:hAnsi="Arial" w:cs="Arial"/>
        </w:rPr>
        <w:t xml:space="preserve"> </w:t>
      </w:r>
      <w:proofErr w:type="spellStart"/>
      <w:r w:rsidRPr="00E50854">
        <w:rPr>
          <w:rFonts w:ascii="Arial" w:hAnsi="Arial" w:cs="Arial"/>
        </w:rPr>
        <w:t>Targeted</w:t>
      </w:r>
      <w:proofErr w:type="spellEnd"/>
      <w:r w:rsidRPr="00E50854">
        <w:rPr>
          <w:rFonts w:ascii="Arial" w:hAnsi="Arial" w:cs="Arial"/>
        </w:rPr>
        <w:t xml:space="preserve"> Drug </w:t>
      </w:r>
      <w:proofErr w:type="spellStart"/>
      <w:r w:rsidRPr="00E50854">
        <w:rPr>
          <w:rFonts w:ascii="Arial" w:hAnsi="Arial" w:cs="Arial"/>
        </w:rPr>
        <w:t>Delivery</w:t>
      </w:r>
      <w:proofErr w:type="spellEnd"/>
      <w:r w:rsidRPr="00E50854">
        <w:rPr>
          <w:rFonts w:ascii="Arial" w:hAnsi="Arial" w:cs="Arial"/>
        </w:rPr>
        <w:t xml:space="preserve"> </w:t>
      </w:r>
      <w:proofErr w:type="spellStart"/>
      <w:r w:rsidRPr="00E50854">
        <w:rPr>
          <w:rFonts w:ascii="Arial" w:hAnsi="Arial" w:cs="Arial"/>
        </w:rPr>
        <w:t>Based</w:t>
      </w:r>
      <w:proofErr w:type="spellEnd"/>
      <w:r w:rsidRPr="00E50854">
        <w:rPr>
          <w:rFonts w:ascii="Arial" w:hAnsi="Arial" w:cs="Arial"/>
        </w:rPr>
        <w:t xml:space="preserve"> on Gold </w:t>
      </w:r>
      <w:proofErr w:type="spellStart"/>
      <w:r w:rsidRPr="00E50854">
        <w:rPr>
          <w:rFonts w:ascii="Arial" w:hAnsi="Arial" w:cs="Arial"/>
        </w:rPr>
        <w:t>Nanoparticle</w:t>
      </w:r>
      <w:proofErr w:type="spellEnd"/>
      <w:r w:rsidRPr="00E50854">
        <w:rPr>
          <w:rFonts w:ascii="Arial" w:hAnsi="Arial" w:cs="Arial"/>
        </w:rPr>
        <w:t xml:space="preserve"> </w:t>
      </w:r>
      <w:proofErr w:type="spellStart"/>
      <w:r w:rsidRPr="00E50854">
        <w:rPr>
          <w:rFonts w:ascii="Arial" w:hAnsi="Arial" w:cs="Arial"/>
        </w:rPr>
        <w:t>Derivatives</w:t>
      </w:r>
      <w:proofErr w:type="spellEnd"/>
      <w:r w:rsidRPr="00E50854">
        <w:rPr>
          <w:rFonts w:ascii="Arial" w:hAnsi="Arial" w:cs="Arial"/>
        </w:rPr>
        <w:t xml:space="preserve">. </w:t>
      </w:r>
      <w:proofErr w:type="spellStart"/>
      <w:r w:rsidRPr="005C7FD3">
        <w:rPr>
          <w:rFonts w:ascii="Arial" w:hAnsi="Arial" w:cs="Arial"/>
          <w:i/>
          <w:iCs/>
        </w:rPr>
        <w:t>Curr</w:t>
      </w:r>
      <w:proofErr w:type="spellEnd"/>
      <w:r w:rsidRPr="005C7FD3">
        <w:rPr>
          <w:rFonts w:ascii="Arial" w:hAnsi="Arial" w:cs="Arial"/>
          <w:i/>
          <w:iCs/>
        </w:rPr>
        <w:t xml:space="preserve"> </w:t>
      </w:r>
      <w:proofErr w:type="spellStart"/>
      <w:r w:rsidRPr="005C7FD3">
        <w:rPr>
          <w:rFonts w:ascii="Arial" w:hAnsi="Arial" w:cs="Arial"/>
          <w:i/>
          <w:iCs/>
        </w:rPr>
        <w:t>Pharm</w:t>
      </w:r>
      <w:proofErr w:type="spellEnd"/>
      <w:r w:rsidRPr="005C7FD3">
        <w:rPr>
          <w:rFonts w:ascii="Arial" w:hAnsi="Arial" w:cs="Arial"/>
          <w:i/>
          <w:iCs/>
        </w:rPr>
        <w:t xml:space="preserve"> </w:t>
      </w:r>
      <w:proofErr w:type="spellStart"/>
      <w:r w:rsidRPr="005C7FD3">
        <w:rPr>
          <w:rFonts w:ascii="Arial" w:hAnsi="Arial" w:cs="Arial"/>
          <w:i/>
          <w:iCs/>
        </w:rPr>
        <w:t>Des</w:t>
      </w:r>
      <w:proofErr w:type="spellEnd"/>
      <w:r w:rsidRPr="00E50854">
        <w:rPr>
          <w:rFonts w:ascii="Arial" w:hAnsi="Arial" w:cs="Arial"/>
        </w:rPr>
        <w:t>.</w:t>
      </w:r>
      <w:r w:rsidR="005C7FD3">
        <w:rPr>
          <w:rFonts w:ascii="Arial" w:hAnsi="Arial" w:cs="Arial"/>
        </w:rPr>
        <w:t xml:space="preserve"> </w:t>
      </w:r>
      <w:r w:rsidRPr="00E50854">
        <w:rPr>
          <w:rFonts w:ascii="Arial" w:hAnsi="Arial" w:cs="Arial"/>
        </w:rPr>
        <w:t>23(20)</w:t>
      </w:r>
      <w:r w:rsidR="005C7FD3">
        <w:rPr>
          <w:rFonts w:ascii="Arial" w:hAnsi="Arial" w:cs="Arial"/>
        </w:rPr>
        <w:t xml:space="preserve">, </w:t>
      </w:r>
      <w:r w:rsidRPr="00E50854">
        <w:rPr>
          <w:rFonts w:ascii="Arial" w:hAnsi="Arial" w:cs="Arial"/>
        </w:rPr>
        <w:t>2918-2929.</w:t>
      </w:r>
    </w:p>
    <w:p w14:paraId="27CA6392" w14:textId="77777777" w:rsidR="00472D35" w:rsidRPr="00472D35" w:rsidRDefault="00472D35" w:rsidP="00A77899">
      <w:pPr>
        <w:pStyle w:val="Odlomakpopisa"/>
        <w:numPr>
          <w:ilvl w:val="0"/>
          <w:numId w:val="2"/>
        </w:numPr>
        <w:spacing w:line="360" w:lineRule="auto"/>
        <w:jc w:val="both"/>
        <w:rPr>
          <w:rFonts w:ascii="Arial" w:hAnsi="Arial" w:cs="Arial"/>
        </w:rPr>
      </w:pPr>
      <w:proofErr w:type="spellStart"/>
      <w:r w:rsidRPr="00472D35">
        <w:rPr>
          <w:rFonts w:ascii="Arial" w:hAnsi="Arial" w:cs="Arial"/>
        </w:rPr>
        <w:t>Gonzalez</w:t>
      </w:r>
      <w:proofErr w:type="spellEnd"/>
      <w:r w:rsidRPr="00472D35">
        <w:rPr>
          <w:rFonts w:ascii="Arial" w:hAnsi="Arial" w:cs="Arial"/>
        </w:rPr>
        <w:t xml:space="preserve">-Carter, D. A., </w:t>
      </w:r>
      <w:proofErr w:type="spellStart"/>
      <w:r w:rsidRPr="00472D35">
        <w:rPr>
          <w:rFonts w:ascii="Arial" w:hAnsi="Arial" w:cs="Arial"/>
        </w:rPr>
        <w:t>Ong</w:t>
      </w:r>
      <w:proofErr w:type="spellEnd"/>
      <w:r w:rsidRPr="00472D35">
        <w:rPr>
          <w:rFonts w:ascii="Arial" w:hAnsi="Arial" w:cs="Arial"/>
        </w:rPr>
        <w:t xml:space="preserve">, Z. Y., </w:t>
      </w:r>
      <w:proofErr w:type="spellStart"/>
      <w:r w:rsidRPr="00472D35">
        <w:rPr>
          <w:rFonts w:ascii="Arial" w:hAnsi="Arial" w:cs="Arial"/>
        </w:rPr>
        <w:t>McGilvery</w:t>
      </w:r>
      <w:proofErr w:type="spellEnd"/>
      <w:r w:rsidRPr="00472D35">
        <w:rPr>
          <w:rFonts w:ascii="Arial" w:hAnsi="Arial" w:cs="Arial"/>
        </w:rPr>
        <w:t xml:space="preserve">, C. M., </w:t>
      </w:r>
      <w:proofErr w:type="spellStart"/>
      <w:r w:rsidRPr="00472D35">
        <w:rPr>
          <w:rFonts w:ascii="Arial" w:hAnsi="Arial" w:cs="Arial"/>
        </w:rPr>
        <w:t>Dunlop</w:t>
      </w:r>
      <w:proofErr w:type="spellEnd"/>
      <w:r w:rsidRPr="00472D35">
        <w:rPr>
          <w:rFonts w:ascii="Arial" w:hAnsi="Arial" w:cs="Arial"/>
        </w:rPr>
        <w:t xml:space="preserve">, I. E., </w:t>
      </w:r>
      <w:proofErr w:type="spellStart"/>
      <w:r w:rsidRPr="00472D35">
        <w:rPr>
          <w:rFonts w:ascii="Arial" w:hAnsi="Arial" w:cs="Arial"/>
        </w:rPr>
        <w:t>Dexter</w:t>
      </w:r>
      <w:proofErr w:type="spellEnd"/>
      <w:r w:rsidRPr="00472D35">
        <w:rPr>
          <w:rFonts w:ascii="Arial" w:hAnsi="Arial" w:cs="Arial"/>
        </w:rPr>
        <w:t xml:space="preserve">, D. T., &amp; Porter, A. E. (2019). L-DOPA </w:t>
      </w:r>
      <w:proofErr w:type="spellStart"/>
      <w:r w:rsidRPr="00472D35">
        <w:rPr>
          <w:rFonts w:ascii="Arial" w:hAnsi="Arial" w:cs="Arial"/>
        </w:rPr>
        <w:t>functionalized</w:t>
      </w:r>
      <w:proofErr w:type="spellEnd"/>
      <w:r w:rsidRPr="00472D35">
        <w:rPr>
          <w:rFonts w:ascii="Arial" w:hAnsi="Arial" w:cs="Arial"/>
        </w:rPr>
        <w:t>, multi-</w:t>
      </w:r>
      <w:proofErr w:type="spellStart"/>
      <w:r w:rsidRPr="00472D35">
        <w:rPr>
          <w:rFonts w:ascii="Arial" w:hAnsi="Arial" w:cs="Arial"/>
        </w:rPr>
        <w:t>branched</w:t>
      </w:r>
      <w:proofErr w:type="spellEnd"/>
      <w:r w:rsidRPr="00472D35">
        <w:rPr>
          <w:rFonts w:ascii="Arial" w:hAnsi="Arial" w:cs="Arial"/>
        </w:rPr>
        <w:t xml:space="preserve"> </w:t>
      </w:r>
      <w:proofErr w:type="spellStart"/>
      <w:r w:rsidRPr="00472D35">
        <w:rPr>
          <w:rFonts w:ascii="Arial" w:hAnsi="Arial" w:cs="Arial"/>
        </w:rPr>
        <w:t>gold</w:t>
      </w:r>
      <w:proofErr w:type="spellEnd"/>
      <w:r w:rsidRPr="00472D35">
        <w:rPr>
          <w:rFonts w:ascii="Arial" w:hAnsi="Arial" w:cs="Arial"/>
        </w:rPr>
        <w:t xml:space="preserve"> </w:t>
      </w:r>
      <w:proofErr w:type="spellStart"/>
      <w:r w:rsidRPr="00472D35">
        <w:rPr>
          <w:rFonts w:ascii="Arial" w:hAnsi="Arial" w:cs="Arial"/>
        </w:rPr>
        <w:t>nanoparticles</w:t>
      </w:r>
      <w:proofErr w:type="spellEnd"/>
      <w:r w:rsidRPr="00472D35">
        <w:rPr>
          <w:rFonts w:ascii="Arial" w:hAnsi="Arial" w:cs="Arial"/>
        </w:rPr>
        <w:t xml:space="preserve"> as </w:t>
      </w:r>
      <w:proofErr w:type="spellStart"/>
      <w:r w:rsidRPr="00472D35">
        <w:rPr>
          <w:rFonts w:ascii="Arial" w:hAnsi="Arial" w:cs="Arial"/>
        </w:rPr>
        <w:t>brain-targeted</w:t>
      </w:r>
      <w:proofErr w:type="spellEnd"/>
      <w:r w:rsidRPr="00472D35">
        <w:rPr>
          <w:rFonts w:ascii="Arial" w:hAnsi="Arial" w:cs="Arial"/>
        </w:rPr>
        <w:t xml:space="preserve"> </w:t>
      </w:r>
      <w:proofErr w:type="spellStart"/>
      <w:r w:rsidRPr="00472D35">
        <w:rPr>
          <w:rFonts w:ascii="Arial" w:hAnsi="Arial" w:cs="Arial"/>
        </w:rPr>
        <w:t>nano-vehicles</w:t>
      </w:r>
      <w:proofErr w:type="spellEnd"/>
      <w:r w:rsidRPr="00472D35">
        <w:rPr>
          <w:rFonts w:ascii="Arial" w:hAnsi="Arial" w:cs="Arial"/>
        </w:rPr>
        <w:t xml:space="preserve">. </w:t>
      </w:r>
      <w:proofErr w:type="spellStart"/>
      <w:r w:rsidRPr="00472D35">
        <w:rPr>
          <w:rFonts w:ascii="Arial" w:hAnsi="Arial" w:cs="Arial"/>
          <w:i/>
          <w:iCs/>
        </w:rPr>
        <w:t>Nanomedicine</w:t>
      </w:r>
      <w:proofErr w:type="spellEnd"/>
      <w:r w:rsidRPr="00472D35">
        <w:rPr>
          <w:rFonts w:ascii="Arial" w:hAnsi="Arial" w:cs="Arial"/>
          <w:i/>
          <w:iCs/>
        </w:rPr>
        <w:t xml:space="preserve"> : </w:t>
      </w:r>
      <w:proofErr w:type="spellStart"/>
      <w:r w:rsidRPr="00472D35">
        <w:rPr>
          <w:rFonts w:ascii="Arial" w:hAnsi="Arial" w:cs="Arial"/>
          <w:i/>
          <w:iCs/>
        </w:rPr>
        <w:t>nanotechnology</w:t>
      </w:r>
      <w:proofErr w:type="spellEnd"/>
      <w:r w:rsidRPr="00472D35">
        <w:rPr>
          <w:rFonts w:ascii="Arial" w:hAnsi="Arial" w:cs="Arial"/>
          <w:i/>
          <w:iCs/>
        </w:rPr>
        <w:t xml:space="preserve">, </w:t>
      </w:r>
      <w:proofErr w:type="spellStart"/>
      <w:r w:rsidRPr="00472D35">
        <w:rPr>
          <w:rFonts w:ascii="Arial" w:hAnsi="Arial" w:cs="Arial"/>
          <w:i/>
          <w:iCs/>
        </w:rPr>
        <w:t>biology</w:t>
      </w:r>
      <w:proofErr w:type="spellEnd"/>
      <w:r w:rsidRPr="00472D35">
        <w:rPr>
          <w:rFonts w:ascii="Arial" w:hAnsi="Arial" w:cs="Arial"/>
          <w:i/>
          <w:iCs/>
        </w:rPr>
        <w:t xml:space="preserve">, </w:t>
      </w:r>
      <w:proofErr w:type="spellStart"/>
      <w:r w:rsidRPr="00472D35">
        <w:rPr>
          <w:rFonts w:ascii="Arial" w:hAnsi="Arial" w:cs="Arial"/>
          <w:i/>
          <w:iCs/>
        </w:rPr>
        <w:t>and</w:t>
      </w:r>
      <w:proofErr w:type="spellEnd"/>
      <w:r w:rsidRPr="00472D35">
        <w:rPr>
          <w:rFonts w:ascii="Arial" w:hAnsi="Arial" w:cs="Arial"/>
          <w:i/>
          <w:iCs/>
        </w:rPr>
        <w:t xml:space="preserve"> medicine</w:t>
      </w:r>
      <w:r w:rsidRPr="00472D35">
        <w:rPr>
          <w:rFonts w:ascii="Arial" w:hAnsi="Arial" w:cs="Arial"/>
        </w:rPr>
        <w:t>, 15(1), 1–11.</w:t>
      </w:r>
    </w:p>
    <w:p w14:paraId="133BCCCC" w14:textId="548BFBDA" w:rsidR="00472D35" w:rsidRPr="00472D35" w:rsidRDefault="00472D35" w:rsidP="00A77899">
      <w:pPr>
        <w:pStyle w:val="Odlomakpopisa"/>
        <w:numPr>
          <w:ilvl w:val="0"/>
          <w:numId w:val="2"/>
        </w:numPr>
        <w:spacing w:line="360" w:lineRule="auto"/>
        <w:jc w:val="both"/>
        <w:rPr>
          <w:rFonts w:ascii="Arial" w:hAnsi="Arial" w:cs="Arial"/>
        </w:rPr>
      </w:pPr>
      <w:r w:rsidRPr="00472D35">
        <w:rPr>
          <w:rFonts w:ascii="Arial" w:hAnsi="Arial" w:cs="Arial"/>
        </w:rPr>
        <w:t xml:space="preserve">De Paoli </w:t>
      </w:r>
      <w:proofErr w:type="spellStart"/>
      <w:r w:rsidRPr="00472D35">
        <w:rPr>
          <w:rFonts w:ascii="Arial" w:hAnsi="Arial" w:cs="Arial"/>
        </w:rPr>
        <w:t>Lacerda</w:t>
      </w:r>
      <w:proofErr w:type="spellEnd"/>
      <w:r w:rsidRPr="00472D35">
        <w:rPr>
          <w:rFonts w:ascii="Arial" w:hAnsi="Arial" w:cs="Arial"/>
        </w:rPr>
        <w:t xml:space="preserve">, S. H. </w:t>
      </w:r>
      <w:proofErr w:type="spellStart"/>
      <w:r w:rsidRPr="00472D35">
        <w:rPr>
          <w:rFonts w:ascii="Arial" w:hAnsi="Arial" w:cs="Arial"/>
        </w:rPr>
        <w:t>et</w:t>
      </w:r>
      <w:proofErr w:type="spellEnd"/>
      <w:r w:rsidRPr="00472D35">
        <w:rPr>
          <w:rFonts w:ascii="Arial" w:hAnsi="Arial" w:cs="Arial"/>
        </w:rPr>
        <w:t xml:space="preserve"> </w:t>
      </w:r>
      <w:proofErr w:type="spellStart"/>
      <w:r w:rsidRPr="00472D35">
        <w:rPr>
          <w:rFonts w:ascii="Arial" w:hAnsi="Arial" w:cs="Arial"/>
        </w:rPr>
        <w:t>al</w:t>
      </w:r>
      <w:proofErr w:type="spellEnd"/>
      <w:r w:rsidRPr="00472D35">
        <w:rPr>
          <w:rFonts w:ascii="Arial" w:hAnsi="Arial" w:cs="Arial"/>
        </w:rPr>
        <w:t xml:space="preserve">. </w:t>
      </w:r>
      <w:r>
        <w:rPr>
          <w:rFonts w:ascii="Arial" w:hAnsi="Arial" w:cs="Arial"/>
        </w:rPr>
        <w:t xml:space="preserve">(2010). </w:t>
      </w:r>
      <w:proofErr w:type="spellStart"/>
      <w:r w:rsidRPr="00472D35">
        <w:rPr>
          <w:rFonts w:ascii="Arial" w:hAnsi="Arial" w:cs="Arial"/>
        </w:rPr>
        <w:t>Interaction</w:t>
      </w:r>
      <w:proofErr w:type="spellEnd"/>
      <w:r w:rsidRPr="00472D35">
        <w:rPr>
          <w:rFonts w:ascii="Arial" w:hAnsi="Arial" w:cs="Arial"/>
        </w:rPr>
        <w:t xml:space="preserve"> </w:t>
      </w:r>
      <w:proofErr w:type="spellStart"/>
      <w:r w:rsidRPr="00472D35">
        <w:rPr>
          <w:rFonts w:ascii="Arial" w:hAnsi="Arial" w:cs="Arial"/>
        </w:rPr>
        <w:t>of</w:t>
      </w:r>
      <w:proofErr w:type="spellEnd"/>
      <w:r w:rsidRPr="00472D35">
        <w:rPr>
          <w:rFonts w:ascii="Arial" w:hAnsi="Arial" w:cs="Arial"/>
        </w:rPr>
        <w:t xml:space="preserve"> </w:t>
      </w:r>
      <w:proofErr w:type="spellStart"/>
      <w:r w:rsidRPr="00472D35">
        <w:rPr>
          <w:rFonts w:ascii="Arial" w:hAnsi="Arial" w:cs="Arial"/>
        </w:rPr>
        <w:t>gold</w:t>
      </w:r>
      <w:proofErr w:type="spellEnd"/>
      <w:r w:rsidRPr="00472D35">
        <w:rPr>
          <w:rFonts w:ascii="Arial" w:hAnsi="Arial" w:cs="Arial"/>
        </w:rPr>
        <w:t xml:space="preserve"> </w:t>
      </w:r>
      <w:proofErr w:type="spellStart"/>
      <w:r w:rsidRPr="00472D35">
        <w:rPr>
          <w:rFonts w:ascii="Arial" w:hAnsi="Arial" w:cs="Arial"/>
        </w:rPr>
        <w:t>nanoparticles</w:t>
      </w:r>
      <w:proofErr w:type="spellEnd"/>
      <w:r w:rsidRPr="00472D35">
        <w:rPr>
          <w:rFonts w:ascii="Arial" w:hAnsi="Arial" w:cs="Arial"/>
        </w:rPr>
        <w:t xml:space="preserve"> </w:t>
      </w:r>
      <w:proofErr w:type="spellStart"/>
      <w:r w:rsidRPr="00472D35">
        <w:rPr>
          <w:rFonts w:ascii="Arial" w:hAnsi="Arial" w:cs="Arial"/>
        </w:rPr>
        <w:t>with</w:t>
      </w:r>
      <w:proofErr w:type="spellEnd"/>
      <w:r w:rsidRPr="00472D35">
        <w:rPr>
          <w:rFonts w:ascii="Arial" w:hAnsi="Arial" w:cs="Arial"/>
        </w:rPr>
        <w:t xml:space="preserve"> </w:t>
      </w:r>
      <w:proofErr w:type="spellStart"/>
      <w:r w:rsidRPr="00472D35">
        <w:rPr>
          <w:rFonts w:ascii="Arial" w:hAnsi="Arial" w:cs="Arial"/>
        </w:rPr>
        <w:t>common</w:t>
      </w:r>
      <w:proofErr w:type="spellEnd"/>
      <w:r w:rsidRPr="00472D35">
        <w:rPr>
          <w:rFonts w:ascii="Arial" w:hAnsi="Arial" w:cs="Arial"/>
        </w:rPr>
        <w:t xml:space="preserve"> human </w:t>
      </w:r>
      <w:proofErr w:type="spellStart"/>
      <w:r w:rsidRPr="00472D35">
        <w:rPr>
          <w:rFonts w:ascii="Arial" w:hAnsi="Arial" w:cs="Arial"/>
        </w:rPr>
        <w:t>blood</w:t>
      </w:r>
      <w:proofErr w:type="spellEnd"/>
      <w:r w:rsidRPr="00472D35">
        <w:rPr>
          <w:rFonts w:ascii="Arial" w:hAnsi="Arial" w:cs="Arial"/>
        </w:rPr>
        <w:t xml:space="preserve"> </w:t>
      </w:r>
      <w:proofErr w:type="spellStart"/>
      <w:r w:rsidRPr="00472D35">
        <w:rPr>
          <w:rFonts w:ascii="Arial" w:hAnsi="Arial" w:cs="Arial"/>
        </w:rPr>
        <w:t>proteins</w:t>
      </w:r>
      <w:proofErr w:type="spellEnd"/>
      <w:r w:rsidRPr="00472D35">
        <w:rPr>
          <w:rFonts w:ascii="Arial" w:hAnsi="Arial" w:cs="Arial"/>
        </w:rPr>
        <w:t xml:space="preserve">. </w:t>
      </w:r>
      <w:r w:rsidRPr="00472D35">
        <w:rPr>
          <w:rFonts w:ascii="Arial" w:hAnsi="Arial" w:cs="Arial"/>
          <w:i/>
          <w:iCs/>
        </w:rPr>
        <w:t>ACS Nano</w:t>
      </w:r>
      <w:r w:rsidRPr="00472D35">
        <w:rPr>
          <w:rFonts w:ascii="Arial" w:hAnsi="Arial" w:cs="Arial"/>
        </w:rPr>
        <w:t xml:space="preserve"> 4, 365–379</w:t>
      </w:r>
      <w:r>
        <w:rPr>
          <w:rFonts w:ascii="Arial" w:hAnsi="Arial" w:cs="Arial"/>
        </w:rPr>
        <w:t>.</w:t>
      </w:r>
    </w:p>
    <w:p w14:paraId="6A1F17A1" w14:textId="48C7DA03" w:rsidR="007B3C3D" w:rsidRDefault="00472D35" w:rsidP="00A77899">
      <w:pPr>
        <w:pStyle w:val="Odlomakpopisa"/>
        <w:numPr>
          <w:ilvl w:val="0"/>
          <w:numId w:val="2"/>
        </w:numPr>
        <w:spacing w:line="360" w:lineRule="auto"/>
        <w:jc w:val="both"/>
        <w:rPr>
          <w:rFonts w:ascii="Arial" w:hAnsi="Arial" w:cs="Arial"/>
        </w:rPr>
      </w:pPr>
      <w:proofErr w:type="spellStart"/>
      <w:r w:rsidRPr="00472D35">
        <w:rPr>
          <w:rFonts w:ascii="Arial" w:hAnsi="Arial" w:cs="Arial"/>
        </w:rPr>
        <w:t>Xia</w:t>
      </w:r>
      <w:proofErr w:type="spellEnd"/>
      <w:r w:rsidRPr="00472D35">
        <w:rPr>
          <w:rFonts w:ascii="Arial" w:hAnsi="Arial" w:cs="Arial"/>
        </w:rPr>
        <w:t xml:space="preserve">, Y., </w:t>
      </w:r>
      <w:proofErr w:type="spellStart"/>
      <w:r w:rsidRPr="00472D35">
        <w:rPr>
          <w:rFonts w:ascii="Arial" w:hAnsi="Arial" w:cs="Arial"/>
        </w:rPr>
        <w:t>Xiong</w:t>
      </w:r>
      <w:proofErr w:type="spellEnd"/>
      <w:r w:rsidRPr="00472D35">
        <w:rPr>
          <w:rFonts w:ascii="Arial" w:hAnsi="Arial" w:cs="Arial"/>
        </w:rPr>
        <w:t xml:space="preserve">, Y., Lim, B., &amp; </w:t>
      </w:r>
      <w:proofErr w:type="spellStart"/>
      <w:r w:rsidRPr="00472D35">
        <w:rPr>
          <w:rFonts w:ascii="Arial" w:hAnsi="Arial" w:cs="Arial"/>
        </w:rPr>
        <w:t>Skrabalak</w:t>
      </w:r>
      <w:proofErr w:type="spellEnd"/>
      <w:r w:rsidRPr="00472D35">
        <w:rPr>
          <w:rFonts w:ascii="Arial" w:hAnsi="Arial" w:cs="Arial"/>
        </w:rPr>
        <w:t xml:space="preserve">, S. E. (2009). </w:t>
      </w:r>
      <w:proofErr w:type="spellStart"/>
      <w:r w:rsidRPr="00472D35">
        <w:rPr>
          <w:rFonts w:ascii="Arial" w:hAnsi="Arial" w:cs="Arial"/>
        </w:rPr>
        <w:t>Shape-controlled</w:t>
      </w:r>
      <w:proofErr w:type="spellEnd"/>
      <w:r w:rsidRPr="00472D35">
        <w:rPr>
          <w:rFonts w:ascii="Arial" w:hAnsi="Arial" w:cs="Arial"/>
        </w:rPr>
        <w:t xml:space="preserve"> </w:t>
      </w:r>
      <w:proofErr w:type="spellStart"/>
      <w:r w:rsidRPr="00472D35">
        <w:rPr>
          <w:rFonts w:ascii="Arial" w:hAnsi="Arial" w:cs="Arial"/>
        </w:rPr>
        <w:t>synthesis</w:t>
      </w:r>
      <w:proofErr w:type="spellEnd"/>
      <w:r w:rsidRPr="00472D35">
        <w:rPr>
          <w:rFonts w:ascii="Arial" w:hAnsi="Arial" w:cs="Arial"/>
        </w:rPr>
        <w:t xml:space="preserve"> </w:t>
      </w:r>
      <w:proofErr w:type="spellStart"/>
      <w:r w:rsidRPr="00472D35">
        <w:rPr>
          <w:rFonts w:ascii="Arial" w:hAnsi="Arial" w:cs="Arial"/>
        </w:rPr>
        <w:t>of</w:t>
      </w:r>
      <w:proofErr w:type="spellEnd"/>
      <w:r w:rsidRPr="00472D35">
        <w:rPr>
          <w:rFonts w:ascii="Arial" w:hAnsi="Arial" w:cs="Arial"/>
        </w:rPr>
        <w:t xml:space="preserve"> metal </w:t>
      </w:r>
      <w:proofErr w:type="spellStart"/>
      <w:r w:rsidRPr="00472D35">
        <w:rPr>
          <w:rFonts w:ascii="Arial" w:hAnsi="Arial" w:cs="Arial"/>
        </w:rPr>
        <w:t>nanocrystals</w:t>
      </w:r>
      <w:proofErr w:type="spellEnd"/>
      <w:r w:rsidRPr="00472D35">
        <w:rPr>
          <w:rFonts w:ascii="Arial" w:hAnsi="Arial" w:cs="Arial"/>
        </w:rPr>
        <w:t xml:space="preserve">: </w:t>
      </w:r>
      <w:proofErr w:type="spellStart"/>
      <w:r w:rsidRPr="00472D35">
        <w:rPr>
          <w:rFonts w:ascii="Arial" w:hAnsi="Arial" w:cs="Arial"/>
        </w:rPr>
        <w:t>simple</w:t>
      </w:r>
      <w:proofErr w:type="spellEnd"/>
      <w:r w:rsidRPr="00472D35">
        <w:rPr>
          <w:rFonts w:ascii="Arial" w:hAnsi="Arial" w:cs="Arial"/>
        </w:rPr>
        <w:t xml:space="preserve"> </w:t>
      </w:r>
      <w:proofErr w:type="spellStart"/>
      <w:r w:rsidRPr="00472D35">
        <w:rPr>
          <w:rFonts w:ascii="Arial" w:hAnsi="Arial" w:cs="Arial"/>
        </w:rPr>
        <w:t>chemistry</w:t>
      </w:r>
      <w:proofErr w:type="spellEnd"/>
      <w:r w:rsidRPr="00472D35">
        <w:rPr>
          <w:rFonts w:ascii="Arial" w:hAnsi="Arial" w:cs="Arial"/>
        </w:rPr>
        <w:t xml:space="preserve"> </w:t>
      </w:r>
      <w:proofErr w:type="spellStart"/>
      <w:r w:rsidRPr="00472D35">
        <w:rPr>
          <w:rFonts w:ascii="Arial" w:hAnsi="Arial" w:cs="Arial"/>
        </w:rPr>
        <w:t>meets</w:t>
      </w:r>
      <w:proofErr w:type="spellEnd"/>
      <w:r w:rsidRPr="00472D35">
        <w:rPr>
          <w:rFonts w:ascii="Arial" w:hAnsi="Arial" w:cs="Arial"/>
        </w:rPr>
        <w:t xml:space="preserve"> complex </w:t>
      </w:r>
      <w:proofErr w:type="spellStart"/>
      <w:r w:rsidRPr="00472D35">
        <w:rPr>
          <w:rFonts w:ascii="Arial" w:hAnsi="Arial" w:cs="Arial"/>
        </w:rPr>
        <w:t>physics</w:t>
      </w:r>
      <w:proofErr w:type="spellEnd"/>
      <w:r w:rsidRPr="00472D35">
        <w:rPr>
          <w:rFonts w:ascii="Arial" w:hAnsi="Arial" w:cs="Arial"/>
        </w:rPr>
        <w:t xml:space="preserve">?. </w:t>
      </w:r>
      <w:proofErr w:type="spellStart"/>
      <w:r w:rsidRPr="00472D35">
        <w:rPr>
          <w:rFonts w:ascii="Arial" w:hAnsi="Arial" w:cs="Arial"/>
          <w:i/>
          <w:iCs/>
        </w:rPr>
        <w:t>Angewandte</w:t>
      </w:r>
      <w:proofErr w:type="spellEnd"/>
      <w:r w:rsidRPr="00472D35">
        <w:rPr>
          <w:rFonts w:ascii="Arial" w:hAnsi="Arial" w:cs="Arial"/>
          <w:i/>
          <w:iCs/>
        </w:rPr>
        <w:t xml:space="preserve"> </w:t>
      </w:r>
      <w:proofErr w:type="spellStart"/>
      <w:r w:rsidRPr="00472D35">
        <w:rPr>
          <w:rFonts w:ascii="Arial" w:hAnsi="Arial" w:cs="Arial"/>
          <w:i/>
          <w:iCs/>
        </w:rPr>
        <w:t>Chemie</w:t>
      </w:r>
      <w:proofErr w:type="spellEnd"/>
      <w:r w:rsidRPr="00472D35">
        <w:rPr>
          <w:rFonts w:ascii="Arial" w:hAnsi="Arial" w:cs="Arial"/>
          <w:i/>
          <w:iCs/>
        </w:rPr>
        <w:t xml:space="preserve"> (International </w:t>
      </w:r>
      <w:proofErr w:type="spellStart"/>
      <w:r w:rsidRPr="00472D35">
        <w:rPr>
          <w:rFonts w:ascii="Arial" w:hAnsi="Arial" w:cs="Arial"/>
          <w:i/>
          <w:iCs/>
        </w:rPr>
        <w:t>ed</w:t>
      </w:r>
      <w:proofErr w:type="spellEnd"/>
      <w:r w:rsidRPr="00472D35">
        <w:rPr>
          <w:rFonts w:ascii="Arial" w:hAnsi="Arial" w:cs="Arial"/>
          <w:i/>
          <w:iCs/>
        </w:rPr>
        <w:t xml:space="preserve">. </w:t>
      </w:r>
      <w:proofErr w:type="spellStart"/>
      <w:r w:rsidRPr="00472D35">
        <w:rPr>
          <w:rFonts w:ascii="Arial" w:hAnsi="Arial" w:cs="Arial"/>
          <w:i/>
          <w:iCs/>
        </w:rPr>
        <w:t>in</w:t>
      </w:r>
      <w:proofErr w:type="spellEnd"/>
      <w:r w:rsidRPr="00472D35">
        <w:rPr>
          <w:rFonts w:ascii="Arial" w:hAnsi="Arial" w:cs="Arial"/>
          <w:i/>
          <w:iCs/>
        </w:rPr>
        <w:t xml:space="preserve"> English)</w:t>
      </w:r>
      <w:r w:rsidRPr="00472D35">
        <w:rPr>
          <w:rFonts w:ascii="Arial" w:hAnsi="Arial" w:cs="Arial"/>
        </w:rPr>
        <w:t>, 48(1), 60–103.</w:t>
      </w:r>
    </w:p>
    <w:p w14:paraId="59D1A80F" w14:textId="7AF48D22" w:rsidR="007B3C3D" w:rsidRDefault="00472D35" w:rsidP="00A77899">
      <w:pPr>
        <w:pStyle w:val="Odlomakpopisa"/>
        <w:numPr>
          <w:ilvl w:val="0"/>
          <w:numId w:val="2"/>
        </w:numPr>
        <w:spacing w:line="360" w:lineRule="auto"/>
        <w:jc w:val="both"/>
        <w:rPr>
          <w:rFonts w:ascii="Arial" w:hAnsi="Arial" w:cs="Arial"/>
        </w:rPr>
      </w:pPr>
      <w:proofErr w:type="spellStart"/>
      <w:r>
        <w:rPr>
          <w:rFonts w:ascii="Arial" w:hAnsi="Arial" w:cs="Arial"/>
        </w:rPr>
        <w:lastRenderedPageBreak/>
        <w:t>G</w:t>
      </w:r>
      <w:r w:rsidRPr="00472D35">
        <w:rPr>
          <w:rFonts w:ascii="Arial" w:hAnsi="Arial" w:cs="Arial"/>
        </w:rPr>
        <w:t>oesmann</w:t>
      </w:r>
      <w:proofErr w:type="spellEnd"/>
      <w:r w:rsidRPr="00472D35">
        <w:rPr>
          <w:rFonts w:ascii="Arial" w:hAnsi="Arial" w:cs="Arial"/>
        </w:rPr>
        <w:t xml:space="preserve">, H., &amp; </w:t>
      </w:r>
      <w:proofErr w:type="spellStart"/>
      <w:r w:rsidRPr="00472D35">
        <w:rPr>
          <w:rFonts w:ascii="Arial" w:hAnsi="Arial" w:cs="Arial"/>
        </w:rPr>
        <w:t>Feldmann</w:t>
      </w:r>
      <w:proofErr w:type="spellEnd"/>
      <w:r w:rsidRPr="00472D35">
        <w:rPr>
          <w:rFonts w:ascii="Arial" w:hAnsi="Arial" w:cs="Arial"/>
        </w:rPr>
        <w:t xml:space="preserve">, C. (2010). </w:t>
      </w:r>
      <w:proofErr w:type="spellStart"/>
      <w:r w:rsidRPr="00472D35">
        <w:rPr>
          <w:rFonts w:ascii="Arial" w:hAnsi="Arial" w:cs="Arial"/>
        </w:rPr>
        <w:t>Nanoparticulate</w:t>
      </w:r>
      <w:proofErr w:type="spellEnd"/>
      <w:r w:rsidRPr="00472D35">
        <w:rPr>
          <w:rFonts w:ascii="Arial" w:hAnsi="Arial" w:cs="Arial"/>
        </w:rPr>
        <w:t xml:space="preserve"> </w:t>
      </w:r>
      <w:proofErr w:type="spellStart"/>
      <w:r w:rsidRPr="00472D35">
        <w:rPr>
          <w:rFonts w:ascii="Arial" w:hAnsi="Arial" w:cs="Arial"/>
        </w:rPr>
        <w:t>functional</w:t>
      </w:r>
      <w:proofErr w:type="spellEnd"/>
      <w:r w:rsidRPr="00472D35">
        <w:rPr>
          <w:rFonts w:ascii="Arial" w:hAnsi="Arial" w:cs="Arial"/>
        </w:rPr>
        <w:t xml:space="preserve"> </w:t>
      </w:r>
      <w:proofErr w:type="spellStart"/>
      <w:r w:rsidRPr="00472D35">
        <w:rPr>
          <w:rFonts w:ascii="Arial" w:hAnsi="Arial" w:cs="Arial"/>
        </w:rPr>
        <w:t>materials</w:t>
      </w:r>
      <w:proofErr w:type="spellEnd"/>
      <w:r w:rsidRPr="00472D35">
        <w:rPr>
          <w:rFonts w:ascii="Arial" w:hAnsi="Arial" w:cs="Arial"/>
        </w:rPr>
        <w:t xml:space="preserve">. </w:t>
      </w:r>
      <w:proofErr w:type="spellStart"/>
      <w:r w:rsidRPr="00472D35">
        <w:rPr>
          <w:rFonts w:ascii="Arial" w:hAnsi="Arial" w:cs="Arial"/>
          <w:i/>
          <w:iCs/>
        </w:rPr>
        <w:t>Angewandte</w:t>
      </w:r>
      <w:proofErr w:type="spellEnd"/>
      <w:r w:rsidRPr="00472D35">
        <w:rPr>
          <w:rFonts w:ascii="Arial" w:hAnsi="Arial" w:cs="Arial"/>
          <w:i/>
          <w:iCs/>
        </w:rPr>
        <w:t xml:space="preserve"> </w:t>
      </w:r>
      <w:proofErr w:type="spellStart"/>
      <w:r w:rsidRPr="00472D35">
        <w:rPr>
          <w:rFonts w:ascii="Arial" w:hAnsi="Arial" w:cs="Arial"/>
          <w:i/>
          <w:iCs/>
        </w:rPr>
        <w:t>Chemie</w:t>
      </w:r>
      <w:proofErr w:type="spellEnd"/>
      <w:r w:rsidRPr="00472D35">
        <w:rPr>
          <w:rFonts w:ascii="Arial" w:hAnsi="Arial" w:cs="Arial"/>
          <w:i/>
          <w:iCs/>
        </w:rPr>
        <w:t xml:space="preserve"> (International </w:t>
      </w:r>
      <w:proofErr w:type="spellStart"/>
      <w:r w:rsidRPr="00472D35">
        <w:rPr>
          <w:rFonts w:ascii="Arial" w:hAnsi="Arial" w:cs="Arial"/>
          <w:i/>
          <w:iCs/>
        </w:rPr>
        <w:t>ed</w:t>
      </w:r>
      <w:proofErr w:type="spellEnd"/>
      <w:r w:rsidRPr="00472D35">
        <w:rPr>
          <w:rFonts w:ascii="Arial" w:hAnsi="Arial" w:cs="Arial"/>
          <w:i/>
          <w:iCs/>
        </w:rPr>
        <w:t xml:space="preserve">. </w:t>
      </w:r>
      <w:proofErr w:type="spellStart"/>
      <w:r w:rsidRPr="00472D35">
        <w:rPr>
          <w:rFonts w:ascii="Arial" w:hAnsi="Arial" w:cs="Arial"/>
          <w:i/>
          <w:iCs/>
        </w:rPr>
        <w:t>in</w:t>
      </w:r>
      <w:proofErr w:type="spellEnd"/>
      <w:r w:rsidRPr="00472D35">
        <w:rPr>
          <w:rFonts w:ascii="Arial" w:hAnsi="Arial" w:cs="Arial"/>
          <w:i/>
          <w:iCs/>
        </w:rPr>
        <w:t xml:space="preserve"> English)</w:t>
      </w:r>
      <w:r w:rsidRPr="00472D35">
        <w:rPr>
          <w:rFonts w:ascii="Arial" w:hAnsi="Arial" w:cs="Arial"/>
        </w:rPr>
        <w:t>, 49(8), 1362–1395.</w:t>
      </w:r>
    </w:p>
    <w:p w14:paraId="134774CC" w14:textId="18B5958E" w:rsidR="007B3C3D" w:rsidRDefault="00C34953" w:rsidP="00A77899">
      <w:pPr>
        <w:pStyle w:val="Odlomakpopisa"/>
        <w:numPr>
          <w:ilvl w:val="0"/>
          <w:numId w:val="2"/>
        </w:numPr>
        <w:spacing w:line="360" w:lineRule="auto"/>
        <w:jc w:val="both"/>
        <w:rPr>
          <w:rFonts w:ascii="Arial" w:hAnsi="Arial" w:cs="Arial"/>
        </w:rPr>
      </w:pPr>
      <w:proofErr w:type="spellStart"/>
      <w:r w:rsidRPr="00C34953">
        <w:rPr>
          <w:rFonts w:ascii="Arial" w:hAnsi="Arial" w:cs="Arial"/>
        </w:rPr>
        <w:t>Wegner</w:t>
      </w:r>
      <w:proofErr w:type="spellEnd"/>
      <w:r w:rsidRPr="00C34953">
        <w:rPr>
          <w:rFonts w:ascii="Arial" w:hAnsi="Arial" w:cs="Arial"/>
        </w:rPr>
        <w:t xml:space="preserve">, S., &amp; </w:t>
      </w:r>
      <w:proofErr w:type="spellStart"/>
      <w:r w:rsidRPr="00C34953">
        <w:rPr>
          <w:rFonts w:ascii="Arial" w:hAnsi="Arial" w:cs="Arial"/>
        </w:rPr>
        <w:t>Janiak</w:t>
      </w:r>
      <w:proofErr w:type="spellEnd"/>
      <w:r w:rsidRPr="00C34953">
        <w:rPr>
          <w:rFonts w:ascii="Arial" w:hAnsi="Arial" w:cs="Arial"/>
        </w:rPr>
        <w:t xml:space="preserve">, C. (2017). Metal </w:t>
      </w:r>
      <w:proofErr w:type="spellStart"/>
      <w:r w:rsidRPr="00C34953">
        <w:rPr>
          <w:rFonts w:ascii="Arial" w:hAnsi="Arial" w:cs="Arial"/>
        </w:rPr>
        <w:t>Nanoparticles</w:t>
      </w:r>
      <w:proofErr w:type="spellEnd"/>
      <w:r w:rsidRPr="00C34953">
        <w:rPr>
          <w:rFonts w:ascii="Arial" w:hAnsi="Arial" w:cs="Arial"/>
        </w:rPr>
        <w:t xml:space="preserve"> </w:t>
      </w:r>
      <w:proofErr w:type="spellStart"/>
      <w:r w:rsidRPr="00C34953">
        <w:rPr>
          <w:rFonts w:ascii="Arial" w:hAnsi="Arial" w:cs="Arial"/>
        </w:rPr>
        <w:t>in</w:t>
      </w:r>
      <w:proofErr w:type="spellEnd"/>
      <w:r w:rsidRPr="00C34953">
        <w:rPr>
          <w:rFonts w:ascii="Arial" w:hAnsi="Arial" w:cs="Arial"/>
        </w:rPr>
        <w:t xml:space="preserve"> </w:t>
      </w:r>
      <w:proofErr w:type="spellStart"/>
      <w:r w:rsidRPr="00C34953">
        <w:rPr>
          <w:rFonts w:ascii="Arial" w:hAnsi="Arial" w:cs="Arial"/>
        </w:rPr>
        <w:t>Ionic</w:t>
      </w:r>
      <w:proofErr w:type="spellEnd"/>
      <w:r w:rsidRPr="00C34953">
        <w:rPr>
          <w:rFonts w:ascii="Arial" w:hAnsi="Arial" w:cs="Arial"/>
        </w:rPr>
        <w:t xml:space="preserve"> </w:t>
      </w:r>
      <w:proofErr w:type="spellStart"/>
      <w:r w:rsidRPr="00C34953">
        <w:rPr>
          <w:rFonts w:ascii="Arial" w:hAnsi="Arial" w:cs="Arial"/>
        </w:rPr>
        <w:t>Liquids</w:t>
      </w:r>
      <w:proofErr w:type="spellEnd"/>
      <w:r w:rsidRPr="00C34953">
        <w:rPr>
          <w:rFonts w:ascii="Arial" w:hAnsi="Arial" w:cs="Arial"/>
        </w:rPr>
        <w:t xml:space="preserve">. </w:t>
      </w:r>
      <w:proofErr w:type="spellStart"/>
      <w:r w:rsidRPr="0067767C">
        <w:rPr>
          <w:rFonts w:ascii="Arial" w:hAnsi="Arial" w:cs="Arial"/>
          <w:i/>
          <w:iCs/>
        </w:rPr>
        <w:t>Topics</w:t>
      </w:r>
      <w:proofErr w:type="spellEnd"/>
      <w:r w:rsidRPr="0067767C">
        <w:rPr>
          <w:rFonts w:ascii="Arial" w:hAnsi="Arial" w:cs="Arial"/>
          <w:i/>
          <w:iCs/>
        </w:rPr>
        <w:t xml:space="preserve"> </w:t>
      </w:r>
      <w:proofErr w:type="spellStart"/>
      <w:r w:rsidRPr="0067767C">
        <w:rPr>
          <w:rFonts w:ascii="Arial" w:hAnsi="Arial" w:cs="Arial"/>
          <w:i/>
          <w:iCs/>
        </w:rPr>
        <w:t>in</w:t>
      </w:r>
      <w:proofErr w:type="spellEnd"/>
      <w:r w:rsidRPr="0067767C">
        <w:rPr>
          <w:rFonts w:ascii="Arial" w:hAnsi="Arial" w:cs="Arial"/>
          <w:i/>
          <w:iCs/>
        </w:rPr>
        <w:t xml:space="preserve"> </w:t>
      </w:r>
      <w:proofErr w:type="spellStart"/>
      <w:r w:rsidRPr="0067767C">
        <w:rPr>
          <w:rFonts w:ascii="Arial" w:hAnsi="Arial" w:cs="Arial"/>
          <w:i/>
          <w:iCs/>
        </w:rPr>
        <w:t>Current</w:t>
      </w:r>
      <w:proofErr w:type="spellEnd"/>
      <w:r w:rsidRPr="0067767C">
        <w:rPr>
          <w:rFonts w:ascii="Arial" w:hAnsi="Arial" w:cs="Arial"/>
          <w:i/>
          <w:iCs/>
        </w:rPr>
        <w:t xml:space="preserve"> </w:t>
      </w:r>
      <w:proofErr w:type="spellStart"/>
      <w:r w:rsidRPr="0067767C">
        <w:rPr>
          <w:rFonts w:ascii="Arial" w:hAnsi="Arial" w:cs="Arial"/>
          <w:i/>
          <w:iCs/>
        </w:rPr>
        <w:t>Chemistry</w:t>
      </w:r>
      <w:proofErr w:type="spellEnd"/>
      <w:r w:rsidRPr="00C34953">
        <w:rPr>
          <w:rFonts w:ascii="Arial" w:hAnsi="Arial" w:cs="Arial"/>
        </w:rPr>
        <w:t>, 375, 1-32.</w:t>
      </w:r>
    </w:p>
    <w:p w14:paraId="1531E038" w14:textId="364B2A9E" w:rsidR="007B3C3D" w:rsidRDefault="0090501F" w:rsidP="00A77899">
      <w:pPr>
        <w:pStyle w:val="Odlomakpopisa"/>
        <w:numPr>
          <w:ilvl w:val="0"/>
          <w:numId w:val="2"/>
        </w:numPr>
        <w:spacing w:line="360" w:lineRule="auto"/>
        <w:jc w:val="both"/>
        <w:rPr>
          <w:rFonts w:ascii="Arial" w:hAnsi="Arial" w:cs="Arial"/>
        </w:rPr>
      </w:pPr>
      <w:r w:rsidRPr="0090501F">
        <w:rPr>
          <w:rFonts w:ascii="Arial" w:hAnsi="Arial" w:cs="Arial"/>
        </w:rPr>
        <w:t xml:space="preserve">F Kura, A. U., Hussein Al Ali, S. H., Hussein, M. Z., </w:t>
      </w:r>
      <w:proofErr w:type="spellStart"/>
      <w:r w:rsidRPr="0090501F">
        <w:rPr>
          <w:rFonts w:ascii="Arial" w:hAnsi="Arial" w:cs="Arial"/>
        </w:rPr>
        <w:t>Fakurazi</w:t>
      </w:r>
      <w:proofErr w:type="spellEnd"/>
      <w:r w:rsidRPr="0090501F">
        <w:rPr>
          <w:rFonts w:ascii="Arial" w:hAnsi="Arial" w:cs="Arial"/>
        </w:rPr>
        <w:t xml:space="preserve">, S., &amp; </w:t>
      </w:r>
      <w:proofErr w:type="spellStart"/>
      <w:r w:rsidRPr="0090501F">
        <w:rPr>
          <w:rFonts w:ascii="Arial" w:hAnsi="Arial" w:cs="Arial"/>
        </w:rPr>
        <w:t>Arulselvan</w:t>
      </w:r>
      <w:proofErr w:type="spellEnd"/>
      <w:r w:rsidRPr="0090501F">
        <w:rPr>
          <w:rFonts w:ascii="Arial" w:hAnsi="Arial" w:cs="Arial"/>
        </w:rPr>
        <w:t xml:space="preserve">, P. (2013). Development </w:t>
      </w:r>
      <w:proofErr w:type="spellStart"/>
      <w:r w:rsidRPr="0090501F">
        <w:rPr>
          <w:rFonts w:ascii="Arial" w:hAnsi="Arial" w:cs="Arial"/>
        </w:rPr>
        <w:t>of</w:t>
      </w:r>
      <w:proofErr w:type="spellEnd"/>
      <w:r w:rsidRPr="0090501F">
        <w:rPr>
          <w:rFonts w:ascii="Arial" w:hAnsi="Arial" w:cs="Arial"/>
        </w:rPr>
        <w:t xml:space="preserve"> a </w:t>
      </w:r>
      <w:proofErr w:type="spellStart"/>
      <w:r w:rsidRPr="0090501F">
        <w:rPr>
          <w:rFonts w:ascii="Arial" w:hAnsi="Arial" w:cs="Arial"/>
        </w:rPr>
        <w:t>controlled-release</w:t>
      </w:r>
      <w:proofErr w:type="spellEnd"/>
      <w:r w:rsidRPr="0090501F">
        <w:rPr>
          <w:rFonts w:ascii="Arial" w:hAnsi="Arial" w:cs="Arial"/>
        </w:rPr>
        <w:t xml:space="preserve"> anti-</w:t>
      </w:r>
      <w:proofErr w:type="spellStart"/>
      <w:r w:rsidRPr="0090501F">
        <w:rPr>
          <w:rFonts w:ascii="Arial" w:hAnsi="Arial" w:cs="Arial"/>
        </w:rPr>
        <w:t>parkinsonian</w:t>
      </w:r>
      <w:proofErr w:type="spellEnd"/>
      <w:r w:rsidRPr="0090501F">
        <w:rPr>
          <w:rFonts w:ascii="Arial" w:hAnsi="Arial" w:cs="Arial"/>
        </w:rPr>
        <w:t xml:space="preserve"> </w:t>
      </w:r>
      <w:proofErr w:type="spellStart"/>
      <w:r w:rsidRPr="0090501F">
        <w:rPr>
          <w:rFonts w:ascii="Arial" w:hAnsi="Arial" w:cs="Arial"/>
        </w:rPr>
        <w:t>nanodelivery</w:t>
      </w:r>
      <w:proofErr w:type="spellEnd"/>
      <w:r w:rsidRPr="0090501F">
        <w:rPr>
          <w:rFonts w:ascii="Arial" w:hAnsi="Arial" w:cs="Arial"/>
        </w:rPr>
        <w:t xml:space="preserve"> system </w:t>
      </w:r>
      <w:proofErr w:type="spellStart"/>
      <w:r w:rsidRPr="0090501F">
        <w:rPr>
          <w:rFonts w:ascii="Arial" w:hAnsi="Arial" w:cs="Arial"/>
        </w:rPr>
        <w:t>using</w:t>
      </w:r>
      <w:proofErr w:type="spellEnd"/>
      <w:r w:rsidRPr="0090501F">
        <w:rPr>
          <w:rFonts w:ascii="Arial" w:hAnsi="Arial" w:cs="Arial"/>
        </w:rPr>
        <w:t xml:space="preserve"> </w:t>
      </w:r>
      <w:proofErr w:type="spellStart"/>
      <w:r w:rsidRPr="0090501F">
        <w:rPr>
          <w:rFonts w:ascii="Arial" w:hAnsi="Arial" w:cs="Arial"/>
        </w:rPr>
        <w:t>levodopa</w:t>
      </w:r>
      <w:proofErr w:type="spellEnd"/>
      <w:r w:rsidRPr="0090501F">
        <w:rPr>
          <w:rFonts w:ascii="Arial" w:hAnsi="Arial" w:cs="Arial"/>
        </w:rPr>
        <w:t xml:space="preserve"> as </w:t>
      </w:r>
      <w:proofErr w:type="spellStart"/>
      <w:r w:rsidRPr="0090501F">
        <w:rPr>
          <w:rFonts w:ascii="Arial" w:hAnsi="Arial" w:cs="Arial"/>
        </w:rPr>
        <w:t>the</w:t>
      </w:r>
      <w:proofErr w:type="spellEnd"/>
      <w:r w:rsidRPr="0090501F">
        <w:rPr>
          <w:rFonts w:ascii="Arial" w:hAnsi="Arial" w:cs="Arial"/>
        </w:rPr>
        <w:t xml:space="preserve"> </w:t>
      </w:r>
      <w:proofErr w:type="spellStart"/>
      <w:r w:rsidRPr="0090501F">
        <w:rPr>
          <w:rFonts w:ascii="Arial" w:hAnsi="Arial" w:cs="Arial"/>
        </w:rPr>
        <w:t>active</w:t>
      </w:r>
      <w:proofErr w:type="spellEnd"/>
      <w:r w:rsidRPr="0090501F">
        <w:rPr>
          <w:rFonts w:ascii="Arial" w:hAnsi="Arial" w:cs="Arial"/>
        </w:rPr>
        <w:t xml:space="preserve"> agent. International </w:t>
      </w:r>
      <w:proofErr w:type="spellStart"/>
      <w:r w:rsidRPr="0090501F">
        <w:rPr>
          <w:rFonts w:ascii="Arial" w:hAnsi="Arial" w:cs="Arial"/>
        </w:rPr>
        <w:t>journal</w:t>
      </w:r>
      <w:proofErr w:type="spellEnd"/>
      <w:r w:rsidRPr="0090501F">
        <w:rPr>
          <w:rFonts w:ascii="Arial" w:hAnsi="Arial" w:cs="Arial"/>
        </w:rPr>
        <w:t xml:space="preserve"> </w:t>
      </w:r>
      <w:proofErr w:type="spellStart"/>
      <w:r w:rsidRPr="0090501F">
        <w:rPr>
          <w:rFonts w:ascii="Arial" w:hAnsi="Arial" w:cs="Arial"/>
        </w:rPr>
        <w:t>of</w:t>
      </w:r>
      <w:proofErr w:type="spellEnd"/>
      <w:r w:rsidRPr="0090501F">
        <w:rPr>
          <w:rFonts w:ascii="Arial" w:hAnsi="Arial" w:cs="Arial"/>
        </w:rPr>
        <w:t xml:space="preserve"> </w:t>
      </w:r>
      <w:proofErr w:type="spellStart"/>
      <w:r w:rsidRPr="0090501F">
        <w:rPr>
          <w:rFonts w:ascii="Arial" w:hAnsi="Arial" w:cs="Arial"/>
        </w:rPr>
        <w:t>nanomedicine</w:t>
      </w:r>
      <w:proofErr w:type="spellEnd"/>
      <w:r w:rsidRPr="0090501F">
        <w:rPr>
          <w:rFonts w:ascii="Arial" w:hAnsi="Arial" w:cs="Arial"/>
        </w:rPr>
        <w:t>, 8, 1103–1110.</w:t>
      </w:r>
    </w:p>
    <w:p w14:paraId="3D990B2B" w14:textId="41B82950" w:rsidR="00CA35E3" w:rsidRPr="00CA35E3" w:rsidRDefault="0090501F" w:rsidP="00A77899">
      <w:pPr>
        <w:pStyle w:val="Odlomakpopisa"/>
        <w:numPr>
          <w:ilvl w:val="0"/>
          <w:numId w:val="2"/>
        </w:numPr>
        <w:spacing w:line="360" w:lineRule="auto"/>
        <w:jc w:val="both"/>
        <w:rPr>
          <w:rFonts w:ascii="Arial" w:hAnsi="Arial" w:cs="Arial"/>
        </w:rPr>
      </w:pPr>
      <w:proofErr w:type="spellStart"/>
      <w:r>
        <w:rPr>
          <w:rFonts w:ascii="Arial" w:hAnsi="Arial" w:cs="Arial"/>
        </w:rPr>
        <w:t>Hirsh</w:t>
      </w:r>
      <w:proofErr w:type="spellEnd"/>
      <w:r>
        <w:rPr>
          <w:rFonts w:ascii="Arial" w:hAnsi="Arial" w:cs="Arial"/>
        </w:rPr>
        <w:t xml:space="preserve">, S.L. </w:t>
      </w:r>
      <w:proofErr w:type="spellStart"/>
      <w:r w:rsidRPr="0090501F">
        <w:rPr>
          <w:rFonts w:ascii="Arial" w:hAnsi="Arial" w:cs="Arial"/>
        </w:rPr>
        <w:t>et</w:t>
      </w:r>
      <w:proofErr w:type="spellEnd"/>
      <w:r w:rsidRPr="0090501F">
        <w:rPr>
          <w:rFonts w:ascii="Arial" w:hAnsi="Arial" w:cs="Arial"/>
        </w:rPr>
        <w:t xml:space="preserve"> </w:t>
      </w:r>
      <w:proofErr w:type="spellStart"/>
      <w:r w:rsidRPr="0090501F">
        <w:rPr>
          <w:rFonts w:ascii="Arial" w:hAnsi="Arial" w:cs="Arial"/>
        </w:rPr>
        <w:t>al</w:t>
      </w:r>
      <w:proofErr w:type="spellEnd"/>
      <w:r w:rsidRPr="0090501F">
        <w:rPr>
          <w:rFonts w:ascii="Arial" w:hAnsi="Arial" w:cs="Arial"/>
        </w:rPr>
        <w:t xml:space="preserve">. </w:t>
      </w:r>
      <w:r>
        <w:rPr>
          <w:rFonts w:ascii="Arial" w:hAnsi="Arial" w:cs="Arial"/>
        </w:rPr>
        <w:t xml:space="preserve">(2013). </w:t>
      </w:r>
      <w:proofErr w:type="spellStart"/>
      <w:r w:rsidRPr="0090501F">
        <w:rPr>
          <w:rFonts w:ascii="Arial" w:hAnsi="Arial" w:cs="Arial"/>
        </w:rPr>
        <w:t>The</w:t>
      </w:r>
      <w:proofErr w:type="spellEnd"/>
      <w:r w:rsidRPr="0090501F">
        <w:rPr>
          <w:rFonts w:ascii="Arial" w:hAnsi="Arial" w:cs="Arial"/>
        </w:rPr>
        <w:t xml:space="preserve"> </w:t>
      </w:r>
      <w:proofErr w:type="spellStart"/>
      <w:r w:rsidRPr="0090501F">
        <w:rPr>
          <w:rFonts w:ascii="Arial" w:hAnsi="Arial" w:cs="Arial"/>
        </w:rPr>
        <w:t>Vroman</w:t>
      </w:r>
      <w:proofErr w:type="spellEnd"/>
      <w:r w:rsidRPr="0090501F">
        <w:rPr>
          <w:rFonts w:ascii="Arial" w:hAnsi="Arial" w:cs="Arial"/>
        </w:rPr>
        <w:t xml:space="preserve"> </w:t>
      </w:r>
      <w:proofErr w:type="spellStart"/>
      <w:r w:rsidRPr="0090501F">
        <w:rPr>
          <w:rFonts w:ascii="Arial" w:hAnsi="Arial" w:cs="Arial"/>
        </w:rPr>
        <w:t>effect</w:t>
      </w:r>
      <w:proofErr w:type="spellEnd"/>
      <w:r w:rsidRPr="0090501F">
        <w:rPr>
          <w:rFonts w:ascii="Arial" w:hAnsi="Arial" w:cs="Arial"/>
        </w:rPr>
        <w:t xml:space="preserve">: </w:t>
      </w:r>
      <w:proofErr w:type="spellStart"/>
      <w:r w:rsidRPr="0090501F">
        <w:rPr>
          <w:rFonts w:ascii="Arial" w:hAnsi="Arial" w:cs="Arial"/>
        </w:rPr>
        <w:t>Competitive</w:t>
      </w:r>
      <w:proofErr w:type="spellEnd"/>
      <w:r w:rsidRPr="0090501F">
        <w:rPr>
          <w:rFonts w:ascii="Arial" w:hAnsi="Arial" w:cs="Arial"/>
        </w:rPr>
        <w:t xml:space="preserve"> protein </w:t>
      </w:r>
      <w:proofErr w:type="spellStart"/>
      <w:r w:rsidRPr="0090501F">
        <w:rPr>
          <w:rFonts w:ascii="Arial" w:hAnsi="Arial" w:cs="Arial"/>
        </w:rPr>
        <w:t>exchange</w:t>
      </w:r>
      <w:proofErr w:type="spellEnd"/>
      <w:r w:rsidRPr="0090501F">
        <w:rPr>
          <w:rFonts w:ascii="Arial" w:hAnsi="Arial" w:cs="Arial"/>
        </w:rPr>
        <w:t xml:space="preserve"> </w:t>
      </w:r>
      <w:proofErr w:type="spellStart"/>
      <w:r w:rsidRPr="0090501F">
        <w:rPr>
          <w:rFonts w:ascii="Arial" w:hAnsi="Arial" w:cs="Arial"/>
        </w:rPr>
        <w:t>with</w:t>
      </w:r>
      <w:proofErr w:type="spellEnd"/>
      <w:r w:rsidRPr="0090501F">
        <w:rPr>
          <w:rFonts w:ascii="Arial" w:hAnsi="Arial" w:cs="Arial"/>
        </w:rPr>
        <w:t xml:space="preserve"> </w:t>
      </w:r>
      <w:proofErr w:type="spellStart"/>
      <w:r w:rsidRPr="0090501F">
        <w:rPr>
          <w:rFonts w:ascii="Arial" w:hAnsi="Arial" w:cs="Arial"/>
        </w:rPr>
        <w:t>dynamic</w:t>
      </w:r>
      <w:proofErr w:type="spellEnd"/>
      <w:r w:rsidRPr="0090501F">
        <w:rPr>
          <w:rFonts w:ascii="Arial" w:hAnsi="Arial" w:cs="Arial"/>
        </w:rPr>
        <w:t xml:space="preserve"> </w:t>
      </w:r>
      <w:proofErr w:type="spellStart"/>
      <w:r w:rsidRPr="0090501F">
        <w:rPr>
          <w:rFonts w:ascii="Arial" w:hAnsi="Arial" w:cs="Arial"/>
        </w:rPr>
        <w:t>multilayer</w:t>
      </w:r>
      <w:proofErr w:type="spellEnd"/>
      <w:r w:rsidRPr="0090501F">
        <w:rPr>
          <w:rFonts w:ascii="Arial" w:hAnsi="Arial" w:cs="Arial"/>
        </w:rPr>
        <w:t xml:space="preserve"> protein </w:t>
      </w:r>
      <w:proofErr w:type="spellStart"/>
      <w:r w:rsidRPr="0090501F">
        <w:rPr>
          <w:rFonts w:ascii="Arial" w:hAnsi="Arial" w:cs="Arial"/>
        </w:rPr>
        <w:t>aggregates</w:t>
      </w:r>
      <w:proofErr w:type="spellEnd"/>
      <w:r w:rsidRPr="0090501F">
        <w:rPr>
          <w:rFonts w:ascii="Arial" w:hAnsi="Arial" w:cs="Arial"/>
        </w:rPr>
        <w:t xml:space="preserve">. </w:t>
      </w:r>
      <w:proofErr w:type="spellStart"/>
      <w:r w:rsidRPr="0090501F">
        <w:rPr>
          <w:rFonts w:ascii="Arial" w:hAnsi="Arial" w:cs="Arial"/>
          <w:i/>
          <w:iCs/>
        </w:rPr>
        <w:t>Colloids</w:t>
      </w:r>
      <w:proofErr w:type="spellEnd"/>
      <w:r w:rsidRPr="0090501F">
        <w:rPr>
          <w:rFonts w:ascii="Arial" w:hAnsi="Arial" w:cs="Arial"/>
          <w:i/>
          <w:iCs/>
        </w:rPr>
        <w:t xml:space="preserve"> </w:t>
      </w:r>
      <w:proofErr w:type="spellStart"/>
      <w:r w:rsidRPr="0090501F">
        <w:rPr>
          <w:rFonts w:ascii="Arial" w:hAnsi="Arial" w:cs="Arial"/>
          <w:i/>
          <w:iCs/>
        </w:rPr>
        <w:t>Surfaces</w:t>
      </w:r>
      <w:proofErr w:type="spellEnd"/>
      <w:r w:rsidRPr="0090501F">
        <w:rPr>
          <w:rFonts w:ascii="Arial" w:hAnsi="Arial" w:cs="Arial"/>
          <w:i/>
          <w:iCs/>
        </w:rPr>
        <w:t xml:space="preserve"> B </w:t>
      </w:r>
      <w:proofErr w:type="spellStart"/>
      <w:r w:rsidRPr="0090501F">
        <w:rPr>
          <w:rFonts w:ascii="Arial" w:hAnsi="Arial" w:cs="Arial"/>
          <w:i/>
          <w:iCs/>
        </w:rPr>
        <w:t>Biointerfaces</w:t>
      </w:r>
      <w:proofErr w:type="spellEnd"/>
      <w:r w:rsidRPr="0090501F">
        <w:rPr>
          <w:rFonts w:ascii="Arial" w:hAnsi="Arial" w:cs="Arial"/>
        </w:rPr>
        <w:t xml:space="preserve"> 103, 395–404</w:t>
      </w:r>
    </w:p>
    <w:p w14:paraId="2B702A85" w14:textId="197F5D35" w:rsidR="00386B2E" w:rsidRPr="0090501F" w:rsidRDefault="00386B2E" w:rsidP="00A77899">
      <w:pPr>
        <w:pStyle w:val="Odlomakpopisa"/>
        <w:numPr>
          <w:ilvl w:val="0"/>
          <w:numId w:val="2"/>
        </w:numPr>
        <w:spacing w:line="360" w:lineRule="auto"/>
        <w:jc w:val="both"/>
        <w:rPr>
          <w:rFonts w:ascii="Arial" w:hAnsi="Arial" w:cs="Arial"/>
        </w:rPr>
      </w:pPr>
      <w:proofErr w:type="spellStart"/>
      <w:r w:rsidRPr="0090501F">
        <w:rPr>
          <w:rFonts w:ascii="Arial" w:hAnsi="Arial" w:cs="Arial"/>
        </w:rPr>
        <w:t>Bjugstad</w:t>
      </w:r>
      <w:proofErr w:type="spellEnd"/>
      <w:r w:rsidRPr="0090501F">
        <w:rPr>
          <w:rFonts w:ascii="Arial" w:hAnsi="Arial" w:cs="Arial"/>
        </w:rPr>
        <w:t xml:space="preserve">, K.B., Lampe, K., </w:t>
      </w:r>
      <w:proofErr w:type="spellStart"/>
      <w:r w:rsidRPr="0090501F">
        <w:rPr>
          <w:rFonts w:ascii="Arial" w:hAnsi="Arial" w:cs="Arial"/>
        </w:rPr>
        <w:t>Kern</w:t>
      </w:r>
      <w:proofErr w:type="spellEnd"/>
      <w:r w:rsidRPr="0090501F">
        <w:rPr>
          <w:rFonts w:ascii="Arial" w:hAnsi="Arial" w:cs="Arial"/>
        </w:rPr>
        <w:t xml:space="preserve">, D.S., &amp; </w:t>
      </w:r>
      <w:proofErr w:type="spellStart"/>
      <w:r w:rsidRPr="0090501F">
        <w:rPr>
          <w:rFonts w:ascii="Arial" w:hAnsi="Arial" w:cs="Arial"/>
        </w:rPr>
        <w:t>Mahoney</w:t>
      </w:r>
      <w:proofErr w:type="spellEnd"/>
      <w:r w:rsidRPr="0090501F">
        <w:rPr>
          <w:rFonts w:ascii="Arial" w:hAnsi="Arial" w:cs="Arial"/>
        </w:rPr>
        <w:t xml:space="preserve">, M. (2010). </w:t>
      </w:r>
      <w:proofErr w:type="spellStart"/>
      <w:r w:rsidRPr="0090501F">
        <w:rPr>
          <w:rFonts w:ascii="Arial" w:hAnsi="Arial" w:cs="Arial"/>
        </w:rPr>
        <w:t>Biocompatibility</w:t>
      </w:r>
      <w:proofErr w:type="spellEnd"/>
      <w:r w:rsidRPr="0090501F">
        <w:rPr>
          <w:rFonts w:ascii="Arial" w:hAnsi="Arial" w:cs="Arial"/>
        </w:rPr>
        <w:t xml:space="preserve"> </w:t>
      </w:r>
      <w:proofErr w:type="spellStart"/>
      <w:r w:rsidRPr="0090501F">
        <w:rPr>
          <w:rFonts w:ascii="Arial" w:hAnsi="Arial" w:cs="Arial"/>
        </w:rPr>
        <w:t>of</w:t>
      </w:r>
      <w:proofErr w:type="spellEnd"/>
      <w:r w:rsidRPr="0090501F">
        <w:rPr>
          <w:rFonts w:ascii="Arial" w:hAnsi="Arial" w:cs="Arial"/>
        </w:rPr>
        <w:t xml:space="preserve"> </w:t>
      </w:r>
      <w:proofErr w:type="spellStart"/>
      <w:r w:rsidRPr="0090501F">
        <w:rPr>
          <w:rFonts w:ascii="Arial" w:hAnsi="Arial" w:cs="Arial"/>
        </w:rPr>
        <w:t>poly</w:t>
      </w:r>
      <w:proofErr w:type="spellEnd"/>
      <w:r w:rsidRPr="0090501F">
        <w:rPr>
          <w:rFonts w:ascii="Arial" w:hAnsi="Arial" w:cs="Arial"/>
        </w:rPr>
        <w:t xml:space="preserve"> (</w:t>
      </w:r>
      <w:proofErr w:type="spellStart"/>
      <w:r w:rsidRPr="0090501F">
        <w:rPr>
          <w:rFonts w:ascii="Arial" w:hAnsi="Arial" w:cs="Arial"/>
        </w:rPr>
        <w:t>ethylene</w:t>
      </w:r>
      <w:proofErr w:type="spellEnd"/>
      <w:r w:rsidRPr="0090501F">
        <w:rPr>
          <w:rFonts w:ascii="Arial" w:hAnsi="Arial" w:cs="Arial"/>
        </w:rPr>
        <w:t xml:space="preserve"> </w:t>
      </w:r>
      <w:proofErr w:type="spellStart"/>
      <w:r w:rsidRPr="0090501F">
        <w:rPr>
          <w:rFonts w:ascii="Arial" w:hAnsi="Arial" w:cs="Arial"/>
        </w:rPr>
        <w:t>glycol</w:t>
      </w:r>
      <w:proofErr w:type="spellEnd"/>
      <w:r w:rsidRPr="0090501F">
        <w:rPr>
          <w:rFonts w:ascii="Arial" w:hAnsi="Arial" w:cs="Arial"/>
        </w:rPr>
        <w:t>)-</w:t>
      </w:r>
      <w:proofErr w:type="spellStart"/>
      <w:r w:rsidRPr="0090501F">
        <w:rPr>
          <w:rFonts w:ascii="Arial" w:hAnsi="Arial" w:cs="Arial"/>
        </w:rPr>
        <w:t>based</w:t>
      </w:r>
      <w:proofErr w:type="spellEnd"/>
      <w:r w:rsidRPr="0090501F">
        <w:rPr>
          <w:rFonts w:ascii="Arial" w:hAnsi="Arial" w:cs="Arial"/>
        </w:rPr>
        <w:t xml:space="preserve"> </w:t>
      </w:r>
      <w:proofErr w:type="spellStart"/>
      <w:r w:rsidRPr="0090501F">
        <w:rPr>
          <w:rFonts w:ascii="Arial" w:hAnsi="Arial" w:cs="Arial"/>
        </w:rPr>
        <w:t>hydrogels</w:t>
      </w:r>
      <w:proofErr w:type="spellEnd"/>
      <w:r w:rsidRPr="0090501F">
        <w:rPr>
          <w:rFonts w:ascii="Arial" w:hAnsi="Arial" w:cs="Arial"/>
        </w:rPr>
        <w:t xml:space="preserve"> </w:t>
      </w:r>
      <w:proofErr w:type="spellStart"/>
      <w:r w:rsidRPr="0090501F">
        <w:rPr>
          <w:rFonts w:ascii="Arial" w:hAnsi="Arial" w:cs="Arial"/>
        </w:rPr>
        <w:t>in</w:t>
      </w:r>
      <w:proofErr w:type="spellEnd"/>
      <w:r w:rsidRPr="0090501F">
        <w:rPr>
          <w:rFonts w:ascii="Arial" w:hAnsi="Arial" w:cs="Arial"/>
        </w:rPr>
        <w:t xml:space="preserve"> </w:t>
      </w:r>
      <w:proofErr w:type="spellStart"/>
      <w:r w:rsidRPr="0090501F">
        <w:rPr>
          <w:rFonts w:ascii="Arial" w:hAnsi="Arial" w:cs="Arial"/>
        </w:rPr>
        <w:t>the</w:t>
      </w:r>
      <w:proofErr w:type="spellEnd"/>
      <w:r w:rsidRPr="0090501F">
        <w:rPr>
          <w:rFonts w:ascii="Arial" w:hAnsi="Arial" w:cs="Arial"/>
        </w:rPr>
        <w:t xml:space="preserve"> </w:t>
      </w:r>
      <w:proofErr w:type="spellStart"/>
      <w:r w:rsidRPr="0090501F">
        <w:rPr>
          <w:rFonts w:ascii="Arial" w:hAnsi="Arial" w:cs="Arial"/>
        </w:rPr>
        <w:t>brain</w:t>
      </w:r>
      <w:proofErr w:type="spellEnd"/>
      <w:r w:rsidRPr="0090501F">
        <w:rPr>
          <w:rFonts w:ascii="Arial" w:hAnsi="Arial" w:cs="Arial"/>
        </w:rPr>
        <w:t xml:space="preserve">: </w:t>
      </w:r>
      <w:proofErr w:type="spellStart"/>
      <w:r w:rsidRPr="0090501F">
        <w:rPr>
          <w:rFonts w:ascii="Arial" w:hAnsi="Arial" w:cs="Arial"/>
        </w:rPr>
        <w:t>an</w:t>
      </w:r>
      <w:proofErr w:type="spellEnd"/>
      <w:r w:rsidRPr="0090501F">
        <w:rPr>
          <w:rFonts w:ascii="Arial" w:hAnsi="Arial" w:cs="Arial"/>
        </w:rPr>
        <w:t xml:space="preserve"> </w:t>
      </w:r>
      <w:proofErr w:type="spellStart"/>
      <w:r w:rsidRPr="0090501F">
        <w:rPr>
          <w:rFonts w:ascii="Arial" w:hAnsi="Arial" w:cs="Arial"/>
        </w:rPr>
        <w:t>analysis</w:t>
      </w:r>
      <w:proofErr w:type="spellEnd"/>
      <w:r w:rsidRPr="0090501F">
        <w:rPr>
          <w:rFonts w:ascii="Arial" w:hAnsi="Arial" w:cs="Arial"/>
        </w:rPr>
        <w:t xml:space="preserve"> </w:t>
      </w:r>
      <w:proofErr w:type="spellStart"/>
      <w:r w:rsidRPr="0090501F">
        <w:rPr>
          <w:rFonts w:ascii="Arial" w:hAnsi="Arial" w:cs="Arial"/>
        </w:rPr>
        <w:t>of</w:t>
      </w:r>
      <w:proofErr w:type="spellEnd"/>
      <w:r w:rsidRPr="0090501F">
        <w:rPr>
          <w:rFonts w:ascii="Arial" w:hAnsi="Arial" w:cs="Arial"/>
        </w:rPr>
        <w:t xml:space="preserve"> </w:t>
      </w:r>
      <w:proofErr w:type="spellStart"/>
      <w:r w:rsidRPr="0090501F">
        <w:rPr>
          <w:rFonts w:ascii="Arial" w:hAnsi="Arial" w:cs="Arial"/>
        </w:rPr>
        <w:t>the</w:t>
      </w:r>
      <w:proofErr w:type="spellEnd"/>
      <w:r w:rsidRPr="0090501F">
        <w:rPr>
          <w:rFonts w:ascii="Arial" w:hAnsi="Arial" w:cs="Arial"/>
        </w:rPr>
        <w:t xml:space="preserve"> </w:t>
      </w:r>
      <w:proofErr w:type="spellStart"/>
      <w:r w:rsidRPr="0090501F">
        <w:rPr>
          <w:rFonts w:ascii="Arial" w:hAnsi="Arial" w:cs="Arial"/>
        </w:rPr>
        <w:t>glial</w:t>
      </w:r>
      <w:proofErr w:type="spellEnd"/>
      <w:r w:rsidRPr="0090501F">
        <w:rPr>
          <w:rFonts w:ascii="Arial" w:hAnsi="Arial" w:cs="Arial"/>
        </w:rPr>
        <w:t xml:space="preserve"> </w:t>
      </w:r>
      <w:proofErr w:type="spellStart"/>
      <w:r w:rsidRPr="0090501F">
        <w:rPr>
          <w:rFonts w:ascii="Arial" w:hAnsi="Arial" w:cs="Arial"/>
        </w:rPr>
        <w:t>response</w:t>
      </w:r>
      <w:proofErr w:type="spellEnd"/>
      <w:r w:rsidRPr="0090501F">
        <w:rPr>
          <w:rFonts w:ascii="Arial" w:hAnsi="Arial" w:cs="Arial"/>
        </w:rPr>
        <w:t xml:space="preserve"> </w:t>
      </w:r>
      <w:proofErr w:type="spellStart"/>
      <w:r w:rsidRPr="0090501F">
        <w:rPr>
          <w:rFonts w:ascii="Arial" w:hAnsi="Arial" w:cs="Arial"/>
        </w:rPr>
        <w:t>across</w:t>
      </w:r>
      <w:proofErr w:type="spellEnd"/>
      <w:r w:rsidRPr="0090501F">
        <w:rPr>
          <w:rFonts w:ascii="Arial" w:hAnsi="Arial" w:cs="Arial"/>
        </w:rPr>
        <w:t xml:space="preserve"> </w:t>
      </w:r>
      <w:proofErr w:type="spellStart"/>
      <w:r w:rsidRPr="0090501F">
        <w:rPr>
          <w:rFonts w:ascii="Arial" w:hAnsi="Arial" w:cs="Arial"/>
        </w:rPr>
        <w:t>space</w:t>
      </w:r>
      <w:proofErr w:type="spellEnd"/>
      <w:r w:rsidRPr="0090501F">
        <w:rPr>
          <w:rFonts w:ascii="Arial" w:hAnsi="Arial" w:cs="Arial"/>
        </w:rPr>
        <w:t xml:space="preserve"> </w:t>
      </w:r>
      <w:proofErr w:type="spellStart"/>
      <w:r w:rsidRPr="0090501F">
        <w:rPr>
          <w:rFonts w:ascii="Arial" w:hAnsi="Arial" w:cs="Arial"/>
        </w:rPr>
        <w:t>and</w:t>
      </w:r>
      <w:proofErr w:type="spellEnd"/>
      <w:r w:rsidRPr="0090501F">
        <w:rPr>
          <w:rFonts w:ascii="Arial" w:hAnsi="Arial" w:cs="Arial"/>
        </w:rPr>
        <w:t xml:space="preserve"> time. </w:t>
      </w:r>
      <w:r w:rsidRPr="0090501F">
        <w:rPr>
          <w:rFonts w:ascii="Arial" w:hAnsi="Arial" w:cs="Arial"/>
          <w:i/>
          <w:iCs/>
        </w:rPr>
        <w:t xml:space="preserve">J </w:t>
      </w:r>
      <w:proofErr w:type="spellStart"/>
      <w:r w:rsidRPr="0090501F">
        <w:rPr>
          <w:rFonts w:ascii="Arial" w:hAnsi="Arial" w:cs="Arial"/>
          <w:i/>
          <w:iCs/>
        </w:rPr>
        <w:t>Biomed</w:t>
      </w:r>
      <w:proofErr w:type="spellEnd"/>
      <w:r w:rsidRPr="0090501F">
        <w:rPr>
          <w:rFonts w:ascii="Arial" w:hAnsi="Arial" w:cs="Arial"/>
          <w:i/>
          <w:iCs/>
        </w:rPr>
        <w:t xml:space="preserve"> Mater </w:t>
      </w:r>
      <w:proofErr w:type="spellStart"/>
      <w:r w:rsidRPr="0090501F">
        <w:rPr>
          <w:rFonts w:ascii="Arial" w:hAnsi="Arial" w:cs="Arial"/>
          <w:i/>
          <w:iCs/>
        </w:rPr>
        <w:t>Res</w:t>
      </w:r>
      <w:proofErr w:type="spellEnd"/>
      <w:r w:rsidRPr="0090501F">
        <w:rPr>
          <w:rFonts w:ascii="Arial" w:hAnsi="Arial" w:cs="Arial"/>
          <w:i/>
          <w:iCs/>
        </w:rPr>
        <w:t xml:space="preserve"> A</w:t>
      </w:r>
      <w:r w:rsidRPr="0090501F">
        <w:rPr>
          <w:rFonts w:ascii="Arial" w:hAnsi="Arial" w:cs="Arial"/>
        </w:rPr>
        <w:t>. 95(1), 79- 91.</w:t>
      </w:r>
    </w:p>
    <w:p w14:paraId="0CA2CB4F" w14:textId="2A74A194" w:rsidR="00386B2E" w:rsidRPr="00386B2E" w:rsidRDefault="00386B2E" w:rsidP="00A77899">
      <w:pPr>
        <w:pStyle w:val="Odlomakpopisa"/>
        <w:numPr>
          <w:ilvl w:val="0"/>
          <w:numId w:val="2"/>
        </w:numPr>
        <w:spacing w:line="360" w:lineRule="auto"/>
        <w:jc w:val="both"/>
        <w:rPr>
          <w:rFonts w:ascii="Arial" w:hAnsi="Arial" w:cs="Arial"/>
        </w:rPr>
      </w:pPr>
      <w:proofErr w:type="spellStart"/>
      <w:r w:rsidRPr="00386B2E">
        <w:rPr>
          <w:rFonts w:ascii="Arial" w:hAnsi="Arial" w:cs="Arial"/>
        </w:rPr>
        <w:t>Bittner</w:t>
      </w:r>
      <w:proofErr w:type="spellEnd"/>
      <w:r>
        <w:rPr>
          <w:rFonts w:ascii="Arial" w:hAnsi="Arial" w:cs="Arial"/>
        </w:rPr>
        <w:t>,</w:t>
      </w:r>
      <w:r w:rsidRPr="00386B2E">
        <w:rPr>
          <w:rFonts w:ascii="Arial" w:hAnsi="Arial" w:cs="Arial"/>
        </w:rPr>
        <w:t xml:space="preserve"> G</w:t>
      </w:r>
      <w:r>
        <w:rPr>
          <w:rFonts w:ascii="Arial" w:hAnsi="Arial" w:cs="Arial"/>
        </w:rPr>
        <w:t>.</w:t>
      </w:r>
      <w:r w:rsidRPr="00386B2E">
        <w:rPr>
          <w:rFonts w:ascii="Arial" w:hAnsi="Arial" w:cs="Arial"/>
        </w:rPr>
        <w:t>D</w:t>
      </w:r>
      <w:r>
        <w:rPr>
          <w:rFonts w:ascii="Arial" w:hAnsi="Arial" w:cs="Arial"/>
        </w:rPr>
        <w:t>.</w:t>
      </w:r>
      <w:r w:rsidRPr="00386B2E">
        <w:rPr>
          <w:rFonts w:ascii="Arial" w:hAnsi="Arial" w:cs="Arial"/>
        </w:rPr>
        <w:t xml:space="preserve">, </w:t>
      </w:r>
      <w:proofErr w:type="spellStart"/>
      <w:r w:rsidRPr="00386B2E">
        <w:rPr>
          <w:rFonts w:ascii="Arial" w:hAnsi="Arial" w:cs="Arial"/>
        </w:rPr>
        <w:t>Ballinger</w:t>
      </w:r>
      <w:proofErr w:type="spellEnd"/>
      <w:r>
        <w:rPr>
          <w:rFonts w:ascii="Arial" w:hAnsi="Arial" w:cs="Arial"/>
        </w:rPr>
        <w:t>,</w:t>
      </w:r>
      <w:r w:rsidRPr="00386B2E">
        <w:rPr>
          <w:rFonts w:ascii="Arial" w:hAnsi="Arial" w:cs="Arial"/>
        </w:rPr>
        <w:t xml:space="preserve"> M</w:t>
      </w:r>
      <w:r>
        <w:rPr>
          <w:rFonts w:ascii="Arial" w:hAnsi="Arial" w:cs="Arial"/>
        </w:rPr>
        <w:t>.</w:t>
      </w:r>
      <w:r w:rsidRPr="00386B2E">
        <w:rPr>
          <w:rFonts w:ascii="Arial" w:hAnsi="Arial" w:cs="Arial"/>
        </w:rPr>
        <w:t>L</w:t>
      </w:r>
      <w:r>
        <w:rPr>
          <w:rFonts w:ascii="Arial" w:hAnsi="Arial" w:cs="Arial"/>
        </w:rPr>
        <w:t>.</w:t>
      </w:r>
      <w:r w:rsidRPr="00386B2E">
        <w:rPr>
          <w:rFonts w:ascii="Arial" w:hAnsi="Arial" w:cs="Arial"/>
        </w:rPr>
        <w:t>, &amp; Raymond</w:t>
      </w:r>
      <w:r>
        <w:rPr>
          <w:rFonts w:ascii="Arial" w:hAnsi="Arial" w:cs="Arial"/>
        </w:rPr>
        <w:t>,</w:t>
      </w:r>
      <w:r w:rsidRPr="00386B2E">
        <w:rPr>
          <w:rFonts w:ascii="Arial" w:hAnsi="Arial" w:cs="Arial"/>
        </w:rPr>
        <w:t xml:space="preserve"> M</w:t>
      </w:r>
      <w:r>
        <w:rPr>
          <w:rFonts w:ascii="Arial" w:hAnsi="Arial" w:cs="Arial"/>
        </w:rPr>
        <w:t>.</w:t>
      </w:r>
      <w:r w:rsidRPr="00386B2E">
        <w:rPr>
          <w:rFonts w:ascii="Arial" w:hAnsi="Arial" w:cs="Arial"/>
        </w:rPr>
        <w:t xml:space="preserve">A. </w:t>
      </w:r>
      <w:r>
        <w:rPr>
          <w:rFonts w:ascii="Arial" w:hAnsi="Arial" w:cs="Arial"/>
        </w:rPr>
        <w:t xml:space="preserve">(1986). </w:t>
      </w:r>
      <w:proofErr w:type="spellStart"/>
      <w:r w:rsidRPr="00386B2E">
        <w:rPr>
          <w:rFonts w:ascii="Arial" w:hAnsi="Arial" w:cs="Arial"/>
        </w:rPr>
        <w:t>Reconnection</w:t>
      </w:r>
      <w:proofErr w:type="spellEnd"/>
      <w:r w:rsidRPr="00386B2E">
        <w:rPr>
          <w:rFonts w:ascii="Arial" w:hAnsi="Arial" w:cs="Arial"/>
        </w:rPr>
        <w:t xml:space="preserve"> </w:t>
      </w:r>
      <w:proofErr w:type="spellStart"/>
      <w:r w:rsidRPr="00386B2E">
        <w:rPr>
          <w:rFonts w:ascii="Arial" w:hAnsi="Arial" w:cs="Arial"/>
        </w:rPr>
        <w:t>of</w:t>
      </w:r>
      <w:proofErr w:type="spellEnd"/>
      <w:r w:rsidRPr="00386B2E">
        <w:rPr>
          <w:rFonts w:ascii="Arial" w:hAnsi="Arial" w:cs="Arial"/>
        </w:rPr>
        <w:t xml:space="preserve"> </w:t>
      </w:r>
      <w:proofErr w:type="spellStart"/>
      <w:r w:rsidRPr="00386B2E">
        <w:rPr>
          <w:rFonts w:ascii="Arial" w:hAnsi="Arial" w:cs="Arial"/>
        </w:rPr>
        <w:t>severed</w:t>
      </w:r>
      <w:proofErr w:type="spellEnd"/>
      <w:r w:rsidRPr="00386B2E">
        <w:rPr>
          <w:rFonts w:ascii="Arial" w:hAnsi="Arial" w:cs="Arial"/>
        </w:rPr>
        <w:t xml:space="preserve"> nerve </w:t>
      </w:r>
      <w:proofErr w:type="spellStart"/>
      <w:r w:rsidRPr="00386B2E">
        <w:rPr>
          <w:rFonts w:ascii="Arial" w:hAnsi="Arial" w:cs="Arial"/>
        </w:rPr>
        <w:t>axons</w:t>
      </w:r>
      <w:proofErr w:type="spellEnd"/>
      <w:r w:rsidRPr="00386B2E">
        <w:rPr>
          <w:rFonts w:ascii="Arial" w:hAnsi="Arial" w:cs="Arial"/>
        </w:rPr>
        <w:t xml:space="preserve"> </w:t>
      </w:r>
      <w:proofErr w:type="spellStart"/>
      <w:r w:rsidRPr="00386B2E">
        <w:rPr>
          <w:rFonts w:ascii="Arial" w:hAnsi="Arial" w:cs="Arial"/>
        </w:rPr>
        <w:t>with</w:t>
      </w:r>
      <w:proofErr w:type="spellEnd"/>
      <w:r w:rsidRPr="00386B2E">
        <w:rPr>
          <w:rFonts w:ascii="Arial" w:hAnsi="Arial" w:cs="Arial"/>
        </w:rPr>
        <w:t xml:space="preserve"> </w:t>
      </w:r>
      <w:proofErr w:type="spellStart"/>
      <w:r w:rsidRPr="00386B2E">
        <w:rPr>
          <w:rFonts w:ascii="Arial" w:hAnsi="Arial" w:cs="Arial"/>
        </w:rPr>
        <w:t>polyethylene</w:t>
      </w:r>
      <w:proofErr w:type="spellEnd"/>
      <w:r w:rsidRPr="00386B2E">
        <w:rPr>
          <w:rFonts w:ascii="Arial" w:hAnsi="Arial" w:cs="Arial"/>
        </w:rPr>
        <w:t xml:space="preserve"> </w:t>
      </w:r>
      <w:proofErr w:type="spellStart"/>
      <w:r w:rsidRPr="00386B2E">
        <w:rPr>
          <w:rFonts w:ascii="Arial" w:hAnsi="Arial" w:cs="Arial"/>
        </w:rPr>
        <w:t>glycol</w:t>
      </w:r>
      <w:proofErr w:type="spellEnd"/>
      <w:r w:rsidRPr="00386B2E">
        <w:rPr>
          <w:rFonts w:ascii="Arial" w:hAnsi="Arial" w:cs="Arial"/>
        </w:rPr>
        <w:t xml:space="preserve">. </w:t>
      </w:r>
      <w:proofErr w:type="spellStart"/>
      <w:r w:rsidRPr="00386B2E">
        <w:rPr>
          <w:rFonts w:ascii="Arial" w:hAnsi="Arial" w:cs="Arial"/>
          <w:i/>
          <w:iCs/>
        </w:rPr>
        <w:t>Brain</w:t>
      </w:r>
      <w:proofErr w:type="spellEnd"/>
      <w:r w:rsidRPr="00386B2E">
        <w:rPr>
          <w:rFonts w:ascii="Arial" w:hAnsi="Arial" w:cs="Arial"/>
          <w:i/>
          <w:iCs/>
        </w:rPr>
        <w:t xml:space="preserve"> </w:t>
      </w:r>
      <w:proofErr w:type="spellStart"/>
      <w:r w:rsidRPr="00386B2E">
        <w:rPr>
          <w:rFonts w:ascii="Arial" w:hAnsi="Arial" w:cs="Arial"/>
          <w:i/>
          <w:iCs/>
        </w:rPr>
        <w:t>Res</w:t>
      </w:r>
      <w:proofErr w:type="spellEnd"/>
      <w:r w:rsidRPr="00386B2E">
        <w:rPr>
          <w:rFonts w:ascii="Arial" w:hAnsi="Arial" w:cs="Arial"/>
        </w:rPr>
        <w:t>.</w:t>
      </w:r>
      <w:r>
        <w:rPr>
          <w:rFonts w:ascii="Arial" w:hAnsi="Arial" w:cs="Arial"/>
        </w:rPr>
        <w:t xml:space="preserve"> </w:t>
      </w:r>
      <w:r w:rsidRPr="00386B2E">
        <w:rPr>
          <w:rFonts w:ascii="Arial" w:hAnsi="Arial" w:cs="Arial"/>
        </w:rPr>
        <w:t>367(1)</w:t>
      </w:r>
      <w:r>
        <w:rPr>
          <w:rFonts w:ascii="Arial" w:hAnsi="Arial" w:cs="Arial"/>
        </w:rPr>
        <w:t>,</w:t>
      </w:r>
      <w:r w:rsidRPr="00386B2E">
        <w:rPr>
          <w:rFonts w:ascii="Arial" w:hAnsi="Arial" w:cs="Arial"/>
        </w:rPr>
        <w:t xml:space="preserve"> 351- 355.</w:t>
      </w:r>
    </w:p>
    <w:p w14:paraId="44D4AB09" w14:textId="225E6F3D" w:rsidR="00386B2E" w:rsidRPr="00386B2E" w:rsidRDefault="00386B2E" w:rsidP="00A77899">
      <w:pPr>
        <w:pStyle w:val="Odlomakpopisa"/>
        <w:numPr>
          <w:ilvl w:val="0"/>
          <w:numId w:val="2"/>
        </w:numPr>
        <w:spacing w:line="360" w:lineRule="auto"/>
        <w:jc w:val="both"/>
        <w:rPr>
          <w:rFonts w:ascii="Arial" w:hAnsi="Arial" w:cs="Arial"/>
        </w:rPr>
      </w:pPr>
      <w:proofErr w:type="spellStart"/>
      <w:r w:rsidRPr="00386B2E">
        <w:rPr>
          <w:rFonts w:ascii="Arial" w:hAnsi="Arial" w:cs="Arial"/>
        </w:rPr>
        <w:t>Wanka</w:t>
      </w:r>
      <w:proofErr w:type="spellEnd"/>
      <w:r w:rsidRPr="00386B2E">
        <w:rPr>
          <w:rFonts w:ascii="Arial" w:hAnsi="Arial" w:cs="Arial"/>
        </w:rPr>
        <w:t xml:space="preserve">, L., </w:t>
      </w:r>
      <w:proofErr w:type="spellStart"/>
      <w:r w:rsidRPr="00386B2E">
        <w:rPr>
          <w:rFonts w:ascii="Arial" w:hAnsi="Arial" w:cs="Arial"/>
        </w:rPr>
        <w:t>Iqbal</w:t>
      </w:r>
      <w:proofErr w:type="spellEnd"/>
      <w:r w:rsidRPr="00386B2E">
        <w:rPr>
          <w:rFonts w:ascii="Arial" w:hAnsi="Arial" w:cs="Arial"/>
        </w:rPr>
        <w:t xml:space="preserve">, K. &amp; </w:t>
      </w:r>
      <w:proofErr w:type="spellStart"/>
      <w:r w:rsidRPr="00386B2E">
        <w:rPr>
          <w:rFonts w:ascii="Arial" w:hAnsi="Arial" w:cs="Arial"/>
        </w:rPr>
        <w:t>Schreiner</w:t>
      </w:r>
      <w:proofErr w:type="spellEnd"/>
      <w:r w:rsidRPr="00386B2E">
        <w:rPr>
          <w:rFonts w:ascii="Arial" w:hAnsi="Arial" w:cs="Arial"/>
        </w:rPr>
        <w:t xml:space="preserve">, P. R. </w:t>
      </w:r>
      <w:r>
        <w:rPr>
          <w:rFonts w:ascii="Arial" w:hAnsi="Arial" w:cs="Arial"/>
        </w:rPr>
        <w:t xml:space="preserve">(2013). </w:t>
      </w:r>
      <w:proofErr w:type="spellStart"/>
      <w:r w:rsidRPr="00386B2E">
        <w:rPr>
          <w:rFonts w:ascii="Arial" w:hAnsi="Arial" w:cs="Arial"/>
        </w:rPr>
        <w:t>The</w:t>
      </w:r>
      <w:proofErr w:type="spellEnd"/>
      <w:r w:rsidRPr="00386B2E">
        <w:rPr>
          <w:rFonts w:ascii="Arial" w:hAnsi="Arial" w:cs="Arial"/>
        </w:rPr>
        <w:t xml:space="preserve"> </w:t>
      </w:r>
      <w:proofErr w:type="spellStart"/>
      <w:r w:rsidRPr="00386B2E">
        <w:rPr>
          <w:rFonts w:ascii="Arial" w:hAnsi="Arial" w:cs="Arial"/>
        </w:rPr>
        <w:t>lipophilic</w:t>
      </w:r>
      <w:proofErr w:type="spellEnd"/>
      <w:r w:rsidRPr="00386B2E">
        <w:rPr>
          <w:rFonts w:ascii="Arial" w:hAnsi="Arial" w:cs="Arial"/>
        </w:rPr>
        <w:t xml:space="preserve"> </w:t>
      </w:r>
      <w:proofErr w:type="spellStart"/>
      <w:r w:rsidRPr="00386B2E">
        <w:rPr>
          <w:rFonts w:ascii="Arial" w:hAnsi="Arial" w:cs="Arial"/>
        </w:rPr>
        <w:t>bullet</w:t>
      </w:r>
      <w:proofErr w:type="spellEnd"/>
      <w:r w:rsidRPr="00386B2E">
        <w:rPr>
          <w:rFonts w:ascii="Arial" w:hAnsi="Arial" w:cs="Arial"/>
        </w:rPr>
        <w:t xml:space="preserve"> </w:t>
      </w:r>
      <w:proofErr w:type="spellStart"/>
      <w:r w:rsidRPr="00386B2E">
        <w:rPr>
          <w:rFonts w:ascii="Arial" w:hAnsi="Arial" w:cs="Arial"/>
        </w:rPr>
        <w:t>hits</w:t>
      </w:r>
      <w:proofErr w:type="spellEnd"/>
      <w:r w:rsidRPr="00386B2E">
        <w:rPr>
          <w:rFonts w:ascii="Arial" w:hAnsi="Arial" w:cs="Arial"/>
        </w:rPr>
        <w:t xml:space="preserve"> </w:t>
      </w:r>
      <w:proofErr w:type="spellStart"/>
      <w:r w:rsidRPr="00386B2E">
        <w:rPr>
          <w:rFonts w:ascii="Arial" w:hAnsi="Arial" w:cs="Arial"/>
        </w:rPr>
        <w:t>the</w:t>
      </w:r>
      <w:proofErr w:type="spellEnd"/>
      <w:r w:rsidRPr="00386B2E">
        <w:rPr>
          <w:rFonts w:ascii="Arial" w:hAnsi="Arial" w:cs="Arial"/>
        </w:rPr>
        <w:t xml:space="preserve"> </w:t>
      </w:r>
      <w:proofErr w:type="spellStart"/>
      <w:r w:rsidRPr="00386B2E">
        <w:rPr>
          <w:rFonts w:ascii="Arial" w:hAnsi="Arial" w:cs="Arial"/>
        </w:rPr>
        <w:t>targets</w:t>
      </w:r>
      <w:proofErr w:type="spellEnd"/>
      <w:r w:rsidRPr="00386B2E">
        <w:rPr>
          <w:rFonts w:ascii="Arial" w:hAnsi="Arial" w:cs="Arial"/>
        </w:rPr>
        <w:t xml:space="preserve">: </w:t>
      </w:r>
      <w:proofErr w:type="spellStart"/>
      <w:r w:rsidRPr="00386B2E">
        <w:rPr>
          <w:rFonts w:ascii="Arial" w:hAnsi="Arial" w:cs="Arial"/>
        </w:rPr>
        <w:t>Medicinal</w:t>
      </w:r>
      <w:proofErr w:type="spellEnd"/>
      <w:r w:rsidRPr="00386B2E">
        <w:rPr>
          <w:rFonts w:ascii="Arial" w:hAnsi="Arial" w:cs="Arial"/>
        </w:rPr>
        <w:t xml:space="preserve"> </w:t>
      </w:r>
      <w:proofErr w:type="spellStart"/>
      <w:r w:rsidRPr="00386B2E">
        <w:rPr>
          <w:rFonts w:ascii="Arial" w:hAnsi="Arial" w:cs="Arial"/>
        </w:rPr>
        <w:t>chemistry</w:t>
      </w:r>
      <w:proofErr w:type="spellEnd"/>
      <w:r w:rsidRPr="00386B2E">
        <w:rPr>
          <w:rFonts w:ascii="Arial" w:hAnsi="Arial" w:cs="Arial"/>
        </w:rPr>
        <w:t xml:space="preserve"> </w:t>
      </w:r>
      <w:proofErr w:type="spellStart"/>
      <w:r w:rsidRPr="00386B2E">
        <w:rPr>
          <w:rFonts w:ascii="Arial" w:hAnsi="Arial" w:cs="Arial"/>
        </w:rPr>
        <w:t>of</w:t>
      </w:r>
      <w:proofErr w:type="spellEnd"/>
      <w:r w:rsidRPr="00386B2E">
        <w:rPr>
          <w:rFonts w:ascii="Arial" w:hAnsi="Arial" w:cs="Arial"/>
        </w:rPr>
        <w:t xml:space="preserve"> </w:t>
      </w:r>
      <w:proofErr w:type="spellStart"/>
      <w:r w:rsidRPr="00386B2E">
        <w:rPr>
          <w:rFonts w:ascii="Arial" w:hAnsi="Arial" w:cs="Arial"/>
        </w:rPr>
        <w:t>adamantane</w:t>
      </w:r>
      <w:proofErr w:type="spellEnd"/>
      <w:r w:rsidRPr="00386B2E">
        <w:rPr>
          <w:rFonts w:ascii="Arial" w:hAnsi="Arial" w:cs="Arial"/>
        </w:rPr>
        <w:t xml:space="preserve"> </w:t>
      </w:r>
      <w:proofErr w:type="spellStart"/>
      <w:r w:rsidRPr="00386B2E">
        <w:rPr>
          <w:rFonts w:ascii="Arial" w:hAnsi="Arial" w:cs="Arial"/>
        </w:rPr>
        <w:t>derivatives</w:t>
      </w:r>
      <w:proofErr w:type="spellEnd"/>
      <w:r w:rsidRPr="00386B2E">
        <w:rPr>
          <w:rFonts w:ascii="Arial" w:hAnsi="Arial" w:cs="Arial"/>
        </w:rPr>
        <w:t xml:space="preserve">. </w:t>
      </w:r>
      <w:proofErr w:type="spellStart"/>
      <w:r w:rsidRPr="00386B2E">
        <w:rPr>
          <w:rFonts w:ascii="Arial" w:hAnsi="Arial" w:cs="Arial"/>
          <w:i/>
          <w:iCs/>
        </w:rPr>
        <w:t>Chem</w:t>
      </w:r>
      <w:proofErr w:type="spellEnd"/>
      <w:r w:rsidRPr="00386B2E">
        <w:rPr>
          <w:rFonts w:ascii="Arial" w:hAnsi="Arial" w:cs="Arial"/>
          <w:i/>
          <w:iCs/>
        </w:rPr>
        <w:t xml:space="preserve">. </w:t>
      </w:r>
      <w:proofErr w:type="spellStart"/>
      <w:r w:rsidRPr="00386B2E">
        <w:rPr>
          <w:rFonts w:ascii="Arial" w:hAnsi="Arial" w:cs="Arial"/>
          <w:i/>
          <w:iCs/>
        </w:rPr>
        <w:t>Rev</w:t>
      </w:r>
      <w:proofErr w:type="spellEnd"/>
      <w:r w:rsidRPr="00386B2E">
        <w:rPr>
          <w:rFonts w:ascii="Arial" w:hAnsi="Arial" w:cs="Arial"/>
        </w:rPr>
        <w:t>. 113, 3516–3604.</w:t>
      </w:r>
    </w:p>
    <w:p w14:paraId="106C5A6E" w14:textId="2FCD33CE" w:rsidR="00386B2E" w:rsidRPr="00386B2E" w:rsidRDefault="00386B2E" w:rsidP="00A77899">
      <w:pPr>
        <w:pStyle w:val="Odlomakpopisa"/>
        <w:numPr>
          <w:ilvl w:val="0"/>
          <w:numId w:val="2"/>
        </w:numPr>
        <w:spacing w:line="360" w:lineRule="auto"/>
        <w:jc w:val="both"/>
        <w:rPr>
          <w:rFonts w:ascii="Arial" w:hAnsi="Arial" w:cs="Arial"/>
        </w:rPr>
      </w:pPr>
      <w:proofErr w:type="spellStart"/>
      <w:r w:rsidRPr="00386B2E">
        <w:rPr>
          <w:rFonts w:ascii="Arial" w:hAnsi="Arial" w:cs="Arial"/>
        </w:rPr>
        <w:t>Frkanec</w:t>
      </w:r>
      <w:proofErr w:type="spellEnd"/>
      <w:r w:rsidRPr="00386B2E">
        <w:rPr>
          <w:rFonts w:ascii="Arial" w:hAnsi="Arial" w:cs="Arial"/>
        </w:rPr>
        <w:t xml:space="preserve">, R. </w:t>
      </w:r>
      <w:proofErr w:type="spellStart"/>
      <w:r w:rsidRPr="00386B2E">
        <w:rPr>
          <w:rFonts w:ascii="Arial" w:hAnsi="Arial" w:cs="Arial"/>
        </w:rPr>
        <w:t>et</w:t>
      </w:r>
      <w:proofErr w:type="spellEnd"/>
      <w:r w:rsidRPr="00386B2E">
        <w:rPr>
          <w:rFonts w:ascii="Arial" w:hAnsi="Arial" w:cs="Arial"/>
        </w:rPr>
        <w:t xml:space="preserve"> </w:t>
      </w:r>
      <w:proofErr w:type="spellStart"/>
      <w:r w:rsidRPr="00386B2E">
        <w:rPr>
          <w:rFonts w:ascii="Arial" w:hAnsi="Arial" w:cs="Arial"/>
        </w:rPr>
        <w:t>al</w:t>
      </w:r>
      <w:proofErr w:type="spellEnd"/>
      <w:r w:rsidRPr="00386B2E">
        <w:rPr>
          <w:rFonts w:ascii="Arial" w:hAnsi="Arial" w:cs="Arial"/>
        </w:rPr>
        <w:t xml:space="preserve">. </w:t>
      </w:r>
      <w:r>
        <w:rPr>
          <w:rFonts w:ascii="Arial" w:hAnsi="Arial" w:cs="Arial"/>
        </w:rPr>
        <w:t xml:space="preserve">(2003). </w:t>
      </w:r>
      <w:proofErr w:type="spellStart"/>
      <w:r w:rsidRPr="00386B2E">
        <w:rPr>
          <w:rFonts w:ascii="Arial" w:hAnsi="Arial" w:cs="Arial"/>
        </w:rPr>
        <w:t>Entrapment</w:t>
      </w:r>
      <w:proofErr w:type="spellEnd"/>
      <w:r w:rsidRPr="00386B2E">
        <w:rPr>
          <w:rFonts w:ascii="Arial" w:hAnsi="Arial" w:cs="Arial"/>
        </w:rPr>
        <w:t xml:space="preserve"> </w:t>
      </w:r>
      <w:proofErr w:type="spellStart"/>
      <w:r w:rsidRPr="00386B2E">
        <w:rPr>
          <w:rFonts w:ascii="Arial" w:hAnsi="Arial" w:cs="Arial"/>
        </w:rPr>
        <w:t>of</w:t>
      </w:r>
      <w:proofErr w:type="spellEnd"/>
      <w:r w:rsidRPr="00386B2E">
        <w:rPr>
          <w:rFonts w:ascii="Arial" w:hAnsi="Arial" w:cs="Arial"/>
        </w:rPr>
        <w:t xml:space="preserve"> </w:t>
      </w:r>
      <w:proofErr w:type="spellStart"/>
      <w:r w:rsidRPr="00386B2E">
        <w:rPr>
          <w:rFonts w:ascii="Arial" w:hAnsi="Arial" w:cs="Arial"/>
        </w:rPr>
        <w:t>Peptidoglycans</w:t>
      </w:r>
      <w:proofErr w:type="spellEnd"/>
      <w:r w:rsidRPr="00386B2E">
        <w:rPr>
          <w:rFonts w:ascii="Arial" w:hAnsi="Arial" w:cs="Arial"/>
        </w:rPr>
        <w:t xml:space="preserve"> </w:t>
      </w:r>
      <w:proofErr w:type="spellStart"/>
      <w:r w:rsidRPr="00386B2E">
        <w:rPr>
          <w:rFonts w:ascii="Arial" w:hAnsi="Arial" w:cs="Arial"/>
        </w:rPr>
        <w:t>and</w:t>
      </w:r>
      <w:proofErr w:type="spellEnd"/>
      <w:r w:rsidRPr="00386B2E">
        <w:rPr>
          <w:rFonts w:ascii="Arial" w:hAnsi="Arial" w:cs="Arial"/>
        </w:rPr>
        <w:t xml:space="preserve"> </w:t>
      </w:r>
      <w:proofErr w:type="spellStart"/>
      <w:r w:rsidRPr="00386B2E">
        <w:rPr>
          <w:rFonts w:ascii="Arial" w:hAnsi="Arial" w:cs="Arial"/>
        </w:rPr>
        <w:t>Adamantyltripeptides</w:t>
      </w:r>
      <w:proofErr w:type="spellEnd"/>
      <w:r w:rsidRPr="00386B2E">
        <w:rPr>
          <w:rFonts w:ascii="Arial" w:hAnsi="Arial" w:cs="Arial"/>
        </w:rPr>
        <w:t xml:space="preserve"> </w:t>
      </w:r>
      <w:proofErr w:type="spellStart"/>
      <w:r w:rsidRPr="00386B2E">
        <w:rPr>
          <w:rFonts w:ascii="Arial" w:hAnsi="Arial" w:cs="Arial"/>
        </w:rPr>
        <w:t>into</w:t>
      </w:r>
      <w:proofErr w:type="spellEnd"/>
      <w:r w:rsidRPr="00386B2E">
        <w:rPr>
          <w:rFonts w:ascii="Arial" w:hAnsi="Arial" w:cs="Arial"/>
        </w:rPr>
        <w:t xml:space="preserve"> </w:t>
      </w:r>
      <w:proofErr w:type="spellStart"/>
      <w:r w:rsidRPr="00386B2E">
        <w:rPr>
          <w:rFonts w:ascii="Arial" w:hAnsi="Arial" w:cs="Arial"/>
        </w:rPr>
        <w:t>Liposomes</w:t>
      </w:r>
      <w:proofErr w:type="spellEnd"/>
      <w:r w:rsidRPr="00386B2E">
        <w:rPr>
          <w:rFonts w:ascii="Arial" w:hAnsi="Arial" w:cs="Arial"/>
        </w:rPr>
        <w:t xml:space="preserve">: An HPLC </w:t>
      </w:r>
      <w:proofErr w:type="spellStart"/>
      <w:r w:rsidRPr="00386B2E">
        <w:rPr>
          <w:rFonts w:ascii="Arial" w:hAnsi="Arial" w:cs="Arial"/>
        </w:rPr>
        <w:t>Assay</w:t>
      </w:r>
      <w:proofErr w:type="spellEnd"/>
      <w:r w:rsidRPr="00386B2E">
        <w:rPr>
          <w:rFonts w:ascii="Arial" w:hAnsi="Arial" w:cs="Arial"/>
        </w:rPr>
        <w:t xml:space="preserve"> for </w:t>
      </w:r>
      <w:proofErr w:type="spellStart"/>
      <w:r w:rsidRPr="00386B2E">
        <w:rPr>
          <w:rFonts w:ascii="Arial" w:hAnsi="Arial" w:cs="Arial"/>
        </w:rPr>
        <w:t>Determination</w:t>
      </w:r>
      <w:proofErr w:type="spellEnd"/>
      <w:r w:rsidRPr="00386B2E">
        <w:rPr>
          <w:rFonts w:ascii="Arial" w:hAnsi="Arial" w:cs="Arial"/>
        </w:rPr>
        <w:t xml:space="preserve"> </w:t>
      </w:r>
      <w:proofErr w:type="spellStart"/>
      <w:r w:rsidRPr="00386B2E">
        <w:rPr>
          <w:rFonts w:ascii="Arial" w:hAnsi="Arial" w:cs="Arial"/>
        </w:rPr>
        <w:t>of</w:t>
      </w:r>
      <w:proofErr w:type="spellEnd"/>
      <w:r w:rsidRPr="00386B2E">
        <w:rPr>
          <w:rFonts w:ascii="Arial" w:hAnsi="Arial" w:cs="Arial"/>
        </w:rPr>
        <w:t xml:space="preserve"> </w:t>
      </w:r>
      <w:proofErr w:type="spellStart"/>
      <w:r w:rsidRPr="00386B2E">
        <w:rPr>
          <w:rFonts w:ascii="Arial" w:hAnsi="Arial" w:cs="Arial"/>
        </w:rPr>
        <w:t>Encapsulation</w:t>
      </w:r>
      <w:proofErr w:type="spellEnd"/>
      <w:r w:rsidRPr="00386B2E">
        <w:rPr>
          <w:rFonts w:ascii="Arial" w:hAnsi="Arial" w:cs="Arial"/>
        </w:rPr>
        <w:t xml:space="preserve"> </w:t>
      </w:r>
      <w:proofErr w:type="spellStart"/>
      <w:r w:rsidRPr="00386B2E">
        <w:rPr>
          <w:rFonts w:ascii="Arial" w:hAnsi="Arial" w:cs="Arial"/>
        </w:rPr>
        <w:t>Efficiency</w:t>
      </w:r>
      <w:proofErr w:type="spellEnd"/>
      <w:r w:rsidRPr="00386B2E">
        <w:rPr>
          <w:rFonts w:ascii="Arial" w:hAnsi="Arial" w:cs="Arial"/>
        </w:rPr>
        <w:t xml:space="preserve">. </w:t>
      </w:r>
      <w:r w:rsidRPr="00386B2E">
        <w:rPr>
          <w:rFonts w:ascii="Arial" w:hAnsi="Arial" w:cs="Arial"/>
          <w:i/>
          <w:iCs/>
        </w:rPr>
        <w:t xml:space="preserve">J. </w:t>
      </w:r>
      <w:proofErr w:type="spellStart"/>
      <w:r w:rsidRPr="00386B2E">
        <w:rPr>
          <w:rFonts w:ascii="Arial" w:hAnsi="Arial" w:cs="Arial"/>
          <w:i/>
          <w:iCs/>
        </w:rPr>
        <w:t>Liposome</w:t>
      </w:r>
      <w:proofErr w:type="spellEnd"/>
      <w:r w:rsidRPr="00386B2E">
        <w:rPr>
          <w:rFonts w:ascii="Arial" w:hAnsi="Arial" w:cs="Arial"/>
          <w:i/>
          <w:iCs/>
        </w:rPr>
        <w:t xml:space="preserve"> </w:t>
      </w:r>
      <w:proofErr w:type="spellStart"/>
      <w:r w:rsidRPr="00386B2E">
        <w:rPr>
          <w:rFonts w:ascii="Arial" w:hAnsi="Arial" w:cs="Arial"/>
          <w:i/>
          <w:iCs/>
        </w:rPr>
        <w:t>Res</w:t>
      </w:r>
      <w:proofErr w:type="spellEnd"/>
      <w:r w:rsidRPr="00386B2E">
        <w:rPr>
          <w:rFonts w:ascii="Arial" w:hAnsi="Arial" w:cs="Arial"/>
          <w:i/>
          <w:iCs/>
        </w:rPr>
        <w:t>.</w:t>
      </w:r>
      <w:r w:rsidRPr="00386B2E">
        <w:rPr>
          <w:rFonts w:ascii="Arial" w:hAnsi="Arial" w:cs="Arial"/>
        </w:rPr>
        <w:t xml:space="preserve"> 13, 279–294.</w:t>
      </w:r>
    </w:p>
    <w:p w14:paraId="256F5830" w14:textId="586E0D7F" w:rsidR="00386B2E" w:rsidRPr="00386B2E" w:rsidRDefault="00386B2E" w:rsidP="00A77899">
      <w:pPr>
        <w:pStyle w:val="Odlomakpopisa"/>
        <w:numPr>
          <w:ilvl w:val="0"/>
          <w:numId w:val="2"/>
        </w:numPr>
        <w:spacing w:line="360" w:lineRule="auto"/>
        <w:jc w:val="both"/>
        <w:rPr>
          <w:rFonts w:ascii="Arial" w:hAnsi="Arial" w:cs="Arial"/>
        </w:rPr>
      </w:pPr>
      <w:proofErr w:type="spellStart"/>
      <w:r w:rsidRPr="00386B2E">
        <w:rPr>
          <w:rFonts w:ascii="Arial" w:hAnsi="Arial" w:cs="Arial"/>
        </w:rPr>
        <w:t>Frens</w:t>
      </w:r>
      <w:proofErr w:type="spellEnd"/>
      <w:r w:rsidRPr="00386B2E">
        <w:rPr>
          <w:rFonts w:ascii="Arial" w:hAnsi="Arial" w:cs="Arial"/>
        </w:rPr>
        <w:t>, G.</w:t>
      </w:r>
      <w:r>
        <w:rPr>
          <w:rFonts w:ascii="Arial" w:hAnsi="Arial" w:cs="Arial"/>
        </w:rPr>
        <w:t xml:space="preserve"> (1973).</w:t>
      </w:r>
      <w:r w:rsidRPr="00386B2E">
        <w:rPr>
          <w:rFonts w:ascii="Arial" w:hAnsi="Arial" w:cs="Arial"/>
        </w:rPr>
        <w:t xml:space="preserve"> </w:t>
      </w:r>
      <w:proofErr w:type="spellStart"/>
      <w:r w:rsidRPr="00386B2E">
        <w:rPr>
          <w:rFonts w:ascii="Arial" w:hAnsi="Arial" w:cs="Arial"/>
        </w:rPr>
        <w:t>Controlled</w:t>
      </w:r>
      <w:proofErr w:type="spellEnd"/>
      <w:r w:rsidRPr="00386B2E">
        <w:rPr>
          <w:rFonts w:ascii="Arial" w:hAnsi="Arial" w:cs="Arial"/>
        </w:rPr>
        <w:t xml:space="preserve"> </w:t>
      </w:r>
      <w:proofErr w:type="spellStart"/>
      <w:r w:rsidRPr="00386B2E">
        <w:rPr>
          <w:rFonts w:ascii="Arial" w:hAnsi="Arial" w:cs="Arial"/>
        </w:rPr>
        <w:t>Nucleation</w:t>
      </w:r>
      <w:proofErr w:type="spellEnd"/>
      <w:r w:rsidRPr="00386B2E">
        <w:rPr>
          <w:rFonts w:ascii="Arial" w:hAnsi="Arial" w:cs="Arial"/>
        </w:rPr>
        <w:t xml:space="preserve"> for </w:t>
      </w:r>
      <w:proofErr w:type="spellStart"/>
      <w:r w:rsidRPr="00386B2E">
        <w:rPr>
          <w:rFonts w:ascii="Arial" w:hAnsi="Arial" w:cs="Arial"/>
        </w:rPr>
        <w:t>the</w:t>
      </w:r>
      <w:proofErr w:type="spellEnd"/>
      <w:r w:rsidRPr="00386B2E">
        <w:rPr>
          <w:rFonts w:ascii="Arial" w:hAnsi="Arial" w:cs="Arial"/>
        </w:rPr>
        <w:t xml:space="preserve"> </w:t>
      </w:r>
      <w:proofErr w:type="spellStart"/>
      <w:r w:rsidRPr="00386B2E">
        <w:rPr>
          <w:rFonts w:ascii="Arial" w:hAnsi="Arial" w:cs="Arial"/>
        </w:rPr>
        <w:t>Regulation</w:t>
      </w:r>
      <w:proofErr w:type="spellEnd"/>
      <w:r w:rsidRPr="00386B2E">
        <w:rPr>
          <w:rFonts w:ascii="Arial" w:hAnsi="Arial" w:cs="Arial"/>
        </w:rPr>
        <w:t xml:space="preserve"> </w:t>
      </w:r>
      <w:proofErr w:type="spellStart"/>
      <w:r w:rsidRPr="00386B2E">
        <w:rPr>
          <w:rFonts w:ascii="Arial" w:hAnsi="Arial" w:cs="Arial"/>
        </w:rPr>
        <w:t>of</w:t>
      </w:r>
      <w:proofErr w:type="spellEnd"/>
      <w:r w:rsidRPr="00386B2E">
        <w:rPr>
          <w:rFonts w:ascii="Arial" w:hAnsi="Arial" w:cs="Arial"/>
        </w:rPr>
        <w:t xml:space="preserve"> </w:t>
      </w:r>
      <w:proofErr w:type="spellStart"/>
      <w:r w:rsidRPr="00386B2E">
        <w:rPr>
          <w:rFonts w:ascii="Arial" w:hAnsi="Arial" w:cs="Arial"/>
        </w:rPr>
        <w:t>the</w:t>
      </w:r>
      <w:proofErr w:type="spellEnd"/>
      <w:r w:rsidRPr="00386B2E">
        <w:rPr>
          <w:rFonts w:ascii="Arial" w:hAnsi="Arial" w:cs="Arial"/>
        </w:rPr>
        <w:t xml:space="preserve"> </w:t>
      </w:r>
      <w:proofErr w:type="spellStart"/>
      <w:r w:rsidRPr="00386B2E">
        <w:rPr>
          <w:rFonts w:ascii="Arial" w:hAnsi="Arial" w:cs="Arial"/>
        </w:rPr>
        <w:t>Particle</w:t>
      </w:r>
      <w:proofErr w:type="spellEnd"/>
      <w:r w:rsidRPr="00386B2E">
        <w:rPr>
          <w:rFonts w:ascii="Arial" w:hAnsi="Arial" w:cs="Arial"/>
        </w:rPr>
        <w:t xml:space="preserve"> </w:t>
      </w:r>
      <w:proofErr w:type="spellStart"/>
      <w:r w:rsidRPr="00386B2E">
        <w:rPr>
          <w:rFonts w:ascii="Arial" w:hAnsi="Arial" w:cs="Arial"/>
        </w:rPr>
        <w:t>Size</w:t>
      </w:r>
      <w:proofErr w:type="spellEnd"/>
      <w:r w:rsidRPr="00386B2E">
        <w:rPr>
          <w:rFonts w:ascii="Arial" w:hAnsi="Arial" w:cs="Arial"/>
        </w:rPr>
        <w:t xml:space="preserve"> </w:t>
      </w:r>
      <w:proofErr w:type="spellStart"/>
      <w:r w:rsidRPr="00386B2E">
        <w:rPr>
          <w:rFonts w:ascii="Arial" w:hAnsi="Arial" w:cs="Arial"/>
        </w:rPr>
        <w:t>in</w:t>
      </w:r>
      <w:proofErr w:type="spellEnd"/>
      <w:r w:rsidRPr="00386B2E">
        <w:rPr>
          <w:rFonts w:ascii="Arial" w:hAnsi="Arial" w:cs="Arial"/>
        </w:rPr>
        <w:t xml:space="preserve"> </w:t>
      </w:r>
      <w:proofErr w:type="spellStart"/>
      <w:r w:rsidRPr="00386B2E">
        <w:rPr>
          <w:rFonts w:ascii="Arial" w:hAnsi="Arial" w:cs="Arial"/>
        </w:rPr>
        <w:t>Monodisperse</w:t>
      </w:r>
      <w:proofErr w:type="spellEnd"/>
      <w:r w:rsidRPr="00386B2E">
        <w:rPr>
          <w:rFonts w:ascii="Arial" w:hAnsi="Arial" w:cs="Arial"/>
        </w:rPr>
        <w:t xml:space="preserve"> Gold </w:t>
      </w:r>
      <w:proofErr w:type="spellStart"/>
      <w:r w:rsidRPr="00386B2E">
        <w:rPr>
          <w:rFonts w:ascii="Arial" w:hAnsi="Arial" w:cs="Arial"/>
        </w:rPr>
        <w:t>Suspensions</w:t>
      </w:r>
      <w:proofErr w:type="spellEnd"/>
      <w:r w:rsidRPr="00386B2E">
        <w:rPr>
          <w:rFonts w:ascii="Arial" w:hAnsi="Arial" w:cs="Arial"/>
        </w:rPr>
        <w:t xml:space="preserve">. </w:t>
      </w:r>
      <w:r w:rsidRPr="00386B2E">
        <w:rPr>
          <w:rFonts w:ascii="Arial" w:hAnsi="Arial" w:cs="Arial"/>
          <w:i/>
          <w:iCs/>
        </w:rPr>
        <w:t xml:space="preserve">Nat. </w:t>
      </w:r>
      <w:proofErr w:type="spellStart"/>
      <w:r w:rsidRPr="00386B2E">
        <w:rPr>
          <w:rFonts w:ascii="Arial" w:hAnsi="Arial" w:cs="Arial"/>
          <w:i/>
          <w:iCs/>
        </w:rPr>
        <w:t>Phys</w:t>
      </w:r>
      <w:proofErr w:type="spellEnd"/>
      <w:r w:rsidRPr="00386B2E">
        <w:rPr>
          <w:rFonts w:ascii="Arial" w:hAnsi="Arial" w:cs="Arial"/>
          <w:i/>
          <w:iCs/>
        </w:rPr>
        <w:t>. Sci</w:t>
      </w:r>
      <w:r w:rsidRPr="00386B2E">
        <w:rPr>
          <w:rFonts w:ascii="Arial" w:hAnsi="Arial" w:cs="Arial"/>
        </w:rPr>
        <w:t>. 241, 20–22.</w:t>
      </w:r>
    </w:p>
    <w:p w14:paraId="5C6EB674" w14:textId="30DDAAE4" w:rsidR="00386B2E" w:rsidRPr="00386B2E" w:rsidRDefault="00386B2E" w:rsidP="00A77899">
      <w:pPr>
        <w:pStyle w:val="Odlomakpopisa"/>
        <w:numPr>
          <w:ilvl w:val="0"/>
          <w:numId w:val="2"/>
        </w:numPr>
        <w:spacing w:line="360" w:lineRule="auto"/>
        <w:jc w:val="both"/>
        <w:rPr>
          <w:rFonts w:ascii="Arial" w:hAnsi="Arial" w:cs="Arial"/>
        </w:rPr>
      </w:pPr>
      <w:proofErr w:type="spellStart"/>
      <w:r w:rsidRPr="00386B2E">
        <w:rPr>
          <w:rFonts w:ascii="Arial" w:hAnsi="Arial" w:cs="Arial"/>
        </w:rPr>
        <w:t>Hernandez</w:t>
      </w:r>
      <w:proofErr w:type="spellEnd"/>
      <w:r w:rsidRPr="00386B2E">
        <w:rPr>
          <w:rFonts w:ascii="Arial" w:hAnsi="Arial" w:cs="Arial"/>
        </w:rPr>
        <w:t xml:space="preserve">, Y. </w:t>
      </w:r>
      <w:proofErr w:type="spellStart"/>
      <w:r w:rsidRPr="00386B2E">
        <w:rPr>
          <w:rFonts w:ascii="Arial" w:hAnsi="Arial" w:cs="Arial"/>
        </w:rPr>
        <w:t>et</w:t>
      </w:r>
      <w:proofErr w:type="spellEnd"/>
      <w:r w:rsidRPr="00386B2E">
        <w:rPr>
          <w:rFonts w:ascii="Arial" w:hAnsi="Arial" w:cs="Arial"/>
        </w:rPr>
        <w:t xml:space="preserve"> </w:t>
      </w:r>
      <w:proofErr w:type="spellStart"/>
      <w:r w:rsidRPr="00386B2E">
        <w:rPr>
          <w:rFonts w:ascii="Arial" w:hAnsi="Arial" w:cs="Arial"/>
        </w:rPr>
        <w:t>al</w:t>
      </w:r>
      <w:proofErr w:type="spellEnd"/>
      <w:r w:rsidRPr="00386B2E">
        <w:rPr>
          <w:rFonts w:ascii="Arial" w:hAnsi="Arial" w:cs="Arial"/>
        </w:rPr>
        <w:t xml:space="preserve">. </w:t>
      </w:r>
      <w:r>
        <w:rPr>
          <w:rFonts w:ascii="Arial" w:hAnsi="Arial" w:cs="Arial"/>
        </w:rPr>
        <w:t xml:space="preserve">(2019). </w:t>
      </w:r>
      <w:r w:rsidRPr="00386B2E">
        <w:rPr>
          <w:rFonts w:ascii="Arial" w:hAnsi="Arial" w:cs="Arial"/>
        </w:rPr>
        <w:t xml:space="preserve">Gold </w:t>
      </w:r>
      <w:proofErr w:type="spellStart"/>
      <w:r w:rsidRPr="00386B2E">
        <w:rPr>
          <w:rFonts w:ascii="Arial" w:hAnsi="Arial" w:cs="Arial"/>
        </w:rPr>
        <w:t>nanoparticle</w:t>
      </w:r>
      <w:proofErr w:type="spellEnd"/>
      <w:r w:rsidRPr="00386B2E">
        <w:rPr>
          <w:rFonts w:ascii="Arial" w:hAnsi="Arial" w:cs="Arial"/>
        </w:rPr>
        <w:t xml:space="preserve"> </w:t>
      </w:r>
      <w:proofErr w:type="spellStart"/>
      <w:r w:rsidRPr="00386B2E">
        <w:rPr>
          <w:rFonts w:ascii="Arial" w:hAnsi="Arial" w:cs="Arial"/>
        </w:rPr>
        <w:t>coatings</w:t>
      </w:r>
      <w:proofErr w:type="spellEnd"/>
      <w:r w:rsidRPr="00386B2E">
        <w:rPr>
          <w:rFonts w:ascii="Arial" w:hAnsi="Arial" w:cs="Arial"/>
        </w:rPr>
        <w:t xml:space="preserve"> as </w:t>
      </w:r>
      <w:proofErr w:type="spellStart"/>
      <w:r w:rsidRPr="00386B2E">
        <w:rPr>
          <w:rFonts w:ascii="Arial" w:hAnsi="Arial" w:cs="Arial"/>
        </w:rPr>
        <w:t>efficient</w:t>
      </w:r>
      <w:proofErr w:type="spellEnd"/>
      <w:r w:rsidRPr="00386B2E">
        <w:rPr>
          <w:rFonts w:ascii="Arial" w:hAnsi="Arial" w:cs="Arial"/>
        </w:rPr>
        <w:t xml:space="preserve"> </w:t>
      </w:r>
      <w:proofErr w:type="spellStart"/>
      <w:r w:rsidRPr="00386B2E">
        <w:rPr>
          <w:rFonts w:ascii="Arial" w:hAnsi="Arial" w:cs="Arial"/>
        </w:rPr>
        <w:t>adenovirus</w:t>
      </w:r>
      <w:proofErr w:type="spellEnd"/>
      <w:r w:rsidRPr="00386B2E">
        <w:rPr>
          <w:rFonts w:ascii="Arial" w:hAnsi="Arial" w:cs="Arial"/>
        </w:rPr>
        <w:t xml:space="preserve"> </w:t>
      </w:r>
      <w:proofErr w:type="spellStart"/>
      <w:r w:rsidRPr="00386B2E">
        <w:rPr>
          <w:rFonts w:ascii="Arial" w:hAnsi="Arial" w:cs="Arial"/>
        </w:rPr>
        <w:t>carriers</w:t>
      </w:r>
      <w:proofErr w:type="spellEnd"/>
      <w:r w:rsidRPr="00386B2E">
        <w:rPr>
          <w:rFonts w:ascii="Arial" w:hAnsi="Arial" w:cs="Arial"/>
        </w:rPr>
        <w:t xml:space="preserve"> to </w:t>
      </w:r>
      <w:proofErr w:type="spellStart"/>
      <w:r w:rsidRPr="00386B2E">
        <w:rPr>
          <w:rFonts w:ascii="Arial" w:hAnsi="Arial" w:cs="Arial"/>
        </w:rPr>
        <w:t>non-infectable</w:t>
      </w:r>
      <w:proofErr w:type="spellEnd"/>
      <w:r w:rsidRPr="00386B2E">
        <w:rPr>
          <w:rFonts w:ascii="Arial" w:hAnsi="Arial" w:cs="Arial"/>
        </w:rPr>
        <w:t xml:space="preserve"> </w:t>
      </w:r>
      <w:proofErr w:type="spellStart"/>
      <w:r w:rsidRPr="00386B2E">
        <w:rPr>
          <w:rFonts w:ascii="Arial" w:hAnsi="Arial" w:cs="Arial"/>
        </w:rPr>
        <w:t>stem</w:t>
      </w:r>
      <w:proofErr w:type="spellEnd"/>
      <w:r w:rsidRPr="00386B2E">
        <w:rPr>
          <w:rFonts w:ascii="Arial" w:hAnsi="Arial" w:cs="Arial"/>
        </w:rPr>
        <w:t xml:space="preserve"> </w:t>
      </w:r>
      <w:proofErr w:type="spellStart"/>
      <w:r w:rsidRPr="00386B2E">
        <w:rPr>
          <w:rFonts w:ascii="Arial" w:hAnsi="Arial" w:cs="Arial"/>
        </w:rPr>
        <w:t>cells</w:t>
      </w:r>
      <w:proofErr w:type="spellEnd"/>
      <w:r w:rsidRPr="00386B2E">
        <w:rPr>
          <w:rFonts w:ascii="Arial" w:hAnsi="Arial" w:cs="Arial"/>
        </w:rPr>
        <w:t xml:space="preserve">. </w:t>
      </w:r>
      <w:r w:rsidRPr="00386B2E">
        <w:rPr>
          <w:rFonts w:ascii="Arial" w:hAnsi="Arial" w:cs="Arial"/>
          <w:i/>
          <w:iCs/>
        </w:rPr>
        <w:t xml:space="preserve">RSC </w:t>
      </w:r>
      <w:proofErr w:type="spellStart"/>
      <w:r w:rsidRPr="00386B2E">
        <w:rPr>
          <w:rFonts w:ascii="Arial" w:hAnsi="Arial" w:cs="Arial"/>
          <w:i/>
          <w:iCs/>
        </w:rPr>
        <w:t>Adv</w:t>
      </w:r>
      <w:proofErr w:type="spellEnd"/>
      <w:r w:rsidRPr="00386B2E">
        <w:rPr>
          <w:rFonts w:ascii="Arial" w:hAnsi="Arial" w:cs="Arial"/>
        </w:rPr>
        <w:t>. 9, 1327–1334.</w:t>
      </w:r>
    </w:p>
    <w:p w14:paraId="0DC77B47" w14:textId="6B702CA2" w:rsidR="00386B2E" w:rsidRPr="00386B2E" w:rsidRDefault="00386B2E" w:rsidP="00A77899">
      <w:pPr>
        <w:pStyle w:val="Odlomakpopisa"/>
        <w:numPr>
          <w:ilvl w:val="0"/>
          <w:numId w:val="2"/>
        </w:numPr>
        <w:spacing w:line="360" w:lineRule="auto"/>
        <w:jc w:val="both"/>
        <w:rPr>
          <w:rFonts w:ascii="Arial" w:hAnsi="Arial" w:cs="Arial"/>
        </w:rPr>
      </w:pPr>
      <w:proofErr w:type="spellStart"/>
      <w:r w:rsidRPr="00386B2E">
        <w:rPr>
          <w:rFonts w:ascii="Arial" w:hAnsi="Arial" w:cs="Arial"/>
        </w:rPr>
        <w:t>Lagalante</w:t>
      </w:r>
      <w:proofErr w:type="spellEnd"/>
      <w:r w:rsidRPr="00386B2E">
        <w:rPr>
          <w:rFonts w:ascii="Arial" w:hAnsi="Arial" w:cs="Arial"/>
        </w:rPr>
        <w:t xml:space="preserve"> A.F. </w:t>
      </w:r>
      <w:r>
        <w:rPr>
          <w:rFonts w:ascii="Arial" w:hAnsi="Arial" w:cs="Arial"/>
        </w:rPr>
        <w:t xml:space="preserve">(2004). </w:t>
      </w:r>
      <w:r w:rsidRPr="00386B2E">
        <w:rPr>
          <w:rFonts w:ascii="Arial" w:hAnsi="Arial" w:cs="Arial"/>
        </w:rPr>
        <w:t xml:space="preserve">Atomic </w:t>
      </w:r>
      <w:proofErr w:type="spellStart"/>
      <w:r w:rsidRPr="00386B2E">
        <w:rPr>
          <w:rFonts w:ascii="Arial" w:hAnsi="Arial" w:cs="Arial"/>
        </w:rPr>
        <w:t>Absorption</w:t>
      </w:r>
      <w:proofErr w:type="spellEnd"/>
      <w:r w:rsidRPr="00386B2E">
        <w:rPr>
          <w:rFonts w:ascii="Arial" w:hAnsi="Arial" w:cs="Arial"/>
        </w:rPr>
        <w:t xml:space="preserve"> </w:t>
      </w:r>
      <w:proofErr w:type="spellStart"/>
      <w:r w:rsidRPr="00386B2E">
        <w:rPr>
          <w:rFonts w:ascii="Arial" w:hAnsi="Arial" w:cs="Arial"/>
        </w:rPr>
        <w:t>Spectroscopy</w:t>
      </w:r>
      <w:proofErr w:type="spellEnd"/>
      <w:r w:rsidRPr="00386B2E">
        <w:rPr>
          <w:rFonts w:ascii="Arial" w:hAnsi="Arial" w:cs="Arial"/>
        </w:rPr>
        <w:t xml:space="preserve">: A </w:t>
      </w:r>
      <w:proofErr w:type="spellStart"/>
      <w:r w:rsidRPr="00386B2E">
        <w:rPr>
          <w:rFonts w:ascii="Arial" w:hAnsi="Arial" w:cs="Arial"/>
        </w:rPr>
        <w:t>Tutorial</w:t>
      </w:r>
      <w:proofErr w:type="spellEnd"/>
      <w:r w:rsidRPr="00386B2E">
        <w:rPr>
          <w:rFonts w:ascii="Arial" w:hAnsi="Arial" w:cs="Arial"/>
        </w:rPr>
        <w:t xml:space="preserve"> </w:t>
      </w:r>
      <w:proofErr w:type="spellStart"/>
      <w:r w:rsidRPr="00386B2E">
        <w:rPr>
          <w:rFonts w:ascii="Arial" w:hAnsi="Arial" w:cs="Arial"/>
        </w:rPr>
        <w:t>Review</w:t>
      </w:r>
      <w:proofErr w:type="spellEnd"/>
      <w:r w:rsidRPr="00386B2E">
        <w:rPr>
          <w:rFonts w:ascii="Arial" w:hAnsi="Arial" w:cs="Arial"/>
        </w:rPr>
        <w:t xml:space="preserve"> *. </w:t>
      </w:r>
      <w:proofErr w:type="spellStart"/>
      <w:r w:rsidRPr="00386B2E">
        <w:rPr>
          <w:rFonts w:ascii="Arial" w:hAnsi="Arial" w:cs="Arial"/>
          <w:i/>
          <w:iCs/>
        </w:rPr>
        <w:t>Appl</w:t>
      </w:r>
      <w:proofErr w:type="spellEnd"/>
      <w:r w:rsidRPr="00386B2E">
        <w:rPr>
          <w:rFonts w:ascii="Arial" w:hAnsi="Arial" w:cs="Arial"/>
          <w:i/>
          <w:iCs/>
        </w:rPr>
        <w:t xml:space="preserve"> </w:t>
      </w:r>
      <w:proofErr w:type="spellStart"/>
      <w:r w:rsidRPr="00386B2E">
        <w:rPr>
          <w:rFonts w:ascii="Arial" w:hAnsi="Arial" w:cs="Arial"/>
          <w:i/>
          <w:iCs/>
        </w:rPr>
        <w:t>Spectrosc</w:t>
      </w:r>
      <w:proofErr w:type="spellEnd"/>
      <w:r w:rsidRPr="00386B2E">
        <w:rPr>
          <w:rFonts w:ascii="Arial" w:hAnsi="Arial" w:cs="Arial"/>
          <w:i/>
          <w:iCs/>
        </w:rPr>
        <w:t xml:space="preserve"> </w:t>
      </w:r>
      <w:proofErr w:type="spellStart"/>
      <w:r w:rsidRPr="00386B2E">
        <w:rPr>
          <w:rFonts w:ascii="Arial" w:hAnsi="Arial" w:cs="Arial"/>
          <w:i/>
          <w:iCs/>
        </w:rPr>
        <w:t>Rev</w:t>
      </w:r>
      <w:proofErr w:type="spellEnd"/>
      <w:r w:rsidRPr="00386B2E">
        <w:rPr>
          <w:rFonts w:ascii="Arial" w:hAnsi="Arial" w:cs="Arial"/>
          <w:i/>
          <w:iCs/>
        </w:rPr>
        <w:t>.</w:t>
      </w:r>
      <w:r w:rsidRPr="00386B2E">
        <w:rPr>
          <w:rFonts w:ascii="Arial" w:hAnsi="Arial" w:cs="Arial"/>
        </w:rPr>
        <w:t xml:space="preserve"> 34(3)</w:t>
      </w:r>
      <w:r w:rsidR="00B5795D">
        <w:rPr>
          <w:rFonts w:ascii="Arial" w:hAnsi="Arial" w:cs="Arial"/>
        </w:rPr>
        <w:t xml:space="preserve">, </w:t>
      </w:r>
      <w:r w:rsidRPr="00386B2E">
        <w:rPr>
          <w:rFonts w:ascii="Arial" w:hAnsi="Arial" w:cs="Arial"/>
        </w:rPr>
        <w:t>173–89.</w:t>
      </w:r>
    </w:p>
    <w:p w14:paraId="11E06C6D" w14:textId="3D789924" w:rsidR="007B3C3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t>Asadabad</w:t>
      </w:r>
      <w:proofErr w:type="spellEnd"/>
      <w:r w:rsidRPr="00B5795D">
        <w:rPr>
          <w:rFonts w:ascii="Arial" w:hAnsi="Arial" w:cs="Arial"/>
        </w:rPr>
        <w:t xml:space="preserve">, M.A., &amp; </w:t>
      </w:r>
      <w:proofErr w:type="spellStart"/>
      <w:r w:rsidRPr="00B5795D">
        <w:rPr>
          <w:rFonts w:ascii="Arial" w:hAnsi="Arial" w:cs="Arial"/>
        </w:rPr>
        <w:t>Eskandari</w:t>
      </w:r>
      <w:proofErr w:type="spellEnd"/>
      <w:r w:rsidRPr="00B5795D">
        <w:rPr>
          <w:rFonts w:ascii="Arial" w:hAnsi="Arial" w:cs="Arial"/>
        </w:rPr>
        <w:t xml:space="preserve">, M. (2015). </w:t>
      </w:r>
      <w:proofErr w:type="spellStart"/>
      <w:r w:rsidRPr="00B5795D">
        <w:rPr>
          <w:rFonts w:ascii="Arial" w:hAnsi="Arial" w:cs="Arial"/>
        </w:rPr>
        <w:t>Transmission</w:t>
      </w:r>
      <w:proofErr w:type="spellEnd"/>
      <w:r w:rsidRPr="00B5795D">
        <w:rPr>
          <w:rFonts w:ascii="Arial" w:hAnsi="Arial" w:cs="Arial"/>
        </w:rPr>
        <w:t xml:space="preserve"> Electron </w:t>
      </w:r>
      <w:proofErr w:type="spellStart"/>
      <w:r w:rsidRPr="00B5795D">
        <w:rPr>
          <w:rFonts w:ascii="Arial" w:hAnsi="Arial" w:cs="Arial"/>
        </w:rPr>
        <w:t>Microscopy</w:t>
      </w:r>
      <w:proofErr w:type="spellEnd"/>
      <w:r w:rsidRPr="00B5795D">
        <w:rPr>
          <w:rFonts w:ascii="Arial" w:hAnsi="Arial" w:cs="Arial"/>
        </w:rPr>
        <w:t xml:space="preserve"> as Best </w:t>
      </w:r>
      <w:proofErr w:type="spellStart"/>
      <w:r w:rsidRPr="00B5795D">
        <w:rPr>
          <w:rFonts w:ascii="Arial" w:hAnsi="Arial" w:cs="Arial"/>
        </w:rPr>
        <w:t>Technique</w:t>
      </w:r>
      <w:proofErr w:type="spellEnd"/>
      <w:r w:rsidRPr="00B5795D">
        <w:rPr>
          <w:rFonts w:ascii="Arial" w:hAnsi="Arial" w:cs="Arial"/>
        </w:rPr>
        <w:t xml:space="preserve"> for </w:t>
      </w:r>
      <w:proofErr w:type="spellStart"/>
      <w:r w:rsidRPr="00B5795D">
        <w:rPr>
          <w:rFonts w:ascii="Arial" w:hAnsi="Arial" w:cs="Arial"/>
        </w:rPr>
        <w:t>Characterization</w:t>
      </w:r>
      <w:proofErr w:type="spellEnd"/>
      <w:r w:rsidRPr="00B5795D">
        <w:rPr>
          <w:rFonts w:ascii="Arial" w:hAnsi="Arial" w:cs="Arial"/>
        </w:rPr>
        <w:t xml:space="preserve"> </w:t>
      </w:r>
      <w:proofErr w:type="spellStart"/>
      <w:r w:rsidRPr="00B5795D">
        <w:rPr>
          <w:rFonts w:ascii="Arial" w:hAnsi="Arial" w:cs="Arial"/>
        </w:rPr>
        <w:t>in</w:t>
      </w:r>
      <w:proofErr w:type="spellEnd"/>
      <w:r w:rsidRPr="00B5795D">
        <w:rPr>
          <w:rFonts w:ascii="Arial" w:hAnsi="Arial" w:cs="Arial"/>
        </w:rPr>
        <w:t xml:space="preserve"> </w:t>
      </w:r>
      <w:proofErr w:type="spellStart"/>
      <w:r w:rsidRPr="00B5795D">
        <w:rPr>
          <w:rFonts w:ascii="Arial" w:hAnsi="Arial" w:cs="Arial"/>
        </w:rPr>
        <w:t>Nanotechnology</w:t>
      </w:r>
      <w:proofErr w:type="spellEnd"/>
      <w:r w:rsidRPr="00B5795D">
        <w:rPr>
          <w:rFonts w:ascii="Arial" w:hAnsi="Arial" w:cs="Arial"/>
        </w:rPr>
        <w:t xml:space="preserve">. </w:t>
      </w:r>
      <w:proofErr w:type="spellStart"/>
      <w:r w:rsidRPr="00B5795D">
        <w:rPr>
          <w:rFonts w:ascii="Arial" w:hAnsi="Arial" w:cs="Arial"/>
          <w:i/>
          <w:iCs/>
        </w:rPr>
        <w:t>Synthesis</w:t>
      </w:r>
      <w:proofErr w:type="spellEnd"/>
      <w:r w:rsidRPr="00B5795D">
        <w:rPr>
          <w:rFonts w:ascii="Arial" w:hAnsi="Arial" w:cs="Arial"/>
          <w:i/>
          <w:iCs/>
        </w:rPr>
        <w:t xml:space="preserve"> </w:t>
      </w:r>
      <w:proofErr w:type="spellStart"/>
      <w:r w:rsidRPr="00B5795D">
        <w:rPr>
          <w:rFonts w:ascii="Arial" w:hAnsi="Arial" w:cs="Arial"/>
          <w:i/>
          <w:iCs/>
        </w:rPr>
        <w:t>and</w:t>
      </w:r>
      <w:proofErr w:type="spellEnd"/>
      <w:r w:rsidRPr="00B5795D">
        <w:rPr>
          <w:rFonts w:ascii="Arial" w:hAnsi="Arial" w:cs="Arial"/>
          <w:i/>
          <w:iCs/>
        </w:rPr>
        <w:t xml:space="preserve"> </w:t>
      </w:r>
      <w:proofErr w:type="spellStart"/>
      <w:r w:rsidRPr="00B5795D">
        <w:rPr>
          <w:rFonts w:ascii="Arial" w:hAnsi="Arial" w:cs="Arial"/>
          <w:i/>
          <w:iCs/>
        </w:rPr>
        <w:t>Reactivity</w:t>
      </w:r>
      <w:proofErr w:type="spellEnd"/>
      <w:r w:rsidRPr="00B5795D">
        <w:rPr>
          <w:rFonts w:ascii="Arial" w:hAnsi="Arial" w:cs="Arial"/>
          <w:i/>
          <w:iCs/>
        </w:rPr>
        <w:t xml:space="preserve"> </w:t>
      </w:r>
      <w:proofErr w:type="spellStart"/>
      <w:r w:rsidRPr="00B5795D">
        <w:rPr>
          <w:rFonts w:ascii="Arial" w:hAnsi="Arial" w:cs="Arial"/>
          <w:i/>
          <w:iCs/>
        </w:rPr>
        <w:t>in</w:t>
      </w:r>
      <w:proofErr w:type="spellEnd"/>
      <w:r w:rsidRPr="00B5795D">
        <w:rPr>
          <w:rFonts w:ascii="Arial" w:hAnsi="Arial" w:cs="Arial"/>
          <w:i/>
          <w:iCs/>
        </w:rPr>
        <w:t xml:space="preserve"> </w:t>
      </w:r>
      <w:proofErr w:type="spellStart"/>
      <w:r w:rsidRPr="00B5795D">
        <w:rPr>
          <w:rFonts w:ascii="Arial" w:hAnsi="Arial" w:cs="Arial"/>
          <w:i/>
          <w:iCs/>
        </w:rPr>
        <w:t>Inorganic</w:t>
      </w:r>
      <w:proofErr w:type="spellEnd"/>
      <w:r w:rsidRPr="00B5795D">
        <w:rPr>
          <w:rFonts w:ascii="Arial" w:hAnsi="Arial" w:cs="Arial"/>
          <w:i/>
          <w:iCs/>
        </w:rPr>
        <w:t xml:space="preserve"> Metal-</w:t>
      </w:r>
      <w:proofErr w:type="spellStart"/>
      <w:r w:rsidRPr="00B5795D">
        <w:rPr>
          <w:rFonts w:ascii="Arial" w:hAnsi="Arial" w:cs="Arial"/>
          <w:i/>
          <w:iCs/>
        </w:rPr>
        <w:t>organic</w:t>
      </w:r>
      <w:proofErr w:type="spellEnd"/>
      <w:r w:rsidRPr="00B5795D">
        <w:rPr>
          <w:rFonts w:ascii="Arial" w:hAnsi="Arial" w:cs="Arial"/>
          <w:i/>
          <w:iCs/>
        </w:rPr>
        <w:t xml:space="preserve"> </w:t>
      </w:r>
      <w:proofErr w:type="spellStart"/>
      <w:r w:rsidRPr="00B5795D">
        <w:rPr>
          <w:rFonts w:ascii="Arial" w:hAnsi="Arial" w:cs="Arial"/>
          <w:i/>
          <w:iCs/>
        </w:rPr>
        <w:t>and</w:t>
      </w:r>
      <w:proofErr w:type="spellEnd"/>
      <w:r w:rsidRPr="00B5795D">
        <w:rPr>
          <w:rFonts w:ascii="Arial" w:hAnsi="Arial" w:cs="Arial"/>
          <w:i/>
          <w:iCs/>
        </w:rPr>
        <w:t xml:space="preserve"> Nano-metal </w:t>
      </w:r>
      <w:proofErr w:type="spellStart"/>
      <w:r w:rsidRPr="00B5795D">
        <w:rPr>
          <w:rFonts w:ascii="Arial" w:hAnsi="Arial" w:cs="Arial"/>
          <w:i/>
          <w:iCs/>
        </w:rPr>
        <w:t>Chemistry</w:t>
      </w:r>
      <w:proofErr w:type="spellEnd"/>
      <w:r w:rsidRPr="00B5795D">
        <w:rPr>
          <w:rFonts w:ascii="Arial" w:hAnsi="Arial" w:cs="Arial"/>
        </w:rPr>
        <w:t>, 45, 323-326.</w:t>
      </w:r>
    </w:p>
    <w:p w14:paraId="77AB2DD1" w14:textId="7878B7FA" w:rsidR="00B5795D" w:rsidRPr="00B5795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t>Zuber</w:t>
      </w:r>
      <w:proofErr w:type="spellEnd"/>
      <w:r>
        <w:rPr>
          <w:rFonts w:ascii="Arial" w:hAnsi="Arial" w:cs="Arial"/>
        </w:rPr>
        <w:t>,</w:t>
      </w:r>
      <w:r w:rsidRPr="00B5795D">
        <w:rPr>
          <w:rFonts w:ascii="Arial" w:hAnsi="Arial" w:cs="Arial"/>
        </w:rPr>
        <w:t xml:space="preserve"> A</w:t>
      </w:r>
      <w:r>
        <w:rPr>
          <w:rFonts w:ascii="Arial" w:hAnsi="Arial" w:cs="Arial"/>
        </w:rPr>
        <w:t>.</w:t>
      </w:r>
      <w:r w:rsidRPr="00B5795D">
        <w:rPr>
          <w:rFonts w:ascii="Arial" w:hAnsi="Arial" w:cs="Arial"/>
        </w:rPr>
        <w:t xml:space="preserve">, </w:t>
      </w:r>
      <w:proofErr w:type="spellStart"/>
      <w:r w:rsidRPr="00B5795D">
        <w:rPr>
          <w:rFonts w:ascii="Arial" w:hAnsi="Arial" w:cs="Arial"/>
        </w:rPr>
        <w:t>Purdey</w:t>
      </w:r>
      <w:proofErr w:type="spellEnd"/>
      <w:r>
        <w:rPr>
          <w:rFonts w:ascii="Arial" w:hAnsi="Arial" w:cs="Arial"/>
        </w:rPr>
        <w:t>,</w:t>
      </w:r>
      <w:r w:rsidRPr="00B5795D">
        <w:rPr>
          <w:rFonts w:ascii="Arial" w:hAnsi="Arial" w:cs="Arial"/>
        </w:rPr>
        <w:t xml:space="preserve"> M</w:t>
      </w:r>
      <w:r>
        <w:rPr>
          <w:rFonts w:ascii="Arial" w:hAnsi="Arial" w:cs="Arial"/>
        </w:rPr>
        <w:t>.</w:t>
      </w:r>
      <w:r w:rsidRPr="00B5795D">
        <w:rPr>
          <w:rFonts w:ascii="Arial" w:hAnsi="Arial" w:cs="Arial"/>
        </w:rPr>
        <w:t xml:space="preserve">, </w:t>
      </w:r>
      <w:proofErr w:type="spellStart"/>
      <w:r w:rsidRPr="00B5795D">
        <w:rPr>
          <w:rFonts w:ascii="Arial" w:hAnsi="Arial" w:cs="Arial"/>
        </w:rPr>
        <w:t>Schartner</w:t>
      </w:r>
      <w:proofErr w:type="spellEnd"/>
      <w:r>
        <w:rPr>
          <w:rFonts w:ascii="Arial" w:hAnsi="Arial" w:cs="Arial"/>
        </w:rPr>
        <w:t>,</w:t>
      </w:r>
      <w:r w:rsidRPr="00B5795D">
        <w:rPr>
          <w:rFonts w:ascii="Arial" w:hAnsi="Arial" w:cs="Arial"/>
        </w:rPr>
        <w:t xml:space="preserve"> E</w:t>
      </w:r>
      <w:r>
        <w:rPr>
          <w:rFonts w:ascii="Arial" w:hAnsi="Arial" w:cs="Arial"/>
        </w:rPr>
        <w:t>.</w:t>
      </w:r>
      <w:r w:rsidRPr="00B5795D">
        <w:rPr>
          <w:rFonts w:ascii="Arial" w:hAnsi="Arial" w:cs="Arial"/>
        </w:rPr>
        <w:t>, Forbes</w:t>
      </w:r>
      <w:r>
        <w:rPr>
          <w:rFonts w:ascii="Arial" w:hAnsi="Arial" w:cs="Arial"/>
        </w:rPr>
        <w:t>,</w:t>
      </w:r>
      <w:r w:rsidRPr="00B5795D">
        <w:rPr>
          <w:rFonts w:ascii="Arial" w:hAnsi="Arial" w:cs="Arial"/>
        </w:rPr>
        <w:t xml:space="preserve"> C</w:t>
      </w:r>
      <w:r>
        <w:rPr>
          <w:rFonts w:ascii="Arial" w:hAnsi="Arial" w:cs="Arial"/>
        </w:rPr>
        <w:t>.</w:t>
      </w:r>
      <w:r w:rsidRPr="00B5795D">
        <w:rPr>
          <w:rFonts w:ascii="Arial" w:hAnsi="Arial" w:cs="Arial"/>
        </w:rPr>
        <w:t xml:space="preserve">, van </w:t>
      </w:r>
      <w:proofErr w:type="spellStart"/>
      <w:r w:rsidRPr="00B5795D">
        <w:rPr>
          <w:rFonts w:ascii="Arial" w:hAnsi="Arial" w:cs="Arial"/>
        </w:rPr>
        <w:t>der</w:t>
      </w:r>
      <w:proofErr w:type="spellEnd"/>
      <w:r w:rsidRPr="00B5795D">
        <w:rPr>
          <w:rFonts w:ascii="Arial" w:hAnsi="Arial" w:cs="Arial"/>
        </w:rPr>
        <w:t xml:space="preserve"> </w:t>
      </w:r>
      <w:proofErr w:type="spellStart"/>
      <w:r w:rsidRPr="00B5795D">
        <w:rPr>
          <w:rFonts w:ascii="Arial" w:hAnsi="Arial" w:cs="Arial"/>
        </w:rPr>
        <w:t>Hoek</w:t>
      </w:r>
      <w:proofErr w:type="spellEnd"/>
      <w:r>
        <w:rPr>
          <w:rFonts w:ascii="Arial" w:hAnsi="Arial" w:cs="Arial"/>
        </w:rPr>
        <w:t>,</w:t>
      </w:r>
      <w:r w:rsidRPr="00B5795D">
        <w:rPr>
          <w:rFonts w:ascii="Arial" w:hAnsi="Arial" w:cs="Arial"/>
        </w:rPr>
        <w:t xml:space="preserve"> B</w:t>
      </w:r>
      <w:r>
        <w:rPr>
          <w:rFonts w:ascii="Arial" w:hAnsi="Arial" w:cs="Arial"/>
        </w:rPr>
        <w:t>.</w:t>
      </w:r>
      <w:r w:rsidRPr="00B5795D">
        <w:rPr>
          <w:rFonts w:ascii="Arial" w:hAnsi="Arial" w:cs="Arial"/>
        </w:rPr>
        <w:t xml:space="preserve">, </w:t>
      </w:r>
      <w:proofErr w:type="spellStart"/>
      <w:r w:rsidRPr="00B5795D">
        <w:rPr>
          <w:rFonts w:ascii="Arial" w:hAnsi="Arial" w:cs="Arial"/>
        </w:rPr>
        <w:t>Giles</w:t>
      </w:r>
      <w:proofErr w:type="spellEnd"/>
      <w:r>
        <w:rPr>
          <w:rFonts w:ascii="Arial" w:hAnsi="Arial" w:cs="Arial"/>
        </w:rPr>
        <w:t>,</w:t>
      </w:r>
      <w:r w:rsidRPr="00B5795D">
        <w:rPr>
          <w:rFonts w:ascii="Arial" w:hAnsi="Arial" w:cs="Arial"/>
        </w:rPr>
        <w:t xml:space="preserve"> D</w:t>
      </w:r>
      <w:r>
        <w:rPr>
          <w:rFonts w:ascii="Arial" w:hAnsi="Arial" w:cs="Arial"/>
        </w:rPr>
        <w:t>.</w:t>
      </w:r>
      <w:r w:rsidRPr="00B5795D">
        <w:rPr>
          <w:rFonts w:ascii="Arial" w:hAnsi="Arial" w:cs="Arial"/>
        </w:rPr>
        <w:t xml:space="preserve">, </w:t>
      </w:r>
      <w:proofErr w:type="spellStart"/>
      <w:r w:rsidRPr="00B5795D">
        <w:rPr>
          <w:rFonts w:ascii="Arial" w:hAnsi="Arial" w:cs="Arial"/>
        </w:rPr>
        <w:t>et</w:t>
      </w:r>
      <w:proofErr w:type="spellEnd"/>
      <w:r w:rsidRPr="00B5795D">
        <w:rPr>
          <w:rFonts w:ascii="Arial" w:hAnsi="Arial" w:cs="Arial"/>
        </w:rPr>
        <w:t xml:space="preserve"> </w:t>
      </w:r>
      <w:proofErr w:type="spellStart"/>
      <w:r w:rsidRPr="00B5795D">
        <w:rPr>
          <w:rFonts w:ascii="Arial" w:hAnsi="Arial" w:cs="Arial"/>
        </w:rPr>
        <w:t>al</w:t>
      </w:r>
      <w:proofErr w:type="spellEnd"/>
      <w:r w:rsidRPr="00B5795D">
        <w:rPr>
          <w:rFonts w:ascii="Arial" w:hAnsi="Arial" w:cs="Arial"/>
        </w:rPr>
        <w:t xml:space="preserve">. </w:t>
      </w:r>
      <w:r>
        <w:rPr>
          <w:rFonts w:ascii="Arial" w:hAnsi="Arial" w:cs="Arial"/>
        </w:rPr>
        <w:t xml:space="preserve">(2016). </w:t>
      </w:r>
      <w:proofErr w:type="spellStart"/>
      <w:r w:rsidRPr="00B5795D">
        <w:rPr>
          <w:rFonts w:ascii="Arial" w:hAnsi="Arial" w:cs="Arial"/>
        </w:rPr>
        <w:t>Detection</w:t>
      </w:r>
      <w:proofErr w:type="spellEnd"/>
      <w:r w:rsidRPr="00B5795D">
        <w:rPr>
          <w:rFonts w:ascii="Arial" w:hAnsi="Arial" w:cs="Arial"/>
        </w:rPr>
        <w:t xml:space="preserve"> </w:t>
      </w:r>
      <w:proofErr w:type="spellStart"/>
      <w:r w:rsidRPr="00B5795D">
        <w:rPr>
          <w:rFonts w:ascii="Arial" w:hAnsi="Arial" w:cs="Arial"/>
        </w:rPr>
        <w:t>of</w:t>
      </w:r>
      <w:proofErr w:type="spellEnd"/>
      <w:r w:rsidRPr="00B5795D">
        <w:rPr>
          <w:rFonts w:ascii="Arial" w:hAnsi="Arial" w:cs="Arial"/>
        </w:rPr>
        <w:t xml:space="preserve"> </w:t>
      </w:r>
      <w:proofErr w:type="spellStart"/>
      <w:r w:rsidRPr="00B5795D">
        <w:rPr>
          <w:rFonts w:ascii="Arial" w:hAnsi="Arial" w:cs="Arial"/>
        </w:rPr>
        <w:t>gold</w:t>
      </w:r>
      <w:proofErr w:type="spellEnd"/>
      <w:r w:rsidRPr="00B5795D">
        <w:rPr>
          <w:rFonts w:ascii="Arial" w:hAnsi="Arial" w:cs="Arial"/>
        </w:rPr>
        <w:t xml:space="preserve"> </w:t>
      </w:r>
      <w:proofErr w:type="spellStart"/>
      <w:r w:rsidRPr="00B5795D">
        <w:rPr>
          <w:rFonts w:ascii="Arial" w:hAnsi="Arial" w:cs="Arial"/>
        </w:rPr>
        <w:t>nanoparticles</w:t>
      </w:r>
      <w:proofErr w:type="spellEnd"/>
      <w:r w:rsidRPr="00B5795D">
        <w:rPr>
          <w:rFonts w:ascii="Arial" w:hAnsi="Arial" w:cs="Arial"/>
        </w:rPr>
        <w:t xml:space="preserve"> </w:t>
      </w:r>
      <w:proofErr w:type="spellStart"/>
      <w:r w:rsidRPr="00B5795D">
        <w:rPr>
          <w:rFonts w:ascii="Arial" w:hAnsi="Arial" w:cs="Arial"/>
        </w:rPr>
        <w:t>with</w:t>
      </w:r>
      <w:proofErr w:type="spellEnd"/>
      <w:r w:rsidRPr="00B5795D">
        <w:rPr>
          <w:rFonts w:ascii="Arial" w:hAnsi="Arial" w:cs="Arial"/>
        </w:rPr>
        <w:t xml:space="preserve"> </w:t>
      </w:r>
      <w:proofErr w:type="spellStart"/>
      <w:r w:rsidRPr="00B5795D">
        <w:rPr>
          <w:rFonts w:ascii="Arial" w:hAnsi="Arial" w:cs="Arial"/>
        </w:rPr>
        <w:t>different</w:t>
      </w:r>
      <w:proofErr w:type="spellEnd"/>
      <w:r w:rsidRPr="00B5795D">
        <w:rPr>
          <w:rFonts w:ascii="Arial" w:hAnsi="Arial" w:cs="Arial"/>
        </w:rPr>
        <w:t xml:space="preserve"> </w:t>
      </w:r>
      <w:proofErr w:type="spellStart"/>
      <w:r w:rsidRPr="00B5795D">
        <w:rPr>
          <w:rFonts w:ascii="Arial" w:hAnsi="Arial" w:cs="Arial"/>
        </w:rPr>
        <w:t>sizes</w:t>
      </w:r>
      <w:proofErr w:type="spellEnd"/>
      <w:r w:rsidRPr="00B5795D">
        <w:rPr>
          <w:rFonts w:ascii="Arial" w:hAnsi="Arial" w:cs="Arial"/>
        </w:rPr>
        <w:t xml:space="preserve"> </w:t>
      </w:r>
      <w:proofErr w:type="spellStart"/>
      <w:r w:rsidRPr="00B5795D">
        <w:rPr>
          <w:rFonts w:ascii="Arial" w:hAnsi="Arial" w:cs="Arial"/>
        </w:rPr>
        <w:t>using</w:t>
      </w:r>
      <w:proofErr w:type="spellEnd"/>
      <w:r w:rsidRPr="00B5795D">
        <w:rPr>
          <w:rFonts w:ascii="Arial" w:hAnsi="Arial" w:cs="Arial"/>
        </w:rPr>
        <w:t xml:space="preserve"> </w:t>
      </w:r>
      <w:proofErr w:type="spellStart"/>
      <w:r w:rsidRPr="00B5795D">
        <w:rPr>
          <w:rFonts w:ascii="Arial" w:hAnsi="Arial" w:cs="Arial"/>
        </w:rPr>
        <w:t>absorption</w:t>
      </w:r>
      <w:proofErr w:type="spellEnd"/>
      <w:r w:rsidRPr="00B5795D">
        <w:rPr>
          <w:rFonts w:ascii="Arial" w:hAnsi="Arial" w:cs="Arial"/>
        </w:rPr>
        <w:t xml:space="preserve"> </w:t>
      </w:r>
      <w:proofErr w:type="spellStart"/>
      <w:r w:rsidRPr="00B5795D">
        <w:rPr>
          <w:rFonts w:ascii="Arial" w:hAnsi="Arial" w:cs="Arial"/>
        </w:rPr>
        <w:t>and</w:t>
      </w:r>
      <w:proofErr w:type="spellEnd"/>
      <w:r w:rsidRPr="00B5795D">
        <w:rPr>
          <w:rFonts w:ascii="Arial" w:hAnsi="Arial" w:cs="Arial"/>
        </w:rPr>
        <w:t xml:space="preserve"> </w:t>
      </w:r>
      <w:proofErr w:type="spellStart"/>
      <w:r w:rsidRPr="00B5795D">
        <w:rPr>
          <w:rFonts w:ascii="Arial" w:hAnsi="Arial" w:cs="Arial"/>
        </w:rPr>
        <w:t>fluorescence</w:t>
      </w:r>
      <w:proofErr w:type="spellEnd"/>
      <w:r w:rsidRPr="00B5795D">
        <w:rPr>
          <w:rFonts w:ascii="Arial" w:hAnsi="Arial" w:cs="Arial"/>
        </w:rPr>
        <w:t xml:space="preserve"> </w:t>
      </w:r>
      <w:proofErr w:type="spellStart"/>
      <w:r w:rsidRPr="00B5795D">
        <w:rPr>
          <w:rFonts w:ascii="Arial" w:hAnsi="Arial" w:cs="Arial"/>
        </w:rPr>
        <w:t>based</w:t>
      </w:r>
      <w:proofErr w:type="spellEnd"/>
      <w:r w:rsidRPr="00B5795D">
        <w:rPr>
          <w:rFonts w:ascii="Arial" w:hAnsi="Arial" w:cs="Arial"/>
        </w:rPr>
        <w:t xml:space="preserve"> </w:t>
      </w:r>
      <w:proofErr w:type="spellStart"/>
      <w:r w:rsidRPr="00B5795D">
        <w:rPr>
          <w:rFonts w:ascii="Arial" w:hAnsi="Arial" w:cs="Arial"/>
        </w:rPr>
        <w:t>method</w:t>
      </w:r>
      <w:proofErr w:type="spellEnd"/>
      <w:r w:rsidRPr="00B5795D">
        <w:rPr>
          <w:rFonts w:ascii="Arial" w:hAnsi="Arial" w:cs="Arial"/>
        </w:rPr>
        <w:t xml:space="preserve">. </w:t>
      </w:r>
      <w:proofErr w:type="spellStart"/>
      <w:r w:rsidRPr="00B5795D">
        <w:rPr>
          <w:rFonts w:ascii="Arial" w:hAnsi="Arial" w:cs="Arial"/>
          <w:i/>
          <w:iCs/>
        </w:rPr>
        <w:t>Sensors</w:t>
      </w:r>
      <w:proofErr w:type="spellEnd"/>
      <w:r w:rsidRPr="00B5795D">
        <w:rPr>
          <w:rFonts w:ascii="Arial" w:hAnsi="Arial" w:cs="Arial"/>
          <w:i/>
          <w:iCs/>
        </w:rPr>
        <w:t xml:space="preserve"> </w:t>
      </w:r>
      <w:proofErr w:type="spellStart"/>
      <w:r w:rsidRPr="00B5795D">
        <w:rPr>
          <w:rFonts w:ascii="Arial" w:hAnsi="Arial" w:cs="Arial"/>
          <w:i/>
          <w:iCs/>
        </w:rPr>
        <w:t>Actuators</w:t>
      </w:r>
      <w:proofErr w:type="spellEnd"/>
      <w:r w:rsidRPr="00B5795D">
        <w:rPr>
          <w:rFonts w:ascii="Arial" w:hAnsi="Arial" w:cs="Arial"/>
          <w:i/>
          <w:iCs/>
        </w:rPr>
        <w:t xml:space="preserve"> B </w:t>
      </w:r>
      <w:proofErr w:type="spellStart"/>
      <w:r w:rsidRPr="00B5795D">
        <w:rPr>
          <w:rFonts w:ascii="Arial" w:hAnsi="Arial" w:cs="Arial"/>
          <w:i/>
          <w:iCs/>
        </w:rPr>
        <w:t>Chem</w:t>
      </w:r>
      <w:proofErr w:type="spellEnd"/>
      <w:r w:rsidRPr="00B5795D">
        <w:rPr>
          <w:rFonts w:ascii="Arial" w:hAnsi="Arial" w:cs="Arial"/>
        </w:rPr>
        <w:t>. 227</w:t>
      </w:r>
      <w:r>
        <w:rPr>
          <w:rFonts w:ascii="Arial" w:hAnsi="Arial" w:cs="Arial"/>
        </w:rPr>
        <w:t xml:space="preserve">, </w:t>
      </w:r>
      <w:r w:rsidRPr="00B5795D">
        <w:rPr>
          <w:rFonts w:ascii="Arial" w:hAnsi="Arial" w:cs="Arial"/>
        </w:rPr>
        <w:t>117–27.</w:t>
      </w:r>
    </w:p>
    <w:p w14:paraId="432B88FC" w14:textId="77777777" w:rsidR="00B5795D" w:rsidRPr="00B5795D" w:rsidRDefault="00B5795D" w:rsidP="00A77899">
      <w:pPr>
        <w:pStyle w:val="Odlomakpopisa"/>
        <w:numPr>
          <w:ilvl w:val="0"/>
          <w:numId w:val="2"/>
        </w:numPr>
        <w:spacing w:line="360" w:lineRule="auto"/>
        <w:jc w:val="both"/>
        <w:rPr>
          <w:rFonts w:ascii="Arial" w:hAnsi="Arial" w:cs="Arial"/>
        </w:rPr>
      </w:pPr>
      <w:r w:rsidRPr="00B5795D">
        <w:rPr>
          <w:rFonts w:ascii="Arial" w:hAnsi="Arial" w:cs="Arial"/>
        </w:rPr>
        <w:t xml:space="preserve">Kato, H. (2012). </w:t>
      </w:r>
      <w:proofErr w:type="spellStart"/>
      <w:r w:rsidRPr="00B5795D">
        <w:rPr>
          <w:rFonts w:ascii="Arial" w:hAnsi="Arial" w:cs="Arial"/>
        </w:rPr>
        <w:t>Size</w:t>
      </w:r>
      <w:proofErr w:type="spellEnd"/>
      <w:r w:rsidRPr="00B5795D">
        <w:rPr>
          <w:rFonts w:ascii="Arial" w:hAnsi="Arial" w:cs="Arial"/>
        </w:rPr>
        <w:t xml:space="preserve"> </w:t>
      </w:r>
      <w:proofErr w:type="spellStart"/>
      <w:r w:rsidRPr="00B5795D">
        <w:rPr>
          <w:rFonts w:ascii="Arial" w:hAnsi="Arial" w:cs="Arial"/>
        </w:rPr>
        <w:t>Determination</w:t>
      </w:r>
      <w:proofErr w:type="spellEnd"/>
      <w:r w:rsidRPr="00B5795D">
        <w:rPr>
          <w:rFonts w:ascii="Arial" w:hAnsi="Arial" w:cs="Arial"/>
        </w:rPr>
        <w:t xml:space="preserve"> </w:t>
      </w:r>
      <w:proofErr w:type="spellStart"/>
      <w:r w:rsidRPr="00B5795D">
        <w:rPr>
          <w:rFonts w:ascii="Arial" w:hAnsi="Arial" w:cs="Arial"/>
        </w:rPr>
        <w:t>of</w:t>
      </w:r>
      <w:proofErr w:type="spellEnd"/>
      <w:r w:rsidRPr="00B5795D">
        <w:rPr>
          <w:rFonts w:ascii="Arial" w:hAnsi="Arial" w:cs="Arial"/>
        </w:rPr>
        <w:t xml:space="preserve"> </w:t>
      </w:r>
      <w:proofErr w:type="spellStart"/>
      <w:r w:rsidRPr="00B5795D">
        <w:rPr>
          <w:rFonts w:ascii="Arial" w:hAnsi="Arial" w:cs="Arial"/>
        </w:rPr>
        <w:t>Nanoparticles</w:t>
      </w:r>
      <w:proofErr w:type="spellEnd"/>
      <w:r w:rsidRPr="00B5795D">
        <w:rPr>
          <w:rFonts w:ascii="Arial" w:hAnsi="Arial" w:cs="Arial"/>
        </w:rPr>
        <w:t xml:space="preserve"> </w:t>
      </w:r>
      <w:proofErr w:type="spellStart"/>
      <w:r w:rsidRPr="00B5795D">
        <w:rPr>
          <w:rFonts w:ascii="Arial" w:hAnsi="Arial" w:cs="Arial"/>
        </w:rPr>
        <w:t>by</w:t>
      </w:r>
      <w:proofErr w:type="spellEnd"/>
      <w:r w:rsidRPr="00B5795D">
        <w:rPr>
          <w:rFonts w:ascii="Arial" w:hAnsi="Arial" w:cs="Arial"/>
        </w:rPr>
        <w:t xml:space="preserve"> </w:t>
      </w:r>
      <w:proofErr w:type="spellStart"/>
      <w:r w:rsidRPr="00B5795D">
        <w:rPr>
          <w:rFonts w:ascii="Arial" w:hAnsi="Arial" w:cs="Arial"/>
        </w:rPr>
        <w:t>Dynamic</w:t>
      </w:r>
      <w:proofErr w:type="spellEnd"/>
      <w:r w:rsidRPr="00B5795D">
        <w:rPr>
          <w:rFonts w:ascii="Arial" w:hAnsi="Arial" w:cs="Arial"/>
        </w:rPr>
        <w:t xml:space="preserve"> </w:t>
      </w:r>
      <w:proofErr w:type="spellStart"/>
      <w:r w:rsidRPr="00B5795D">
        <w:rPr>
          <w:rFonts w:ascii="Arial" w:hAnsi="Arial" w:cs="Arial"/>
        </w:rPr>
        <w:t>Light</w:t>
      </w:r>
      <w:proofErr w:type="spellEnd"/>
      <w:r w:rsidRPr="00B5795D">
        <w:rPr>
          <w:rFonts w:ascii="Arial" w:hAnsi="Arial" w:cs="Arial"/>
        </w:rPr>
        <w:t xml:space="preserve"> </w:t>
      </w:r>
      <w:proofErr w:type="spellStart"/>
      <w:r w:rsidRPr="00B5795D">
        <w:rPr>
          <w:rFonts w:ascii="Arial" w:hAnsi="Arial" w:cs="Arial"/>
        </w:rPr>
        <w:t>Scattering</w:t>
      </w:r>
      <w:proofErr w:type="spellEnd"/>
      <w:r w:rsidRPr="00B5795D">
        <w:rPr>
          <w:rFonts w:ascii="Arial" w:hAnsi="Arial" w:cs="Arial"/>
        </w:rPr>
        <w:t xml:space="preserve">, </w:t>
      </w:r>
      <w:proofErr w:type="spellStart"/>
      <w:r w:rsidRPr="00B5795D">
        <w:rPr>
          <w:rFonts w:ascii="Arial" w:hAnsi="Arial" w:cs="Arial"/>
        </w:rPr>
        <w:t>Nanomaterials</w:t>
      </w:r>
      <w:proofErr w:type="spellEnd"/>
      <w:r w:rsidRPr="00B5795D">
        <w:rPr>
          <w:rFonts w:ascii="Arial" w:hAnsi="Arial" w:cs="Arial"/>
        </w:rPr>
        <w:t xml:space="preserve">: Processing </w:t>
      </w:r>
      <w:proofErr w:type="spellStart"/>
      <w:r w:rsidRPr="00B5795D">
        <w:rPr>
          <w:rFonts w:ascii="Arial" w:hAnsi="Arial" w:cs="Arial"/>
        </w:rPr>
        <w:t>and</w:t>
      </w:r>
      <w:proofErr w:type="spellEnd"/>
      <w:r w:rsidRPr="00B5795D">
        <w:rPr>
          <w:rFonts w:ascii="Arial" w:hAnsi="Arial" w:cs="Arial"/>
        </w:rPr>
        <w:t xml:space="preserve"> </w:t>
      </w:r>
      <w:proofErr w:type="spellStart"/>
      <w:r w:rsidRPr="00B5795D">
        <w:rPr>
          <w:rFonts w:ascii="Arial" w:hAnsi="Arial" w:cs="Arial"/>
        </w:rPr>
        <w:t>Characterization</w:t>
      </w:r>
      <w:proofErr w:type="spellEnd"/>
      <w:r w:rsidRPr="00B5795D">
        <w:rPr>
          <w:rFonts w:ascii="Arial" w:hAnsi="Arial" w:cs="Arial"/>
        </w:rPr>
        <w:t xml:space="preserve"> </w:t>
      </w:r>
      <w:proofErr w:type="spellStart"/>
      <w:r w:rsidRPr="00B5795D">
        <w:rPr>
          <w:rFonts w:ascii="Arial" w:hAnsi="Arial" w:cs="Arial"/>
        </w:rPr>
        <w:t>with</w:t>
      </w:r>
      <w:proofErr w:type="spellEnd"/>
      <w:r w:rsidRPr="00B5795D">
        <w:rPr>
          <w:rFonts w:ascii="Arial" w:hAnsi="Arial" w:cs="Arial"/>
        </w:rPr>
        <w:t xml:space="preserve"> </w:t>
      </w:r>
      <w:proofErr w:type="spellStart"/>
      <w:r w:rsidRPr="00B5795D">
        <w:rPr>
          <w:rFonts w:ascii="Arial" w:hAnsi="Arial" w:cs="Arial"/>
        </w:rPr>
        <w:t>Lasers</w:t>
      </w:r>
      <w:proofErr w:type="spellEnd"/>
      <w:r w:rsidRPr="00B5795D">
        <w:rPr>
          <w:rFonts w:ascii="Arial" w:hAnsi="Arial" w:cs="Arial"/>
        </w:rPr>
        <w:t xml:space="preserve">, </w:t>
      </w:r>
      <w:proofErr w:type="spellStart"/>
      <w:r w:rsidRPr="00B5795D">
        <w:rPr>
          <w:rFonts w:ascii="Arial" w:hAnsi="Arial" w:cs="Arial"/>
        </w:rPr>
        <w:t>Subhash</w:t>
      </w:r>
      <w:proofErr w:type="spellEnd"/>
      <w:r w:rsidRPr="00B5795D">
        <w:rPr>
          <w:rFonts w:ascii="Arial" w:hAnsi="Arial" w:cs="Arial"/>
        </w:rPr>
        <w:t xml:space="preserve"> </w:t>
      </w:r>
      <w:proofErr w:type="spellStart"/>
      <w:r w:rsidRPr="00B5795D">
        <w:rPr>
          <w:rFonts w:ascii="Arial" w:hAnsi="Arial" w:cs="Arial"/>
        </w:rPr>
        <w:t>Chandra</w:t>
      </w:r>
      <w:proofErr w:type="spellEnd"/>
      <w:r w:rsidRPr="00B5795D">
        <w:rPr>
          <w:rFonts w:ascii="Arial" w:hAnsi="Arial" w:cs="Arial"/>
        </w:rPr>
        <w:t xml:space="preserve"> </w:t>
      </w:r>
      <w:proofErr w:type="spellStart"/>
      <w:r w:rsidRPr="00B5795D">
        <w:rPr>
          <w:rFonts w:ascii="Arial" w:hAnsi="Arial" w:cs="Arial"/>
        </w:rPr>
        <w:t>Singh</w:t>
      </w:r>
      <w:proofErr w:type="spellEnd"/>
      <w:r w:rsidRPr="00B5795D">
        <w:rPr>
          <w:rFonts w:ascii="Arial" w:hAnsi="Arial" w:cs="Arial"/>
        </w:rPr>
        <w:t xml:space="preserve">, </w:t>
      </w:r>
      <w:proofErr w:type="spellStart"/>
      <w:r w:rsidRPr="00B5795D">
        <w:rPr>
          <w:rFonts w:ascii="Arial" w:hAnsi="Arial" w:cs="Arial"/>
        </w:rPr>
        <w:t>Haibo</w:t>
      </w:r>
      <w:proofErr w:type="spellEnd"/>
      <w:r w:rsidRPr="00B5795D">
        <w:rPr>
          <w:rFonts w:ascii="Arial" w:hAnsi="Arial" w:cs="Arial"/>
        </w:rPr>
        <w:t xml:space="preserve"> </w:t>
      </w:r>
      <w:proofErr w:type="spellStart"/>
      <w:r w:rsidRPr="00B5795D">
        <w:rPr>
          <w:rFonts w:ascii="Arial" w:hAnsi="Arial" w:cs="Arial"/>
        </w:rPr>
        <w:t>Zeng</w:t>
      </w:r>
      <w:proofErr w:type="spellEnd"/>
      <w:r w:rsidRPr="00B5795D">
        <w:rPr>
          <w:rFonts w:ascii="Arial" w:hAnsi="Arial" w:cs="Arial"/>
        </w:rPr>
        <w:t xml:space="preserve">, </w:t>
      </w:r>
      <w:proofErr w:type="spellStart"/>
      <w:r w:rsidRPr="00B5795D">
        <w:rPr>
          <w:rFonts w:ascii="Arial" w:hAnsi="Arial" w:cs="Arial"/>
        </w:rPr>
        <w:t>Chunlei</w:t>
      </w:r>
      <w:proofErr w:type="spellEnd"/>
      <w:r w:rsidRPr="00B5795D">
        <w:rPr>
          <w:rFonts w:ascii="Arial" w:hAnsi="Arial" w:cs="Arial"/>
        </w:rPr>
        <w:t xml:space="preserve"> </w:t>
      </w:r>
      <w:proofErr w:type="spellStart"/>
      <w:r w:rsidRPr="00B5795D">
        <w:rPr>
          <w:rFonts w:ascii="Arial" w:hAnsi="Arial" w:cs="Arial"/>
        </w:rPr>
        <w:t>Guo</w:t>
      </w:r>
      <w:proofErr w:type="spellEnd"/>
      <w:r w:rsidRPr="00B5795D">
        <w:rPr>
          <w:rFonts w:ascii="Arial" w:hAnsi="Arial" w:cs="Arial"/>
        </w:rPr>
        <w:t xml:space="preserve">, </w:t>
      </w:r>
      <w:proofErr w:type="spellStart"/>
      <w:r w:rsidRPr="00B5795D">
        <w:rPr>
          <w:rFonts w:ascii="Arial" w:hAnsi="Arial" w:cs="Arial"/>
        </w:rPr>
        <w:t>and</w:t>
      </w:r>
      <w:proofErr w:type="spellEnd"/>
      <w:r w:rsidRPr="00B5795D">
        <w:rPr>
          <w:rFonts w:ascii="Arial" w:hAnsi="Arial" w:cs="Arial"/>
        </w:rPr>
        <w:t xml:space="preserve"> </w:t>
      </w:r>
      <w:proofErr w:type="spellStart"/>
      <w:r w:rsidRPr="00B5795D">
        <w:rPr>
          <w:rFonts w:ascii="Arial" w:hAnsi="Arial" w:cs="Arial"/>
        </w:rPr>
        <w:t>Weiping</w:t>
      </w:r>
      <w:proofErr w:type="spellEnd"/>
      <w:r w:rsidRPr="00B5795D">
        <w:rPr>
          <w:rFonts w:ascii="Arial" w:hAnsi="Arial" w:cs="Arial"/>
        </w:rPr>
        <w:t xml:space="preserve"> </w:t>
      </w:r>
      <w:proofErr w:type="spellStart"/>
      <w:r w:rsidRPr="00B5795D">
        <w:rPr>
          <w:rFonts w:ascii="Arial" w:hAnsi="Arial" w:cs="Arial"/>
        </w:rPr>
        <w:t>Cai</w:t>
      </w:r>
      <w:proofErr w:type="spellEnd"/>
      <w:r w:rsidRPr="00B5795D">
        <w:rPr>
          <w:rFonts w:ascii="Arial" w:hAnsi="Arial" w:cs="Arial"/>
        </w:rPr>
        <w:t xml:space="preserve">, </w:t>
      </w:r>
      <w:proofErr w:type="spellStart"/>
      <w:r w:rsidRPr="00B5795D">
        <w:rPr>
          <w:rFonts w:ascii="Arial" w:hAnsi="Arial" w:cs="Arial"/>
        </w:rPr>
        <w:t>Wiley</w:t>
      </w:r>
      <w:proofErr w:type="spellEnd"/>
      <w:r w:rsidRPr="00B5795D">
        <w:rPr>
          <w:rFonts w:ascii="Arial" w:hAnsi="Arial" w:cs="Arial"/>
        </w:rPr>
        <w:t xml:space="preserve">-VCH </w:t>
      </w:r>
      <w:proofErr w:type="spellStart"/>
      <w:r w:rsidRPr="00B5795D">
        <w:rPr>
          <w:rFonts w:ascii="Arial" w:hAnsi="Arial" w:cs="Arial"/>
        </w:rPr>
        <w:t>Verlag</w:t>
      </w:r>
      <w:proofErr w:type="spellEnd"/>
      <w:r w:rsidRPr="00B5795D">
        <w:rPr>
          <w:rFonts w:ascii="Arial" w:hAnsi="Arial" w:cs="Arial"/>
        </w:rPr>
        <w:t xml:space="preserve"> </w:t>
      </w:r>
      <w:proofErr w:type="spellStart"/>
      <w:r w:rsidRPr="00B5795D">
        <w:rPr>
          <w:rFonts w:ascii="Arial" w:hAnsi="Arial" w:cs="Arial"/>
        </w:rPr>
        <w:t>GmbH</w:t>
      </w:r>
      <w:proofErr w:type="spellEnd"/>
      <w:r w:rsidRPr="00B5795D">
        <w:rPr>
          <w:rFonts w:ascii="Arial" w:hAnsi="Arial" w:cs="Arial"/>
        </w:rPr>
        <w:t xml:space="preserve"> &amp; Co. </w:t>
      </w:r>
    </w:p>
    <w:p w14:paraId="1A100F72" w14:textId="77777777" w:rsidR="00B5795D" w:rsidRPr="00B5795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lastRenderedPageBreak/>
        <w:t>Zetasizer</w:t>
      </w:r>
      <w:proofErr w:type="spellEnd"/>
      <w:r w:rsidRPr="00B5795D">
        <w:rPr>
          <w:rFonts w:ascii="Arial" w:hAnsi="Arial" w:cs="Arial"/>
        </w:rPr>
        <w:t xml:space="preserve"> Nano </w:t>
      </w:r>
      <w:proofErr w:type="spellStart"/>
      <w:r w:rsidRPr="00B5795D">
        <w:rPr>
          <w:rFonts w:ascii="Arial" w:hAnsi="Arial" w:cs="Arial"/>
        </w:rPr>
        <w:t>Series</w:t>
      </w:r>
      <w:proofErr w:type="spellEnd"/>
      <w:r w:rsidRPr="00B5795D">
        <w:rPr>
          <w:rFonts w:ascii="Arial" w:hAnsi="Arial" w:cs="Arial"/>
        </w:rPr>
        <w:t xml:space="preserve"> </w:t>
      </w:r>
      <w:proofErr w:type="spellStart"/>
      <w:r w:rsidRPr="00B5795D">
        <w:rPr>
          <w:rFonts w:ascii="Arial" w:hAnsi="Arial" w:cs="Arial"/>
        </w:rPr>
        <w:t>User</w:t>
      </w:r>
      <w:proofErr w:type="spellEnd"/>
      <w:r w:rsidRPr="00B5795D">
        <w:rPr>
          <w:rFonts w:ascii="Arial" w:hAnsi="Arial" w:cs="Arial"/>
        </w:rPr>
        <w:t xml:space="preserve"> manual. </w:t>
      </w:r>
      <w:proofErr w:type="spellStart"/>
      <w:r w:rsidRPr="00B5795D">
        <w:rPr>
          <w:rFonts w:ascii="Arial" w:hAnsi="Arial" w:cs="Arial"/>
        </w:rPr>
        <w:t>Worchestershire</w:t>
      </w:r>
      <w:proofErr w:type="spellEnd"/>
      <w:r w:rsidRPr="00B5795D">
        <w:rPr>
          <w:rFonts w:ascii="Arial" w:hAnsi="Arial" w:cs="Arial"/>
        </w:rPr>
        <w:t xml:space="preserve">, UK: </w:t>
      </w:r>
      <w:proofErr w:type="spellStart"/>
      <w:r w:rsidRPr="00B5795D">
        <w:rPr>
          <w:rFonts w:ascii="Arial" w:hAnsi="Arial" w:cs="Arial"/>
        </w:rPr>
        <w:t>Malvern</w:t>
      </w:r>
      <w:proofErr w:type="spellEnd"/>
      <w:r w:rsidRPr="00B5795D">
        <w:rPr>
          <w:rFonts w:ascii="Arial" w:hAnsi="Arial" w:cs="Arial"/>
        </w:rPr>
        <w:t xml:space="preserve"> Instruments </w:t>
      </w:r>
      <w:proofErr w:type="spellStart"/>
      <w:r w:rsidRPr="00B5795D">
        <w:rPr>
          <w:rFonts w:ascii="Arial" w:hAnsi="Arial" w:cs="Arial"/>
        </w:rPr>
        <w:t>Limited</w:t>
      </w:r>
      <w:proofErr w:type="spellEnd"/>
      <w:r w:rsidRPr="00B5795D">
        <w:rPr>
          <w:rFonts w:ascii="Arial" w:hAnsi="Arial" w:cs="Arial"/>
        </w:rPr>
        <w:t>; 2013.</w:t>
      </w:r>
    </w:p>
    <w:p w14:paraId="5C5A7941" w14:textId="532A6434" w:rsidR="00B5795D" w:rsidRPr="00B5795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t>Takagi</w:t>
      </w:r>
      <w:proofErr w:type="spellEnd"/>
      <w:r w:rsidRPr="00B5795D">
        <w:rPr>
          <w:rFonts w:ascii="Arial" w:hAnsi="Arial" w:cs="Arial"/>
        </w:rPr>
        <w:t xml:space="preserve"> T. </w:t>
      </w:r>
      <w:r>
        <w:rPr>
          <w:rFonts w:ascii="Arial" w:hAnsi="Arial" w:cs="Arial"/>
        </w:rPr>
        <w:t xml:space="preserve">(1993). </w:t>
      </w:r>
      <w:proofErr w:type="spellStart"/>
      <w:r w:rsidRPr="00B5795D">
        <w:rPr>
          <w:rFonts w:ascii="Arial" w:hAnsi="Arial" w:cs="Arial"/>
        </w:rPr>
        <w:t>Electrophoretic</w:t>
      </w:r>
      <w:proofErr w:type="spellEnd"/>
      <w:r w:rsidRPr="00B5795D">
        <w:rPr>
          <w:rFonts w:ascii="Arial" w:hAnsi="Arial" w:cs="Arial"/>
        </w:rPr>
        <w:t xml:space="preserve"> </w:t>
      </w:r>
      <w:proofErr w:type="spellStart"/>
      <w:r w:rsidRPr="00B5795D">
        <w:rPr>
          <w:rFonts w:ascii="Arial" w:hAnsi="Arial" w:cs="Arial"/>
        </w:rPr>
        <w:t>light</w:t>
      </w:r>
      <w:proofErr w:type="spellEnd"/>
      <w:r w:rsidRPr="00B5795D">
        <w:rPr>
          <w:rFonts w:ascii="Arial" w:hAnsi="Arial" w:cs="Arial"/>
        </w:rPr>
        <w:t xml:space="preserve"> </w:t>
      </w:r>
      <w:proofErr w:type="spellStart"/>
      <w:r w:rsidRPr="00B5795D">
        <w:rPr>
          <w:rFonts w:ascii="Arial" w:hAnsi="Arial" w:cs="Arial"/>
        </w:rPr>
        <w:t>scattering</w:t>
      </w:r>
      <w:proofErr w:type="spellEnd"/>
      <w:r w:rsidRPr="00B5795D">
        <w:rPr>
          <w:rFonts w:ascii="Arial" w:hAnsi="Arial" w:cs="Arial"/>
        </w:rPr>
        <w:t xml:space="preserve">. </w:t>
      </w:r>
      <w:proofErr w:type="spellStart"/>
      <w:r w:rsidRPr="00B5795D">
        <w:rPr>
          <w:rFonts w:ascii="Arial" w:hAnsi="Arial" w:cs="Arial"/>
          <w:i/>
          <w:iCs/>
        </w:rPr>
        <w:t>Electrophoresis</w:t>
      </w:r>
      <w:proofErr w:type="spellEnd"/>
      <w:r w:rsidRPr="00B5795D">
        <w:rPr>
          <w:rFonts w:ascii="Arial" w:hAnsi="Arial" w:cs="Arial"/>
        </w:rPr>
        <w:t>.</w:t>
      </w:r>
      <w:r>
        <w:rPr>
          <w:rFonts w:ascii="Arial" w:hAnsi="Arial" w:cs="Arial"/>
        </w:rPr>
        <w:t xml:space="preserve"> </w:t>
      </w:r>
      <w:r w:rsidRPr="00B5795D">
        <w:rPr>
          <w:rFonts w:ascii="Arial" w:hAnsi="Arial" w:cs="Arial"/>
        </w:rPr>
        <w:t>14(1)</w:t>
      </w:r>
      <w:r>
        <w:rPr>
          <w:rFonts w:ascii="Arial" w:hAnsi="Arial" w:cs="Arial"/>
        </w:rPr>
        <w:t xml:space="preserve">, </w:t>
      </w:r>
      <w:r w:rsidRPr="00B5795D">
        <w:rPr>
          <w:rFonts w:ascii="Arial" w:hAnsi="Arial" w:cs="Arial"/>
        </w:rPr>
        <w:t>1255–6.</w:t>
      </w:r>
    </w:p>
    <w:p w14:paraId="38BA1318" w14:textId="4C9E26EA" w:rsidR="00B5795D" w:rsidRPr="00B5795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t>Scarlett</w:t>
      </w:r>
      <w:proofErr w:type="spellEnd"/>
      <w:r>
        <w:rPr>
          <w:rFonts w:ascii="Arial" w:hAnsi="Arial" w:cs="Arial"/>
        </w:rPr>
        <w:t>,</w:t>
      </w:r>
      <w:r w:rsidRPr="00B5795D">
        <w:rPr>
          <w:rFonts w:ascii="Arial" w:hAnsi="Arial" w:cs="Arial"/>
        </w:rPr>
        <w:t xml:space="preserve"> B</w:t>
      </w:r>
      <w:r>
        <w:rPr>
          <w:rFonts w:ascii="Arial" w:hAnsi="Arial" w:cs="Arial"/>
        </w:rPr>
        <w:t>. (2002)</w:t>
      </w:r>
      <w:r w:rsidRPr="00B5795D">
        <w:rPr>
          <w:rFonts w:ascii="Arial" w:hAnsi="Arial" w:cs="Arial"/>
        </w:rPr>
        <w:t xml:space="preserve">. </w:t>
      </w:r>
      <w:proofErr w:type="spellStart"/>
      <w:r w:rsidRPr="00B5795D">
        <w:rPr>
          <w:rFonts w:ascii="Arial" w:hAnsi="Arial" w:cs="Arial"/>
        </w:rPr>
        <w:t>Electrophoretic</w:t>
      </w:r>
      <w:proofErr w:type="spellEnd"/>
      <w:r w:rsidRPr="00B5795D">
        <w:rPr>
          <w:rFonts w:ascii="Arial" w:hAnsi="Arial" w:cs="Arial"/>
        </w:rPr>
        <w:t xml:space="preserve"> </w:t>
      </w:r>
      <w:proofErr w:type="spellStart"/>
      <w:r w:rsidRPr="00B5795D">
        <w:rPr>
          <w:rFonts w:ascii="Arial" w:hAnsi="Arial" w:cs="Arial"/>
        </w:rPr>
        <w:t>Light</w:t>
      </w:r>
      <w:proofErr w:type="spellEnd"/>
      <w:r w:rsidRPr="00B5795D">
        <w:rPr>
          <w:rFonts w:ascii="Arial" w:hAnsi="Arial" w:cs="Arial"/>
        </w:rPr>
        <w:t xml:space="preserve"> </w:t>
      </w:r>
      <w:proofErr w:type="spellStart"/>
      <w:r w:rsidRPr="00B5795D">
        <w:rPr>
          <w:rFonts w:ascii="Arial" w:hAnsi="Arial" w:cs="Arial"/>
        </w:rPr>
        <w:t>Scattering</w:t>
      </w:r>
      <w:proofErr w:type="spellEnd"/>
      <w:r w:rsidRPr="00B5795D">
        <w:rPr>
          <w:rFonts w:ascii="Arial" w:hAnsi="Arial" w:cs="Arial"/>
        </w:rPr>
        <w:t xml:space="preserve">. </w:t>
      </w:r>
      <w:r w:rsidRPr="00B5795D">
        <w:rPr>
          <w:rFonts w:ascii="Arial" w:hAnsi="Arial" w:cs="Arial"/>
          <w:i/>
          <w:iCs/>
        </w:rPr>
        <w:t xml:space="preserve">In </w:t>
      </w:r>
      <w:proofErr w:type="spellStart"/>
      <w:r w:rsidRPr="00B5795D">
        <w:rPr>
          <w:rFonts w:ascii="Arial" w:hAnsi="Arial" w:cs="Arial"/>
          <w:i/>
          <w:iCs/>
        </w:rPr>
        <w:t>book</w:t>
      </w:r>
      <w:proofErr w:type="spellEnd"/>
      <w:r w:rsidRPr="00B5795D">
        <w:rPr>
          <w:rFonts w:ascii="Arial" w:hAnsi="Arial" w:cs="Arial"/>
          <w:i/>
          <w:iCs/>
        </w:rPr>
        <w:t xml:space="preserve">: </w:t>
      </w:r>
      <w:proofErr w:type="spellStart"/>
      <w:r w:rsidRPr="00B5795D">
        <w:rPr>
          <w:rFonts w:ascii="Arial" w:hAnsi="Arial" w:cs="Arial"/>
          <w:i/>
          <w:iCs/>
        </w:rPr>
        <w:t>Particle</w:t>
      </w:r>
      <w:proofErr w:type="spellEnd"/>
      <w:r w:rsidRPr="00B5795D">
        <w:rPr>
          <w:rFonts w:ascii="Arial" w:hAnsi="Arial" w:cs="Arial"/>
          <w:i/>
          <w:iCs/>
        </w:rPr>
        <w:t xml:space="preserve"> </w:t>
      </w:r>
      <w:proofErr w:type="spellStart"/>
      <w:r w:rsidRPr="00B5795D">
        <w:rPr>
          <w:rFonts w:ascii="Arial" w:hAnsi="Arial" w:cs="Arial"/>
          <w:i/>
          <w:iCs/>
        </w:rPr>
        <w:t>Characterization</w:t>
      </w:r>
      <w:proofErr w:type="spellEnd"/>
      <w:r w:rsidRPr="00B5795D">
        <w:rPr>
          <w:rFonts w:ascii="Arial" w:hAnsi="Arial" w:cs="Arial"/>
          <w:i/>
          <w:iCs/>
        </w:rPr>
        <w:t xml:space="preserve">: </w:t>
      </w:r>
      <w:proofErr w:type="spellStart"/>
      <w:r w:rsidRPr="00B5795D">
        <w:rPr>
          <w:rFonts w:ascii="Arial" w:hAnsi="Arial" w:cs="Arial"/>
          <w:i/>
          <w:iCs/>
        </w:rPr>
        <w:t>Light</w:t>
      </w:r>
      <w:proofErr w:type="spellEnd"/>
      <w:r w:rsidRPr="00B5795D">
        <w:rPr>
          <w:rFonts w:ascii="Arial" w:hAnsi="Arial" w:cs="Arial"/>
          <w:i/>
          <w:iCs/>
        </w:rPr>
        <w:t xml:space="preserve"> </w:t>
      </w:r>
      <w:proofErr w:type="spellStart"/>
      <w:r w:rsidRPr="00B5795D">
        <w:rPr>
          <w:rFonts w:ascii="Arial" w:hAnsi="Arial" w:cs="Arial"/>
          <w:i/>
          <w:iCs/>
        </w:rPr>
        <w:t>Scattering</w:t>
      </w:r>
      <w:proofErr w:type="spellEnd"/>
      <w:r w:rsidRPr="00B5795D">
        <w:rPr>
          <w:rFonts w:ascii="Arial" w:hAnsi="Arial" w:cs="Arial"/>
          <w:i/>
          <w:iCs/>
        </w:rPr>
        <w:t xml:space="preserve"> </w:t>
      </w:r>
      <w:proofErr w:type="spellStart"/>
      <w:r w:rsidRPr="00B5795D">
        <w:rPr>
          <w:rFonts w:ascii="Arial" w:hAnsi="Arial" w:cs="Arial"/>
          <w:i/>
          <w:iCs/>
        </w:rPr>
        <w:t>Methods</w:t>
      </w:r>
      <w:proofErr w:type="spellEnd"/>
      <w:r w:rsidRPr="00B5795D">
        <w:rPr>
          <w:rFonts w:ascii="Arial" w:hAnsi="Arial" w:cs="Arial"/>
          <w:i/>
          <w:iCs/>
        </w:rPr>
        <w:t xml:space="preserve">. </w:t>
      </w:r>
      <w:proofErr w:type="spellStart"/>
      <w:r w:rsidRPr="00B5795D">
        <w:rPr>
          <w:rFonts w:ascii="Arial" w:hAnsi="Arial" w:cs="Arial"/>
          <w:i/>
          <w:iCs/>
        </w:rPr>
        <w:t>Dordrecht</w:t>
      </w:r>
      <w:proofErr w:type="spellEnd"/>
      <w:r w:rsidRPr="00B5795D">
        <w:rPr>
          <w:rFonts w:ascii="Arial" w:hAnsi="Arial" w:cs="Arial"/>
          <w:i/>
          <w:iCs/>
        </w:rPr>
        <w:t xml:space="preserve">: </w:t>
      </w:r>
      <w:proofErr w:type="spellStart"/>
      <w:r w:rsidRPr="00B5795D">
        <w:rPr>
          <w:rFonts w:ascii="Arial" w:hAnsi="Arial" w:cs="Arial"/>
          <w:i/>
          <w:iCs/>
        </w:rPr>
        <w:t>Kluwer</w:t>
      </w:r>
      <w:proofErr w:type="spellEnd"/>
      <w:r w:rsidRPr="00B5795D">
        <w:rPr>
          <w:rFonts w:ascii="Arial" w:hAnsi="Arial" w:cs="Arial"/>
          <w:i/>
          <w:iCs/>
        </w:rPr>
        <w:t xml:space="preserve"> </w:t>
      </w:r>
      <w:proofErr w:type="spellStart"/>
      <w:r w:rsidRPr="00B5795D">
        <w:rPr>
          <w:rFonts w:ascii="Arial" w:hAnsi="Arial" w:cs="Arial"/>
          <w:i/>
          <w:iCs/>
        </w:rPr>
        <w:t>Academic</w:t>
      </w:r>
      <w:proofErr w:type="spellEnd"/>
      <w:r w:rsidRPr="00B5795D">
        <w:rPr>
          <w:rFonts w:ascii="Arial" w:hAnsi="Arial" w:cs="Arial"/>
          <w:i/>
          <w:iCs/>
        </w:rPr>
        <w:t xml:space="preserve"> </w:t>
      </w:r>
      <w:proofErr w:type="spellStart"/>
      <w:r w:rsidRPr="00B5795D">
        <w:rPr>
          <w:rFonts w:ascii="Arial" w:hAnsi="Arial" w:cs="Arial"/>
          <w:i/>
          <w:iCs/>
        </w:rPr>
        <w:t>Publishers</w:t>
      </w:r>
      <w:proofErr w:type="spellEnd"/>
      <w:r>
        <w:rPr>
          <w:rFonts w:ascii="Arial" w:hAnsi="Arial" w:cs="Arial"/>
        </w:rPr>
        <w:t xml:space="preserve">. </w:t>
      </w:r>
      <w:r w:rsidRPr="00B5795D">
        <w:rPr>
          <w:rFonts w:ascii="Arial" w:hAnsi="Arial" w:cs="Arial"/>
        </w:rPr>
        <w:t>289–343</w:t>
      </w:r>
    </w:p>
    <w:p w14:paraId="63310AB9" w14:textId="683F179A" w:rsidR="00B5795D" w:rsidRPr="00B5795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t>Doane</w:t>
      </w:r>
      <w:proofErr w:type="spellEnd"/>
      <w:r>
        <w:rPr>
          <w:rFonts w:ascii="Arial" w:hAnsi="Arial" w:cs="Arial"/>
        </w:rPr>
        <w:t>,</w:t>
      </w:r>
      <w:r w:rsidRPr="00B5795D">
        <w:rPr>
          <w:rFonts w:ascii="Arial" w:hAnsi="Arial" w:cs="Arial"/>
        </w:rPr>
        <w:t xml:space="preserve"> T</w:t>
      </w:r>
      <w:r>
        <w:rPr>
          <w:rFonts w:ascii="Arial" w:hAnsi="Arial" w:cs="Arial"/>
        </w:rPr>
        <w:t>.</w:t>
      </w:r>
      <w:r w:rsidRPr="00B5795D">
        <w:rPr>
          <w:rFonts w:ascii="Arial" w:hAnsi="Arial" w:cs="Arial"/>
        </w:rPr>
        <w:t>L</w:t>
      </w:r>
      <w:r>
        <w:rPr>
          <w:rFonts w:ascii="Arial" w:hAnsi="Arial" w:cs="Arial"/>
        </w:rPr>
        <w:t>.</w:t>
      </w:r>
      <w:r w:rsidRPr="00B5795D">
        <w:rPr>
          <w:rFonts w:ascii="Arial" w:hAnsi="Arial" w:cs="Arial"/>
        </w:rPr>
        <w:t xml:space="preserve">, </w:t>
      </w:r>
      <w:proofErr w:type="spellStart"/>
      <w:r w:rsidRPr="00B5795D">
        <w:rPr>
          <w:rFonts w:ascii="Arial" w:hAnsi="Arial" w:cs="Arial"/>
        </w:rPr>
        <w:t>Chuang</w:t>
      </w:r>
      <w:proofErr w:type="spellEnd"/>
      <w:r>
        <w:rPr>
          <w:rFonts w:ascii="Arial" w:hAnsi="Arial" w:cs="Arial"/>
        </w:rPr>
        <w:t>,</w:t>
      </w:r>
      <w:r w:rsidRPr="00B5795D">
        <w:rPr>
          <w:rFonts w:ascii="Arial" w:hAnsi="Arial" w:cs="Arial"/>
        </w:rPr>
        <w:t xml:space="preserve"> C</w:t>
      </w:r>
      <w:r>
        <w:rPr>
          <w:rFonts w:ascii="Arial" w:hAnsi="Arial" w:cs="Arial"/>
        </w:rPr>
        <w:t>.</w:t>
      </w:r>
      <w:r w:rsidRPr="00B5795D">
        <w:rPr>
          <w:rFonts w:ascii="Arial" w:hAnsi="Arial" w:cs="Arial"/>
        </w:rPr>
        <w:t>H</w:t>
      </w:r>
      <w:r>
        <w:rPr>
          <w:rFonts w:ascii="Arial" w:hAnsi="Arial" w:cs="Arial"/>
        </w:rPr>
        <w:t>.</w:t>
      </w:r>
      <w:r w:rsidRPr="00B5795D">
        <w:rPr>
          <w:rFonts w:ascii="Arial" w:hAnsi="Arial" w:cs="Arial"/>
        </w:rPr>
        <w:t>, Hill</w:t>
      </w:r>
      <w:r>
        <w:rPr>
          <w:rFonts w:ascii="Arial" w:hAnsi="Arial" w:cs="Arial"/>
        </w:rPr>
        <w:t>,</w:t>
      </w:r>
      <w:r w:rsidRPr="00B5795D">
        <w:rPr>
          <w:rFonts w:ascii="Arial" w:hAnsi="Arial" w:cs="Arial"/>
        </w:rPr>
        <w:t xml:space="preserve"> R</w:t>
      </w:r>
      <w:r>
        <w:rPr>
          <w:rFonts w:ascii="Arial" w:hAnsi="Arial" w:cs="Arial"/>
        </w:rPr>
        <w:t>.</w:t>
      </w:r>
      <w:r w:rsidRPr="00B5795D">
        <w:rPr>
          <w:rFonts w:ascii="Arial" w:hAnsi="Arial" w:cs="Arial"/>
        </w:rPr>
        <w:t>J</w:t>
      </w:r>
      <w:r>
        <w:rPr>
          <w:rFonts w:ascii="Arial" w:hAnsi="Arial" w:cs="Arial"/>
        </w:rPr>
        <w:t>.</w:t>
      </w:r>
      <w:r w:rsidRPr="00B5795D">
        <w:rPr>
          <w:rFonts w:ascii="Arial" w:hAnsi="Arial" w:cs="Arial"/>
        </w:rPr>
        <w:t xml:space="preserve">, &amp; </w:t>
      </w:r>
      <w:proofErr w:type="spellStart"/>
      <w:r w:rsidRPr="00B5795D">
        <w:rPr>
          <w:rFonts w:ascii="Arial" w:hAnsi="Arial" w:cs="Arial"/>
        </w:rPr>
        <w:t>Burda</w:t>
      </w:r>
      <w:proofErr w:type="spellEnd"/>
      <w:r>
        <w:rPr>
          <w:rFonts w:ascii="Arial" w:hAnsi="Arial" w:cs="Arial"/>
        </w:rPr>
        <w:t>,</w:t>
      </w:r>
      <w:r w:rsidRPr="00B5795D">
        <w:rPr>
          <w:rFonts w:ascii="Arial" w:hAnsi="Arial" w:cs="Arial"/>
        </w:rPr>
        <w:t xml:space="preserve"> C. </w:t>
      </w:r>
      <w:r>
        <w:rPr>
          <w:rFonts w:ascii="Arial" w:hAnsi="Arial" w:cs="Arial"/>
        </w:rPr>
        <w:t xml:space="preserve">(2012). </w:t>
      </w:r>
      <w:proofErr w:type="spellStart"/>
      <w:r w:rsidRPr="00B5795D">
        <w:rPr>
          <w:rFonts w:ascii="Arial" w:hAnsi="Arial" w:cs="Arial"/>
        </w:rPr>
        <w:t>Nanoparticle</w:t>
      </w:r>
      <w:proofErr w:type="spellEnd"/>
      <w:r w:rsidRPr="00B5795D">
        <w:rPr>
          <w:rFonts w:ascii="Arial" w:hAnsi="Arial" w:cs="Arial"/>
        </w:rPr>
        <w:t xml:space="preserve"> ζ -</w:t>
      </w:r>
      <w:proofErr w:type="spellStart"/>
      <w:r w:rsidRPr="00B5795D">
        <w:rPr>
          <w:rFonts w:ascii="Arial" w:hAnsi="Arial" w:cs="Arial"/>
        </w:rPr>
        <w:t>Potentials</w:t>
      </w:r>
      <w:proofErr w:type="spellEnd"/>
      <w:r w:rsidRPr="00B5795D">
        <w:rPr>
          <w:rFonts w:ascii="Arial" w:hAnsi="Arial" w:cs="Arial"/>
        </w:rPr>
        <w:t xml:space="preserve">. </w:t>
      </w:r>
      <w:proofErr w:type="spellStart"/>
      <w:r w:rsidRPr="00B5795D">
        <w:rPr>
          <w:rFonts w:ascii="Arial" w:hAnsi="Arial" w:cs="Arial"/>
          <w:i/>
          <w:iCs/>
        </w:rPr>
        <w:t>Acc</w:t>
      </w:r>
      <w:proofErr w:type="spellEnd"/>
      <w:r w:rsidRPr="00B5795D">
        <w:rPr>
          <w:rFonts w:ascii="Arial" w:hAnsi="Arial" w:cs="Arial"/>
          <w:i/>
          <w:iCs/>
        </w:rPr>
        <w:t xml:space="preserve"> </w:t>
      </w:r>
      <w:proofErr w:type="spellStart"/>
      <w:r w:rsidRPr="00B5795D">
        <w:rPr>
          <w:rFonts w:ascii="Arial" w:hAnsi="Arial" w:cs="Arial"/>
          <w:i/>
          <w:iCs/>
        </w:rPr>
        <w:t>Chem</w:t>
      </w:r>
      <w:proofErr w:type="spellEnd"/>
      <w:r w:rsidRPr="00B5795D">
        <w:rPr>
          <w:rFonts w:ascii="Arial" w:hAnsi="Arial" w:cs="Arial"/>
          <w:i/>
          <w:iCs/>
        </w:rPr>
        <w:t xml:space="preserve"> </w:t>
      </w:r>
      <w:proofErr w:type="spellStart"/>
      <w:r w:rsidRPr="00B5795D">
        <w:rPr>
          <w:rFonts w:ascii="Arial" w:hAnsi="Arial" w:cs="Arial"/>
          <w:i/>
          <w:iCs/>
        </w:rPr>
        <w:t>Res</w:t>
      </w:r>
      <w:proofErr w:type="spellEnd"/>
      <w:r w:rsidRPr="00B5795D">
        <w:rPr>
          <w:rFonts w:ascii="Arial" w:hAnsi="Arial" w:cs="Arial"/>
        </w:rPr>
        <w:t>. 45(3)</w:t>
      </w:r>
      <w:r>
        <w:rPr>
          <w:rFonts w:ascii="Arial" w:hAnsi="Arial" w:cs="Arial"/>
        </w:rPr>
        <w:t xml:space="preserve">, </w:t>
      </w:r>
      <w:r w:rsidRPr="00B5795D">
        <w:rPr>
          <w:rFonts w:ascii="Arial" w:hAnsi="Arial" w:cs="Arial"/>
        </w:rPr>
        <w:t>317–</w:t>
      </w:r>
      <w:r w:rsidR="00482863">
        <w:rPr>
          <w:rFonts w:ascii="Arial" w:hAnsi="Arial" w:cs="Arial"/>
        </w:rPr>
        <w:t>3</w:t>
      </w:r>
      <w:r w:rsidRPr="00B5795D">
        <w:rPr>
          <w:rFonts w:ascii="Arial" w:hAnsi="Arial" w:cs="Arial"/>
        </w:rPr>
        <w:t>26.</w:t>
      </w:r>
    </w:p>
    <w:p w14:paraId="205B652C" w14:textId="669BB787" w:rsidR="00B5795D" w:rsidRPr="00B5795D" w:rsidRDefault="00B5795D" w:rsidP="00A77899">
      <w:pPr>
        <w:pStyle w:val="Odlomakpopisa"/>
        <w:numPr>
          <w:ilvl w:val="0"/>
          <w:numId w:val="2"/>
        </w:numPr>
        <w:spacing w:line="360" w:lineRule="auto"/>
        <w:jc w:val="both"/>
        <w:rPr>
          <w:rFonts w:ascii="Arial" w:hAnsi="Arial" w:cs="Arial"/>
        </w:rPr>
      </w:pPr>
      <w:proofErr w:type="spellStart"/>
      <w:r w:rsidRPr="00B5795D">
        <w:rPr>
          <w:rFonts w:ascii="Arial" w:hAnsi="Arial" w:cs="Arial"/>
        </w:rPr>
        <w:t>Lakowicz</w:t>
      </w:r>
      <w:proofErr w:type="spellEnd"/>
      <w:r>
        <w:rPr>
          <w:rFonts w:ascii="Arial" w:hAnsi="Arial" w:cs="Arial"/>
        </w:rPr>
        <w:t>,</w:t>
      </w:r>
      <w:r w:rsidRPr="00B5795D">
        <w:rPr>
          <w:rFonts w:ascii="Arial" w:hAnsi="Arial" w:cs="Arial"/>
        </w:rPr>
        <w:t xml:space="preserve"> J</w:t>
      </w:r>
      <w:r>
        <w:rPr>
          <w:rFonts w:ascii="Arial" w:hAnsi="Arial" w:cs="Arial"/>
        </w:rPr>
        <w:t>.</w:t>
      </w:r>
      <w:r w:rsidRPr="00B5795D">
        <w:rPr>
          <w:rFonts w:ascii="Arial" w:hAnsi="Arial" w:cs="Arial"/>
        </w:rPr>
        <w:t>R.</w:t>
      </w:r>
      <w:r w:rsidR="000E5F03">
        <w:rPr>
          <w:rFonts w:ascii="Arial" w:hAnsi="Arial" w:cs="Arial"/>
        </w:rPr>
        <w:t xml:space="preserve"> </w:t>
      </w:r>
      <w:r>
        <w:rPr>
          <w:rFonts w:ascii="Arial" w:hAnsi="Arial" w:cs="Arial"/>
        </w:rPr>
        <w:t xml:space="preserve">(2006). </w:t>
      </w:r>
      <w:r w:rsidRPr="00B5795D">
        <w:rPr>
          <w:rFonts w:ascii="Arial" w:hAnsi="Arial" w:cs="Arial"/>
        </w:rPr>
        <w:t xml:space="preserve"> </w:t>
      </w:r>
      <w:proofErr w:type="spellStart"/>
      <w:r w:rsidRPr="00B5795D">
        <w:rPr>
          <w:rFonts w:ascii="Arial" w:hAnsi="Arial" w:cs="Arial"/>
        </w:rPr>
        <w:t>Principles</w:t>
      </w:r>
      <w:proofErr w:type="spellEnd"/>
      <w:r w:rsidRPr="00B5795D">
        <w:rPr>
          <w:rFonts w:ascii="Arial" w:hAnsi="Arial" w:cs="Arial"/>
        </w:rPr>
        <w:t xml:space="preserve"> </w:t>
      </w:r>
      <w:proofErr w:type="spellStart"/>
      <w:r w:rsidRPr="00B5795D">
        <w:rPr>
          <w:rFonts w:ascii="Arial" w:hAnsi="Arial" w:cs="Arial"/>
        </w:rPr>
        <w:t>of</w:t>
      </w:r>
      <w:proofErr w:type="spellEnd"/>
      <w:r w:rsidRPr="00B5795D">
        <w:rPr>
          <w:rFonts w:ascii="Arial" w:hAnsi="Arial" w:cs="Arial"/>
        </w:rPr>
        <w:t xml:space="preserve"> </w:t>
      </w:r>
      <w:proofErr w:type="spellStart"/>
      <w:r w:rsidRPr="00B5795D">
        <w:rPr>
          <w:rFonts w:ascii="Arial" w:hAnsi="Arial" w:cs="Arial"/>
        </w:rPr>
        <w:t>Fluorescence</w:t>
      </w:r>
      <w:proofErr w:type="spellEnd"/>
      <w:r w:rsidRPr="00B5795D">
        <w:rPr>
          <w:rFonts w:ascii="Arial" w:hAnsi="Arial" w:cs="Arial"/>
        </w:rPr>
        <w:t xml:space="preserve"> </w:t>
      </w:r>
      <w:proofErr w:type="spellStart"/>
      <w:r w:rsidRPr="00B5795D">
        <w:rPr>
          <w:rFonts w:ascii="Arial" w:hAnsi="Arial" w:cs="Arial"/>
        </w:rPr>
        <w:t>Spectroscopy</w:t>
      </w:r>
      <w:proofErr w:type="spellEnd"/>
      <w:r w:rsidRPr="00B5795D">
        <w:rPr>
          <w:rFonts w:ascii="Arial" w:hAnsi="Arial" w:cs="Arial"/>
        </w:rPr>
        <w:t xml:space="preserve">. </w:t>
      </w:r>
      <w:r w:rsidRPr="000E5F03">
        <w:rPr>
          <w:rFonts w:ascii="Arial" w:hAnsi="Arial" w:cs="Arial"/>
          <w:i/>
          <w:iCs/>
        </w:rPr>
        <w:t>Springer</w:t>
      </w:r>
    </w:p>
    <w:p w14:paraId="477C596A" w14:textId="267A6242" w:rsidR="007B3C3D" w:rsidRDefault="000E5F03" w:rsidP="00A77899">
      <w:pPr>
        <w:pStyle w:val="Odlomakpopisa"/>
        <w:numPr>
          <w:ilvl w:val="0"/>
          <w:numId w:val="2"/>
        </w:numPr>
        <w:spacing w:line="360" w:lineRule="auto"/>
        <w:jc w:val="both"/>
        <w:rPr>
          <w:rFonts w:ascii="Arial" w:hAnsi="Arial" w:cs="Arial"/>
        </w:rPr>
      </w:pPr>
      <w:proofErr w:type="spellStart"/>
      <w:r w:rsidRPr="000E5F03">
        <w:rPr>
          <w:rFonts w:ascii="Arial" w:hAnsi="Arial" w:cs="Arial"/>
        </w:rPr>
        <w:t>Shang</w:t>
      </w:r>
      <w:proofErr w:type="spellEnd"/>
      <w:r w:rsidRPr="000E5F03">
        <w:rPr>
          <w:rFonts w:ascii="Arial" w:hAnsi="Arial" w:cs="Arial"/>
        </w:rPr>
        <w:t xml:space="preserve">, L., Wang, Y., Jiang, J., &amp; </w:t>
      </w:r>
      <w:proofErr w:type="spellStart"/>
      <w:r w:rsidRPr="000E5F03">
        <w:rPr>
          <w:rFonts w:ascii="Arial" w:hAnsi="Arial" w:cs="Arial"/>
        </w:rPr>
        <w:t>Dong</w:t>
      </w:r>
      <w:proofErr w:type="spellEnd"/>
      <w:r w:rsidRPr="000E5F03">
        <w:rPr>
          <w:rFonts w:ascii="Arial" w:hAnsi="Arial" w:cs="Arial"/>
        </w:rPr>
        <w:t>, S. (2007). pH-</w:t>
      </w:r>
      <w:proofErr w:type="spellStart"/>
      <w:r w:rsidRPr="000E5F03">
        <w:rPr>
          <w:rFonts w:ascii="Arial" w:hAnsi="Arial" w:cs="Arial"/>
        </w:rPr>
        <w:t>dependent</w:t>
      </w:r>
      <w:proofErr w:type="spellEnd"/>
      <w:r w:rsidRPr="000E5F03">
        <w:rPr>
          <w:rFonts w:ascii="Arial" w:hAnsi="Arial" w:cs="Arial"/>
        </w:rPr>
        <w:t xml:space="preserve"> protein </w:t>
      </w:r>
      <w:proofErr w:type="spellStart"/>
      <w:r w:rsidRPr="000E5F03">
        <w:rPr>
          <w:rFonts w:ascii="Arial" w:hAnsi="Arial" w:cs="Arial"/>
        </w:rPr>
        <w:t>conformational</w:t>
      </w:r>
      <w:proofErr w:type="spellEnd"/>
      <w:r w:rsidRPr="000E5F03">
        <w:rPr>
          <w:rFonts w:ascii="Arial" w:hAnsi="Arial" w:cs="Arial"/>
        </w:rPr>
        <w:t xml:space="preserve"> </w:t>
      </w:r>
      <w:proofErr w:type="spellStart"/>
      <w:r w:rsidRPr="000E5F03">
        <w:rPr>
          <w:rFonts w:ascii="Arial" w:hAnsi="Arial" w:cs="Arial"/>
        </w:rPr>
        <w:t>changes</w:t>
      </w:r>
      <w:proofErr w:type="spellEnd"/>
      <w:r w:rsidRPr="000E5F03">
        <w:rPr>
          <w:rFonts w:ascii="Arial" w:hAnsi="Arial" w:cs="Arial"/>
        </w:rPr>
        <w:t xml:space="preserve"> </w:t>
      </w:r>
      <w:proofErr w:type="spellStart"/>
      <w:r w:rsidRPr="000E5F03">
        <w:rPr>
          <w:rFonts w:ascii="Arial" w:hAnsi="Arial" w:cs="Arial"/>
        </w:rPr>
        <w:t>in</w:t>
      </w:r>
      <w:proofErr w:type="spellEnd"/>
      <w:r w:rsidRPr="000E5F03">
        <w:rPr>
          <w:rFonts w:ascii="Arial" w:hAnsi="Arial" w:cs="Arial"/>
        </w:rPr>
        <w:t xml:space="preserve"> </w:t>
      </w:r>
      <w:proofErr w:type="spellStart"/>
      <w:r w:rsidRPr="000E5F03">
        <w:rPr>
          <w:rFonts w:ascii="Arial" w:hAnsi="Arial" w:cs="Arial"/>
        </w:rPr>
        <w:t>albumin:gold</w:t>
      </w:r>
      <w:proofErr w:type="spellEnd"/>
      <w:r w:rsidRPr="000E5F03">
        <w:rPr>
          <w:rFonts w:ascii="Arial" w:hAnsi="Arial" w:cs="Arial"/>
        </w:rPr>
        <w:t xml:space="preserve"> </w:t>
      </w:r>
      <w:proofErr w:type="spellStart"/>
      <w:r w:rsidRPr="000E5F03">
        <w:rPr>
          <w:rFonts w:ascii="Arial" w:hAnsi="Arial" w:cs="Arial"/>
        </w:rPr>
        <w:t>nanoparticle</w:t>
      </w:r>
      <w:proofErr w:type="spellEnd"/>
      <w:r w:rsidRPr="000E5F03">
        <w:rPr>
          <w:rFonts w:ascii="Arial" w:hAnsi="Arial" w:cs="Arial"/>
        </w:rPr>
        <w:t xml:space="preserve"> </w:t>
      </w:r>
      <w:proofErr w:type="spellStart"/>
      <w:r w:rsidRPr="000E5F03">
        <w:rPr>
          <w:rFonts w:ascii="Arial" w:hAnsi="Arial" w:cs="Arial"/>
        </w:rPr>
        <w:t>bioconjugates</w:t>
      </w:r>
      <w:proofErr w:type="spellEnd"/>
      <w:r w:rsidRPr="000E5F03">
        <w:rPr>
          <w:rFonts w:ascii="Arial" w:hAnsi="Arial" w:cs="Arial"/>
        </w:rPr>
        <w:t xml:space="preserve">: a </w:t>
      </w:r>
      <w:proofErr w:type="spellStart"/>
      <w:r w:rsidRPr="000E5F03">
        <w:rPr>
          <w:rFonts w:ascii="Arial" w:hAnsi="Arial" w:cs="Arial"/>
        </w:rPr>
        <w:t>spectroscopic</w:t>
      </w:r>
      <w:proofErr w:type="spellEnd"/>
      <w:r w:rsidRPr="000E5F03">
        <w:rPr>
          <w:rFonts w:ascii="Arial" w:hAnsi="Arial" w:cs="Arial"/>
        </w:rPr>
        <w:t xml:space="preserve"> </w:t>
      </w:r>
      <w:proofErr w:type="spellStart"/>
      <w:r w:rsidRPr="000E5F03">
        <w:rPr>
          <w:rFonts w:ascii="Arial" w:hAnsi="Arial" w:cs="Arial"/>
        </w:rPr>
        <w:t>study</w:t>
      </w:r>
      <w:proofErr w:type="spellEnd"/>
      <w:r w:rsidRPr="000E5F03">
        <w:rPr>
          <w:rFonts w:ascii="Arial" w:hAnsi="Arial" w:cs="Arial"/>
        </w:rPr>
        <w:t xml:space="preserve">. </w:t>
      </w:r>
      <w:proofErr w:type="spellStart"/>
      <w:r w:rsidRPr="000E5F03">
        <w:rPr>
          <w:rFonts w:ascii="Arial" w:hAnsi="Arial" w:cs="Arial"/>
          <w:i/>
          <w:iCs/>
        </w:rPr>
        <w:t>Langmuir</w:t>
      </w:r>
      <w:proofErr w:type="spellEnd"/>
      <w:r w:rsidRPr="000E5F03">
        <w:rPr>
          <w:rFonts w:ascii="Arial" w:hAnsi="Arial" w:cs="Arial"/>
          <w:i/>
          <w:iCs/>
        </w:rPr>
        <w:t xml:space="preserve"> : </w:t>
      </w:r>
      <w:proofErr w:type="spellStart"/>
      <w:r w:rsidRPr="000E5F03">
        <w:rPr>
          <w:rFonts w:ascii="Arial" w:hAnsi="Arial" w:cs="Arial"/>
          <w:i/>
          <w:iCs/>
        </w:rPr>
        <w:t>the</w:t>
      </w:r>
      <w:proofErr w:type="spellEnd"/>
      <w:r w:rsidRPr="000E5F03">
        <w:rPr>
          <w:rFonts w:ascii="Arial" w:hAnsi="Arial" w:cs="Arial"/>
          <w:i/>
          <w:iCs/>
        </w:rPr>
        <w:t xml:space="preserve"> ACS </w:t>
      </w:r>
      <w:proofErr w:type="spellStart"/>
      <w:r w:rsidRPr="000E5F03">
        <w:rPr>
          <w:rFonts w:ascii="Arial" w:hAnsi="Arial" w:cs="Arial"/>
          <w:i/>
          <w:iCs/>
        </w:rPr>
        <w:t>journal</w:t>
      </w:r>
      <w:proofErr w:type="spellEnd"/>
      <w:r w:rsidRPr="000E5F03">
        <w:rPr>
          <w:rFonts w:ascii="Arial" w:hAnsi="Arial" w:cs="Arial"/>
          <w:i/>
          <w:iCs/>
        </w:rPr>
        <w:t xml:space="preserve"> </w:t>
      </w:r>
      <w:proofErr w:type="spellStart"/>
      <w:r w:rsidRPr="000E5F03">
        <w:rPr>
          <w:rFonts w:ascii="Arial" w:hAnsi="Arial" w:cs="Arial"/>
          <w:i/>
          <w:iCs/>
        </w:rPr>
        <w:t>of</w:t>
      </w:r>
      <w:proofErr w:type="spellEnd"/>
      <w:r w:rsidRPr="000E5F03">
        <w:rPr>
          <w:rFonts w:ascii="Arial" w:hAnsi="Arial" w:cs="Arial"/>
          <w:i/>
          <w:iCs/>
        </w:rPr>
        <w:t xml:space="preserve"> </w:t>
      </w:r>
      <w:proofErr w:type="spellStart"/>
      <w:r w:rsidRPr="000E5F03">
        <w:rPr>
          <w:rFonts w:ascii="Arial" w:hAnsi="Arial" w:cs="Arial"/>
          <w:i/>
          <w:iCs/>
        </w:rPr>
        <w:t>surfaces</w:t>
      </w:r>
      <w:proofErr w:type="spellEnd"/>
      <w:r w:rsidRPr="000E5F03">
        <w:rPr>
          <w:rFonts w:ascii="Arial" w:hAnsi="Arial" w:cs="Arial"/>
          <w:i/>
          <w:iCs/>
        </w:rPr>
        <w:t xml:space="preserve"> </w:t>
      </w:r>
      <w:proofErr w:type="spellStart"/>
      <w:r w:rsidRPr="000E5F03">
        <w:rPr>
          <w:rFonts w:ascii="Arial" w:hAnsi="Arial" w:cs="Arial"/>
          <w:i/>
          <w:iCs/>
        </w:rPr>
        <w:t>and</w:t>
      </w:r>
      <w:proofErr w:type="spellEnd"/>
      <w:r w:rsidRPr="000E5F03">
        <w:rPr>
          <w:rFonts w:ascii="Arial" w:hAnsi="Arial" w:cs="Arial"/>
          <w:i/>
          <w:iCs/>
        </w:rPr>
        <w:t xml:space="preserve"> </w:t>
      </w:r>
      <w:proofErr w:type="spellStart"/>
      <w:r w:rsidRPr="000E5F03">
        <w:rPr>
          <w:rFonts w:ascii="Arial" w:hAnsi="Arial" w:cs="Arial"/>
          <w:i/>
          <w:iCs/>
        </w:rPr>
        <w:t>colloids</w:t>
      </w:r>
      <w:proofErr w:type="spellEnd"/>
      <w:r w:rsidRPr="000E5F03">
        <w:rPr>
          <w:rFonts w:ascii="Arial" w:hAnsi="Arial" w:cs="Arial"/>
        </w:rPr>
        <w:t>, 23(5), 2714–2721.</w:t>
      </w:r>
    </w:p>
    <w:p w14:paraId="7EE3852B" w14:textId="09222EEF" w:rsidR="000E5F03" w:rsidRPr="000E5F03" w:rsidRDefault="000E5F03" w:rsidP="00A77899">
      <w:pPr>
        <w:pStyle w:val="Odlomakpopisa"/>
        <w:numPr>
          <w:ilvl w:val="0"/>
          <w:numId w:val="2"/>
        </w:numPr>
        <w:spacing w:line="360" w:lineRule="auto"/>
        <w:jc w:val="both"/>
        <w:rPr>
          <w:rFonts w:ascii="Arial" w:hAnsi="Arial" w:cs="Arial"/>
        </w:rPr>
      </w:pPr>
      <w:r w:rsidRPr="000E5F03">
        <w:rPr>
          <w:rFonts w:ascii="Arial" w:hAnsi="Arial" w:cs="Arial"/>
        </w:rPr>
        <w:t>Wang</w:t>
      </w:r>
      <w:r>
        <w:rPr>
          <w:rFonts w:ascii="Arial" w:hAnsi="Arial" w:cs="Arial"/>
        </w:rPr>
        <w:t>,</w:t>
      </w:r>
      <w:r w:rsidRPr="000E5F03">
        <w:rPr>
          <w:rFonts w:ascii="Arial" w:hAnsi="Arial" w:cs="Arial"/>
        </w:rPr>
        <w:t xml:space="preserve"> T</w:t>
      </w:r>
      <w:r>
        <w:rPr>
          <w:rFonts w:ascii="Arial" w:hAnsi="Arial" w:cs="Arial"/>
        </w:rPr>
        <w:t>.</w:t>
      </w:r>
      <w:r w:rsidRPr="000E5F03">
        <w:rPr>
          <w:rFonts w:ascii="Arial" w:hAnsi="Arial" w:cs="Arial"/>
        </w:rPr>
        <w:t xml:space="preserve">, </w:t>
      </w:r>
      <w:proofErr w:type="spellStart"/>
      <w:r w:rsidRPr="000E5F03">
        <w:rPr>
          <w:rFonts w:ascii="Arial" w:hAnsi="Arial" w:cs="Arial"/>
        </w:rPr>
        <w:t>Zeng</w:t>
      </w:r>
      <w:proofErr w:type="spellEnd"/>
      <w:r>
        <w:rPr>
          <w:rFonts w:ascii="Arial" w:hAnsi="Arial" w:cs="Arial"/>
        </w:rPr>
        <w:t>,</w:t>
      </w:r>
      <w:r w:rsidRPr="000E5F03">
        <w:rPr>
          <w:rFonts w:ascii="Arial" w:hAnsi="Arial" w:cs="Arial"/>
        </w:rPr>
        <w:t xml:space="preserve"> L</w:t>
      </w:r>
      <w:r>
        <w:rPr>
          <w:rFonts w:ascii="Arial" w:hAnsi="Arial" w:cs="Arial"/>
        </w:rPr>
        <w:t>.</w:t>
      </w:r>
      <w:r w:rsidRPr="000E5F03">
        <w:rPr>
          <w:rFonts w:ascii="Arial" w:hAnsi="Arial" w:cs="Arial"/>
        </w:rPr>
        <w:t>H</w:t>
      </w:r>
      <w:r>
        <w:rPr>
          <w:rFonts w:ascii="Arial" w:hAnsi="Arial" w:cs="Arial"/>
        </w:rPr>
        <w:t>.</w:t>
      </w:r>
      <w:r w:rsidRPr="000E5F03">
        <w:rPr>
          <w:rFonts w:ascii="Arial" w:hAnsi="Arial" w:cs="Arial"/>
        </w:rPr>
        <w:t>, Li</w:t>
      </w:r>
      <w:r>
        <w:rPr>
          <w:rFonts w:ascii="Arial" w:hAnsi="Arial" w:cs="Arial"/>
        </w:rPr>
        <w:t>,</w:t>
      </w:r>
      <w:r w:rsidRPr="000E5F03">
        <w:rPr>
          <w:rFonts w:ascii="Arial" w:hAnsi="Arial" w:cs="Arial"/>
        </w:rPr>
        <w:t xml:space="preserve"> D</w:t>
      </w:r>
      <w:r>
        <w:rPr>
          <w:rFonts w:ascii="Arial" w:hAnsi="Arial" w:cs="Arial"/>
        </w:rPr>
        <w:t>.</w:t>
      </w:r>
      <w:r w:rsidRPr="000E5F03">
        <w:rPr>
          <w:rFonts w:ascii="Arial" w:hAnsi="Arial" w:cs="Arial"/>
        </w:rPr>
        <w:t xml:space="preserve">L. </w:t>
      </w:r>
      <w:r>
        <w:rPr>
          <w:rFonts w:ascii="Arial" w:hAnsi="Arial" w:cs="Arial"/>
        </w:rPr>
        <w:t xml:space="preserve">(2017). </w:t>
      </w:r>
      <w:r w:rsidRPr="000E5F03">
        <w:rPr>
          <w:rFonts w:ascii="Arial" w:hAnsi="Arial" w:cs="Arial"/>
        </w:rPr>
        <w:t xml:space="preserve">A </w:t>
      </w:r>
      <w:proofErr w:type="spellStart"/>
      <w:r w:rsidRPr="000E5F03">
        <w:rPr>
          <w:rFonts w:ascii="Arial" w:hAnsi="Arial" w:cs="Arial"/>
        </w:rPr>
        <w:t>review</w:t>
      </w:r>
      <w:proofErr w:type="spellEnd"/>
      <w:r w:rsidRPr="000E5F03">
        <w:rPr>
          <w:rFonts w:ascii="Arial" w:hAnsi="Arial" w:cs="Arial"/>
        </w:rPr>
        <w:t xml:space="preserve"> on </w:t>
      </w:r>
      <w:proofErr w:type="spellStart"/>
      <w:r w:rsidRPr="000E5F03">
        <w:rPr>
          <w:rFonts w:ascii="Arial" w:hAnsi="Arial" w:cs="Arial"/>
        </w:rPr>
        <w:t>the</w:t>
      </w:r>
      <w:proofErr w:type="spellEnd"/>
      <w:r w:rsidRPr="000E5F03">
        <w:rPr>
          <w:rFonts w:ascii="Arial" w:hAnsi="Arial" w:cs="Arial"/>
        </w:rPr>
        <w:t xml:space="preserve"> </w:t>
      </w:r>
      <w:proofErr w:type="spellStart"/>
      <w:r w:rsidRPr="000E5F03">
        <w:rPr>
          <w:rFonts w:ascii="Arial" w:hAnsi="Arial" w:cs="Arial"/>
        </w:rPr>
        <w:t>methods</w:t>
      </w:r>
      <w:proofErr w:type="spellEnd"/>
      <w:r w:rsidRPr="000E5F03">
        <w:rPr>
          <w:rFonts w:ascii="Arial" w:hAnsi="Arial" w:cs="Arial"/>
        </w:rPr>
        <w:t xml:space="preserve"> for </w:t>
      </w:r>
      <w:proofErr w:type="spellStart"/>
      <w:r w:rsidRPr="000E5F03">
        <w:rPr>
          <w:rFonts w:ascii="Arial" w:hAnsi="Arial" w:cs="Arial"/>
        </w:rPr>
        <w:t>correcting</w:t>
      </w:r>
      <w:proofErr w:type="spellEnd"/>
      <w:r w:rsidRPr="000E5F03">
        <w:rPr>
          <w:rFonts w:ascii="Arial" w:hAnsi="Arial" w:cs="Arial"/>
        </w:rPr>
        <w:t xml:space="preserve"> </w:t>
      </w:r>
      <w:proofErr w:type="spellStart"/>
      <w:r w:rsidRPr="000E5F03">
        <w:rPr>
          <w:rFonts w:ascii="Arial" w:hAnsi="Arial" w:cs="Arial"/>
        </w:rPr>
        <w:t>the</w:t>
      </w:r>
      <w:proofErr w:type="spellEnd"/>
      <w:r w:rsidRPr="000E5F03">
        <w:rPr>
          <w:rFonts w:ascii="Arial" w:hAnsi="Arial" w:cs="Arial"/>
        </w:rPr>
        <w:t xml:space="preserve"> </w:t>
      </w:r>
      <w:proofErr w:type="spellStart"/>
      <w:r w:rsidRPr="000E5F03">
        <w:rPr>
          <w:rFonts w:ascii="Arial" w:hAnsi="Arial" w:cs="Arial"/>
        </w:rPr>
        <w:t>fluorescence</w:t>
      </w:r>
      <w:proofErr w:type="spellEnd"/>
      <w:r w:rsidRPr="000E5F03">
        <w:rPr>
          <w:rFonts w:ascii="Arial" w:hAnsi="Arial" w:cs="Arial"/>
        </w:rPr>
        <w:t xml:space="preserve"> </w:t>
      </w:r>
      <w:proofErr w:type="spellStart"/>
      <w:r w:rsidRPr="000E5F03">
        <w:rPr>
          <w:rFonts w:ascii="Arial" w:hAnsi="Arial" w:cs="Arial"/>
        </w:rPr>
        <w:t>inner</w:t>
      </w:r>
      <w:proofErr w:type="spellEnd"/>
      <w:r w:rsidRPr="000E5F03">
        <w:rPr>
          <w:rFonts w:ascii="Arial" w:hAnsi="Arial" w:cs="Arial"/>
        </w:rPr>
        <w:t xml:space="preserve">-filter </w:t>
      </w:r>
      <w:proofErr w:type="spellStart"/>
      <w:r w:rsidRPr="000E5F03">
        <w:rPr>
          <w:rFonts w:ascii="Arial" w:hAnsi="Arial" w:cs="Arial"/>
        </w:rPr>
        <w:t>effect</w:t>
      </w:r>
      <w:proofErr w:type="spellEnd"/>
      <w:r w:rsidRPr="000E5F03">
        <w:rPr>
          <w:rFonts w:ascii="Arial" w:hAnsi="Arial" w:cs="Arial"/>
        </w:rPr>
        <w:t xml:space="preserve"> </w:t>
      </w:r>
      <w:proofErr w:type="spellStart"/>
      <w:r w:rsidRPr="000E5F03">
        <w:rPr>
          <w:rFonts w:ascii="Arial" w:hAnsi="Arial" w:cs="Arial"/>
        </w:rPr>
        <w:t>of</w:t>
      </w:r>
      <w:proofErr w:type="spellEnd"/>
      <w:r w:rsidRPr="000E5F03">
        <w:rPr>
          <w:rFonts w:ascii="Arial" w:hAnsi="Arial" w:cs="Arial"/>
        </w:rPr>
        <w:t xml:space="preserve"> </w:t>
      </w:r>
      <w:proofErr w:type="spellStart"/>
      <w:r w:rsidRPr="000E5F03">
        <w:rPr>
          <w:rFonts w:ascii="Arial" w:hAnsi="Arial" w:cs="Arial"/>
        </w:rPr>
        <w:t>fluorescence</w:t>
      </w:r>
      <w:proofErr w:type="spellEnd"/>
      <w:r w:rsidRPr="000E5F03">
        <w:rPr>
          <w:rFonts w:ascii="Arial" w:hAnsi="Arial" w:cs="Arial"/>
        </w:rPr>
        <w:t xml:space="preserve"> </w:t>
      </w:r>
      <w:proofErr w:type="spellStart"/>
      <w:r w:rsidRPr="000E5F03">
        <w:rPr>
          <w:rFonts w:ascii="Arial" w:hAnsi="Arial" w:cs="Arial"/>
        </w:rPr>
        <w:t>spectrum</w:t>
      </w:r>
      <w:proofErr w:type="spellEnd"/>
      <w:r w:rsidRPr="000E5F03">
        <w:rPr>
          <w:rFonts w:ascii="Arial" w:hAnsi="Arial" w:cs="Arial"/>
        </w:rPr>
        <w:t xml:space="preserve">. </w:t>
      </w:r>
      <w:proofErr w:type="spellStart"/>
      <w:r w:rsidRPr="000E5F03">
        <w:rPr>
          <w:rFonts w:ascii="Arial" w:hAnsi="Arial" w:cs="Arial"/>
          <w:i/>
          <w:iCs/>
        </w:rPr>
        <w:t>Appl</w:t>
      </w:r>
      <w:proofErr w:type="spellEnd"/>
      <w:r w:rsidRPr="000E5F03">
        <w:rPr>
          <w:rFonts w:ascii="Arial" w:hAnsi="Arial" w:cs="Arial"/>
          <w:i/>
          <w:iCs/>
        </w:rPr>
        <w:t xml:space="preserve"> </w:t>
      </w:r>
      <w:proofErr w:type="spellStart"/>
      <w:r w:rsidRPr="000E5F03">
        <w:rPr>
          <w:rFonts w:ascii="Arial" w:hAnsi="Arial" w:cs="Arial"/>
          <w:i/>
          <w:iCs/>
        </w:rPr>
        <w:t>Spectrosc</w:t>
      </w:r>
      <w:proofErr w:type="spellEnd"/>
      <w:r w:rsidRPr="000E5F03">
        <w:rPr>
          <w:rFonts w:ascii="Arial" w:hAnsi="Arial" w:cs="Arial"/>
          <w:i/>
          <w:iCs/>
        </w:rPr>
        <w:t xml:space="preserve"> </w:t>
      </w:r>
      <w:proofErr w:type="spellStart"/>
      <w:r w:rsidRPr="000E5F03">
        <w:rPr>
          <w:rFonts w:ascii="Arial" w:hAnsi="Arial" w:cs="Arial"/>
          <w:i/>
          <w:iCs/>
        </w:rPr>
        <w:t>Rev</w:t>
      </w:r>
      <w:proofErr w:type="spellEnd"/>
      <w:r w:rsidRPr="000E5F03">
        <w:rPr>
          <w:rFonts w:ascii="Arial" w:hAnsi="Arial" w:cs="Arial"/>
        </w:rPr>
        <w:t>. 52(10)</w:t>
      </w:r>
      <w:r>
        <w:rPr>
          <w:rFonts w:ascii="Arial" w:hAnsi="Arial" w:cs="Arial"/>
        </w:rPr>
        <w:t xml:space="preserve">, </w:t>
      </w:r>
      <w:r w:rsidRPr="000E5F03">
        <w:rPr>
          <w:rFonts w:ascii="Arial" w:hAnsi="Arial" w:cs="Arial"/>
        </w:rPr>
        <w:t>883–908</w:t>
      </w:r>
      <w:r w:rsidR="00482863">
        <w:rPr>
          <w:rFonts w:ascii="Arial" w:hAnsi="Arial" w:cs="Arial"/>
        </w:rPr>
        <w:t>.</w:t>
      </w:r>
    </w:p>
    <w:p w14:paraId="11CA0392" w14:textId="7F6F3487" w:rsidR="000E5F03" w:rsidRPr="000E5F03" w:rsidRDefault="00482863" w:rsidP="00A77899">
      <w:pPr>
        <w:pStyle w:val="Odlomakpopisa"/>
        <w:numPr>
          <w:ilvl w:val="0"/>
          <w:numId w:val="2"/>
        </w:numPr>
        <w:spacing w:line="360" w:lineRule="auto"/>
        <w:jc w:val="both"/>
        <w:rPr>
          <w:rFonts w:ascii="Arial" w:hAnsi="Arial" w:cs="Arial"/>
        </w:rPr>
      </w:pPr>
      <w:proofErr w:type="spellStart"/>
      <w:r w:rsidRPr="00482863">
        <w:rPr>
          <w:rFonts w:ascii="Arial" w:hAnsi="Arial" w:cs="Arial"/>
        </w:rPr>
        <w:t>Boulos</w:t>
      </w:r>
      <w:proofErr w:type="spellEnd"/>
      <w:r w:rsidRPr="00482863">
        <w:rPr>
          <w:rFonts w:ascii="Arial" w:hAnsi="Arial" w:cs="Arial"/>
        </w:rPr>
        <w:t xml:space="preserve">, S.P., Davis, T.A., Yang, J.A., </w:t>
      </w:r>
      <w:proofErr w:type="spellStart"/>
      <w:r w:rsidRPr="00482863">
        <w:rPr>
          <w:rFonts w:ascii="Arial" w:hAnsi="Arial" w:cs="Arial"/>
        </w:rPr>
        <w:t>Lohse</w:t>
      </w:r>
      <w:proofErr w:type="spellEnd"/>
      <w:r w:rsidRPr="00482863">
        <w:rPr>
          <w:rFonts w:ascii="Arial" w:hAnsi="Arial" w:cs="Arial"/>
        </w:rPr>
        <w:t xml:space="preserve">, S. E., </w:t>
      </w:r>
      <w:proofErr w:type="spellStart"/>
      <w:r w:rsidRPr="00482863">
        <w:rPr>
          <w:rFonts w:ascii="Arial" w:hAnsi="Arial" w:cs="Arial"/>
        </w:rPr>
        <w:t>Alkilany</w:t>
      </w:r>
      <w:proofErr w:type="spellEnd"/>
      <w:r w:rsidRPr="00482863">
        <w:rPr>
          <w:rFonts w:ascii="Arial" w:hAnsi="Arial" w:cs="Arial"/>
        </w:rPr>
        <w:t xml:space="preserve">, A.M., Holland, L. A., Murphy, C.J.  (2013). </w:t>
      </w:r>
      <w:proofErr w:type="spellStart"/>
      <w:r w:rsidRPr="00482863">
        <w:rPr>
          <w:rFonts w:ascii="Arial" w:hAnsi="Arial" w:cs="Arial"/>
        </w:rPr>
        <w:t>Nanoparticle</w:t>
      </w:r>
      <w:proofErr w:type="spellEnd"/>
      <w:r w:rsidRPr="00482863">
        <w:rPr>
          <w:rFonts w:ascii="Arial" w:hAnsi="Arial" w:cs="Arial"/>
        </w:rPr>
        <w:t xml:space="preserve"> − Protein </w:t>
      </w:r>
      <w:proofErr w:type="spellStart"/>
      <w:r w:rsidRPr="00482863">
        <w:rPr>
          <w:rFonts w:ascii="Arial" w:hAnsi="Arial" w:cs="Arial"/>
        </w:rPr>
        <w:t>Interactions</w:t>
      </w:r>
      <w:proofErr w:type="spellEnd"/>
      <w:r w:rsidRPr="00482863">
        <w:rPr>
          <w:rFonts w:ascii="Arial" w:hAnsi="Arial" w:cs="Arial"/>
        </w:rPr>
        <w:t xml:space="preserve">: A </w:t>
      </w:r>
      <w:proofErr w:type="spellStart"/>
      <w:r w:rsidRPr="00482863">
        <w:rPr>
          <w:rFonts w:ascii="Arial" w:hAnsi="Arial" w:cs="Arial"/>
        </w:rPr>
        <w:t>Thermodynamic</w:t>
      </w:r>
      <w:proofErr w:type="spellEnd"/>
      <w:r w:rsidRPr="00482863">
        <w:rPr>
          <w:rFonts w:ascii="Arial" w:hAnsi="Arial" w:cs="Arial"/>
        </w:rPr>
        <w:t xml:space="preserve"> </w:t>
      </w:r>
      <w:proofErr w:type="spellStart"/>
      <w:r w:rsidRPr="00482863">
        <w:rPr>
          <w:rFonts w:ascii="Arial" w:hAnsi="Arial" w:cs="Arial"/>
        </w:rPr>
        <w:t>and</w:t>
      </w:r>
      <w:proofErr w:type="spellEnd"/>
      <w:r w:rsidRPr="00482863">
        <w:rPr>
          <w:rFonts w:ascii="Arial" w:hAnsi="Arial" w:cs="Arial"/>
        </w:rPr>
        <w:t xml:space="preserve"> </w:t>
      </w:r>
      <w:proofErr w:type="spellStart"/>
      <w:r w:rsidRPr="00482863">
        <w:rPr>
          <w:rFonts w:ascii="Arial" w:hAnsi="Arial" w:cs="Arial"/>
        </w:rPr>
        <w:t>Kinetic</w:t>
      </w:r>
      <w:proofErr w:type="spellEnd"/>
      <w:r w:rsidRPr="00482863">
        <w:rPr>
          <w:rFonts w:ascii="Arial" w:hAnsi="Arial" w:cs="Arial"/>
        </w:rPr>
        <w:t xml:space="preserve"> </w:t>
      </w:r>
      <w:proofErr w:type="spellStart"/>
      <w:r w:rsidRPr="00482863">
        <w:rPr>
          <w:rFonts w:ascii="Arial" w:hAnsi="Arial" w:cs="Arial"/>
        </w:rPr>
        <w:t>Study</w:t>
      </w:r>
      <w:proofErr w:type="spellEnd"/>
      <w:r w:rsidRPr="00482863">
        <w:rPr>
          <w:rFonts w:ascii="Arial" w:hAnsi="Arial" w:cs="Arial"/>
        </w:rPr>
        <w:t xml:space="preserve"> </w:t>
      </w:r>
      <w:proofErr w:type="spellStart"/>
      <w:r w:rsidRPr="00482863">
        <w:rPr>
          <w:rFonts w:ascii="Arial" w:hAnsi="Arial" w:cs="Arial"/>
        </w:rPr>
        <w:t>of</w:t>
      </w:r>
      <w:proofErr w:type="spellEnd"/>
      <w:r w:rsidRPr="00482863">
        <w:rPr>
          <w:rFonts w:ascii="Arial" w:hAnsi="Arial" w:cs="Arial"/>
        </w:rPr>
        <w:t xml:space="preserve"> </w:t>
      </w:r>
      <w:proofErr w:type="spellStart"/>
      <w:r w:rsidRPr="00482863">
        <w:rPr>
          <w:rFonts w:ascii="Arial" w:hAnsi="Arial" w:cs="Arial"/>
        </w:rPr>
        <w:t>the</w:t>
      </w:r>
      <w:proofErr w:type="spellEnd"/>
      <w:r w:rsidRPr="00482863">
        <w:rPr>
          <w:rFonts w:ascii="Arial" w:hAnsi="Arial" w:cs="Arial"/>
        </w:rPr>
        <w:t xml:space="preserve"> </w:t>
      </w:r>
      <w:proofErr w:type="spellStart"/>
      <w:r w:rsidRPr="00482863">
        <w:rPr>
          <w:rFonts w:ascii="Arial" w:hAnsi="Arial" w:cs="Arial"/>
        </w:rPr>
        <w:t>Adsorption</w:t>
      </w:r>
      <w:proofErr w:type="spellEnd"/>
      <w:r w:rsidRPr="00482863">
        <w:rPr>
          <w:rFonts w:ascii="Arial" w:hAnsi="Arial" w:cs="Arial"/>
        </w:rPr>
        <w:t xml:space="preserve"> </w:t>
      </w:r>
      <w:proofErr w:type="spellStart"/>
      <w:r w:rsidRPr="00482863">
        <w:rPr>
          <w:rFonts w:ascii="Arial" w:hAnsi="Arial" w:cs="Arial"/>
        </w:rPr>
        <w:t>of</w:t>
      </w:r>
      <w:proofErr w:type="spellEnd"/>
      <w:r w:rsidRPr="00482863">
        <w:rPr>
          <w:rFonts w:ascii="Arial" w:hAnsi="Arial" w:cs="Arial"/>
        </w:rPr>
        <w:t xml:space="preserve"> </w:t>
      </w:r>
      <w:proofErr w:type="spellStart"/>
      <w:r w:rsidRPr="00482863">
        <w:rPr>
          <w:rFonts w:ascii="Arial" w:hAnsi="Arial" w:cs="Arial"/>
        </w:rPr>
        <w:t>Bovine</w:t>
      </w:r>
      <w:proofErr w:type="spellEnd"/>
      <w:r w:rsidRPr="00482863">
        <w:rPr>
          <w:rFonts w:ascii="Arial" w:hAnsi="Arial" w:cs="Arial"/>
        </w:rPr>
        <w:t xml:space="preserve"> Serum Albumin to Gold </w:t>
      </w:r>
      <w:proofErr w:type="spellStart"/>
      <w:r w:rsidRPr="00482863">
        <w:rPr>
          <w:rFonts w:ascii="Arial" w:hAnsi="Arial" w:cs="Arial"/>
        </w:rPr>
        <w:t>Nanoparticle</w:t>
      </w:r>
      <w:proofErr w:type="spellEnd"/>
      <w:r w:rsidRPr="00482863">
        <w:rPr>
          <w:rFonts w:ascii="Arial" w:hAnsi="Arial" w:cs="Arial"/>
        </w:rPr>
        <w:t xml:space="preserve"> </w:t>
      </w:r>
      <w:proofErr w:type="spellStart"/>
      <w:r w:rsidRPr="00482863">
        <w:rPr>
          <w:rFonts w:ascii="Arial" w:hAnsi="Arial" w:cs="Arial"/>
        </w:rPr>
        <w:t>Surfaces</w:t>
      </w:r>
      <w:proofErr w:type="spellEnd"/>
      <w:r w:rsidRPr="00482863">
        <w:rPr>
          <w:rFonts w:ascii="Arial" w:hAnsi="Arial" w:cs="Arial"/>
        </w:rPr>
        <w:t xml:space="preserve">. </w:t>
      </w:r>
      <w:proofErr w:type="spellStart"/>
      <w:r w:rsidRPr="00482863">
        <w:rPr>
          <w:rFonts w:ascii="Arial" w:hAnsi="Arial" w:cs="Arial"/>
          <w:i/>
          <w:iCs/>
        </w:rPr>
        <w:t>Langmuir</w:t>
      </w:r>
      <w:proofErr w:type="spellEnd"/>
      <w:r w:rsidRPr="00482863">
        <w:rPr>
          <w:rFonts w:ascii="Arial" w:hAnsi="Arial" w:cs="Arial"/>
        </w:rPr>
        <w:t xml:space="preserve">  29, 14984-14996</w:t>
      </w:r>
      <w:r>
        <w:rPr>
          <w:rFonts w:ascii="Arial" w:hAnsi="Arial" w:cs="Arial"/>
        </w:rPr>
        <w:t>.</w:t>
      </w:r>
    </w:p>
    <w:p w14:paraId="07A2E066" w14:textId="55860207" w:rsidR="000E5F03" w:rsidRPr="000E5F03" w:rsidRDefault="000E5F03" w:rsidP="00A77899">
      <w:pPr>
        <w:pStyle w:val="Odlomakpopisa"/>
        <w:numPr>
          <w:ilvl w:val="0"/>
          <w:numId w:val="2"/>
        </w:numPr>
        <w:spacing w:line="360" w:lineRule="auto"/>
        <w:jc w:val="both"/>
        <w:rPr>
          <w:rFonts w:ascii="Arial" w:hAnsi="Arial" w:cs="Arial"/>
        </w:rPr>
      </w:pPr>
      <w:r w:rsidRPr="000E5F03">
        <w:rPr>
          <w:rFonts w:ascii="Arial" w:hAnsi="Arial" w:cs="Arial"/>
        </w:rPr>
        <w:t xml:space="preserve">Joseph, E. &amp; </w:t>
      </w:r>
      <w:proofErr w:type="spellStart"/>
      <w:r w:rsidRPr="000E5F03">
        <w:rPr>
          <w:rFonts w:ascii="Arial" w:hAnsi="Arial" w:cs="Arial"/>
        </w:rPr>
        <w:t>Singhvi</w:t>
      </w:r>
      <w:proofErr w:type="spellEnd"/>
      <w:r w:rsidRPr="000E5F03">
        <w:rPr>
          <w:rFonts w:ascii="Arial" w:hAnsi="Arial" w:cs="Arial"/>
        </w:rPr>
        <w:t xml:space="preserve">, G. </w:t>
      </w:r>
      <w:r>
        <w:rPr>
          <w:rFonts w:ascii="Arial" w:hAnsi="Arial" w:cs="Arial"/>
        </w:rPr>
        <w:t xml:space="preserve">(2019). </w:t>
      </w:r>
      <w:proofErr w:type="spellStart"/>
      <w:r w:rsidRPr="000E5F03">
        <w:rPr>
          <w:rFonts w:ascii="Arial" w:hAnsi="Arial" w:cs="Arial"/>
        </w:rPr>
        <w:t>Multifunctional</w:t>
      </w:r>
      <w:proofErr w:type="spellEnd"/>
      <w:r w:rsidRPr="000E5F03">
        <w:rPr>
          <w:rFonts w:ascii="Arial" w:hAnsi="Arial" w:cs="Arial"/>
        </w:rPr>
        <w:t xml:space="preserve"> </w:t>
      </w:r>
      <w:proofErr w:type="spellStart"/>
      <w:r w:rsidRPr="000E5F03">
        <w:rPr>
          <w:rFonts w:ascii="Arial" w:hAnsi="Arial" w:cs="Arial"/>
        </w:rPr>
        <w:t>nanocrystals</w:t>
      </w:r>
      <w:proofErr w:type="spellEnd"/>
      <w:r w:rsidRPr="000E5F03">
        <w:rPr>
          <w:rFonts w:ascii="Arial" w:hAnsi="Arial" w:cs="Arial"/>
        </w:rPr>
        <w:t xml:space="preserve"> for </w:t>
      </w:r>
      <w:proofErr w:type="spellStart"/>
      <w:r w:rsidRPr="000E5F03">
        <w:rPr>
          <w:rFonts w:ascii="Arial" w:hAnsi="Arial" w:cs="Arial"/>
        </w:rPr>
        <w:t>cancer</w:t>
      </w:r>
      <w:proofErr w:type="spellEnd"/>
      <w:r w:rsidRPr="000E5F03">
        <w:rPr>
          <w:rFonts w:ascii="Arial" w:hAnsi="Arial" w:cs="Arial"/>
        </w:rPr>
        <w:t xml:space="preserve"> </w:t>
      </w:r>
      <w:proofErr w:type="spellStart"/>
      <w:r w:rsidRPr="000E5F03">
        <w:rPr>
          <w:rFonts w:ascii="Arial" w:hAnsi="Arial" w:cs="Arial"/>
        </w:rPr>
        <w:t>therapy</w:t>
      </w:r>
      <w:proofErr w:type="spellEnd"/>
      <w:r w:rsidRPr="000E5F03">
        <w:rPr>
          <w:rFonts w:ascii="Arial" w:hAnsi="Arial" w:cs="Arial"/>
        </w:rPr>
        <w:t xml:space="preserve">: a </w:t>
      </w:r>
      <w:proofErr w:type="spellStart"/>
      <w:r w:rsidRPr="000E5F03">
        <w:rPr>
          <w:rFonts w:ascii="Arial" w:hAnsi="Arial" w:cs="Arial"/>
        </w:rPr>
        <w:t>potential</w:t>
      </w:r>
      <w:proofErr w:type="spellEnd"/>
      <w:r w:rsidRPr="000E5F03">
        <w:rPr>
          <w:rFonts w:ascii="Arial" w:hAnsi="Arial" w:cs="Arial"/>
        </w:rPr>
        <w:t xml:space="preserve"> </w:t>
      </w:r>
      <w:proofErr w:type="spellStart"/>
      <w:r w:rsidRPr="000E5F03">
        <w:rPr>
          <w:rFonts w:ascii="Arial" w:hAnsi="Arial" w:cs="Arial"/>
        </w:rPr>
        <w:t>nanocarrier</w:t>
      </w:r>
      <w:proofErr w:type="spellEnd"/>
      <w:r w:rsidRPr="000E5F03">
        <w:rPr>
          <w:rFonts w:ascii="Arial" w:hAnsi="Arial" w:cs="Arial"/>
        </w:rPr>
        <w:t xml:space="preserve">. </w:t>
      </w:r>
      <w:proofErr w:type="spellStart"/>
      <w:r w:rsidRPr="000E5F03">
        <w:rPr>
          <w:rFonts w:ascii="Arial" w:hAnsi="Arial" w:cs="Arial"/>
          <w:i/>
          <w:iCs/>
        </w:rPr>
        <w:t>Nanomaterials</w:t>
      </w:r>
      <w:proofErr w:type="spellEnd"/>
      <w:r w:rsidRPr="000E5F03">
        <w:rPr>
          <w:rFonts w:ascii="Arial" w:hAnsi="Arial" w:cs="Arial"/>
          <w:i/>
          <w:iCs/>
        </w:rPr>
        <w:t xml:space="preserve"> for Drug </w:t>
      </w:r>
      <w:proofErr w:type="spellStart"/>
      <w:r w:rsidRPr="000E5F03">
        <w:rPr>
          <w:rFonts w:ascii="Arial" w:hAnsi="Arial" w:cs="Arial"/>
          <w:i/>
          <w:iCs/>
        </w:rPr>
        <w:t>Delivery</w:t>
      </w:r>
      <w:proofErr w:type="spellEnd"/>
      <w:r w:rsidRPr="000E5F03">
        <w:rPr>
          <w:rFonts w:ascii="Arial" w:hAnsi="Arial" w:cs="Arial"/>
          <w:i/>
          <w:iCs/>
        </w:rPr>
        <w:t xml:space="preserve"> </w:t>
      </w:r>
      <w:proofErr w:type="spellStart"/>
      <w:r w:rsidRPr="000E5F03">
        <w:rPr>
          <w:rFonts w:ascii="Arial" w:hAnsi="Arial" w:cs="Arial"/>
          <w:i/>
          <w:iCs/>
        </w:rPr>
        <w:t>and</w:t>
      </w:r>
      <w:proofErr w:type="spellEnd"/>
      <w:r w:rsidRPr="000E5F03">
        <w:rPr>
          <w:rFonts w:ascii="Arial" w:hAnsi="Arial" w:cs="Arial"/>
          <w:i/>
          <w:iCs/>
        </w:rPr>
        <w:t xml:space="preserve"> </w:t>
      </w:r>
      <w:proofErr w:type="spellStart"/>
      <w:r w:rsidRPr="000E5F03">
        <w:rPr>
          <w:rFonts w:ascii="Arial" w:hAnsi="Arial" w:cs="Arial"/>
          <w:i/>
          <w:iCs/>
        </w:rPr>
        <w:t>Therapy</w:t>
      </w:r>
      <w:proofErr w:type="spellEnd"/>
      <w:r>
        <w:rPr>
          <w:rFonts w:ascii="Arial" w:hAnsi="Arial" w:cs="Arial"/>
        </w:rPr>
        <w:t xml:space="preserve">. </w:t>
      </w:r>
      <w:r w:rsidRPr="000E5F03">
        <w:rPr>
          <w:rFonts w:ascii="Arial" w:hAnsi="Arial" w:cs="Arial"/>
        </w:rPr>
        <w:t xml:space="preserve">91–116. </w:t>
      </w:r>
    </w:p>
    <w:p w14:paraId="2CDCE313" w14:textId="029D850B" w:rsidR="000E5F03" w:rsidRPr="000E5F03" w:rsidRDefault="000E5F03" w:rsidP="00A77899">
      <w:pPr>
        <w:pStyle w:val="Odlomakpopisa"/>
        <w:numPr>
          <w:ilvl w:val="0"/>
          <w:numId w:val="2"/>
        </w:numPr>
        <w:spacing w:line="360" w:lineRule="auto"/>
        <w:jc w:val="both"/>
        <w:rPr>
          <w:rFonts w:ascii="Arial" w:hAnsi="Arial" w:cs="Arial"/>
        </w:rPr>
      </w:pPr>
      <w:proofErr w:type="spellStart"/>
      <w:r w:rsidRPr="000E5F03">
        <w:rPr>
          <w:rFonts w:ascii="Arial" w:hAnsi="Arial" w:cs="Arial"/>
        </w:rPr>
        <w:t>Behzadi</w:t>
      </w:r>
      <w:proofErr w:type="spellEnd"/>
      <w:r>
        <w:rPr>
          <w:rFonts w:ascii="Arial" w:hAnsi="Arial" w:cs="Arial"/>
        </w:rPr>
        <w:t>,</w:t>
      </w:r>
      <w:r w:rsidRPr="000E5F03">
        <w:rPr>
          <w:rFonts w:ascii="Arial" w:hAnsi="Arial" w:cs="Arial"/>
        </w:rPr>
        <w:t xml:space="preserve"> S</w:t>
      </w:r>
      <w:r>
        <w:rPr>
          <w:rFonts w:ascii="Arial" w:hAnsi="Arial" w:cs="Arial"/>
        </w:rPr>
        <w:t>.</w:t>
      </w:r>
      <w:r w:rsidRPr="000E5F03">
        <w:rPr>
          <w:rFonts w:ascii="Arial" w:hAnsi="Arial" w:cs="Arial"/>
        </w:rPr>
        <w:t xml:space="preserve">, </w:t>
      </w:r>
      <w:proofErr w:type="spellStart"/>
      <w:r w:rsidRPr="000E5F03">
        <w:rPr>
          <w:rFonts w:ascii="Arial" w:hAnsi="Arial" w:cs="Arial"/>
        </w:rPr>
        <w:t>Ghasemi</w:t>
      </w:r>
      <w:proofErr w:type="spellEnd"/>
      <w:r>
        <w:rPr>
          <w:rFonts w:ascii="Arial" w:hAnsi="Arial" w:cs="Arial"/>
        </w:rPr>
        <w:t>,</w:t>
      </w:r>
      <w:r w:rsidRPr="000E5F03">
        <w:rPr>
          <w:rFonts w:ascii="Arial" w:hAnsi="Arial" w:cs="Arial"/>
        </w:rPr>
        <w:t xml:space="preserve"> F</w:t>
      </w:r>
      <w:r>
        <w:rPr>
          <w:rFonts w:ascii="Arial" w:hAnsi="Arial" w:cs="Arial"/>
        </w:rPr>
        <w:t>.</w:t>
      </w:r>
      <w:r w:rsidRPr="000E5F03">
        <w:rPr>
          <w:rFonts w:ascii="Arial" w:hAnsi="Arial" w:cs="Arial"/>
        </w:rPr>
        <w:t xml:space="preserve">, </w:t>
      </w:r>
      <w:proofErr w:type="spellStart"/>
      <w:r w:rsidRPr="000E5F03">
        <w:rPr>
          <w:rFonts w:ascii="Arial" w:hAnsi="Arial" w:cs="Arial"/>
        </w:rPr>
        <w:t>Ghalkhani</w:t>
      </w:r>
      <w:proofErr w:type="spellEnd"/>
      <w:r>
        <w:rPr>
          <w:rFonts w:ascii="Arial" w:hAnsi="Arial" w:cs="Arial"/>
        </w:rPr>
        <w:t>,</w:t>
      </w:r>
      <w:r w:rsidRPr="000E5F03">
        <w:rPr>
          <w:rFonts w:ascii="Arial" w:hAnsi="Arial" w:cs="Arial"/>
        </w:rPr>
        <w:t xml:space="preserve"> M</w:t>
      </w:r>
      <w:r>
        <w:rPr>
          <w:rFonts w:ascii="Arial" w:hAnsi="Arial" w:cs="Arial"/>
        </w:rPr>
        <w:t>.</w:t>
      </w:r>
      <w:r w:rsidRPr="000E5F03">
        <w:rPr>
          <w:rFonts w:ascii="Arial" w:hAnsi="Arial" w:cs="Arial"/>
        </w:rPr>
        <w:t xml:space="preserve">, </w:t>
      </w:r>
      <w:proofErr w:type="spellStart"/>
      <w:r w:rsidRPr="000E5F03">
        <w:rPr>
          <w:rFonts w:ascii="Arial" w:hAnsi="Arial" w:cs="Arial"/>
        </w:rPr>
        <w:t>Ashkarran</w:t>
      </w:r>
      <w:proofErr w:type="spellEnd"/>
      <w:r>
        <w:rPr>
          <w:rFonts w:ascii="Arial" w:hAnsi="Arial" w:cs="Arial"/>
        </w:rPr>
        <w:t>,</w:t>
      </w:r>
      <w:r w:rsidRPr="000E5F03">
        <w:rPr>
          <w:rFonts w:ascii="Arial" w:hAnsi="Arial" w:cs="Arial"/>
        </w:rPr>
        <w:t xml:space="preserve"> A</w:t>
      </w:r>
      <w:r>
        <w:rPr>
          <w:rFonts w:ascii="Arial" w:hAnsi="Arial" w:cs="Arial"/>
        </w:rPr>
        <w:t>.</w:t>
      </w:r>
      <w:r w:rsidRPr="000E5F03">
        <w:rPr>
          <w:rFonts w:ascii="Arial" w:hAnsi="Arial" w:cs="Arial"/>
        </w:rPr>
        <w:t>A</w:t>
      </w:r>
      <w:r>
        <w:rPr>
          <w:rFonts w:ascii="Arial" w:hAnsi="Arial" w:cs="Arial"/>
        </w:rPr>
        <w:t>.</w:t>
      </w:r>
      <w:r w:rsidRPr="000E5F03">
        <w:rPr>
          <w:rFonts w:ascii="Arial" w:hAnsi="Arial" w:cs="Arial"/>
        </w:rPr>
        <w:t xml:space="preserve">, </w:t>
      </w:r>
      <w:proofErr w:type="spellStart"/>
      <w:r w:rsidRPr="000E5F03">
        <w:rPr>
          <w:rFonts w:ascii="Arial" w:hAnsi="Arial" w:cs="Arial"/>
        </w:rPr>
        <w:t>Akbari</w:t>
      </w:r>
      <w:proofErr w:type="spellEnd"/>
      <w:r>
        <w:rPr>
          <w:rFonts w:ascii="Arial" w:hAnsi="Arial" w:cs="Arial"/>
        </w:rPr>
        <w:t>,</w:t>
      </w:r>
      <w:r w:rsidRPr="000E5F03">
        <w:rPr>
          <w:rFonts w:ascii="Arial" w:hAnsi="Arial" w:cs="Arial"/>
        </w:rPr>
        <w:t xml:space="preserve"> S</w:t>
      </w:r>
      <w:r>
        <w:rPr>
          <w:rFonts w:ascii="Arial" w:hAnsi="Arial" w:cs="Arial"/>
        </w:rPr>
        <w:t>.</w:t>
      </w:r>
      <w:r w:rsidRPr="000E5F03">
        <w:rPr>
          <w:rFonts w:ascii="Arial" w:hAnsi="Arial" w:cs="Arial"/>
        </w:rPr>
        <w:t>M</w:t>
      </w:r>
      <w:r>
        <w:rPr>
          <w:rFonts w:ascii="Arial" w:hAnsi="Arial" w:cs="Arial"/>
        </w:rPr>
        <w:t>.</w:t>
      </w:r>
      <w:r w:rsidRPr="000E5F03">
        <w:rPr>
          <w:rFonts w:ascii="Arial" w:hAnsi="Arial" w:cs="Arial"/>
        </w:rPr>
        <w:t xml:space="preserve">, </w:t>
      </w:r>
      <w:proofErr w:type="spellStart"/>
      <w:r w:rsidRPr="000E5F03">
        <w:rPr>
          <w:rFonts w:ascii="Arial" w:hAnsi="Arial" w:cs="Arial"/>
        </w:rPr>
        <w:t>Pakpour</w:t>
      </w:r>
      <w:proofErr w:type="spellEnd"/>
      <w:r>
        <w:rPr>
          <w:rFonts w:ascii="Arial" w:hAnsi="Arial" w:cs="Arial"/>
        </w:rPr>
        <w:t>,</w:t>
      </w:r>
      <w:r w:rsidRPr="000E5F03">
        <w:rPr>
          <w:rFonts w:ascii="Arial" w:hAnsi="Arial" w:cs="Arial"/>
        </w:rPr>
        <w:t xml:space="preserve"> S</w:t>
      </w:r>
      <w:r>
        <w:rPr>
          <w:rFonts w:ascii="Arial" w:hAnsi="Arial" w:cs="Arial"/>
        </w:rPr>
        <w:t>.</w:t>
      </w:r>
      <w:r w:rsidRPr="000E5F03">
        <w:rPr>
          <w:rFonts w:ascii="Arial" w:hAnsi="Arial" w:cs="Arial"/>
        </w:rPr>
        <w:t xml:space="preserve">, </w:t>
      </w:r>
      <w:proofErr w:type="spellStart"/>
      <w:r w:rsidRPr="000E5F03">
        <w:rPr>
          <w:rFonts w:ascii="Arial" w:hAnsi="Arial" w:cs="Arial"/>
        </w:rPr>
        <w:t>et</w:t>
      </w:r>
      <w:proofErr w:type="spellEnd"/>
      <w:r w:rsidRPr="000E5F03">
        <w:rPr>
          <w:rFonts w:ascii="Arial" w:hAnsi="Arial" w:cs="Arial"/>
        </w:rPr>
        <w:t xml:space="preserve"> </w:t>
      </w:r>
      <w:proofErr w:type="spellStart"/>
      <w:r w:rsidRPr="000E5F03">
        <w:rPr>
          <w:rFonts w:ascii="Arial" w:hAnsi="Arial" w:cs="Arial"/>
        </w:rPr>
        <w:t>al</w:t>
      </w:r>
      <w:proofErr w:type="spellEnd"/>
      <w:r w:rsidRPr="000E5F03">
        <w:rPr>
          <w:rFonts w:ascii="Arial" w:hAnsi="Arial" w:cs="Arial"/>
        </w:rPr>
        <w:t xml:space="preserve">. </w:t>
      </w:r>
      <w:r>
        <w:rPr>
          <w:rFonts w:ascii="Arial" w:hAnsi="Arial" w:cs="Arial"/>
        </w:rPr>
        <w:t xml:space="preserve">(2015). </w:t>
      </w:r>
      <w:proofErr w:type="spellStart"/>
      <w:r w:rsidRPr="000E5F03">
        <w:rPr>
          <w:rFonts w:ascii="Arial" w:hAnsi="Arial" w:cs="Arial"/>
        </w:rPr>
        <w:t>Determination</w:t>
      </w:r>
      <w:proofErr w:type="spellEnd"/>
      <w:r w:rsidRPr="000E5F03">
        <w:rPr>
          <w:rFonts w:ascii="Arial" w:hAnsi="Arial" w:cs="Arial"/>
        </w:rPr>
        <w:t xml:space="preserve"> </w:t>
      </w:r>
      <w:proofErr w:type="spellStart"/>
      <w:r w:rsidRPr="000E5F03">
        <w:rPr>
          <w:rFonts w:ascii="Arial" w:hAnsi="Arial" w:cs="Arial"/>
        </w:rPr>
        <w:t>of</w:t>
      </w:r>
      <w:proofErr w:type="spellEnd"/>
      <w:r w:rsidRPr="000E5F03">
        <w:rPr>
          <w:rFonts w:ascii="Arial" w:hAnsi="Arial" w:cs="Arial"/>
        </w:rPr>
        <w:t xml:space="preserve"> </w:t>
      </w:r>
      <w:proofErr w:type="spellStart"/>
      <w:r w:rsidRPr="000E5F03">
        <w:rPr>
          <w:rFonts w:ascii="Arial" w:hAnsi="Arial" w:cs="Arial"/>
        </w:rPr>
        <w:t>nanoparticles</w:t>
      </w:r>
      <w:proofErr w:type="spellEnd"/>
      <w:r w:rsidRPr="000E5F03">
        <w:rPr>
          <w:rFonts w:ascii="Arial" w:hAnsi="Arial" w:cs="Arial"/>
        </w:rPr>
        <w:t xml:space="preserve"> </w:t>
      </w:r>
      <w:proofErr w:type="spellStart"/>
      <w:r w:rsidRPr="000E5F03">
        <w:rPr>
          <w:rFonts w:ascii="Arial" w:hAnsi="Arial" w:cs="Arial"/>
        </w:rPr>
        <w:t>using</w:t>
      </w:r>
      <w:proofErr w:type="spellEnd"/>
      <w:r w:rsidRPr="000E5F03">
        <w:rPr>
          <w:rFonts w:ascii="Arial" w:hAnsi="Arial" w:cs="Arial"/>
        </w:rPr>
        <w:t xml:space="preserve"> UV-Vis </w:t>
      </w:r>
      <w:proofErr w:type="spellStart"/>
      <w:r w:rsidRPr="000E5F03">
        <w:rPr>
          <w:rFonts w:ascii="Arial" w:hAnsi="Arial" w:cs="Arial"/>
        </w:rPr>
        <w:t>spectra</w:t>
      </w:r>
      <w:proofErr w:type="spellEnd"/>
      <w:r w:rsidRPr="000E5F03">
        <w:rPr>
          <w:rFonts w:ascii="Arial" w:hAnsi="Arial" w:cs="Arial"/>
        </w:rPr>
        <w:t xml:space="preserve">. </w:t>
      </w:r>
      <w:proofErr w:type="spellStart"/>
      <w:r w:rsidRPr="000E5F03">
        <w:rPr>
          <w:rFonts w:ascii="Arial" w:hAnsi="Arial" w:cs="Arial"/>
          <w:i/>
          <w:iCs/>
        </w:rPr>
        <w:t>Nanoscale</w:t>
      </w:r>
      <w:proofErr w:type="spellEnd"/>
      <w:r w:rsidRPr="000E5F03">
        <w:rPr>
          <w:rFonts w:ascii="Arial" w:hAnsi="Arial" w:cs="Arial"/>
        </w:rPr>
        <w:t>. 7(12)</w:t>
      </w:r>
      <w:r>
        <w:rPr>
          <w:rFonts w:ascii="Arial" w:hAnsi="Arial" w:cs="Arial"/>
        </w:rPr>
        <w:t xml:space="preserve">, </w:t>
      </w:r>
      <w:r w:rsidRPr="000E5F03">
        <w:rPr>
          <w:rFonts w:ascii="Arial" w:hAnsi="Arial" w:cs="Arial"/>
        </w:rPr>
        <w:t>5134–</w:t>
      </w:r>
      <w:r w:rsidR="00482863">
        <w:rPr>
          <w:rFonts w:ascii="Arial" w:hAnsi="Arial" w:cs="Arial"/>
        </w:rPr>
        <w:t>513</w:t>
      </w:r>
      <w:r w:rsidRPr="000E5F03">
        <w:rPr>
          <w:rFonts w:ascii="Arial" w:hAnsi="Arial" w:cs="Arial"/>
        </w:rPr>
        <w:t>9.</w:t>
      </w:r>
    </w:p>
    <w:p w14:paraId="7ACB808A" w14:textId="4F9F4067" w:rsidR="000E5F03" w:rsidRPr="000E5F03" w:rsidRDefault="000E5F03" w:rsidP="00A77899">
      <w:pPr>
        <w:pStyle w:val="Odlomakpopisa"/>
        <w:numPr>
          <w:ilvl w:val="0"/>
          <w:numId w:val="2"/>
        </w:numPr>
        <w:spacing w:line="360" w:lineRule="auto"/>
        <w:jc w:val="both"/>
        <w:rPr>
          <w:rFonts w:ascii="Arial" w:hAnsi="Arial" w:cs="Arial"/>
        </w:rPr>
      </w:pPr>
      <w:r w:rsidRPr="000E5F03">
        <w:rPr>
          <w:rFonts w:ascii="Arial" w:hAnsi="Arial" w:cs="Arial"/>
        </w:rPr>
        <w:t xml:space="preserve">Liu, J. </w:t>
      </w:r>
      <w:proofErr w:type="spellStart"/>
      <w:r w:rsidRPr="000E5F03">
        <w:rPr>
          <w:rFonts w:ascii="Arial" w:hAnsi="Arial" w:cs="Arial"/>
        </w:rPr>
        <w:t>et</w:t>
      </w:r>
      <w:proofErr w:type="spellEnd"/>
      <w:r w:rsidRPr="000E5F03">
        <w:rPr>
          <w:rFonts w:ascii="Arial" w:hAnsi="Arial" w:cs="Arial"/>
        </w:rPr>
        <w:t xml:space="preserve"> </w:t>
      </w:r>
      <w:proofErr w:type="spellStart"/>
      <w:r w:rsidRPr="000E5F03">
        <w:rPr>
          <w:rFonts w:ascii="Arial" w:hAnsi="Arial" w:cs="Arial"/>
        </w:rPr>
        <w:t>al</w:t>
      </w:r>
      <w:proofErr w:type="spellEnd"/>
      <w:r w:rsidRPr="000E5F03">
        <w:rPr>
          <w:rFonts w:ascii="Arial" w:hAnsi="Arial" w:cs="Arial"/>
        </w:rPr>
        <w:t xml:space="preserve">. </w:t>
      </w:r>
      <w:r>
        <w:rPr>
          <w:rFonts w:ascii="Arial" w:hAnsi="Arial" w:cs="Arial"/>
        </w:rPr>
        <w:t xml:space="preserve">(2018). </w:t>
      </w:r>
      <w:proofErr w:type="spellStart"/>
      <w:r w:rsidRPr="000E5F03">
        <w:rPr>
          <w:rFonts w:ascii="Arial" w:hAnsi="Arial" w:cs="Arial"/>
        </w:rPr>
        <w:t>Characterizing</w:t>
      </w:r>
      <w:proofErr w:type="spellEnd"/>
      <w:r w:rsidRPr="000E5F03">
        <w:rPr>
          <w:rFonts w:ascii="Arial" w:hAnsi="Arial" w:cs="Arial"/>
        </w:rPr>
        <w:t xml:space="preserve"> </w:t>
      </w:r>
      <w:proofErr w:type="spellStart"/>
      <w:r w:rsidRPr="000E5F03">
        <w:rPr>
          <w:rFonts w:ascii="Arial" w:hAnsi="Arial" w:cs="Arial"/>
        </w:rPr>
        <w:t>the</w:t>
      </w:r>
      <w:proofErr w:type="spellEnd"/>
      <w:r w:rsidRPr="000E5F03">
        <w:rPr>
          <w:rFonts w:ascii="Arial" w:hAnsi="Arial" w:cs="Arial"/>
        </w:rPr>
        <w:t xml:space="preserve"> </w:t>
      </w:r>
      <w:proofErr w:type="spellStart"/>
      <w:r w:rsidRPr="000E5F03">
        <w:rPr>
          <w:rFonts w:ascii="Arial" w:hAnsi="Arial" w:cs="Arial"/>
        </w:rPr>
        <w:t>binding</w:t>
      </w:r>
      <w:proofErr w:type="spellEnd"/>
      <w:r w:rsidRPr="000E5F03">
        <w:rPr>
          <w:rFonts w:ascii="Arial" w:hAnsi="Arial" w:cs="Arial"/>
        </w:rPr>
        <w:t xml:space="preserve"> </w:t>
      </w:r>
      <w:proofErr w:type="spellStart"/>
      <w:r w:rsidRPr="000E5F03">
        <w:rPr>
          <w:rFonts w:ascii="Arial" w:hAnsi="Arial" w:cs="Arial"/>
        </w:rPr>
        <w:t>interaction</w:t>
      </w:r>
      <w:proofErr w:type="spellEnd"/>
      <w:r w:rsidRPr="000E5F03">
        <w:rPr>
          <w:rFonts w:ascii="Arial" w:hAnsi="Arial" w:cs="Arial"/>
        </w:rPr>
        <w:t xml:space="preserve"> </w:t>
      </w:r>
      <w:proofErr w:type="spellStart"/>
      <w:r w:rsidRPr="000E5F03">
        <w:rPr>
          <w:rFonts w:ascii="Arial" w:hAnsi="Arial" w:cs="Arial"/>
        </w:rPr>
        <w:t>of</w:t>
      </w:r>
      <w:proofErr w:type="spellEnd"/>
      <w:r w:rsidRPr="000E5F03">
        <w:rPr>
          <w:rFonts w:ascii="Arial" w:hAnsi="Arial" w:cs="Arial"/>
        </w:rPr>
        <w:t xml:space="preserve"> </w:t>
      </w:r>
      <w:proofErr w:type="spellStart"/>
      <w:r w:rsidRPr="000E5F03">
        <w:rPr>
          <w:rFonts w:ascii="Arial" w:hAnsi="Arial" w:cs="Arial"/>
        </w:rPr>
        <w:t>astilbin</w:t>
      </w:r>
      <w:proofErr w:type="spellEnd"/>
      <w:r w:rsidRPr="000E5F03">
        <w:rPr>
          <w:rFonts w:ascii="Arial" w:hAnsi="Arial" w:cs="Arial"/>
        </w:rPr>
        <w:t xml:space="preserve"> </w:t>
      </w:r>
      <w:proofErr w:type="spellStart"/>
      <w:r w:rsidRPr="000E5F03">
        <w:rPr>
          <w:rFonts w:ascii="Arial" w:hAnsi="Arial" w:cs="Arial"/>
        </w:rPr>
        <w:t>with</w:t>
      </w:r>
      <w:proofErr w:type="spellEnd"/>
      <w:r w:rsidRPr="000E5F03">
        <w:rPr>
          <w:rFonts w:ascii="Arial" w:hAnsi="Arial" w:cs="Arial"/>
        </w:rPr>
        <w:t xml:space="preserve"> </w:t>
      </w:r>
      <w:proofErr w:type="spellStart"/>
      <w:r w:rsidRPr="000E5F03">
        <w:rPr>
          <w:rFonts w:ascii="Arial" w:hAnsi="Arial" w:cs="Arial"/>
        </w:rPr>
        <w:t>bovine</w:t>
      </w:r>
      <w:proofErr w:type="spellEnd"/>
      <w:r w:rsidRPr="000E5F03">
        <w:rPr>
          <w:rFonts w:ascii="Arial" w:hAnsi="Arial" w:cs="Arial"/>
        </w:rPr>
        <w:t xml:space="preserve"> serum albumin: A </w:t>
      </w:r>
      <w:proofErr w:type="spellStart"/>
      <w:r w:rsidRPr="000E5F03">
        <w:rPr>
          <w:rFonts w:ascii="Arial" w:hAnsi="Arial" w:cs="Arial"/>
        </w:rPr>
        <w:t>spectroscopic</w:t>
      </w:r>
      <w:proofErr w:type="spellEnd"/>
      <w:r w:rsidRPr="000E5F03">
        <w:rPr>
          <w:rFonts w:ascii="Arial" w:hAnsi="Arial" w:cs="Arial"/>
        </w:rPr>
        <w:t xml:space="preserve"> </w:t>
      </w:r>
      <w:proofErr w:type="spellStart"/>
      <w:r w:rsidRPr="000E5F03">
        <w:rPr>
          <w:rFonts w:ascii="Arial" w:hAnsi="Arial" w:cs="Arial"/>
        </w:rPr>
        <w:t>study</w:t>
      </w:r>
      <w:proofErr w:type="spellEnd"/>
      <w:r w:rsidRPr="000E5F03">
        <w:rPr>
          <w:rFonts w:ascii="Arial" w:hAnsi="Arial" w:cs="Arial"/>
        </w:rPr>
        <w:t xml:space="preserve"> </w:t>
      </w:r>
      <w:proofErr w:type="spellStart"/>
      <w:r w:rsidRPr="000E5F03">
        <w:rPr>
          <w:rFonts w:ascii="Arial" w:hAnsi="Arial" w:cs="Arial"/>
        </w:rPr>
        <w:t>in</w:t>
      </w:r>
      <w:proofErr w:type="spellEnd"/>
      <w:r w:rsidRPr="000E5F03">
        <w:rPr>
          <w:rFonts w:ascii="Arial" w:hAnsi="Arial" w:cs="Arial"/>
        </w:rPr>
        <w:t xml:space="preserve"> </w:t>
      </w:r>
      <w:proofErr w:type="spellStart"/>
      <w:r w:rsidRPr="000E5F03">
        <w:rPr>
          <w:rFonts w:ascii="Arial" w:hAnsi="Arial" w:cs="Arial"/>
        </w:rPr>
        <w:t>combination</w:t>
      </w:r>
      <w:proofErr w:type="spellEnd"/>
      <w:r w:rsidRPr="000E5F03">
        <w:rPr>
          <w:rFonts w:ascii="Arial" w:hAnsi="Arial" w:cs="Arial"/>
        </w:rPr>
        <w:t xml:space="preserve"> </w:t>
      </w:r>
      <w:proofErr w:type="spellStart"/>
      <w:r w:rsidRPr="000E5F03">
        <w:rPr>
          <w:rFonts w:ascii="Arial" w:hAnsi="Arial" w:cs="Arial"/>
        </w:rPr>
        <w:t>with</w:t>
      </w:r>
      <w:proofErr w:type="spellEnd"/>
      <w:r w:rsidRPr="000E5F03">
        <w:rPr>
          <w:rFonts w:ascii="Arial" w:hAnsi="Arial" w:cs="Arial"/>
        </w:rPr>
        <w:t xml:space="preserve"> </w:t>
      </w:r>
      <w:proofErr w:type="spellStart"/>
      <w:r w:rsidRPr="000E5F03">
        <w:rPr>
          <w:rFonts w:ascii="Arial" w:hAnsi="Arial" w:cs="Arial"/>
        </w:rPr>
        <w:t>molecular</w:t>
      </w:r>
      <w:proofErr w:type="spellEnd"/>
      <w:r w:rsidRPr="000E5F03">
        <w:rPr>
          <w:rFonts w:ascii="Arial" w:hAnsi="Arial" w:cs="Arial"/>
        </w:rPr>
        <w:t xml:space="preserve"> </w:t>
      </w:r>
      <w:proofErr w:type="spellStart"/>
      <w:r w:rsidRPr="000E5F03">
        <w:rPr>
          <w:rFonts w:ascii="Arial" w:hAnsi="Arial" w:cs="Arial"/>
        </w:rPr>
        <w:t>docking</w:t>
      </w:r>
      <w:proofErr w:type="spellEnd"/>
      <w:r w:rsidRPr="000E5F03">
        <w:rPr>
          <w:rFonts w:ascii="Arial" w:hAnsi="Arial" w:cs="Arial"/>
        </w:rPr>
        <w:t xml:space="preserve"> </w:t>
      </w:r>
      <w:proofErr w:type="spellStart"/>
      <w:r w:rsidRPr="000E5F03">
        <w:rPr>
          <w:rFonts w:ascii="Arial" w:hAnsi="Arial" w:cs="Arial"/>
        </w:rPr>
        <w:t>technology</w:t>
      </w:r>
      <w:proofErr w:type="spellEnd"/>
      <w:r w:rsidRPr="000E5F03">
        <w:rPr>
          <w:rFonts w:ascii="Arial" w:hAnsi="Arial" w:cs="Arial"/>
        </w:rPr>
        <w:t xml:space="preserve">. </w:t>
      </w:r>
      <w:r w:rsidRPr="000E5F03">
        <w:rPr>
          <w:rFonts w:ascii="Arial" w:hAnsi="Arial" w:cs="Arial"/>
          <w:i/>
          <w:iCs/>
        </w:rPr>
        <w:t xml:space="preserve">RSC </w:t>
      </w:r>
      <w:proofErr w:type="spellStart"/>
      <w:r w:rsidRPr="000E5F03">
        <w:rPr>
          <w:rFonts w:ascii="Arial" w:hAnsi="Arial" w:cs="Arial"/>
          <w:i/>
          <w:iCs/>
        </w:rPr>
        <w:t>Adv</w:t>
      </w:r>
      <w:proofErr w:type="spellEnd"/>
      <w:r w:rsidRPr="000E5F03">
        <w:rPr>
          <w:rFonts w:ascii="Arial" w:hAnsi="Arial" w:cs="Arial"/>
        </w:rPr>
        <w:t>. 8, 7280–7286.</w:t>
      </w:r>
    </w:p>
    <w:p w14:paraId="4606196A" w14:textId="7584E451" w:rsidR="000E5F03" w:rsidRPr="000E5F03" w:rsidRDefault="000E5F03" w:rsidP="00A77899">
      <w:pPr>
        <w:pStyle w:val="Odlomakpopisa"/>
        <w:numPr>
          <w:ilvl w:val="0"/>
          <w:numId w:val="2"/>
        </w:numPr>
        <w:spacing w:line="360" w:lineRule="auto"/>
        <w:jc w:val="both"/>
        <w:rPr>
          <w:rFonts w:ascii="Arial" w:hAnsi="Arial" w:cs="Arial"/>
        </w:rPr>
      </w:pPr>
      <w:proofErr w:type="spellStart"/>
      <w:r w:rsidRPr="000E5F03">
        <w:rPr>
          <w:rFonts w:ascii="Arial" w:hAnsi="Arial" w:cs="Arial"/>
        </w:rPr>
        <w:t>Rout</w:t>
      </w:r>
      <w:proofErr w:type="spellEnd"/>
      <w:r w:rsidRPr="000E5F03">
        <w:rPr>
          <w:rFonts w:ascii="Arial" w:hAnsi="Arial" w:cs="Arial"/>
        </w:rPr>
        <w:t xml:space="preserve">, J., </w:t>
      </w:r>
      <w:proofErr w:type="spellStart"/>
      <w:r w:rsidRPr="000E5F03">
        <w:rPr>
          <w:rFonts w:ascii="Arial" w:hAnsi="Arial" w:cs="Arial"/>
        </w:rPr>
        <w:t>Swain</w:t>
      </w:r>
      <w:proofErr w:type="spellEnd"/>
      <w:r w:rsidRPr="000E5F03">
        <w:rPr>
          <w:rFonts w:ascii="Arial" w:hAnsi="Arial" w:cs="Arial"/>
        </w:rPr>
        <w:t xml:space="preserve">, B. C., </w:t>
      </w:r>
      <w:proofErr w:type="spellStart"/>
      <w:r w:rsidRPr="000E5F03">
        <w:rPr>
          <w:rFonts w:ascii="Arial" w:hAnsi="Arial" w:cs="Arial"/>
        </w:rPr>
        <w:t>Mishra</w:t>
      </w:r>
      <w:proofErr w:type="spellEnd"/>
      <w:r w:rsidRPr="000E5F03">
        <w:rPr>
          <w:rFonts w:ascii="Arial" w:hAnsi="Arial" w:cs="Arial"/>
        </w:rPr>
        <w:t xml:space="preserve">, P. P. &amp; </w:t>
      </w:r>
      <w:proofErr w:type="spellStart"/>
      <w:r w:rsidRPr="000E5F03">
        <w:rPr>
          <w:rFonts w:ascii="Arial" w:hAnsi="Arial" w:cs="Arial"/>
        </w:rPr>
        <w:t>Tripathy</w:t>
      </w:r>
      <w:proofErr w:type="spellEnd"/>
      <w:r w:rsidRPr="000E5F03">
        <w:rPr>
          <w:rFonts w:ascii="Arial" w:hAnsi="Arial" w:cs="Arial"/>
        </w:rPr>
        <w:t>, U. (2020).</w:t>
      </w:r>
      <w:r>
        <w:rPr>
          <w:rFonts w:ascii="Arial" w:hAnsi="Arial" w:cs="Arial"/>
        </w:rPr>
        <w:t xml:space="preserve"> </w:t>
      </w:r>
      <w:proofErr w:type="spellStart"/>
      <w:r w:rsidRPr="000E5F03">
        <w:rPr>
          <w:rFonts w:ascii="Arial" w:hAnsi="Arial" w:cs="Arial"/>
        </w:rPr>
        <w:t>Spectroscopic</w:t>
      </w:r>
      <w:proofErr w:type="spellEnd"/>
      <w:r w:rsidRPr="000E5F03">
        <w:rPr>
          <w:rFonts w:ascii="Arial" w:hAnsi="Arial" w:cs="Arial"/>
        </w:rPr>
        <w:t xml:space="preserve"> </w:t>
      </w:r>
      <w:proofErr w:type="spellStart"/>
      <w:r w:rsidRPr="000E5F03">
        <w:rPr>
          <w:rFonts w:ascii="Arial" w:hAnsi="Arial" w:cs="Arial"/>
        </w:rPr>
        <w:t>insight</w:t>
      </w:r>
      <w:proofErr w:type="spellEnd"/>
      <w:r w:rsidRPr="000E5F03">
        <w:rPr>
          <w:rFonts w:ascii="Arial" w:hAnsi="Arial" w:cs="Arial"/>
        </w:rPr>
        <w:t xml:space="preserve"> </w:t>
      </w:r>
      <w:proofErr w:type="spellStart"/>
      <w:r w:rsidRPr="000E5F03">
        <w:rPr>
          <w:rFonts w:ascii="Arial" w:hAnsi="Arial" w:cs="Arial"/>
        </w:rPr>
        <w:t>into</w:t>
      </w:r>
      <w:proofErr w:type="spellEnd"/>
      <w:r w:rsidRPr="000E5F03">
        <w:rPr>
          <w:rFonts w:ascii="Arial" w:hAnsi="Arial" w:cs="Arial"/>
        </w:rPr>
        <w:t xml:space="preserve"> </w:t>
      </w:r>
      <w:proofErr w:type="spellStart"/>
      <w:r w:rsidRPr="000E5F03">
        <w:rPr>
          <w:rFonts w:ascii="Arial" w:hAnsi="Arial" w:cs="Arial"/>
        </w:rPr>
        <w:t>the</w:t>
      </w:r>
      <w:proofErr w:type="spellEnd"/>
      <w:r w:rsidRPr="000E5F03">
        <w:rPr>
          <w:rFonts w:ascii="Arial" w:hAnsi="Arial" w:cs="Arial"/>
        </w:rPr>
        <w:t xml:space="preserve"> </w:t>
      </w:r>
      <w:proofErr w:type="spellStart"/>
      <w:r w:rsidRPr="000E5F03">
        <w:rPr>
          <w:rFonts w:ascii="Arial" w:hAnsi="Arial" w:cs="Arial"/>
        </w:rPr>
        <w:t>interaction</w:t>
      </w:r>
      <w:proofErr w:type="spellEnd"/>
      <w:r w:rsidRPr="000E5F03">
        <w:rPr>
          <w:rFonts w:ascii="Arial" w:hAnsi="Arial" w:cs="Arial"/>
        </w:rPr>
        <w:t xml:space="preserve"> </w:t>
      </w:r>
      <w:proofErr w:type="spellStart"/>
      <w:r w:rsidRPr="000E5F03">
        <w:rPr>
          <w:rFonts w:ascii="Arial" w:hAnsi="Arial" w:cs="Arial"/>
        </w:rPr>
        <w:t>of</w:t>
      </w:r>
      <w:proofErr w:type="spellEnd"/>
      <w:r w:rsidRPr="000E5F03">
        <w:rPr>
          <w:rFonts w:ascii="Arial" w:hAnsi="Arial" w:cs="Arial"/>
        </w:rPr>
        <w:t xml:space="preserve"> dopamine </w:t>
      </w:r>
      <w:proofErr w:type="spellStart"/>
      <w:r w:rsidRPr="000E5F03">
        <w:rPr>
          <w:rFonts w:ascii="Arial" w:hAnsi="Arial" w:cs="Arial"/>
        </w:rPr>
        <w:t>with</w:t>
      </w:r>
      <w:proofErr w:type="spellEnd"/>
      <w:r w:rsidRPr="000E5F03">
        <w:rPr>
          <w:rFonts w:ascii="Arial" w:hAnsi="Arial" w:cs="Arial"/>
        </w:rPr>
        <w:t xml:space="preserve"> </w:t>
      </w:r>
      <w:proofErr w:type="spellStart"/>
      <w:r w:rsidRPr="000E5F03">
        <w:rPr>
          <w:rFonts w:ascii="Arial" w:hAnsi="Arial" w:cs="Arial"/>
        </w:rPr>
        <w:t>spherical</w:t>
      </w:r>
      <w:proofErr w:type="spellEnd"/>
      <w:r w:rsidRPr="000E5F03">
        <w:rPr>
          <w:rFonts w:ascii="Arial" w:hAnsi="Arial" w:cs="Arial"/>
        </w:rPr>
        <w:t xml:space="preserve"> </w:t>
      </w:r>
      <w:proofErr w:type="spellStart"/>
      <w:r w:rsidRPr="000E5F03">
        <w:rPr>
          <w:rFonts w:ascii="Arial" w:hAnsi="Arial" w:cs="Arial"/>
        </w:rPr>
        <w:t>gold</w:t>
      </w:r>
      <w:proofErr w:type="spellEnd"/>
      <w:r w:rsidRPr="000E5F03">
        <w:rPr>
          <w:rFonts w:ascii="Arial" w:hAnsi="Arial" w:cs="Arial"/>
        </w:rPr>
        <w:t xml:space="preserve"> </w:t>
      </w:r>
      <w:proofErr w:type="spellStart"/>
      <w:r w:rsidRPr="000E5F03">
        <w:rPr>
          <w:rFonts w:ascii="Arial" w:hAnsi="Arial" w:cs="Arial"/>
        </w:rPr>
        <w:t>nanoparticles</w:t>
      </w:r>
      <w:proofErr w:type="spellEnd"/>
      <w:r w:rsidRPr="000E5F03">
        <w:rPr>
          <w:rFonts w:ascii="Arial" w:hAnsi="Arial" w:cs="Arial"/>
        </w:rPr>
        <w:t xml:space="preserve">. </w:t>
      </w:r>
      <w:r w:rsidRPr="000E5F03">
        <w:rPr>
          <w:rFonts w:ascii="Arial" w:hAnsi="Arial" w:cs="Arial"/>
          <w:i/>
          <w:iCs/>
        </w:rPr>
        <w:t xml:space="preserve">J. </w:t>
      </w:r>
      <w:proofErr w:type="spellStart"/>
      <w:r w:rsidRPr="000E5F03">
        <w:rPr>
          <w:rFonts w:ascii="Arial" w:hAnsi="Arial" w:cs="Arial"/>
          <w:i/>
          <w:iCs/>
        </w:rPr>
        <w:t>Photochem</w:t>
      </w:r>
      <w:proofErr w:type="spellEnd"/>
      <w:r w:rsidRPr="000E5F03">
        <w:rPr>
          <w:rFonts w:ascii="Arial" w:hAnsi="Arial" w:cs="Arial"/>
          <w:i/>
          <w:iCs/>
        </w:rPr>
        <w:t xml:space="preserve">. </w:t>
      </w:r>
      <w:proofErr w:type="spellStart"/>
      <w:r w:rsidRPr="000E5F03">
        <w:rPr>
          <w:rFonts w:ascii="Arial" w:hAnsi="Arial" w:cs="Arial"/>
          <w:i/>
          <w:iCs/>
        </w:rPr>
        <w:t>Photobiol</w:t>
      </w:r>
      <w:proofErr w:type="spellEnd"/>
      <w:r w:rsidRPr="000E5F03">
        <w:rPr>
          <w:rFonts w:ascii="Arial" w:hAnsi="Arial" w:cs="Arial"/>
          <w:i/>
          <w:iCs/>
        </w:rPr>
        <w:t xml:space="preserve">. B </w:t>
      </w:r>
      <w:proofErr w:type="spellStart"/>
      <w:r w:rsidRPr="000E5F03">
        <w:rPr>
          <w:rFonts w:ascii="Arial" w:hAnsi="Arial" w:cs="Arial"/>
          <w:i/>
          <w:iCs/>
        </w:rPr>
        <w:t>Biol</w:t>
      </w:r>
      <w:proofErr w:type="spellEnd"/>
      <w:r w:rsidRPr="000E5F03">
        <w:rPr>
          <w:rFonts w:ascii="Arial" w:hAnsi="Arial" w:cs="Arial"/>
        </w:rPr>
        <w:t xml:space="preserve">. 203, 111770 </w:t>
      </w:r>
    </w:p>
    <w:p w14:paraId="2E63311B" w14:textId="513D0F8D" w:rsidR="000E5F03" w:rsidRPr="000E5F03" w:rsidRDefault="000E5F03" w:rsidP="00A77899">
      <w:pPr>
        <w:pStyle w:val="Odlomakpopisa"/>
        <w:numPr>
          <w:ilvl w:val="0"/>
          <w:numId w:val="2"/>
        </w:numPr>
        <w:spacing w:line="360" w:lineRule="auto"/>
        <w:jc w:val="both"/>
        <w:rPr>
          <w:rFonts w:ascii="Arial" w:hAnsi="Arial" w:cs="Arial"/>
        </w:rPr>
      </w:pPr>
      <w:proofErr w:type="spellStart"/>
      <w:r w:rsidRPr="000E5F03">
        <w:rPr>
          <w:rFonts w:ascii="Arial" w:hAnsi="Arial" w:cs="Arial"/>
        </w:rPr>
        <w:t>Cattoni</w:t>
      </w:r>
      <w:proofErr w:type="spellEnd"/>
      <w:r w:rsidRPr="000E5F03">
        <w:rPr>
          <w:rFonts w:ascii="Arial" w:hAnsi="Arial" w:cs="Arial"/>
        </w:rPr>
        <w:t xml:space="preserve">, D. I., </w:t>
      </w:r>
      <w:proofErr w:type="spellStart"/>
      <w:r w:rsidRPr="000E5F03">
        <w:rPr>
          <w:rFonts w:ascii="Arial" w:hAnsi="Arial" w:cs="Arial"/>
        </w:rPr>
        <w:t>Chara</w:t>
      </w:r>
      <w:proofErr w:type="spellEnd"/>
      <w:r w:rsidRPr="000E5F03">
        <w:rPr>
          <w:rFonts w:ascii="Arial" w:hAnsi="Arial" w:cs="Arial"/>
        </w:rPr>
        <w:t xml:space="preserve">, O., </w:t>
      </w:r>
      <w:proofErr w:type="spellStart"/>
      <w:r w:rsidRPr="000E5F03">
        <w:rPr>
          <w:rFonts w:ascii="Arial" w:hAnsi="Arial" w:cs="Arial"/>
        </w:rPr>
        <w:t>Kaufman</w:t>
      </w:r>
      <w:proofErr w:type="spellEnd"/>
      <w:r w:rsidR="00482863">
        <w:rPr>
          <w:rFonts w:ascii="Arial" w:hAnsi="Arial" w:cs="Arial"/>
        </w:rPr>
        <w:t>.</w:t>
      </w:r>
      <w:r w:rsidRPr="000E5F03">
        <w:rPr>
          <w:rFonts w:ascii="Arial" w:hAnsi="Arial" w:cs="Arial"/>
        </w:rPr>
        <w:t xml:space="preserve">, S. B. &amp; </w:t>
      </w:r>
      <w:proofErr w:type="spellStart"/>
      <w:r w:rsidRPr="000E5F03">
        <w:rPr>
          <w:rFonts w:ascii="Arial" w:hAnsi="Arial" w:cs="Arial"/>
        </w:rPr>
        <w:t>Flecha</w:t>
      </w:r>
      <w:proofErr w:type="spellEnd"/>
      <w:r w:rsidRPr="000E5F03">
        <w:rPr>
          <w:rFonts w:ascii="Arial" w:hAnsi="Arial" w:cs="Arial"/>
        </w:rPr>
        <w:t>, F. L. G. (2015).</w:t>
      </w:r>
      <w:r>
        <w:rPr>
          <w:rFonts w:ascii="Arial" w:hAnsi="Arial" w:cs="Arial"/>
        </w:rPr>
        <w:t xml:space="preserve"> </w:t>
      </w:r>
      <w:proofErr w:type="spellStart"/>
      <w:r w:rsidRPr="000E5F03">
        <w:rPr>
          <w:rFonts w:ascii="Arial" w:hAnsi="Arial" w:cs="Arial"/>
        </w:rPr>
        <w:t>Cooperativity</w:t>
      </w:r>
      <w:proofErr w:type="spellEnd"/>
      <w:r w:rsidRPr="000E5F03">
        <w:rPr>
          <w:rFonts w:ascii="Arial" w:hAnsi="Arial" w:cs="Arial"/>
        </w:rPr>
        <w:t xml:space="preserve"> </w:t>
      </w:r>
      <w:proofErr w:type="spellStart"/>
      <w:r w:rsidRPr="000E5F03">
        <w:rPr>
          <w:rFonts w:ascii="Arial" w:hAnsi="Arial" w:cs="Arial"/>
        </w:rPr>
        <w:t>in</w:t>
      </w:r>
      <w:proofErr w:type="spellEnd"/>
      <w:r w:rsidRPr="000E5F03">
        <w:rPr>
          <w:rFonts w:ascii="Arial" w:hAnsi="Arial" w:cs="Arial"/>
        </w:rPr>
        <w:t xml:space="preserve"> </w:t>
      </w:r>
      <w:proofErr w:type="spellStart"/>
      <w:r w:rsidRPr="000E5F03">
        <w:rPr>
          <w:rFonts w:ascii="Arial" w:hAnsi="Arial" w:cs="Arial"/>
        </w:rPr>
        <w:t>binding</w:t>
      </w:r>
      <w:proofErr w:type="spellEnd"/>
      <w:r w:rsidRPr="000E5F03">
        <w:rPr>
          <w:rFonts w:ascii="Arial" w:hAnsi="Arial" w:cs="Arial"/>
        </w:rPr>
        <w:t xml:space="preserve"> </w:t>
      </w:r>
      <w:proofErr w:type="spellStart"/>
      <w:r w:rsidRPr="000E5F03">
        <w:rPr>
          <w:rFonts w:ascii="Arial" w:hAnsi="Arial" w:cs="Arial"/>
        </w:rPr>
        <w:t>processes</w:t>
      </w:r>
      <w:proofErr w:type="spellEnd"/>
      <w:r w:rsidRPr="000E5F03">
        <w:rPr>
          <w:rFonts w:ascii="Arial" w:hAnsi="Arial" w:cs="Arial"/>
        </w:rPr>
        <w:t xml:space="preserve">: New </w:t>
      </w:r>
      <w:proofErr w:type="spellStart"/>
      <w:r w:rsidRPr="000E5F03">
        <w:rPr>
          <w:rFonts w:ascii="Arial" w:hAnsi="Arial" w:cs="Arial"/>
        </w:rPr>
        <w:t>insights</w:t>
      </w:r>
      <w:proofErr w:type="spellEnd"/>
      <w:r w:rsidRPr="000E5F03">
        <w:rPr>
          <w:rFonts w:ascii="Arial" w:hAnsi="Arial" w:cs="Arial"/>
        </w:rPr>
        <w:t xml:space="preserve"> </w:t>
      </w:r>
      <w:proofErr w:type="spellStart"/>
      <w:r w:rsidRPr="000E5F03">
        <w:rPr>
          <w:rFonts w:ascii="Arial" w:hAnsi="Arial" w:cs="Arial"/>
        </w:rPr>
        <w:t>from</w:t>
      </w:r>
      <w:proofErr w:type="spellEnd"/>
      <w:r w:rsidRPr="000E5F03">
        <w:rPr>
          <w:rFonts w:ascii="Arial" w:hAnsi="Arial" w:cs="Arial"/>
        </w:rPr>
        <w:t xml:space="preserve"> </w:t>
      </w:r>
      <w:proofErr w:type="spellStart"/>
      <w:r w:rsidRPr="000E5F03">
        <w:rPr>
          <w:rFonts w:ascii="Arial" w:hAnsi="Arial" w:cs="Arial"/>
        </w:rPr>
        <w:t>phenomenological</w:t>
      </w:r>
      <w:proofErr w:type="spellEnd"/>
      <w:r w:rsidRPr="000E5F03">
        <w:rPr>
          <w:rFonts w:ascii="Arial" w:hAnsi="Arial" w:cs="Arial"/>
        </w:rPr>
        <w:t xml:space="preserve"> </w:t>
      </w:r>
      <w:proofErr w:type="spellStart"/>
      <w:r w:rsidRPr="000E5F03">
        <w:rPr>
          <w:rFonts w:ascii="Arial" w:hAnsi="Arial" w:cs="Arial"/>
        </w:rPr>
        <w:t>modeling</w:t>
      </w:r>
      <w:proofErr w:type="spellEnd"/>
      <w:r w:rsidRPr="000E5F03">
        <w:rPr>
          <w:rFonts w:ascii="Arial" w:hAnsi="Arial" w:cs="Arial"/>
        </w:rPr>
        <w:t xml:space="preserve">. </w:t>
      </w:r>
      <w:proofErr w:type="spellStart"/>
      <w:r w:rsidRPr="000E5F03">
        <w:rPr>
          <w:rFonts w:ascii="Arial" w:hAnsi="Arial" w:cs="Arial"/>
          <w:i/>
          <w:iCs/>
        </w:rPr>
        <w:t>PLoS</w:t>
      </w:r>
      <w:proofErr w:type="spellEnd"/>
      <w:r w:rsidRPr="000E5F03">
        <w:rPr>
          <w:rFonts w:ascii="Arial" w:hAnsi="Arial" w:cs="Arial"/>
          <w:i/>
          <w:iCs/>
        </w:rPr>
        <w:t xml:space="preserve"> On</w:t>
      </w:r>
      <w:r w:rsidRPr="000E5F03">
        <w:rPr>
          <w:rFonts w:ascii="Arial" w:hAnsi="Arial" w:cs="Arial"/>
        </w:rPr>
        <w:t>e 10, 1–14</w:t>
      </w:r>
      <w:r w:rsidR="00482863">
        <w:rPr>
          <w:rFonts w:ascii="Arial" w:hAnsi="Arial" w:cs="Arial"/>
        </w:rPr>
        <w:t>.</w:t>
      </w:r>
    </w:p>
    <w:p w14:paraId="5D33995C" w14:textId="127EAD07" w:rsidR="000E5F03" w:rsidRPr="000E5F03" w:rsidRDefault="000E5F03" w:rsidP="00A77899">
      <w:pPr>
        <w:pStyle w:val="Odlomakpopisa"/>
        <w:numPr>
          <w:ilvl w:val="0"/>
          <w:numId w:val="2"/>
        </w:numPr>
        <w:spacing w:line="360" w:lineRule="auto"/>
        <w:jc w:val="both"/>
        <w:rPr>
          <w:rFonts w:ascii="Arial" w:hAnsi="Arial" w:cs="Arial"/>
        </w:rPr>
      </w:pPr>
      <w:proofErr w:type="spellStart"/>
      <w:r w:rsidRPr="000E5F03">
        <w:rPr>
          <w:rFonts w:ascii="Arial" w:hAnsi="Arial" w:cs="Arial"/>
        </w:rPr>
        <w:t>Mizan</w:t>
      </w:r>
      <w:proofErr w:type="spellEnd"/>
      <w:r w:rsidRPr="000E5F03">
        <w:rPr>
          <w:rFonts w:ascii="Arial" w:hAnsi="Arial" w:cs="Arial"/>
        </w:rPr>
        <w:t xml:space="preserve">, T. I., </w:t>
      </w:r>
      <w:proofErr w:type="spellStart"/>
      <w:r w:rsidRPr="000E5F03">
        <w:rPr>
          <w:rFonts w:ascii="Arial" w:hAnsi="Arial" w:cs="Arial"/>
        </w:rPr>
        <w:t>Savage</w:t>
      </w:r>
      <w:proofErr w:type="spellEnd"/>
      <w:r w:rsidRPr="000E5F03">
        <w:rPr>
          <w:rFonts w:ascii="Arial" w:hAnsi="Arial" w:cs="Arial"/>
        </w:rPr>
        <w:t xml:space="preserve">, P. E. &amp; </w:t>
      </w:r>
      <w:proofErr w:type="spellStart"/>
      <w:r w:rsidRPr="000E5F03">
        <w:rPr>
          <w:rFonts w:ascii="Arial" w:hAnsi="Arial" w:cs="Arial"/>
        </w:rPr>
        <w:t>Ziff</w:t>
      </w:r>
      <w:proofErr w:type="spellEnd"/>
      <w:r w:rsidRPr="000E5F03">
        <w:rPr>
          <w:rFonts w:ascii="Arial" w:hAnsi="Arial" w:cs="Arial"/>
        </w:rPr>
        <w:t>, R. M. (1996).</w:t>
      </w:r>
      <w:r>
        <w:rPr>
          <w:rFonts w:ascii="Arial" w:hAnsi="Arial" w:cs="Arial"/>
        </w:rPr>
        <w:t xml:space="preserve"> </w:t>
      </w:r>
      <w:r w:rsidRPr="000E5F03">
        <w:rPr>
          <w:rFonts w:ascii="Arial" w:hAnsi="Arial" w:cs="Arial"/>
        </w:rPr>
        <w:t xml:space="preserve">Temperature </w:t>
      </w:r>
      <w:proofErr w:type="spellStart"/>
      <w:r w:rsidRPr="000E5F03">
        <w:rPr>
          <w:rFonts w:ascii="Arial" w:hAnsi="Arial" w:cs="Arial"/>
        </w:rPr>
        <w:t>Dependence</w:t>
      </w:r>
      <w:proofErr w:type="spellEnd"/>
      <w:r w:rsidRPr="000E5F03">
        <w:rPr>
          <w:rFonts w:ascii="Arial" w:hAnsi="Arial" w:cs="Arial"/>
        </w:rPr>
        <w:t xml:space="preserve"> </w:t>
      </w:r>
      <w:proofErr w:type="spellStart"/>
      <w:r w:rsidRPr="000E5F03">
        <w:rPr>
          <w:rFonts w:ascii="Arial" w:hAnsi="Arial" w:cs="Arial"/>
        </w:rPr>
        <w:t>of</w:t>
      </w:r>
      <w:proofErr w:type="spellEnd"/>
      <w:r w:rsidRPr="000E5F03">
        <w:rPr>
          <w:rFonts w:ascii="Arial" w:hAnsi="Arial" w:cs="Arial"/>
        </w:rPr>
        <w:t xml:space="preserve"> </w:t>
      </w:r>
      <w:proofErr w:type="spellStart"/>
      <w:r w:rsidRPr="000E5F03">
        <w:rPr>
          <w:rFonts w:ascii="Arial" w:hAnsi="Arial" w:cs="Arial"/>
        </w:rPr>
        <w:t>Hydrogen</w:t>
      </w:r>
      <w:proofErr w:type="spellEnd"/>
      <w:r w:rsidRPr="000E5F03">
        <w:rPr>
          <w:rFonts w:ascii="Arial" w:hAnsi="Arial" w:cs="Arial"/>
        </w:rPr>
        <w:t xml:space="preserve"> </w:t>
      </w:r>
      <w:proofErr w:type="spellStart"/>
      <w:r w:rsidRPr="000E5F03">
        <w:rPr>
          <w:rFonts w:ascii="Arial" w:hAnsi="Arial" w:cs="Arial"/>
        </w:rPr>
        <w:t>Bonding</w:t>
      </w:r>
      <w:proofErr w:type="spellEnd"/>
      <w:r w:rsidRPr="000E5F03">
        <w:rPr>
          <w:rFonts w:ascii="Arial" w:hAnsi="Arial" w:cs="Arial"/>
        </w:rPr>
        <w:t xml:space="preserve"> </w:t>
      </w:r>
      <w:proofErr w:type="spellStart"/>
      <w:r w:rsidRPr="000E5F03">
        <w:rPr>
          <w:rFonts w:ascii="Arial" w:hAnsi="Arial" w:cs="Arial"/>
        </w:rPr>
        <w:t>in</w:t>
      </w:r>
      <w:proofErr w:type="spellEnd"/>
      <w:r w:rsidRPr="000E5F03">
        <w:rPr>
          <w:rFonts w:ascii="Arial" w:hAnsi="Arial" w:cs="Arial"/>
        </w:rPr>
        <w:t xml:space="preserve"> </w:t>
      </w:r>
      <w:proofErr w:type="spellStart"/>
      <w:r w:rsidRPr="000E5F03">
        <w:rPr>
          <w:rFonts w:ascii="Arial" w:hAnsi="Arial" w:cs="Arial"/>
        </w:rPr>
        <w:t>Supercritical</w:t>
      </w:r>
      <w:proofErr w:type="spellEnd"/>
      <w:r w:rsidRPr="000E5F03">
        <w:rPr>
          <w:rFonts w:ascii="Arial" w:hAnsi="Arial" w:cs="Arial"/>
        </w:rPr>
        <w:t xml:space="preserve"> Water. </w:t>
      </w:r>
      <w:r w:rsidRPr="000E5F03">
        <w:rPr>
          <w:rFonts w:ascii="Arial" w:hAnsi="Arial" w:cs="Arial"/>
          <w:i/>
          <w:iCs/>
        </w:rPr>
        <w:t xml:space="preserve">J. </w:t>
      </w:r>
      <w:proofErr w:type="spellStart"/>
      <w:r w:rsidRPr="000E5F03">
        <w:rPr>
          <w:rFonts w:ascii="Arial" w:hAnsi="Arial" w:cs="Arial"/>
          <w:i/>
          <w:iCs/>
        </w:rPr>
        <w:t>Phys</w:t>
      </w:r>
      <w:proofErr w:type="spellEnd"/>
      <w:r w:rsidRPr="000E5F03">
        <w:rPr>
          <w:rFonts w:ascii="Arial" w:hAnsi="Arial" w:cs="Arial"/>
          <w:i/>
          <w:iCs/>
        </w:rPr>
        <w:t xml:space="preserve">. </w:t>
      </w:r>
      <w:proofErr w:type="spellStart"/>
      <w:r w:rsidRPr="000E5F03">
        <w:rPr>
          <w:rFonts w:ascii="Arial" w:hAnsi="Arial" w:cs="Arial"/>
          <w:i/>
          <w:iCs/>
        </w:rPr>
        <w:t>Chem</w:t>
      </w:r>
      <w:proofErr w:type="spellEnd"/>
      <w:r w:rsidRPr="000E5F03">
        <w:rPr>
          <w:rFonts w:ascii="Arial" w:hAnsi="Arial" w:cs="Arial"/>
          <w:i/>
          <w:iCs/>
        </w:rPr>
        <w:t>.</w:t>
      </w:r>
      <w:r w:rsidRPr="000E5F03">
        <w:rPr>
          <w:rFonts w:ascii="Arial" w:hAnsi="Arial" w:cs="Arial"/>
        </w:rPr>
        <w:t xml:space="preserve"> 100, 403–408</w:t>
      </w:r>
      <w:r w:rsidR="00482863">
        <w:rPr>
          <w:rFonts w:ascii="Arial" w:hAnsi="Arial" w:cs="Arial"/>
        </w:rPr>
        <w:t>.</w:t>
      </w:r>
    </w:p>
    <w:p w14:paraId="32E99BE7" w14:textId="17E084CF" w:rsidR="000E5F03" w:rsidRPr="000E5F03" w:rsidRDefault="000E5F03" w:rsidP="00A77899">
      <w:pPr>
        <w:pStyle w:val="Odlomakpopisa"/>
        <w:numPr>
          <w:ilvl w:val="0"/>
          <w:numId w:val="2"/>
        </w:numPr>
        <w:spacing w:line="360" w:lineRule="auto"/>
        <w:jc w:val="both"/>
        <w:rPr>
          <w:rFonts w:ascii="Arial" w:hAnsi="Arial" w:cs="Arial"/>
        </w:rPr>
      </w:pPr>
      <w:r w:rsidRPr="000E5F03">
        <w:rPr>
          <w:rFonts w:ascii="Arial" w:hAnsi="Arial" w:cs="Arial"/>
        </w:rPr>
        <w:t xml:space="preserve">Ross, P. D. &amp; </w:t>
      </w:r>
      <w:proofErr w:type="spellStart"/>
      <w:r w:rsidRPr="000E5F03">
        <w:rPr>
          <w:rFonts w:ascii="Arial" w:hAnsi="Arial" w:cs="Arial"/>
        </w:rPr>
        <w:t>Subramanian</w:t>
      </w:r>
      <w:proofErr w:type="spellEnd"/>
      <w:r w:rsidRPr="000E5F03">
        <w:rPr>
          <w:rFonts w:ascii="Arial" w:hAnsi="Arial" w:cs="Arial"/>
        </w:rPr>
        <w:t>, S. (1981).</w:t>
      </w:r>
      <w:r>
        <w:rPr>
          <w:rFonts w:ascii="Arial" w:hAnsi="Arial" w:cs="Arial"/>
        </w:rPr>
        <w:t xml:space="preserve"> </w:t>
      </w:r>
      <w:proofErr w:type="spellStart"/>
      <w:r w:rsidRPr="000E5F03">
        <w:rPr>
          <w:rFonts w:ascii="Arial" w:hAnsi="Arial" w:cs="Arial"/>
        </w:rPr>
        <w:t>Thermodynamics</w:t>
      </w:r>
      <w:proofErr w:type="spellEnd"/>
      <w:r w:rsidRPr="000E5F03">
        <w:rPr>
          <w:rFonts w:ascii="Arial" w:hAnsi="Arial" w:cs="Arial"/>
        </w:rPr>
        <w:t xml:space="preserve"> </w:t>
      </w:r>
      <w:proofErr w:type="spellStart"/>
      <w:r w:rsidRPr="000E5F03">
        <w:rPr>
          <w:rFonts w:ascii="Arial" w:hAnsi="Arial" w:cs="Arial"/>
        </w:rPr>
        <w:t>of</w:t>
      </w:r>
      <w:proofErr w:type="spellEnd"/>
      <w:r w:rsidRPr="000E5F03">
        <w:rPr>
          <w:rFonts w:ascii="Arial" w:hAnsi="Arial" w:cs="Arial"/>
        </w:rPr>
        <w:t xml:space="preserve"> Protein </w:t>
      </w:r>
      <w:proofErr w:type="spellStart"/>
      <w:r w:rsidRPr="000E5F03">
        <w:rPr>
          <w:rFonts w:ascii="Arial" w:hAnsi="Arial" w:cs="Arial"/>
        </w:rPr>
        <w:t>Association</w:t>
      </w:r>
      <w:proofErr w:type="spellEnd"/>
      <w:r w:rsidRPr="000E5F03">
        <w:rPr>
          <w:rFonts w:ascii="Arial" w:hAnsi="Arial" w:cs="Arial"/>
        </w:rPr>
        <w:t xml:space="preserve"> </w:t>
      </w:r>
      <w:proofErr w:type="spellStart"/>
      <w:r w:rsidRPr="000E5F03">
        <w:rPr>
          <w:rFonts w:ascii="Arial" w:hAnsi="Arial" w:cs="Arial"/>
        </w:rPr>
        <w:t>Reactions</w:t>
      </w:r>
      <w:proofErr w:type="spellEnd"/>
      <w:r w:rsidRPr="000E5F03">
        <w:rPr>
          <w:rFonts w:ascii="Arial" w:hAnsi="Arial" w:cs="Arial"/>
        </w:rPr>
        <w:t xml:space="preserve">: Forces </w:t>
      </w:r>
      <w:proofErr w:type="spellStart"/>
      <w:r w:rsidRPr="000E5F03">
        <w:rPr>
          <w:rFonts w:ascii="Arial" w:hAnsi="Arial" w:cs="Arial"/>
        </w:rPr>
        <w:t>Contributing</w:t>
      </w:r>
      <w:proofErr w:type="spellEnd"/>
      <w:r w:rsidRPr="000E5F03">
        <w:rPr>
          <w:rFonts w:ascii="Arial" w:hAnsi="Arial" w:cs="Arial"/>
        </w:rPr>
        <w:t xml:space="preserve"> to </w:t>
      </w:r>
      <w:proofErr w:type="spellStart"/>
      <w:r w:rsidRPr="000E5F03">
        <w:rPr>
          <w:rFonts w:ascii="Arial" w:hAnsi="Arial" w:cs="Arial"/>
        </w:rPr>
        <w:t>Stability</w:t>
      </w:r>
      <w:proofErr w:type="spellEnd"/>
      <w:r w:rsidRPr="000E5F03">
        <w:rPr>
          <w:rFonts w:ascii="Arial" w:hAnsi="Arial" w:cs="Arial"/>
        </w:rPr>
        <w:t xml:space="preserve">. </w:t>
      </w:r>
      <w:proofErr w:type="spellStart"/>
      <w:r w:rsidRPr="0010322E">
        <w:rPr>
          <w:rFonts w:ascii="Arial" w:hAnsi="Arial" w:cs="Arial"/>
          <w:i/>
          <w:iCs/>
        </w:rPr>
        <w:t>Biochemistry</w:t>
      </w:r>
      <w:proofErr w:type="spellEnd"/>
      <w:r w:rsidRPr="0010322E">
        <w:rPr>
          <w:rFonts w:ascii="Arial" w:hAnsi="Arial" w:cs="Arial"/>
          <w:i/>
          <w:iCs/>
        </w:rPr>
        <w:t xml:space="preserve"> </w:t>
      </w:r>
      <w:r w:rsidRPr="0010322E">
        <w:rPr>
          <w:rFonts w:ascii="Arial" w:hAnsi="Arial" w:cs="Arial"/>
        </w:rPr>
        <w:t>20</w:t>
      </w:r>
      <w:r w:rsidRPr="000E5F03">
        <w:rPr>
          <w:rFonts w:ascii="Arial" w:hAnsi="Arial" w:cs="Arial"/>
        </w:rPr>
        <w:t>, 3096–3102</w:t>
      </w:r>
      <w:r w:rsidR="00482863">
        <w:rPr>
          <w:rFonts w:ascii="Arial" w:hAnsi="Arial" w:cs="Arial"/>
        </w:rPr>
        <w:t>.</w:t>
      </w:r>
    </w:p>
    <w:p w14:paraId="2D1D4472" w14:textId="777B3355" w:rsidR="007B3C3D" w:rsidRDefault="0010322E" w:rsidP="00A77899">
      <w:pPr>
        <w:pStyle w:val="Odlomakpopisa"/>
        <w:numPr>
          <w:ilvl w:val="0"/>
          <w:numId w:val="2"/>
        </w:numPr>
        <w:spacing w:line="360" w:lineRule="auto"/>
        <w:jc w:val="both"/>
        <w:rPr>
          <w:rFonts w:ascii="Arial" w:hAnsi="Arial" w:cs="Arial"/>
        </w:rPr>
      </w:pPr>
      <w:proofErr w:type="spellStart"/>
      <w:r w:rsidRPr="0010322E">
        <w:rPr>
          <w:rFonts w:ascii="Arial" w:hAnsi="Arial" w:cs="Arial"/>
        </w:rPr>
        <w:lastRenderedPageBreak/>
        <w:t>Klebe</w:t>
      </w:r>
      <w:proofErr w:type="spellEnd"/>
      <w:r w:rsidRPr="0010322E">
        <w:rPr>
          <w:rFonts w:ascii="Arial" w:hAnsi="Arial" w:cs="Arial"/>
        </w:rPr>
        <w:t>, G. (2013)</w:t>
      </w:r>
      <w:r>
        <w:rPr>
          <w:rFonts w:ascii="Arial" w:hAnsi="Arial" w:cs="Arial"/>
        </w:rPr>
        <w:t xml:space="preserve">. </w:t>
      </w:r>
      <w:r w:rsidRPr="0010322E">
        <w:rPr>
          <w:rFonts w:ascii="Arial" w:hAnsi="Arial" w:cs="Arial"/>
        </w:rPr>
        <w:t xml:space="preserve">Drug Design: </w:t>
      </w:r>
      <w:proofErr w:type="spellStart"/>
      <w:r w:rsidRPr="0010322E">
        <w:rPr>
          <w:rFonts w:ascii="Arial" w:hAnsi="Arial" w:cs="Arial"/>
        </w:rPr>
        <w:t>Methodology</w:t>
      </w:r>
      <w:proofErr w:type="spellEnd"/>
      <w:r w:rsidRPr="0010322E">
        <w:rPr>
          <w:rFonts w:ascii="Arial" w:hAnsi="Arial" w:cs="Arial"/>
        </w:rPr>
        <w:t xml:space="preserve">, </w:t>
      </w:r>
      <w:proofErr w:type="spellStart"/>
      <w:r w:rsidRPr="0010322E">
        <w:rPr>
          <w:rFonts w:ascii="Arial" w:hAnsi="Arial" w:cs="Arial"/>
        </w:rPr>
        <w:t>concepts</w:t>
      </w:r>
      <w:proofErr w:type="spellEnd"/>
      <w:r w:rsidRPr="0010322E">
        <w:rPr>
          <w:rFonts w:ascii="Arial" w:hAnsi="Arial" w:cs="Arial"/>
        </w:rPr>
        <w:t xml:space="preserve">, </w:t>
      </w:r>
      <w:proofErr w:type="spellStart"/>
      <w:r w:rsidRPr="0010322E">
        <w:rPr>
          <w:rFonts w:ascii="Arial" w:hAnsi="Arial" w:cs="Arial"/>
        </w:rPr>
        <w:t>and</w:t>
      </w:r>
      <w:proofErr w:type="spellEnd"/>
      <w:r w:rsidRPr="0010322E">
        <w:rPr>
          <w:rFonts w:ascii="Arial" w:hAnsi="Arial" w:cs="Arial"/>
        </w:rPr>
        <w:t xml:space="preserve"> mode-</w:t>
      </w:r>
      <w:proofErr w:type="spellStart"/>
      <w:r w:rsidRPr="0010322E">
        <w:rPr>
          <w:rFonts w:ascii="Arial" w:hAnsi="Arial" w:cs="Arial"/>
        </w:rPr>
        <w:t>of</w:t>
      </w:r>
      <w:proofErr w:type="spellEnd"/>
      <w:r w:rsidRPr="0010322E">
        <w:rPr>
          <w:rFonts w:ascii="Arial" w:hAnsi="Arial" w:cs="Arial"/>
        </w:rPr>
        <w:t>-</w:t>
      </w:r>
      <w:proofErr w:type="spellStart"/>
      <w:r w:rsidRPr="0010322E">
        <w:rPr>
          <w:rFonts w:ascii="Arial" w:hAnsi="Arial" w:cs="Arial"/>
        </w:rPr>
        <w:t>action</w:t>
      </w:r>
      <w:proofErr w:type="spellEnd"/>
      <w:r w:rsidRPr="0010322E">
        <w:rPr>
          <w:rFonts w:ascii="Arial" w:hAnsi="Arial" w:cs="Arial"/>
        </w:rPr>
        <w:t xml:space="preserve">. </w:t>
      </w:r>
      <w:r w:rsidRPr="0010322E">
        <w:rPr>
          <w:rFonts w:ascii="Arial" w:hAnsi="Arial" w:cs="Arial"/>
          <w:i/>
          <w:iCs/>
        </w:rPr>
        <w:t xml:space="preserve">Drug </w:t>
      </w:r>
      <w:proofErr w:type="spellStart"/>
      <w:r w:rsidRPr="0010322E">
        <w:rPr>
          <w:rFonts w:ascii="Arial" w:hAnsi="Arial" w:cs="Arial"/>
          <w:i/>
          <w:iCs/>
        </w:rPr>
        <w:t>Des</w:t>
      </w:r>
      <w:proofErr w:type="spellEnd"/>
      <w:r w:rsidRPr="0010322E">
        <w:rPr>
          <w:rFonts w:ascii="Arial" w:hAnsi="Arial" w:cs="Arial"/>
          <w:i/>
          <w:iCs/>
        </w:rPr>
        <w:t xml:space="preserve">. </w:t>
      </w:r>
      <w:proofErr w:type="spellStart"/>
      <w:r w:rsidRPr="0010322E">
        <w:rPr>
          <w:rFonts w:ascii="Arial" w:hAnsi="Arial" w:cs="Arial"/>
          <w:i/>
          <w:iCs/>
        </w:rPr>
        <w:t>Methodol</w:t>
      </w:r>
      <w:proofErr w:type="spellEnd"/>
      <w:r w:rsidRPr="0010322E">
        <w:rPr>
          <w:rFonts w:ascii="Arial" w:hAnsi="Arial" w:cs="Arial"/>
          <w:i/>
          <w:iCs/>
        </w:rPr>
        <w:t xml:space="preserve">. </w:t>
      </w:r>
      <w:proofErr w:type="spellStart"/>
      <w:r w:rsidRPr="0010322E">
        <w:rPr>
          <w:rFonts w:ascii="Arial" w:hAnsi="Arial" w:cs="Arial"/>
          <w:i/>
          <w:iCs/>
        </w:rPr>
        <w:t>Concepts</w:t>
      </w:r>
      <w:proofErr w:type="spellEnd"/>
      <w:r w:rsidRPr="0010322E">
        <w:rPr>
          <w:rFonts w:ascii="Arial" w:hAnsi="Arial" w:cs="Arial"/>
          <w:i/>
          <w:iCs/>
        </w:rPr>
        <w:t>, Mode-</w:t>
      </w:r>
      <w:proofErr w:type="spellStart"/>
      <w:r w:rsidRPr="0010322E">
        <w:rPr>
          <w:rFonts w:ascii="Arial" w:hAnsi="Arial" w:cs="Arial"/>
          <w:i/>
          <w:iCs/>
        </w:rPr>
        <w:t>of</w:t>
      </w:r>
      <w:proofErr w:type="spellEnd"/>
      <w:r w:rsidRPr="0010322E">
        <w:rPr>
          <w:rFonts w:ascii="Arial" w:hAnsi="Arial" w:cs="Arial"/>
          <w:i/>
          <w:iCs/>
        </w:rPr>
        <w:t>-</w:t>
      </w:r>
      <w:proofErr w:type="spellStart"/>
      <w:r w:rsidRPr="0010322E">
        <w:rPr>
          <w:rFonts w:ascii="Arial" w:hAnsi="Arial" w:cs="Arial"/>
          <w:i/>
          <w:iCs/>
        </w:rPr>
        <w:t>Action</w:t>
      </w:r>
      <w:proofErr w:type="spellEnd"/>
      <w:r w:rsidRPr="0010322E">
        <w:rPr>
          <w:rFonts w:ascii="Arial" w:hAnsi="Arial" w:cs="Arial"/>
        </w:rPr>
        <w:t xml:space="preserve"> 1–901</w:t>
      </w:r>
      <w:r w:rsidR="00482863">
        <w:rPr>
          <w:rFonts w:ascii="Arial" w:hAnsi="Arial" w:cs="Arial"/>
        </w:rPr>
        <w:t>.</w:t>
      </w:r>
    </w:p>
    <w:p w14:paraId="7C35F60F" w14:textId="4C6D2E94" w:rsidR="0010322E" w:rsidRPr="0010322E" w:rsidRDefault="0010322E" w:rsidP="00A77899">
      <w:pPr>
        <w:pStyle w:val="Odlomakpopisa"/>
        <w:numPr>
          <w:ilvl w:val="0"/>
          <w:numId w:val="2"/>
        </w:numPr>
        <w:spacing w:line="360" w:lineRule="auto"/>
        <w:jc w:val="both"/>
        <w:rPr>
          <w:rFonts w:ascii="Arial" w:hAnsi="Arial" w:cs="Arial"/>
        </w:rPr>
      </w:pPr>
      <w:proofErr w:type="spellStart"/>
      <w:r w:rsidRPr="0010322E">
        <w:rPr>
          <w:rFonts w:ascii="Arial" w:hAnsi="Arial" w:cs="Arial"/>
        </w:rPr>
        <w:t>Nancollas</w:t>
      </w:r>
      <w:proofErr w:type="spellEnd"/>
      <w:r w:rsidRPr="0010322E">
        <w:rPr>
          <w:rFonts w:ascii="Arial" w:hAnsi="Arial" w:cs="Arial"/>
        </w:rPr>
        <w:t>, G. (1970).</w:t>
      </w:r>
      <w:r>
        <w:rPr>
          <w:rFonts w:ascii="Arial" w:hAnsi="Arial" w:cs="Arial"/>
        </w:rPr>
        <w:t xml:space="preserve"> </w:t>
      </w:r>
      <w:proofErr w:type="spellStart"/>
      <w:r w:rsidRPr="0010322E">
        <w:rPr>
          <w:rFonts w:ascii="Arial" w:hAnsi="Arial" w:cs="Arial"/>
        </w:rPr>
        <w:t>The</w:t>
      </w:r>
      <w:proofErr w:type="spellEnd"/>
      <w:r w:rsidRPr="0010322E">
        <w:rPr>
          <w:rFonts w:ascii="Arial" w:hAnsi="Arial" w:cs="Arial"/>
        </w:rPr>
        <w:t xml:space="preserve"> </w:t>
      </w:r>
      <w:proofErr w:type="spellStart"/>
      <w:r w:rsidRPr="0010322E">
        <w:rPr>
          <w:rFonts w:ascii="Arial" w:hAnsi="Arial" w:cs="Arial"/>
        </w:rPr>
        <w:t>Thermodynamics</w:t>
      </w:r>
      <w:proofErr w:type="spellEnd"/>
      <w:r w:rsidRPr="0010322E">
        <w:rPr>
          <w:rFonts w:ascii="Arial" w:hAnsi="Arial" w:cs="Arial"/>
        </w:rPr>
        <w:t xml:space="preserve"> </w:t>
      </w:r>
      <w:proofErr w:type="spellStart"/>
      <w:r w:rsidRPr="0010322E">
        <w:rPr>
          <w:rFonts w:ascii="Arial" w:hAnsi="Arial" w:cs="Arial"/>
        </w:rPr>
        <w:t>of</w:t>
      </w:r>
      <w:proofErr w:type="spellEnd"/>
      <w:r w:rsidRPr="0010322E">
        <w:rPr>
          <w:rFonts w:ascii="Arial" w:hAnsi="Arial" w:cs="Arial"/>
        </w:rPr>
        <w:t xml:space="preserve"> </w:t>
      </w:r>
      <w:proofErr w:type="spellStart"/>
      <w:r w:rsidRPr="0010322E">
        <w:rPr>
          <w:rFonts w:ascii="Arial" w:hAnsi="Arial" w:cs="Arial"/>
        </w:rPr>
        <w:t>Formation</w:t>
      </w:r>
      <w:proofErr w:type="spellEnd"/>
      <w:r w:rsidRPr="0010322E">
        <w:rPr>
          <w:rFonts w:ascii="Arial" w:hAnsi="Arial" w:cs="Arial"/>
        </w:rPr>
        <w:t xml:space="preserve"> </w:t>
      </w:r>
      <w:proofErr w:type="spellStart"/>
      <w:r w:rsidRPr="0010322E">
        <w:rPr>
          <w:rFonts w:ascii="Arial" w:hAnsi="Arial" w:cs="Arial"/>
        </w:rPr>
        <w:t>of</w:t>
      </w:r>
      <w:proofErr w:type="spellEnd"/>
      <w:r w:rsidRPr="0010322E">
        <w:rPr>
          <w:rFonts w:ascii="Arial" w:hAnsi="Arial" w:cs="Arial"/>
        </w:rPr>
        <w:t xml:space="preserve"> Metal </w:t>
      </w:r>
      <w:proofErr w:type="spellStart"/>
      <w:r w:rsidRPr="0010322E">
        <w:rPr>
          <w:rFonts w:ascii="Arial" w:hAnsi="Arial" w:cs="Arial"/>
        </w:rPr>
        <w:t>Complexes</w:t>
      </w:r>
      <w:proofErr w:type="spellEnd"/>
      <w:r w:rsidRPr="0010322E">
        <w:rPr>
          <w:rFonts w:ascii="Arial" w:hAnsi="Arial" w:cs="Arial"/>
        </w:rPr>
        <w:t xml:space="preserve"> </w:t>
      </w:r>
      <w:proofErr w:type="spellStart"/>
      <w:r w:rsidRPr="0010322E">
        <w:rPr>
          <w:rFonts w:ascii="Arial" w:hAnsi="Arial" w:cs="Arial"/>
        </w:rPr>
        <w:t>and</w:t>
      </w:r>
      <w:proofErr w:type="spellEnd"/>
      <w:r w:rsidRPr="0010322E">
        <w:rPr>
          <w:rFonts w:ascii="Arial" w:hAnsi="Arial" w:cs="Arial"/>
        </w:rPr>
        <w:t xml:space="preserve"> Ion-</w:t>
      </w:r>
      <w:proofErr w:type="spellStart"/>
      <w:r w:rsidRPr="0010322E">
        <w:rPr>
          <w:rFonts w:ascii="Arial" w:hAnsi="Arial" w:cs="Arial"/>
        </w:rPr>
        <w:t>Pairs</w:t>
      </w:r>
      <w:proofErr w:type="spellEnd"/>
      <w:r w:rsidRPr="0010322E">
        <w:rPr>
          <w:rFonts w:ascii="Arial" w:hAnsi="Arial" w:cs="Arial"/>
        </w:rPr>
        <w:t xml:space="preserve"> </w:t>
      </w:r>
      <w:proofErr w:type="spellStart"/>
      <w:r w:rsidRPr="0010322E">
        <w:rPr>
          <w:rFonts w:ascii="Arial" w:hAnsi="Arial" w:cs="Arial"/>
        </w:rPr>
        <w:t>in</w:t>
      </w:r>
      <w:proofErr w:type="spellEnd"/>
      <w:r w:rsidRPr="0010322E">
        <w:rPr>
          <w:rFonts w:ascii="Arial" w:hAnsi="Arial" w:cs="Arial"/>
        </w:rPr>
        <w:t xml:space="preserve"> </w:t>
      </w:r>
      <w:proofErr w:type="spellStart"/>
      <w:r w:rsidRPr="0010322E">
        <w:rPr>
          <w:rFonts w:ascii="Arial" w:hAnsi="Arial" w:cs="Arial"/>
        </w:rPr>
        <w:t>Solution</w:t>
      </w:r>
      <w:proofErr w:type="spellEnd"/>
      <w:r w:rsidRPr="0010322E">
        <w:rPr>
          <w:rFonts w:ascii="Arial" w:hAnsi="Arial" w:cs="Arial"/>
        </w:rPr>
        <w:t xml:space="preserve">. </w:t>
      </w:r>
      <w:proofErr w:type="spellStart"/>
      <w:r w:rsidRPr="0010322E">
        <w:rPr>
          <w:rFonts w:ascii="Arial" w:hAnsi="Arial" w:cs="Arial"/>
          <w:i/>
          <w:iCs/>
        </w:rPr>
        <w:t>Croat</w:t>
      </w:r>
      <w:proofErr w:type="spellEnd"/>
      <w:r w:rsidRPr="0010322E">
        <w:rPr>
          <w:rFonts w:ascii="Arial" w:hAnsi="Arial" w:cs="Arial"/>
          <w:i/>
          <w:iCs/>
        </w:rPr>
        <w:t xml:space="preserve">. </w:t>
      </w:r>
      <w:proofErr w:type="spellStart"/>
      <w:r w:rsidRPr="0010322E">
        <w:rPr>
          <w:rFonts w:ascii="Arial" w:hAnsi="Arial" w:cs="Arial"/>
          <w:i/>
          <w:iCs/>
        </w:rPr>
        <w:t>Chem</w:t>
      </w:r>
      <w:proofErr w:type="spellEnd"/>
      <w:r w:rsidRPr="0010322E">
        <w:rPr>
          <w:rFonts w:ascii="Arial" w:hAnsi="Arial" w:cs="Arial"/>
          <w:i/>
          <w:iCs/>
        </w:rPr>
        <w:t xml:space="preserve">. Acta </w:t>
      </w:r>
      <w:r w:rsidRPr="0010322E">
        <w:rPr>
          <w:rFonts w:ascii="Arial" w:hAnsi="Arial" w:cs="Arial"/>
        </w:rPr>
        <w:t>42, 299–310</w:t>
      </w:r>
      <w:r w:rsidR="00482863">
        <w:rPr>
          <w:rFonts w:ascii="Arial" w:hAnsi="Arial" w:cs="Arial"/>
        </w:rPr>
        <w:t>.</w:t>
      </w:r>
      <w:r w:rsidRPr="0010322E">
        <w:rPr>
          <w:rFonts w:ascii="Arial" w:hAnsi="Arial" w:cs="Arial"/>
        </w:rPr>
        <w:t xml:space="preserve"> </w:t>
      </w:r>
    </w:p>
    <w:p w14:paraId="29D3C9EB" w14:textId="20A12E38" w:rsidR="0010322E" w:rsidRPr="0010322E" w:rsidRDefault="0010322E" w:rsidP="00A77899">
      <w:pPr>
        <w:pStyle w:val="Odlomakpopisa"/>
        <w:numPr>
          <w:ilvl w:val="0"/>
          <w:numId w:val="2"/>
        </w:numPr>
        <w:spacing w:line="360" w:lineRule="auto"/>
        <w:jc w:val="both"/>
        <w:rPr>
          <w:rFonts w:ascii="Arial" w:hAnsi="Arial" w:cs="Arial"/>
        </w:rPr>
      </w:pPr>
      <w:r w:rsidRPr="0010322E">
        <w:rPr>
          <w:rFonts w:ascii="Arial" w:hAnsi="Arial" w:cs="Arial"/>
        </w:rPr>
        <w:t xml:space="preserve">Ross, P. D. &amp; </w:t>
      </w:r>
      <w:proofErr w:type="spellStart"/>
      <w:r w:rsidRPr="0010322E">
        <w:rPr>
          <w:rFonts w:ascii="Arial" w:hAnsi="Arial" w:cs="Arial"/>
        </w:rPr>
        <w:t>Rekharsky</w:t>
      </w:r>
      <w:proofErr w:type="spellEnd"/>
      <w:r w:rsidRPr="0010322E">
        <w:rPr>
          <w:rFonts w:ascii="Arial" w:hAnsi="Arial" w:cs="Arial"/>
        </w:rPr>
        <w:t>, M. V. (1996).</w:t>
      </w:r>
      <w:r>
        <w:rPr>
          <w:rFonts w:ascii="Arial" w:hAnsi="Arial" w:cs="Arial"/>
        </w:rPr>
        <w:t xml:space="preserve"> </w:t>
      </w:r>
      <w:proofErr w:type="spellStart"/>
      <w:r w:rsidRPr="0010322E">
        <w:rPr>
          <w:rFonts w:ascii="Arial" w:hAnsi="Arial" w:cs="Arial"/>
        </w:rPr>
        <w:t>Thermodynamics</w:t>
      </w:r>
      <w:proofErr w:type="spellEnd"/>
      <w:r w:rsidRPr="0010322E">
        <w:rPr>
          <w:rFonts w:ascii="Arial" w:hAnsi="Arial" w:cs="Arial"/>
        </w:rPr>
        <w:t xml:space="preserve"> </w:t>
      </w:r>
      <w:proofErr w:type="spellStart"/>
      <w:r w:rsidRPr="0010322E">
        <w:rPr>
          <w:rFonts w:ascii="Arial" w:hAnsi="Arial" w:cs="Arial"/>
        </w:rPr>
        <w:t>of</w:t>
      </w:r>
      <w:proofErr w:type="spellEnd"/>
      <w:r w:rsidRPr="0010322E">
        <w:rPr>
          <w:rFonts w:ascii="Arial" w:hAnsi="Arial" w:cs="Arial"/>
        </w:rPr>
        <w:t xml:space="preserve"> </w:t>
      </w:r>
      <w:proofErr w:type="spellStart"/>
      <w:r w:rsidRPr="0010322E">
        <w:rPr>
          <w:rFonts w:ascii="Arial" w:hAnsi="Arial" w:cs="Arial"/>
        </w:rPr>
        <w:t>hydrogen</w:t>
      </w:r>
      <w:proofErr w:type="spellEnd"/>
      <w:r w:rsidRPr="0010322E">
        <w:rPr>
          <w:rFonts w:ascii="Arial" w:hAnsi="Arial" w:cs="Arial"/>
        </w:rPr>
        <w:t xml:space="preserve"> </w:t>
      </w:r>
      <w:proofErr w:type="spellStart"/>
      <w:r w:rsidRPr="0010322E">
        <w:rPr>
          <w:rFonts w:ascii="Arial" w:hAnsi="Arial" w:cs="Arial"/>
        </w:rPr>
        <w:t>bond</w:t>
      </w:r>
      <w:proofErr w:type="spellEnd"/>
      <w:r w:rsidRPr="0010322E">
        <w:rPr>
          <w:rFonts w:ascii="Arial" w:hAnsi="Arial" w:cs="Arial"/>
        </w:rPr>
        <w:t xml:space="preserve"> </w:t>
      </w:r>
      <w:proofErr w:type="spellStart"/>
      <w:r w:rsidRPr="0010322E">
        <w:rPr>
          <w:rFonts w:ascii="Arial" w:hAnsi="Arial" w:cs="Arial"/>
        </w:rPr>
        <w:t>and</w:t>
      </w:r>
      <w:proofErr w:type="spellEnd"/>
      <w:r w:rsidRPr="0010322E">
        <w:rPr>
          <w:rFonts w:ascii="Arial" w:hAnsi="Arial" w:cs="Arial"/>
        </w:rPr>
        <w:t xml:space="preserve"> </w:t>
      </w:r>
      <w:proofErr w:type="spellStart"/>
      <w:r w:rsidRPr="0010322E">
        <w:rPr>
          <w:rFonts w:ascii="Arial" w:hAnsi="Arial" w:cs="Arial"/>
        </w:rPr>
        <w:t>hydrophobic</w:t>
      </w:r>
      <w:proofErr w:type="spellEnd"/>
      <w:r w:rsidRPr="0010322E">
        <w:rPr>
          <w:rFonts w:ascii="Arial" w:hAnsi="Arial" w:cs="Arial"/>
        </w:rPr>
        <w:t xml:space="preserve"> </w:t>
      </w:r>
      <w:proofErr w:type="spellStart"/>
      <w:r w:rsidRPr="0010322E">
        <w:rPr>
          <w:rFonts w:ascii="Arial" w:hAnsi="Arial" w:cs="Arial"/>
        </w:rPr>
        <w:t>interactions</w:t>
      </w:r>
      <w:proofErr w:type="spellEnd"/>
      <w:r w:rsidRPr="0010322E">
        <w:rPr>
          <w:rFonts w:ascii="Arial" w:hAnsi="Arial" w:cs="Arial"/>
        </w:rPr>
        <w:t xml:space="preserve"> </w:t>
      </w:r>
      <w:proofErr w:type="spellStart"/>
      <w:r w:rsidRPr="0010322E">
        <w:rPr>
          <w:rFonts w:ascii="Arial" w:hAnsi="Arial" w:cs="Arial"/>
        </w:rPr>
        <w:t>in</w:t>
      </w:r>
      <w:proofErr w:type="spellEnd"/>
      <w:r w:rsidRPr="0010322E">
        <w:rPr>
          <w:rFonts w:ascii="Arial" w:hAnsi="Arial" w:cs="Arial"/>
        </w:rPr>
        <w:t xml:space="preserve"> </w:t>
      </w:r>
      <w:proofErr w:type="spellStart"/>
      <w:r w:rsidRPr="0010322E">
        <w:rPr>
          <w:rFonts w:ascii="Arial" w:hAnsi="Arial" w:cs="Arial"/>
        </w:rPr>
        <w:t>cyclodextrin</w:t>
      </w:r>
      <w:proofErr w:type="spellEnd"/>
      <w:r w:rsidRPr="0010322E">
        <w:rPr>
          <w:rFonts w:ascii="Arial" w:hAnsi="Arial" w:cs="Arial"/>
        </w:rPr>
        <w:t xml:space="preserve"> </w:t>
      </w:r>
      <w:proofErr w:type="spellStart"/>
      <w:r w:rsidRPr="0010322E">
        <w:rPr>
          <w:rFonts w:ascii="Arial" w:hAnsi="Arial" w:cs="Arial"/>
        </w:rPr>
        <w:t>complexes</w:t>
      </w:r>
      <w:proofErr w:type="spellEnd"/>
      <w:r w:rsidRPr="0010322E">
        <w:rPr>
          <w:rFonts w:ascii="Arial" w:hAnsi="Arial" w:cs="Arial"/>
        </w:rPr>
        <w:t xml:space="preserve">. </w:t>
      </w:r>
      <w:proofErr w:type="spellStart"/>
      <w:r w:rsidRPr="0010322E">
        <w:rPr>
          <w:rFonts w:ascii="Arial" w:hAnsi="Arial" w:cs="Arial"/>
          <w:i/>
          <w:iCs/>
        </w:rPr>
        <w:t>Biophys</w:t>
      </w:r>
      <w:proofErr w:type="spellEnd"/>
      <w:r w:rsidRPr="0010322E">
        <w:rPr>
          <w:rFonts w:ascii="Arial" w:hAnsi="Arial" w:cs="Arial"/>
          <w:i/>
          <w:iCs/>
        </w:rPr>
        <w:t>. J.</w:t>
      </w:r>
      <w:r w:rsidRPr="0010322E">
        <w:rPr>
          <w:rFonts w:ascii="Arial" w:hAnsi="Arial" w:cs="Arial"/>
        </w:rPr>
        <w:t xml:space="preserve"> 71, 2144–2154 </w:t>
      </w:r>
    </w:p>
    <w:p w14:paraId="74BD5CE0" w14:textId="13A0B06C" w:rsidR="0010322E" w:rsidRPr="0010322E" w:rsidRDefault="0010322E" w:rsidP="00A77899">
      <w:pPr>
        <w:pStyle w:val="Odlomakpopisa"/>
        <w:numPr>
          <w:ilvl w:val="0"/>
          <w:numId w:val="2"/>
        </w:numPr>
        <w:spacing w:line="360" w:lineRule="auto"/>
        <w:jc w:val="both"/>
        <w:rPr>
          <w:rFonts w:ascii="Arial" w:hAnsi="Arial" w:cs="Arial"/>
        </w:rPr>
      </w:pPr>
      <w:proofErr w:type="spellStart"/>
      <w:r w:rsidRPr="0010322E">
        <w:rPr>
          <w:rFonts w:ascii="Arial" w:hAnsi="Arial" w:cs="Arial"/>
        </w:rPr>
        <w:t>Fehér</w:t>
      </w:r>
      <w:proofErr w:type="spellEnd"/>
      <w:r w:rsidRPr="0010322E">
        <w:rPr>
          <w:rFonts w:ascii="Arial" w:hAnsi="Arial" w:cs="Arial"/>
        </w:rPr>
        <w:t xml:space="preserve">, K., </w:t>
      </w:r>
      <w:proofErr w:type="spellStart"/>
      <w:r w:rsidRPr="0010322E">
        <w:rPr>
          <w:rFonts w:ascii="Arial" w:hAnsi="Arial" w:cs="Arial"/>
        </w:rPr>
        <w:t>Pristovšek</w:t>
      </w:r>
      <w:proofErr w:type="spellEnd"/>
      <w:r w:rsidRPr="0010322E">
        <w:rPr>
          <w:rFonts w:ascii="Arial" w:hAnsi="Arial" w:cs="Arial"/>
        </w:rPr>
        <w:t xml:space="preserve">, P., </w:t>
      </w:r>
      <w:proofErr w:type="spellStart"/>
      <w:r w:rsidRPr="0010322E">
        <w:rPr>
          <w:rFonts w:ascii="Arial" w:hAnsi="Arial" w:cs="Arial"/>
        </w:rPr>
        <w:t>Szilágyi</w:t>
      </w:r>
      <w:proofErr w:type="spellEnd"/>
      <w:r w:rsidRPr="0010322E">
        <w:rPr>
          <w:rFonts w:ascii="Arial" w:hAnsi="Arial" w:cs="Arial"/>
        </w:rPr>
        <w:t>, L., Ljevaković, Đ. &amp; Tomašić, J. (2003).</w:t>
      </w:r>
      <w:r>
        <w:rPr>
          <w:rFonts w:ascii="Arial" w:hAnsi="Arial" w:cs="Arial"/>
        </w:rPr>
        <w:t xml:space="preserve"> </w:t>
      </w:r>
      <w:r w:rsidRPr="0010322E">
        <w:rPr>
          <w:rFonts w:ascii="Arial" w:hAnsi="Arial" w:cs="Arial"/>
        </w:rPr>
        <w:t xml:space="preserve"> </w:t>
      </w:r>
      <w:proofErr w:type="spellStart"/>
      <w:r w:rsidRPr="0010322E">
        <w:rPr>
          <w:rFonts w:ascii="Arial" w:hAnsi="Arial" w:cs="Arial"/>
        </w:rPr>
        <w:t>Modified</w:t>
      </w:r>
      <w:proofErr w:type="spellEnd"/>
      <w:r w:rsidRPr="0010322E">
        <w:rPr>
          <w:rFonts w:ascii="Arial" w:hAnsi="Arial" w:cs="Arial"/>
        </w:rPr>
        <w:t xml:space="preserve"> </w:t>
      </w:r>
      <w:proofErr w:type="spellStart"/>
      <w:r w:rsidRPr="0010322E">
        <w:rPr>
          <w:rFonts w:ascii="Arial" w:hAnsi="Arial" w:cs="Arial"/>
        </w:rPr>
        <w:t>glycopeptides</w:t>
      </w:r>
      <w:proofErr w:type="spellEnd"/>
      <w:r w:rsidRPr="0010322E">
        <w:rPr>
          <w:rFonts w:ascii="Arial" w:hAnsi="Arial" w:cs="Arial"/>
        </w:rPr>
        <w:t xml:space="preserve"> </w:t>
      </w:r>
      <w:proofErr w:type="spellStart"/>
      <w:r w:rsidRPr="0010322E">
        <w:rPr>
          <w:rFonts w:ascii="Arial" w:hAnsi="Arial" w:cs="Arial"/>
        </w:rPr>
        <w:t>related</w:t>
      </w:r>
      <w:proofErr w:type="spellEnd"/>
      <w:r w:rsidRPr="0010322E">
        <w:rPr>
          <w:rFonts w:ascii="Arial" w:hAnsi="Arial" w:cs="Arial"/>
        </w:rPr>
        <w:t xml:space="preserve"> to </w:t>
      </w:r>
      <w:proofErr w:type="spellStart"/>
      <w:r w:rsidRPr="0010322E">
        <w:rPr>
          <w:rFonts w:ascii="Arial" w:hAnsi="Arial" w:cs="Arial"/>
        </w:rPr>
        <w:t>cell</w:t>
      </w:r>
      <w:proofErr w:type="spellEnd"/>
      <w:r w:rsidRPr="0010322E">
        <w:rPr>
          <w:rFonts w:ascii="Arial" w:hAnsi="Arial" w:cs="Arial"/>
        </w:rPr>
        <w:t xml:space="preserve"> </w:t>
      </w:r>
      <w:proofErr w:type="spellStart"/>
      <w:r w:rsidRPr="0010322E">
        <w:rPr>
          <w:rFonts w:ascii="Arial" w:hAnsi="Arial" w:cs="Arial"/>
        </w:rPr>
        <w:t>wall</w:t>
      </w:r>
      <w:proofErr w:type="spellEnd"/>
      <w:r w:rsidRPr="0010322E">
        <w:rPr>
          <w:rFonts w:ascii="Arial" w:hAnsi="Arial" w:cs="Arial"/>
        </w:rPr>
        <w:t xml:space="preserve"> </w:t>
      </w:r>
      <w:proofErr w:type="spellStart"/>
      <w:r w:rsidRPr="0010322E">
        <w:rPr>
          <w:rFonts w:ascii="Arial" w:hAnsi="Arial" w:cs="Arial"/>
        </w:rPr>
        <w:t>peptidoglycan</w:t>
      </w:r>
      <w:proofErr w:type="spellEnd"/>
      <w:r w:rsidRPr="0010322E">
        <w:rPr>
          <w:rFonts w:ascii="Arial" w:hAnsi="Arial" w:cs="Arial"/>
        </w:rPr>
        <w:t xml:space="preserve">: </w:t>
      </w:r>
      <w:proofErr w:type="spellStart"/>
      <w:r w:rsidRPr="0010322E">
        <w:rPr>
          <w:rFonts w:ascii="Arial" w:hAnsi="Arial" w:cs="Arial"/>
        </w:rPr>
        <w:t>conformational</w:t>
      </w:r>
      <w:proofErr w:type="spellEnd"/>
      <w:r w:rsidRPr="0010322E">
        <w:rPr>
          <w:rFonts w:ascii="Arial" w:hAnsi="Arial" w:cs="Arial"/>
        </w:rPr>
        <w:t xml:space="preserve"> </w:t>
      </w:r>
      <w:proofErr w:type="spellStart"/>
      <w:r w:rsidRPr="0010322E">
        <w:rPr>
          <w:rFonts w:ascii="Arial" w:hAnsi="Arial" w:cs="Arial"/>
        </w:rPr>
        <w:t>studies</w:t>
      </w:r>
      <w:proofErr w:type="spellEnd"/>
      <w:r w:rsidRPr="0010322E">
        <w:rPr>
          <w:rFonts w:ascii="Arial" w:hAnsi="Arial" w:cs="Arial"/>
        </w:rPr>
        <w:t xml:space="preserve"> </w:t>
      </w:r>
      <w:proofErr w:type="spellStart"/>
      <w:r w:rsidRPr="0010322E">
        <w:rPr>
          <w:rFonts w:ascii="Arial" w:hAnsi="Arial" w:cs="Arial"/>
        </w:rPr>
        <w:t>by</w:t>
      </w:r>
      <w:proofErr w:type="spellEnd"/>
      <w:r w:rsidRPr="0010322E">
        <w:rPr>
          <w:rFonts w:ascii="Arial" w:hAnsi="Arial" w:cs="Arial"/>
        </w:rPr>
        <w:t xml:space="preserve"> NMR </w:t>
      </w:r>
      <w:proofErr w:type="spellStart"/>
      <w:r w:rsidRPr="0010322E">
        <w:rPr>
          <w:rFonts w:ascii="Arial" w:hAnsi="Arial" w:cs="Arial"/>
        </w:rPr>
        <w:t>and</w:t>
      </w:r>
      <w:proofErr w:type="spellEnd"/>
      <w:r w:rsidRPr="0010322E">
        <w:rPr>
          <w:rFonts w:ascii="Arial" w:hAnsi="Arial" w:cs="Arial"/>
        </w:rPr>
        <w:t xml:space="preserve"> </w:t>
      </w:r>
      <w:proofErr w:type="spellStart"/>
      <w:r w:rsidRPr="0010322E">
        <w:rPr>
          <w:rFonts w:ascii="Arial" w:hAnsi="Arial" w:cs="Arial"/>
        </w:rPr>
        <w:t>molecular</w:t>
      </w:r>
      <w:proofErr w:type="spellEnd"/>
      <w:r w:rsidRPr="0010322E">
        <w:rPr>
          <w:rFonts w:ascii="Arial" w:hAnsi="Arial" w:cs="Arial"/>
        </w:rPr>
        <w:t xml:space="preserve"> </w:t>
      </w:r>
      <w:proofErr w:type="spellStart"/>
      <w:r w:rsidRPr="0010322E">
        <w:rPr>
          <w:rFonts w:ascii="Arial" w:hAnsi="Arial" w:cs="Arial"/>
        </w:rPr>
        <w:t>modelling</w:t>
      </w:r>
      <w:proofErr w:type="spellEnd"/>
      <w:r w:rsidRPr="0010322E">
        <w:rPr>
          <w:rFonts w:ascii="Arial" w:hAnsi="Arial" w:cs="Arial"/>
        </w:rPr>
        <w:t xml:space="preserve">. </w:t>
      </w:r>
      <w:proofErr w:type="spellStart"/>
      <w:r w:rsidRPr="0010322E">
        <w:rPr>
          <w:rFonts w:ascii="Arial" w:hAnsi="Arial" w:cs="Arial"/>
          <w:i/>
          <w:iCs/>
        </w:rPr>
        <w:t>Bioorg</w:t>
      </w:r>
      <w:proofErr w:type="spellEnd"/>
      <w:r w:rsidRPr="0010322E">
        <w:rPr>
          <w:rFonts w:ascii="Arial" w:hAnsi="Arial" w:cs="Arial"/>
          <w:i/>
          <w:iCs/>
        </w:rPr>
        <w:t xml:space="preserve">. Med. </w:t>
      </w:r>
      <w:proofErr w:type="spellStart"/>
      <w:r w:rsidRPr="0010322E">
        <w:rPr>
          <w:rFonts w:ascii="Arial" w:hAnsi="Arial" w:cs="Arial"/>
          <w:i/>
          <w:iCs/>
        </w:rPr>
        <w:t>Chem</w:t>
      </w:r>
      <w:proofErr w:type="spellEnd"/>
      <w:r w:rsidRPr="0010322E">
        <w:rPr>
          <w:rFonts w:ascii="Arial" w:hAnsi="Arial" w:cs="Arial"/>
        </w:rPr>
        <w:t>. 11, 3133–3140</w:t>
      </w:r>
      <w:r w:rsidR="00482863">
        <w:rPr>
          <w:rFonts w:ascii="Arial" w:hAnsi="Arial" w:cs="Arial"/>
        </w:rPr>
        <w:t>.</w:t>
      </w:r>
      <w:r w:rsidRPr="0010322E">
        <w:rPr>
          <w:rFonts w:ascii="Arial" w:hAnsi="Arial" w:cs="Arial"/>
        </w:rPr>
        <w:t xml:space="preserve"> </w:t>
      </w:r>
    </w:p>
    <w:p w14:paraId="15E55ADF" w14:textId="5BEEF1AC" w:rsidR="00CA35E3" w:rsidRPr="00C77F11" w:rsidRDefault="0010322E" w:rsidP="00C77F11">
      <w:pPr>
        <w:pStyle w:val="Odlomakpopisa"/>
        <w:numPr>
          <w:ilvl w:val="0"/>
          <w:numId w:val="2"/>
        </w:numPr>
        <w:spacing w:line="360" w:lineRule="auto"/>
        <w:jc w:val="both"/>
        <w:rPr>
          <w:rFonts w:ascii="Arial" w:hAnsi="Arial" w:cs="Arial"/>
          <w:i/>
          <w:iCs/>
        </w:rPr>
      </w:pPr>
      <w:r w:rsidRPr="00C77F11">
        <w:rPr>
          <w:rFonts w:ascii="Arial" w:hAnsi="Arial" w:cs="Arial"/>
        </w:rPr>
        <w:t>De La Cruz, G. G., Rodríguez-</w:t>
      </w:r>
      <w:proofErr w:type="spellStart"/>
      <w:r w:rsidRPr="00C77F11">
        <w:rPr>
          <w:rFonts w:ascii="Arial" w:hAnsi="Arial" w:cs="Arial"/>
        </w:rPr>
        <w:t>Fragoso</w:t>
      </w:r>
      <w:proofErr w:type="spellEnd"/>
      <w:r w:rsidRPr="00C77F11">
        <w:rPr>
          <w:rFonts w:ascii="Arial" w:hAnsi="Arial" w:cs="Arial"/>
        </w:rPr>
        <w:t xml:space="preserve">, P., </w:t>
      </w:r>
      <w:proofErr w:type="spellStart"/>
      <w:r w:rsidRPr="00C77F11">
        <w:rPr>
          <w:rFonts w:ascii="Arial" w:hAnsi="Arial" w:cs="Arial"/>
        </w:rPr>
        <w:t>Reyes-Esparza</w:t>
      </w:r>
      <w:proofErr w:type="spellEnd"/>
      <w:r w:rsidRPr="00C77F11">
        <w:rPr>
          <w:rFonts w:ascii="Arial" w:hAnsi="Arial" w:cs="Arial"/>
        </w:rPr>
        <w:t xml:space="preserve">, J., </w:t>
      </w:r>
      <w:proofErr w:type="spellStart"/>
      <w:r w:rsidRPr="00C77F11">
        <w:rPr>
          <w:rFonts w:ascii="Arial" w:hAnsi="Arial" w:cs="Arial"/>
        </w:rPr>
        <w:t>et</w:t>
      </w:r>
      <w:proofErr w:type="spellEnd"/>
      <w:r w:rsidRPr="00C77F11">
        <w:rPr>
          <w:rFonts w:ascii="Arial" w:hAnsi="Arial" w:cs="Arial"/>
        </w:rPr>
        <w:t xml:space="preserve"> </w:t>
      </w:r>
      <w:proofErr w:type="spellStart"/>
      <w:r w:rsidRPr="00C77F11">
        <w:rPr>
          <w:rFonts w:ascii="Arial" w:hAnsi="Arial" w:cs="Arial"/>
        </w:rPr>
        <w:t>al</w:t>
      </w:r>
      <w:proofErr w:type="spellEnd"/>
      <w:r w:rsidRPr="00C77F11">
        <w:rPr>
          <w:rFonts w:ascii="Arial" w:hAnsi="Arial" w:cs="Arial"/>
        </w:rPr>
        <w:t xml:space="preserve">. (2018). </w:t>
      </w:r>
      <w:proofErr w:type="spellStart"/>
      <w:r w:rsidRPr="00C77F11">
        <w:rPr>
          <w:rFonts w:ascii="Arial" w:hAnsi="Arial" w:cs="Arial"/>
        </w:rPr>
        <w:t>Interaction</w:t>
      </w:r>
      <w:proofErr w:type="spellEnd"/>
      <w:r w:rsidRPr="00C77F11">
        <w:rPr>
          <w:rFonts w:ascii="Arial" w:hAnsi="Arial" w:cs="Arial"/>
        </w:rPr>
        <w:t xml:space="preserve"> </w:t>
      </w:r>
      <w:proofErr w:type="spellStart"/>
      <w:r w:rsidRPr="00C77F11">
        <w:rPr>
          <w:rFonts w:ascii="Arial" w:hAnsi="Arial" w:cs="Arial"/>
        </w:rPr>
        <w:t>of</w:t>
      </w:r>
      <w:proofErr w:type="spellEnd"/>
      <w:r w:rsidRPr="00C77F11">
        <w:rPr>
          <w:rFonts w:ascii="Arial" w:hAnsi="Arial" w:cs="Arial"/>
        </w:rPr>
        <w:t xml:space="preserve"> </w:t>
      </w:r>
      <w:proofErr w:type="spellStart"/>
      <w:r w:rsidRPr="00C77F11">
        <w:rPr>
          <w:rFonts w:ascii="Arial" w:hAnsi="Arial" w:cs="Arial"/>
        </w:rPr>
        <w:t>nanoparticles</w:t>
      </w:r>
      <w:proofErr w:type="spellEnd"/>
      <w:r w:rsidRPr="00C77F11">
        <w:rPr>
          <w:rFonts w:ascii="Arial" w:hAnsi="Arial" w:cs="Arial"/>
        </w:rPr>
        <w:t xml:space="preserve"> </w:t>
      </w:r>
      <w:proofErr w:type="spellStart"/>
      <w:r w:rsidRPr="00C77F11">
        <w:rPr>
          <w:rFonts w:ascii="Arial" w:hAnsi="Arial" w:cs="Arial"/>
        </w:rPr>
        <w:t>with</w:t>
      </w:r>
      <w:proofErr w:type="spellEnd"/>
      <w:r w:rsidRPr="00C77F11">
        <w:rPr>
          <w:rFonts w:ascii="Arial" w:hAnsi="Arial" w:cs="Arial"/>
        </w:rPr>
        <w:t xml:space="preserve"> </w:t>
      </w:r>
      <w:proofErr w:type="spellStart"/>
      <w:r w:rsidRPr="00C77F11">
        <w:rPr>
          <w:rFonts w:ascii="Arial" w:hAnsi="Arial" w:cs="Arial"/>
        </w:rPr>
        <w:t>blood</w:t>
      </w:r>
      <w:proofErr w:type="spellEnd"/>
      <w:r w:rsidRPr="00C77F11">
        <w:rPr>
          <w:rFonts w:ascii="Arial" w:hAnsi="Arial" w:cs="Arial"/>
        </w:rPr>
        <w:t xml:space="preserve"> </w:t>
      </w:r>
      <w:proofErr w:type="spellStart"/>
      <w:r w:rsidRPr="00C77F11">
        <w:rPr>
          <w:rFonts w:ascii="Arial" w:hAnsi="Arial" w:cs="Arial"/>
        </w:rPr>
        <w:t>components</w:t>
      </w:r>
      <w:proofErr w:type="spellEnd"/>
      <w:r w:rsidRPr="00C77F11">
        <w:rPr>
          <w:rFonts w:ascii="Arial" w:hAnsi="Arial" w:cs="Arial"/>
        </w:rPr>
        <w:t xml:space="preserve"> </w:t>
      </w:r>
      <w:proofErr w:type="spellStart"/>
      <w:r w:rsidRPr="00C77F11">
        <w:rPr>
          <w:rFonts w:ascii="Arial" w:hAnsi="Arial" w:cs="Arial"/>
        </w:rPr>
        <w:t>and</w:t>
      </w:r>
      <w:proofErr w:type="spellEnd"/>
      <w:r w:rsidRPr="00C77F11">
        <w:rPr>
          <w:rFonts w:ascii="Arial" w:hAnsi="Arial" w:cs="Arial"/>
        </w:rPr>
        <w:t xml:space="preserve"> </w:t>
      </w:r>
      <w:proofErr w:type="spellStart"/>
      <w:r w:rsidRPr="00C77F11">
        <w:rPr>
          <w:rFonts w:ascii="Arial" w:hAnsi="Arial" w:cs="Arial"/>
        </w:rPr>
        <w:t>associated</w:t>
      </w:r>
      <w:proofErr w:type="spellEnd"/>
      <w:r w:rsidRPr="00C77F11">
        <w:rPr>
          <w:rFonts w:ascii="Arial" w:hAnsi="Arial" w:cs="Arial"/>
        </w:rPr>
        <w:t xml:space="preserve"> </w:t>
      </w:r>
      <w:proofErr w:type="spellStart"/>
      <w:r w:rsidRPr="00C77F11">
        <w:rPr>
          <w:rFonts w:ascii="Arial" w:hAnsi="Arial" w:cs="Arial"/>
        </w:rPr>
        <w:t>pathophysiological</w:t>
      </w:r>
      <w:proofErr w:type="spellEnd"/>
      <w:r w:rsidRPr="00C77F11">
        <w:rPr>
          <w:rFonts w:ascii="Arial" w:hAnsi="Arial" w:cs="Arial"/>
        </w:rPr>
        <w:t xml:space="preserve"> </w:t>
      </w:r>
      <w:proofErr w:type="spellStart"/>
      <w:r w:rsidRPr="00C77F11">
        <w:rPr>
          <w:rFonts w:ascii="Arial" w:hAnsi="Arial" w:cs="Arial"/>
        </w:rPr>
        <w:t>effects</w:t>
      </w:r>
      <w:proofErr w:type="spellEnd"/>
      <w:r w:rsidRPr="00C77F11">
        <w:rPr>
          <w:rFonts w:ascii="Arial" w:hAnsi="Arial" w:cs="Arial"/>
        </w:rPr>
        <w:t xml:space="preserve">. </w:t>
      </w:r>
      <w:r w:rsidR="00C77F11" w:rsidRPr="00222B05">
        <w:rPr>
          <w:rFonts w:ascii="Arial" w:hAnsi="Arial" w:cs="Arial"/>
          <w:iCs/>
        </w:rPr>
        <w:t xml:space="preserve">In: A. </w:t>
      </w:r>
      <w:proofErr w:type="spellStart"/>
      <w:r w:rsidR="00C77F11" w:rsidRPr="00222B05">
        <w:rPr>
          <w:rFonts w:ascii="Arial" w:hAnsi="Arial" w:cs="Arial"/>
          <w:iCs/>
        </w:rPr>
        <w:t>Ferriera</w:t>
      </w:r>
      <w:proofErr w:type="spellEnd"/>
      <w:r w:rsidR="00C77F11" w:rsidRPr="00222B05">
        <w:rPr>
          <w:rFonts w:ascii="Arial" w:hAnsi="Arial" w:cs="Arial"/>
          <w:iCs/>
        </w:rPr>
        <w:t xml:space="preserve"> </w:t>
      </w:r>
      <w:r w:rsidR="00C77F11">
        <w:rPr>
          <w:rFonts w:ascii="Arial" w:hAnsi="Arial" w:cs="Arial"/>
          <w:iCs/>
        </w:rPr>
        <w:t xml:space="preserve">&amp; </w:t>
      </w:r>
      <w:r w:rsidR="00C77F11" w:rsidRPr="00222B05">
        <w:rPr>
          <w:rFonts w:ascii="Arial" w:hAnsi="Arial" w:cs="Arial"/>
          <w:iCs/>
        </w:rPr>
        <w:t>C. Gomez (</w:t>
      </w:r>
      <w:proofErr w:type="spellStart"/>
      <w:r w:rsidR="00C77F11" w:rsidRPr="00222B05">
        <w:rPr>
          <w:rFonts w:ascii="Arial" w:hAnsi="Arial" w:cs="Arial"/>
          <w:iCs/>
        </w:rPr>
        <w:t>Eds</w:t>
      </w:r>
      <w:proofErr w:type="spellEnd"/>
      <w:r w:rsidR="00C77F11" w:rsidRPr="00222B05">
        <w:rPr>
          <w:rFonts w:ascii="Arial" w:hAnsi="Arial" w:cs="Arial"/>
          <w:iCs/>
        </w:rPr>
        <w:t xml:space="preserve">.). </w:t>
      </w:r>
      <w:proofErr w:type="spellStart"/>
      <w:r w:rsidR="00C77F11" w:rsidRPr="00222B05">
        <w:rPr>
          <w:rFonts w:ascii="Arial" w:hAnsi="Arial" w:cs="Arial"/>
          <w:i/>
          <w:iCs/>
        </w:rPr>
        <w:t>Unraveling</w:t>
      </w:r>
      <w:proofErr w:type="spellEnd"/>
      <w:r w:rsidR="00C77F11" w:rsidRPr="00222B05">
        <w:rPr>
          <w:rFonts w:ascii="Arial" w:hAnsi="Arial" w:cs="Arial"/>
          <w:i/>
          <w:iCs/>
        </w:rPr>
        <w:t xml:space="preserve"> </w:t>
      </w:r>
      <w:proofErr w:type="spellStart"/>
      <w:r w:rsidR="00C77F11" w:rsidRPr="00222B05">
        <w:rPr>
          <w:rFonts w:ascii="Arial" w:hAnsi="Arial" w:cs="Arial"/>
          <w:i/>
          <w:iCs/>
        </w:rPr>
        <w:t>the</w:t>
      </w:r>
      <w:proofErr w:type="spellEnd"/>
      <w:r w:rsidR="00C77F11" w:rsidRPr="00222B05">
        <w:rPr>
          <w:rFonts w:ascii="Arial" w:hAnsi="Arial" w:cs="Arial"/>
          <w:i/>
          <w:iCs/>
        </w:rPr>
        <w:t xml:space="preserve"> </w:t>
      </w:r>
      <w:proofErr w:type="spellStart"/>
      <w:r w:rsidR="00C77F11" w:rsidRPr="00222B05">
        <w:rPr>
          <w:rFonts w:ascii="Arial" w:hAnsi="Arial" w:cs="Arial"/>
          <w:i/>
          <w:iCs/>
        </w:rPr>
        <w:t>safety</w:t>
      </w:r>
      <w:proofErr w:type="spellEnd"/>
      <w:r w:rsidR="00C77F11" w:rsidRPr="00222B05">
        <w:rPr>
          <w:rFonts w:ascii="Arial" w:hAnsi="Arial" w:cs="Arial"/>
          <w:i/>
          <w:iCs/>
        </w:rPr>
        <w:t xml:space="preserve"> profile </w:t>
      </w:r>
      <w:proofErr w:type="spellStart"/>
      <w:r w:rsidR="00C77F11" w:rsidRPr="00222B05">
        <w:rPr>
          <w:rFonts w:ascii="Arial" w:hAnsi="Arial" w:cs="Arial"/>
          <w:i/>
          <w:iCs/>
        </w:rPr>
        <w:t>of</w:t>
      </w:r>
      <w:proofErr w:type="spellEnd"/>
      <w:r w:rsidR="00C77F11" w:rsidRPr="00222B05">
        <w:rPr>
          <w:rFonts w:ascii="Arial" w:hAnsi="Arial" w:cs="Arial"/>
          <w:i/>
          <w:iCs/>
        </w:rPr>
        <w:t xml:space="preserve"> </w:t>
      </w:r>
      <w:proofErr w:type="spellStart"/>
      <w:r w:rsidR="00C77F11" w:rsidRPr="00222B05">
        <w:rPr>
          <w:rFonts w:ascii="Arial" w:hAnsi="Arial" w:cs="Arial"/>
          <w:i/>
          <w:iCs/>
        </w:rPr>
        <w:t>nanoscale</w:t>
      </w:r>
      <w:proofErr w:type="spellEnd"/>
      <w:r w:rsidR="00C77F11" w:rsidRPr="00222B05">
        <w:rPr>
          <w:rFonts w:ascii="Arial" w:hAnsi="Arial" w:cs="Arial"/>
          <w:i/>
          <w:iCs/>
        </w:rPr>
        <w:t xml:space="preserve"> </w:t>
      </w:r>
      <w:proofErr w:type="spellStart"/>
      <w:r w:rsidR="00C77F11" w:rsidRPr="00222B05">
        <w:rPr>
          <w:rFonts w:ascii="Arial" w:hAnsi="Arial" w:cs="Arial"/>
          <w:i/>
          <w:iCs/>
        </w:rPr>
        <w:t>particles</w:t>
      </w:r>
      <w:proofErr w:type="spellEnd"/>
      <w:r w:rsidR="00C77F11" w:rsidRPr="00222B05">
        <w:rPr>
          <w:rFonts w:ascii="Arial" w:hAnsi="Arial" w:cs="Arial"/>
          <w:i/>
          <w:iCs/>
        </w:rPr>
        <w:t xml:space="preserve"> </w:t>
      </w:r>
      <w:proofErr w:type="spellStart"/>
      <w:r w:rsidR="00C77F11" w:rsidRPr="00222B05">
        <w:rPr>
          <w:rFonts w:ascii="Arial" w:hAnsi="Arial" w:cs="Arial"/>
          <w:i/>
          <w:iCs/>
        </w:rPr>
        <w:t>and</w:t>
      </w:r>
      <w:proofErr w:type="spellEnd"/>
      <w:r w:rsidR="00C77F11" w:rsidRPr="00222B05">
        <w:rPr>
          <w:rFonts w:ascii="Arial" w:hAnsi="Arial" w:cs="Arial"/>
          <w:i/>
          <w:iCs/>
        </w:rPr>
        <w:t xml:space="preserve"> </w:t>
      </w:r>
      <w:proofErr w:type="spellStart"/>
      <w:r w:rsidR="00C77F11" w:rsidRPr="00222B05">
        <w:rPr>
          <w:rFonts w:ascii="Arial" w:hAnsi="Arial" w:cs="Arial"/>
          <w:i/>
          <w:iCs/>
        </w:rPr>
        <w:t>materials-from</w:t>
      </w:r>
      <w:proofErr w:type="spellEnd"/>
      <w:r w:rsidR="00C77F11" w:rsidRPr="00222B05">
        <w:rPr>
          <w:rFonts w:ascii="Arial" w:hAnsi="Arial" w:cs="Arial"/>
          <w:i/>
          <w:iCs/>
        </w:rPr>
        <w:t xml:space="preserve"> </w:t>
      </w:r>
      <w:proofErr w:type="spellStart"/>
      <w:r w:rsidR="00C77F11" w:rsidRPr="00222B05">
        <w:rPr>
          <w:rFonts w:ascii="Arial" w:hAnsi="Arial" w:cs="Arial"/>
          <w:i/>
          <w:iCs/>
        </w:rPr>
        <w:t>biomedical</w:t>
      </w:r>
      <w:proofErr w:type="spellEnd"/>
      <w:r w:rsidR="00C77F11" w:rsidRPr="00222B05">
        <w:rPr>
          <w:rFonts w:ascii="Arial" w:hAnsi="Arial" w:cs="Arial"/>
          <w:i/>
          <w:iCs/>
        </w:rPr>
        <w:t xml:space="preserve"> to </w:t>
      </w:r>
      <w:proofErr w:type="spellStart"/>
      <w:r w:rsidR="00C77F11" w:rsidRPr="00222B05">
        <w:rPr>
          <w:rFonts w:ascii="Arial" w:hAnsi="Arial" w:cs="Arial"/>
          <w:i/>
          <w:iCs/>
        </w:rPr>
        <w:t>environmental</w:t>
      </w:r>
      <w:proofErr w:type="spellEnd"/>
      <w:r w:rsidR="00C77F11" w:rsidRPr="00222B05">
        <w:rPr>
          <w:rFonts w:ascii="Arial" w:hAnsi="Arial" w:cs="Arial"/>
          <w:i/>
          <w:iCs/>
        </w:rPr>
        <w:t xml:space="preserve"> </w:t>
      </w:r>
      <w:proofErr w:type="spellStart"/>
      <w:r w:rsidR="00C77F11" w:rsidRPr="00222B05">
        <w:rPr>
          <w:rFonts w:ascii="Arial" w:hAnsi="Arial" w:cs="Arial"/>
          <w:i/>
          <w:iCs/>
        </w:rPr>
        <w:t>applications</w:t>
      </w:r>
      <w:proofErr w:type="spellEnd"/>
      <w:r w:rsidR="00C77F11" w:rsidRPr="00222B05">
        <w:rPr>
          <w:rFonts w:ascii="Arial" w:hAnsi="Arial" w:cs="Arial"/>
          <w:iCs/>
        </w:rPr>
        <w:t xml:space="preserve"> (</w:t>
      </w:r>
      <w:proofErr w:type="spellStart"/>
      <w:r w:rsidR="00C77F11" w:rsidRPr="00222B05">
        <w:rPr>
          <w:rFonts w:ascii="Arial" w:hAnsi="Arial" w:cs="Arial"/>
          <w:iCs/>
        </w:rPr>
        <w:t>pp</w:t>
      </w:r>
      <w:proofErr w:type="spellEnd"/>
      <w:r w:rsidR="00C77F11" w:rsidRPr="00222B05">
        <w:rPr>
          <w:rFonts w:ascii="Arial" w:hAnsi="Arial" w:cs="Arial"/>
          <w:iCs/>
        </w:rPr>
        <w:t xml:space="preserve">. 37-59). </w:t>
      </w:r>
      <w:proofErr w:type="spellStart"/>
      <w:r w:rsidR="00C77F11" w:rsidRPr="00222B05">
        <w:rPr>
          <w:rFonts w:ascii="Arial" w:hAnsi="Arial" w:cs="Arial"/>
          <w:iCs/>
        </w:rPr>
        <w:t>IntechOpen</w:t>
      </w:r>
      <w:proofErr w:type="spellEnd"/>
      <w:r w:rsidR="00C77F11" w:rsidRPr="00222B05">
        <w:rPr>
          <w:rFonts w:ascii="Arial" w:hAnsi="Arial" w:cs="Arial"/>
          <w:iCs/>
        </w:rPr>
        <w:t>. doi:</w:t>
      </w:r>
      <w:r w:rsidR="00C77F11" w:rsidRPr="00222B05">
        <w:rPr>
          <w:rFonts w:ascii="Arial" w:hAnsi="Arial" w:cs="Arial"/>
        </w:rPr>
        <w:t xml:space="preserve">10.5772/intechopen.69386. </w:t>
      </w:r>
    </w:p>
    <w:p w14:paraId="23E26AC4" w14:textId="71EC9ACA" w:rsidR="00CA35E3" w:rsidRDefault="00CA35E3" w:rsidP="00CA35E3">
      <w:pPr>
        <w:rPr>
          <w:rFonts w:ascii="Arial" w:hAnsi="Arial" w:cs="Arial"/>
          <w:i/>
          <w:iCs/>
        </w:rPr>
      </w:pPr>
    </w:p>
    <w:p w14:paraId="1CFB21DC" w14:textId="34F8109F" w:rsidR="00CA35E3" w:rsidRDefault="00CA35E3" w:rsidP="00CA35E3">
      <w:pPr>
        <w:rPr>
          <w:rFonts w:ascii="Arial" w:hAnsi="Arial" w:cs="Arial"/>
          <w:i/>
          <w:iCs/>
        </w:rPr>
      </w:pPr>
    </w:p>
    <w:p w14:paraId="2BA2615B" w14:textId="0505E32B" w:rsidR="00CA35E3" w:rsidRDefault="00CA35E3" w:rsidP="00CA35E3">
      <w:pPr>
        <w:rPr>
          <w:rFonts w:ascii="Arial" w:hAnsi="Arial" w:cs="Arial"/>
          <w:i/>
          <w:iCs/>
        </w:rPr>
      </w:pPr>
    </w:p>
    <w:p w14:paraId="4DE8A550" w14:textId="7FF15906" w:rsidR="00CA35E3" w:rsidRDefault="00CA35E3" w:rsidP="00CA35E3">
      <w:pPr>
        <w:rPr>
          <w:rFonts w:ascii="Arial" w:hAnsi="Arial" w:cs="Arial"/>
          <w:i/>
          <w:iCs/>
        </w:rPr>
      </w:pPr>
    </w:p>
    <w:p w14:paraId="68F1487E" w14:textId="00C59BC9" w:rsidR="00CA35E3" w:rsidRDefault="00CA35E3" w:rsidP="00CA35E3">
      <w:pPr>
        <w:rPr>
          <w:rFonts w:ascii="Arial" w:hAnsi="Arial" w:cs="Arial"/>
          <w:i/>
          <w:iCs/>
        </w:rPr>
      </w:pPr>
    </w:p>
    <w:p w14:paraId="37F611C3" w14:textId="14F21CB7" w:rsidR="00CA35E3" w:rsidRDefault="00CA35E3" w:rsidP="00CA35E3">
      <w:pPr>
        <w:rPr>
          <w:rFonts w:ascii="Arial" w:hAnsi="Arial" w:cs="Arial"/>
          <w:i/>
          <w:iCs/>
        </w:rPr>
      </w:pPr>
    </w:p>
    <w:p w14:paraId="27445E3E" w14:textId="318590DD" w:rsidR="00CA35E3" w:rsidRDefault="00CA35E3" w:rsidP="00CA35E3">
      <w:pPr>
        <w:rPr>
          <w:rFonts w:ascii="Arial" w:hAnsi="Arial" w:cs="Arial"/>
          <w:i/>
          <w:iCs/>
        </w:rPr>
      </w:pPr>
    </w:p>
    <w:p w14:paraId="6C132AC0" w14:textId="6871947B" w:rsidR="00CA35E3" w:rsidRDefault="00CA35E3" w:rsidP="00CA35E3">
      <w:pPr>
        <w:rPr>
          <w:rFonts w:ascii="Arial" w:hAnsi="Arial" w:cs="Arial"/>
          <w:i/>
          <w:iCs/>
        </w:rPr>
      </w:pPr>
    </w:p>
    <w:p w14:paraId="685A1BF5" w14:textId="63A7FD42" w:rsidR="00CA35E3" w:rsidRDefault="00CA35E3" w:rsidP="00CA35E3">
      <w:pPr>
        <w:rPr>
          <w:rFonts w:ascii="Arial" w:hAnsi="Arial" w:cs="Arial"/>
          <w:i/>
          <w:iCs/>
        </w:rPr>
      </w:pPr>
    </w:p>
    <w:p w14:paraId="3EABAF35" w14:textId="6580DC64" w:rsidR="00CA35E3" w:rsidRDefault="00CA35E3" w:rsidP="00CA35E3">
      <w:pPr>
        <w:rPr>
          <w:rFonts w:ascii="Arial" w:hAnsi="Arial" w:cs="Arial"/>
          <w:i/>
          <w:iCs/>
        </w:rPr>
      </w:pPr>
    </w:p>
    <w:p w14:paraId="1B93CFA8" w14:textId="2EFA69F9" w:rsidR="00CA35E3" w:rsidRDefault="00CA35E3" w:rsidP="00CA35E3">
      <w:pPr>
        <w:rPr>
          <w:rFonts w:ascii="Arial" w:hAnsi="Arial" w:cs="Arial"/>
          <w:i/>
          <w:iCs/>
        </w:rPr>
      </w:pPr>
    </w:p>
    <w:p w14:paraId="57C04FF8" w14:textId="07C8C71F" w:rsidR="000910FF" w:rsidRDefault="000910FF" w:rsidP="00CA35E3">
      <w:pPr>
        <w:rPr>
          <w:rFonts w:ascii="Arial" w:hAnsi="Arial" w:cs="Arial"/>
          <w:i/>
          <w:iCs/>
        </w:rPr>
      </w:pPr>
    </w:p>
    <w:p w14:paraId="3C8BA490" w14:textId="70DF57D7" w:rsidR="000910FF" w:rsidRDefault="000910FF" w:rsidP="00CA35E3">
      <w:pPr>
        <w:rPr>
          <w:rFonts w:ascii="Arial" w:hAnsi="Arial" w:cs="Arial"/>
          <w:i/>
          <w:iCs/>
        </w:rPr>
      </w:pPr>
    </w:p>
    <w:p w14:paraId="4339BBDB" w14:textId="78BA32A4" w:rsidR="00A77899" w:rsidRDefault="00A77899" w:rsidP="00CA35E3">
      <w:pPr>
        <w:rPr>
          <w:rFonts w:ascii="Arial" w:hAnsi="Arial" w:cs="Arial"/>
          <w:i/>
          <w:iCs/>
        </w:rPr>
      </w:pPr>
    </w:p>
    <w:p w14:paraId="1A35BD1C" w14:textId="1AA494A5" w:rsidR="00C77F11" w:rsidRDefault="00C77F11" w:rsidP="00CA35E3">
      <w:pPr>
        <w:rPr>
          <w:rFonts w:ascii="Arial" w:hAnsi="Arial" w:cs="Arial"/>
          <w:i/>
          <w:iCs/>
        </w:rPr>
      </w:pPr>
    </w:p>
    <w:p w14:paraId="36E73DA2" w14:textId="60343276" w:rsidR="00C77F11" w:rsidRDefault="00C77F11" w:rsidP="00CA35E3">
      <w:pPr>
        <w:rPr>
          <w:rFonts w:ascii="Arial" w:hAnsi="Arial" w:cs="Arial"/>
          <w:i/>
          <w:iCs/>
        </w:rPr>
      </w:pPr>
    </w:p>
    <w:p w14:paraId="4D80C510" w14:textId="6014DBBD" w:rsidR="00C77F11" w:rsidRDefault="00C77F11" w:rsidP="00CA35E3">
      <w:pPr>
        <w:rPr>
          <w:rFonts w:ascii="Arial" w:hAnsi="Arial" w:cs="Arial"/>
          <w:i/>
          <w:iCs/>
        </w:rPr>
      </w:pPr>
    </w:p>
    <w:p w14:paraId="1B3ED534" w14:textId="77777777" w:rsidR="00C77F11" w:rsidRDefault="00C77F11" w:rsidP="00CA35E3">
      <w:pPr>
        <w:rPr>
          <w:rFonts w:ascii="Arial" w:hAnsi="Arial" w:cs="Arial"/>
          <w:i/>
          <w:iCs/>
        </w:rPr>
      </w:pPr>
    </w:p>
    <w:p w14:paraId="2E1C10DE" w14:textId="77777777" w:rsidR="00A77899" w:rsidRDefault="00A77899" w:rsidP="00CA35E3">
      <w:pPr>
        <w:rPr>
          <w:rFonts w:ascii="Arial" w:hAnsi="Arial" w:cs="Arial"/>
          <w:i/>
          <w:iCs/>
        </w:rPr>
      </w:pPr>
    </w:p>
    <w:p w14:paraId="7A15C761" w14:textId="6DF5FF8D" w:rsidR="00AE7048" w:rsidRDefault="00AE7048" w:rsidP="00DC1B91">
      <w:pPr>
        <w:pStyle w:val="Naslov1"/>
        <w:jc w:val="both"/>
        <w:rPr>
          <w:bCs/>
        </w:rPr>
      </w:pPr>
      <w:bookmarkStart w:id="43" w:name="_Toc75803624"/>
      <w:r w:rsidRPr="00F46FC7">
        <w:rPr>
          <w:bCs/>
        </w:rPr>
        <w:lastRenderedPageBreak/>
        <w:t>9. SAŽETAK</w:t>
      </w:r>
      <w:bookmarkEnd w:id="43"/>
    </w:p>
    <w:p w14:paraId="1159A987" w14:textId="77777777" w:rsidR="00C445D4" w:rsidRPr="00C445D4" w:rsidRDefault="00C445D4" w:rsidP="00C445D4"/>
    <w:p w14:paraId="77DFB31B" w14:textId="5BE7048C" w:rsidR="00C445D4" w:rsidRDefault="00C445D4" w:rsidP="00C445D4"/>
    <w:p w14:paraId="48A664DF" w14:textId="35D80FC4" w:rsidR="00C445D4" w:rsidRPr="00C445D4" w:rsidRDefault="00C445D4" w:rsidP="00C445D4">
      <w:pPr>
        <w:jc w:val="center"/>
        <w:rPr>
          <w:rFonts w:ascii="Arial" w:hAnsi="Arial" w:cs="Arial"/>
          <w:b/>
          <w:bCs/>
          <w:sz w:val="20"/>
          <w:szCs w:val="20"/>
        </w:rPr>
      </w:pPr>
      <w:r w:rsidRPr="00C445D4">
        <w:rPr>
          <w:rFonts w:ascii="Arial" w:hAnsi="Arial" w:cs="Arial"/>
          <w:b/>
          <w:bCs/>
          <w:sz w:val="20"/>
          <w:szCs w:val="20"/>
        </w:rPr>
        <w:t>Ena Vrček</w:t>
      </w:r>
    </w:p>
    <w:p w14:paraId="3CE1B509" w14:textId="41581FEA" w:rsidR="00C445D4" w:rsidRPr="00C445D4" w:rsidRDefault="00C445D4" w:rsidP="00C445D4">
      <w:pPr>
        <w:jc w:val="center"/>
        <w:rPr>
          <w:rFonts w:ascii="Arial" w:hAnsi="Arial" w:cs="Arial"/>
          <w:b/>
          <w:bCs/>
          <w:sz w:val="20"/>
          <w:szCs w:val="20"/>
        </w:rPr>
      </w:pPr>
      <w:r w:rsidRPr="00C445D4">
        <w:rPr>
          <w:rFonts w:ascii="Arial" w:hAnsi="Arial" w:cs="Arial"/>
          <w:b/>
          <w:bCs/>
          <w:sz w:val="20"/>
          <w:szCs w:val="20"/>
        </w:rPr>
        <w:t>OPTIMIZACIJA PRIPRAVE ZLATNIH NANOČESTICA ZA CILJANU ISPORUKU LIJEKA L-DOPE</w:t>
      </w:r>
    </w:p>
    <w:p w14:paraId="1B0BB8D2" w14:textId="4BC5B582" w:rsidR="00AE7048" w:rsidRDefault="00AE7048" w:rsidP="00DC1B91">
      <w:pPr>
        <w:jc w:val="both"/>
      </w:pPr>
    </w:p>
    <w:p w14:paraId="4EEE616A" w14:textId="1E58409F" w:rsidR="0098588F" w:rsidRPr="0098588F" w:rsidRDefault="0098588F" w:rsidP="00AE4BC1">
      <w:pPr>
        <w:spacing w:line="360" w:lineRule="auto"/>
        <w:jc w:val="both"/>
        <w:rPr>
          <w:rFonts w:ascii="Arial" w:hAnsi="Arial" w:cs="Arial"/>
        </w:rPr>
      </w:pPr>
      <w:r w:rsidRPr="0098588F">
        <w:rPr>
          <w:rFonts w:ascii="Arial" w:hAnsi="Arial" w:cs="Arial"/>
        </w:rPr>
        <w:t xml:space="preserve">Zbog svojih jedinstvenih fizikalnih i kemijskih svojstava, </w:t>
      </w:r>
      <w:proofErr w:type="spellStart"/>
      <w:r w:rsidRPr="0098588F">
        <w:rPr>
          <w:rFonts w:ascii="Arial" w:hAnsi="Arial" w:cs="Arial"/>
        </w:rPr>
        <w:t>nanočestice</w:t>
      </w:r>
      <w:proofErr w:type="spellEnd"/>
      <w:r w:rsidRPr="0098588F">
        <w:rPr>
          <w:rFonts w:ascii="Arial" w:hAnsi="Arial" w:cs="Arial"/>
        </w:rPr>
        <w:t xml:space="preserve"> zlata (</w:t>
      </w:r>
      <w:proofErr w:type="spellStart"/>
      <w:r w:rsidRPr="0098588F">
        <w:rPr>
          <w:rFonts w:ascii="Arial" w:hAnsi="Arial" w:cs="Arial"/>
        </w:rPr>
        <w:t>AuNP</w:t>
      </w:r>
      <w:proofErr w:type="spellEnd"/>
      <w:r w:rsidRPr="0098588F">
        <w:rPr>
          <w:rFonts w:ascii="Arial" w:hAnsi="Arial" w:cs="Arial"/>
        </w:rPr>
        <w:t>) intenzivno se istražuju za različite primjene u biomedicini, uključujući dijagnostiku i ciljanu dostavu lijekova. Također predstavljaju atraktivnu platform</w:t>
      </w:r>
      <w:r w:rsidR="00AE4BC1">
        <w:rPr>
          <w:rFonts w:ascii="Arial" w:hAnsi="Arial" w:cs="Arial"/>
        </w:rPr>
        <w:t>u</w:t>
      </w:r>
      <w:r w:rsidRPr="0098588F">
        <w:rPr>
          <w:rFonts w:ascii="Arial" w:hAnsi="Arial" w:cs="Arial"/>
        </w:rPr>
        <w:t xml:space="preserve"> za ciljani transport lijekova u mozak jer mogu lako prodrijeti kroz krvno-moždanu barijeru te doprijeti do središnjeg živčanog sustava što je posebno zanimljivo za poboljšanje terapijske učinkovitosti lijekova koji se koriste za liječenje </w:t>
      </w:r>
      <w:proofErr w:type="spellStart"/>
      <w:r w:rsidRPr="0098588F">
        <w:rPr>
          <w:rFonts w:ascii="Arial" w:hAnsi="Arial" w:cs="Arial"/>
        </w:rPr>
        <w:t>neurodegenerativnih</w:t>
      </w:r>
      <w:proofErr w:type="spellEnd"/>
      <w:r w:rsidRPr="0098588F">
        <w:rPr>
          <w:rFonts w:ascii="Arial" w:hAnsi="Arial" w:cs="Arial"/>
        </w:rPr>
        <w:t xml:space="preserve"> bolesti. Parkinsonova bolest je druga najčešća </w:t>
      </w:r>
      <w:proofErr w:type="spellStart"/>
      <w:r w:rsidRPr="0098588F">
        <w:rPr>
          <w:rFonts w:ascii="Arial" w:hAnsi="Arial" w:cs="Arial"/>
        </w:rPr>
        <w:t>neurodegenerativna</w:t>
      </w:r>
      <w:proofErr w:type="spellEnd"/>
      <w:r w:rsidRPr="0098588F">
        <w:rPr>
          <w:rFonts w:ascii="Arial" w:hAnsi="Arial" w:cs="Arial"/>
        </w:rPr>
        <w:t xml:space="preserve"> bolest koju karakterizira smanjenje koncentracije dopamina u bazalnim ganglijima. Terapija Parkinsonove bolesti uglavnom se temelji na isporuci dopamina u mozak u obliku L-</w:t>
      </w:r>
      <w:proofErr w:type="spellStart"/>
      <w:r w:rsidRPr="0098588F">
        <w:rPr>
          <w:rFonts w:ascii="Arial" w:hAnsi="Arial" w:cs="Arial"/>
        </w:rPr>
        <w:t>dope</w:t>
      </w:r>
      <w:proofErr w:type="spellEnd"/>
      <w:r w:rsidRPr="0098588F">
        <w:rPr>
          <w:rFonts w:ascii="Arial" w:hAnsi="Arial" w:cs="Arial"/>
        </w:rPr>
        <w:t xml:space="preserve"> koj</w:t>
      </w:r>
      <w:r w:rsidR="00AE4BC1">
        <w:rPr>
          <w:rFonts w:ascii="Arial" w:hAnsi="Arial" w:cs="Arial"/>
        </w:rPr>
        <w:t>a</w:t>
      </w:r>
      <w:r w:rsidRPr="0098588F">
        <w:rPr>
          <w:rFonts w:ascii="Arial" w:hAnsi="Arial" w:cs="Arial"/>
        </w:rPr>
        <w:t xml:space="preserve"> može proći krvno-moždanu barijeru. Međutim, L-</w:t>
      </w:r>
      <w:proofErr w:type="spellStart"/>
      <w:r w:rsidR="00AE4BC1">
        <w:rPr>
          <w:rFonts w:ascii="Arial" w:hAnsi="Arial" w:cs="Arial"/>
        </w:rPr>
        <w:t>dopa</w:t>
      </w:r>
      <w:proofErr w:type="spellEnd"/>
      <w:r w:rsidRPr="0098588F">
        <w:rPr>
          <w:rFonts w:ascii="Arial" w:hAnsi="Arial" w:cs="Arial"/>
        </w:rPr>
        <w:t xml:space="preserve"> može izazvati nekoliko štetnih nuspojava, dok nje</w:t>
      </w:r>
      <w:r w:rsidR="00AE4BC1">
        <w:rPr>
          <w:rFonts w:ascii="Arial" w:hAnsi="Arial" w:cs="Arial"/>
        </w:rPr>
        <w:t>zina</w:t>
      </w:r>
      <w:r w:rsidRPr="0098588F">
        <w:rPr>
          <w:rFonts w:ascii="Arial" w:hAnsi="Arial" w:cs="Arial"/>
        </w:rPr>
        <w:t xml:space="preserve"> dugotrajna primjena inducira toleranciju. </w:t>
      </w:r>
      <w:proofErr w:type="spellStart"/>
      <w:r w:rsidRPr="0098588F">
        <w:rPr>
          <w:rFonts w:ascii="Arial" w:hAnsi="Arial" w:cs="Arial"/>
        </w:rPr>
        <w:t>Farmakoterapijski</w:t>
      </w:r>
      <w:proofErr w:type="spellEnd"/>
      <w:r w:rsidRPr="0098588F">
        <w:rPr>
          <w:rFonts w:ascii="Arial" w:hAnsi="Arial" w:cs="Arial"/>
        </w:rPr>
        <w:t xml:space="preserve"> interes u liječenju Parkinsonove bolesti usmjeren je na uvođenje novih pristupa za postizanje kontinuirane </w:t>
      </w:r>
      <w:proofErr w:type="spellStart"/>
      <w:r w:rsidRPr="0098588F">
        <w:rPr>
          <w:rFonts w:ascii="Arial" w:hAnsi="Arial" w:cs="Arial"/>
        </w:rPr>
        <w:t>dopaminergičke</w:t>
      </w:r>
      <w:proofErr w:type="spellEnd"/>
      <w:r w:rsidRPr="0098588F">
        <w:rPr>
          <w:rFonts w:ascii="Arial" w:hAnsi="Arial" w:cs="Arial"/>
        </w:rPr>
        <w:t xml:space="preserve"> stimulacije, dugoročne sigurnosti i podnošljivosti terapijskih sustava koji istovremeno smanjuju nuspojave i težinu motoričkih fluktuacija i diskinezija povezanih s primjenom L-</w:t>
      </w:r>
      <w:proofErr w:type="spellStart"/>
      <w:r w:rsidRPr="0098588F">
        <w:rPr>
          <w:rFonts w:ascii="Arial" w:hAnsi="Arial" w:cs="Arial"/>
        </w:rPr>
        <w:t>dope</w:t>
      </w:r>
      <w:proofErr w:type="spellEnd"/>
      <w:r w:rsidRPr="0098588F">
        <w:rPr>
          <w:rFonts w:ascii="Arial" w:hAnsi="Arial" w:cs="Arial"/>
        </w:rPr>
        <w:t>.</w:t>
      </w:r>
    </w:p>
    <w:p w14:paraId="2A1BF29B" w14:textId="77777777" w:rsidR="0098588F" w:rsidRPr="0098588F" w:rsidRDefault="0098588F" w:rsidP="00AE4BC1">
      <w:pPr>
        <w:spacing w:line="360" w:lineRule="auto"/>
        <w:jc w:val="both"/>
        <w:rPr>
          <w:rFonts w:ascii="Arial" w:hAnsi="Arial" w:cs="Arial"/>
        </w:rPr>
      </w:pPr>
      <w:r w:rsidRPr="0098588F">
        <w:rPr>
          <w:rFonts w:ascii="Arial" w:hAnsi="Arial" w:cs="Arial"/>
        </w:rPr>
        <w:t>U ovom istraživanju ispitana su dva inovativna pristupa korištenjem L-</w:t>
      </w:r>
      <w:proofErr w:type="spellStart"/>
      <w:r w:rsidRPr="0098588F">
        <w:rPr>
          <w:rFonts w:ascii="Arial" w:hAnsi="Arial" w:cs="Arial"/>
        </w:rPr>
        <w:t>adamantina</w:t>
      </w:r>
      <w:proofErr w:type="spellEnd"/>
      <w:r w:rsidRPr="0098588F">
        <w:rPr>
          <w:rFonts w:ascii="Arial" w:hAnsi="Arial" w:cs="Arial"/>
        </w:rPr>
        <w:t xml:space="preserve"> (Ad) i monomera </w:t>
      </w:r>
      <w:proofErr w:type="spellStart"/>
      <w:r w:rsidRPr="0098588F">
        <w:rPr>
          <w:rFonts w:ascii="Arial" w:hAnsi="Arial" w:cs="Arial"/>
        </w:rPr>
        <w:t>peptidoglikana</w:t>
      </w:r>
      <w:proofErr w:type="spellEnd"/>
      <w:r w:rsidRPr="0098588F">
        <w:rPr>
          <w:rFonts w:ascii="Arial" w:hAnsi="Arial" w:cs="Arial"/>
        </w:rPr>
        <w:t xml:space="preserve"> (PGM) kao stabilizacijskih tvari za pripravu takvih </w:t>
      </w:r>
      <w:proofErr w:type="spellStart"/>
      <w:r w:rsidRPr="0098588F">
        <w:rPr>
          <w:rFonts w:ascii="Arial" w:hAnsi="Arial" w:cs="Arial"/>
        </w:rPr>
        <w:t>AuNP</w:t>
      </w:r>
      <w:proofErr w:type="spellEnd"/>
      <w:r w:rsidRPr="0098588F">
        <w:rPr>
          <w:rFonts w:ascii="Arial" w:hAnsi="Arial" w:cs="Arial"/>
        </w:rPr>
        <w:t xml:space="preserve"> sustava koje će učinkovitije vezati L-</w:t>
      </w:r>
      <w:proofErr w:type="spellStart"/>
      <w:r w:rsidRPr="0098588F">
        <w:rPr>
          <w:rFonts w:ascii="Arial" w:hAnsi="Arial" w:cs="Arial"/>
        </w:rPr>
        <w:t>dopu</w:t>
      </w:r>
      <w:proofErr w:type="spellEnd"/>
      <w:r w:rsidRPr="0098588F">
        <w:rPr>
          <w:rFonts w:ascii="Arial" w:hAnsi="Arial" w:cs="Arial"/>
        </w:rPr>
        <w:t xml:space="preserve">. Jedinstvena strukturna i kemijska svojstva, </w:t>
      </w:r>
      <w:proofErr w:type="spellStart"/>
      <w:r w:rsidRPr="0098588F">
        <w:rPr>
          <w:rFonts w:ascii="Arial" w:hAnsi="Arial" w:cs="Arial"/>
        </w:rPr>
        <w:t>biokompatibilnost</w:t>
      </w:r>
      <w:proofErr w:type="spellEnd"/>
      <w:r w:rsidRPr="0098588F">
        <w:rPr>
          <w:rFonts w:ascii="Arial" w:hAnsi="Arial" w:cs="Arial"/>
        </w:rPr>
        <w:t xml:space="preserve"> i </w:t>
      </w:r>
      <w:proofErr w:type="spellStart"/>
      <w:r w:rsidRPr="0098588F">
        <w:rPr>
          <w:rFonts w:ascii="Arial" w:hAnsi="Arial" w:cs="Arial"/>
        </w:rPr>
        <w:t>netoksičnost</w:t>
      </w:r>
      <w:proofErr w:type="spellEnd"/>
      <w:r w:rsidRPr="0098588F">
        <w:rPr>
          <w:rFonts w:ascii="Arial" w:hAnsi="Arial" w:cs="Arial"/>
        </w:rPr>
        <w:t xml:space="preserve">, kao i niska cijena i dostupnost Ad derivata pružaju izuzetne mogućnosti u dizajniranju različitih nosača za isporuku lijekova. Derivati Ad pokazuju važnost u kontekstu </w:t>
      </w:r>
      <w:proofErr w:type="spellStart"/>
      <w:r w:rsidRPr="0098588F">
        <w:rPr>
          <w:rFonts w:ascii="Arial" w:hAnsi="Arial" w:cs="Arial"/>
        </w:rPr>
        <w:t>neurodegenerativnih</w:t>
      </w:r>
      <w:proofErr w:type="spellEnd"/>
      <w:r w:rsidRPr="0098588F">
        <w:rPr>
          <w:rFonts w:ascii="Arial" w:hAnsi="Arial" w:cs="Arial"/>
        </w:rPr>
        <w:t xml:space="preserve"> bolesti, posebno Parkinsonove bolesti, zbog njihove </w:t>
      </w:r>
      <w:proofErr w:type="spellStart"/>
      <w:r w:rsidRPr="0098588F">
        <w:rPr>
          <w:rFonts w:ascii="Arial" w:hAnsi="Arial" w:cs="Arial"/>
        </w:rPr>
        <w:t>lipofilnosti</w:t>
      </w:r>
      <w:proofErr w:type="spellEnd"/>
      <w:r w:rsidRPr="0098588F">
        <w:rPr>
          <w:rFonts w:ascii="Arial" w:hAnsi="Arial" w:cs="Arial"/>
        </w:rPr>
        <w:t xml:space="preserve"> i svojstava koja povećavaju prodiranje kroz krvno-moždanu barijeru. S druge strane, PGM se također odlikuje </w:t>
      </w:r>
      <w:proofErr w:type="spellStart"/>
      <w:r w:rsidRPr="0098588F">
        <w:rPr>
          <w:rFonts w:ascii="Arial" w:hAnsi="Arial" w:cs="Arial"/>
        </w:rPr>
        <w:t>biokompatibilnošću</w:t>
      </w:r>
      <w:proofErr w:type="spellEnd"/>
      <w:r w:rsidRPr="0098588F">
        <w:rPr>
          <w:rFonts w:ascii="Arial" w:hAnsi="Arial" w:cs="Arial"/>
        </w:rPr>
        <w:t xml:space="preserve"> i stabilnošću u biološkim sustavima, a strukturno mogu značajno povećati učinkovitost vezanja lijeka na </w:t>
      </w:r>
      <w:proofErr w:type="spellStart"/>
      <w:r w:rsidRPr="0098588F">
        <w:rPr>
          <w:rFonts w:ascii="Arial" w:hAnsi="Arial" w:cs="Arial"/>
        </w:rPr>
        <w:t>nanopovršinu</w:t>
      </w:r>
      <w:proofErr w:type="spellEnd"/>
      <w:r w:rsidRPr="0098588F">
        <w:rPr>
          <w:rFonts w:ascii="Arial" w:hAnsi="Arial" w:cs="Arial"/>
        </w:rPr>
        <w:t xml:space="preserve">. </w:t>
      </w:r>
    </w:p>
    <w:p w14:paraId="0D36E8A6" w14:textId="7B3AAF87" w:rsidR="0098588F" w:rsidRPr="0098588F" w:rsidRDefault="0098588F" w:rsidP="00AE4BC1">
      <w:pPr>
        <w:spacing w:line="360" w:lineRule="auto"/>
        <w:jc w:val="both"/>
        <w:rPr>
          <w:rFonts w:ascii="Arial" w:hAnsi="Arial" w:cs="Arial"/>
        </w:rPr>
      </w:pPr>
      <w:r w:rsidRPr="0098588F">
        <w:rPr>
          <w:rFonts w:ascii="Arial" w:hAnsi="Arial" w:cs="Arial"/>
        </w:rPr>
        <w:t xml:space="preserve">Glavni cilj ovog istraživanja bio je ispitati nove strategije za razvoj multifunkcionalnih </w:t>
      </w:r>
      <w:proofErr w:type="spellStart"/>
      <w:r w:rsidRPr="0098588F">
        <w:rPr>
          <w:rFonts w:ascii="Arial" w:hAnsi="Arial" w:cs="Arial"/>
        </w:rPr>
        <w:t>nanosustava</w:t>
      </w:r>
      <w:proofErr w:type="spellEnd"/>
      <w:r w:rsidRPr="0098588F">
        <w:rPr>
          <w:rFonts w:ascii="Arial" w:hAnsi="Arial" w:cs="Arial"/>
        </w:rPr>
        <w:t xml:space="preserve"> za isporuku L-</w:t>
      </w:r>
      <w:proofErr w:type="spellStart"/>
      <w:r w:rsidRPr="0098588F">
        <w:rPr>
          <w:rFonts w:ascii="Arial" w:hAnsi="Arial" w:cs="Arial"/>
        </w:rPr>
        <w:t>dope</w:t>
      </w:r>
      <w:proofErr w:type="spellEnd"/>
      <w:r w:rsidRPr="0098588F">
        <w:rPr>
          <w:rFonts w:ascii="Arial" w:hAnsi="Arial" w:cs="Arial"/>
        </w:rPr>
        <w:t xml:space="preserve"> primjenom </w:t>
      </w:r>
      <w:proofErr w:type="spellStart"/>
      <w:r w:rsidRPr="0098588F">
        <w:rPr>
          <w:rFonts w:ascii="Arial" w:hAnsi="Arial" w:cs="Arial"/>
        </w:rPr>
        <w:t>AuNP</w:t>
      </w:r>
      <w:proofErr w:type="spellEnd"/>
      <w:r w:rsidRPr="0098588F">
        <w:rPr>
          <w:rFonts w:ascii="Arial" w:hAnsi="Arial" w:cs="Arial"/>
        </w:rPr>
        <w:t xml:space="preserve"> primjenom Ad-a i PGM-a, a nove Ad-</w:t>
      </w:r>
      <w:proofErr w:type="spellStart"/>
      <w:r w:rsidRPr="0098588F">
        <w:rPr>
          <w:rFonts w:ascii="Arial" w:hAnsi="Arial" w:cs="Arial"/>
        </w:rPr>
        <w:t>AuNP</w:t>
      </w:r>
      <w:proofErr w:type="spellEnd"/>
      <w:r w:rsidRPr="0098588F">
        <w:rPr>
          <w:rFonts w:ascii="Arial" w:hAnsi="Arial" w:cs="Arial"/>
        </w:rPr>
        <w:t xml:space="preserve"> i PGM-</w:t>
      </w:r>
      <w:proofErr w:type="spellStart"/>
      <w:r w:rsidRPr="0098588F">
        <w:rPr>
          <w:rFonts w:ascii="Arial" w:hAnsi="Arial" w:cs="Arial"/>
        </w:rPr>
        <w:t>AuNP</w:t>
      </w:r>
      <w:proofErr w:type="spellEnd"/>
      <w:r w:rsidRPr="0098588F">
        <w:rPr>
          <w:rFonts w:ascii="Arial" w:hAnsi="Arial" w:cs="Arial"/>
        </w:rPr>
        <w:t xml:space="preserve"> uspoređene su s dobro poznatim </w:t>
      </w:r>
      <w:proofErr w:type="spellStart"/>
      <w:r w:rsidRPr="0098588F">
        <w:rPr>
          <w:rFonts w:ascii="Arial" w:hAnsi="Arial" w:cs="Arial"/>
        </w:rPr>
        <w:t>AuNP</w:t>
      </w:r>
      <w:proofErr w:type="spellEnd"/>
      <w:r w:rsidRPr="0098588F">
        <w:rPr>
          <w:rFonts w:ascii="Arial" w:hAnsi="Arial" w:cs="Arial"/>
        </w:rPr>
        <w:t xml:space="preserve"> </w:t>
      </w:r>
      <w:proofErr w:type="spellStart"/>
      <w:r w:rsidRPr="0098588F">
        <w:rPr>
          <w:rFonts w:ascii="Arial" w:hAnsi="Arial" w:cs="Arial"/>
        </w:rPr>
        <w:t>stabilizairanih</w:t>
      </w:r>
      <w:proofErr w:type="spellEnd"/>
      <w:r w:rsidRPr="0098588F">
        <w:rPr>
          <w:rFonts w:ascii="Arial" w:hAnsi="Arial" w:cs="Arial"/>
        </w:rPr>
        <w:t xml:space="preserve"> s polietilen</w:t>
      </w:r>
      <w:r w:rsidR="0026012C">
        <w:rPr>
          <w:rFonts w:ascii="Arial" w:hAnsi="Arial" w:cs="Arial"/>
        </w:rPr>
        <w:t xml:space="preserve"> </w:t>
      </w:r>
      <w:r w:rsidRPr="0098588F">
        <w:rPr>
          <w:rFonts w:ascii="Arial" w:hAnsi="Arial" w:cs="Arial"/>
        </w:rPr>
        <w:t xml:space="preserve">glikolom (PEG). Stoga je istraživanje utemeljeno na specifičnim ciljevima koji uključuju (a) optimizaciju sinteze različitih </w:t>
      </w:r>
      <w:proofErr w:type="spellStart"/>
      <w:r w:rsidRPr="0098588F">
        <w:rPr>
          <w:rFonts w:ascii="Arial" w:hAnsi="Arial" w:cs="Arial"/>
        </w:rPr>
        <w:t>AuNP</w:t>
      </w:r>
      <w:proofErr w:type="spellEnd"/>
      <w:r w:rsidRPr="0098588F">
        <w:rPr>
          <w:rFonts w:ascii="Arial" w:hAnsi="Arial" w:cs="Arial"/>
        </w:rPr>
        <w:t xml:space="preserve"> stabilizacijom pomoću PEG-a, Ad-a i PGM-a, (b) fizikalno-kemijsku karakterizaciju pripravljenih </w:t>
      </w:r>
      <w:proofErr w:type="spellStart"/>
      <w:r w:rsidRPr="0098588F">
        <w:rPr>
          <w:rFonts w:ascii="Arial" w:hAnsi="Arial" w:cs="Arial"/>
        </w:rPr>
        <w:t>AuNP</w:t>
      </w:r>
      <w:proofErr w:type="spellEnd"/>
      <w:r w:rsidRPr="0098588F">
        <w:rPr>
          <w:rFonts w:ascii="Arial" w:hAnsi="Arial" w:cs="Arial"/>
        </w:rPr>
        <w:t>, (c) određivanje mehanizma vezanja L-</w:t>
      </w:r>
      <w:proofErr w:type="spellStart"/>
      <w:r w:rsidRPr="0098588F">
        <w:rPr>
          <w:rFonts w:ascii="Arial" w:hAnsi="Arial" w:cs="Arial"/>
        </w:rPr>
        <w:t>dope</w:t>
      </w:r>
      <w:proofErr w:type="spellEnd"/>
      <w:r w:rsidRPr="0098588F">
        <w:rPr>
          <w:rFonts w:ascii="Arial" w:hAnsi="Arial" w:cs="Arial"/>
        </w:rPr>
        <w:t xml:space="preserve"> na različito </w:t>
      </w:r>
      <w:proofErr w:type="spellStart"/>
      <w:r w:rsidRPr="0098588F">
        <w:rPr>
          <w:rFonts w:ascii="Arial" w:hAnsi="Arial" w:cs="Arial"/>
        </w:rPr>
        <w:lastRenderedPageBreak/>
        <w:t>funkcionalizirane</w:t>
      </w:r>
      <w:proofErr w:type="spellEnd"/>
      <w:r w:rsidRPr="0098588F">
        <w:rPr>
          <w:rFonts w:ascii="Arial" w:hAnsi="Arial" w:cs="Arial"/>
        </w:rPr>
        <w:t xml:space="preserve"> </w:t>
      </w:r>
      <w:proofErr w:type="spellStart"/>
      <w:r w:rsidRPr="0098588F">
        <w:rPr>
          <w:rFonts w:ascii="Arial" w:hAnsi="Arial" w:cs="Arial"/>
        </w:rPr>
        <w:t>AuNP</w:t>
      </w:r>
      <w:proofErr w:type="spellEnd"/>
      <w:r w:rsidRPr="0098588F">
        <w:rPr>
          <w:rFonts w:ascii="Arial" w:hAnsi="Arial" w:cs="Arial"/>
        </w:rPr>
        <w:t xml:space="preserve"> primjenom metode fluorescentnog gašenja, i (d) procjenu učinka serumskog albumina na vezanje L-</w:t>
      </w:r>
      <w:proofErr w:type="spellStart"/>
      <w:r w:rsidRPr="0098588F">
        <w:rPr>
          <w:rFonts w:ascii="Arial" w:hAnsi="Arial" w:cs="Arial"/>
        </w:rPr>
        <w:t>dope</w:t>
      </w:r>
      <w:proofErr w:type="spellEnd"/>
      <w:r w:rsidRPr="0098588F">
        <w:rPr>
          <w:rFonts w:ascii="Arial" w:hAnsi="Arial" w:cs="Arial"/>
        </w:rPr>
        <w:t xml:space="preserve"> na različito </w:t>
      </w:r>
      <w:proofErr w:type="spellStart"/>
      <w:r w:rsidRPr="0098588F">
        <w:rPr>
          <w:rFonts w:ascii="Arial" w:hAnsi="Arial" w:cs="Arial"/>
        </w:rPr>
        <w:t>funkcionalizirane</w:t>
      </w:r>
      <w:proofErr w:type="spellEnd"/>
      <w:r w:rsidRPr="0098588F">
        <w:rPr>
          <w:rFonts w:ascii="Arial" w:hAnsi="Arial" w:cs="Arial"/>
        </w:rPr>
        <w:t xml:space="preserve"> </w:t>
      </w:r>
      <w:proofErr w:type="spellStart"/>
      <w:r w:rsidRPr="0098588F">
        <w:rPr>
          <w:rFonts w:ascii="Arial" w:hAnsi="Arial" w:cs="Arial"/>
        </w:rPr>
        <w:t>AuNP</w:t>
      </w:r>
      <w:proofErr w:type="spellEnd"/>
      <w:r w:rsidRPr="0098588F">
        <w:rPr>
          <w:rFonts w:ascii="Arial" w:hAnsi="Arial" w:cs="Arial"/>
        </w:rPr>
        <w:t>.</w:t>
      </w:r>
    </w:p>
    <w:p w14:paraId="0E87CE99" w14:textId="615FA038" w:rsidR="0098588F" w:rsidRPr="0098588F" w:rsidRDefault="0098588F" w:rsidP="00AE4BC1">
      <w:pPr>
        <w:spacing w:line="360" w:lineRule="auto"/>
        <w:jc w:val="both"/>
        <w:rPr>
          <w:rFonts w:ascii="Arial" w:hAnsi="Arial" w:cs="Arial"/>
        </w:rPr>
      </w:pPr>
      <w:r w:rsidRPr="0098588F">
        <w:rPr>
          <w:rFonts w:ascii="Arial" w:hAnsi="Arial" w:cs="Arial"/>
        </w:rPr>
        <w:t xml:space="preserve">Istraživanjem su utvrđene optimizirane metode priprave stabilnih </w:t>
      </w:r>
      <w:proofErr w:type="spellStart"/>
      <w:r w:rsidRPr="0098588F">
        <w:rPr>
          <w:rFonts w:ascii="Arial" w:hAnsi="Arial" w:cs="Arial"/>
        </w:rPr>
        <w:t>AuNP</w:t>
      </w:r>
      <w:proofErr w:type="spellEnd"/>
      <w:r w:rsidRPr="0098588F">
        <w:rPr>
          <w:rFonts w:ascii="Arial" w:hAnsi="Arial" w:cs="Arial"/>
        </w:rPr>
        <w:t xml:space="preserve"> površinskom </w:t>
      </w:r>
      <w:proofErr w:type="spellStart"/>
      <w:r w:rsidRPr="0098588F">
        <w:rPr>
          <w:rFonts w:ascii="Arial" w:hAnsi="Arial" w:cs="Arial"/>
        </w:rPr>
        <w:t>funkcionalizacijom</w:t>
      </w:r>
      <w:proofErr w:type="spellEnd"/>
      <w:r w:rsidRPr="0098588F">
        <w:rPr>
          <w:rFonts w:ascii="Arial" w:hAnsi="Arial" w:cs="Arial"/>
        </w:rPr>
        <w:t xml:space="preserve"> s PEG-om, Ad-om i PGM-om. Sve tri pripremljene </w:t>
      </w:r>
      <w:proofErr w:type="spellStart"/>
      <w:r w:rsidRPr="0098588F">
        <w:rPr>
          <w:rFonts w:ascii="Arial" w:hAnsi="Arial" w:cs="Arial"/>
        </w:rPr>
        <w:t>AuNP</w:t>
      </w:r>
      <w:proofErr w:type="spellEnd"/>
      <w:r w:rsidRPr="0098588F">
        <w:rPr>
          <w:rFonts w:ascii="Arial" w:hAnsi="Arial" w:cs="Arial"/>
        </w:rPr>
        <w:t xml:space="preserve"> vrste bile su sferičnog oblika, negativno nabijene i </w:t>
      </w:r>
      <w:proofErr w:type="spellStart"/>
      <w:r w:rsidRPr="0098588F">
        <w:rPr>
          <w:rFonts w:ascii="Arial" w:hAnsi="Arial" w:cs="Arial"/>
        </w:rPr>
        <w:t>hidrodinamičkog</w:t>
      </w:r>
      <w:proofErr w:type="spellEnd"/>
      <w:r w:rsidRPr="0098588F">
        <w:rPr>
          <w:rFonts w:ascii="Arial" w:hAnsi="Arial" w:cs="Arial"/>
        </w:rPr>
        <w:t xml:space="preserve"> promjera u rasponu od 10 do 30 nm. Rezultati istraživanja su pokazali da je interakcija L-</w:t>
      </w:r>
      <w:proofErr w:type="spellStart"/>
      <w:r w:rsidRPr="0098588F">
        <w:rPr>
          <w:rFonts w:ascii="Arial" w:hAnsi="Arial" w:cs="Arial"/>
        </w:rPr>
        <w:t>dope</w:t>
      </w:r>
      <w:proofErr w:type="spellEnd"/>
      <w:r w:rsidRPr="0098588F">
        <w:rPr>
          <w:rFonts w:ascii="Arial" w:hAnsi="Arial" w:cs="Arial"/>
        </w:rPr>
        <w:t xml:space="preserve"> i različi</w:t>
      </w:r>
      <w:r w:rsidR="006156AE">
        <w:rPr>
          <w:rFonts w:ascii="Arial" w:hAnsi="Arial" w:cs="Arial"/>
        </w:rPr>
        <w:t>t</w:t>
      </w:r>
      <w:r w:rsidRPr="0098588F">
        <w:rPr>
          <w:rFonts w:ascii="Arial" w:hAnsi="Arial" w:cs="Arial"/>
        </w:rPr>
        <w:t xml:space="preserve">ih </w:t>
      </w:r>
      <w:proofErr w:type="spellStart"/>
      <w:r w:rsidRPr="0098588F">
        <w:rPr>
          <w:rFonts w:ascii="Arial" w:hAnsi="Arial" w:cs="Arial"/>
        </w:rPr>
        <w:t>AuNP</w:t>
      </w:r>
      <w:proofErr w:type="spellEnd"/>
      <w:r w:rsidRPr="0098588F">
        <w:rPr>
          <w:rFonts w:ascii="Arial" w:hAnsi="Arial" w:cs="Arial"/>
        </w:rPr>
        <w:t xml:space="preserve"> spontani proces jer su se interakcije odlikovale negativnim ΔG vrijednosti</w:t>
      </w:r>
      <w:r w:rsidR="006156AE">
        <w:rPr>
          <w:rFonts w:ascii="Arial" w:hAnsi="Arial" w:cs="Arial"/>
        </w:rPr>
        <w:t>m</w:t>
      </w:r>
      <w:r w:rsidRPr="0098588F">
        <w:rPr>
          <w:rFonts w:ascii="Arial" w:hAnsi="Arial" w:cs="Arial"/>
        </w:rPr>
        <w:t>a, dok su negativne vrijednosti ΔH i ΔS ukazale na to da se L-</w:t>
      </w:r>
      <w:proofErr w:type="spellStart"/>
      <w:r w:rsidRPr="0098588F">
        <w:rPr>
          <w:rFonts w:ascii="Arial" w:hAnsi="Arial" w:cs="Arial"/>
        </w:rPr>
        <w:t>dopa</w:t>
      </w:r>
      <w:proofErr w:type="spellEnd"/>
      <w:r w:rsidRPr="0098588F">
        <w:rPr>
          <w:rFonts w:ascii="Arial" w:hAnsi="Arial" w:cs="Arial"/>
        </w:rPr>
        <w:t xml:space="preserve"> veže na ispitivane </w:t>
      </w:r>
      <w:proofErr w:type="spellStart"/>
      <w:r w:rsidRPr="0098588F">
        <w:rPr>
          <w:rFonts w:ascii="Arial" w:hAnsi="Arial" w:cs="Arial"/>
        </w:rPr>
        <w:t>AuNP</w:t>
      </w:r>
      <w:proofErr w:type="spellEnd"/>
      <w:r w:rsidRPr="0098588F">
        <w:rPr>
          <w:rFonts w:ascii="Arial" w:hAnsi="Arial" w:cs="Arial"/>
        </w:rPr>
        <w:t xml:space="preserve"> putem vodikovih i van </w:t>
      </w:r>
      <w:proofErr w:type="spellStart"/>
      <w:r w:rsidRPr="0098588F">
        <w:rPr>
          <w:rFonts w:ascii="Arial" w:hAnsi="Arial" w:cs="Arial"/>
        </w:rPr>
        <w:t>der</w:t>
      </w:r>
      <w:proofErr w:type="spellEnd"/>
      <w:r w:rsidRPr="0098588F">
        <w:rPr>
          <w:rFonts w:ascii="Arial" w:hAnsi="Arial" w:cs="Arial"/>
        </w:rPr>
        <w:t xml:space="preserve"> </w:t>
      </w:r>
      <w:proofErr w:type="spellStart"/>
      <w:r w:rsidRPr="0098588F">
        <w:rPr>
          <w:rFonts w:ascii="Arial" w:hAnsi="Arial" w:cs="Arial"/>
        </w:rPr>
        <w:t>Waalsovih</w:t>
      </w:r>
      <w:proofErr w:type="spellEnd"/>
      <w:r w:rsidRPr="0098588F">
        <w:rPr>
          <w:rFonts w:ascii="Arial" w:hAnsi="Arial" w:cs="Arial"/>
        </w:rPr>
        <w:t xml:space="preserve"> interakcija. Najjače vezanje L-</w:t>
      </w:r>
      <w:proofErr w:type="spellStart"/>
      <w:r w:rsidRPr="0098588F">
        <w:rPr>
          <w:rFonts w:ascii="Arial" w:hAnsi="Arial" w:cs="Arial"/>
        </w:rPr>
        <w:t>dope</w:t>
      </w:r>
      <w:proofErr w:type="spellEnd"/>
      <w:r w:rsidRPr="0098588F">
        <w:rPr>
          <w:rFonts w:ascii="Arial" w:hAnsi="Arial" w:cs="Arial"/>
        </w:rPr>
        <w:t xml:space="preserve"> primijećeno je za PGM-</w:t>
      </w:r>
      <w:proofErr w:type="spellStart"/>
      <w:r w:rsidRPr="0098588F">
        <w:rPr>
          <w:rFonts w:ascii="Arial" w:hAnsi="Arial" w:cs="Arial"/>
        </w:rPr>
        <w:t>AuNP</w:t>
      </w:r>
      <w:proofErr w:type="spellEnd"/>
      <w:r w:rsidRPr="0098588F">
        <w:rPr>
          <w:rFonts w:ascii="Arial" w:hAnsi="Arial" w:cs="Arial"/>
        </w:rPr>
        <w:t>, a najslabije za PEG-</w:t>
      </w:r>
      <w:proofErr w:type="spellStart"/>
      <w:r w:rsidRPr="0098588F">
        <w:rPr>
          <w:rFonts w:ascii="Arial" w:hAnsi="Arial" w:cs="Arial"/>
        </w:rPr>
        <w:t>AuNP</w:t>
      </w:r>
      <w:proofErr w:type="spellEnd"/>
      <w:r w:rsidRPr="0098588F">
        <w:rPr>
          <w:rFonts w:ascii="Arial" w:hAnsi="Arial" w:cs="Arial"/>
        </w:rPr>
        <w:t>. Prisustvo albumina značajno je remetilo vezanje L-</w:t>
      </w:r>
      <w:proofErr w:type="spellStart"/>
      <w:r w:rsidRPr="0098588F">
        <w:rPr>
          <w:rFonts w:ascii="Arial" w:hAnsi="Arial" w:cs="Arial"/>
        </w:rPr>
        <w:t>dope</w:t>
      </w:r>
      <w:proofErr w:type="spellEnd"/>
      <w:r w:rsidRPr="0098588F">
        <w:rPr>
          <w:rFonts w:ascii="Arial" w:hAnsi="Arial" w:cs="Arial"/>
        </w:rPr>
        <w:t xml:space="preserve"> na PEG-</w:t>
      </w:r>
      <w:proofErr w:type="spellStart"/>
      <w:r w:rsidRPr="0098588F">
        <w:rPr>
          <w:rFonts w:ascii="Arial" w:hAnsi="Arial" w:cs="Arial"/>
        </w:rPr>
        <w:t>AuNP</w:t>
      </w:r>
      <w:proofErr w:type="spellEnd"/>
      <w:r w:rsidRPr="0098588F">
        <w:rPr>
          <w:rFonts w:ascii="Arial" w:hAnsi="Arial" w:cs="Arial"/>
        </w:rPr>
        <w:t xml:space="preserve"> i Ad-</w:t>
      </w:r>
      <w:proofErr w:type="spellStart"/>
      <w:r w:rsidRPr="0098588F">
        <w:rPr>
          <w:rFonts w:ascii="Arial" w:hAnsi="Arial" w:cs="Arial"/>
        </w:rPr>
        <w:t>AuNP</w:t>
      </w:r>
      <w:proofErr w:type="spellEnd"/>
      <w:r w:rsidRPr="0098588F">
        <w:rPr>
          <w:rFonts w:ascii="Arial" w:hAnsi="Arial" w:cs="Arial"/>
        </w:rPr>
        <w:t>, dok je taj učinak bio najmanji za PGM-</w:t>
      </w:r>
      <w:proofErr w:type="spellStart"/>
      <w:r w:rsidRPr="0098588F">
        <w:rPr>
          <w:rFonts w:ascii="Arial" w:hAnsi="Arial" w:cs="Arial"/>
        </w:rPr>
        <w:t>AuNP</w:t>
      </w:r>
      <w:proofErr w:type="spellEnd"/>
      <w:r w:rsidRPr="0098588F">
        <w:rPr>
          <w:rFonts w:ascii="Arial" w:hAnsi="Arial" w:cs="Arial"/>
        </w:rPr>
        <w:t>.</w:t>
      </w:r>
    </w:p>
    <w:p w14:paraId="7AD11876" w14:textId="37C969B3" w:rsidR="00412508" w:rsidRDefault="0098588F" w:rsidP="00AE4BC1">
      <w:pPr>
        <w:spacing w:line="360" w:lineRule="auto"/>
        <w:jc w:val="both"/>
        <w:rPr>
          <w:rFonts w:ascii="Arial" w:hAnsi="Arial" w:cs="Arial"/>
        </w:rPr>
      </w:pPr>
      <w:r w:rsidRPr="0098588F">
        <w:rPr>
          <w:rFonts w:ascii="Arial" w:hAnsi="Arial" w:cs="Arial"/>
        </w:rPr>
        <w:t xml:space="preserve">Uzimajući u obzir glavne izazove translacijskih istraživanja u </w:t>
      </w:r>
      <w:proofErr w:type="spellStart"/>
      <w:r w:rsidRPr="0098588F">
        <w:rPr>
          <w:rFonts w:ascii="Arial" w:hAnsi="Arial" w:cs="Arial"/>
        </w:rPr>
        <w:t>neurodegenerativnim</w:t>
      </w:r>
      <w:proofErr w:type="spellEnd"/>
      <w:r w:rsidRPr="0098588F">
        <w:rPr>
          <w:rFonts w:ascii="Arial" w:hAnsi="Arial" w:cs="Arial"/>
        </w:rPr>
        <w:t xml:space="preserve"> bolestima, ovo je istraživanje pokazalo važn</w:t>
      </w:r>
      <w:r>
        <w:rPr>
          <w:rFonts w:ascii="Arial" w:hAnsi="Arial" w:cs="Arial"/>
        </w:rPr>
        <w:t xml:space="preserve">ost primjene </w:t>
      </w:r>
      <w:r w:rsidRPr="0098588F">
        <w:rPr>
          <w:rFonts w:ascii="Arial" w:hAnsi="Arial" w:cs="Arial"/>
        </w:rPr>
        <w:t xml:space="preserve">novih </w:t>
      </w:r>
      <w:proofErr w:type="spellStart"/>
      <w:r w:rsidRPr="0098588F">
        <w:rPr>
          <w:rFonts w:ascii="Arial" w:hAnsi="Arial" w:cs="Arial"/>
        </w:rPr>
        <w:t>nanotehnoloških</w:t>
      </w:r>
      <w:proofErr w:type="spellEnd"/>
      <w:r w:rsidRPr="0098588F">
        <w:rPr>
          <w:rFonts w:ascii="Arial" w:hAnsi="Arial" w:cs="Arial"/>
        </w:rPr>
        <w:t xml:space="preserve"> </w:t>
      </w:r>
      <w:r w:rsidR="000C1C90">
        <w:rPr>
          <w:rFonts w:ascii="Arial" w:hAnsi="Arial" w:cs="Arial"/>
        </w:rPr>
        <w:t>sustava</w:t>
      </w:r>
      <w:r>
        <w:rPr>
          <w:rFonts w:ascii="Arial" w:hAnsi="Arial" w:cs="Arial"/>
        </w:rPr>
        <w:t xml:space="preserve">, kao i </w:t>
      </w:r>
      <w:r w:rsidR="000C1C90">
        <w:rPr>
          <w:rFonts w:ascii="Arial" w:hAnsi="Arial" w:cs="Arial"/>
        </w:rPr>
        <w:t xml:space="preserve">metodoloških pristupa u njihovom istraživanju, </w:t>
      </w:r>
      <w:r w:rsidRPr="0098588F">
        <w:rPr>
          <w:rFonts w:ascii="Arial" w:hAnsi="Arial" w:cs="Arial"/>
        </w:rPr>
        <w:t>koji se mogu koristiti za poboljšanje učinkovitosti isporuke lijekova.</w:t>
      </w:r>
    </w:p>
    <w:p w14:paraId="44E8C0B5" w14:textId="3035C0F0" w:rsidR="00C445D4" w:rsidRDefault="00C445D4" w:rsidP="00AE4BC1">
      <w:pPr>
        <w:spacing w:line="360" w:lineRule="auto"/>
        <w:jc w:val="both"/>
        <w:rPr>
          <w:rFonts w:ascii="Arial" w:hAnsi="Arial" w:cs="Arial"/>
        </w:rPr>
      </w:pPr>
    </w:p>
    <w:p w14:paraId="19378138" w14:textId="23D45528" w:rsidR="00C445D4" w:rsidRPr="00C445D4" w:rsidRDefault="00C445D4" w:rsidP="00AE4BC1">
      <w:pPr>
        <w:spacing w:line="360" w:lineRule="auto"/>
        <w:jc w:val="both"/>
        <w:rPr>
          <w:rFonts w:ascii="Arial" w:hAnsi="Arial" w:cs="Arial"/>
        </w:rPr>
      </w:pPr>
      <w:r w:rsidRPr="00C445D4">
        <w:rPr>
          <w:rFonts w:ascii="Arial" w:hAnsi="Arial" w:cs="Arial"/>
          <w:b/>
          <w:bCs/>
        </w:rPr>
        <w:t xml:space="preserve">Ključne riječi: </w:t>
      </w:r>
      <w:r w:rsidR="009162D3">
        <w:rPr>
          <w:rFonts w:ascii="Arial" w:hAnsi="Arial" w:cs="Arial"/>
        </w:rPr>
        <w:t xml:space="preserve">konstante vezanja, </w:t>
      </w:r>
      <w:proofErr w:type="spellStart"/>
      <w:r w:rsidR="009162D3">
        <w:rPr>
          <w:rFonts w:ascii="Arial" w:hAnsi="Arial" w:cs="Arial"/>
        </w:rPr>
        <w:t>funkcionalizacija</w:t>
      </w:r>
      <w:proofErr w:type="spellEnd"/>
      <w:r w:rsidR="009162D3">
        <w:rPr>
          <w:rFonts w:ascii="Arial" w:hAnsi="Arial" w:cs="Arial"/>
        </w:rPr>
        <w:t xml:space="preserve"> površine, </w:t>
      </w:r>
      <w:proofErr w:type="spellStart"/>
      <w:r w:rsidR="009162D3">
        <w:rPr>
          <w:rFonts w:ascii="Arial" w:hAnsi="Arial" w:cs="Arial"/>
        </w:rPr>
        <w:t>spektrofluorimetrija</w:t>
      </w:r>
      <w:proofErr w:type="spellEnd"/>
    </w:p>
    <w:p w14:paraId="35C5A9E0" w14:textId="2C926993" w:rsidR="00412508" w:rsidRDefault="00412508" w:rsidP="00DC1B91">
      <w:pPr>
        <w:jc w:val="both"/>
      </w:pPr>
    </w:p>
    <w:p w14:paraId="07E8EF18" w14:textId="0E291229" w:rsidR="006156AE" w:rsidRDefault="006156AE" w:rsidP="00DC1B91">
      <w:pPr>
        <w:jc w:val="both"/>
      </w:pPr>
    </w:p>
    <w:p w14:paraId="58AA6956" w14:textId="69618250" w:rsidR="006156AE" w:rsidRDefault="006156AE" w:rsidP="00DC1B91">
      <w:pPr>
        <w:jc w:val="both"/>
      </w:pPr>
    </w:p>
    <w:p w14:paraId="5CD11492" w14:textId="5F77620C" w:rsidR="006156AE" w:rsidRDefault="006156AE" w:rsidP="00DC1B91">
      <w:pPr>
        <w:jc w:val="both"/>
      </w:pPr>
    </w:p>
    <w:p w14:paraId="01F9455F" w14:textId="4BCE0997" w:rsidR="006156AE" w:rsidRDefault="006156AE" w:rsidP="00DC1B91">
      <w:pPr>
        <w:jc w:val="both"/>
      </w:pPr>
    </w:p>
    <w:p w14:paraId="3A52C218" w14:textId="60CE1090" w:rsidR="006156AE" w:rsidRDefault="006156AE" w:rsidP="00DC1B91">
      <w:pPr>
        <w:jc w:val="both"/>
      </w:pPr>
    </w:p>
    <w:p w14:paraId="5C5E58D3" w14:textId="50ECBBD1" w:rsidR="006156AE" w:rsidRDefault="006156AE" w:rsidP="00DC1B91">
      <w:pPr>
        <w:jc w:val="both"/>
      </w:pPr>
    </w:p>
    <w:p w14:paraId="24EE2C00" w14:textId="49D8F010" w:rsidR="006156AE" w:rsidRDefault="006156AE" w:rsidP="00DC1B91">
      <w:pPr>
        <w:jc w:val="both"/>
      </w:pPr>
    </w:p>
    <w:p w14:paraId="227E83BC" w14:textId="1868D835" w:rsidR="006156AE" w:rsidRDefault="006156AE" w:rsidP="00DC1B91">
      <w:pPr>
        <w:jc w:val="both"/>
      </w:pPr>
    </w:p>
    <w:p w14:paraId="093B1DEF" w14:textId="59ACE67F" w:rsidR="006156AE" w:rsidRDefault="006156AE" w:rsidP="00DC1B91">
      <w:pPr>
        <w:jc w:val="both"/>
      </w:pPr>
    </w:p>
    <w:p w14:paraId="59137645" w14:textId="5B220C84" w:rsidR="006156AE" w:rsidRDefault="006156AE" w:rsidP="00DC1B91">
      <w:pPr>
        <w:jc w:val="both"/>
      </w:pPr>
    </w:p>
    <w:p w14:paraId="4446FACC" w14:textId="503B4087" w:rsidR="006156AE" w:rsidRDefault="006156AE" w:rsidP="00DC1B91">
      <w:pPr>
        <w:jc w:val="both"/>
      </w:pPr>
    </w:p>
    <w:p w14:paraId="324C1DC3" w14:textId="7B2AEF83" w:rsidR="006156AE" w:rsidRDefault="006156AE" w:rsidP="00DC1B91">
      <w:pPr>
        <w:jc w:val="both"/>
      </w:pPr>
    </w:p>
    <w:p w14:paraId="39337DEF" w14:textId="77777777" w:rsidR="00235465" w:rsidRDefault="00235465" w:rsidP="00DC1B91">
      <w:pPr>
        <w:jc w:val="both"/>
      </w:pPr>
    </w:p>
    <w:p w14:paraId="364F6919" w14:textId="077311B8" w:rsidR="00AE7048" w:rsidRDefault="00AE7048" w:rsidP="00DC1B91">
      <w:pPr>
        <w:pStyle w:val="Naslov1"/>
        <w:jc w:val="both"/>
        <w:rPr>
          <w:bCs/>
        </w:rPr>
      </w:pPr>
      <w:bookmarkStart w:id="44" w:name="_Toc75803625"/>
      <w:r w:rsidRPr="00F46FC7">
        <w:rPr>
          <w:bCs/>
        </w:rPr>
        <w:lastRenderedPageBreak/>
        <w:t>10. SUMMARY</w:t>
      </w:r>
      <w:bookmarkEnd w:id="44"/>
    </w:p>
    <w:p w14:paraId="647B75CA" w14:textId="6F62BE31" w:rsidR="00235465" w:rsidRDefault="00235465" w:rsidP="00235465"/>
    <w:p w14:paraId="3A2748A6" w14:textId="101AE30C" w:rsidR="00235465" w:rsidRDefault="00235465" w:rsidP="00235465"/>
    <w:p w14:paraId="7284F58F" w14:textId="352EE82A" w:rsidR="00235465" w:rsidRPr="00235465" w:rsidRDefault="00235465" w:rsidP="00235465">
      <w:pPr>
        <w:jc w:val="center"/>
        <w:rPr>
          <w:rFonts w:ascii="Arial" w:hAnsi="Arial" w:cs="Arial"/>
          <w:b/>
          <w:bCs/>
          <w:sz w:val="20"/>
          <w:szCs w:val="20"/>
        </w:rPr>
      </w:pPr>
      <w:r w:rsidRPr="00235465">
        <w:rPr>
          <w:rFonts w:ascii="Arial" w:hAnsi="Arial" w:cs="Arial"/>
          <w:b/>
          <w:bCs/>
          <w:sz w:val="20"/>
          <w:szCs w:val="20"/>
        </w:rPr>
        <w:t>Ena Vrček</w:t>
      </w:r>
    </w:p>
    <w:p w14:paraId="4986AC96" w14:textId="77777777" w:rsidR="00235465" w:rsidRDefault="00235465" w:rsidP="00235465">
      <w:pPr>
        <w:jc w:val="center"/>
        <w:rPr>
          <w:rFonts w:ascii="Arial" w:hAnsi="Arial" w:cs="Arial"/>
          <w:b/>
          <w:bCs/>
          <w:sz w:val="20"/>
          <w:szCs w:val="20"/>
        </w:rPr>
      </w:pPr>
      <w:r w:rsidRPr="00235465">
        <w:rPr>
          <w:rFonts w:ascii="Arial" w:hAnsi="Arial" w:cs="Arial"/>
          <w:b/>
          <w:bCs/>
          <w:sz w:val="20"/>
          <w:szCs w:val="20"/>
        </w:rPr>
        <w:t>OPTIMIZATION OF GOLD NANOPARTICLE PREPARATION FOR TARGETED DELIVERY O</w:t>
      </w:r>
      <w:r>
        <w:rPr>
          <w:rFonts w:ascii="Arial" w:hAnsi="Arial" w:cs="Arial"/>
          <w:b/>
          <w:bCs/>
          <w:sz w:val="20"/>
          <w:szCs w:val="20"/>
        </w:rPr>
        <w:t>F</w:t>
      </w:r>
    </w:p>
    <w:p w14:paraId="638D5B7D" w14:textId="2FBBAE97" w:rsidR="00235465" w:rsidRPr="00235465" w:rsidRDefault="00235465" w:rsidP="00235465">
      <w:pPr>
        <w:jc w:val="center"/>
        <w:rPr>
          <w:rFonts w:ascii="Arial" w:hAnsi="Arial" w:cs="Arial"/>
          <w:b/>
          <w:bCs/>
          <w:sz w:val="20"/>
          <w:szCs w:val="20"/>
        </w:rPr>
      </w:pPr>
      <w:r w:rsidRPr="00235465">
        <w:rPr>
          <w:rFonts w:ascii="Arial" w:hAnsi="Arial" w:cs="Arial"/>
          <w:b/>
          <w:bCs/>
          <w:sz w:val="20"/>
          <w:szCs w:val="20"/>
        </w:rPr>
        <w:t xml:space="preserve"> L-DOP</w:t>
      </w:r>
      <w:r>
        <w:rPr>
          <w:rFonts w:ascii="Arial" w:hAnsi="Arial" w:cs="Arial"/>
          <w:b/>
          <w:bCs/>
          <w:sz w:val="20"/>
          <w:szCs w:val="20"/>
        </w:rPr>
        <w:t>A</w:t>
      </w:r>
    </w:p>
    <w:p w14:paraId="4BC171DF" w14:textId="573A5479" w:rsidR="00412508" w:rsidRDefault="00412508" w:rsidP="00412508"/>
    <w:p w14:paraId="4272523B" w14:textId="3718313F" w:rsidR="003A0F27" w:rsidRPr="003A0F27" w:rsidRDefault="003A0F27" w:rsidP="00AE4BC1">
      <w:pPr>
        <w:spacing w:line="360" w:lineRule="auto"/>
        <w:jc w:val="both"/>
        <w:rPr>
          <w:rFonts w:ascii="Arial" w:hAnsi="Arial" w:cs="Arial"/>
        </w:rPr>
      </w:pPr>
      <w:proofErr w:type="spellStart"/>
      <w:r w:rsidRPr="003A0F27">
        <w:rPr>
          <w:rFonts w:ascii="Arial" w:hAnsi="Arial" w:cs="Arial"/>
        </w:rPr>
        <w:t>Due</w:t>
      </w:r>
      <w:proofErr w:type="spellEnd"/>
      <w:r w:rsidRPr="003A0F27">
        <w:rPr>
          <w:rFonts w:ascii="Arial" w:hAnsi="Arial" w:cs="Arial"/>
        </w:rPr>
        <w:t xml:space="preserve"> to </w:t>
      </w:r>
      <w:proofErr w:type="spellStart"/>
      <w:r w:rsidRPr="003A0F27">
        <w:rPr>
          <w:rFonts w:ascii="Arial" w:hAnsi="Arial" w:cs="Arial"/>
        </w:rPr>
        <w:t>their</w:t>
      </w:r>
      <w:proofErr w:type="spellEnd"/>
      <w:r w:rsidRPr="003A0F27">
        <w:rPr>
          <w:rFonts w:ascii="Arial" w:hAnsi="Arial" w:cs="Arial"/>
        </w:rPr>
        <w:t xml:space="preserve"> </w:t>
      </w:r>
      <w:proofErr w:type="spellStart"/>
      <w:r w:rsidRPr="003A0F27">
        <w:rPr>
          <w:rFonts w:ascii="Arial" w:hAnsi="Arial" w:cs="Arial"/>
        </w:rPr>
        <w:t>unique</w:t>
      </w:r>
      <w:proofErr w:type="spellEnd"/>
      <w:r w:rsidRPr="003A0F27">
        <w:rPr>
          <w:rFonts w:ascii="Arial" w:hAnsi="Arial" w:cs="Arial"/>
        </w:rPr>
        <w:t xml:space="preserve"> </w:t>
      </w:r>
      <w:proofErr w:type="spellStart"/>
      <w:r w:rsidRPr="003A0F27">
        <w:rPr>
          <w:rFonts w:ascii="Arial" w:hAnsi="Arial" w:cs="Arial"/>
        </w:rPr>
        <w:t>physical</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chemical</w:t>
      </w:r>
      <w:proofErr w:type="spellEnd"/>
      <w:r w:rsidRPr="003A0F27">
        <w:rPr>
          <w:rFonts w:ascii="Arial" w:hAnsi="Arial" w:cs="Arial"/>
        </w:rPr>
        <w:t xml:space="preserve"> </w:t>
      </w:r>
      <w:proofErr w:type="spellStart"/>
      <w:r w:rsidRPr="003A0F27">
        <w:rPr>
          <w:rFonts w:ascii="Arial" w:hAnsi="Arial" w:cs="Arial"/>
        </w:rPr>
        <w:t>properties</w:t>
      </w:r>
      <w:proofErr w:type="spellEnd"/>
      <w:r w:rsidRPr="003A0F27">
        <w:rPr>
          <w:rFonts w:ascii="Arial" w:hAnsi="Arial" w:cs="Arial"/>
        </w:rPr>
        <w:t xml:space="preserve">, </w:t>
      </w:r>
      <w:proofErr w:type="spellStart"/>
      <w:r w:rsidRPr="003A0F27">
        <w:rPr>
          <w:rFonts w:ascii="Arial" w:hAnsi="Arial" w:cs="Arial"/>
        </w:rPr>
        <w:t>gold</w:t>
      </w:r>
      <w:proofErr w:type="spellEnd"/>
      <w:r w:rsidRPr="003A0F27">
        <w:rPr>
          <w:rFonts w:ascii="Arial" w:hAnsi="Arial" w:cs="Arial"/>
        </w:rPr>
        <w:t xml:space="preserve"> </w:t>
      </w:r>
      <w:proofErr w:type="spellStart"/>
      <w:r w:rsidRPr="003A0F27">
        <w:rPr>
          <w:rFonts w:ascii="Arial" w:hAnsi="Arial" w:cs="Arial"/>
        </w:rPr>
        <w:t>nanoparticles</w:t>
      </w:r>
      <w:proofErr w:type="spellEnd"/>
      <w:r w:rsidRPr="003A0F27">
        <w:rPr>
          <w:rFonts w:ascii="Arial" w:hAnsi="Arial" w:cs="Arial"/>
        </w:rPr>
        <w:t xml:space="preserve"> (</w:t>
      </w:r>
      <w:proofErr w:type="spellStart"/>
      <w:r w:rsidRPr="003A0F27">
        <w:rPr>
          <w:rFonts w:ascii="Arial" w:hAnsi="Arial" w:cs="Arial"/>
        </w:rPr>
        <w:t>AuNPs</w:t>
      </w:r>
      <w:proofErr w:type="spellEnd"/>
      <w:r w:rsidRPr="003A0F27">
        <w:rPr>
          <w:rFonts w:ascii="Arial" w:hAnsi="Arial" w:cs="Arial"/>
        </w:rPr>
        <w:t xml:space="preserve">) </w:t>
      </w:r>
      <w:proofErr w:type="spellStart"/>
      <w:r w:rsidRPr="003A0F27">
        <w:rPr>
          <w:rFonts w:ascii="Arial" w:hAnsi="Arial" w:cs="Arial"/>
        </w:rPr>
        <w:t>have</w:t>
      </w:r>
      <w:proofErr w:type="spellEnd"/>
      <w:r w:rsidRPr="003A0F27">
        <w:rPr>
          <w:rFonts w:ascii="Arial" w:hAnsi="Arial" w:cs="Arial"/>
        </w:rPr>
        <w:t xml:space="preserve"> </w:t>
      </w:r>
      <w:proofErr w:type="spellStart"/>
      <w:r w:rsidRPr="003A0F27">
        <w:rPr>
          <w:rFonts w:ascii="Arial" w:hAnsi="Arial" w:cs="Arial"/>
        </w:rPr>
        <w:t>been</w:t>
      </w:r>
      <w:proofErr w:type="spellEnd"/>
      <w:r w:rsidRPr="003A0F27">
        <w:rPr>
          <w:rFonts w:ascii="Arial" w:hAnsi="Arial" w:cs="Arial"/>
        </w:rPr>
        <w:t xml:space="preserve"> </w:t>
      </w:r>
      <w:proofErr w:type="spellStart"/>
      <w:r w:rsidRPr="003A0F27">
        <w:rPr>
          <w:rFonts w:ascii="Arial" w:hAnsi="Arial" w:cs="Arial"/>
        </w:rPr>
        <w:t>extensively</w:t>
      </w:r>
      <w:proofErr w:type="spellEnd"/>
      <w:r w:rsidRPr="003A0F27">
        <w:rPr>
          <w:rFonts w:ascii="Arial" w:hAnsi="Arial" w:cs="Arial"/>
        </w:rPr>
        <w:t xml:space="preserve"> </w:t>
      </w:r>
      <w:proofErr w:type="spellStart"/>
      <w:r w:rsidRPr="003A0F27">
        <w:rPr>
          <w:rFonts w:ascii="Arial" w:hAnsi="Arial" w:cs="Arial"/>
        </w:rPr>
        <w:t>used</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biomedical</w:t>
      </w:r>
      <w:proofErr w:type="spellEnd"/>
      <w:r w:rsidRPr="003A0F27">
        <w:rPr>
          <w:rFonts w:ascii="Arial" w:hAnsi="Arial" w:cs="Arial"/>
        </w:rPr>
        <w:t xml:space="preserve"> </w:t>
      </w:r>
      <w:proofErr w:type="spellStart"/>
      <w:r w:rsidRPr="003A0F27">
        <w:rPr>
          <w:rFonts w:ascii="Arial" w:hAnsi="Arial" w:cs="Arial"/>
        </w:rPr>
        <w:t>fields</w:t>
      </w:r>
      <w:proofErr w:type="spellEnd"/>
      <w:r w:rsidRPr="003A0F27">
        <w:rPr>
          <w:rFonts w:ascii="Arial" w:hAnsi="Arial" w:cs="Arial"/>
        </w:rPr>
        <w:t xml:space="preserve">, </w:t>
      </w:r>
      <w:proofErr w:type="spellStart"/>
      <w:r w:rsidRPr="003A0F27">
        <w:rPr>
          <w:rFonts w:ascii="Arial" w:hAnsi="Arial" w:cs="Arial"/>
        </w:rPr>
        <w:t>including</w:t>
      </w:r>
      <w:proofErr w:type="spellEnd"/>
      <w:r w:rsidRPr="003A0F27">
        <w:rPr>
          <w:rFonts w:ascii="Arial" w:hAnsi="Arial" w:cs="Arial"/>
        </w:rPr>
        <w:t xml:space="preserve"> </w:t>
      </w:r>
      <w:proofErr w:type="spellStart"/>
      <w:r w:rsidRPr="003A0F27">
        <w:rPr>
          <w:rFonts w:ascii="Arial" w:hAnsi="Arial" w:cs="Arial"/>
        </w:rPr>
        <w:t>diagnostics</w:t>
      </w:r>
      <w:proofErr w:type="spellEnd"/>
      <w:r w:rsidRPr="003A0F27">
        <w:rPr>
          <w:rFonts w:ascii="Arial" w:hAnsi="Arial" w:cs="Arial"/>
        </w:rPr>
        <w:t>, bio-</w:t>
      </w:r>
      <w:proofErr w:type="spellStart"/>
      <w:r w:rsidRPr="003A0F27">
        <w:rPr>
          <w:rFonts w:ascii="Arial" w:hAnsi="Arial" w:cs="Arial"/>
        </w:rPr>
        <w:t>imaging</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targeted</w:t>
      </w:r>
      <w:proofErr w:type="spellEnd"/>
      <w:r w:rsidRPr="003A0F27">
        <w:rPr>
          <w:rFonts w:ascii="Arial" w:hAnsi="Arial" w:cs="Arial"/>
        </w:rPr>
        <w:t xml:space="preserve"> drug </w:t>
      </w:r>
      <w:proofErr w:type="spellStart"/>
      <w:r w:rsidRPr="003A0F27">
        <w:rPr>
          <w:rFonts w:ascii="Arial" w:hAnsi="Arial" w:cs="Arial"/>
        </w:rPr>
        <w:t>delivery</w:t>
      </w:r>
      <w:proofErr w:type="spellEnd"/>
      <w:r w:rsidRPr="003A0F27">
        <w:rPr>
          <w:rFonts w:ascii="Arial" w:hAnsi="Arial" w:cs="Arial"/>
        </w:rPr>
        <w:t xml:space="preserve">. </w:t>
      </w:r>
      <w:proofErr w:type="spellStart"/>
      <w:r w:rsidRPr="003A0F27">
        <w:rPr>
          <w:rFonts w:ascii="Arial" w:hAnsi="Arial" w:cs="Arial"/>
        </w:rPr>
        <w:t>Moreover</w:t>
      </w:r>
      <w:proofErr w:type="spellEnd"/>
      <w:r w:rsidRPr="003A0F27">
        <w:rPr>
          <w:rFonts w:ascii="Arial" w:hAnsi="Arial" w:cs="Arial"/>
        </w:rPr>
        <w:t xml:space="preserve">, </w:t>
      </w:r>
      <w:proofErr w:type="spellStart"/>
      <w:r w:rsidRPr="003A0F27">
        <w:rPr>
          <w:rFonts w:ascii="Arial" w:hAnsi="Arial" w:cs="Arial"/>
        </w:rPr>
        <w:t>they</w:t>
      </w:r>
      <w:proofErr w:type="spellEnd"/>
      <w:r w:rsidRPr="003A0F27">
        <w:rPr>
          <w:rFonts w:ascii="Arial" w:hAnsi="Arial" w:cs="Arial"/>
        </w:rPr>
        <w:t xml:space="preserve"> </w:t>
      </w:r>
      <w:proofErr w:type="spellStart"/>
      <w:r w:rsidRPr="003A0F27">
        <w:rPr>
          <w:rFonts w:ascii="Arial" w:hAnsi="Arial" w:cs="Arial"/>
        </w:rPr>
        <w:t>can</w:t>
      </w:r>
      <w:proofErr w:type="spellEnd"/>
      <w:r w:rsidRPr="003A0F27">
        <w:rPr>
          <w:rFonts w:ascii="Arial" w:hAnsi="Arial" w:cs="Arial"/>
        </w:rPr>
        <w:t xml:space="preserve"> </w:t>
      </w:r>
      <w:proofErr w:type="spellStart"/>
      <w:r w:rsidRPr="003A0F27">
        <w:rPr>
          <w:rFonts w:ascii="Arial" w:hAnsi="Arial" w:cs="Arial"/>
        </w:rPr>
        <w:t>be</w:t>
      </w:r>
      <w:proofErr w:type="spellEnd"/>
      <w:r w:rsidRPr="003A0F27">
        <w:rPr>
          <w:rFonts w:ascii="Arial" w:hAnsi="Arial" w:cs="Arial"/>
        </w:rPr>
        <w:t xml:space="preserve"> </w:t>
      </w:r>
      <w:proofErr w:type="spellStart"/>
      <w:r w:rsidRPr="003A0F27">
        <w:rPr>
          <w:rFonts w:ascii="Arial" w:hAnsi="Arial" w:cs="Arial"/>
        </w:rPr>
        <w:t>employed</w:t>
      </w:r>
      <w:proofErr w:type="spellEnd"/>
      <w:r w:rsidRPr="003A0F27">
        <w:rPr>
          <w:rFonts w:ascii="Arial" w:hAnsi="Arial" w:cs="Arial"/>
        </w:rPr>
        <w:t xml:space="preserve"> as </w:t>
      </w:r>
      <w:proofErr w:type="spellStart"/>
      <w:r w:rsidRPr="003A0F27">
        <w:rPr>
          <w:rFonts w:ascii="Arial" w:hAnsi="Arial" w:cs="Arial"/>
        </w:rPr>
        <w:t>an</w:t>
      </w:r>
      <w:proofErr w:type="spellEnd"/>
      <w:r w:rsidRPr="003A0F27">
        <w:rPr>
          <w:rFonts w:ascii="Arial" w:hAnsi="Arial" w:cs="Arial"/>
        </w:rPr>
        <w:t xml:space="preserve"> </w:t>
      </w:r>
      <w:proofErr w:type="spellStart"/>
      <w:r w:rsidRPr="003A0F27">
        <w:rPr>
          <w:rFonts w:ascii="Arial" w:hAnsi="Arial" w:cs="Arial"/>
        </w:rPr>
        <w:t>attractive</w:t>
      </w:r>
      <w:proofErr w:type="spellEnd"/>
      <w:r w:rsidRPr="003A0F27">
        <w:rPr>
          <w:rFonts w:ascii="Arial" w:hAnsi="Arial" w:cs="Arial"/>
        </w:rPr>
        <w:t xml:space="preserve"> </w:t>
      </w:r>
      <w:proofErr w:type="spellStart"/>
      <w:r w:rsidRPr="003A0F27">
        <w:rPr>
          <w:rFonts w:ascii="Arial" w:hAnsi="Arial" w:cs="Arial"/>
        </w:rPr>
        <w:t>platform</w:t>
      </w:r>
      <w:proofErr w:type="spellEnd"/>
      <w:r w:rsidRPr="003A0F27">
        <w:rPr>
          <w:rFonts w:ascii="Arial" w:hAnsi="Arial" w:cs="Arial"/>
        </w:rPr>
        <w:t xml:space="preserve"> for drug </w:t>
      </w:r>
      <w:proofErr w:type="spellStart"/>
      <w:r w:rsidRPr="003A0F27">
        <w:rPr>
          <w:rFonts w:ascii="Arial" w:hAnsi="Arial" w:cs="Arial"/>
        </w:rPr>
        <w:t>delivery</w:t>
      </w:r>
      <w:proofErr w:type="spellEnd"/>
      <w:r w:rsidRPr="003A0F27">
        <w:rPr>
          <w:rFonts w:ascii="Arial" w:hAnsi="Arial" w:cs="Arial"/>
        </w:rPr>
        <w:t xml:space="preserve"> </w:t>
      </w:r>
      <w:proofErr w:type="spellStart"/>
      <w:r w:rsidRPr="003A0F27">
        <w:rPr>
          <w:rFonts w:ascii="Arial" w:hAnsi="Arial" w:cs="Arial"/>
        </w:rPr>
        <w:t>into</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brain</w:t>
      </w:r>
      <w:proofErr w:type="spellEnd"/>
      <w:r w:rsidRPr="003A0F27">
        <w:rPr>
          <w:rFonts w:ascii="Arial" w:hAnsi="Arial" w:cs="Arial"/>
        </w:rPr>
        <w:t xml:space="preserve"> as </w:t>
      </w:r>
      <w:proofErr w:type="spellStart"/>
      <w:r w:rsidRPr="003A0F27">
        <w:rPr>
          <w:rFonts w:ascii="Arial" w:hAnsi="Arial" w:cs="Arial"/>
        </w:rPr>
        <w:t>they</w:t>
      </w:r>
      <w:proofErr w:type="spellEnd"/>
      <w:r w:rsidRPr="003A0F27">
        <w:rPr>
          <w:rFonts w:ascii="Arial" w:hAnsi="Arial" w:cs="Arial"/>
        </w:rPr>
        <w:t xml:space="preserve"> </w:t>
      </w:r>
      <w:proofErr w:type="spellStart"/>
      <w:r w:rsidRPr="003A0F27">
        <w:rPr>
          <w:rFonts w:ascii="Arial" w:hAnsi="Arial" w:cs="Arial"/>
        </w:rPr>
        <w:t>can</w:t>
      </w:r>
      <w:proofErr w:type="spellEnd"/>
      <w:r w:rsidRPr="003A0F27">
        <w:rPr>
          <w:rFonts w:ascii="Arial" w:hAnsi="Arial" w:cs="Arial"/>
        </w:rPr>
        <w:t xml:space="preserve"> </w:t>
      </w:r>
      <w:proofErr w:type="spellStart"/>
      <w:r w:rsidRPr="003A0F27">
        <w:rPr>
          <w:rFonts w:ascii="Arial" w:hAnsi="Arial" w:cs="Arial"/>
        </w:rPr>
        <w:t>easily</w:t>
      </w:r>
      <w:proofErr w:type="spellEnd"/>
      <w:r w:rsidRPr="003A0F27">
        <w:rPr>
          <w:rFonts w:ascii="Arial" w:hAnsi="Arial" w:cs="Arial"/>
        </w:rPr>
        <w:t xml:space="preserve"> </w:t>
      </w:r>
      <w:proofErr w:type="spellStart"/>
      <w:r w:rsidRPr="003A0F27">
        <w:rPr>
          <w:rFonts w:ascii="Arial" w:hAnsi="Arial" w:cs="Arial"/>
        </w:rPr>
        <w:t>penetrate</w:t>
      </w:r>
      <w:proofErr w:type="spellEnd"/>
      <w:r w:rsidRPr="003A0F27">
        <w:rPr>
          <w:rFonts w:ascii="Arial" w:hAnsi="Arial" w:cs="Arial"/>
        </w:rPr>
        <w:t xml:space="preserve"> </w:t>
      </w:r>
      <w:proofErr w:type="spellStart"/>
      <w:r w:rsidRPr="003A0F27">
        <w:rPr>
          <w:rFonts w:ascii="Arial" w:hAnsi="Arial" w:cs="Arial"/>
        </w:rPr>
        <w:t>through</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blood-brain</w:t>
      </w:r>
      <w:proofErr w:type="spellEnd"/>
      <w:r w:rsidRPr="003A0F27">
        <w:rPr>
          <w:rFonts w:ascii="Arial" w:hAnsi="Arial" w:cs="Arial"/>
        </w:rPr>
        <w:t xml:space="preserve"> </w:t>
      </w:r>
      <w:proofErr w:type="spellStart"/>
      <w:r w:rsidRPr="003A0F27">
        <w:rPr>
          <w:rFonts w:ascii="Arial" w:hAnsi="Arial" w:cs="Arial"/>
        </w:rPr>
        <w:t>barrier</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interact</w:t>
      </w:r>
      <w:proofErr w:type="spellEnd"/>
      <w:r w:rsidRPr="003A0F27">
        <w:rPr>
          <w:rFonts w:ascii="Arial" w:hAnsi="Arial" w:cs="Arial"/>
        </w:rPr>
        <w:t xml:space="preserve"> </w:t>
      </w:r>
      <w:proofErr w:type="spellStart"/>
      <w:r w:rsidRPr="003A0F27">
        <w:rPr>
          <w:rFonts w:ascii="Arial" w:hAnsi="Arial" w:cs="Arial"/>
        </w:rPr>
        <w:t>with</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central</w:t>
      </w:r>
      <w:proofErr w:type="spellEnd"/>
      <w:r w:rsidRPr="003A0F27">
        <w:rPr>
          <w:rFonts w:ascii="Arial" w:hAnsi="Arial" w:cs="Arial"/>
        </w:rPr>
        <w:t xml:space="preserve"> </w:t>
      </w:r>
      <w:proofErr w:type="spellStart"/>
      <w:r w:rsidRPr="003A0F27">
        <w:rPr>
          <w:rFonts w:ascii="Arial" w:hAnsi="Arial" w:cs="Arial"/>
        </w:rPr>
        <w:t>nervous</w:t>
      </w:r>
      <w:proofErr w:type="spellEnd"/>
      <w:r w:rsidRPr="003A0F27">
        <w:rPr>
          <w:rFonts w:ascii="Arial" w:hAnsi="Arial" w:cs="Arial"/>
        </w:rPr>
        <w:t xml:space="preserve"> system. </w:t>
      </w:r>
      <w:proofErr w:type="spellStart"/>
      <w:r w:rsidRPr="003A0F27">
        <w:rPr>
          <w:rFonts w:ascii="Arial" w:hAnsi="Arial" w:cs="Arial"/>
        </w:rPr>
        <w:t>Indeed</w:t>
      </w:r>
      <w:proofErr w:type="spellEnd"/>
      <w:r w:rsidRPr="003A0F27">
        <w:rPr>
          <w:rFonts w:ascii="Arial" w:hAnsi="Arial" w:cs="Arial"/>
        </w:rPr>
        <w:t xml:space="preserve">, </w:t>
      </w:r>
      <w:proofErr w:type="spellStart"/>
      <w:r w:rsidRPr="003A0F27">
        <w:rPr>
          <w:rFonts w:ascii="Arial" w:hAnsi="Arial" w:cs="Arial"/>
        </w:rPr>
        <w:t>therapeutic</w:t>
      </w:r>
      <w:proofErr w:type="spellEnd"/>
      <w:r w:rsidRPr="003A0F27">
        <w:rPr>
          <w:rFonts w:ascii="Arial" w:hAnsi="Arial" w:cs="Arial"/>
        </w:rPr>
        <w:t xml:space="preserve"> </w:t>
      </w:r>
      <w:proofErr w:type="spellStart"/>
      <w:r w:rsidRPr="003A0F27">
        <w:rPr>
          <w:rFonts w:ascii="Arial" w:hAnsi="Arial" w:cs="Arial"/>
        </w:rPr>
        <w:t>efficacy</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many</w:t>
      </w:r>
      <w:proofErr w:type="spellEnd"/>
      <w:r w:rsidRPr="003A0F27">
        <w:rPr>
          <w:rFonts w:ascii="Arial" w:hAnsi="Arial" w:cs="Arial"/>
        </w:rPr>
        <w:t xml:space="preserve"> </w:t>
      </w:r>
      <w:proofErr w:type="spellStart"/>
      <w:r w:rsidRPr="003A0F27">
        <w:rPr>
          <w:rFonts w:ascii="Arial" w:hAnsi="Arial" w:cs="Arial"/>
        </w:rPr>
        <w:t>drugs</w:t>
      </w:r>
      <w:proofErr w:type="spellEnd"/>
      <w:r w:rsidRPr="003A0F27">
        <w:rPr>
          <w:rFonts w:ascii="Arial" w:hAnsi="Arial" w:cs="Arial"/>
        </w:rPr>
        <w:t xml:space="preserve"> </w:t>
      </w:r>
      <w:proofErr w:type="spellStart"/>
      <w:r w:rsidRPr="003A0F27">
        <w:rPr>
          <w:rFonts w:ascii="Arial" w:hAnsi="Arial" w:cs="Arial"/>
        </w:rPr>
        <w:t>used</w:t>
      </w:r>
      <w:proofErr w:type="spellEnd"/>
      <w:r w:rsidRPr="003A0F27">
        <w:rPr>
          <w:rFonts w:ascii="Arial" w:hAnsi="Arial" w:cs="Arial"/>
        </w:rPr>
        <w:t xml:space="preserve"> for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treatment</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neurodegenerative</w:t>
      </w:r>
      <w:proofErr w:type="spellEnd"/>
      <w:r w:rsidRPr="003A0F27">
        <w:rPr>
          <w:rFonts w:ascii="Arial" w:hAnsi="Arial" w:cs="Arial"/>
        </w:rPr>
        <w:t xml:space="preserve"> </w:t>
      </w:r>
      <w:proofErr w:type="spellStart"/>
      <w:r w:rsidRPr="003A0F27">
        <w:rPr>
          <w:rFonts w:ascii="Arial" w:hAnsi="Arial" w:cs="Arial"/>
        </w:rPr>
        <w:t>diseases</w:t>
      </w:r>
      <w:proofErr w:type="spellEnd"/>
      <w:r w:rsidRPr="003A0F27">
        <w:rPr>
          <w:rFonts w:ascii="Arial" w:hAnsi="Arial" w:cs="Arial"/>
        </w:rPr>
        <w:t xml:space="preserve"> </w:t>
      </w:r>
      <w:proofErr w:type="spellStart"/>
      <w:r w:rsidRPr="003A0F27">
        <w:rPr>
          <w:rFonts w:ascii="Arial" w:hAnsi="Arial" w:cs="Arial"/>
        </w:rPr>
        <w:t>has</w:t>
      </w:r>
      <w:proofErr w:type="spellEnd"/>
      <w:r w:rsidRPr="003A0F27">
        <w:rPr>
          <w:rFonts w:ascii="Arial" w:hAnsi="Arial" w:cs="Arial"/>
        </w:rPr>
        <w:t xml:space="preserve"> </w:t>
      </w:r>
      <w:proofErr w:type="spellStart"/>
      <w:r w:rsidRPr="003A0F27">
        <w:rPr>
          <w:rFonts w:ascii="Arial" w:hAnsi="Arial" w:cs="Arial"/>
        </w:rPr>
        <w:t>been</w:t>
      </w:r>
      <w:proofErr w:type="spellEnd"/>
      <w:r w:rsidRPr="003A0F27">
        <w:rPr>
          <w:rFonts w:ascii="Arial" w:hAnsi="Arial" w:cs="Arial"/>
        </w:rPr>
        <w:t xml:space="preserve"> </w:t>
      </w:r>
      <w:proofErr w:type="spellStart"/>
      <w:r w:rsidRPr="003A0F27">
        <w:rPr>
          <w:rFonts w:ascii="Arial" w:hAnsi="Arial" w:cs="Arial"/>
        </w:rPr>
        <w:t>challenged</w:t>
      </w:r>
      <w:proofErr w:type="spellEnd"/>
      <w:r w:rsidRPr="003A0F27">
        <w:rPr>
          <w:rFonts w:ascii="Arial" w:hAnsi="Arial" w:cs="Arial"/>
        </w:rPr>
        <w:t xml:space="preserve"> </w:t>
      </w:r>
      <w:proofErr w:type="spellStart"/>
      <w:r w:rsidRPr="003A0F27">
        <w:rPr>
          <w:rFonts w:ascii="Arial" w:hAnsi="Arial" w:cs="Arial"/>
        </w:rPr>
        <w:t>by</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blood-brain</w:t>
      </w:r>
      <w:proofErr w:type="spellEnd"/>
      <w:r w:rsidRPr="003A0F27">
        <w:rPr>
          <w:rFonts w:ascii="Arial" w:hAnsi="Arial" w:cs="Arial"/>
        </w:rPr>
        <w:t xml:space="preserve"> </w:t>
      </w:r>
      <w:proofErr w:type="spellStart"/>
      <w:r w:rsidRPr="003A0F27">
        <w:rPr>
          <w:rFonts w:ascii="Arial" w:hAnsi="Arial" w:cs="Arial"/>
        </w:rPr>
        <w:t>barrier</w:t>
      </w:r>
      <w:proofErr w:type="spellEnd"/>
      <w:r w:rsidRPr="003A0F27">
        <w:rPr>
          <w:rFonts w:ascii="Arial" w:hAnsi="Arial" w:cs="Arial"/>
        </w:rPr>
        <w:t xml:space="preserve">, </w:t>
      </w:r>
      <w:proofErr w:type="spellStart"/>
      <w:r w:rsidRPr="003A0F27">
        <w:rPr>
          <w:rFonts w:ascii="Arial" w:hAnsi="Arial" w:cs="Arial"/>
        </w:rPr>
        <w:t>which</w:t>
      </w:r>
      <w:proofErr w:type="spellEnd"/>
      <w:r w:rsidRPr="003A0F27">
        <w:rPr>
          <w:rFonts w:ascii="Arial" w:hAnsi="Arial" w:cs="Arial"/>
        </w:rPr>
        <w:t xml:space="preserve"> </w:t>
      </w:r>
      <w:proofErr w:type="spellStart"/>
      <w:r w:rsidRPr="003A0F27">
        <w:rPr>
          <w:rFonts w:ascii="Arial" w:hAnsi="Arial" w:cs="Arial"/>
        </w:rPr>
        <w:t>reduces</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penetration</w:t>
      </w:r>
      <w:proofErr w:type="spellEnd"/>
      <w:r w:rsidRPr="003A0F27">
        <w:rPr>
          <w:rFonts w:ascii="Arial" w:hAnsi="Arial" w:cs="Arial"/>
        </w:rPr>
        <w:t xml:space="preserve"> to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central</w:t>
      </w:r>
      <w:proofErr w:type="spellEnd"/>
      <w:r w:rsidRPr="003A0F27">
        <w:rPr>
          <w:rFonts w:ascii="Arial" w:hAnsi="Arial" w:cs="Arial"/>
        </w:rPr>
        <w:t xml:space="preserve"> </w:t>
      </w:r>
      <w:proofErr w:type="spellStart"/>
      <w:r w:rsidRPr="003A0F27">
        <w:rPr>
          <w:rFonts w:ascii="Arial" w:hAnsi="Arial" w:cs="Arial"/>
        </w:rPr>
        <w:t>nervous</w:t>
      </w:r>
      <w:proofErr w:type="spellEnd"/>
      <w:r w:rsidRPr="003A0F27">
        <w:rPr>
          <w:rFonts w:ascii="Arial" w:hAnsi="Arial" w:cs="Arial"/>
        </w:rPr>
        <w:t xml:space="preserve"> system. </w:t>
      </w:r>
      <w:proofErr w:type="spellStart"/>
      <w:r w:rsidRPr="003A0F27">
        <w:rPr>
          <w:rFonts w:ascii="Arial" w:hAnsi="Arial" w:cs="Arial"/>
        </w:rPr>
        <w:t>Parkinson’s</w:t>
      </w:r>
      <w:proofErr w:type="spellEnd"/>
      <w:r w:rsidRPr="003A0F27">
        <w:rPr>
          <w:rFonts w:ascii="Arial" w:hAnsi="Arial" w:cs="Arial"/>
        </w:rPr>
        <w:t xml:space="preserve"> </w:t>
      </w:r>
      <w:proofErr w:type="spellStart"/>
      <w:r w:rsidRPr="003A0F27">
        <w:rPr>
          <w:rFonts w:ascii="Arial" w:hAnsi="Arial" w:cs="Arial"/>
        </w:rPr>
        <w:t>disease</w:t>
      </w:r>
      <w:proofErr w:type="spellEnd"/>
      <w:r w:rsidRPr="003A0F27">
        <w:rPr>
          <w:rFonts w:ascii="Arial" w:hAnsi="Arial" w:cs="Arial"/>
        </w:rPr>
        <w:t xml:space="preserve"> </w:t>
      </w:r>
      <w:proofErr w:type="spellStart"/>
      <w:r w:rsidRPr="003A0F27">
        <w:rPr>
          <w:rFonts w:ascii="Arial" w:hAnsi="Arial" w:cs="Arial"/>
        </w:rPr>
        <w:t>is</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second</w:t>
      </w:r>
      <w:proofErr w:type="spellEnd"/>
      <w:r w:rsidRPr="003A0F27">
        <w:rPr>
          <w:rFonts w:ascii="Arial" w:hAnsi="Arial" w:cs="Arial"/>
        </w:rPr>
        <w:t xml:space="preserve"> most </w:t>
      </w:r>
      <w:proofErr w:type="spellStart"/>
      <w:r w:rsidRPr="003A0F27">
        <w:rPr>
          <w:rFonts w:ascii="Arial" w:hAnsi="Arial" w:cs="Arial"/>
        </w:rPr>
        <w:t>common</w:t>
      </w:r>
      <w:proofErr w:type="spellEnd"/>
      <w:r w:rsidRPr="003A0F27">
        <w:rPr>
          <w:rFonts w:ascii="Arial" w:hAnsi="Arial" w:cs="Arial"/>
        </w:rPr>
        <w:t xml:space="preserve"> </w:t>
      </w:r>
      <w:proofErr w:type="spellStart"/>
      <w:r w:rsidRPr="003A0F27">
        <w:rPr>
          <w:rFonts w:ascii="Arial" w:hAnsi="Arial" w:cs="Arial"/>
        </w:rPr>
        <w:t>neurodegenerative</w:t>
      </w:r>
      <w:proofErr w:type="spellEnd"/>
      <w:r w:rsidRPr="003A0F27">
        <w:rPr>
          <w:rFonts w:ascii="Arial" w:hAnsi="Arial" w:cs="Arial"/>
        </w:rPr>
        <w:t xml:space="preserve"> </w:t>
      </w:r>
      <w:proofErr w:type="spellStart"/>
      <w:r w:rsidRPr="003A0F27">
        <w:rPr>
          <w:rFonts w:ascii="Arial" w:hAnsi="Arial" w:cs="Arial"/>
        </w:rPr>
        <w:t>disease</w:t>
      </w:r>
      <w:proofErr w:type="spellEnd"/>
      <w:r w:rsidRPr="003A0F27">
        <w:rPr>
          <w:rFonts w:ascii="Arial" w:hAnsi="Arial" w:cs="Arial"/>
        </w:rPr>
        <w:t xml:space="preserve"> </w:t>
      </w:r>
      <w:proofErr w:type="spellStart"/>
      <w:r w:rsidRPr="003A0F27">
        <w:rPr>
          <w:rFonts w:ascii="Arial" w:hAnsi="Arial" w:cs="Arial"/>
        </w:rPr>
        <w:t>that</w:t>
      </w:r>
      <w:proofErr w:type="spellEnd"/>
      <w:r w:rsidRPr="003A0F27">
        <w:rPr>
          <w:rFonts w:ascii="Arial" w:hAnsi="Arial" w:cs="Arial"/>
        </w:rPr>
        <w:t xml:space="preserve"> </w:t>
      </w:r>
      <w:proofErr w:type="spellStart"/>
      <w:r w:rsidRPr="003A0F27">
        <w:rPr>
          <w:rFonts w:ascii="Arial" w:hAnsi="Arial" w:cs="Arial"/>
        </w:rPr>
        <w:t>is</w:t>
      </w:r>
      <w:proofErr w:type="spellEnd"/>
      <w:r w:rsidRPr="003A0F27">
        <w:rPr>
          <w:rFonts w:ascii="Arial" w:hAnsi="Arial" w:cs="Arial"/>
        </w:rPr>
        <w:t xml:space="preserve"> </w:t>
      </w:r>
      <w:proofErr w:type="spellStart"/>
      <w:r w:rsidRPr="003A0F27">
        <w:rPr>
          <w:rFonts w:ascii="Arial" w:hAnsi="Arial" w:cs="Arial"/>
        </w:rPr>
        <w:t>characterized</w:t>
      </w:r>
      <w:proofErr w:type="spellEnd"/>
      <w:r w:rsidRPr="003A0F27">
        <w:rPr>
          <w:rFonts w:ascii="Arial" w:hAnsi="Arial" w:cs="Arial"/>
        </w:rPr>
        <w:t xml:space="preserve"> </w:t>
      </w:r>
      <w:proofErr w:type="spellStart"/>
      <w:r w:rsidRPr="003A0F27">
        <w:rPr>
          <w:rFonts w:ascii="Arial" w:hAnsi="Arial" w:cs="Arial"/>
        </w:rPr>
        <w:t>by</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decrease</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dopamine </w:t>
      </w:r>
      <w:proofErr w:type="spellStart"/>
      <w:r w:rsidRPr="003A0F27">
        <w:rPr>
          <w:rFonts w:ascii="Arial" w:hAnsi="Arial" w:cs="Arial"/>
        </w:rPr>
        <w:t>concentration</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basal</w:t>
      </w:r>
      <w:proofErr w:type="spellEnd"/>
      <w:r w:rsidRPr="003A0F27">
        <w:rPr>
          <w:rFonts w:ascii="Arial" w:hAnsi="Arial" w:cs="Arial"/>
        </w:rPr>
        <w:t xml:space="preserve"> </w:t>
      </w:r>
      <w:proofErr w:type="spellStart"/>
      <w:r w:rsidRPr="003A0F27">
        <w:rPr>
          <w:rFonts w:ascii="Arial" w:hAnsi="Arial" w:cs="Arial"/>
        </w:rPr>
        <w:t>ganglia</w:t>
      </w:r>
      <w:proofErr w:type="spellEnd"/>
      <w:r w:rsidRPr="003A0F27">
        <w:rPr>
          <w:rFonts w:ascii="Arial" w:hAnsi="Arial" w:cs="Arial"/>
        </w:rPr>
        <w:t xml:space="preserve">. </w:t>
      </w:r>
      <w:proofErr w:type="spellStart"/>
      <w:r w:rsidRPr="003A0F27">
        <w:rPr>
          <w:rFonts w:ascii="Arial" w:hAnsi="Arial" w:cs="Arial"/>
        </w:rPr>
        <w:t>Therapy</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Parkinson’s</w:t>
      </w:r>
      <w:proofErr w:type="spellEnd"/>
      <w:r w:rsidRPr="003A0F27">
        <w:rPr>
          <w:rFonts w:ascii="Arial" w:hAnsi="Arial" w:cs="Arial"/>
        </w:rPr>
        <w:t xml:space="preserve"> </w:t>
      </w:r>
      <w:proofErr w:type="spellStart"/>
      <w:r w:rsidRPr="003A0F27">
        <w:rPr>
          <w:rFonts w:ascii="Arial" w:hAnsi="Arial" w:cs="Arial"/>
        </w:rPr>
        <w:t>disease</w:t>
      </w:r>
      <w:proofErr w:type="spellEnd"/>
      <w:r w:rsidRPr="003A0F27">
        <w:rPr>
          <w:rFonts w:ascii="Arial" w:hAnsi="Arial" w:cs="Arial"/>
        </w:rPr>
        <w:t xml:space="preserve"> </w:t>
      </w:r>
      <w:proofErr w:type="spellStart"/>
      <w:r w:rsidRPr="003A0F27">
        <w:rPr>
          <w:rFonts w:ascii="Arial" w:hAnsi="Arial" w:cs="Arial"/>
        </w:rPr>
        <w:t>has</w:t>
      </w:r>
      <w:proofErr w:type="spellEnd"/>
      <w:r w:rsidRPr="003A0F27">
        <w:rPr>
          <w:rFonts w:ascii="Arial" w:hAnsi="Arial" w:cs="Arial"/>
        </w:rPr>
        <w:t xml:space="preserve"> </w:t>
      </w:r>
      <w:proofErr w:type="spellStart"/>
      <w:r w:rsidRPr="003A0F27">
        <w:rPr>
          <w:rFonts w:ascii="Arial" w:hAnsi="Arial" w:cs="Arial"/>
        </w:rPr>
        <w:t>been</w:t>
      </w:r>
      <w:proofErr w:type="spellEnd"/>
      <w:r w:rsidRPr="003A0F27">
        <w:rPr>
          <w:rFonts w:ascii="Arial" w:hAnsi="Arial" w:cs="Arial"/>
        </w:rPr>
        <w:t xml:space="preserve"> </w:t>
      </w:r>
      <w:proofErr w:type="spellStart"/>
      <w:r w:rsidRPr="003A0F27">
        <w:rPr>
          <w:rFonts w:ascii="Arial" w:hAnsi="Arial" w:cs="Arial"/>
        </w:rPr>
        <w:t>mostly</w:t>
      </w:r>
      <w:proofErr w:type="spellEnd"/>
      <w:r w:rsidRPr="003A0F27">
        <w:rPr>
          <w:rFonts w:ascii="Arial" w:hAnsi="Arial" w:cs="Arial"/>
        </w:rPr>
        <w:t xml:space="preserve"> </w:t>
      </w:r>
      <w:proofErr w:type="spellStart"/>
      <w:r w:rsidRPr="003A0F27">
        <w:rPr>
          <w:rFonts w:ascii="Arial" w:hAnsi="Arial" w:cs="Arial"/>
        </w:rPr>
        <w:t>based</w:t>
      </w:r>
      <w:proofErr w:type="spellEnd"/>
      <w:r w:rsidRPr="003A0F27">
        <w:rPr>
          <w:rFonts w:ascii="Arial" w:hAnsi="Arial" w:cs="Arial"/>
        </w:rPr>
        <w:t xml:space="preserve"> on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delivery</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dopamine to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brain</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form</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L-</w:t>
      </w:r>
      <w:proofErr w:type="spellStart"/>
      <w:r w:rsidRPr="003A0F27">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that</w:t>
      </w:r>
      <w:proofErr w:type="spellEnd"/>
      <w:r w:rsidRPr="003A0F27">
        <w:rPr>
          <w:rFonts w:ascii="Arial" w:hAnsi="Arial" w:cs="Arial"/>
        </w:rPr>
        <w:t xml:space="preserve"> </w:t>
      </w:r>
      <w:proofErr w:type="spellStart"/>
      <w:r w:rsidRPr="003A0F27">
        <w:rPr>
          <w:rFonts w:ascii="Arial" w:hAnsi="Arial" w:cs="Arial"/>
        </w:rPr>
        <w:t>can</w:t>
      </w:r>
      <w:proofErr w:type="spellEnd"/>
      <w:r w:rsidRPr="003A0F27">
        <w:rPr>
          <w:rFonts w:ascii="Arial" w:hAnsi="Arial" w:cs="Arial"/>
        </w:rPr>
        <w:t xml:space="preserve"> </w:t>
      </w:r>
      <w:proofErr w:type="spellStart"/>
      <w:r w:rsidRPr="003A0F27">
        <w:rPr>
          <w:rFonts w:ascii="Arial" w:hAnsi="Arial" w:cs="Arial"/>
        </w:rPr>
        <w:t>pass</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blood-brain</w:t>
      </w:r>
      <w:proofErr w:type="spellEnd"/>
      <w:r w:rsidRPr="003A0F27">
        <w:rPr>
          <w:rFonts w:ascii="Arial" w:hAnsi="Arial" w:cs="Arial"/>
        </w:rPr>
        <w:t xml:space="preserve"> </w:t>
      </w:r>
      <w:proofErr w:type="spellStart"/>
      <w:r w:rsidRPr="003A0F27">
        <w:rPr>
          <w:rFonts w:ascii="Arial" w:hAnsi="Arial" w:cs="Arial"/>
        </w:rPr>
        <w:t>barrier</w:t>
      </w:r>
      <w:proofErr w:type="spellEnd"/>
      <w:r w:rsidRPr="003A0F27">
        <w:rPr>
          <w:rFonts w:ascii="Arial" w:hAnsi="Arial" w:cs="Arial"/>
        </w:rPr>
        <w:t xml:space="preserve">. </w:t>
      </w:r>
      <w:proofErr w:type="spellStart"/>
      <w:r w:rsidRPr="003A0F27">
        <w:rPr>
          <w:rFonts w:ascii="Arial" w:hAnsi="Arial" w:cs="Arial"/>
        </w:rPr>
        <w:t>However</w:t>
      </w:r>
      <w:proofErr w:type="spellEnd"/>
      <w:r w:rsidRPr="003A0F27">
        <w:rPr>
          <w:rFonts w:ascii="Arial" w:hAnsi="Arial" w:cs="Arial"/>
        </w:rPr>
        <w:t>, L-</w:t>
      </w:r>
      <w:proofErr w:type="spellStart"/>
      <w:r w:rsidR="00235465">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can</w:t>
      </w:r>
      <w:proofErr w:type="spellEnd"/>
      <w:r w:rsidRPr="003A0F27">
        <w:rPr>
          <w:rFonts w:ascii="Arial" w:hAnsi="Arial" w:cs="Arial"/>
        </w:rPr>
        <w:t xml:space="preserve"> </w:t>
      </w:r>
      <w:proofErr w:type="spellStart"/>
      <w:r w:rsidRPr="003A0F27">
        <w:rPr>
          <w:rFonts w:ascii="Arial" w:hAnsi="Arial" w:cs="Arial"/>
        </w:rPr>
        <w:t>induce</w:t>
      </w:r>
      <w:proofErr w:type="spellEnd"/>
      <w:r w:rsidRPr="003A0F27">
        <w:rPr>
          <w:rFonts w:ascii="Arial" w:hAnsi="Arial" w:cs="Arial"/>
        </w:rPr>
        <w:t xml:space="preserve"> </w:t>
      </w:r>
      <w:proofErr w:type="spellStart"/>
      <w:r w:rsidRPr="003A0F27">
        <w:rPr>
          <w:rFonts w:ascii="Arial" w:hAnsi="Arial" w:cs="Arial"/>
        </w:rPr>
        <w:t>several</w:t>
      </w:r>
      <w:proofErr w:type="spellEnd"/>
      <w:r w:rsidRPr="003A0F27">
        <w:rPr>
          <w:rFonts w:ascii="Arial" w:hAnsi="Arial" w:cs="Arial"/>
        </w:rPr>
        <w:t xml:space="preserve"> </w:t>
      </w:r>
      <w:proofErr w:type="spellStart"/>
      <w:r w:rsidRPr="003A0F27">
        <w:rPr>
          <w:rFonts w:ascii="Arial" w:hAnsi="Arial" w:cs="Arial"/>
        </w:rPr>
        <w:t>adverse</w:t>
      </w:r>
      <w:proofErr w:type="spellEnd"/>
      <w:r w:rsidRPr="003A0F27">
        <w:rPr>
          <w:rFonts w:ascii="Arial" w:hAnsi="Arial" w:cs="Arial"/>
        </w:rPr>
        <w:t xml:space="preserve"> side </w:t>
      </w:r>
      <w:proofErr w:type="spellStart"/>
      <w:r w:rsidRPr="003A0F27">
        <w:rPr>
          <w:rFonts w:ascii="Arial" w:hAnsi="Arial" w:cs="Arial"/>
        </w:rPr>
        <w:t>effects</w:t>
      </w:r>
      <w:proofErr w:type="spellEnd"/>
      <w:r w:rsidRPr="003A0F27">
        <w:rPr>
          <w:rFonts w:ascii="Arial" w:hAnsi="Arial" w:cs="Arial"/>
        </w:rPr>
        <w:t xml:space="preserve">, </w:t>
      </w:r>
      <w:proofErr w:type="spellStart"/>
      <w:r w:rsidRPr="003A0F27">
        <w:rPr>
          <w:rFonts w:ascii="Arial" w:hAnsi="Arial" w:cs="Arial"/>
        </w:rPr>
        <w:t>while</w:t>
      </w:r>
      <w:proofErr w:type="spellEnd"/>
      <w:r w:rsidRPr="003A0F27">
        <w:rPr>
          <w:rFonts w:ascii="Arial" w:hAnsi="Arial" w:cs="Arial"/>
        </w:rPr>
        <w:t xml:space="preserve"> </w:t>
      </w:r>
      <w:proofErr w:type="spellStart"/>
      <w:r w:rsidRPr="003A0F27">
        <w:rPr>
          <w:rFonts w:ascii="Arial" w:hAnsi="Arial" w:cs="Arial"/>
        </w:rPr>
        <w:t>its</w:t>
      </w:r>
      <w:proofErr w:type="spellEnd"/>
      <w:r w:rsidRPr="003A0F27">
        <w:rPr>
          <w:rFonts w:ascii="Arial" w:hAnsi="Arial" w:cs="Arial"/>
        </w:rPr>
        <w:t xml:space="preserve"> </w:t>
      </w:r>
      <w:proofErr w:type="spellStart"/>
      <w:r w:rsidRPr="003A0F27">
        <w:rPr>
          <w:rFonts w:ascii="Arial" w:hAnsi="Arial" w:cs="Arial"/>
        </w:rPr>
        <w:t>long</w:t>
      </w:r>
      <w:proofErr w:type="spellEnd"/>
      <w:r w:rsidRPr="003A0F27">
        <w:rPr>
          <w:rFonts w:ascii="Arial" w:hAnsi="Arial" w:cs="Arial"/>
        </w:rPr>
        <w:t xml:space="preserve"> </w:t>
      </w:r>
      <w:proofErr w:type="spellStart"/>
      <w:r w:rsidRPr="003A0F27">
        <w:rPr>
          <w:rFonts w:ascii="Arial" w:hAnsi="Arial" w:cs="Arial"/>
        </w:rPr>
        <w:t>term</w:t>
      </w:r>
      <w:proofErr w:type="spellEnd"/>
      <w:r w:rsidRPr="003A0F27">
        <w:rPr>
          <w:rFonts w:ascii="Arial" w:hAnsi="Arial" w:cs="Arial"/>
        </w:rPr>
        <w:t xml:space="preserve"> </w:t>
      </w:r>
      <w:proofErr w:type="spellStart"/>
      <w:r w:rsidRPr="003A0F27">
        <w:rPr>
          <w:rFonts w:ascii="Arial" w:hAnsi="Arial" w:cs="Arial"/>
        </w:rPr>
        <w:t>administration</w:t>
      </w:r>
      <w:proofErr w:type="spellEnd"/>
      <w:r w:rsidRPr="003A0F27">
        <w:rPr>
          <w:rFonts w:ascii="Arial" w:hAnsi="Arial" w:cs="Arial"/>
        </w:rPr>
        <w:t xml:space="preserve"> </w:t>
      </w:r>
      <w:proofErr w:type="spellStart"/>
      <w:r w:rsidRPr="003A0F27">
        <w:rPr>
          <w:rFonts w:ascii="Arial" w:hAnsi="Arial" w:cs="Arial"/>
        </w:rPr>
        <w:t>induces</w:t>
      </w:r>
      <w:proofErr w:type="spellEnd"/>
      <w:r w:rsidRPr="003A0F27">
        <w:rPr>
          <w:rFonts w:ascii="Arial" w:hAnsi="Arial" w:cs="Arial"/>
        </w:rPr>
        <w:t xml:space="preserve"> </w:t>
      </w:r>
      <w:proofErr w:type="spellStart"/>
      <w:r w:rsidRPr="003A0F27">
        <w:rPr>
          <w:rFonts w:ascii="Arial" w:hAnsi="Arial" w:cs="Arial"/>
        </w:rPr>
        <w:t>tolerance</w:t>
      </w:r>
      <w:proofErr w:type="spellEnd"/>
      <w:r w:rsidRPr="003A0F27">
        <w:rPr>
          <w:rFonts w:ascii="Arial" w:hAnsi="Arial" w:cs="Arial"/>
        </w:rPr>
        <w:t xml:space="preserve">. </w:t>
      </w:r>
      <w:proofErr w:type="spellStart"/>
      <w:r w:rsidRPr="003A0F27">
        <w:rPr>
          <w:rFonts w:ascii="Arial" w:hAnsi="Arial" w:cs="Arial"/>
        </w:rPr>
        <w:t>Pharmacotherapeutic</w:t>
      </w:r>
      <w:proofErr w:type="spellEnd"/>
      <w:r w:rsidRPr="003A0F27">
        <w:rPr>
          <w:rFonts w:ascii="Arial" w:hAnsi="Arial" w:cs="Arial"/>
        </w:rPr>
        <w:t xml:space="preserve"> </w:t>
      </w:r>
      <w:proofErr w:type="spellStart"/>
      <w:r w:rsidRPr="003A0F27">
        <w:rPr>
          <w:rFonts w:ascii="Arial" w:hAnsi="Arial" w:cs="Arial"/>
        </w:rPr>
        <w:t>interest</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treatment</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Parkinson's</w:t>
      </w:r>
      <w:proofErr w:type="spellEnd"/>
      <w:r w:rsidRPr="003A0F27">
        <w:rPr>
          <w:rFonts w:ascii="Arial" w:hAnsi="Arial" w:cs="Arial"/>
        </w:rPr>
        <w:t xml:space="preserve"> </w:t>
      </w:r>
      <w:proofErr w:type="spellStart"/>
      <w:r w:rsidRPr="003A0F27">
        <w:rPr>
          <w:rFonts w:ascii="Arial" w:hAnsi="Arial" w:cs="Arial"/>
        </w:rPr>
        <w:t>disease</w:t>
      </w:r>
      <w:proofErr w:type="spellEnd"/>
      <w:r w:rsidRPr="003A0F27">
        <w:rPr>
          <w:rFonts w:ascii="Arial" w:hAnsi="Arial" w:cs="Arial"/>
        </w:rPr>
        <w:t xml:space="preserve"> </w:t>
      </w:r>
      <w:proofErr w:type="spellStart"/>
      <w:r w:rsidRPr="003A0F27">
        <w:rPr>
          <w:rFonts w:ascii="Arial" w:hAnsi="Arial" w:cs="Arial"/>
        </w:rPr>
        <w:t>is</w:t>
      </w:r>
      <w:proofErr w:type="spellEnd"/>
      <w:r w:rsidRPr="003A0F27">
        <w:rPr>
          <w:rFonts w:ascii="Arial" w:hAnsi="Arial" w:cs="Arial"/>
        </w:rPr>
        <w:t xml:space="preserve"> </w:t>
      </w:r>
      <w:proofErr w:type="spellStart"/>
      <w:r w:rsidRPr="003A0F27">
        <w:rPr>
          <w:rFonts w:ascii="Arial" w:hAnsi="Arial" w:cs="Arial"/>
        </w:rPr>
        <w:t>focused</w:t>
      </w:r>
      <w:proofErr w:type="spellEnd"/>
      <w:r w:rsidRPr="003A0F27">
        <w:rPr>
          <w:rFonts w:ascii="Arial" w:hAnsi="Arial" w:cs="Arial"/>
        </w:rPr>
        <w:t xml:space="preserve"> on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introduction</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new</w:t>
      </w:r>
      <w:proofErr w:type="spellEnd"/>
      <w:r w:rsidRPr="003A0F27">
        <w:rPr>
          <w:rFonts w:ascii="Arial" w:hAnsi="Arial" w:cs="Arial"/>
        </w:rPr>
        <w:t xml:space="preserve"> </w:t>
      </w:r>
      <w:proofErr w:type="spellStart"/>
      <w:r w:rsidRPr="003A0F27">
        <w:rPr>
          <w:rFonts w:ascii="Arial" w:hAnsi="Arial" w:cs="Arial"/>
        </w:rPr>
        <w:t>approaches</w:t>
      </w:r>
      <w:proofErr w:type="spellEnd"/>
      <w:r w:rsidRPr="003A0F27">
        <w:rPr>
          <w:rFonts w:ascii="Arial" w:hAnsi="Arial" w:cs="Arial"/>
        </w:rPr>
        <w:t xml:space="preserve"> to </w:t>
      </w:r>
      <w:proofErr w:type="spellStart"/>
      <w:r w:rsidRPr="003A0F27">
        <w:rPr>
          <w:rFonts w:ascii="Arial" w:hAnsi="Arial" w:cs="Arial"/>
        </w:rPr>
        <w:t>obtain</w:t>
      </w:r>
      <w:proofErr w:type="spellEnd"/>
      <w:r w:rsidRPr="003A0F27">
        <w:rPr>
          <w:rFonts w:ascii="Arial" w:hAnsi="Arial" w:cs="Arial"/>
        </w:rPr>
        <w:t xml:space="preserve"> </w:t>
      </w:r>
      <w:proofErr w:type="spellStart"/>
      <w:r w:rsidRPr="003A0F27">
        <w:rPr>
          <w:rFonts w:ascii="Arial" w:hAnsi="Arial" w:cs="Arial"/>
        </w:rPr>
        <w:t>continuous</w:t>
      </w:r>
      <w:proofErr w:type="spellEnd"/>
      <w:r w:rsidRPr="003A0F27">
        <w:rPr>
          <w:rFonts w:ascii="Arial" w:hAnsi="Arial" w:cs="Arial"/>
        </w:rPr>
        <w:t xml:space="preserve"> </w:t>
      </w:r>
      <w:proofErr w:type="spellStart"/>
      <w:r w:rsidRPr="003A0F27">
        <w:rPr>
          <w:rFonts w:ascii="Arial" w:hAnsi="Arial" w:cs="Arial"/>
        </w:rPr>
        <w:t>dopaminergic</w:t>
      </w:r>
      <w:proofErr w:type="spellEnd"/>
      <w:r w:rsidRPr="003A0F27">
        <w:rPr>
          <w:rFonts w:ascii="Arial" w:hAnsi="Arial" w:cs="Arial"/>
        </w:rPr>
        <w:t xml:space="preserve"> </w:t>
      </w:r>
      <w:proofErr w:type="spellStart"/>
      <w:r w:rsidRPr="003A0F27">
        <w:rPr>
          <w:rFonts w:ascii="Arial" w:hAnsi="Arial" w:cs="Arial"/>
        </w:rPr>
        <w:t>stimulation</w:t>
      </w:r>
      <w:proofErr w:type="spellEnd"/>
      <w:r w:rsidRPr="003A0F27">
        <w:rPr>
          <w:rFonts w:ascii="Arial" w:hAnsi="Arial" w:cs="Arial"/>
        </w:rPr>
        <w:t xml:space="preserve">, </w:t>
      </w:r>
      <w:proofErr w:type="spellStart"/>
      <w:r w:rsidRPr="003A0F27">
        <w:rPr>
          <w:rFonts w:ascii="Arial" w:hAnsi="Arial" w:cs="Arial"/>
        </w:rPr>
        <w:t>long-term</w:t>
      </w:r>
      <w:proofErr w:type="spellEnd"/>
      <w:r w:rsidRPr="003A0F27">
        <w:rPr>
          <w:rFonts w:ascii="Arial" w:hAnsi="Arial" w:cs="Arial"/>
        </w:rPr>
        <w:t xml:space="preserve"> </w:t>
      </w:r>
      <w:proofErr w:type="spellStart"/>
      <w:r w:rsidRPr="003A0F27">
        <w:rPr>
          <w:rFonts w:ascii="Arial" w:hAnsi="Arial" w:cs="Arial"/>
        </w:rPr>
        <w:t>safety</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tolerability</w:t>
      </w:r>
      <w:proofErr w:type="spellEnd"/>
      <w:r w:rsidRPr="003A0F27">
        <w:rPr>
          <w:rFonts w:ascii="Arial" w:hAnsi="Arial" w:cs="Arial"/>
        </w:rPr>
        <w:t xml:space="preserve"> </w:t>
      </w:r>
      <w:proofErr w:type="spellStart"/>
      <w:r w:rsidRPr="003A0F27">
        <w:rPr>
          <w:rFonts w:ascii="Arial" w:hAnsi="Arial" w:cs="Arial"/>
        </w:rPr>
        <w:t>while</w:t>
      </w:r>
      <w:proofErr w:type="spellEnd"/>
      <w:r w:rsidRPr="003A0F27">
        <w:rPr>
          <w:rFonts w:ascii="Arial" w:hAnsi="Arial" w:cs="Arial"/>
        </w:rPr>
        <w:t xml:space="preserve"> </w:t>
      </w:r>
      <w:proofErr w:type="spellStart"/>
      <w:r w:rsidRPr="003A0F27">
        <w:rPr>
          <w:rFonts w:ascii="Arial" w:hAnsi="Arial" w:cs="Arial"/>
        </w:rPr>
        <w:t>reducing</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occurrence</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severity</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motor </w:t>
      </w:r>
      <w:proofErr w:type="spellStart"/>
      <w:r w:rsidRPr="003A0F27">
        <w:rPr>
          <w:rFonts w:ascii="Arial" w:hAnsi="Arial" w:cs="Arial"/>
        </w:rPr>
        <w:t>fluctuations</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dyskinesias</w:t>
      </w:r>
      <w:proofErr w:type="spellEnd"/>
      <w:r w:rsidRPr="003A0F27">
        <w:rPr>
          <w:rFonts w:ascii="Arial" w:hAnsi="Arial" w:cs="Arial"/>
        </w:rPr>
        <w:t xml:space="preserve"> </w:t>
      </w:r>
      <w:proofErr w:type="spellStart"/>
      <w:r w:rsidRPr="003A0F27">
        <w:rPr>
          <w:rFonts w:ascii="Arial" w:hAnsi="Arial" w:cs="Arial"/>
        </w:rPr>
        <w:t>associated</w:t>
      </w:r>
      <w:proofErr w:type="spellEnd"/>
      <w:r w:rsidRPr="003A0F27">
        <w:rPr>
          <w:rFonts w:ascii="Arial" w:hAnsi="Arial" w:cs="Arial"/>
        </w:rPr>
        <w:t xml:space="preserve"> </w:t>
      </w:r>
      <w:proofErr w:type="spellStart"/>
      <w:r w:rsidRPr="003A0F27">
        <w:rPr>
          <w:rFonts w:ascii="Arial" w:hAnsi="Arial" w:cs="Arial"/>
        </w:rPr>
        <w:t>with</w:t>
      </w:r>
      <w:proofErr w:type="spellEnd"/>
      <w:r w:rsidRPr="003A0F27">
        <w:rPr>
          <w:rFonts w:ascii="Arial" w:hAnsi="Arial" w:cs="Arial"/>
        </w:rPr>
        <w:t xml:space="preserve"> L-</w:t>
      </w:r>
      <w:proofErr w:type="spellStart"/>
      <w:r w:rsidRPr="003A0F27">
        <w:rPr>
          <w:rFonts w:ascii="Arial" w:hAnsi="Arial" w:cs="Arial"/>
        </w:rPr>
        <w:t>dopa</w:t>
      </w:r>
      <w:proofErr w:type="spellEnd"/>
    </w:p>
    <w:p w14:paraId="36C96F6F" w14:textId="77777777" w:rsidR="003A0F27" w:rsidRPr="003A0F27" w:rsidRDefault="003A0F27" w:rsidP="00AE4BC1">
      <w:pPr>
        <w:spacing w:line="360" w:lineRule="auto"/>
        <w:jc w:val="both"/>
        <w:rPr>
          <w:rFonts w:ascii="Arial" w:hAnsi="Arial" w:cs="Arial"/>
        </w:rPr>
      </w:pPr>
      <w:r w:rsidRPr="003A0F27">
        <w:rPr>
          <w:rFonts w:ascii="Arial" w:hAnsi="Arial" w:cs="Arial"/>
        </w:rPr>
        <w:t xml:space="preserve">In </w:t>
      </w:r>
      <w:proofErr w:type="spellStart"/>
      <w:r w:rsidRPr="003A0F27">
        <w:rPr>
          <w:rFonts w:ascii="Arial" w:hAnsi="Arial" w:cs="Arial"/>
        </w:rPr>
        <w:t>this</w:t>
      </w:r>
      <w:proofErr w:type="spellEnd"/>
      <w:r w:rsidRPr="003A0F27">
        <w:rPr>
          <w:rFonts w:ascii="Arial" w:hAnsi="Arial" w:cs="Arial"/>
        </w:rPr>
        <w:t xml:space="preserve"> </w:t>
      </w:r>
      <w:proofErr w:type="spellStart"/>
      <w:r w:rsidRPr="003A0F27">
        <w:rPr>
          <w:rFonts w:ascii="Arial" w:hAnsi="Arial" w:cs="Arial"/>
        </w:rPr>
        <w:t>study</w:t>
      </w:r>
      <w:proofErr w:type="spellEnd"/>
      <w:r w:rsidRPr="003A0F27">
        <w:rPr>
          <w:rFonts w:ascii="Arial" w:hAnsi="Arial" w:cs="Arial"/>
        </w:rPr>
        <w:t xml:space="preserve">, </w:t>
      </w:r>
      <w:proofErr w:type="spellStart"/>
      <w:r w:rsidRPr="003A0F27">
        <w:rPr>
          <w:rFonts w:ascii="Arial" w:hAnsi="Arial" w:cs="Arial"/>
        </w:rPr>
        <w:t>two</w:t>
      </w:r>
      <w:proofErr w:type="spellEnd"/>
      <w:r w:rsidRPr="003A0F27">
        <w:rPr>
          <w:rFonts w:ascii="Arial" w:hAnsi="Arial" w:cs="Arial"/>
        </w:rPr>
        <w:t xml:space="preserve"> </w:t>
      </w:r>
      <w:proofErr w:type="spellStart"/>
      <w:r w:rsidRPr="003A0F27">
        <w:rPr>
          <w:rFonts w:ascii="Arial" w:hAnsi="Arial" w:cs="Arial"/>
        </w:rPr>
        <w:t>innovative</w:t>
      </w:r>
      <w:proofErr w:type="spellEnd"/>
      <w:r w:rsidRPr="003A0F27">
        <w:rPr>
          <w:rFonts w:ascii="Arial" w:hAnsi="Arial" w:cs="Arial"/>
        </w:rPr>
        <w:t xml:space="preserve"> </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types</w:t>
      </w:r>
      <w:proofErr w:type="spellEnd"/>
      <w:r w:rsidRPr="003A0F27">
        <w:rPr>
          <w:rFonts w:ascii="Arial" w:hAnsi="Arial" w:cs="Arial"/>
        </w:rPr>
        <w:t xml:space="preserve"> as </w:t>
      </w:r>
      <w:proofErr w:type="spellStart"/>
      <w:r w:rsidRPr="003A0F27">
        <w:rPr>
          <w:rFonts w:ascii="Arial" w:hAnsi="Arial" w:cs="Arial"/>
        </w:rPr>
        <w:t>delivery</w:t>
      </w:r>
      <w:proofErr w:type="spellEnd"/>
      <w:r w:rsidRPr="003A0F27">
        <w:rPr>
          <w:rFonts w:ascii="Arial" w:hAnsi="Arial" w:cs="Arial"/>
        </w:rPr>
        <w:t xml:space="preserve"> system for L-</w:t>
      </w:r>
      <w:proofErr w:type="spellStart"/>
      <w:r w:rsidRPr="003A0F27">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were</w:t>
      </w:r>
      <w:proofErr w:type="spellEnd"/>
      <w:r w:rsidRPr="003A0F27">
        <w:rPr>
          <w:rFonts w:ascii="Arial" w:hAnsi="Arial" w:cs="Arial"/>
        </w:rPr>
        <w:t xml:space="preserve"> </w:t>
      </w:r>
      <w:proofErr w:type="spellStart"/>
      <w:r w:rsidRPr="003A0F27">
        <w:rPr>
          <w:rFonts w:ascii="Arial" w:hAnsi="Arial" w:cs="Arial"/>
        </w:rPr>
        <w:t>investigated</w:t>
      </w:r>
      <w:proofErr w:type="spellEnd"/>
      <w:r w:rsidRPr="003A0F27">
        <w:rPr>
          <w:rFonts w:ascii="Arial" w:hAnsi="Arial" w:cs="Arial"/>
        </w:rPr>
        <w:t xml:space="preserve"> </w:t>
      </w:r>
      <w:proofErr w:type="spellStart"/>
      <w:r w:rsidRPr="003A0F27">
        <w:rPr>
          <w:rFonts w:ascii="Arial" w:hAnsi="Arial" w:cs="Arial"/>
        </w:rPr>
        <w:t>using</w:t>
      </w:r>
      <w:proofErr w:type="spellEnd"/>
      <w:r w:rsidRPr="003A0F27">
        <w:rPr>
          <w:rFonts w:ascii="Arial" w:hAnsi="Arial" w:cs="Arial"/>
        </w:rPr>
        <w:t xml:space="preserve"> L-</w:t>
      </w:r>
      <w:proofErr w:type="spellStart"/>
      <w:r w:rsidRPr="003A0F27">
        <w:rPr>
          <w:rFonts w:ascii="Arial" w:hAnsi="Arial" w:cs="Arial"/>
        </w:rPr>
        <w:t>adamantine</w:t>
      </w:r>
      <w:proofErr w:type="spellEnd"/>
      <w:r w:rsidRPr="003A0F27">
        <w:rPr>
          <w:rFonts w:ascii="Arial" w:hAnsi="Arial" w:cs="Arial"/>
        </w:rPr>
        <w:t xml:space="preserve"> (Ad)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peptidoglycan</w:t>
      </w:r>
      <w:proofErr w:type="spellEnd"/>
      <w:r w:rsidRPr="003A0F27">
        <w:rPr>
          <w:rFonts w:ascii="Arial" w:hAnsi="Arial" w:cs="Arial"/>
        </w:rPr>
        <w:t xml:space="preserve"> monomer (PGM) for </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functionalization</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unique</w:t>
      </w:r>
      <w:proofErr w:type="spellEnd"/>
      <w:r w:rsidRPr="003A0F27">
        <w:rPr>
          <w:rFonts w:ascii="Arial" w:hAnsi="Arial" w:cs="Arial"/>
        </w:rPr>
        <w:t xml:space="preserve"> </w:t>
      </w:r>
      <w:proofErr w:type="spellStart"/>
      <w:r w:rsidRPr="003A0F27">
        <w:rPr>
          <w:rFonts w:ascii="Arial" w:hAnsi="Arial" w:cs="Arial"/>
        </w:rPr>
        <w:t>structural</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chemical</w:t>
      </w:r>
      <w:proofErr w:type="spellEnd"/>
      <w:r w:rsidRPr="003A0F27">
        <w:rPr>
          <w:rFonts w:ascii="Arial" w:hAnsi="Arial" w:cs="Arial"/>
        </w:rPr>
        <w:t xml:space="preserve"> </w:t>
      </w:r>
      <w:proofErr w:type="spellStart"/>
      <w:r w:rsidRPr="003A0F27">
        <w:rPr>
          <w:rFonts w:ascii="Arial" w:hAnsi="Arial" w:cs="Arial"/>
        </w:rPr>
        <w:t>properties</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Ad provide </w:t>
      </w:r>
      <w:proofErr w:type="spellStart"/>
      <w:r w:rsidRPr="003A0F27">
        <w:rPr>
          <w:rFonts w:ascii="Arial" w:hAnsi="Arial" w:cs="Arial"/>
        </w:rPr>
        <w:t>exceptional</w:t>
      </w:r>
      <w:proofErr w:type="spellEnd"/>
      <w:r w:rsidRPr="003A0F27">
        <w:rPr>
          <w:rFonts w:ascii="Arial" w:hAnsi="Arial" w:cs="Arial"/>
        </w:rPr>
        <w:t xml:space="preserve"> </w:t>
      </w:r>
      <w:proofErr w:type="spellStart"/>
      <w:r w:rsidRPr="003A0F27">
        <w:rPr>
          <w:rFonts w:ascii="Arial" w:hAnsi="Arial" w:cs="Arial"/>
        </w:rPr>
        <w:t>capabilities</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design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different</w:t>
      </w:r>
      <w:proofErr w:type="spellEnd"/>
      <w:r w:rsidRPr="003A0F27">
        <w:rPr>
          <w:rFonts w:ascii="Arial" w:hAnsi="Arial" w:cs="Arial"/>
        </w:rPr>
        <w:t xml:space="preserve"> drug </w:t>
      </w:r>
      <w:proofErr w:type="spellStart"/>
      <w:r w:rsidRPr="003A0F27">
        <w:rPr>
          <w:rFonts w:ascii="Arial" w:hAnsi="Arial" w:cs="Arial"/>
        </w:rPr>
        <w:t>delivery</w:t>
      </w:r>
      <w:proofErr w:type="spellEnd"/>
      <w:r w:rsidRPr="003A0F27">
        <w:rPr>
          <w:rFonts w:ascii="Arial" w:hAnsi="Arial" w:cs="Arial"/>
        </w:rPr>
        <w:t xml:space="preserve"> system </w:t>
      </w:r>
      <w:proofErr w:type="spellStart"/>
      <w:r w:rsidRPr="003A0F27">
        <w:rPr>
          <w:rFonts w:ascii="Arial" w:hAnsi="Arial" w:cs="Arial"/>
        </w:rPr>
        <w:t>systems</w:t>
      </w:r>
      <w:proofErr w:type="spellEnd"/>
      <w:r w:rsidRPr="003A0F27">
        <w:rPr>
          <w:rFonts w:ascii="Arial" w:hAnsi="Arial" w:cs="Arial"/>
        </w:rPr>
        <w:t xml:space="preserve"> </w:t>
      </w:r>
      <w:proofErr w:type="spellStart"/>
      <w:r w:rsidRPr="003A0F27">
        <w:rPr>
          <w:rFonts w:ascii="Arial" w:hAnsi="Arial" w:cs="Arial"/>
        </w:rPr>
        <w:t>including</w:t>
      </w:r>
      <w:proofErr w:type="spellEnd"/>
      <w:r w:rsidRPr="003A0F27">
        <w:rPr>
          <w:rFonts w:ascii="Arial" w:hAnsi="Arial" w:cs="Arial"/>
        </w:rPr>
        <w:t xml:space="preserve"> </w:t>
      </w:r>
      <w:proofErr w:type="spellStart"/>
      <w:r w:rsidRPr="003A0F27">
        <w:rPr>
          <w:rFonts w:ascii="Arial" w:hAnsi="Arial" w:cs="Arial"/>
        </w:rPr>
        <w:t>biocompatibility</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safety</w:t>
      </w:r>
      <w:proofErr w:type="spellEnd"/>
      <w:r w:rsidRPr="003A0F27">
        <w:rPr>
          <w:rFonts w:ascii="Arial" w:hAnsi="Arial" w:cs="Arial"/>
        </w:rPr>
        <w:t xml:space="preserve">. </w:t>
      </w:r>
      <w:proofErr w:type="spellStart"/>
      <w:r w:rsidRPr="003A0F27">
        <w:rPr>
          <w:rFonts w:ascii="Arial" w:hAnsi="Arial" w:cs="Arial"/>
        </w:rPr>
        <w:t>Moreoevr</w:t>
      </w:r>
      <w:proofErr w:type="spellEnd"/>
      <w:r w:rsidRPr="003A0F27">
        <w:rPr>
          <w:rFonts w:ascii="Arial" w:hAnsi="Arial" w:cs="Arial"/>
        </w:rPr>
        <w:t xml:space="preserve">, Ad </w:t>
      </w:r>
      <w:proofErr w:type="spellStart"/>
      <w:r w:rsidRPr="003A0F27">
        <w:rPr>
          <w:rFonts w:ascii="Arial" w:hAnsi="Arial" w:cs="Arial"/>
        </w:rPr>
        <w:t>derivatives</w:t>
      </w:r>
      <w:proofErr w:type="spellEnd"/>
      <w:r w:rsidRPr="003A0F27">
        <w:rPr>
          <w:rFonts w:ascii="Arial" w:hAnsi="Arial" w:cs="Arial"/>
        </w:rPr>
        <w:t xml:space="preserve"> </w:t>
      </w:r>
      <w:proofErr w:type="spellStart"/>
      <w:r w:rsidRPr="003A0F27">
        <w:rPr>
          <w:rFonts w:ascii="Arial" w:hAnsi="Arial" w:cs="Arial"/>
        </w:rPr>
        <w:t>showed</w:t>
      </w:r>
      <w:proofErr w:type="spellEnd"/>
      <w:r w:rsidRPr="003A0F27">
        <w:rPr>
          <w:rFonts w:ascii="Arial" w:hAnsi="Arial" w:cs="Arial"/>
        </w:rPr>
        <w:t xml:space="preserve"> </w:t>
      </w:r>
      <w:proofErr w:type="spellStart"/>
      <w:r w:rsidRPr="003A0F27">
        <w:rPr>
          <w:rFonts w:ascii="Arial" w:hAnsi="Arial" w:cs="Arial"/>
        </w:rPr>
        <w:t>importance</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context</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neurodegenerative</w:t>
      </w:r>
      <w:proofErr w:type="spellEnd"/>
      <w:r w:rsidRPr="003A0F27">
        <w:rPr>
          <w:rFonts w:ascii="Arial" w:hAnsi="Arial" w:cs="Arial"/>
        </w:rPr>
        <w:t xml:space="preserve"> </w:t>
      </w:r>
      <w:proofErr w:type="spellStart"/>
      <w:r w:rsidRPr="003A0F27">
        <w:rPr>
          <w:rFonts w:ascii="Arial" w:hAnsi="Arial" w:cs="Arial"/>
        </w:rPr>
        <w:t>diseases</w:t>
      </w:r>
      <w:proofErr w:type="spellEnd"/>
      <w:r w:rsidRPr="003A0F27">
        <w:rPr>
          <w:rFonts w:ascii="Arial" w:hAnsi="Arial" w:cs="Arial"/>
        </w:rPr>
        <w:t xml:space="preserve">, </w:t>
      </w:r>
      <w:proofErr w:type="spellStart"/>
      <w:r w:rsidRPr="003A0F27">
        <w:rPr>
          <w:rFonts w:ascii="Arial" w:hAnsi="Arial" w:cs="Arial"/>
        </w:rPr>
        <w:t>especially</w:t>
      </w:r>
      <w:proofErr w:type="spellEnd"/>
      <w:r w:rsidRPr="003A0F27">
        <w:rPr>
          <w:rFonts w:ascii="Arial" w:hAnsi="Arial" w:cs="Arial"/>
        </w:rPr>
        <w:t xml:space="preserve"> </w:t>
      </w:r>
      <w:proofErr w:type="spellStart"/>
      <w:r w:rsidRPr="003A0F27">
        <w:rPr>
          <w:rFonts w:ascii="Arial" w:hAnsi="Arial" w:cs="Arial"/>
        </w:rPr>
        <w:t>Parkinson’s</w:t>
      </w:r>
      <w:proofErr w:type="spellEnd"/>
      <w:r w:rsidRPr="003A0F27">
        <w:rPr>
          <w:rFonts w:ascii="Arial" w:hAnsi="Arial" w:cs="Arial"/>
        </w:rPr>
        <w:t xml:space="preserve"> </w:t>
      </w:r>
      <w:proofErr w:type="spellStart"/>
      <w:r w:rsidRPr="003A0F27">
        <w:rPr>
          <w:rFonts w:ascii="Arial" w:hAnsi="Arial" w:cs="Arial"/>
        </w:rPr>
        <w:t>disease</w:t>
      </w:r>
      <w:proofErr w:type="spellEnd"/>
      <w:r w:rsidRPr="003A0F27">
        <w:rPr>
          <w:rFonts w:ascii="Arial" w:hAnsi="Arial" w:cs="Arial"/>
        </w:rPr>
        <w:t xml:space="preserve">, </w:t>
      </w:r>
      <w:proofErr w:type="spellStart"/>
      <w:r w:rsidRPr="003A0F27">
        <w:rPr>
          <w:rFonts w:ascii="Arial" w:hAnsi="Arial" w:cs="Arial"/>
        </w:rPr>
        <w:t>because</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their</w:t>
      </w:r>
      <w:proofErr w:type="spellEnd"/>
      <w:r w:rsidRPr="003A0F27">
        <w:rPr>
          <w:rFonts w:ascii="Arial" w:hAnsi="Arial" w:cs="Arial"/>
        </w:rPr>
        <w:t xml:space="preserve"> </w:t>
      </w:r>
      <w:proofErr w:type="spellStart"/>
      <w:r w:rsidRPr="003A0F27">
        <w:rPr>
          <w:rFonts w:ascii="Arial" w:hAnsi="Arial" w:cs="Arial"/>
        </w:rPr>
        <w:t>lipophilicity</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properties</w:t>
      </w:r>
      <w:proofErr w:type="spellEnd"/>
      <w:r w:rsidRPr="003A0F27">
        <w:rPr>
          <w:rFonts w:ascii="Arial" w:hAnsi="Arial" w:cs="Arial"/>
        </w:rPr>
        <w:t xml:space="preserve"> </w:t>
      </w:r>
      <w:proofErr w:type="spellStart"/>
      <w:r w:rsidRPr="003A0F27">
        <w:rPr>
          <w:rFonts w:ascii="Arial" w:hAnsi="Arial" w:cs="Arial"/>
        </w:rPr>
        <w:t>that</w:t>
      </w:r>
      <w:proofErr w:type="spellEnd"/>
      <w:r w:rsidRPr="003A0F27">
        <w:rPr>
          <w:rFonts w:ascii="Arial" w:hAnsi="Arial" w:cs="Arial"/>
        </w:rPr>
        <w:t xml:space="preserve"> </w:t>
      </w:r>
      <w:proofErr w:type="spellStart"/>
      <w:r w:rsidRPr="003A0F27">
        <w:rPr>
          <w:rFonts w:ascii="Arial" w:hAnsi="Arial" w:cs="Arial"/>
        </w:rPr>
        <w:t>increase</w:t>
      </w:r>
      <w:proofErr w:type="spellEnd"/>
      <w:r w:rsidRPr="003A0F27">
        <w:rPr>
          <w:rFonts w:ascii="Arial" w:hAnsi="Arial" w:cs="Arial"/>
        </w:rPr>
        <w:t xml:space="preserve"> </w:t>
      </w:r>
      <w:proofErr w:type="spellStart"/>
      <w:r w:rsidRPr="003A0F27">
        <w:rPr>
          <w:rFonts w:ascii="Arial" w:hAnsi="Arial" w:cs="Arial"/>
        </w:rPr>
        <w:t>penetration</w:t>
      </w:r>
      <w:proofErr w:type="spellEnd"/>
      <w:r w:rsidRPr="003A0F27">
        <w:rPr>
          <w:rFonts w:ascii="Arial" w:hAnsi="Arial" w:cs="Arial"/>
        </w:rPr>
        <w:t xml:space="preserve"> </w:t>
      </w:r>
      <w:proofErr w:type="spellStart"/>
      <w:r w:rsidRPr="003A0F27">
        <w:rPr>
          <w:rFonts w:ascii="Arial" w:hAnsi="Arial" w:cs="Arial"/>
        </w:rPr>
        <w:t>through</w:t>
      </w:r>
      <w:proofErr w:type="spellEnd"/>
      <w:r w:rsidRPr="003A0F27">
        <w:rPr>
          <w:rFonts w:ascii="Arial" w:hAnsi="Arial" w:cs="Arial"/>
        </w:rPr>
        <w:t xml:space="preserve"> </w:t>
      </w:r>
      <w:proofErr w:type="spellStart"/>
      <w:r w:rsidRPr="003A0F27">
        <w:rPr>
          <w:rFonts w:ascii="Arial" w:hAnsi="Arial" w:cs="Arial"/>
        </w:rPr>
        <w:t>blood-brain</w:t>
      </w:r>
      <w:proofErr w:type="spellEnd"/>
      <w:r w:rsidRPr="003A0F27">
        <w:rPr>
          <w:rFonts w:ascii="Arial" w:hAnsi="Arial" w:cs="Arial"/>
        </w:rPr>
        <w:t xml:space="preserve"> </w:t>
      </w:r>
      <w:proofErr w:type="spellStart"/>
      <w:r w:rsidRPr="003A0F27">
        <w:rPr>
          <w:rFonts w:ascii="Arial" w:hAnsi="Arial" w:cs="Arial"/>
        </w:rPr>
        <w:t>barrier</w:t>
      </w:r>
      <w:proofErr w:type="spellEnd"/>
      <w:r w:rsidRPr="003A0F27">
        <w:rPr>
          <w:rFonts w:ascii="Arial" w:hAnsi="Arial" w:cs="Arial"/>
        </w:rPr>
        <w:t xml:space="preserve">. On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other</w:t>
      </w:r>
      <w:proofErr w:type="spellEnd"/>
      <w:r w:rsidRPr="003A0F27">
        <w:rPr>
          <w:rFonts w:ascii="Arial" w:hAnsi="Arial" w:cs="Arial"/>
        </w:rPr>
        <w:t xml:space="preserve"> </w:t>
      </w:r>
      <w:proofErr w:type="spellStart"/>
      <w:r w:rsidRPr="003A0F27">
        <w:rPr>
          <w:rFonts w:ascii="Arial" w:hAnsi="Arial" w:cs="Arial"/>
        </w:rPr>
        <w:t>hand</w:t>
      </w:r>
      <w:proofErr w:type="spellEnd"/>
      <w:r w:rsidRPr="003A0F27">
        <w:rPr>
          <w:rFonts w:ascii="Arial" w:hAnsi="Arial" w:cs="Arial"/>
        </w:rPr>
        <w:t xml:space="preserve">, PGM </w:t>
      </w:r>
      <w:proofErr w:type="spellStart"/>
      <w:r w:rsidRPr="003A0F27">
        <w:rPr>
          <w:rFonts w:ascii="Arial" w:hAnsi="Arial" w:cs="Arial"/>
        </w:rPr>
        <w:t>also</w:t>
      </w:r>
      <w:proofErr w:type="spellEnd"/>
      <w:r w:rsidRPr="003A0F27">
        <w:rPr>
          <w:rFonts w:ascii="Arial" w:hAnsi="Arial" w:cs="Arial"/>
        </w:rPr>
        <w:t xml:space="preserve"> </w:t>
      </w:r>
      <w:proofErr w:type="spellStart"/>
      <w:r w:rsidRPr="003A0F27">
        <w:rPr>
          <w:rFonts w:ascii="Arial" w:hAnsi="Arial" w:cs="Arial"/>
        </w:rPr>
        <w:t>exhibit</w:t>
      </w:r>
      <w:proofErr w:type="spellEnd"/>
      <w:r w:rsidRPr="003A0F27">
        <w:rPr>
          <w:rFonts w:ascii="Arial" w:hAnsi="Arial" w:cs="Arial"/>
        </w:rPr>
        <w:t xml:space="preserve"> </w:t>
      </w:r>
      <w:proofErr w:type="spellStart"/>
      <w:r w:rsidRPr="003A0F27">
        <w:rPr>
          <w:rFonts w:ascii="Arial" w:hAnsi="Arial" w:cs="Arial"/>
        </w:rPr>
        <w:t>biocompatibility</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stability</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biological</w:t>
      </w:r>
      <w:proofErr w:type="spellEnd"/>
      <w:r w:rsidRPr="003A0F27">
        <w:rPr>
          <w:rFonts w:ascii="Arial" w:hAnsi="Arial" w:cs="Arial"/>
        </w:rPr>
        <w:t xml:space="preserve"> </w:t>
      </w:r>
      <w:proofErr w:type="spellStart"/>
      <w:r w:rsidRPr="003A0F27">
        <w:rPr>
          <w:rFonts w:ascii="Arial" w:hAnsi="Arial" w:cs="Arial"/>
        </w:rPr>
        <w:t>systems</w:t>
      </w:r>
      <w:proofErr w:type="spellEnd"/>
      <w:r w:rsidRPr="003A0F27">
        <w:rPr>
          <w:rFonts w:ascii="Arial" w:hAnsi="Arial" w:cs="Arial"/>
        </w:rPr>
        <w:t xml:space="preserve">, </w:t>
      </w:r>
      <w:proofErr w:type="spellStart"/>
      <w:r w:rsidRPr="003A0F27">
        <w:rPr>
          <w:rFonts w:ascii="Arial" w:hAnsi="Arial" w:cs="Arial"/>
        </w:rPr>
        <w:t>while</w:t>
      </w:r>
      <w:proofErr w:type="spellEnd"/>
      <w:r w:rsidRPr="003A0F27">
        <w:rPr>
          <w:rFonts w:ascii="Arial" w:hAnsi="Arial" w:cs="Arial"/>
        </w:rPr>
        <w:t xml:space="preserve"> </w:t>
      </w:r>
      <w:proofErr w:type="spellStart"/>
      <w:r w:rsidRPr="003A0F27">
        <w:rPr>
          <w:rFonts w:ascii="Arial" w:hAnsi="Arial" w:cs="Arial"/>
        </w:rPr>
        <w:t>being</w:t>
      </w:r>
      <w:proofErr w:type="spellEnd"/>
      <w:r w:rsidRPr="003A0F27">
        <w:rPr>
          <w:rFonts w:ascii="Arial" w:hAnsi="Arial" w:cs="Arial"/>
        </w:rPr>
        <w:t xml:space="preserve"> </w:t>
      </w:r>
      <w:proofErr w:type="spellStart"/>
      <w:r w:rsidRPr="003A0F27">
        <w:rPr>
          <w:rFonts w:ascii="Arial" w:hAnsi="Arial" w:cs="Arial"/>
        </w:rPr>
        <w:t>structurally</w:t>
      </w:r>
      <w:proofErr w:type="spellEnd"/>
      <w:r w:rsidRPr="003A0F27">
        <w:rPr>
          <w:rFonts w:ascii="Arial" w:hAnsi="Arial" w:cs="Arial"/>
        </w:rPr>
        <w:t xml:space="preserve"> </w:t>
      </w:r>
      <w:proofErr w:type="spellStart"/>
      <w:r w:rsidRPr="003A0F27">
        <w:rPr>
          <w:rFonts w:ascii="Arial" w:hAnsi="Arial" w:cs="Arial"/>
        </w:rPr>
        <w:t>interesting</w:t>
      </w:r>
      <w:proofErr w:type="spellEnd"/>
      <w:r w:rsidRPr="003A0F27">
        <w:rPr>
          <w:rFonts w:ascii="Arial" w:hAnsi="Arial" w:cs="Arial"/>
        </w:rPr>
        <w:t xml:space="preserve"> to </w:t>
      </w:r>
      <w:proofErr w:type="spellStart"/>
      <w:r w:rsidRPr="003A0F27">
        <w:rPr>
          <w:rFonts w:ascii="Arial" w:hAnsi="Arial" w:cs="Arial"/>
        </w:rPr>
        <w:t>increase</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binding</w:t>
      </w:r>
      <w:proofErr w:type="spellEnd"/>
      <w:r w:rsidRPr="003A0F27">
        <w:rPr>
          <w:rFonts w:ascii="Arial" w:hAnsi="Arial" w:cs="Arial"/>
        </w:rPr>
        <w:t xml:space="preserve"> </w:t>
      </w:r>
      <w:proofErr w:type="spellStart"/>
      <w:r w:rsidRPr="003A0F27">
        <w:rPr>
          <w:rFonts w:ascii="Arial" w:hAnsi="Arial" w:cs="Arial"/>
        </w:rPr>
        <w:t>efficiency</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drug to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nanosurface</w:t>
      </w:r>
      <w:proofErr w:type="spellEnd"/>
      <w:r w:rsidRPr="003A0F27">
        <w:rPr>
          <w:rFonts w:ascii="Arial" w:hAnsi="Arial" w:cs="Arial"/>
        </w:rPr>
        <w:t xml:space="preserve">. </w:t>
      </w:r>
      <w:proofErr w:type="spellStart"/>
      <w:r w:rsidRPr="003A0F27">
        <w:rPr>
          <w:rFonts w:ascii="Arial" w:hAnsi="Arial" w:cs="Arial"/>
        </w:rPr>
        <w:t>Prepared</w:t>
      </w:r>
      <w:proofErr w:type="spellEnd"/>
      <w:r w:rsidRPr="003A0F27">
        <w:rPr>
          <w:rFonts w:ascii="Arial" w:hAnsi="Arial" w:cs="Arial"/>
        </w:rPr>
        <w:t xml:space="preserve"> </w:t>
      </w:r>
      <w:proofErr w:type="spellStart"/>
      <w:r w:rsidRPr="003A0F27">
        <w:rPr>
          <w:rFonts w:ascii="Arial" w:hAnsi="Arial" w:cs="Arial"/>
        </w:rPr>
        <w:t>spherical</w:t>
      </w:r>
      <w:proofErr w:type="spellEnd"/>
      <w:r w:rsidRPr="003A0F27">
        <w:rPr>
          <w:rFonts w:ascii="Arial" w:hAnsi="Arial" w:cs="Arial"/>
        </w:rPr>
        <w:t xml:space="preserve"> </w:t>
      </w:r>
      <w:proofErr w:type="spellStart"/>
      <w:r w:rsidRPr="003A0F27">
        <w:rPr>
          <w:rFonts w:ascii="Arial" w:hAnsi="Arial" w:cs="Arial"/>
        </w:rPr>
        <w:t>AuNPs</w:t>
      </w:r>
      <w:proofErr w:type="spellEnd"/>
      <w:r w:rsidRPr="003A0F27">
        <w:rPr>
          <w:rFonts w:ascii="Arial" w:hAnsi="Arial" w:cs="Arial"/>
        </w:rPr>
        <w:t xml:space="preserve"> </w:t>
      </w:r>
      <w:proofErr w:type="spellStart"/>
      <w:r w:rsidRPr="003A0F27">
        <w:rPr>
          <w:rFonts w:ascii="Arial" w:hAnsi="Arial" w:cs="Arial"/>
        </w:rPr>
        <w:t>functionalized</w:t>
      </w:r>
      <w:proofErr w:type="spellEnd"/>
      <w:r w:rsidRPr="003A0F27">
        <w:rPr>
          <w:rFonts w:ascii="Arial" w:hAnsi="Arial" w:cs="Arial"/>
        </w:rPr>
        <w:t xml:space="preserve"> </w:t>
      </w:r>
      <w:proofErr w:type="spellStart"/>
      <w:r w:rsidRPr="003A0F27">
        <w:rPr>
          <w:rFonts w:ascii="Arial" w:hAnsi="Arial" w:cs="Arial"/>
        </w:rPr>
        <w:t>with</w:t>
      </w:r>
      <w:proofErr w:type="spellEnd"/>
      <w:r w:rsidRPr="003A0F27">
        <w:rPr>
          <w:rFonts w:ascii="Arial" w:hAnsi="Arial" w:cs="Arial"/>
        </w:rPr>
        <w:t xml:space="preserve"> L-</w:t>
      </w:r>
      <w:proofErr w:type="spellStart"/>
      <w:r w:rsidRPr="003A0F27">
        <w:rPr>
          <w:rFonts w:ascii="Arial" w:hAnsi="Arial" w:cs="Arial"/>
        </w:rPr>
        <w:t>adamantine</w:t>
      </w:r>
      <w:proofErr w:type="spellEnd"/>
      <w:r w:rsidRPr="003A0F27">
        <w:rPr>
          <w:rFonts w:ascii="Arial" w:hAnsi="Arial" w:cs="Arial"/>
        </w:rPr>
        <w:t xml:space="preserve"> (Ad-</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PGM (PGM-</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were</w:t>
      </w:r>
      <w:proofErr w:type="spellEnd"/>
      <w:r w:rsidRPr="003A0F27">
        <w:rPr>
          <w:rFonts w:ascii="Arial" w:hAnsi="Arial" w:cs="Arial"/>
        </w:rPr>
        <w:t xml:space="preserve"> </w:t>
      </w:r>
      <w:proofErr w:type="spellStart"/>
      <w:r w:rsidRPr="003A0F27">
        <w:rPr>
          <w:rFonts w:ascii="Arial" w:hAnsi="Arial" w:cs="Arial"/>
        </w:rPr>
        <w:t>compared</w:t>
      </w:r>
      <w:proofErr w:type="spellEnd"/>
      <w:r w:rsidRPr="003A0F27">
        <w:rPr>
          <w:rFonts w:ascii="Arial" w:hAnsi="Arial" w:cs="Arial"/>
        </w:rPr>
        <w:t xml:space="preserve"> </w:t>
      </w:r>
      <w:proofErr w:type="spellStart"/>
      <w:r w:rsidRPr="003A0F27">
        <w:rPr>
          <w:rFonts w:ascii="Arial" w:hAnsi="Arial" w:cs="Arial"/>
        </w:rPr>
        <w:t>with</w:t>
      </w:r>
      <w:proofErr w:type="spellEnd"/>
      <w:r w:rsidRPr="003A0F27">
        <w:rPr>
          <w:rFonts w:ascii="Arial" w:hAnsi="Arial" w:cs="Arial"/>
        </w:rPr>
        <w:t xml:space="preserve"> </w:t>
      </w:r>
      <w:proofErr w:type="spellStart"/>
      <w:r w:rsidRPr="003A0F27">
        <w:rPr>
          <w:rFonts w:ascii="Arial" w:hAnsi="Arial" w:cs="Arial"/>
        </w:rPr>
        <w:t>well</w:t>
      </w:r>
      <w:proofErr w:type="spellEnd"/>
      <w:r w:rsidRPr="003A0F27">
        <w:rPr>
          <w:rFonts w:ascii="Arial" w:hAnsi="Arial" w:cs="Arial"/>
        </w:rPr>
        <w:t xml:space="preserve"> </w:t>
      </w:r>
      <w:proofErr w:type="spellStart"/>
      <w:r w:rsidRPr="003A0F27">
        <w:rPr>
          <w:rFonts w:ascii="Arial" w:hAnsi="Arial" w:cs="Arial"/>
        </w:rPr>
        <w:t>known</w:t>
      </w:r>
      <w:proofErr w:type="spellEnd"/>
      <w:r w:rsidRPr="003A0F27">
        <w:rPr>
          <w:rFonts w:ascii="Arial" w:hAnsi="Arial" w:cs="Arial"/>
        </w:rPr>
        <w:t xml:space="preserve"> </w:t>
      </w:r>
      <w:proofErr w:type="spellStart"/>
      <w:r w:rsidRPr="003A0F27">
        <w:rPr>
          <w:rFonts w:ascii="Arial" w:hAnsi="Arial" w:cs="Arial"/>
        </w:rPr>
        <w:t>spherical</w:t>
      </w:r>
      <w:proofErr w:type="spellEnd"/>
      <w:r w:rsidRPr="003A0F27">
        <w:rPr>
          <w:rFonts w:ascii="Arial" w:hAnsi="Arial" w:cs="Arial"/>
        </w:rPr>
        <w:t xml:space="preserve"> </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stabilized</w:t>
      </w:r>
      <w:proofErr w:type="spellEnd"/>
      <w:r w:rsidRPr="003A0F27">
        <w:rPr>
          <w:rFonts w:ascii="Arial" w:hAnsi="Arial" w:cs="Arial"/>
        </w:rPr>
        <w:t xml:space="preserve"> </w:t>
      </w:r>
      <w:proofErr w:type="spellStart"/>
      <w:r w:rsidRPr="003A0F27">
        <w:rPr>
          <w:rFonts w:ascii="Arial" w:hAnsi="Arial" w:cs="Arial"/>
        </w:rPr>
        <w:t>with</w:t>
      </w:r>
      <w:proofErr w:type="spellEnd"/>
      <w:r w:rsidRPr="003A0F27">
        <w:rPr>
          <w:rFonts w:ascii="Arial" w:hAnsi="Arial" w:cs="Arial"/>
        </w:rPr>
        <w:t xml:space="preserve"> </w:t>
      </w:r>
      <w:proofErr w:type="spellStart"/>
      <w:r w:rsidRPr="003A0F27">
        <w:rPr>
          <w:rFonts w:ascii="Arial" w:hAnsi="Arial" w:cs="Arial"/>
        </w:rPr>
        <w:t>polyethylene</w:t>
      </w:r>
      <w:proofErr w:type="spellEnd"/>
      <w:r w:rsidRPr="003A0F27">
        <w:rPr>
          <w:rFonts w:ascii="Arial" w:hAnsi="Arial" w:cs="Arial"/>
        </w:rPr>
        <w:t xml:space="preserve"> </w:t>
      </w:r>
      <w:proofErr w:type="spellStart"/>
      <w:r w:rsidRPr="003A0F27">
        <w:rPr>
          <w:rFonts w:ascii="Arial" w:hAnsi="Arial" w:cs="Arial"/>
        </w:rPr>
        <w:t>glycol</w:t>
      </w:r>
      <w:proofErr w:type="spellEnd"/>
      <w:r w:rsidRPr="003A0F27">
        <w:rPr>
          <w:rFonts w:ascii="Arial" w:hAnsi="Arial" w:cs="Arial"/>
        </w:rPr>
        <w:t xml:space="preserve"> </w:t>
      </w:r>
      <w:proofErr w:type="spellStart"/>
      <w:r w:rsidRPr="003A0F27">
        <w:rPr>
          <w:rFonts w:ascii="Arial" w:hAnsi="Arial" w:cs="Arial"/>
        </w:rPr>
        <w:t>polymer</w:t>
      </w:r>
      <w:proofErr w:type="spellEnd"/>
      <w:r w:rsidRPr="003A0F27">
        <w:rPr>
          <w:rFonts w:ascii="Arial" w:hAnsi="Arial" w:cs="Arial"/>
        </w:rPr>
        <w:t xml:space="preserve"> (PEG-</w:t>
      </w:r>
      <w:proofErr w:type="spellStart"/>
      <w:r w:rsidRPr="003A0F27">
        <w:rPr>
          <w:rFonts w:ascii="Arial" w:hAnsi="Arial" w:cs="Arial"/>
        </w:rPr>
        <w:t>AuNP</w:t>
      </w:r>
      <w:proofErr w:type="spellEnd"/>
      <w:r w:rsidRPr="003A0F27">
        <w:rPr>
          <w:rFonts w:ascii="Arial" w:hAnsi="Arial" w:cs="Arial"/>
        </w:rPr>
        <w:t>).</w:t>
      </w:r>
    </w:p>
    <w:p w14:paraId="68C4D288" w14:textId="77777777" w:rsidR="003A0F27" w:rsidRPr="003A0F27" w:rsidRDefault="003A0F27" w:rsidP="00AE4BC1">
      <w:pPr>
        <w:spacing w:line="360" w:lineRule="auto"/>
        <w:jc w:val="both"/>
        <w:rPr>
          <w:rFonts w:ascii="Arial" w:hAnsi="Arial" w:cs="Arial"/>
        </w:rPr>
      </w:pPr>
      <w:proofErr w:type="spellStart"/>
      <w:r w:rsidRPr="003A0F27">
        <w:rPr>
          <w:rFonts w:ascii="Arial" w:hAnsi="Arial" w:cs="Arial"/>
        </w:rPr>
        <w:t>Specific</w:t>
      </w:r>
      <w:proofErr w:type="spellEnd"/>
      <w:r w:rsidRPr="003A0F27">
        <w:rPr>
          <w:rFonts w:ascii="Arial" w:hAnsi="Arial" w:cs="Arial"/>
        </w:rPr>
        <w:t xml:space="preserve"> </w:t>
      </w:r>
      <w:proofErr w:type="spellStart"/>
      <w:r w:rsidRPr="003A0F27">
        <w:rPr>
          <w:rFonts w:ascii="Arial" w:hAnsi="Arial" w:cs="Arial"/>
        </w:rPr>
        <w:t>goals</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this</w:t>
      </w:r>
      <w:proofErr w:type="spellEnd"/>
      <w:r w:rsidRPr="003A0F27">
        <w:rPr>
          <w:rFonts w:ascii="Arial" w:hAnsi="Arial" w:cs="Arial"/>
        </w:rPr>
        <w:t xml:space="preserve"> </w:t>
      </w:r>
      <w:proofErr w:type="spellStart"/>
      <w:r w:rsidRPr="003A0F27">
        <w:rPr>
          <w:rFonts w:ascii="Arial" w:hAnsi="Arial" w:cs="Arial"/>
        </w:rPr>
        <w:t>study</w:t>
      </w:r>
      <w:proofErr w:type="spellEnd"/>
      <w:r w:rsidRPr="003A0F27">
        <w:rPr>
          <w:rFonts w:ascii="Arial" w:hAnsi="Arial" w:cs="Arial"/>
        </w:rPr>
        <w:t xml:space="preserve"> </w:t>
      </w:r>
      <w:proofErr w:type="spellStart"/>
      <w:r w:rsidRPr="003A0F27">
        <w:rPr>
          <w:rFonts w:ascii="Arial" w:hAnsi="Arial" w:cs="Arial"/>
        </w:rPr>
        <w:t>included</w:t>
      </w:r>
      <w:proofErr w:type="spellEnd"/>
      <w:r w:rsidRPr="003A0F27">
        <w:rPr>
          <w:rFonts w:ascii="Arial" w:hAnsi="Arial" w:cs="Arial"/>
        </w:rPr>
        <w:t xml:space="preserve"> (a) </w:t>
      </w:r>
      <w:proofErr w:type="spellStart"/>
      <w:r w:rsidRPr="003A0F27">
        <w:rPr>
          <w:rFonts w:ascii="Arial" w:hAnsi="Arial" w:cs="Arial"/>
        </w:rPr>
        <w:t>optimization</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synthesis</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different</w:t>
      </w:r>
      <w:proofErr w:type="spellEnd"/>
      <w:r w:rsidRPr="003A0F27">
        <w:rPr>
          <w:rFonts w:ascii="Arial" w:hAnsi="Arial" w:cs="Arial"/>
        </w:rPr>
        <w:t xml:space="preserve"> </w:t>
      </w:r>
      <w:proofErr w:type="spellStart"/>
      <w:r w:rsidRPr="003A0F27">
        <w:rPr>
          <w:rFonts w:ascii="Arial" w:hAnsi="Arial" w:cs="Arial"/>
        </w:rPr>
        <w:t>AuNPs</w:t>
      </w:r>
      <w:proofErr w:type="spellEnd"/>
      <w:r w:rsidRPr="003A0F27">
        <w:rPr>
          <w:rFonts w:ascii="Arial" w:hAnsi="Arial" w:cs="Arial"/>
        </w:rPr>
        <w:t xml:space="preserve"> </w:t>
      </w:r>
      <w:proofErr w:type="spellStart"/>
      <w:r w:rsidRPr="003A0F27">
        <w:rPr>
          <w:rFonts w:ascii="Arial" w:hAnsi="Arial" w:cs="Arial"/>
        </w:rPr>
        <w:t>by</w:t>
      </w:r>
      <w:proofErr w:type="spellEnd"/>
      <w:r w:rsidRPr="003A0F27">
        <w:rPr>
          <w:rFonts w:ascii="Arial" w:hAnsi="Arial" w:cs="Arial"/>
        </w:rPr>
        <w:t xml:space="preserve"> </w:t>
      </w:r>
      <w:proofErr w:type="spellStart"/>
      <w:r w:rsidRPr="003A0F27">
        <w:rPr>
          <w:rFonts w:ascii="Arial" w:hAnsi="Arial" w:cs="Arial"/>
        </w:rPr>
        <w:t>using</w:t>
      </w:r>
      <w:proofErr w:type="spellEnd"/>
      <w:r w:rsidRPr="003A0F27">
        <w:rPr>
          <w:rFonts w:ascii="Arial" w:hAnsi="Arial" w:cs="Arial"/>
        </w:rPr>
        <w:t xml:space="preserve"> PEG, Ad </w:t>
      </w:r>
      <w:proofErr w:type="spellStart"/>
      <w:r w:rsidRPr="003A0F27">
        <w:rPr>
          <w:rFonts w:ascii="Arial" w:hAnsi="Arial" w:cs="Arial"/>
        </w:rPr>
        <w:t>and</w:t>
      </w:r>
      <w:proofErr w:type="spellEnd"/>
      <w:r w:rsidRPr="003A0F27">
        <w:rPr>
          <w:rFonts w:ascii="Arial" w:hAnsi="Arial" w:cs="Arial"/>
        </w:rPr>
        <w:t xml:space="preserve"> PGM, (b) </w:t>
      </w:r>
      <w:proofErr w:type="spellStart"/>
      <w:r w:rsidRPr="003A0F27">
        <w:rPr>
          <w:rFonts w:ascii="Arial" w:hAnsi="Arial" w:cs="Arial"/>
        </w:rPr>
        <w:t>physico-chemical</w:t>
      </w:r>
      <w:proofErr w:type="spellEnd"/>
      <w:r w:rsidRPr="003A0F27">
        <w:rPr>
          <w:rFonts w:ascii="Arial" w:hAnsi="Arial" w:cs="Arial"/>
        </w:rPr>
        <w:t xml:space="preserve"> </w:t>
      </w:r>
      <w:proofErr w:type="spellStart"/>
      <w:r w:rsidRPr="003A0F27">
        <w:rPr>
          <w:rFonts w:ascii="Arial" w:hAnsi="Arial" w:cs="Arial"/>
        </w:rPr>
        <w:t>characterization</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prepared</w:t>
      </w:r>
      <w:proofErr w:type="spellEnd"/>
      <w:r w:rsidRPr="003A0F27">
        <w:rPr>
          <w:rFonts w:ascii="Arial" w:hAnsi="Arial" w:cs="Arial"/>
        </w:rPr>
        <w:t xml:space="preserve"> </w:t>
      </w:r>
      <w:proofErr w:type="spellStart"/>
      <w:r w:rsidRPr="003A0F27">
        <w:rPr>
          <w:rFonts w:ascii="Arial" w:hAnsi="Arial" w:cs="Arial"/>
        </w:rPr>
        <w:t>AuNPs</w:t>
      </w:r>
      <w:proofErr w:type="spellEnd"/>
      <w:r w:rsidRPr="003A0F27">
        <w:rPr>
          <w:rFonts w:ascii="Arial" w:hAnsi="Arial" w:cs="Arial"/>
        </w:rPr>
        <w:t xml:space="preserve">, (c) </w:t>
      </w:r>
      <w:proofErr w:type="spellStart"/>
      <w:r w:rsidRPr="003A0F27">
        <w:rPr>
          <w:rFonts w:ascii="Arial" w:hAnsi="Arial" w:cs="Arial"/>
        </w:rPr>
        <w:lastRenderedPageBreak/>
        <w:t>determination</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binding</w:t>
      </w:r>
      <w:proofErr w:type="spellEnd"/>
      <w:r w:rsidRPr="003A0F27">
        <w:rPr>
          <w:rFonts w:ascii="Arial" w:hAnsi="Arial" w:cs="Arial"/>
        </w:rPr>
        <w:t xml:space="preserve"> </w:t>
      </w:r>
      <w:proofErr w:type="spellStart"/>
      <w:r w:rsidRPr="003A0F27">
        <w:rPr>
          <w:rFonts w:ascii="Arial" w:hAnsi="Arial" w:cs="Arial"/>
        </w:rPr>
        <w:t>mechanism</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L-</w:t>
      </w:r>
      <w:proofErr w:type="spellStart"/>
      <w:r w:rsidRPr="003A0F27">
        <w:rPr>
          <w:rFonts w:ascii="Arial" w:hAnsi="Arial" w:cs="Arial"/>
        </w:rPr>
        <w:t>dopa</w:t>
      </w:r>
      <w:proofErr w:type="spellEnd"/>
      <w:r w:rsidRPr="003A0F27">
        <w:rPr>
          <w:rFonts w:ascii="Arial" w:hAnsi="Arial" w:cs="Arial"/>
        </w:rPr>
        <w:t xml:space="preserve"> to </w:t>
      </w:r>
      <w:proofErr w:type="spellStart"/>
      <w:r w:rsidRPr="003A0F27">
        <w:rPr>
          <w:rFonts w:ascii="Arial" w:hAnsi="Arial" w:cs="Arial"/>
        </w:rPr>
        <w:t>differently</w:t>
      </w:r>
      <w:proofErr w:type="spellEnd"/>
      <w:r w:rsidRPr="003A0F27">
        <w:rPr>
          <w:rFonts w:ascii="Arial" w:hAnsi="Arial" w:cs="Arial"/>
        </w:rPr>
        <w:t xml:space="preserve"> </w:t>
      </w:r>
      <w:proofErr w:type="spellStart"/>
      <w:r w:rsidRPr="003A0F27">
        <w:rPr>
          <w:rFonts w:ascii="Arial" w:hAnsi="Arial" w:cs="Arial"/>
        </w:rPr>
        <w:t>functionalized</w:t>
      </w:r>
      <w:proofErr w:type="spellEnd"/>
      <w:r w:rsidRPr="003A0F27">
        <w:rPr>
          <w:rFonts w:ascii="Arial" w:hAnsi="Arial" w:cs="Arial"/>
        </w:rPr>
        <w:t xml:space="preserve"> </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using</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fluorescent</w:t>
      </w:r>
      <w:proofErr w:type="spellEnd"/>
      <w:r w:rsidRPr="003A0F27">
        <w:rPr>
          <w:rFonts w:ascii="Arial" w:hAnsi="Arial" w:cs="Arial"/>
        </w:rPr>
        <w:t xml:space="preserve"> </w:t>
      </w:r>
      <w:proofErr w:type="spellStart"/>
      <w:r w:rsidRPr="003A0F27">
        <w:rPr>
          <w:rFonts w:ascii="Arial" w:hAnsi="Arial" w:cs="Arial"/>
        </w:rPr>
        <w:t>quenching</w:t>
      </w:r>
      <w:proofErr w:type="spellEnd"/>
      <w:r w:rsidRPr="003A0F27">
        <w:rPr>
          <w:rFonts w:ascii="Arial" w:hAnsi="Arial" w:cs="Arial"/>
        </w:rPr>
        <w:t xml:space="preserve"> </w:t>
      </w:r>
      <w:proofErr w:type="spellStart"/>
      <w:r w:rsidRPr="003A0F27">
        <w:rPr>
          <w:rFonts w:ascii="Arial" w:hAnsi="Arial" w:cs="Arial"/>
        </w:rPr>
        <w:t>method</w:t>
      </w:r>
      <w:proofErr w:type="spellEnd"/>
      <w:r w:rsidRPr="003A0F27">
        <w:rPr>
          <w:rFonts w:ascii="Arial" w:hAnsi="Arial" w:cs="Arial"/>
        </w:rPr>
        <w:t xml:space="preserve">, (d) </w:t>
      </w:r>
      <w:proofErr w:type="spellStart"/>
      <w:r w:rsidRPr="003A0F27">
        <w:rPr>
          <w:rFonts w:ascii="Arial" w:hAnsi="Arial" w:cs="Arial"/>
        </w:rPr>
        <w:t>evaluation</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effect</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serum albumin on L-</w:t>
      </w:r>
      <w:proofErr w:type="spellStart"/>
      <w:r w:rsidRPr="003A0F27">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binding</w:t>
      </w:r>
      <w:proofErr w:type="spellEnd"/>
      <w:r w:rsidRPr="003A0F27">
        <w:rPr>
          <w:rFonts w:ascii="Arial" w:hAnsi="Arial" w:cs="Arial"/>
        </w:rPr>
        <w:t xml:space="preserve"> to </w:t>
      </w:r>
      <w:proofErr w:type="spellStart"/>
      <w:r w:rsidRPr="003A0F27">
        <w:rPr>
          <w:rFonts w:ascii="Arial" w:hAnsi="Arial" w:cs="Arial"/>
        </w:rPr>
        <w:t>differently</w:t>
      </w:r>
      <w:proofErr w:type="spellEnd"/>
      <w:r w:rsidRPr="003A0F27">
        <w:rPr>
          <w:rFonts w:ascii="Arial" w:hAnsi="Arial" w:cs="Arial"/>
        </w:rPr>
        <w:t xml:space="preserve"> </w:t>
      </w:r>
      <w:proofErr w:type="spellStart"/>
      <w:r w:rsidRPr="003A0F27">
        <w:rPr>
          <w:rFonts w:ascii="Arial" w:hAnsi="Arial" w:cs="Arial"/>
        </w:rPr>
        <w:t>functionalized</w:t>
      </w:r>
      <w:proofErr w:type="spellEnd"/>
      <w:r w:rsidRPr="003A0F27">
        <w:rPr>
          <w:rFonts w:ascii="Arial" w:hAnsi="Arial" w:cs="Arial"/>
        </w:rPr>
        <w:t xml:space="preserve"> </w:t>
      </w:r>
      <w:proofErr w:type="spellStart"/>
      <w:r w:rsidRPr="003A0F27">
        <w:rPr>
          <w:rFonts w:ascii="Arial" w:hAnsi="Arial" w:cs="Arial"/>
        </w:rPr>
        <w:t>AuNPs</w:t>
      </w:r>
      <w:proofErr w:type="spellEnd"/>
      <w:r w:rsidRPr="003A0F27">
        <w:rPr>
          <w:rFonts w:ascii="Arial" w:hAnsi="Arial" w:cs="Arial"/>
        </w:rPr>
        <w:t>.</w:t>
      </w:r>
    </w:p>
    <w:p w14:paraId="61CDAA1C" w14:textId="77777777" w:rsidR="003A0F27" w:rsidRPr="003A0F27" w:rsidRDefault="003A0F27" w:rsidP="00AE4BC1">
      <w:pPr>
        <w:spacing w:line="360" w:lineRule="auto"/>
        <w:jc w:val="both"/>
        <w:rPr>
          <w:rFonts w:ascii="Arial" w:hAnsi="Arial" w:cs="Arial"/>
        </w:rPr>
      </w:pPr>
      <w:proofErr w:type="spellStart"/>
      <w:r w:rsidRPr="003A0F27">
        <w:rPr>
          <w:rFonts w:ascii="Arial" w:hAnsi="Arial" w:cs="Arial"/>
        </w:rPr>
        <w:t>Obtained</w:t>
      </w:r>
      <w:proofErr w:type="spellEnd"/>
      <w:r w:rsidRPr="003A0F27">
        <w:rPr>
          <w:rFonts w:ascii="Arial" w:hAnsi="Arial" w:cs="Arial"/>
        </w:rPr>
        <w:t xml:space="preserve"> </w:t>
      </w:r>
      <w:proofErr w:type="spellStart"/>
      <w:r w:rsidRPr="003A0F27">
        <w:rPr>
          <w:rFonts w:ascii="Arial" w:hAnsi="Arial" w:cs="Arial"/>
        </w:rPr>
        <w:t>results</w:t>
      </w:r>
      <w:proofErr w:type="spellEnd"/>
      <w:r w:rsidRPr="003A0F27">
        <w:rPr>
          <w:rFonts w:ascii="Arial" w:hAnsi="Arial" w:cs="Arial"/>
        </w:rPr>
        <w:t xml:space="preserve"> </w:t>
      </w:r>
      <w:proofErr w:type="spellStart"/>
      <w:r w:rsidRPr="003A0F27">
        <w:rPr>
          <w:rFonts w:ascii="Arial" w:hAnsi="Arial" w:cs="Arial"/>
        </w:rPr>
        <w:t>revealed</w:t>
      </w:r>
      <w:proofErr w:type="spellEnd"/>
      <w:r w:rsidRPr="003A0F27">
        <w:rPr>
          <w:rFonts w:ascii="Arial" w:hAnsi="Arial" w:cs="Arial"/>
        </w:rPr>
        <w:t xml:space="preserve"> </w:t>
      </w:r>
      <w:proofErr w:type="spellStart"/>
      <w:r w:rsidRPr="003A0F27">
        <w:rPr>
          <w:rFonts w:ascii="Arial" w:hAnsi="Arial" w:cs="Arial"/>
        </w:rPr>
        <w:t>that</w:t>
      </w:r>
      <w:proofErr w:type="spellEnd"/>
      <w:r w:rsidRPr="003A0F27">
        <w:rPr>
          <w:rFonts w:ascii="Arial" w:hAnsi="Arial" w:cs="Arial"/>
        </w:rPr>
        <w:t xml:space="preserve"> PEG-</w:t>
      </w:r>
      <w:proofErr w:type="spellStart"/>
      <w:r w:rsidRPr="003A0F27">
        <w:rPr>
          <w:rFonts w:ascii="Arial" w:hAnsi="Arial" w:cs="Arial"/>
        </w:rPr>
        <w:t>AuNP</w:t>
      </w:r>
      <w:proofErr w:type="spellEnd"/>
      <w:r w:rsidRPr="003A0F27">
        <w:rPr>
          <w:rFonts w:ascii="Arial" w:hAnsi="Arial" w:cs="Arial"/>
        </w:rPr>
        <w:t>, Ad-</w:t>
      </w:r>
      <w:proofErr w:type="spellStart"/>
      <w:r w:rsidRPr="003A0F27">
        <w:rPr>
          <w:rFonts w:ascii="Arial" w:hAnsi="Arial" w:cs="Arial"/>
        </w:rPr>
        <w:t>AuNPs</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PGM-</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prepared</w:t>
      </w:r>
      <w:proofErr w:type="spellEnd"/>
      <w:r w:rsidRPr="003A0F27">
        <w:rPr>
          <w:rFonts w:ascii="Arial" w:hAnsi="Arial" w:cs="Arial"/>
        </w:rPr>
        <w:t xml:space="preserve"> </w:t>
      </w:r>
      <w:proofErr w:type="spellStart"/>
      <w:r w:rsidRPr="003A0F27">
        <w:rPr>
          <w:rFonts w:ascii="Arial" w:hAnsi="Arial" w:cs="Arial"/>
        </w:rPr>
        <w:t>by</w:t>
      </w:r>
      <w:proofErr w:type="spellEnd"/>
      <w:r w:rsidRPr="003A0F27">
        <w:rPr>
          <w:rFonts w:ascii="Arial" w:hAnsi="Arial" w:cs="Arial"/>
        </w:rPr>
        <w:t xml:space="preserve"> </w:t>
      </w:r>
      <w:proofErr w:type="spellStart"/>
      <w:r w:rsidRPr="003A0F27">
        <w:rPr>
          <w:rFonts w:ascii="Arial" w:hAnsi="Arial" w:cs="Arial"/>
        </w:rPr>
        <w:t>optimized</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reproducible</w:t>
      </w:r>
      <w:proofErr w:type="spellEnd"/>
      <w:r w:rsidRPr="003A0F27">
        <w:rPr>
          <w:rFonts w:ascii="Arial" w:hAnsi="Arial" w:cs="Arial"/>
        </w:rPr>
        <w:t xml:space="preserve"> </w:t>
      </w:r>
      <w:proofErr w:type="spellStart"/>
      <w:r w:rsidRPr="003A0F27">
        <w:rPr>
          <w:rFonts w:ascii="Arial" w:hAnsi="Arial" w:cs="Arial"/>
        </w:rPr>
        <w:t>protocol</w:t>
      </w:r>
      <w:proofErr w:type="spellEnd"/>
      <w:r w:rsidRPr="003A0F27">
        <w:rPr>
          <w:rFonts w:ascii="Arial" w:hAnsi="Arial" w:cs="Arial"/>
        </w:rPr>
        <w:t xml:space="preserve">, </w:t>
      </w:r>
      <w:proofErr w:type="spellStart"/>
      <w:r w:rsidRPr="003A0F27">
        <w:rPr>
          <w:rFonts w:ascii="Arial" w:hAnsi="Arial" w:cs="Arial"/>
        </w:rPr>
        <w:t>were</w:t>
      </w:r>
      <w:proofErr w:type="spellEnd"/>
      <w:r w:rsidRPr="003A0F27">
        <w:rPr>
          <w:rFonts w:ascii="Arial" w:hAnsi="Arial" w:cs="Arial"/>
        </w:rPr>
        <w:t xml:space="preserve"> </w:t>
      </w:r>
      <w:proofErr w:type="spellStart"/>
      <w:r w:rsidRPr="003A0F27">
        <w:rPr>
          <w:rFonts w:ascii="Arial" w:hAnsi="Arial" w:cs="Arial"/>
        </w:rPr>
        <w:t>spherical</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shape</w:t>
      </w:r>
      <w:proofErr w:type="spellEnd"/>
      <w:r w:rsidRPr="003A0F27">
        <w:rPr>
          <w:rFonts w:ascii="Arial" w:hAnsi="Arial" w:cs="Arial"/>
        </w:rPr>
        <w:t xml:space="preserve">, </w:t>
      </w:r>
      <w:proofErr w:type="spellStart"/>
      <w:r w:rsidRPr="003A0F27">
        <w:rPr>
          <w:rFonts w:ascii="Arial" w:hAnsi="Arial" w:cs="Arial"/>
        </w:rPr>
        <w:t>negatively</w:t>
      </w:r>
      <w:proofErr w:type="spellEnd"/>
      <w:r w:rsidRPr="003A0F27">
        <w:rPr>
          <w:rFonts w:ascii="Arial" w:hAnsi="Arial" w:cs="Arial"/>
        </w:rPr>
        <w:t xml:space="preserve"> </w:t>
      </w:r>
      <w:proofErr w:type="spellStart"/>
      <w:r w:rsidRPr="003A0F27">
        <w:rPr>
          <w:rFonts w:ascii="Arial" w:hAnsi="Arial" w:cs="Arial"/>
        </w:rPr>
        <w:t>charged</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characterized</w:t>
      </w:r>
      <w:proofErr w:type="spellEnd"/>
      <w:r w:rsidRPr="003A0F27">
        <w:rPr>
          <w:rFonts w:ascii="Arial" w:hAnsi="Arial" w:cs="Arial"/>
        </w:rPr>
        <w:t xml:space="preserve"> </w:t>
      </w:r>
      <w:proofErr w:type="spellStart"/>
      <w:r w:rsidRPr="003A0F27">
        <w:rPr>
          <w:rFonts w:ascii="Arial" w:hAnsi="Arial" w:cs="Arial"/>
        </w:rPr>
        <w:t>with</w:t>
      </w:r>
      <w:proofErr w:type="spellEnd"/>
      <w:r w:rsidRPr="003A0F27">
        <w:rPr>
          <w:rFonts w:ascii="Arial" w:hAnsi="Arial" w:cs="Arial"/>
        </w:rPr>
        <w:t xml:space="preserve"> </w:t>
      </w:r>
      <w:proofErr w:type="spellStart"/>
      <w:r w:rsidRPr="003A0F27">
        <w:rPr>
          <w:rFonts w:ascii="Arial" w:hAnsi="Arial" w:cs="Arial"/>
        </w:rPr>
        <w:t>hydrodynamic</w:t>
      </w:r>
      <w:proofErr w:type="spellEnd"/>
      <w:r w:rsidRPr="003A0F27">
        <w:rPr>
          <w:rFonts w:ascii="Arial" w:hAnsi="Arial" w:cs="Arial"/>
        </w:rPr>
        <w:t xml:space="preserve"> </w:t>
      </w:r>
      <w:proofErr w:type="spellStart"/>
      <w:r w:rsidRPr="003A0F27">
        <w:rPr>
          <w:rFonts w:ascii="Arial" w:hAnsi="Arial" w:cs="Arial"/>
        </w:rPr>
        <w:t>diameter</w:t>
      </w:r>
      <w:proofErr w:type="spellEnd"/>
      <w:r w:rsidRPr="003A0F27">
        <w:rPr>
          <w:rFonts w:ascii="Arial" w:hAnsi="Arial" w:cs="Arial"/>
        </w:rPr>
        <w:t xml:space="preserve"> </w:t>
      </w:r>
      <w:proofErr w:type="spellStart"/>
      <w:r w:rsidRPr="003A0F27">
        <w:rPr>
          <w:rFonts w:ascii="Arial" w:hAnsi="Arial" w:cs="Arial"/>
        </w:rPr>
        <w:t>ranging</w:t>
      </w:r>
      <w:proofErr w:type="spellEnd"/>
      <w:r w:rsidRPr="003A0F27">
        <w:rPr>
          <w:rFonts w:ascii="Arial" w:hAnsi="Arial" w:cs="Arial"/>
        </w:rPr>
        <w:t xml:space="preserve"> </w:t>
      </w:r>
      <w:proofErr w:type="spellStart"/>
      <w:r w:rsidRPr="003A0F27">
        <w:rPr>
          <w:rFonts w:ascii="Arial" w:hAnsi="Arial" w:cs="Arial"/>
        </w:rPr>
        <w:t>from</w:t>
      </w:r>
      <w:proofErr w:type="spellEnd"/>
      <w:r w:rsidRPr="003A0F27">
        <w:rPr>
          <w:rFonts w:ascii="Arial" w:hAnsi="Arial" w:cs="Arial"/>
        </w:rPr>
        <w:t xml:space="preserve"> 10 to 30 nm.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interaction</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L-</w:t>
      </w:r>
      <w:proofErr w:type="spellStart"/>
      <w:r w:rsidRPr="003A0F27">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w:t>
      </w:r>
      <w:proofErr w:type="spellStart"/>
      <w:r w:rsidRPr="003A0F27">
        <w:rPr>
          <w:rFonts w:ascii="Arial" w:hAnsi="Arial" w:cs="Arial"/>
        </w:rPr>
        <w:t>all</w:t>
      </w:r>
      <w:proofErr w:type="spellEnd"/>
      <w:r w:rsidRPr="003A0F27">
        <w:rPr>
          <w:rFonts w:ascii="Arial" w:hAnsi="Arial" w:cs="Arial"/>
        </w:rPr>
        <w:t xml:space="preserve"> </w:t>
      </w:r>
      <w:proofErr w:type="spellStart"/>
      <w:r w:rsidRPr="003A0F27">
        <w:rPr>
          <w:rFonts w:ascii="Arial" w:hAnsi="Arial" w:cs="Arial"/>
        </w:rPr>
        <w:t>tested</w:t>
      </w:r>
      <w:proofErr w:type="spellEnd"/>
      <w:r w:rsidRPr="003A0F27">
        <w:rPr>
          <w:rFonts w:ascii="Arial" w:hAnsi="Arial" w:cs="Arial"/>
        </w:rPr>
        <w:t xml:space="preserve"> </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was</w:t>
      </w:r>
      <w:proofErr w:type="spellEnd"/>
      <w:r w:rsidRPr="003A0F27">
        <w:rPr>
          <w:rFonts w:ascii="Arial" w:hAnsi="Arial" w:cs="Arial"/>
        </w:rPr>
        <w:t xml:space="preserve"> a </w:t>
      </w:r>
      <w:proofErr w:type="spellStart"/>
      <w:r w:rsidRPr="003A0F27">
        <w:rPr>
          <w:rFonts w:ascii="Arial" w:hAnsi="Arial" w:cs="Arial"/>
        </w:rPr>
        <w:t>spontaneous</w:t>
      </w:r>
      <w:proofErr w:type="spellEnd"/>
      <w:r w:rsidRPr="003A0F27">
        <w:rPr>
          <w:rFonts w:ascii="Arial" w:hAnsi="Arial" w:cs="Arial"/>
        </w:rPr>
        <w:t xml:space="preserve"> </w:t>
      </w:r>
      <w:proofErr w:type="spellStart"/>
      <w:r w:rsidRPr="003A0F27">
        <w:rPr>
          <w:rFonts w:ascii="Arial" w:hAnsi="Arial" w:cs="Arial"/>
        </w:rPr>
        <w:t>process</w:t>
      </w:r>
      <w:proofErr w:type="spellEnd"/>
      <w:r w:rsidRPr="003A0F27">
        <w:rPr>
          <w:rFonts w:ascii="Arial" w:hAnsi="Arial" w:cs="Arial"/>
        </w:rPr>
        <w:t xml:space="preserve"> (</w:t>
      </w:r>
      <w:proofErr w:type="spellStart"/>
      <w:r w:rsidRPr="003A0F27">
        <w:rPr>
          <w:rFonts w:ascii="Arial" w:hAnsi="Arial" w:cs="Arial"/>
        </w:rPr>
        <w:t>indicated</w:t>
      </w:r>
      <w:proofErr w:type="spellEnd"/>
      <w:r w:rsidRPr="003A0F27">
        <w:rPr>
          <w:rFonts w:ascii="Arial" w:hAnsi="Arial" w:cs="Arial"/>
        </w:rPr>
        <w:t xml:space="preserve"> </w:t>
      </w:r>
      <w:proofErr w:type="spellStart"/>
      <w:r w:rsidRPr="003A0F27">
        <w:rPr>
          <w:rFonts w:ascii="Arial" w:hAnsi="Arial" w:cs="Arial"/>
        </w:rPr>
        <w:t>by</w:t>
      </w:r>
      <w:proofErr w:type="spellEnd"/>
      <w:r w:rsidRPr="003A0F27">
        <w:rPr>
          <w:rFonts w:ascii="Arial" w:hAnsi="Arial" w:cs="Arial"/>
        </w:rPr>
        <w:t xml:space="preserve"> negative ΔG </w:t>
      </w:r>
      <w:proofErr w:type="spellStart"/>
      <w:r w:rsidRPr="003A0F27">
        <w:rPr>
          <w:rFonts w:ascii="Arial" w:hAnsi="Arial" w:cs="Arial"/>
        </w:rPr>
        <w:t>values</w:t>
      </w:r>
      <w:proofErr w:type="spellEnd"/>
      <w:r w:rsidRPr="003A0F27">
        <w:rPr>
          <w:rFonts w:ascii="Arial" w:hAnsi="Arial" w:cs="Arial"/>
        </w:rPr>
        <w:t xml:space="preserve">) </w:t>
      </w:r>
      <w:proofErr w:type="spellStart"/>
      <w:r w:rsidRPr="003A0F27">
        <w:rPr>
          <w:rFonts w:ascii="Arial" w:hAnsi="Arial" w:cs="Arial"/>
        </w:rPr>
        <w:t>that</w:t>
      </w:r>
      <w:proofErr w:type="spellEnd"/>
      <w:r w:rsidRPr="003A0F27">
        <w:rPr>
          <w:rFonts w:ascii="Arial" w:hAnsi="Arial" w:cs="Arial"/>
        </w:rPr>
        <w:t xml:space="preserve"> </w:t>
      </w:r>
      <w:proofErr w:type="spellStart"/>
      <w:r w:rsidRPr="003A0F27">
        <w:rPr>
          <w:rFonts w:ascii="Arial" w:hAnsi="Arial" w:cs="Arial"/>
        </w:rPr>
        <w:t>occured</w:t>
      </w:r>
      <w:proofErr w:type="spellEnd"/>
      <w:r w:rsidRPr="003A0F27">
        <w:rPr>
          <w:rFonts w:ascii="Arial" w:hAnsi="Arial" w:cs="Arial"/>
        </w:rPr>
        <w:t xml:space="preserve"> </w:t>
      </w:r>
      <w:proofErr w:type="spellStart"/>
      <w:r w:rsidRPr="003A0F27">
        <w:rPr>
          <w:rFonts w:ascii="Arial" w:hAnsi="Arial" w:cs="Arial"/>
        </w:rPr>
        <w:t>through</w:t>
      </w:r>
      <w:proofErr w:type="spellEnd"/>
      <w:r w:rsidRPr="003A0F27">
        <w:rPr>
          <w:rFonts w:ascii="Arial" w:hAnsi="Arial" w:cs="Arial"/>
        </w:rPr>
        <w:t xml:space="preserve"> </w:t>
      </w:r>
      <w:proofErr w:type="spellStart"/>
      <w:r w:rsidRPr="003A0F27">
        <w:rPr>
          <w:rFonts w:ascii="Arial" w:hAnsi="Arial" w:cs="Arial"/>
        </w:rPr>
        <w:t>hydrogen</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van </w:t>
      </w:r>
      <w:proofErr w:type="spellStart"/>
      <w:r w:rsidRPr="003A0F27">
        <w:rPr>
          <w:rFonts w:ascii="Arial" w:hAnsi="Arial" w:cs="Arial"/>
        </w:rPr>
        <w:t>der</w:t>
      </w:r>
      <w:proofErr w:type="spellEnd"/>
      <w:r w:rsidRPr="003A0F27">
        <w:rPr>
          <w:rFonts w:ascii="Arial" w:hAnsi="Arial" w:cs="Arial"/>
        </w:rPr>
        <w:t xml:space="preserve"> </w:t>
      </w:r>
      <w:proofErr w:type="spellStart"/>
      <w:r w:rsidRPr="003A0F27">
        <w:rPr>
          <w:rFonts w:ascii="Arial" w:hAnsi="Arial" w:cs="Arial"/>
        </w:rPr>
        <w:t>Waals</w:t>
      </w:r>
      <w:proofErr w:type="spellEnd"/>
      <w:r w:rsidRPr="003A0F27">
        <w:rPr>
          <w:rFonts w:ascii="Arial" w:hAnsi="Arial" w:cs="Arial"/>
        </w:rPr>
        <w:t xml:space="preserve"> </w:t>
      </w:r>
      <w:proofErr w:type="spellStart"/>
      <w:r w:rsidRPr="003A0F27">
        <w:rPr>
          <w:rFonts w:ascii="Arial" w:hAnsi="Arial" w:cs="Arial"/>
        </w:rPr>
        <w:t>interactions</w:t>
      </w:r>
      <w:proofErr w:type="spellEnd"/>
      <w:r w:rsidRPr="003A0F27">
        <w:rPr>
          <w:rFonts w:ascii="Arial" w:hAnsi="Arial" w:cs="Arial"/>
        </w:rPr>
        <w:t xml:space="preserve"> as </w:t>
      </w:r>
      <w:proofErr w:type="spellStart"/>
      <w:r w:rsidRPr="003A0F27">
        <w:rPr>
          <w:rFonts w:ascii="Arial" w:hAnsi="Arial" w:cs="Arial"/>
        </w:rPr>
        <w:t>indicated</w:t>
      </w:r>
      <w:proofErr w:type="spellEnd"/>
      <w:r w:rsidRPr="003A0F27">
        <w:rPr>
          <w:rFonts w:ascii="Arial" w:hAnsi="Arial" w:cs="Arial"/>
        </w:rPr>
        <w:t xml:space="preserve"> </w:t>
      </w:r>
      <w:proofErr w:type="spellStart"/>
      <w:r w:rsidRPr="003A0F27">
        <w:rPr>
          <w:rFonts w:ascii="Arial" w:hAnsi="Arial" w:cs="Arial"/>
        </w:rPr>
        <w:t>by</w:t>
      </w:r>
      <w:proofErr w:type="spellEnd"/>
      <w:r w:rsidRPr="003A0F27">
        <w:rPr>
          <w:rFonts w:ascii="Arial" w:hAnsi="Arial" w:cs="Arial"/>
        </w:rPr>
        <w:t xml:space="preserve"> negative </w:t>
      </w:r>
      <w:proofErr w:type="spellStart"/>
      <w:r w:rsidRPr="003A0F27">
        <w:rPr>
          <w:rFonts w:ascii="Arial" w:hAnsi="Arial" w:cs="Arial"/>
        </w:rPr>
        <w:t>values</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ΔH </w:t>
      </w:r>
      <w:proofErr w:type="spellStart"/>
      <w:r w:rsidRPr="003A0F27">
        <w:rPr>
          <w:rFonts w:ascii="Arial" w:hAnsi="Arial" w:cs="Arial"/>
        </w:rPr>
        <w:t>and</w:t>
      </w:r>
      <w:proofErr w:type="spellEnd"/>
      <w:r w:rsidRPr="003A0F27">
        <w:rPr>
          <w:rFonts w:ascii="Arial" w:hAnsi="Arial" w:cs="Arial"/>
        </w:rPr>
        <w:t xml:space="preserve"> ΔS. PGM-</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showed</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highest</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PEG-</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showed</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lowest</w:t>
      </w:r>
      <w:proofErr w:type="spellEnd"/>
      <w:r w:rsidRPr="003A0F27">
        <w:rPr>
          <w:rFonts w:ascii="Arial" w:hAnsi="Arial" w:cs="Arial"/>
        </w:rPr>
        <w:t xml:space="preserve"> </w:t>
      </w:r>
      <w:proofErr w:type="spellStart"/>
      <w:r w:rsidRPr="003A0F27">
        <w:rPr>
          <w:rFonts w:ascii="Arial" w:hAnsi="Arial" w:cs="Arial"/>
        </w:rPr>
        <w:t>binding</w:t>
      </w:r>
      <w:proofErr w:type="spellEnd"/>
      <w:r w:rsidRPr="003A0F27">
        <w:rPr>
          <w:rFonts w:ascii="Arial" w:hAnsi="Arial" w:cs="Arial"/>
        </w:rPr>
        <w:t xml:space="preserve"> </w:t>
      </w:r>
      <w:proofErr w:type="spellStart"/>
      <w:r w:rsidRPr="003A0F27">
        <w:rPr>
          <w:rFonts w:ascii="Arial" w:hAnsi="Arial" w:cs="Arial"/>
        </w:rPr>
        <w:t>affinity</w:t>
      </w:r>
      <w:proofErr w:type="spellEnd"/>
      <w:r w:rsidRPr="003A0F27">
        <w:rPr>
          <w:rFonts w:ascii="Arial" w:hAnsi="Arial" w:cs="Arial"/>
        </w:rPr>
        <w:t xml:space="preserve"> for L-</w:t>
      </w:r>
      <w:proofErr w:type="spellStart"/>
      <w:r w:rsidRPr="003A0F27">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w:t>
      </w:r>
      <w:proofErr w:type="spellStart"/>
      <w:r w:rsidRPr="003A0F27">
        <w:rPr>
          <w:rFonts w:ascii="Arial" w:hAnsi="Arial" w:cs="Arial"/>
        </w:rPr>
        <w:t>presence</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albumin </w:t>
      </w:r>
      <w:proofErr w:type="spellStart"/>
      <w:r w:rsidRPr="003A0F27">
        <w:rPr>
          <w:rFonts w:ascii="Arial" w:hAnsi="Arial" w:cs="Arial"/>
        </w:rPr>
        <w:t>significantly</w:t>
      </w:r>
      <w:proofErr w:type="spellEnd"/>
      <w:r w:rsidRPr="003A0F27">
        <w:rPr>
          <w:rFonts w:ascii="Arial" w:hAnsi="Arial" w:cs="Arial"/>
        </w:rPr>
        <w:t xml:space="preserve"> </w:t>
      </w:r>
      <w:proofErr w:type="spellStart"/>
      <w:r w:rsidRPr="003A0F27">
        <w:rPr>
          <w:rFonts w:ascii="Arial" w:hAnsi="Arial" w:cs="Arial"/>
        </w:rPr>
        <w:t>disrupted</w:t>
      </w:r>
      <w:proofErr w:type="spellEnd"/>
      <w:r w:rsidRPr="003A0F27">
        <w:rPr>
          <w:rFonts w:ascii="Arial" w:hAnsi="Arial" w:cs="Arial"/>
        </w:rPr>
        <w:t xml:space="preserve"> L-</w:t>
      </w:r>
      <w:proofErr w:type="spellStart"/>
      <w:r w:rsidRPr="003A0F27">
        <w:rPr>
          <w:rFonts w:ascii="Arial" w:hAnsi="Arial" w:cs="Arial"/>
        </w:rPr>
        <w:t>dopa</w:t>
      </w:r>
      <w:proofErr w:type="spellEnd"/>
      <w:r w:rsidRPr="003A0F27">
        <w:rPr>
          <w:rFonts w:ascii="Arial" w:hAnsi="Arial" w:cs="Arial"/>
        </w:rPr>
        <w:t xml:space="preserve"> </w:t>
      </w:r>
      <w:proofErr w:type="spellStart"/>
      <w:r w:rsidRPr="003A0F27">
        <w:rPr>
          <w:rFonts w:ascii="Arial" w:hAnsi="Arial" w:cs="Arial"/>
        </w:rPr>
        <w:t>binding</w:t>
      </w:r>
      <w:proofErr w:type="spellEnd"/>
      <w:r w:rsidRPr="003A0F27">
        <w:rPr>
          <w:rFonts w:ascii="Arial" w:hAnsi="Arial" w:cs="Arial"/>
        </w:rPr>
        <w:t xml:space="preserve"> to PEG-</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and</w:t>
      </w:r>
      <w:proofErr w:type="spellEnd"/>
      <w:r w:rsidRPr="003A0F27">
        <w:rPr>
          <w:rFonts w:ascii="Arial" w:hAnsi="Arial" w:cs="Arial"/>
        </w:rPr>
        <w:t xml:space="preserve"> Ad-</w:t>
      </w:r>
      <w:proofErr w:type="spellStart"/>
      <w:r w:rsidRPr="003A0F27">
        <w:rPr>
          <w:rFonts w:ascii="Arial" w:hAnsi="Arial" w:cs="Arial"/>
        </w:rPr>
        <w:t>AuNP</w:t>
      </w:r>
      <w:proofErr w:type="spellEnd"/>
      <w:r w:rsidRPr="003A0F27">
        <w:rPr>
          <w:rFonts w:ascii="Arial" w:hAnsi="Arial" w:cs="Arial"/>
        </w:rPr>
        <w:t xml:space="preserve">, </w:t>
      </w:r>
      <w:proofErr w:type="spellStart"/>
      <w:r w:rsidRPr="003A0F27">
        <w:rPr>
          <w:rFonts w:ascii="Arial" w:hAnsi="Arial" w:cs="Arial"/>
        </w:rPr>
        <w:t>while</w:t>
      </w:r>
      <w:proofErr w:type="spellEnd"/>
      <w:r w:rsidRPr="003A0F27">
        <w:rPr>
          <w:rFonts w:ascii="Arial" w:hAnsi="Arial" w:cs="Arial"/>
        </w:rPr>
        <w:t xml:space="preserve"> </w:t>
      </w:r>
      <w:proofErr w:type="spellStart"/>
      <w:r w:rsidRPr="003A0F27">
        <w:rPr>
          <w:rFonts w:ascii="Arial" w:hAnsi="Arial" w:cs="Arial"/>
        </w:rPr>
        <w:t>this</w:t>
      </w:r>
      <w:proofErr w:type="spellEnd"/>
      <w:r w:rsidRPr="003A0F27">
        <w:rPr>
          <w:rFonts w:ascii="Arial" w:hAnsi="Arial" w:cs="Arial"/>
        </w:rPr>
        <w:t xml:space="preserve"> </w:t>
      </w:r>
      <w:proofErr w:type="spellStart"/>
      <w:r w:rsidRPr="003A0F27">
        <w:rPr>
          <w:rFonts w:ascii="Arial" w:hAnsi="Arial" w:cs="Arial"/>
        </w:rPr>
        <w:t>effect</w:t>
      </w:r>
      <w:proofErr w:type="spellEnd"/>
      <w:r w:rsidRPr="003A0F27">
        <w:rPr>
          <w:rFonts w:ascii="Arial" w:hAnsi="Arial" w:cs="Arial"/>
        </w:rPr>
        <w:t xml:space="preserve"> </w:t>
      </w:r>
      <w:proofErr w:type="spellStart"/>
      <w:r w:rsidRPr="003A0F27">
        <w:rPr>
          <w:rFonts w:ascii="Arial" w:hAnsi="Arial" w:cs="Arial"/>
        </w:rPr>
        <w:t>was</w:t>
      </w:r>
      <w:proofErr w:type="spellEnd"/>
      <w:r w:rsidRPr="003A0F27">
        <w:rPr>
          <w:rFonts w:ascii="Arial" w:hAnsi="Arial" w:cs="Arial"/>
        </w:rPr>
        <w:t xml:space="preserve"> </w:t>
      </w:r>
      <w:proofErr w:type="spellStart"/>
      <w:r w:rsidRPr="003A0F27">
        <w:rPr>
          <w:rFonts w:ascii="Arial" w:hAnsi="Arial" w:cs="Arial"/>
        </w:rPr>
        <w:t>minimal</w:t>
      </w:r>
      <w:proofErr w:type="spellEnd"/>
      <w:r w:rsidRPr="003A0F27">
        <w:rPr>
          <w:rFonts w:ascii="Arial" w:hAnsi="Arial" w:cs="Arial"/>
        </w:rPr>
        <w:t xml:space="preserve"> for PGM-</w:t>
      </w:r>
      <w:proofErr w:type="spellStart"/>
      <w:r w:rsidRPr="003A0F27">
        <w:rPr>
          <w:rFonts w:ascii="Arial" w:hAnsi="Arial" w:cs="Arial"/>
        </w:rPr>
        <w:t>AuNP</w:t>
      </w:r>
      <w:proofErr w:type="spellEnd"/>
      <w:r w:rsidRPr="003A0F27">
        <w:rPr>
          <w:rFonts w:ascii="Arial" w:hAnsi="Arial" w:cs="Arial"/>
        </w:rPr>
        <w:t>.</w:t>
      </w:r>
    </w:p>
    <w:p w14:paraId="73C79C57" w14:textId="4E25962B" w:rsidR="00412508" w:rsidRDefault="003A0F27" w:rsidP="00AE4BC1">
      <w:pPr>
        <w:spacing w:line="360" w:lineRule="auto"/>
        <w:jc w:val="both"/>
        <w:rPr>
          <w:rFonts w:ascii="Arial" w:hAnsi="Arial" w:cs="Arial"/>
        </w:rPr>
      </w:pPr>
      <w:proofErr w:type="spellStart"/>
      <w:r w:rsidRPr="003A0F27">
        <w:rPr>
          <w:rFonts w:ascii="Arial" w:hAnsi="Arial" w:cs="Arial"/>
        </w:rPr>
        <w:t>Considering</w:t>
      </w:r>
      <w:proofErr w:type="spellEnd"/>
      <w:r w:rsidRPr="003A0F27">
        <w:rPr>
          <w:rFonts w:ascii="Arial" w:hAnsi="Arial" w:cs="Arial"/>
        </w:rPr>
        <w:t xml:space="preserve"> </w:t>
      </w:r>
      <w:proofErr w:type="spellStart"/>
      <w:r w:rsidRPr="003A0F27">
        <w:rPr>
          <w:rFonts w:ascii="Arial" w:hAnsi="Arial" w:cs="Arial"/>
        </w:rPr>
        <w:t>the</w:t>
      </w:r>
      <w:proofErr w:type="spellEnd"/>
      <w:r w:rsidRPr="003A0F27">
        <w:rPr>
          <w:rFonts w:ascii="Arial" w:hAnsi="Arial" w:cs="Arial"/>
        </w:rPr>
        <w:t xml:space="preserve"> major </w:t>
      </w:r>
      <w:proofErr w:type="spellStart"/>
      <w:r w:rsidRPr="003A0F27">
        <w:rPr>
          <w:rFonts w:ascii="Arial" w:hAnsi="Arial" w:cs="Arial"/>
        </w:rPr>
        <w:t>challenges</w:t>
      </w:r>
      <w:proofErr w:type="spellEnd"/>
      <w:r w:rsidRPr="003A0F27">
        <w:rPr>
          <w:rFonts w:ascii="Arial" w:hAnsi="Arial" w:cs="Arial"/>
        </w:rPr>
        <w:t xml:space="preserve"> </w:t>
      </w:r>
      <w:proofErr w:type="spellStart"/>
      <w:r w:rsidRPr="003A0F27">
        <w:rPr>
          <w:rFonts w:ascii="Arial" w:hAnsi="Arial" w:cs="Arial"/>
        </w:rPr>
        <w:t>of</w:t>
      </w:r>
      <w:proofErr w:type="spellEnd"/>
      <w:r w:rsidRPr="003A0F27">
        <w:rPr>
          <w:rFonts w:ascii="Arial" w:hAnsi="Arial" w:cs="Arial"/>
        </w:rPr>
        <w:t xml:space="preserve"> </w:t>
      </w:r>
      <w:proofErr w:type="spellStart"/>
      <w:r w:rsidRPr="003A0F27">
        <w:rPr>
          <w:rFonts w:ascii="Arial" w:hAnsi="Arial" w:cs="Arial"/>
        </w:rPr>
        <w:t>translational</w:t>
      </w:r>
      <w:proofErr w:type="spellEnd"/>
      <w:r w:rsidRPr="003A0F27">
        <w:rPr>
          <w:rFonts w:ascii="Arial" w:hAnsi="Arial" w:cs="Arial"/>
        </w:rPr>
        <w:t xml:space="preserve"> </w:t>
      </w:r>
      <w:proofErr w:type="spellStart"/>
      <w:r w:rsidRPr="003A0F27">
        <w:rPr>
          <w:rFonts w:ascii="Arial" w:hAnsi="Arial" w:cs="Arial"/>
        </w:rPr>
        <w:t>research</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neurodegenerative</w:t>
      </w:r>
      <w:proofErr w:type="spellEnd"/>
      <w:r w:rsidRPr="003A0F27">
        <w:rPr>
          <w:rFonts w:ascii="Arial" w:hAnsi="Arial" w:cs="Arial"/>
        </w:rPr>
        <w:t xml:space="preserve"> </w:t>
      </w:r>
      <w:proofErr w:type="spellStart"/>
      <w:r w:rsidRPr="003A0F27">
        <w:rPr>
          <w:rFonts w:ascii="Arial" w:hAnsi="Arial" w:cs="Arial"/>
        </w:rPr>
        <w:t>diseases</w:t>
      </w:r>
      <w:proofErr w:type="spellEnd"/>
      <w:r w:rsidRPr="003A0F27">
        <w:rPr>
          <w:rFonts w:ascii="Arial" w:hAnsi="Arial" w:cs="Arial"/>
        </w:rPr>
        <w:t xml:space="preserve">, </w:t>
      </w:r>
      <w:proofErr w:type="spellStart"/>
      <w:r w:rsidRPr="003A0F27">
        <w:rPr>
          <w:rFonts w:ascii="Arial" w:hAnsi="Arial" w:cs="Arial"/>
        </w:rPr>
        <w:t>this</w:t>
      </w:r>
      <w:proofErr w:type="spellEnd"/>
      <w:r w:rsidRPr="003A0F27">
        <w:rPr>
          <w:rFonts w:ascii="Arial" w:hAnsi="Arial" w:cs="Arial"/>
        </w:rPr>
        <w:t xml:space="preserve"> </w:t>
      </w:r>
      <w:proofErr w:type="spellStart"/>
      <w:r w:rsidRPr="003A0F27">
        <w:rPr>
          <w:rFonts w:ascii="Arial" w:hAnsi="Arial" w:cs="Arial"/>
        </w:rPr>
        <w:t>study</w:t>
      </w:r>
      <w:proofErr w:type="spellEnd"/>
      <w:r w:rsidRPr="003A0F27">
        <w:rPr>
          <w:rFonts w:ascii="Arial" w:hAnsi="Arial" w:cs="Arial"/>
        </w:rPr>
        <w:t xml:space="preserve"> </w:t>
      </w:r>
      <w:proofErr w:type="spellStart"/>
      <w:r w:rsidRPr="003A0F27">
        <w:rPr>
          <w:rFonts w:ascii="Arial" w:hAnsi="Arial" w:cs="Arial"/>
        </w:rPr>
        <w:t>demonstrated</w:t>
      </w:r>
      <w:proofErr w:type="spellEnd"/>
      <w:r w:rsidRPr="003A0F27">
        <w:rPr>
          <w:rFonts w:ascii="Arial" w:hAnsi="Arial" w:cs="Arial"/>
        </w:rPr>
        <w:t xml:space="preserve"> </w:t>
      </w:r>
      <w:proofErr w:type="spellStart"/>
      <w:r w:rsidRPr="003A0F27">
        <w:rPr>
          <w:rFonts w:ascii="Arial" w:hAnsi="Arial" w:cs="Arial"/>
        </w:rPr>
        <w:t>important</w:t>
      </w:r>
      <w:proofErr w:type="spellEnd"/>
      <w:r w:rsidRPr="003A0F27">
        <w:rPr>
          <w:rFonts w:ascii="Arial" w:hAnsi="Arial" w:cs="Arial"/>
        </w:rPr>
        <w:t xml:space="preserve"> </w:t>
      </w:r>
      <w:proofErr w:type="spellStart"/>
      <w:r w:rsidRPr="003A0F27">
        <w:rPr>
          <w:rFonts w:ascii="Arial" w:hAnsi="Arial" w:cs="Arial"/>
        </w:rPr>
        <w:t>methodological</w:t>
      </w:r>
      <w:proofErr w:type="spellEnd"/>
      <w:r w:rsidRPr="003A0F27">
        <w:rPr>
          <w:rFonts w:ascii="Arial" w:hAnsi="Arial" w:cs="Arial"/>
        </w:rPr>
        <w:t xml:space="preserve"> </w:t>
      </w:r>
      <w:proofErr w:type="spellStart"/>
      <w:r w:rsidRPr="003A0F27">
        <w:rPr>
          <w:rFonts w:ascii="Arial" w:hAnsi="Arial" w:cs="Arial"/>
        </w:rPr>
        <w:t>aspects</w:t>
      </w:r>
      <w:proofErr w:type="spellEnd"/>
      <w:r w:rsidRPr="003A0F27">
        <w:rPr>
          <w:rFonts w:ascii="Arial" w:hAnsi="Arial" w:cs="Arial"/>
        </w:rPr>
        <w:t xml:space="preserve"> </w:t>
      </w:r>
      <w:proofErr w:type="spellStart"/>
      <w:r w:rsidRPr="003A0F27">
        <w:rPr>
          <w:rFonts w:ascii="Arial" w:hAnsi="Arial" w:cs="Arial"/>
        </w:rPr>
        <w:t>in</w:t>
      </w:r>
      <w:proofErr w:type="spellEnd"/>
      <w:r w:rsidRPr="003A0F27">
        <w:rPr>
          <w:rFonts w:ascii="Arial" w:hAnsi="Arial" w:cs="Arial"/>
        </w:rPr>
        <w:t xml:space="preserve"> </w:t>
      </w:r>
      <w:proofErr w:type="spellStart"/>
      <w:r w:rsidRPr="003A0F27">
        <w:rPr>
          <w:rFonts w:ascii="Arial" w:hAnsi="Arial" w:cs="Arial"/>
        </w:rPr>
        <w:t>evaluating</w:t>
      </w:r>
      <w:proofErr w:type="spellEnd"/>
      <w:r w:rsidRPr="003A0F27">
        <w:rPr>
          <w:rFonts w:ascii="Arial" w:hAnsi="Arial" w:cs="Arial"/>
        </w:rPr>
        <w:t xml:space="preserve"> </w:t>
      </w:r>
      <w:proofErr w:type="spellStart"/>
      <w:r w:rsidRPr="003A0F27">
        <w:rPr>
          <w:rFonts w:ascii="Arial" w:hAnsi="Arial" w:cs="Arial"/>
        </w:rPr>
        <w:t>novel</w:t>
      </w:r>
      <w:proofErr w:type="spellEnd"/>
      <w:r w:rsidRPr="003A0F27">
        <w:rPr>
          <w:rFonts w:ascii="Arial" w:hAnsi="Arial" w:cs="Arial"/>
        </w:rPr>
        <w:t xml:space="preserve"> </w:t>
      </w:r>
      <w:proofErr w:type="spellStart"/>
      <w:r w:rsidRPr="003A0F27">
        <w:rPr>
          <w:rFonts w:ascii="Arial" w:hAnsi="Arial" w:cs="Arial"/>
        </w:rPr>
        <w:t>nanotechnological</w:t>
      </w:r>
      <w:proofErr w:type="spellEnd"/>
      <w:r w:rsidRPr="003A0F27">
        <w:rPr>
          <w:rFonts w:ascii="Arial" w:hAnsi="Arial" w:cs="Arial"/>
        </w:rPr>
        <w:t xml:space="preserve"> </w:t>
      </w:r>
      <w:proofErr w:type="spellStart"/>
      <w:r w:rsidRPr="003A0F27">
        <w:rPr>
          <w:rFonts w:ascii="Arial" w:hAnsi="Arial" w:cs="Arial"/>
        </w:rPr>
        <w:t>tools</w:t>
      </w:r>
      <w:proofErr w:type="spellEnd"/>
      <w:r w:rsidRPr="003A0F27">
        <w:rPr>
          <w:rFonts w:ascii="Arial" w:hAnsi="Arial" w:cs="Arial"/>
        </w:rPr>
        <w:t xml:space="preserve"> </w:t>
      </w:r>
      <w:proofErr w:type="spellStart"/>
      <w:r w:rsidRPr="003A0F27">
        <w:rPr>
          <w:rFonts w:ascii="Arial" w:hAnsi="Arial" w:cs="Arial"/>
        </w:rPr>
        <w:t>that</w:t>
      </w:r>
      <w:proofErr w:type="spellEnd"/>
      <w:r w:rsidRPr="003A0F27">
        <w:rPr>
          <w:rFonts w:ascii="Arial" w:hAnsi="Arial" w:cs="Arial"/>
        </w:rPr>
        <w:t xml:space="preserve"> </w:t>
      </w:r>
      <w:proofErr w:type="spellStart"/>
      <w:r w:rsidRPr="003A0F27">
        <w:rPr>
          <w:rFonts w:ascii="Arial" w:hAnsi="Arial" w:cs="Arial"/>
        </w:rPr>
        <w:t>may</w:t>
      </w:r>
      <w:proofErr w:type="spellEnd"/>
      <w:r w:rsidRPr="003A0F27">
        <w:rPr>
          <w:rFonts w:ascii="Arial" w:hAnsi="Arial" w:cs="Arial"/>
        </w:rPr>
        <w:t xml:space="preserve"> </w:t>
      </w:r>
      <w:proofErr w:type="spellStart"/>
      <w:r w:rsidRPr="003A0F27">
        <w:rPr>
          <w:rFonts w:ascii="Arial" w:hAnsi="Arial" w:cs="Arial"/>
        </w:rPr>
        <w:t>be</w:t>
      </w:r>
      <w:proofErr w:type="spellEnd"/>
      <w:r w:rsidRPr="003A0F27">
        <w:rPr>
          <w:rFonts w:ascii="Arial" w:hAnsi="Arial" w:cs="Arial"/>
        </w:rPr>
        <w:t xml:space="preserve"> </w:t>
      </w:r>
      <w:proofErr w:type="spellStart"/>
      <w:r w:rsidRPr="003A0F27">
        <w:rPr>
          <w:rFonts w:ascii="Arial" w:hAnsi="Arial" w:cs="Arial"/>
        </w:rPr>
        <w:t>used</w:t>
      </w:r>
      <w:proofErr w:type="spellEnd"/>
      <w:r w:rsidRPr="003A0F27">
        <w:rPr>
          <w:rFonts w:ascii="Arial" w:hAnsi="Arial" w:cs="Arial"/>
        </w:rPr>
        <w:t xml:space="preserve"> to </w:t>
      </w:r>
      <w:proofErr w:type="spellStart"/>
      <w:r w:rsidRPr="003A0F27">
        <w:rPr>
          <w:rFonts w:ascii="Arial" w:hAnsi="Arial" w:cs="Arial"/>
        </w:rPr>
        <w:t>enhance</w:t>
      </w:r>
      <w:proofErr w:type="spellEnd"/>
      <w:r w:rsidRPr="003A0F27">
        <w:rPr>
          <w:rFonts w:ascii="Arial" w:hAnsi="Arial" w:cs="Arial"/>
        </w:rPr>
        <w:t xml:space="preserve"> drug </w:t>
      </w:r>
      <w:proofErr w:type="spellStart"/>
      <w:r w:rsidRPr="003A0F27">
        <w:rPr>
          <w:rFonts w:ascii="Arial" w:hAnsi="Arial" w:cs="Arial"/>
        </w:rPr>
        <w:t>delivery</w:t>
      </w:r>
      <w:proofErr w:type="spellEnd"/>
      <w:r w:rsidRPr="003A0F27">
        <w:rPr>
          <w:rFonts w:ascii="Arial" w:hAnsi="Arial" w:cs="Arial"/>
        </w:rPr>
        <w:t xml:space="preserve"> </w:t>
      </w:r>
      <w:proofErr w:type="spellStart"/>
      <w:r w:rsidRPr="003A0F27">
        <w:rPr>
          <w:rFonts w:ascii="Arial" w:hAnsi="Arial" w:cs="Arial"/>
        </w:rPr>
        <w:t>efficacy</w:t>
      </w:r>
      <w:proofErr w:type="spellEnd"/>
      <w:r w:rsidRPr="003A0F27">
        <w:rPr>
          <w:rFonts w:ascii="Arial" w:hAnsi="Arial" w:cs="Arial"/>
        </w:rPr>
        <w:t>.</w:t>
      </w:r>
    </w:p>
    <w:p w14:paraId="12FEDC1F" w14:textId="564F4556" w:rsidR="00235465" w:rsidRDefault="00235465" w:rsidP="00AE4BC1">
      <w:pPr>
        <w:spacing w:line="360" w:lineRule="auto"/>
        <w:jc w:val="both"/>
        <w:rPr>
          <w:rFonts w:ascii="Arial" w:hAnsi="Arial" w:cs="Arial"/>
        </w:rPr>
      </w:pPr>
    </w:p>
    <w:p w14:paraId="3A23D74C" w14:textId="3C0025FD" w:rsidR="00235465" w:rsidRPr="00235465" w:rsidRDefault="00235465" w:rsidP="00AE4BC1">
      <w:pPr>
        <w:spacing w:line="360" w:lineRule="auto"/>
        <w:jc w:val="both"/>
        <w:rPr>
          <w:rFonts w:ascii="Arial" w:hAnsi="Arial" w:cs="Arial"/>
        </w:rPr>
      </w:pPr>
      <w:proofErr w:type="spellStart"/>
      <w:r w:rsidRPr="00235465">
        <w:rPr>
          <w:rFonts w:ascii="Arial" w:hAnsi="Arial" w:cs="Arial"/>
          <w:b/>
          <w:bCs/>
        </w:rPr>
        <w:t>Key</w:t>
      </w:r>
      <w:proofErr w:type="spellEnd"/>
      <w:r w:rsidRPr="00235465">
        <w:rPr>
          <w:rFonts w:ascii="Arial" w:hAnsi="Arial" w:cs="Arial"/>
          <w:b/>
          <w:bCs/>
        </w:rPr>
        <w:t xml:space="preserve"> </w:t>
      </w:r>
      <w:proofErr w:type="spellStart"/>
      <w:r w:rsidRPr="00235465">
        <w:rPr>
          <w:rFonts w:ascii="Arial" w:hAnsi="Arial" w:cs="Arial"/>
          <w:b/>
          <w:bCs/>
        </w:rPr>
        <w:t>words</w:t>
      </w:r>
      <w:proofErr w:type="spellEnd"/>
      <w:r w:rsidRPr="00235465">
        <w:rPr>
          <w:rFonts w:ascii="Arial" w:hAnsi="Arial" w:cs="Arial"/>
          <w:b/>
          <w:bCs/>
        </w:rPr>
        <w:t xml:space="preserve">: </w:t>
      </w:r>
      <w:proofErr w:type="spellStart"/>
      <w:r w:rsidR="00DF2717" w:rsidRPr="00DF2717">
        <w:rPr>
          <w:rFonts w:ascii="Arial" w:hAnsi="Arial" w:cs="Arial"/>
        </w:rPr>
        <w:t>binding</w:t>
      </w:r>
      <w:proofErr w:type="spellEnd"/>
      <w:r w:rsidR="00DF2717" w:rsidRPr="00DF2717">
        <w:rPr>
          <w:rFonts w:ascii="Arial" w:hAnsi="Arial" w:cs="Arial"/>
        </w:rPr>
        <w:t xml:space="preserve"> </w:t>
      </w:r>
      <w:proofErr w:type="spellStart"/>
      <w:r w:rsidR="00DF2717" w:rsidRPr="00DF2717">
        <w:rPr>
          <w:rFonts w:ascii="Arial" w:hAnsi="Arial" w:cs="Arial"/>
        </w:rPr>
        <w:t>constants</w:t>
      </w:r>
      <w:proofErr w:type="spellEnd"/>
      <w:r w:rsidR="00DF2717" w:rsidRPr="00DF2717">
        <w:rPr>
          <w:rFonts w:ascii="Arial" w:hAnsi="Arial" w:cs="Arial"/>
        </w:rPr>
        <w:t xml:space="preserve">, </w:t>
      </w:r>
      <w:proofErr w:type="spellStart"/>
      <w:r w:rsidR="00DF2717" w:rsidRPr="00DF2717">
        <w:rPr>
          <w:rFonts w:ascii="Arial" w:hAnsi="Arial" w:cs="Arial"/>
        </w:rPr>
        <w:t>surface</w:t>
      </w:r>
      <w:proofErr w:type="spellEnd"/>
      <w:r w:rsidR="00DF2717" w:rsidRPr="00DF2717">
        <w:rPr>
          <w:rFonts w:ascii="Arial" w:hAnsi="Arial" w:cs="Arial"/>
        </w:rPr>
        <w:t xml:space="preserve"> </w:t>
      </w:r>
      <w:proofErr w:type="spellStart"/>
      <w:r w:rsidR="00DF2717" w:rsidRPr="00DF2717">
        <w:rPr>
          <w:rFonts w:ascii="Arial" w:hAnsi="Arial" w:cs="Arial"/>
        </w:rPr>
        <w:t>functionalization</w:t>
      </w:r>
      <w:proofErr w:type="spellEnd"/>
      <w:r w:rsidR="00DF2717" w:rsidRPr="00DF2717">
        <w:rPr>
          <w:rFonts w:ascii="Arial" w:hAnsi="Arial" w:cs="Arial"/>
        </w:rPr>
        <w:t xml:space="preserve">, </w:t>
      </w:r>
      <w:proofErr w:type="spellStart"/>
      <w:r w:rsidR="00DF2717" w:rsidRPr="00DF2717">
        <w:rPr>
          <w:rFonts w:ascii="Arial" w:hAnsi="Arial" w:cs="Arial"/>
        </w:rPr>
        <w:t>spectrofluorimetry</w:t>
      </w:r>
      <w:proofErr w:type="spellEnd"/>
    </w:p>
    <w:sectPr w:rsidR="00235465" w:rsidRPr="00235465" w:rsidSect="00864934">
      <w:footerReference w:type="default" r:id="rId6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64D53" w14:textId="77777777" w:rsidR="00977F44" w:rsidRDefault="00977F44" w:rsidP="0066344B">
      <w:pPr>
        <w:spacing w:after="0" w:line="240" w:lineRule="auto"/>
      </w:pPr>
      <w:r>
        <w:separator/>
      </w:r>
    </w:p>
  </w:endnote>
  <w:endnote w:type="continuationSeparator" w:id="0">
    <w:p w14:paraId="263D69EA" w14:textId="77777777" w:rsidR="00977F44" w:rsidRDefault="00977F44" w:rsidP="00663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292722"/>
      <w:docPartObj>
        <w:docPartGallery w:val="Page Numbers (Bottom of Page)"/>
        <w:docPartUnique/>
      </w:docPartObj>
    </w:sdtPr>
    <w:sdtEndPr/>
    <w:sdtContent>
      <w:p w14:paraId="0A77065C" w14:textId="754B71E0" w:rsidR="00864934" w:rsidRDefault="00864934">
        <w:pPr>
          <w:pStyle w:val="Podnoje"/>
          <w:jc w:val="center"/>
        </w:pPr>
        <w:r>
          <w:fldChar w:fldCharType="begin"/>
        </w:r>
        <w:r>
          <w:instrText>PAGE   \* MERGEFORMAT</w:instrText>
        </w:r>
        <w:r>
          <w:fldChar w:fldCharType="separate"/>
        </w:r>
        <w:r>
          <w:t>2</w:t>
        </w:r>
        <w:r>
          <w:fldChar w:fldCharType="end"/>
        </w:r>
      </w:p>
    </w:sdtContent>
  </w:sdt>
  <w:p w14:paraId="1B27734F" w14:textId="77777777" w:rsidR="00864934" w:rsidRDefault="0086493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5C56" w14:textId="77777777" w:rsidR="00977F44" w:rsidRDefault="00977F44" w:rsidP="0066344B">
      <w:pPr>
        <w:spacing w:after="0" w:line="240" w:lineRule="auto"/>
      </w:pPr>
      <w:r>
        <w:separator/>
      </w:r>
    </w:p>
  </w:footnote>
  <w:footnote w:type="continuationSeparator" w:id="0">
    <w:p w14:paraId="5352F310" w14:textId="77777777" w:rsidR="00977F44" w:rsidRDefault="00977F44" w:rsidP="006634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6456F"/>
    <w:multiLevelType w:val="hybridMultilevel"/>
    <w:tmpl w:val="EE04C83E"/>
    <w:lvl w:ilvl="0" w:tplc="0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946E9"/>
    <w:multiLevelType w:val="hybridMultilevel"/>
    <w:tmpl w:val="1A14E0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EA7A02"/>
    <w:multiLevelType w:val="hybridMultilevel"/>
    <w:tmpl w:val="3BCA46F8"/>
    <w:lvl w:ilvl="0" w:tplc="0DB2B6C0">
      <w:start w:val="1"/>
      <w:numFmt w:val="decimal"/>
      <w:lvlText w:val="%1."/>
      <w:lvlJc w:val="left"/>
      <w:pPr>
        <w:ind w:left="720" w:hanging="360"/>
      </w:pPr>
      <w:rPr>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FA86E72"/>
    <w:multiLevelType w:val="hybridMultilevel"/>
    <w:tmpl w:val="D8642A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EA87DD9"/>
    <w:multiLevelType w:val="hybridMultilevel"/>
    <w:tmpl w:val="A1FEFA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7D004CD7"/>
    <w:multiLevelType w:val="hybridMultilevel"/>
    <w:tmpl w:val="E48EDC84"/>
    <w:lvl w:ilvl="0" w:tplc="6572466A">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8A"/>
    <w:rsid w:val="000061A2"/>
    <w:rsid w:val="0003677A"/>
    <w:rsid w:val="00045F63"/>
    <w:rsid w:val="00057C9D"/>
    <w:rsid w:val="00073995"/>
    <w:rsid w:val="000910FF"/>
    <w:rsid w:val="000C1C90"/>
    <w:rsid w:val="000D299E"/>
    <w:rsid w:val="000D3677"/>
    <w:rsid w:val="000D5BB4"/>
    <w:rsid w:val="000E5F03"/>
    <w:rsid w:val="0010322E"/>
    <w:rsid w:val="0010418F"/>
    <w:rsid w:val="001900F3"/>
    <w:rsid w:val="00194697"/>
    <w:rsid w:val="001A1CA4"/>
    <w:rsid w:val="001B0593"/>
    <w:rsid w:val="001B0979"/>
    <w:rsid w:val="001B6176"/>
    <w:rsid w:val="001C3720"/>
    <w:rsid w:val="001C408B"/>
    <w:rsid w:val="001C5C16"/>
    <w:rsid w:val="001F1E08"/>
    <w:rsid w:val="002022C1"/>
    <w:rsid w:val="0020758E"/>
    <w:rsid w:val="00235465"/>
    <w:rsid w:val="0026012C"/>
    <w:rsid w:val="00261DDE"/>
    <w:rsid w:val="00280980"/>
    <w:rsid w:val="0028317F"/>
    <w:rsid w:val="002B4BB8"/>
    <w:rsid w:val="00320CB1"/>
    <w:rsid w:val="0032728A"/>
    <w:rsid w:val="0034489B"/>
    <w:rsid w:val="00373931"/>
    <w:rsid w:val="00380927"/>
    <w:rsid w:val="00386B2E"/>
    <w:rsid w:val="003928C2"/>
    <w:rsid w:val="00393E13"/>
    <w:rsid w:val="0039794A"/>
    <w:rsid w:val="003A0F27"/>
    <w:rsid w:val="003C6077"/>
    <w:rsid w:val="003D6700"/>
    <w:rsid w:val="00403C81"/>
    <w:rsid w:val="00406237"/>
    <w:rsid w:val="00412508"/>
    <w:rsid w:val="00414BDA"/>
    <w:rsid w:val="00421FA8"/>
    <w:rsid w:val="0043129D"/>
    <w:rsid w:val="0044366D"/>
    <w:rsid w:val="00466C29"/>
    <w:rsid w:val="00472D35"/>
    <w:rsid w:val="00482863"/>
    <w:rsid w:val="004B5CE6"/>
    <w:rsid w:val="004C1EF0"/>
    <w:rsid w:val="004C56F8"/>
    <w:rsid w:val="004D3380"/>
    <w:rsid w:val="0053367F"/>
    <w:rsid w:val="00534EBB"/>
    <w:rsid w:val="00567FFC"/>
    <w:rsid w:val="00571DB6"/>
    <w:rsid w:val="005C7E9F"/>
    <w:rsid w:val="005C7FD3"/>
    <w:rsid w:val="005E18BD"/>
    <w:rsid w:val="005E5510"/>
    <w:rsid w:val="005F3335"/>
    <w:rsid w:val="005F5AFD"/>
    <w:rsid w:val="0060565D"/>
    <w:rsid w:val="00612125"/>
    <w:rsid w:val="006156AE"/>
    <w:rsid w:val="006303D7"/>
    <w:rsid w:val="00631541"/>
    <w:rsid w:val="0065073D"/>
    <w:rsid w:val="0066344B"/>
    <w:rsid w:val="006734B4"/>
    <w:rsid w:val="0067767C"/>
    <w:rsid w:val="006A13D9"/>
    <w:rsid w:val="006B2954"/>
    <w:rsid w:val="006B5BAA"/>
    <w:rsid w:val="006E137E"/>
    <w:rsid w:val="00713B1D"/>
    <w:rsid w:val="0071787B"/>
    <w:rsid w:val="0075100F"/>
    <w:rsid w:val="00761AC4"/>
    <w:rsid w:val="00763556"/>
    <w:rsid w:val="00765402"/>
    <w:rsid w:val="0078322B"/>
    <w:rsid w:val="007B3C3D"/>
    <w:rsid w:val="007C6C1D"/>
    <w:rsid w:val="007F0F17"/>
    <w:rsid w:val="00825567"/>
    <w:rsid w:val="00825796"/>
    <w:rsid w:val="00840D43"/>
    <w:rsid w:val="00864934"/>
    <w:rsid w:val="00872D75"/>
    <w:rsid w:val="008762AB"/>
    <w:rsid w:val="00882B2E"/>
    <w:rsid w:val="00890A35"/>
    <w:rsid w:val="008A3AE5"/>
    <w:rsid w:val="008F1F77"/>
    <w:rsid w:val="008F3D13"/>
    <w:rsid w:val="0090501F"/>
    <w:rsid w:val="009162D3"/>
    <w:rsid w:val="00923244"/>
    <w:rsid w:val="0092473C"/>
    <w:rsid w:val="009515AF"/>
    <w:rsid w:val="00977F44"/>
    <w:rsid w:val="0098588F"/>
    <w:rsid w:val="00996B82"/>
    <w:rsid w:val="009B19A4"/>
    <w:rsid w:val="009D2275"/>
    <w:rsid w:val="009E35F8"/>
    <w:rsid w:val="009E7A5E"/>
    <w:rsid w:val="00A617C0"/>
    <w:rsid w:val="00A72989"/>
    <w:rsid w:val="00A77899"/>
    <w:rsid w:val="00A86D26"/>
    <w:rsid w:val="00AD2E75"/>
    <w:rsid w:val="00AE0614"/>
    <w:rsid w:val="00AE4BC1"/>
    <w:rsid w:val="00AE7048"/>
    <w:rsid w:val="00B01569"/>
    <w:rsid w:val="00B06750"/>
    <w:rsid w:val="00B12DF2"/>
    <w:rsid w:val="00B13507"/>
    <w:rsid w:val="00B15BA3"/>
    <w:rsid w:val="00B31F17"/>
    <w:rsid w:val="00B41A50"/>
    <w:rsid w:val="00B45DDB"/>
    <w:rsid w:val="00B5795D"/>
    <w:rsid w:val="00B63216"/>
    <w:rsid w:val="00B809D7"/>
    <w:rsid w:val="00BA71D2"/>
    <w:rsid w:val="00BD2CA1"/>
    <w:rsid w:val="00BD7B2D"/>
    <w:rsid w:val="00BE169D"/>
    <w:rsid w:val="00BE1A0D"/>
    <w:rsid w:val="00C01DEF"/>
    <w:rsid w:val="00C34953"/>
    <w:rsid w:val="00C36BA8"/>
    <w:rsid w:val="00C37817"/>
    <w:rsid w:val="00C445D4"/>
    <w:rsid w:val="00C45332"/>
    <w:rsid w:val="00C61FFD"/>
    <w:rsid w:val="00C65EAA"/>
    <w:rsid w:val="00C77F11"/>
    <w:rsid w:val="00C77FD8"/>
    <w:rsid w:val="00CA35E3"/>
    <w:rsid w:val="00CD5033"/>
    <w:rsid w:val="00D44908"/>
    <w:rsid w:val="00D614FD"/>
    <w:rsid w:val="00D67C92"/>
    <w:rsid w:val="00D76217"/>
    <w:rsid w:val="00D96B89"/>
    <w:rsid w:val="00DB217E"/>
    <w:rsid w:val="00DC1B91"/>
    <w:rsid w:val="00DC4379"/>
    <w:rsid w:val="00DC7443"/>
    <w:rsid w:val="00DD3D90"/>
    <w:rsid w:val="00DE1C00"/>
    <w:rsid w:val="00DF1774"/>
    <w:rsid w:val="00DF2717"/>
    <w:rsid w:val="00DF321E"/>
    <w:rsid w:val="00E41431"/>
    <w:rsid w:val="00E50854"/>
    <w:rsid w:val="00E615F0"/>
    <w:rsid w:val="00E67098"/>
    <w:rsid w:val="00F15261"/>
    <w:rsid w:val="00F377E9"/>
    <w:rsid w:val="00F46FC7"/>
    <w:rsid w:val="00F64FE8"/>
    <w:rsid w:val="00F70768"/>
    <w:rsid w:val="00F87A7F"/>
    <w:rsid w:val="00F9629D"/>
    <w:rsid w:val="00FB1A7A"/>
    <w:rsid w:val="00FC2B96"/>
    <w:rsid w:val="00FC7A59"/>
    <w:rsid w:val="00FD3F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6BA6"/>
  <w15:chartTrackingRefBased/>
  <w15:docId w15:val="{72A1D5ED-6875-40E8-BA68-20541E9F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D3F7B"/>
    <w:pPr>
      <w:keepNext/>
      <w:keepLines/>
      <w:spacing w:before="240" w:after="0"/>
      <w:outlineLvl w:val="0"/>
    </w:pPr>
    <w:rPr>
      <w:rFonts w:ascii="Arial" w:eastAsiaTheme="majorEastAsia" w:hAnsi="Arial" w:cstheme="majorBidi"/>
      <w:b/>
      <w:sz w:val="24"/>
      <w:szCs w:val="32"/>
    </w:rPr>
  </w:style>
  <w:style w:type="paragraph" w:styleId="Naslov2">
    <w:name w:val="heading 2"/>
    <w:basedOn w:val="Normal"/>
    <w:next w:val="Normal"/>
    <w:link w:val="Naslov2Char"/>
    <w:uiPriority w:val="9"/>
    <w:unhideWhenUsed/>
    <w:qFormat/>
    <w:rsid w:val="00631541"/>
    <w:pPr>
      <w:keepNext/>
      <w:keepLines/>
      <w:spacing w:before="40" w:after="0"/>
      <w:outlineLvl w:val="1"/>
    </w:pPr>
    <w:rPr>
      <w:rFonts w:ascii="Arial" w:eastAsiaTheme="majorEastAsia" w:hAnsi="Arial" w:cstheme="majorBidi"/>
      <w:b/>
      <w:szCs w:val="26"/>
    </w:rPr>
  </w:style>
  <w:style w:type="paragraph" w:styleId="Naslov3">
    <w:name w:val="heading 3"/>
    <w:basedOn w:val="Normal"/>
    <w:next w:val="Normal"/>
    <w:link w:val="Naslov3Char"/>
    <w:uiPriority w:val="9"/>
    <w:unhideWhenUsed/>
    <w:qFormat/>
    <w:rsid w:val="000D5BB4"/>
    <w:pPr>
      <w:keepNext/>
      <w:keepLines/>
      <w:spacing w:before="40" w:after="0"/>
      <w:outlineLvl w:val="2"/>
    </w:pPr>
    <w:rPr>
      <w:rFonts w:ascii="Arial" w:eastAsiaTheme="majorEastAsia" w:hAnsi="Arial" w:cstheme="majorBidi"/>
      <w:b/>
      <w:sz w:val="20"/>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D3F7B"/>
    <w:rPr>
      <w:rFonts w:ascii="Arial" w:eastAsiaTheme="majorEastAsia" w:hAnsi="Arial" w:cstheme="majorBidi"/>
      <w:b/>
      <w:sz w:val="24"/>
      <w:szCs w:val="32"/>
    </w:rPr>
  </w:style>
  <w:style w:type="paragraph" w:styleId="TOCNaslov">
    <w:name w:val="TOC Heading"/>
    <w:basedOn w:val="Naslov1"/>
    <w:next w:val="Normal"/>
    <w:uiPriority w:val="39"/>
    <w:unhideWhenUsed/>
    <w:qFormat/>
    <w:rsid w:val="00F70768"/>
    <w:pPr>
      <w:outlineLvl w:val="9"/>
    </w:pPr>
    <w:rPr>
      <w:lang w:eastAsia="hr-HR"/>
    </w:rPr>
  </w:style>
  <w:style w:type="paragraph" w:styleId="Sadraj1">
    <w:name w:val="toc 1"/>
    <w:basedOn w:val="Normal"/>
    <w:next w:val="Normal"/>
    <w:autoRedefine/>
    <w:uiPriority w:val="39"/>
    <w:unhideWhenUsed/>
    <w:rsid w:val="00AE7048"/>
    <w:pPr>
      <w:spacing w:after="100"/>
    </w:pPr>
  </w:style>
  <w:style w:type="character" w:styleId="Hiperveza">
    <w:name w:val="Hyperlink"/>
    <w:basedOn w:val="Zadanifontodlomka"/>
    <w:uiPriority w:val="99"/>
    <w:unhideWhenUsed/>
    <w:rsid w:val="00AE7048"/>
    <w:rPr>
      <w:color w:val="0563C1" w:themeColor="hyperlink"/>
      <w:u w:val="single"/>
    </w:rPr>
  </w:style>
  <w:style w:type="character" w:customStyle="1" w:styleId="jlqj4b">
    <w:name w:val="jlqj4b"/>
    <w:basedOn w:val="Zadanifontodlomka"/>
    <w:rsid w:val="00DF1774"/>
  </w:style>
  <w:style w:type="paragraph" w:styleId="Odlomakpopisa">
    <w:name w:val="List Paragraph"/>
    <w:basedOn w:val="Normal"/>
    <w:uiPriority w:val="34"/>
    <w:qFormat/>
    <w:rsid w:val="0044366D"/>
    <w:pPr>
      <w:ind w:left="720"/>
      <w:contextualSpacing/>
    </w:pPr>
  </w:style>
  <w:style w:type="paragraph" w:styleId="Podnaslov">
    <w:name w:val="Subtitle"/>
    <w:basedOn w:val="Normal"/>
    <w:next w:val="Normal"/>
    <w:link w:val="PodnaslovChar"/>
    <w:uiPriority w:val="11"/>
    <w:qFormat/>
    <w:rsid w:val="009B19A4"/>
    <w:pPr>
      <w:numPr>
        <w:ilvl w:val="1"/>
      </w:numPr>
    </w:pPr>
    <w:rPr>
      <w:rFonts w:ascii="Arial" w:eastAsiaTheme="minorEastAsia" w:hAnsi="Arial"/>
      <w:spacing w:val="15"/>
    </w:rPr>
  </w:style>
  <w:style w:type="character" w:customStyle="1" w:styleId="PodnaslovChar">
    <w:name w:val="Podnaslov Char"/>
    <w:basedOn w:val="Zadanifontodlomka"/>
    <w:link w:val="Podnaslov"/>
    <w:uiPriority w:val="11"/>
    <w:rsid w:val="009B19A4"/>
    <w:rPr>
      <w:rFonts w:ascii="Arial" w:eastAsiaTheme="minorEastAsia" w:hAnsi="Arial"/>
      <w:spacing w:val="15"/>
    </w:rPr>
  </w:style>
  <w:style w:type="character" w:customStyle="1" w:styleId="Naslov2Char">
    <w:name w:val="Naslov 2 Char"/>
    <w:basedOn w:val="Zadanifontodlomka"/>
    <w:link w:val="Naslov2"/>
    <w:uiPriority w:val="9"/>
    <w:rsid w:val="00631541"/>
    <w:rPr>
      <w:rFonts w:ascii="Arial" w:eastAsiaTheme="majorEastAsia" w:hAnsi="Arial" w:cstheme="majorBidi"/>
      <w:b/>
      <w:szCs w:val="26"/>
    </w:rPr>
  </w:style>
  <w:style w:type="paragraph" w:styleId="Sadraj2">
    <w:name w:val="toc 2"/>
    <w:basedOn w:val="Normal"/>
    <w:next w:val="Normal"/>
    <w:autoRedefine/>
    <w:uiPriority w:val="39"/>
    <w:unhideWhenUsed/>
    <w:rsid w:val="00631541"/>
    <w:pPr>
      <w:spacing w:after="100"/>
      <w:ind w:left="220"/>
    </w:pPr>
  </w:style>
  <w:style w:type="paragraph" w:styleId="Zaglavlje">
    <w:name w:val="header"/>
    <w:basedOn w:val="Normal"/>
    <w:link w:val="ZaglavljeChar"/>
    <w:uiPriority w:val="99"/>
    <w:unhideWhenUsed/>
    <w:rsid w:val="0066344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6344B"/>
  </w:style>
  <w:style w:type="paragraph" w:styleId="Podnoje">
    <w:name w:val="footer"/>
    <w:basedOn w:val="Normal"/>
    <w:link w:val="PodnojeChar"/>
    <w:uiPriority w:val="99"/>
    <w:unhideWhenUsed/>
    <w:rsid w:val="0066344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344B"/>
  </w:style>
  <w:style w:type="character" w:customStyle="1" w:styleId="Naslov3Char">
    <w:name w:val="Naslov 3 Char"/>
    <w:basedOn w:val="Zadanifontodlomka"/>
    <w:link w:val="Naslov3"/>
    <w:uiPriority w:val="9"/>
    <w:rsid w:val="000D5BB4"/>
    <w:rPr>
      <w:rFonts w:ascii="Arial" w:eastAsiaTheme="majorEastAsia" w:hAnsi="Arial" w:cstheme="majorBidi"/>
      <w:b/>
      <w:sz w:val="20"/>
      <w:szCs w:val="24"/>
    </w:rPr>
  </w:style>
  <w:style w:type="paragraph" w:styleId="Opisslike">
    <w:name w:val="caption"/>
    <w:basedOn w:val="Normal"/>
    <w:next w:val="Normal"/>
    <w:semiHidden/>
    <w:unhideWhenUsed/>
    <w:qFormat/>
    <w:rsid w:val="005F3335"/>
    <w:pPr>
      <w:spacing w:after="0" w:line="240" w:lineRule="auto"/>
    </w:pPr>
    <w:rPr>
      <w:rFonts w:ascii="Times New Roman" w:eastAsia="Times New Roman" w:hAnsi="Times New Roman" w:cs="Times New Roman"/>
      <w:b/>
      <w:bCs/>
      <w:sz w:val="20"/>
      <w:szCs w:val="20"/>
      <w:lang w:val="en-US"/>
    </w:rPr>
  </w:style>
  <w:style w:type="paragraph" w:customStyle="1" w:styleId="Heading31">
    <w:name w:val="Heading 31"/>
    <w:basedOn w:val="Odlomakpopisa"/>
    <w:link w:val="heading3Char"/>
    <w:autoRedefine/>
    <w:qFormat/>
    <w:rsid w:val="005F3335"/>
    <w:pPr>
      <w:autoSpaceDE w:val="0"/>
      <w:autoSpaceDN w:val="0"/>
      <w:adjustRightInd w:val="0"/>
      <w:spacing w:before="120" w:after="120" w:line="360" w:lineRule="auto"/>
      <w:ind w:left="0" w:firstLine="720"/>
      <w:jc w:val="both"/>
    </w:pPr>
    <w:rPr>
      <w:rFonts w:ascii="Times New Roman" w:eastAsia="TimesNewRomanPSMT" w:hAnsi="Times New Roman" w:cs="Times New Roman"/>
      <w:sz w:val="24"/>
      <w:szCs w:val="24"/>
    </w:rPr>
  </w:style>
  <w:style w:type="character" w:customStyle="1" w:styleId="heading3Char">
    <w:name w:val="heading 3 Char"/>
    <w:basedOn w:val="Zadanifontodlomka"/>
    <w:link w:val="Heading31"/>
    <w:rsid w:val="005F3335"/>
    <w:rPr>
      <w:rFonts w:ascii="Times New Roman" w:eastAsia="TimesNewRomanPSMT" w:hAnsi="Times New Roman" w:cs="Times New Roman"/>
      <w:sz w:val="24"/>
      <w:szCs w:val="24"/>
    </w:rPr>
  </w:style>
  <w:style w:type="table" w:styleId="ivopisnatablicapopisa6">
    <w:name w:val="List Table 6 Colorful"/>
    <w:basedOn w:val="Obinatablica"/>
    <w:uiPriority w:val="51"/>
    <w:rsid w:val="006B2954"/>
    <w:pPr>
      <w:spacing w:after="0" w:line="240" w:lineRule="auto"/>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adraj3">
    <w:name w:val="toc 3"/>
    <w:basedOn w:val="Normal"/>
    <w:next w:val="Normal"/>
    <w:autoRedefine/>
    <w:uiPriority w:val="39"/>
    <w:unhideWhenUsed/>
    <w:rsid w:val="00466C29"/>
    <w:pPr>
      <w:spacing w:after="100"/>
      <w:ind w:left="440"/>
    </w:pPr>
  </w:style>
  <w:style w:type="table" w:styleId="Reetkatablice">
    <w:name w:val="Table Grid"/>
    <w:basedOn w:val="Obinatablica"/>
    <w:uiPriority w:val="39"/>
    <w:rsid w:val="00534E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binatablica2">
    <w:name w:val="Plain Table 2"/>
    <w:basedOn w:val="Obinatablica"/>
    <w:uiPriority w:val="42"/>
    <w:rsid w:val="00713B1D"/>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00.emf"/><Relationship Id="rId26" Type="http://schemas.openxmlformats.org/officeDocument/2006/relationships/oleObject" Target="embeddings/oleObject4.bin"/><Relationship Id="rId39" Type="http://schemas.openxmlformats.org/officeDocument/2006/relationships/image" Target="media/image21.emf"/><Relationship Id="rId21" Type="http://schemas.openxmlformats.org/officeDocument/2006/relationships/image" Target="media/image12.emf"/><Relationship Id="rId34" Type="http://schemas.openxmlformats.org/officeDocument/2006/relationships/oleObject" Target="embeddings/oleObject8.bin"/><Relationship Id="rId42" Type="http://schemas.openxmlformats.org/officeDocument/2006/relationships/oleObject" Target="embeddings/oleObject12.bin"/><Relationship Id="rId47" Type="http://schemas.openxmlformats.org/officeDocument/2006/relationships/image" Target="media/image25.emf"/><Relationship Id="rId50" Type="http://schemas.openxmlformats.org/officeDocument/2006/relationships/oleObject" Target="embeddings/oleObject16.bin"/><Relationship Id="rId55" Type="http://schemas.openxmlformats.org/officeDocument/2006/relationships/image" Target="media/image29.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iff"/><Relationship Id="rId29" Type="http://schemas.openxmlformats.org/officeDocument/2006/relationships/image" Target="media/image16.emf"/><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20.emf"/><Relationship Id="rId40" Type="http://schemas.openxmlformats.org/officeDocument/2006/relationships/oleObject" Target="embeddings/oleObject11.bin"/><Relationship Id="rId45" Type="http://schemas.openxmlformats.org/officeDocument/2006/relationships/image" Target="media/image24.emf"/><Relationship Id="rId53" Type="http://schemas.openxmlformats.org/officeDocument/2006/relationships/image" Target="media/image28.emf"/><Relationship Id="rId58" Type="http://schemas.openxmlformats.org/officeDocument/2006/relationships/oleObject" Target="embeddings/oleObject20.bin"/><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1.emf"/><Relationship Id="rId14" Type="http://schemas.openxmlformats.org/officeDocument/2006/relationships/image" Target="media/image7.tiff"/><Relationship Id="rId22" Type="http://schemas.openxmlformats.org/officeDocument/2006/relationships/oleObject" Target="embeddings/oleObject2.bin"/><Relationship Id="rId27" Type="http://schemas.openxmlformats.org/officeDocument/2006/relationships/image" Target="media/image15.emf"/><Relationship Id="rId30" Type="http://schemas.openxmlformats.org/officeDocument/2006/relationships/oleObject" Target="embeddings/oleObject6.bin"/><Relationship Id="rId35" Type="http://schemas.openxmlformats.org/officeDocument/2006/relationships/image" Target="media/image19.emf"/><Relationship Id="rId43" Type="http://schemas.openxmlformats.org/officeDocument/2006/relationships/image" Target="media/image23.emf"/><Relationship Id="rId48" Type="http://schemas.openxmlformats.org/officeDocument/2006/relationships/oleObject" Target="embeddings/oleObject15.bin"/><Relationship Id="rId56" Type="http://schemas.openxmlformats.org/officeDocument/2006/relationships/oleObject" Target="embeddings/oleObject19.bin"/><Relationship Id="rId8" Type="http://schemas.openxmlformats.org/officeDocument/2006/relationships/image" Target="media/image1.tif"/><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oleObject" Target="embeddings/oleObject10.bin"/><Relationship Id="rId46" Type="http://schemas.openxmlformats.org/officeDocument/2006/relationships/oleObject" Target="embeddings/oleObject14.bin"/><Relationship Id="rId59" Type="http://schemas.openxmlformats.org/officeDocument/2006/relationships/image" Target="media/image31.emf"/><Relationship Id="rId20" Type="http://schemas.openxmlformats.org/officeDocument/2006/relationships/oleObject" Target="embeddings/oleObject1.bin"/><Relationship Id="rId41" Type="http://schemas.openxmlformats.org/officeDocument/2006/relationships/image" Target="media/image22.emf"/><Relationship Id="rId54" Type="http://schemas.openxmlformats.org/officeDocument/2006/relationships/oleObject" Target="embeddings/oleObject18.bin"/><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3.e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image" Target="media/image26.emf"/><Relationship Id="rId57" Type="http://schemas.openxmlformats.org/officeDocument/2006/relationships/image" Target="media/image30.emf"/><Relationship Id="rId10" Type="http://schemas.openxmlformats.org/officeDocument/2006/relationships/image" Target="media/image3.png"/><Relationship Id="rId31" Type="http://schemas.openxmlformats.org/officeDocument/2006/relationships/image" Target="media/image17.e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2B4A-29C7-4F8F-885A-47A1BE59B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48</Pages>
  <Words>12987</Words>
  <Characters>74028</Characters>
  <Application>Microsoft Office Word</Application>
  <DocSecurity>0</DocSecurity>
  <Lines>616</Lines>
  <Paragraphs>173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vrcekena@gmail.com</dc:creator>
  <cp:keywords/>
  <dc:description/>
  <cp:lastModifiedBy>vrcekena@gmail.com</cp:lastModifiedBy>
  <cp:revision>18</cp:revision>
  <dcterms:created xsi:type="dcterms:W3CDTF">2021-06-25T20:25:00Z</dcterms:created>
  <dcterms:modified xsi:type="dcterms:W3CDTF">2021-06-28T18:13:00Z</dcterms:modified>
</cp:coreProperties>
</file>